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92DD0" w14:textId="77777777" w:rsidR="00D219B7" w:rsidRDefault="00D219B7" w:rsidP="00D60402">
      <w:pPr>
        <w:pStyle w:val="Covertitle"/>
      </w:pPr>
      <w:r>
        <w:rPr>
          <w:noProof/>
        </w:rPr>
        <w:drawing>
          <wp:inline distT="0" distB="0" distL="0" distR="0" wp14:anchorId="1A899638" wp14:editId="2B54B1B2">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42F3D82" w14:textId="77777777" w:rsidR="00B02E20" w:rsidRDefault="00B02E20" w:rsidP="00D60402">
      <w:pPr>
        <w:rPr>
          <w:rFonts w:eastAsiaTheme="minorEastAsia"/>
          <w:b/>
          <w:bCs/>
          <w:i/>
          <w:iCs/>
          <w:noProof/>
          <w:color w:val="008A3E"/>
        </w:rPr>
      </w:pPr>
      <w:r>
        <w:rPr>
          <w:rFonts w:eastAsiaTheme="minorEastAsia"/>
          <w:b/>
          <w:bCs/>
          <w:i/>
          <w:iCs/>
          <w:noProof/>
          <w:color w:val="008A3E"/>
        </w:rPr>
        <w:t>Assuring value, building confidence</w:t>
      </w:r>
    </w:p>
    <w:p w14:paraId="33577FDD" w14:textId="77777777" w:rsidR="00B02E20" w:rsidRDefault="00B02E20" w:rsidP="00D60402">
      <w:pPr>
        <w:pStyle w:val="Covertitle"/>
      </w:pPr>
    </w:p>
    <w:p w14:paraId="3ED120BF" w14:textId="77777777" w:rsidR="00D219B7" w:rsidRDefault="00D219B7" w:rsidP="00D60402">
      <w:pPr>
        <w:pStyle w:val="Covertitle"/>
      </w:pPr>
    </w:p>
    <w:p w14:paraId="77E20298" w14:textId="77777777" w:rsidR="00BA4F54" w:rsidRDefault="00BA4F54" w:rsidP="00D60402">
      <w:pPr>
        <w:pStyle w:val="Covertitle"/>
      </w:pPr>
    </w:p>
    <w:p w14:paraId="348A7ECD" w14:textId="77777777" w:rsidR="00BA4F54" w:rsidRDefault="00BA4F54" w:rsidP="00D60402">
      <w:pPr>
        <w:pStyle w:val="Covertitle"/>
      </w:pPr>
    </w:p>
    <w:p w14:paraId="402F426F" w14:textId="77777777" w:rsidR="00BA4F54" w:rsidRDefault="00BA4F54" w:rsidP="00D60402">
      <w:pPr>
        <w:pStyle w:val="Covertitle"/>
      </w:pPr>
    </w:p>
    <w:p w14:paraId="70146C7F" w14:textId="017B27AA" w:rsidR="000D7C5A" w:rsidRPr="007905D0" w:rsidRDefault="00F4674F" w:rsidP="00D60402">
      <w:pPr>
        <w:pStyle w:val="Covertitle"/>
      </w:pPr>
      <w:r>
        <w:t>The baseline profit rate and capital servicing rates assurance services</w:t>
      </w:r>
    </w:p>
    <w:p w14:paraId="5A932B9D" w14:textId="6362BF0D" w:rsidR="00FF04AE" w:rsidRDefault="00347FAB" w:rsidP="00D60402">
      <w:pPr>
        <w:pStyle w:val="Cover-sub-title"/>
        <w:spacing w:after="240"/>
      </w:pPr>
      <w:r>
        <w:t xml:space="preserve">Terms and </w:t>
      </w:r>
      <w:r w:rsidR="00987B05">
        <w:t>C</w:t>
      </w:r>
      <w:r>
        <w:t>onditions</w:t>
      </w:r>
    </w:p>
    <w:p w14:paraId="5AFCFA07" w14:textId="77777777" w:rsidR="00B02E20" w:rsidRDefault="00B02E20" w:rsidP="00D60402">
      <w:pPr>
        <w:pStyle w:val="Cover-sub-title"/>
        <w:spacing w:after="240"/>
        <w:rPr>
          <w:sz w:val="22"/>
          <w:szCs w:val="22"/>
        </w:rPr>
      </w:pPr>
    </w:p>
    <w:p w14:paraId="3610D023" w14:textId="77777777" w:rsidR="00B02E20" w:rsidRDefault="00B02E20" w:rsidP="00D60402">
      <w:pPr>
        <w:pStyle w:val="Cover-sub-title"/>
        <w:spacing w:after="240"/>
        <w:rPr>
          <w:sz w:val="22"/>
          <w:szCs w:val="22"/>
        </w:rPr>
      </w:pPr>
    </w:p>
    <w:p w14:paraId="3E0D9047" w14:textId="77777777" w:rsidR="00B02E20" w:rsidRDefault="00B02E20" w:rsidP="00D60402">
      <w:pPr>
        <w:pStyle w:val="Cover-sub-title"/>
        <w:spacing w:after="240"/>
        <w:rPr>
          <w:sz w:val="22"/>
          <w:szCs w:val="22"/>
        </w:rPr>
      </w:pPr>
    </w:p>
    <w:p w14:paraId="2964CB29" w14:textId="77777777" w:rsidR="00B02E20" w:rsidRDefault="00B02E20" w:rsidP="00D60402">
      <w:pPr>
        <w:pStyle w:val="Cover-sub-title"/>
        <w:spacing w:after="240"/>
        <w:rPr>
          <w:sz w:val="22"/>
          <w:szCs w:val="22"/>
        </w:rPr>
      </w:pPr>
    </w:p>
    <w:p w14:paraId="1AD2B5CB" w14:textId="77777777" w:rsidR="00B02E20" w:rsidRDefault="00B02E20" w:rsidP="00D60402">
      <w:pPr>
        <w:pStyle w:val="Cover-sub-title"/>
        <w:spacing w:after="240"/>
        <w:rPr>
          <w:sz w:val="22"/>
          <w:szCs w:val="22"/>
        </w:rPr>
      </w:pPr>
    </w:p>
    <w:p w14:paraId="2094F4AE" w14:textId="77777777" w:rsidR="00B02E20" w:rsidRDefault="00B02E20" w:rsidP="00D60402">
      <w:pPr>
        <w:pStyle w:val="Cover-sub-title"/>
        <w:spacing w:after="240"/>
        <w:rPr>
          <w:sz w:val="22"/>
          <w:szCs w:val="22"/>
        </w:rPr>
      </w:pPr>
    </w:p>
    <w:p w14:paraId="0D7B7914" w14:textId="77777777" w:rsidR="00EE42D3" w:rsidRDefault="00EE42D3" w:rsidP="00D60402">
      <w:pPr>
        <w:pStyle w:val="Cover-sub-title"/>
        <w:spacing w:after="240"/>
        <w:rPr>
          <w:sz w:val="22"/>
          <w:szCs w:val="22"/>
        </w:rPr>
      </w:pPr>
    </w:p>
    <w:p w14:paraId="54E09AC7" w14:textId="77777777" w:rsidR="00EE42D3" w:rsidRDefault="00EE42D3" w:rsidP="00D60402">
      <w:pPr>
        <w:pStyle w:val="Cover-sub-title"/>
        <w:spacing w:after="240"/>
        <w:rPr>
          <w:sz w:val="22"/>
          <w:szCs w:val="22"/>
        </w:rPr>
      </w:pPr>
    </w:p>
    <w:p w14:paraId="2D3BF7F8"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David Galpin</w:t>
      </w:r>
    </w:p>
    <w:p w14:paraId="70A4BF3B"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Head of Legal</w:t>
      </w:r>
    </w:p>
    <w:p w14:paraId="7B4927FA"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3</w:t>
      </w:r>
      <w:r w:rsidRPr="00C86203">
        <w:rPr>
          <w:rFonts w:asciiTheme="minorHAnsi" w:hAnsiTheme="minorHAnsi"/>
          <w:noProof/>
          <w:color w:val="000000"/>
          <w:sz w:val="22"/>
          <w:szCs w:val="22"/>
          <w:vertAlign w:val="superscript"/>
        </w:rPr>
        <w:t>rd</w:t>
      </w:r>
      <w:r w:rsidRPr="00C86203">
        <w:rPr>
          <w:rFonts w:asciiTheme="minorHAnsi" w:hAnsiTheme="minorHAnsi"/>
          <w:noProof/>
          <w:color w:val="000000"/>
          <w:sz w:val="22"/>
          <w:szCs w:val="22"/>
        </w:rPr>
        <w:t xml:space="preserve"> floor, Finlaison House</w:t>
      </w:r>
    </w:p>
    <w:p w14:paraId="408F913D"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 xml:space="preserve">15-17 Furnival Street </w:t>
      </w:r>
    </w:p>
    <w:p w14:paraId="5EC3AEE5"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 xml:space="preserve">London </w:t>
      </w:r>
    </w:p>
    <w:p w14:paraId="141969F3"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EC4A 1AB</w:t>
      </w:r>
    </w:p>
    <w:p w14:paraId="2E025231" w14:textId="77777777" w:rsidR="00B02E20" w:rsidRPr="00C86203" w:rsidRDefault="00B02E20" w:rsidP="00D60402">
      <w:pPr>
        <w:rPr>
          <w:rFonts w:asciiTheme="minorHAnsi" w:hAnsiTheme="minorHAnsi"/>
          <w:b/>
          <w:bCs/>
          <w:noProof/>
          <w:color w:val="1F497D"/>
          <w:sz w:val="22"/>
          <w:szCs w:val="22"/>
        </w:rPr>
      </w:pPr>
      <w:r>
        <w:rPr>
          <w:rFonts w:asciiTheme="minorHAnsi" w:hAnsiTheme="minorHAnsi"/>
          <w:noProof/>
          <w:color w:val="1F497D"/>
          <w:sz w:val="22"/>
          <w:szCs w:val="22"/>
        </w:rPr>
        <w:sym w:font="Wingdings" w:char="F028"/>
      </w:r>
      <w:r w:rsidRPr="00C86203">
        <w:rPr>
          <w:rFonts w:asciiTheme="minorHAnsi" w:hAnsiTheme="minorHAnsi"/>
          <w:noProof/>
          <w:color w:val="1F497D"/>
          <w:sz w:val="22"/>
          <w:szCs w:val="22"/>
        </w:rPr>
        <w:t xml:space="preserve">: </w:t>
      </w:r>
      <w:r w:rsidRPr="00C86203">
        <w:rPr>
          <w:rFonts w:asciiTheme="minorHAnsi" w:hAnsiTheme="minorHAnsi"/>
          <w:b/>
          <w:bCs/>
          <w:noProof/>
          <w:color w:val="1F497D"/>
          <w:sz w:val="22"/>
          <w:szCs w:val="22"/>
        </w:rPr>
        <w:t>0203 771 4786</w:t>
      </w:r>
    </w:p>
    <w:p w14:paraId="2A17DD25" w14:textId="77777777" w:rsidR="00B02E20" w:rsidRPr="00C86203" w:rsidRDefault="00B02E20" w:rsidP="00D60402">
      <w:pPr>
        <w:rPr>
          <w:rFonts w:asciiTheme="minorHAnsi" w:hAnsiTheme="minorHAnsi"/>
          <w:b/>
          <w:bCs/>
          <w:noProof/>
          <w:color w:val="1F497D"/>
          <w:sz w:val="22"/>
          <w:szCs w:val="22"/>
        </w:rPr>
      </w:pPr>
      <w:r w:rsidRPr="00C86203">
        <w:rPr>
          <w:rFonts w:asciiTheme="minorHAnsi" w:hAnsiTheme="minorHAnsi"/>
          <w:b/>
          <w:bCs/>
          <w:noProof/>
          <w:color w:val="1F497D"/>
          <w:sz w:val="22"/>
          <w:szCs w:val="22"/>
        </w:rPr>
        <w:t>M: 07710 763 386</w:t>
      </w:r>
    </w:p>
    <w:p w14:paraId="708BA8E2" w14:textId="7361645D" w:rsidR="00B02E20" w:rsidRPr="00B02E20" w:rsidRDefault="00B02E20" w:rsidP="00D60402">
      <w:pPr>
        <w:rPr>
          <w:rFonts w:asciiTheme="minorHAnsi" w:hAnsiTheme="minorHAnsi" w:cs="Arial"/>
          <w:sz w:val="22"/>
          <w:szCs w:val="22"/>
        </w:rPr>
      </w:pPr>
      <w:r>
        <w:rPr>
          <w:rFonts w:asciiTheme="minorHAnsi" w:hAnsiTheme="minorHAnsi"/>
          <w:b/>
          <w:bCs/>
          <w:noProof/>
          <w:color w:val="1F497D"/>
          <w:sz w:val="22"/>
          <w:szCs w:val="22"/>
        </w:rPr>
        <w:sym w:font="Wingdings" w:char="F02A"/>
      </w:r>
      <w:r w:rsidRPr="00C86203">
        <w:rPr>
          <w:rFonts w:asciiTheme="minorHAnsi" w:hAnsiTheme="minorHAnsi"/>
          <w:b/>
          <w:bCs/>
          <w:noProof/>
          <w:color w:val="1F497D"/>
          <w:sz w:val="22"/>
          <w:szCs w:val="22"/>
        </w:rPr>
        <w:t xml:space="preserve">: </w:t>
      </w:r>
      <w:hyperlink r:id="rId13" w:history="1">
        <w:r w:rsidR="007F79E9" w:rsidRPr="00BF1BDE">
          <w:rPr>
            <w:rStyle w:val="Hyperlink"/>
            <w:rFonts w:asciiTheme="minorHAnsi" w:hAnsiTheme="minorHAnsi"/>
            <w:bCs/>
            <w:noProof/>
            <w:sz w:val="22"/>
            <w:szCs w:val="22"/>
          </w:rPr>
          <w:t>David.Galpin@ssro.gov.uk</w:t>
        </w:r>
      </w:hyperlink>
    </w:p>
    <w:p w14:paraId="38DADB24" w14:textId="77777777" w:rsidR="00B02E20" w:rsidRPr="00C86203" w:rsidRDefault="00D219B7" w:rsidP="00D60402">
      <w:pPr>
        <w:pStyle w:val="Cover-sub-title"/>
        <w:spacing w:after="240"/>
        <w:rPr>
          <w:rFonts w:asciiTheme="minorHAnsi" w:hAnsiTheme="minorHAnsi" w:cs="Arial"/>
          <w:sz w:val="22"/>
          <w:szCs w:val="22"/>
        </w:rPr>
      </w:pPr>
      <w:r>
        <w:br w:type="page"/>
      </w:r>
    </w:p>
    <w:p w14:paraId="1BF45BCF" w14:textId="77777777" w:rsidR="00347FAB" w:rsidRDefault="00347FAB" w:rsidP="00347FAB">
      <w:pPr>
        <w:spacing w:after="240"/>
        <w:rPr>
          <w:rFonts w:ascii="Arial" w:hAnsi="Arial" w:cs="Arial"/>
          <w:sz w:val="22"/>
          <w:szCs w:val="22"/>
        </w:rPr>
      </w:pPr>
      <w:r>
        <w:rPr>
          <w:rFonts w:ascii="Arial" w:hAnsi="Arial" w:cs="Arial"/>
          <w:sz w:val="22"/>
          <w:szCs w:val="22"/>
        </w:rPr>
        <w:lastRenderedPageBreak/>
        <w:t>These terms and conditions apply to the purchase of Services by the SSRO unless expressly varied in writing.</w:t>
      </w:r>
    </w:p>
    <w:p w14:paraId="5C783DC9" w14:textId="77777777" w:rsidR="00B02E20" w:rsidRPr="001D56B2" w:rsidRDefault="00B02E20" w:rsidP="00D60402">
      <w:pPr>
        <w:pStyle w:val="Heading2"/>
      </w:pPr>
      <w:r w:rsidRPr="001D56B2">
        <w:t>Definitions</w:t>
      </w:r>
    </w:p>
    <w:p w14:paraId="176444CD" w14:textId="7259B457" w:rsidR="00347FAB" w:rsidRPr="0053104D" w:rsidRDefault="0053104D" w:rsidP="0053104D">
      <w:pPr>
        <w:numPr>
          <w:ilvl w:val="1"/>
          <w:numId w:val="4"/>
        </w:numPr>
        <w:tabs>
          <w:tab w:val="clear" w:pos="1588"/>
        </w:tabs>
        <w:overflowPunct w:val="0"/>
        <w:autoSpaceDE w:val="0"/>
        <w:autoSpaceDN w:val="0"/>
        <w:spacing w:after="240"/>
        <w:ind w:left="720" w:hanging="720"/>
      </w:pPr>
      <w:r>
        <w:rPr>
          <w:rFonts w:ascii="Arial" w:hAnsi="Arial"/>
          <w:sz w:val="22"/>
        </w:rPr>
        <w:t>In the Contract</w:t>
      </w:r>
      <w:r w:rsidR="00B02E20" w:rsidRPr="001D56B2">
        <w:rPr>
          <w:rFonts w:ascii="Arial" w:hAnsi="Arial"/>
          <w:sz w:val="22"/>
        </w:rPr>
        <w:t xml:space="preserve"> the following capitalised words shall have the relevant meanings ascribed to them as detailed below (unless </w:t>
      </w:r>
      <w:r w:rsidR="00D60402">
        <w:rPr>
          <w:rFonts w:ascii="Arial" w:hAnsi="Arial"/>
          <w:sz w:val="22"/>
        </w:rPr>
        <w:t>the context suggests otherwise)</w:t>
      </w:r>
      <w:r w:rsidR="00F20B8A">
        <w:rPr>
          <w:rFonts w:ascii="Arial" w:hAnsi="Arial"/>
          <w:sz w:val="22"/>
        </w:rPr>
        <w:t>:</w:t>
      </w:r>
    </w:p>
    <w:p w14:paraId="76687406" w14:textId="5FEBCD20" w:rsidR="0053104D" w:rsidRPr="0053104D" w:rsidRDefault="0053104D"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cs="Arial"/>
          <w:b/>
          <w:sz w:val="22"/>
          <w:szCs w:val="22"/>
        </w:rPr>
        <w:t xml:space="preserve">“Client Officer” </w:t>
      </w:r>
      <w:r w:rsidRPr="00606AB5">
        <w:rPr>
          <w:rFonts w:ascii="Arial" w:hAnsi="Arial" w:cs="Arial"/>
          <w:sz w:val="22"/>
          <w:szCs w:val="22"/>
        </w:rPr>
        <w:t>means an officer of the SSRO representing the SSRO and as notified to the Contractor from time to time;</w:t>
      </w:r>
    </w:p>
    <w:p w14:paraId="7CB0250A" w14:textId="77777777" w:rsidR="00347FAB" w:rsidRPr="00606AB5"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rPr>
        <w:t xml:space="preserve">“Commencement Date” </w:t>
      </w:r>
      <w:r w:rsidRPr="00606AB5">
        <w:rPr>
          <w:rFonts w:ascii="Arial" w:hAnsi="Arial"/>
          <w:sz w:val="22"/>
        </w:rPr>
        <w:t>means the date specified in the Order Form;</w:t>
      </w:r>
    </w:p>
    <w:p w14:paraId="0C89F629" w14:textId="02EA0827" w:rsidR="00347FAB" w:rsidRPr="00606AB5"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rPr>
        <w:t>“Contract”</w:t>
      </w:r>
      <w:r w:rsidRPr="00606AB5">
        <w:rPr>
          <w:rFonts w:ascii="Arial" w:hAnsi="Arial"/>
          <w:sz w:val="22"/>
        </w:rPr>
        <w:t xml:space="preserve"> means the agreement for the Contractor to provide the Services to the SSRO in accordance with these terms and conditions;</w:t>
      </w:r>
    </w:p>
    <w:p w14:paraId="23B52A62" w14:textId="77777777" w:rsidR="00347FAB" w:rsidRPr="00606AB5"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rPr>
        <w:t xml:space="preserve">“Contract Period” </w:t>
      </w:r>
      <w:r w:rsidRPr="00606AB5">
        <w:rPr>
          <w:rFonts w:ascii="Arial" w:hAnsi="Arial"/>
          <w:sz w:val="22"/>
        </w:rPr>
        <w:t>means the period from the Commencement Date until the Termination Date;</w:t>
      </w:r>
    </w:p>
    <w:p w14:paraId="7827C0DF" w14:textId="07FF6B20" w:rsidR="00347FAB" w:rsidRPr="00606AB5"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rPr>
        <w:t>“Contract Price”</w:t>
      </w:r>
      <w:r w:rsidRPr="00606AB5">
        <w:rPr>
          <w:rFonts w:ascii="Arial" w:hAnsi="Arial"/>
          <w:sz w:val="22"/>
        </w:rPr>
        <w:t xml:space="preserve"> means the price stipulated in the Order Form</w:t>
      </w:r>
      <w:r w:rsidR="002254B0">
        <w:rPr>
          <w:rFonts w:ascii="Arial" w:hAnsi="Arial"/>
          <w:sz w:val="22"/>
        </w:rPr>
        <w:t>, subject to any variation agreed in writing by the SSRO under clause 4</w:t>
      </w:r>
      <w:r w:rsidRPr="00606AB5">
        <w:rPr>
          <w:rFonts w:ascii="Arial" w:hAnsi="Arial"/>
          <w:sz w:val="22"/>
        </w:rPr>
        <w:t>;</w:t>
      </w:r>
    </w:p>
    <w:p w14:paraId="281F31F6" w14:textId="7CF61603" w:rsidR="00347FAB" w:rsidRPr="00606AB5"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rPr>
        <w:t>“Contractor”</w:t>
      </w:r>
      <w:r w:rsidRPr="00606AB5">
        <w:rPr>
          <w:rFonts w:ascii="Arial" w:hAnsi="Arial"/>
          <w:sz w:val="22"/>
        </w:rPr>
        <w:t xml:space="preserve"> means the person, firm or organisation</w:t>
      </w:r>
      <w:r w:rsidR="007F79E9">
        <w:rPr>
          <w:rFonts w:ascii="Arial" w:hAnsi="Arial"/>
          <w:sz w:val="22"/>
        </w:rPr>
        <w:t xml:space="preserve"> </w:t>
      </w:r>
      <w:r w:rsidR="007F79E9" w:rsidRPr="00606AB5">
        <w:rPr>
          <w:rFonts w:ascii="Arial" w:hAnsi="Arial"/>
          <w:sz w:val="22"/>
        </w:rPr>
        <w:t>described in the Order Form</w:t>
      </w:r>
      <w:r w:rsidRPr="00606AB5">
        <w:rPr>
          <w:rFonts w:ascii="Arial" w:hAnsi="Arial"/>
          <w:sz w:val="22"/>
        </w:rPr>
        <w:t xml:space="preserve"> from whom the SSRO purchases the Services;</w:t>
      </w:r>
    </w:p>
    <w:p w14:paraId="4FCC6316" w14:textId="77777777" w:rsidR="00347FAB"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cs="Arial"/>
          <w:b/>
          <w:sz w:val="22"/>
          <w:szCs w:val="22"/>
        </w:rPr>
        <w:t>“Contractor’s Confidential Information”</w:t>
      </w:r>
      <w:r w:rsidRPr="00606AB5">
        <w:rPr>
          <w:rFonts w:ascii="Arial" w:hAnsi="Arial" w:cs="Arial"/>
          <w:sz w:val="22"/>
          <w:szCs w:val="22"/>
        </w:rPr>
        <w:t xml:space="preserve"> means the Information</w:t>
      </w:r>
      <w:r w:rsidRPr="001C78E7">
        <w:t xml:space="preserve"> </w:t>
      </w:r>
      <w:r w:rsidRPr="00606AB5">
        <w:rPr>
          <w:rFonts w:ascii="Arial" w:hAnsi="Arial" w:cs="Arial"/>
          <w:sz w:val="22"/>
          <w:szCs w:val="22"/>
        </w:rPr>
        <w:t>belonging to the Contractor in respect of which one of the following is satisfied:</w:t>
      </w:r>
    </w:p>
    <w:p w14:paraId="6F023016" w14:textId="77777777" w:rsidR="00347FAB" w:rsidRPr="00C23CF5" w:rsidRDefault="00347FAB" w:rsidP="00347FAB">
      <w:pPr>
        <w:pStyle w:val="ListParagraph"/>
        <w:numPr>
          <w:ilvl w:val="0"/>
          <w:numId w:val="41"/>
        </w:numPr>
        <w:overflowPunct w:val="0"/>
        <w:autoSpaceDE w:val="0"/>
        <w:autoSpaceDN w:val="0"/>
        <w:spacing w:after="240"/>
      </w:pPr>
      <w:r w:rsidRPr="00C23CF5">
        <w:rPr>
          <w:rFonts w:ascii="Arial" w:hAnsi="Arial" w:cs="Arial"/>
          <w:sz w:val="22"/>
          <w:szCs w:val="22"/>
        </w:rPr>
        <w:t>It comprises personal data or sensitive personal data within the meaning of the Data Protection Act 1998; or</w:t>
      </w:r>
    </w:p>
    <w:p w14:paraId="41FBA7D0" w14:textId="77777777" w:rsidR="00347FAB" w:rsidRPr="00C23CF5" w:rsidRDefault="00347FAB" w:rsidP="00347FAB">
      <w:pPr>
        <w:pStyle w:val="ListParagraph"/>
        <w:numPr>
          <w:ilvl w:val="0"/>
          <w:numId w:val="41"/>
        </w:numPr>
        <w:overflowPunct w:val="0"/>
        <w:autoSpaceDE w:val="0"/>
        <w:autoSpaceDN w:val="0"/>
        <w:spacing w:after="240"/>
      </w:pPr>
      <w:r w:rsidRPr="00C23CF5">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C23CF5" w:rsidRDefault="00347FAB" w:rsidP="00347FAB">
      <w:pPr>
        <w:pStyle w:val="ListParagraph"/>
        <w:numPr>
          <w:ilvl w:val="0"/>
          <w:numId w:val="41"/>
        </w:numPr>
        <w:overflowPunct w:val="0"/>
        <w:autoSpaceDE w:val="0"/>
        <w:autoSpaceDN w:val="0"/>
        <w:spacing w:after="240"/>
      </w:pPr>
      <w:r w:rsidRPr="00C23CF5">
        <w:rPr>
          <w:rFonts w:ascii="Arial" w:hAnsi="Arial" w:cs="Arial"/>
          <w:sz w:val="22"/>
          <w:szCs w:val="22"/>
        </w:rPr>
        <w:t>Disclosure of the Information would constitute a breach of confidence actionable by either Party or a third party;</w:t>
      </w:r>
    </w:p>
    <w:p w14:paraId="36EC97BE" w14:textId="77777777" w:rsidR="00347FAB" w:rsidRPr="00606AB5"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rPr>
        <w:t>“Contractor’s Manager”</w:t>
      </w:r>
      <w:r w:rsidRPr="00606AB5">
        <w:rPr>
          <w:rFonts w:ascii="Arial" w:hAnsi="Arial"/>
          <w:sz w:val="22"/>
        </w:rPr>
        <w:t xml:space="preserve"> means the Employee of the Contractor with principal responsibility for providing the Services;</w:t>
      </w:r>
    </w:p>
    <w:p w14:paraId="2D862B77" w14:textId="3169D0E8" w:rsidR="00347FAB" w:rsidRPr="00606AB5"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rPr>
        <w:t xml:space="preserve">“Contractor’s </w:t>
      </w:r>
      <w:r w:rsidR="006D5EE7">
        <w:rPr>
          <w:rFonts w:ascii="Arial" w:hAnsi="Arial"/>
          <w:b/>
          <w:sz w:val="22"/>
        </w:rPr>
        <w:t>Proposal</w:t>
      </w:r>
      <w:r w:rsidRPr="00606AB5">
        <w:rPr>
          <w:rFonts w:ascii="Arial" w:hAnsi="Arial"/>
          <w:b/>
          <w:sz w:val="22"/>
        </w:rPr>
        <w:t>”</w:t>
      </w:r>
      <w:r w:rsidRPr="00606AB5">
        <w:rPr>
          <w:rFonts w:ascii="Arial" w:hAnsi="Arial"/>
          <w:sz w:val="22"/>
        </w:rPr>
        <w:t xml:space="preserve"> means the Contractor’s statement of its charges for carrying out the Services;</w:t>
      </w:r>
    </w:p>
    <w:p w14:paraId="0F3E4D19" w14:textId="77777777" w:rsidR="00347FAB" w:rsidRPr="00606AB5"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rPr>
        <w:t>“Deliverable”</w:t>
      </w:r>
      <w:r w:rsidRPr="00606AB5">
        <w:rPr>
          <w:rFonts w:ascii="Arial" w:hAnsi="Arial"/>
          <w:sz w:val="22"/>
        </w:rPr>
        <w:t xml:space="preserve"> means any product, tangible or intangible, resulting from the performance of the Services;</w:t>
      </w:r>
    </w:p>
    <w:p w14:paraId="64207BE4" w14:textId="77777777" w:rsidR="00347FAB"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Employee</w:t>
      </w:r>
      <w:r w:rsidRPr="00606AB5">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4D3DC26D" w14:textId="6EA034A8" w:rsidR="00347FAB"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cs="Arial"/>
          <w:b/>
          <w:sz w:val="24"/>
          <w:szCs w:val="24"/>
        </w:rPr>
        <w:t>“</w:t>
      </w:r>
      <w:r w:rsidRPr="00606AB5">
        <w:rPr>
          <w:rFonts w:ascii="Arial" w:hAnsi="Arial" w:cs="Arial"/>
          <w:b/>
          <w:sz w:val="22"/>
          <w:szCs w:val="22"/>
        </w:rPr>
        <w:t>Information</w:t>
      </w:r>
      <w:r w:rsidRPr="00606AB5">
        <w:rPr>
          <w:rFonts w:ascii="Arial" w:hAnsi="Arial" w:cs="Arial"/>
          <w:b/>
          <w:sz w:val="24"/>
          <w:szCs w:val="24"/>
        </w:rPr>
        <w:t>”</w:t>
      </w:r>
      <w:r w:rsidRPr="00606AB5">
        <w:rPr>
          <w:rFonts w:ascii="Arial" w:hAnsi="Arial" w:cs="Arial"/>
          <w:sz w:val="24"/>
          <w:szCs w:val="24"/>
        </w:rPr>
        <w:t xml:space="preserve"> </w:t>
      </w:r>
      <w:r w:rsidRPr="00606AB5">
        <w:rPr>
          <w:rFonts w:ascii="Arial" w:hAnsi="Arial" w:cs="Arial"/>
          <w:sz w:val="22"/>
          <w:szCs w:val="22"/>
        </w:rPr>
        <w:t xml:space="preserve">means information or data recorded in any form disclosed to one Party by or on behalf of the other Party under or </w:t>
      </w:r>
      <w:proofErr w:type="gramStart"/>
      <w:r w:rsidRPr="00606AB5">
        <w:rPr>
          <w:rFonts w:ascii="Arial" w:hAnsi="Arial" w:cs="Arial"/>
          <w:sz w:val="22"/>
          <w:szCs w:val="22"/>
        </w:rPr>
        <w:t>in connection with</w:t>
      </w:r>
      <w:proofErr w:type="gramEnd"/>
      <w:r w:rsidRPr="00606AB5">
        <w:rPr>
          <w:rFonts w:ascii="Arial" w:hAnsi="Arial" w:cs="Arial"/>
          <w:sz w:val="22"/>
          <w:szCs w:val="22"/>
        </w:rPr>
        <w:t xml:space="preserve"> </w:t>
      </w:r>
      <w:r w:rsidR="00395678">
        <w:rPr>
          <w:rFonts w:ascii="Arial" w:hAnsi="Arial" w:cs="Arial"/>
          <w:sz w:val="22"/>
          <w:szCs w:val="22"/>
        </w:rPr>
        <w:t>the Contract</w:t>
      </w:r>
      <w:r w:rsidRPr="00606AB5">
        <w:rPr>
          <w:rFonts w:ascii="Arial" w:hAnsi="Arial" w:cs="Arial"/>
          <w:sz w:val="22"/>
          <w:szCs w:val="22"/>
        </w:rPr>
        <w:t xml:space="preserve">, including information provided in the tender or negotiations which preceded the award of the </w:t>
      </w:r>
      <w:r w:rsidR="00C80171">
        <w:rPr>
          <w:rFonts w:ascii="Arial" w:hAnsi="Arial" w:cs="Arial"/>
          <w:sz w:val="22"/>
          <w:szCs w:val="22"/>
        </w:rPr>
        <w:t>Contract</w:t>
      </w:r>
      <w:r w:rsidRPr="00606AB5">
        <w:rPr>
          <w:rFonts w:ascii="Arial" w:hAnsi="Arial" w:cs="Arial"/>
          <w:sz w:val="22"/>
          <w:szCs w:val="22"/>
        </w:rPr>
        <w:t>;</w:t>
      </w:r>
    </w:p>
    <w:p w14:paraId="5558BF51" w14:textId="77777777" w:rsidR="00347FAB"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szCs w:val="22"/>
        </w:rPr>
        <w:lastRenderedPageBreak/>
        <w:t xml:space="preserve">“Intellectual Property Rights” </w:t>
      </w:r>
      <w:r w:rsidRPr="00606AB5">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48B05999" w14:textId="77777777" w:rsidR="00347FAB"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cs="Arial"/>
          <w:b/>
          <w:sz w:val="22"/>
          <w:szCs w:val="22"/>
        </w:rPr>
        <w:t>“Order Form”</w:t>
      </w:r>
      <w:r w:rsidRPr="00606AB5">
        <w:rPr>
          <w:rFonts w:ascii="Arial" w:hAnsi="Arial" w:cs="Arial"/>
          <w:sz w:val="22"/>
          <w:szCs w:val="22"/>
        </w:rPr>
        <w:t xml:space="preserve"> means an order issued by the SSRO to the Contractor in the form appended to these terms and conditions;</w:t>
      </w:r>
    </w:p>
    <w:p w14:paraId="306A0DE3" w14:textId="46A42B90" w:rsidR="00347FAB"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cs="Arial"/>
          <w:b/>
          <w:sz w:val="22"/>
          <w:szCs w:val="22"/>
        </w:rPr>
        <w:t>“Secret Matter”</w:t>
      </w:r>
      <w:r w:rsidRPr="00606AB5">
        <w:rPr>
          <w:rFonts w:ascii="Arial" w:hAnsi="Arial" w:cs="Arial"/>
          <w:sz w:val="22"/>
          <w:szCs w:val="22"/>
        </w:rPr>
        <w:t xml:space="preserve"> means any matter connected with the </w:t>
      </w:r>
      <w:r w:rsidR="0092372E">
        <w:rPr>
          <w:rFonts w:ascii="Arial" w:hAnsi="Arial" w:cs="Arial"/>
          <w:sz w:val="22"/>
          <w:szCs w:val="22"/>
        </w:rPr>
        <w:t>Contract</w:t>
      </w:r>
      <w:r w:rsidRPr="00606AB5">
        <w:rPr>
          <w:rFonts w:ascii="Arial" w:hAnsi="Arial" w:cs="Arial"/>
          <w:sz w:val="22"/>
          <w:szCs w:val="22"/>
        </w:rPr>
        <w:t>, or its performance which</w:t>
      </w:r>
      <w:r>
        <w:t xml:space="preserve"> </w:t>
      </w:r>
      <w:r w:rsidRPr="00606AB5">
        <w:rPr>
          <w:rFonts w:ascii="Arial" w:hAnsi="Arial" w:cs="Arial"/>
          <w:sz w:val="22"/>
          <w:szCs w:val="22"/>
        </w:rPr>
        <w:t>is designated in writing by the SSRO as 'TOP SECRET' or 'SECRET', and shall</w:t>
      </w:r>
      <w:r>
        <w:t xml:space="preserve"> </w:t>
      </w:r>
      <w:r w:rsidRPr="00606AB5">
        <w:rPr>
          <w:rFonts w:ascii="Arial" w:hAnsi="Arial" w:cs="Arial"/>
          <w:sz w:val="22"/>
          <w:szCs w:val="22"/>
        </w:rPr>
        <w:t>include any information concerning the content of such matter and anything which</w:t>
      </w:r>
      <w:r>
        <w:t xml:space="preserve"> </w:t>
      </w:r>
      <w:r w:rsidRPr="00606AB5">
        <w:rPr>
          <w:rFonts w:ascii="Arial" w:hAnsi="Arial" w:cs="Arial"/>
          <w:sz w:val="22"/>
          <w:szCs w:val="22"/>
        </w:rPr>
        <w:t>contains or may reveal that matter;</w:t>
      </w:r>
    </w:p>
    <w:p w14:paraId="6FA385FE" w14:textId="67638627" w:rsidR="00347FAB"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cs="Arial"/>
          <w:b/>
          <w:sz w:val="22"/>
          <w:szCs w:val="22"/>
        </w:rPr>
        <w:t>“Security Conditions”</w:t>
      </w:r>
      <w:r w:rsidRPr="00606AB5">
        <w:rPr>
          <w:rFonts w:ascii="Arial" w:hAnsi="Arial" w:cs="Arial"/>
          <w:sz w:val="22"/>
          <w:szCs w:val="22"/>
        </w:rPr>
        <w:t xml:space="preserve"> means all the requirements of Schedule 1 to </w:t>
      </w:r>
      <w:r w:rsidR="00395678">
        <w:rPr>
          <w:rFonts w:ascii="Arial" w:hAnsi="Arial" w:cs="Arial"/>
          <w:sz w:val="22"/>
          <w:szCs w:val="22"/>
        </w:rPr>
        <w:t>the Contract</w:t>
      </w:r>
      <w:r w:rsidRPr="00606AB5">
        <w:rPr>
          <w:rFonts w:ascii="Arial" w:hAnsi="Arial" w:cs="Arial"/>
          <w:sz w:val="22"/>
          <w:szCs w:val="22"/>
        </w:rPr>
        <w:t>;</w:t>
      </w:r>
    </w:p>
    <w:p w14:paraId="6F585AE1" w14:textId="5C948D83" w:rsidR="00347FAB"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Security Measures</w:t>
      </w:r>
      <w:r w:rsidRPr="00606AB5">
        <w:rPr>
          <w:rFonts w:ascii="Arial" w:hAnsi="Arial" w:cs="Arial"/>
          <w:sz w:val="22"/>
          <w:szCs w:val="22"/>
        </w:rPr>
        <w:t xml:space="preserve">” means all the requirements of Schedule 2 to </w:t>
      </w:r>
      <w:r w:rsidR="00395678">
        <w:rPr>
          <w:rFonts w:ascii="Arial" w:hAnsi="Arial" w:cs="Arial"/>
          <w:sz w:val="22"/>
          <w:szCs w:val="22"/>
        </w:rPr>
        <w:t>the Contract</w:t>
      </w:r>
      <w:r w:rsidRPr="00606AB5">
        <w:rPr>
          <w:rFonts w:ascii="Arial" w:hAnsi="Arial" w:cs="Arial"/>
          <w:sz w:val="22"/>
          <w:szCs w:val="22"/>
        </w:rPr>
        <w:t>;</w:t>
      </w:r>
    </w:p>
    <w:p w14:paraId="2BA36273" w14:textId="77777777" w:rsidR="00347FAB"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Security Policy Framework</w:t>
      </w:r>
      <w:r w:rsidRPr="00606AB5">
        <w:rPr>
          <w:rFonts w:ascii="Arial" w:hAnsi="Arial" w:cs="Arial"/>
          <w:sz w:val="22"/>
          <w:szCs w:val="22"/>
        </w:rPr>
        <w:t>” means the HMG Security Policy Framework relating to the Government Security Classification policy as published by the Cabinet Office.</w:t>
      </w:r>
    </w:p>
    <w:p w14:paraId="3604A13B" w14:textId="77777777" w:rsidR="00347FAB"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cs="Arial"/>
          <w:b/>
          <w:sz w:val="22"/>
          <w:szCs w:val="22"/>
        </w:rPr>
        <w:t>“Sensitive Information”</w:t>
      </w:r>
      <w:r w:rsidRPr="00606AB5">
        <w:rPr>
          <w:rFonts w:ascii="Arial" w:hAnsi="Arial" w:cs="Arial"/>
          <w:sz w:val="22"/>
          <w:szCs w:val="22"/>
        </w:rPr>
        <w:t xml:space="preserve"> has the meaning given in the Security Conditions;</w:t>
      </w:r>
    </w:p>
    <w:p w14:paraId="6AAA2AE6" w14:textId="0C19F9E0" w:rsidR="00347FAB" w:rsidRPr="00606AB5"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rPr>
        <w:t xml:space="preserve">“Services” </w:t>
      </w:r>
      <w:r w:rsidRPr="00606AB5">
        <w:rPr>
          <w:rFonts w:ascii="Arial" w:hAnsi="Arial"/>
          <w:sz w:val="22"/>
        </w:rPr>
        <w:t xml:space="preserve">means such services described in the </w:t>
      </w:r>
      <w:r w:rsidR="006D5EE7">
        <w:rPr>
          <w:rFonts w:ascii="Arial" w:hAnsi="Arial"/>
          <w:sz w:val="22"/>
        </w:rPr>
        <w:t>Order Form</w:t>
      </w:r>
      <w:r w:rsidRPr="00606AB5">
        <w:rPr>
          <w:rFonts w:ascii="Arial" w:hAnsi="Arial"/>
          <w:sz w:val="22"/>
        </w:rPr>
        <w:t xml:space="preserve"> which the SSRO requires the Contractor to provide;</w:t>
      </w:r>
    </w:p>
    <w:p w14:paraId="1D3CAAEC" w14:textId="77777777" w:rsidR="00347FAB" w:rsidRPr="00987B05"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rPr>
        <w:t>“Specification”</w:t>
      </w:r>
      <w:r w:rsidRPr="00606AB5">
        <w:rPr>
          <w:rFonts w:ascii="Arial" w:hAnsi="Arial"/>
          <w:sz w:val="22"/>
        </w:rPr>
        <w:t xml:space="preserve"> means the document provided by the SSRO to the Contractor which sets out the SSRO’s requirements for the Services;</w:t>
      </w:r>
    </w:p>
    <w:p w14:paraId="653B4D4B" w14:textId="4EF31887" w:rsidR="00987B05" w:rsidRPr="00606AB5" w:rsidRDefault="00987B05" w:rsidP="00347FAB">
      <w:pPr>
        <w:pStyle w:val="ListParagraph"/>
        <w:numPr>
          <w:ilvl w:val="4"/>
          <w:numId w:val="3"/>
        </w:numPr>
        <w:overflowPunct w:val="0"/>
        <w:autoSpaceDE w:val="0"/>
        <w:autoSpaceDN w:val="0"/>
        <w:spacing w:after="240"/>
        <w:rPr>
          <w:rFonts w:ascii="Arial" w:hAnsi="Arial" w:cs="Arial"/>
          <w:sz w:val="22"/>
          <w:szCs w:val="22"/>
        </w:rPr>
      </w:pPr>
      <w:r w:rsidRPr="00293D1F">
        <w:rPr>
          <w:rFonts w:ascii="Arial" w:hAnsi="Arial"/>
          <w:b/>
          <w:sz w:val="22"/>
        </w:rPr>
        <w:t xml:space="preserve">“Stage” </w:t>
      </w:r>
      <w:r w:rsidRPr="00293D1F">
        <w:rPr>
          <w:rFonts w:ascii="Arial" w:hAnsi="Arial"/>
          <w:sz w:val="22"/>
        </w:rPr>
        <w:t xml:space="preserve">means a defined section of the Services as stated </w:t>
      </w:r>
      <w:r>
        <w:rPr>
          <w:rFonts w:ascii="Arial" w:hAnsi="Arial"/>
          <w:sz w:val="22"/>
        </w:rPr>
        <w:t>in the Order Form or any agreed variation;</w:t>
      </w:r>
    </w:p>
    <w:p w14:paraId="3B75F2C1" w14:textId="74291B9D" w:rsidR="00347FAB" w:rsidRPr="00606AB5" w:rsidRDefault="00347FAB" w:rsidP="00347FAB">
      <w:pPr>
        <w:pStyle w:val="ListParagraph"/>
        <w:numPr>
          <w:ilvl w:val="4"/>
          <w:numId w:val="3"/>
        </w:numPr>
        <w:overflowPunct w:val="0"/>
        <w:autoSpaceDE w:val="0"/>
        <w:autoSpaceDN w:val="0"/>
        <w:spacing w:after="240"/>
        <w:rPr>
          <w:rFonts w:ascii="Arial" w:hAnsi="Arial" w:cs="Arial"/>
          <w:sz w:val="22"/>
          <w:szCs w:val="22"/>
        </w:rPr>
      </w:pPr>
      <w:r w:rsidRPr="00606AB5">
        <w:rPr>
          <w:rFonts w:ascii="Arial" w:hAnsi="Arial"/>
          <w:b/>
          <w:sz w:val="22"/>
        </w:rPr>
        <w:t>“Termination date”</w:t>
      </w:r>
      <w:r w:rsidRPr="00606AB5">
        <w:rPr>
          <w:rFonts w:ascii="Arial" w:hAnsi="Arial"/>
          <w:sz w:val="22"/>
        </w:rPr>
        <w:t xml:space="preserve"> means the date specified in the Order Form</w:t>
      </w:r>
      <w:r w:rsidR="0053104D">
        <w:rPr>
          <w:rFonts w:ascii="Arial" w:hAnsi="Arial"/>
          <w:sz w:val="22"/>
        </w:rPr>
        <w:t>.</w:t>
      </w:r>
    </w:p>
    <w:p w14:paraId="27DACB52" w14:textId="77777777" w:rsidR="0053104D" w:rsidRDefault="0053104D" w:rsidP="0053104D">
      <w:pPr>
        <w:numPr>
          <w:ilvl w:val="1"/>
          <w:numId w:val="4"/>
        </w:numPr>
        <w:tabs>
          <w:tab w:val="clear" w:pos="1588"/>
        </w:tabs>
        <w:overflowPunct w:val="0"/>
        <w:autoSpaceDE w:val="0"/>
        <w:autoSpaceDN w:val="0"/>
        <w:spacing w:after="240"/>
        <w:ind w:left="720" w:hanging="720"/>
        <w:rPr>
          <w:rFonts w:ascii="Arial" w:hAnsi="Arial" w:cs="Arial"/>
          <w:sz w:val="22"/>
          <w:szCs w:val="22"/>
        </w:rPr>
      </w:pPr>
      <w:r w:rsidRPr="00606AB5">
        <w:rPr>
          <w:rFonts w:ascii="Arial" w:hAnsi="Arial" w:cs="Arial"/>
          <w:sz w:val="22"/>
          <w:szCs w:val="22"/>
        </w:rPr>
        <w:t>In</w:t>
      </w:r>
      <w:r>
        <w:rPr>
          <w:rFonts w:ascii="Arial" w:hAnsi="Arial" w:cs="Arial"/>
          <w:sz w:val="22"/>
          <w:szCs w:val="22"/>
        </w:rPr>
        <w:t xml:space="preserve"> these terms and conditions:</w:t>
      </w:r>
    </w:p>
    <w:p w14:paraId="0FB6CDA7" w14:textId="77777777" w:rsidR="0053104D" w:rsidRDefault="0053104D" w:rsidP="0053104D">
      <w:pPr>
        <w:pStyle w:val="ListParagraph"/>
        <w:numPr>
          <w:ilvl w:val="4"/>
          <w:numId w:val="37"/>
        </w:numPr>
        <w:overflowPunct w:val="0"/>
        <w:autoSpaceDE w:val="0"/>
        <w:autoSpaceDN w:val="0"/>
        <w:spacing w:after="240"/>
        <w:rPr>
          <w:rFonts w:ascii="Arial" w:hAnsi="Arial" w:cs="Arial"/>
          <w:sz w:val="22"/>
          <w:szCs w:val="22"/>
        </w:rPr>
      </w:pPr>
      <w:r>
        <w:rPr>
          <w:rFonts w:ascii="Arial" w:hAnsi="Arial" w:cs="Arial"/>
          <w:sz w:val="22"/>
          <w:szCs w:val="22"/>
        </w:rPr>
        <w:t xml:space="preserve">a reference to a person includes a natural person and </w:t>
      </w:r>
      <w:proofErr w:type="spellStart"/>
      <w:r>
        <w:rPr>
          <w:rFonts w:ascii="Arial" w:hAnsi="Arial" w:cs="Arial"/>
          <w:sz w:val="22"/>
          <w:szCs w:val="22"/>
        </w:rPr>
        <w:t>any body</w:t>
      </w:r>
      <w:proofErr w:type="spellEnd"/>
      <w:r>
        <w:rPr>
          <w:rFonts w:ascii="Arial" w:hAnsi="Arial" w:cs="Arial"/>
          <w:sz w:val="22"/>
          <w:szCs w:val="22"/>
        </w:rPr>
        <w:t xml:space="preserve"> or organisation with a separate legal personality;</w:t>
      </w:r>
    </w:p>
    <w:p w14:paraId="72FC305E" w14:textId="77777777" w:rsidR="0053104D" w:rsidRDefault="0053104D" w:rsidP="0053104D">
      <w:pPr>
        <w:pStyle w:val="ListParagraph"/>
        <w:numPr>
          <w:ilvl w:val="4"/>
          <w:numId w:val="37"/>
        </w:numPr>
        <w:overflowPunct w:val="0"/>
        <w:autoSpaceDE w:val="0"/>
        <w:autoSpaceDN w:val="0"/>
        <w:spacing w:after="240"/>
        <w:rPr>
          <w:rFonts w:ascii="Arial" w:hAnsi="Arial" w:cs="Arial"/>
          <w:sz w:val="22"/>
          <w:szCs w:val="22"/>
        </w:rPr>
      </w:pPr>
      <w:r>
        <w:rPr>
          <w:rFonts w:ascii="Arial" w:hAnsi="Arial" w:cs="Arial"/>
          <w:sz w:val="22"/>
          <w:szCs w:val="22"/>
        </w:rPr>
        <w:t>a reference to a party includes its personal representatives, successors or permitted assigns;</w:t>
      </w:r>
    </w:p>
    <w:p w14:paraId="4FD888E6" w14:textId="4252B054" w:rsidR="0053104D" w:rsidRPr="00606AB5" w:rsidRDefault="0053104D" w:rsidP="0053104D">
      <w:pPr>
        <w:pStyle w:val="ListParagraph"/>
        <w:numPr>
          <w:ilvl w:val="4"/>
          <w:numId w:val="37"/>
        </w:numPr>
        <w:overflowPunct w:val="0"/>
        <w:autoSpaceDE w:val="0"/>
        <w:autoSpaceDN w:val="0"/>
        <w:spacing w:after="240"/>
        <w:rPr>
          <w:rFonts w:ascii="Arial" w:hAnsi="Arial" w:cs="Arial"/>
          <w:sz w:val="22"/>
          <w:szCs w:val="22"/>
        </w:rPr>
      </w:pPr>
      <w:r>
        <w:rPr>
          <w:rFonts w:ascii="Arial" w:hAnsi="Arial" w:cs="Arial"/>
          <w:sz w:val="22"/>
          <w:szCs w:val="22"/>
        </w:rPr>
        <w:t>a reference to a statute or statutory provision is a reference to such statute or provision as amended or re-enacted and includes a subordinate instrument or provision of such instrument as amended or re-enacted.</w:t>
      </w:r>
    </w:p>
    <w:p w14:paraId="4B6C68AE" w14:textId="3638FC12" w:rsidR="00B02E20" w:rsidRPr="003F194F" w:rsidRDefault="00854737" w:rsidP="00D60402">
      <w:pPr>
        <w:pStyle w:val="Heading2"/>
      </w:pPr>
      <w:r>
        <w:t>SSRO’s obligations</w:t>
      </w:r>
    </w:p>
    <w:p w14:paraId="3228DF21" w14:textId="54B5B264" w:rsidR="00854737" w:rsidRDefault="00854737" w:rsidP="00854737">
      <w:pPr>
        <w:pStyle w:val="Textnumbered"/>
      </w:pPr>
      <w:r>
        <w:t xml:space="preserve">The SSRO shall pay to the Contractor </w:t>
      </w:r>
      <w:r w:rsidR="00F545AA">
        <w:t>the Contract Price</w:t>
      </w:r>
      <w:r>
        <w:t>, subject to the Contractor complying with its obligations under the Contract.</w:t>
      </w:r>
    </w:p>
    <w:p w14:paraId="6504D5CB" w14:textId="77777777" w:rsidR="00854737" w:rsidRDefault="00854737" w:rsidP="00854737">
      <w:pPr>
        <w:pStyle w:val="Textnumbered"/>
        <w:rPr>
          <w:rFonts w:cs="Arial"/>
          <w:szCs w:val="22"/>
        </w:rPr>
      </w:pPr>
      <w:r>
        <w:rPr>
          <w:rFonts w:cs="Arial"/>
          <w:szCs w:val="22"/>
        </w:rPr>
        <w:t>The SSRO shall provide the Contractor with such information and instructions as the Contractor reasonably requires for the purposes of providing the Services.</w:t>
      </w:r>
    </w:p>
    <w:p w14:paraId="38CDFF13" w14:textId="5F6D78D0" w:rsidR="00B02E20" w:rsidRPr="0078156B" w:rsidRDefault="00B02E20" w:rsidP="00D60402">
      <w:pPr>
        <w:pStyle w:val="Heading2"/>
      </w:pPr>
      <w:r>
        <w:lastRenderedPageBreak/>
        <w:t>Contractor</w:t>
      </w:r>
      <w:r w:rsidR="007A7431">
        <w:t>’s General Obligations</w:t>
      </w:r>
    </w:p>
    <w:p w14:paraId="69178BD1" w14:textId="60EC095C" w:rsidR="0053104D" w:rsidRDefault="0053104D" w:rsidP="0053104D">
      <w:pPr>
        <w:pStyle w:val="Textnumbered"/>
        <w:tabs>
          <w:tab w:val="clear" w:pos="567"/>
        </w:tabs>
        <w:ind w:left="720" w:hanging="720"/>
      </w:pPr>
      <w:r>
        <w:t>The Contractor shall</w:t>
      </w:r>
      <w:r w:rsidR="006D5EE7">
        <w:t xml:space="preserve"> provide the Services and</w:t>
      </w:r>
      <w:r>
        <w:t xml:space="preserve"> meet any performance dates and other requirements for the Services in the Specification or Order </w:t>
      </w:r>
      <w:r w:rsidR="00987B05">
        <w:t xml:space="preserve">Form </w:t>
      </w:r>
      <w:r>
        <w:t>or otherwise notified by the SSRO to the Contractor.</w:t>
      </w:r>
    </w:p>
    <w:p w14:paraId="475BBE05" w14:textId="77777777" w:rsidR="0053104D" w:rsidRDefault="0053104D" w:rsidP="0053104D">
      <w:pPr>
        <w:pStyle w:val="Textnumbered"/>
        <w:tabs>
          <w:tab w:val="clear" w:pos="567"/>
        </w:tabs>
        <w:ind w:left="720" w:hanging="720"/>
      </w:pPr>
      <w:bookmarkStart w:id="0" w:name="_Ref441637258"/>
      <w:r>
        <w:t>In providing the Services, the Contractor shall:</w:t>
      </w:r>
      <w:bookmarkEnd w:id="0"/>
    </w:p>
    <w:p w14:paraId="2595B1A4" w14:textId="77777777" w:rsidR="0053104D" w:rsidRDefault="0053104D" w:rsidP="0053104D">
      <w:pPr>
        <w:pStyle w:val="Textnumbered"/>
        <w:numPr>
          <w:ilvl w:val="4"/>
          <w:numId w:val="3"/>
        </w:numPr>
      </w:pPr>
      <w:r>
        <w:t>co-operate with the SSRO in all matters relating to the Services and comply with the SSRO’s instructions;</w:t>
      </w:r>
    </w:p>
    <w:p w14:paraId="7ACCA2A9" w14:textId="77777777" w:rsidR="0053104D" w:rsidRDefault="0053104D" w:rsidP="0053104D">
      <w:pPr>
        <w:pStyle w:val="Textnumbered"/>
        <w:numPr>
          <w:ilvl w:val="4"/>
          <w:numId w:val="3"/>
        </w:numPr>
      </w:pPr>
      <w:r>
        <w:t>perform the Services with the best care, skill and diligence in accordance with best practice in the Contractor’s industry, profession or trade;</w:t>
      </w:r>
    </w:p>
    <w:p w14:paraId="1789358B" w14:textId="2604651C" w:rsidR="0053104D" w:rsidRDefault="0053104D" w:rsidP="0053104D">
      <w:pPr>
        <w:pStyle w:val="Textnumbered"/>
        <w:numPr>
          <w:ilvl w:val="4"/>
          <w:numId w:val="3"/>
        </w:numPr>
      </w:pPr>
      <w:r>
        <w:t>allocate suitably skilled and experienced employees in sufficient number to discharge the Contractor’s obligations under the Contract;</w:t>
      </w:r>
    </w:p>
    <w:p w14:paraId="05D7CAA0" w14:textId="77777777" w:rsidR="0053104D" w:rsidRDefault="0053104D" w:rsidP="0053104D">
      <w:pPr>
        <w:pStyle w:val="Textnumbered"/>
        <w:numPr>
          <w:ilvl w:val="4"/>
          <w:numId w:val="3"/>
        </w:numPr>
      </w:pPr>
      <w:r>
        <w:t>ensure that the Services conform with the Specification and the SSRO’s instructions and that the Deliverables are fit for any purpose expressly or impliedly made known to the Contractor by the SSRO;</w:t>
      </w:r>
    </w:p>
    <w:p w14:paraId="42850749" w14:textId="77777777" w:rsidR="0053104D" w:rsidRDefault="0053104D" w:rsidP="0053104D">
      <w:pPr>
        <w:pStyle w:val="Textnumbered"/>
        <w:numPr>
          <w:ilvl w:val="4"/>
          <w:numId w:val="3"/>
        </w:numPr>
      </w:pPr>
      <w:r>
        <w:t>provide all equipment, tools and other items required to provide the Services;</w:t>
      </w:r>
    </w:p>
    <w:p w14:paraId="047546FA" w14:textId="77777777" w:rsidR="0053104D" w:rsidRDefault="0053104D" w:rsidP="0053104D">
      <w:pPr>
        <w:pStyle w:val="Textnumbered"/>
        <w:numPr>
          <w:ilvl w:val="4"/>
          <w:numId w:val="3"/>
        </w:numPr>
      </w:pPr>
      <w:r>
        <w:t>use the best quality goods, materials, standards and techniques, and ensure that the Deliverables, and all goods and materials supplied and used in the Services or transferred to the SSRO will be free for defects in workmanship, installation and design;</w:t>
      </w:r>
    </w:p>
    <w:p w14:paraId="1566B318" w14:textId="1FF16D92" w:rsidR="00854737" w:rsidRDefault="00854737" w:rsidP="0053104D">
      <w:pPr>
        <w:pStyle w:val="Textnumbered"/>
        <w:numPr>
          <w:ilvl w:val="4"/>
          <w:numId w:val="3"/>
        </w:numPr>
      </w:pPr>
      <w:r>
        <w:t>maintain complete and accurate records of the time spent and materials used by the Contractor in providing the Services and allow the SSRO to inspect such records at reasonable times on request;</w:t>
      </w:r>
    </w:p>
    <w:p w14:paraId="42EB76AC" w14:textId="77777777" w:rsidR="0053104D" w:rsidRDefault="0053104D" w:rsidP="0053104D">
      <w:pPr>
        <w:pStyle w:val="Textnumbered"/>
        <w:numPr>
          <w:ilvl w:val="4"/>
          <w:numId w:val="3"/>
        </w:numPr>
      </w:pPr>
      <w:r>
        <w:t xml:space="preserve">obtain and </w:t>
      </w:r>
      <w:proofErr w:type="gramStart"/>
      <w:r>
        <w:t>at all times</w:t>
      </w:r>
      <w:proofErr w:type="gramEnd"/>
      <w:r>
        <w:t xml:space="preserve"> maintain all necessary licences and consents, and comply with all applicable laws and regulations; </w:t>
      </w:r>
    </w:p>
    <w:p w14:paraId="223094ED" w14:textId="4AD98138" w:rsidR="0053104D" w:rsidRDefault="0053104D" w:rsidP="0053104D">
      <w:pPr>
        <w:pStyle w:val="Textnumbered"/>
        <w:numPr>
          <w:ilvl w:val="4"/>
          <w:numId w:val="3"/>
        </w:numPr>
      </w:pPr>
      <w:r>
        <w:t xml:space="preserve">comply </w:t>
      </w:r>
      <w:r w:rsidRPr="008348AF">
        <w:rPr>
          <w:rFonts w:cs="Arial"/>
          <w:color w:val="000000"/>
          <w:szCs w:val="22"/>
        </w:rPr>
        <w:t>with all applicable laws, enactments, orders, regulations and other similar instrumen</w:t>
      </w:r>
      <w:r>
        <w:rPr>
          <w:rFonts w:cs="Arial"/>
          <w:color w:val="000000"/>
          <w:szCs w:val="22"/>
        </w:rPr>
        <w:t xml:space="preserve">ts as amended from time to time; </w:t>
      </w:r>
      <w:r>
        <w:t>and</w:t>
      </w:r>
    </w:p>
    <w:p w14:paraId="3CCE131A" w14:textId="77777777" w:rsidR="0053104D" w:rsidRDefault="0053104D" w:rsidP="0053104D">
      <w:pPr>
        <w:pStyle w:val="Textnumbered"/>
        <w:numPr>
          <w:ilvl w:val="4"/>
          <w:numId w:val="3"/>
        </w:numPr>
      </w:pPr>
      <w:r>
        <w:t>observe all health and safety rules and regulations and any other security requirements that apply at the SSRO’s premises.</w:t>
      </w:r>
    </w:p>
    <w:p w14:paraId="10CEB365" w14:textId="53CAE7B9" w:rsidR="008348AF" w:rsidRPr="008348AF" w:rsidRDefault="00B02E20" w:rsidP="0053104D">
      <w:pPr>
        <w:pStyle w:val="Textnumbered"/>
        <w:tabs>
          <w:tab w:val="clear" w:pos="567"/>
        </w:tabs>
        <w:ind w:left="720" w:hanging="720"/>
      </w:pPr>
      <w:bookmarkStart w:id="1" w:name="_Ref108416868"/>
      <w:bookmarkStart w:id="2" w:name="_Ref432406279"/>
      <w:r w:rsidRPr="0053104D">
        <w:rPr>
          <w:rFonts w:cs="Arial"/>
          <w:color w:val="000000"/>
          <w:szCs w:val="22"/>
        </w:rPr>
        <w:t>The Contractor warrants and represents that:</w:t>
      </w:r>
      <w:bookmarkStart w:id="3" w:name="_Ref122343452"/>
      <w:bookmarkEnd w:id="1"/>
      <w:bookmarkEnd w:id="2"/>
    </w:p>
    <w:p w14:paraId="59C67B8C" w14:textId="7C16685B" w:rsidR="008348AF" w:rsidRPr="008348AF" w:rsidRDefault="006306FD" w:rsidP="008348AF">
      <w:pPr>
        <w:pStyle w:val="Textnumbered"/>
        <w:numPr>
          <w:ilvl w:val="4"/>
          <w:numId w:val="3"/>
        </w:numPr>
      </w:pPr>
      <w:r w:rsidRPr="008348AF">
        <w:rPr>
          <w:rFonts w:cs="Arial"/>
          <w:color w:val="000000"/>
          <w:szCs w:val="22"/>
        </w:rPr>
        <w:t xml:space="preserve">it has full capacity and </w:t>
      </w:r>
      <w:r w:rsidR="00581512" w:rsidRPr="008348AF">
        <w:rPr>
          <w:rFonts w:cs="Arial"/>
          <w:color w:val="000000"/>
          <w:szCs w:val="22"/>
        </w:rPr>
        <w:t>authority</w:t>
      </w:r>
      <w:r w:rsidRPr="008348AF">
        <w:rPr>
          <w:rFonts w:cs="Arial"/>
          <w:color w:val="000000"/>
          <w:szCs w:val="22"/>
        </w:rPr>
        <w:t xml:space="preserve"> and all necessary consents to enter into and perform </w:t>
      </w:r>
      <w:r w:rsidR="00395678">
        <w:rPr>
          <w:rFonts w:cs="Arial"/>
          <w:color w:val="000000"/>
          <w:szCs w:val="22"/>
        </w:rPr>
        <w:t>the Contract</w:t>
      </w:r>
      <w:r w:rsidRPr="008348AF">
        <w:rPr>
          <w:rFonts w:cs="Arial"/>
          <w:color w:val="000000"/>
          <w:szCs w:val="22"/>
        </w:rPr>
        <w:t xml:space="preserve"> and that </w:t>
      </w:r>
      <w:r w:rsidR="00395678">
        <w:rPr>
          <w:rFonts w:cs="Arial"/>
          <w:color w:val="000000"/>
          <w:szCs w:val="22"/>
        </w:rPr>
        <w:t>the Contract</w:t>
      </w:r>
      <w:r w:rsidRPr="008348AF">
        <w:rPr>
          <w:rFonts w:cs="Arial"/>
          <w:color w:val="000000"/>
          <w:szCs w:val="22"/>
        </w:rPr>
        <w:t xml:space="preserve"> is executed by a duly authorised representative of the Contractor;</w:t>
      </w:r>
    </w:p>
    <w:p w14:paraId="6468A080" w14:textId="79FC4826" w:rsidR="006306FD" w:rsidRPr="008348AF" w:rsidRDefault="006306FD" w:rsidP="008348AF">
      <w:pPr>
        <w:pStyle w:val="Textnumbered"/>
        <w:numPr>
          <w:ilvl w:val="4"/>
          <w:numId w:val="3"/>
        </w:numPr>
      </w:pPr>
      <w:r w:rsidRPr="008348AF">
        <w:rPr>
          <w:rFonts w:cs="Arial"/>
          <w:color w:val="000000"/>
          <w:szCs w:val="22"/>
        </w:rPr>
        <w:t xml:space="preserve">it owns, has obtained or shall obtain valid licences for all Intellectual Property Rights that are necessary for the performance of </w:t>
      </w:r>
      <w:r w:rsidR="00395678">
        <w:rPr>
          <w:rFonts w:cs="Arial"/>
          <w:color w:val="000000"/>
          <w:szCs w:val="22"/>
        </w:rPr>
        <w:t>the Contract</w:t>
      </w:r>
    </w:p>
    <w:p w14:paraId="262DD989" w14:textId="7618F0BF" w:rsidR="006306FD" w:rsidRPr="0053104D" w:rsidRDefault="00B02E20" w:rsidP="00D60402">
      <w:pPr>
        <w:pStyle w:val="Textnumbered"/>
        <w:tabs>
          <w:tab w:val="clear" w:pos="567"/>
        </w:tabs>
        <w:ind w:left="720" w:hanging="720"/>
      </w:pPr>
      <w:r w:rsidRPr="006306FD">
        <w:rPr>
          <w:rFonts w:cs="Arial"/>
          <w:color w:val="000000"/>
          <w:szCs w:val="22"/>
        </w:rPr>
        <w:t xml:space="preserve">The Contractor </w:t>
      </w:r>
      <w:r w:rsidR="008348AF">
        <w:rPr>
          <w:rFonts w:cs="Arial"/>
          <w:color w:val="000000"/>
          <w:szCs w:val="22"/>
        </w:rPr>
        <w:t>agrees</w:t>
      </w:r>
      <w:r w:rsidRPr="006306FD">
        <w:rPr>
          <w:rFonts w:cs="Arial"/>
          <w:color w:val="000000"/>
          <w:szCs w:val="22"/>
        </w:rPr>
        <w:t xml:space="preserve"> that any brea</w:t>
      </w:r>
      <w:r w:rsidR="006306FD">
        <w:rPr>
          <w:rFonts w:cs="Arial"/>
          <w:color w:val="000000"/>
          <w:szCs w:val="22"/>
        </w:rPr>
        <w:t xml:space="preserve">ch of clauses </w:t>
      </w:r>
      <w:r w:rsidR="00E3309B">
        <w:rPr>
          <w:rFonts w:cs="Arial"/>
          <w:color w:val="000000"/>
          <w:szCs w:val="22"/>
        </w:rPr>
        <w:fldChar w:fldCharType="begin"/>
      </w:r>
      <w:r w:rsidR="00E3309B">
        <w:rPr>
          <w:rFonts w:cs="Arial"/>
          <w:color w:val="000000"/>
          <w:szCs w:val="22"/>
        </w:rPr>
        <w:instrText xml:space="preserve"> REF _Ref441637258 \r \h </w:instrText>
      </w:r>
      <w:r w:rsidR="00E3309B">
        <w:rPr>
          <w:rFonts w:cs="Arial"/>
          <w:color w:val="000000"/>
          <w:szCs w:val="22"/>
        </w:rPr>
      </w:r>
      <w:r w:rsidR="00E3309B">
        <w:rPr>
          <w:rFonts w:cs="Arial"/>
          <w:color w:val="000000"/>
          <w:szCs w:val="22"/>
        </w:rPr>
        <w:fldChar w:fldCharType="separate"/>
      </w:r>
      <w:r w:rsidR="00055AEF">
        <w:rPr>
          <w:rFonts w:cs="Arial"/>
          <w:color w:val="000000"/>
          <w:szCs w:val="22"/>
        </w:rPr>
        <w:t>3.2</w:t>
      </w:r>
      <w:r w:rsidR="00E3309B">
        <w:rPr>
          <w:rFonts w:cs="Arial"/>
          <w:color w:val="000000"/>
          <w:szCs w:val="22"/>
        </w:rPr>
        <w:fldChar w:fldCharType="end"/>
      </w:r>
      <w:r w:rsidR="00581512">
        <w:rPr>
          <w:rFonts w:cs="Arial"/>
          <w:color w:val="000000"/>
          <w:szCs w:val="22"/>
        </w:rPr>
        <w:t xml:space="preserve"> and </w:t>
      </w:r>
      <w:r w:rsidR="00581512">
        <w:rPr>
          <w:rFonts w:cs="Arial"/>
          <w:color w:val="000000"/>
          <w:szCs w:val="22"/>
        </w:rPr>
        <w:fldChar w:fldCharType="begin"/>
      </w:r>
      <w:r w:rsidR="00581512">
        <w:rPr>
          <w:rFonts w:cs="Arial"/>
          <w:color w:val="000000"/>
          <w:szCs w:val="22"/>
        </w:rPr>
        <w:instrText xml:space="preserve"> REF _Ref432406279 \r \h </w:instrText>
      </w:r>
      <w:r w:rsidR="00581512">
        <w:rPr>
          <w:rFonts w:cs="Arial"/>
          <w:color w:val="000000"/>
          <w:szCs w:val="22"/>
        </w:rPr>
      </w:r>
      <w:r w:rsidR="00581512">
        <w:rPr>
          <w:rFonts w:cs="Arial"/>
          <w:color w:val="000000"/>
          <w:szCs w:val="22"/>
        </w:rPr>
        <w:fldChar w:fldCharType="separate"/>
      </w:r>
      <w:r w:rsidR="00055AEF">
        <w:rPr>
          <w:rFonts w:cs="Arial"/>
          <w:color w:val="000000"/>
          <w:szCs w:val="22"/>
        </w:rPr>
        <w:t>3.3</w:t>
      </w:r>
      <w:r w:rsidR="00581512">
        <w:rPr>
          <w:rFonts w:cs="Arial"/>
          <w:color w:val="000000"/>
          <w:szCs w:val="22"/>
        </w:rPr>
        <w:fldChar w:fldCharType="end"/>
      </w:r>
      <w:r w:rsidRPr="006306FD">
        <w:rPr>
          <w:rFonts w:cs="Arial"/>
          <w:color w:val="000000"/>
          <w:szCs w:val="22"/>
        </w:rPr>
        <w:t xml:space="preserve"> shall be remedied as a matter of urgency at no additional cost to the SSRO.</w:t>
      </w:r>
      <w:bookmarkEnd w:id="3"/>
    </w:p>
    <w:p w14:paraId="3015FAAB" w14:textId="77777777" w:rsidR="0053104D" w:rsidRPr="00524841" w:rsidRDefault="0053104D" w:rsidP="0053104D">
      <w:pPr>
        <w:pStyle w:val="Textnumbered"/>
        <w:tabs>
          <w:tab w:val="clear" w:pos="567"/>
        </w:tabs>
        <w:ind w:left="720" w:hanging="720"/>
      </w:pPr>
      <w:r w:rsidRPr="006306FD">
        <w:rPr>
          <w:rFonts w:cs="Arial"/>
          <w:color w:val="000000"/>
          <w:szCs w:val="22"/>
        </w:rPr>
        <w:t>The Contractor</w:t>
      </w:r>
      <w:r w:rsidRPr="006306FD">
        <w:rPr>
          <w:rFonts w:cs="Arial"/>
          <w:b/>
          <w:color w:val="000000"/>
          <w:szCs w:val="22"/>
        </w:rPr>
        <w:t xml:space="preserve"> </w:t>
      </w:r>
      <w:r>
        <w:rPr>
          <w:rFonts w:cs="Arial"/>
          <w:color w:val="000000"/>
          <w:szCs w:val="22"/>
        </w:rPr>
        <w:t>shall attend review meetings and submit performance reports on the dates, times and in the form specified in the Specification or Order Form, or as otherwise reasonably required by the SSRO</w:t>
      </w:r>
      <w:r w:rsidRPr="006306FD">
        <w:rPr>
          <w:rFonts w:cs="Arial"/>
          <w:color w:val="000000"/>
          <w:szCs w:val="22"/>
        </w:rPr>
        <w:t>.</w:t>
      </w:r>
    </w:p>
    <w:p w14:paraId="563E51F4" w14:textId="77777777" w:rsidR="0053104D" w:rsidRPr="006306FD" w:rsidRDefault="0053104D" w:rsidP="0053104D">
      <w:pPr>
        <w:pStyle w:val="Textnumbered"/>
        <w:tabs>
          <w:tab w:val="clear" w:pos="567"/>
        </w:tabs>
        <w:ind w:left="720" w:hanging="720"/>
      </w:pPr>
      <w:r>
        <w:rPr>
          <w:rFonts w:cs="Arial"/>
          <w:color w:val="000000"/>
          <w:szCs w:val="22"/>
        </w:rPr>
        <w:lastRenderedPageBreak/>
        <w:t xml:space="preserve">The Contractor shall </w:t>
      </w:r>
      <w:proofErr w:type="gramStart"/>
      <w:r>
        <w:rPr>
          <w:rFonts w:cs="Arial"/>
          <w:color w:val="000000"/>
          <w:szCs w:val="22"/>
        </w:rPr>
        <w:t>make adjustments to</w:t>
      </w:r>
      <w:proofErr w:type="gramEnd"/>
      <w:r>
        <w:rPr>
          <w:rFonts w:cs="Arial"/>
          <w:color w:val="000000"/>
          <w:szCs w:val="22"/>
        </w:rPr>
        <w:t xml:space="preserve"> the Services in response to any reasonable request from the SSRO.</w:t>
      </w:r>
    </w:p>
    <w:p w14:paraId="4C8AF799" w14:textId="3F6140DC" w:rsidR="006306FD" w:rsidRPr="006306FD" w:rsidRDefault="00B02E20" w:rsidP="00D60402">
      <w:pPr>
        <w:pStyle w:val="Textnumbered"/>
        <w:tabs>
          <w:tab w:val="clear" w:pos="567"/>
        </w:tabs>
        <w:ind w:left="720" w:hanging="720"/>
      </w:pPr>
      <w:r w:rsidRPr="006306FD">
        <w:rPr>
          <w:rFonts w:cs="Arial"/>
          <w:color w:val="000000"/>
          <w:szCs w:val="22"/>
        </w:rPr>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Pr>
          <w:rFonts w:cs="Arial"/>
          <w:color w:val="000000"/>
          <w:szCs w:val="22"/>
        </w:rPr>
        <w:t>.</w:t>
      </w:r>
    </w:p>
    <w:p w14:paraId="409CCEE9" w14:textId="4B868240" w:rsidR="006306FD" w:rsidRPr="006306FD" w:rsidRDefault="00B02E20" w:rsidP="00D60402">
      <w:pPr>
        <w:pStyle w:val="Textnumbered"/>
        <w:tabs>
          <w:tab w:val="clear" w:pos="567"/>
        </w:tabs>
        <w:ind w:left="720" w:hanging="720"/>
      </w:pPr>
      <w:r w:rsidRPr="006306FD">
        <w:rPr>
          <w:rFonts w:cs="Arial"/>
          <w:color w:val="000000"/>
          <w:spacing w:val="-3"/>
          <w:szCs w:val="22"/>
        </w:rPr>
        <w:t xml:space="preserve">In the event that the Contractor fails due to its default to fulfil an obligation by the date specified in </w:t>
      </w:r>
      <w:r w:rsidR="00395678">
        <w:rPr>
          <w:rFonts w:cs="Arial"/>
          <w:color w:val="000000"/>
          <w:spacing w:val="-3"/>
          <w:szCs w:val="22"/>
        </w:rPr>
        <w:t>the Contract</w:t>
      </w:r>
      <w:r w:rsidRPr="006306FD">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 arrange all such additional resources as are necessary to fulfil the said obligation as early as practicable thereafter and at no additional charge to the SSRO.</w:t>
      </w:r>
    </w:p>
    <w:p w14:paraId="3A625C2D" w14:textId="5DB078C1" w:rsidR="008348AF" w:rsidRPr="008348AF" w:rsidRDefault="00B02E20" w:rsidP="008348AF">
      <w:pPr>
        <w:pStyle w:val="Textnumbered"/>
        <w:tabs>
          <w:tab w:val="clear" w:pos="567"/>
        </w:tabs>
        <w:ind w:left="720" w:hanging="720"/>
      </w:pPr>
      <w:proofErr w:type="gramStart"/>
      <w:r w:rsidRPr="006306FD">
        <w:rPr>
          <w:rFonts w:cs="Arial"/>
          <w:color w:val="000000"/>
          <w:spacing w:val="-3"/>
          <w:szCs w:val="22"/>
        </w:rPr>
        <w:t>In the event that</w:t>
      </w:r>
      <w:proofErr w:type="gramEnd"/>
      <w:r w:rsidRPr="006306FD">
        <w:rPr>
          <w:rFonts w:cs="Arial"/>
          <w:color w:val="000000"/>
          <w:spacing w:val="-3"/>
          <w:szCs w:val="22"/>
        </w:rPr>
        <w:t xml:space="preserve"> any obligation of the Contractor specified in </w:t>
      </w:r>
      <w:r w:rsidR="00395678">
        <w:rPr>
          <w:rFonts w:cs="Arial"/>
          <w:color w:val="000000"/>
          <w:spacing w:val="-3"/>
          <w:szCs w:val="22"/>
        </w:rPr>
        <w:t>the Contract</w:t>
      </w:r>
      <w:r w:rsidRPr="006306FD">
        <w:rPr>
          <w:rFonts w:cs="Arial"/>
          <w:color w:val="000000"/>
          <w:spacing w:val="-3"/>
          <w:szCs w:val="22"/>
        </w:rPr>
        <w:t xml:space="preserve"> is delayed as a result of a default by the SSRO, then:</w:t>
      </w:r>
    </w:p>
    <w:p w14:paraId="06600B24" w14:textId="0FE95174" w:rsidR="008348AF" w:rsidRPr="008348AF" w:rsidRDefault="006306FD" w:rsidP="008348AF">
      <w:pPr>
        <w:pStyle w:val="Textnumbered"/>
        <w:numPr>
          <w:ilvl w:val="4"/>
          <w:numId w:val="3"/>
        </w:numPr>
      </w:pPr>
      <w:r w:rsidRPr="008348AF">
        <w:rPr>
          <w:rFonts w:cs="Arial"/>
          <w:color w:val="000000"/>
          <w:spacing w:val="-3"/>
          <w:szCs w:val="22"/>
        </w:rPr>
        <w:t xml:space="preserve">the date associated with the relevant obligation as specified in </w:t>
      </w:r>
      <w:r w:rsidR="00395678">
        <w:rPr>
          <w:rFonts w:cs="Arial"/>
          <w:color w:val="000000"/>
          <w:spacing w:val="-3"/>
          <w:szCs w:val="22"/>
        </w:rPr>
        <w:t>the Contract</w:t>
      </w:r>
      <w:r w:rsidRPr="008348AF">
        <w:rPr>
          <w:rFonts w:cs="Arial"/>
          <w:color w:val="000000"/>
          <w:spacing w:val="-3"/>
          <w:szCs w:val="22"/>
        </w:rPr>
        <w:t xml:space="preserve"> (and the dates similarly associated with any subsequent obligations specified in </w:t>
      </w:r>
      <w:r w:rsidR="00395678">
        <w:rPr>
          <w:rFonts w:cs="Arial"/>
          <w:color w:val="000000"/>
          <w:spacing w:val="-3"/>
          <w:szCs w:val="22"/>
        </w:rPr>
        <w:t>the Contract</w:t>
      </w:r>
      <w:r w:rsidRPr="008348AF">
        <w:rPr>
          <w:rFonts w:cs="Arial"/>
          <w:color w:val="000000"/>
          <w:spacing w:val="-3"/>
          <w:szCs w:val="22"/>
        </w:rPr>
        <w:t xml:space="preserve">) shall be amended by </w:t>
      </w:r>
      <w:proofErr w:type="gramStart"/>
      <w:r w:rsidRPr="008348AF">
        <w:rPr>
          <w:rFonts w:cs="Arial"/>
          <w:color w:val="000000"/>
          <w:spacing w:val="-3"/>
          <w:szCs w:val="22"/>
        </w:rPr>
        <w:t>a period of time</w:t>
      </w:r>
      <w:proofErr w:type="gramEnd"/>
      <w:r w:rsidRPr="008348AF">
        <w:rPr>
          <w:rFonts w:cs="Arial"/>
          <w:color w:val="000000"/>
          <w:spacing w:val="-3"/>
          <w:szCs w:val="22"/>
        </w:rPr>
        <w:t xml:space="preserve"> equal to the period of delay resulting from such SSRO’s default (or such other period as the parties may agree in writing); and</w:t>
      </w:r>
    </w:p>
    <w:p w14:paraId="37221143" w14:textId="2D982ABD" w:rsidR="006306FD" w:rsidRPr="008348AF" w:rsidRDefault="006306FD" w:rsidP="008348AF">
      <w:pPr>
        <w:pStyle w:val="Textnumbered"/>
        <w:numPr>
          <w:ilvl w:val="4"/>
          <w:numId w:val="3"/>
        </w:numPr>
      </w:pPr>
      <w:r w:rsidRPr="008348AF">
        <w:rPr>
          <w:rFonts w:cs="Arial"/>
          <w:color w:val="000000"/>
          <w:spacing w:val="-3"/>
          <w:szCs w:val="22"/>
        </w:rPr>
        <w:t>both parties shall use all reasonable endeavours to mitigate the impact of such delay and to recover any resultant delay to the performance of the Services.</w:t>
      </w:r>
    </w:p>
    <w:p w14:paraId="6A3D0427" w14:textId="47291430" w:rsidR="006306FD" w:rsidRPr="006306FD" w:rsidRDefault="00B02E20" w:rsidP="00D60402">
      <w:pPr>
        <w:pStyle w:val="Textnumbered"/>
        <w:tabs>
          <w:tab w:val="clear" w:pos="567"/>
        </w:tabs>
        <w:ind w:left="720" w:hanging="720"/>
      </w:pPr>
      <w:r w:rsidRPr="006306FD">
        <w:rPr>
          <w:rFonts w:cs="Arial"/>
          <w:color w:val="000000"/>
          <w:szCs w:val="22"/>
        </w:rPr>
        <w:t>The Contractor shall not instruct</w:t>
      </w:r>
      <w:r w:rsidR="00581512">
        <w:rPr>
          <w:rFonts w:cs="Arial"/>
          <w:color w:val="000000"/>
          <w:szCs w:val="22"/>
        </w:rPr>
        <w:t>,</w:t>
      </w:r>
      <w:r w:rsidRPr="006306FD">
        <w:rPr>
          <w:rFonts w:cs="Arial"/>
          <w:color w:val="000000"/>
          <w:szCs w:val="22"/>
        </w:rPr>
        <w:t xml:space="preserve"> or cause to be instructed</w:t>
      </w:r>
      <w:r w:rsidR="00581512">
        <w:rPr>
          <w:rFonts w:cs="Arial"/>
          <w:color w:val="000000"/>
          <w:szCs w:val="22"/>
        </w:rPr>
        <w:t>,</w:t>
      </w:r>
      <w:r w:rsidRPr="006306FD">
        <w:rPr>
          <w:rFonts w:cs="Arial"/>
          <w:color w:val="000000"/>
          <w:szCs w:val="22"/>
        </w:rPr>
        <w:t xml:space="preserve"> any third party or otherwise incur liabilities in the name of the SSRO without the prior written consent of the Client Officer.</w:t>
      </w:r>
    </w:p>
    <w:p w14:paraId="1EEA2CA1" w14:textId="76BD05E8" w:rsidR="006306FD" w:rsidRPr="006306FD" w:rsidRDefault="00B02E20" w:rsidP="00D60402">
      <w:pPr>
        <w:pStyle w:val="Textnumbered"/>
        <w:tabs>
          <w:tab w:val="clear" w:pos="567"/>
        </w:tabs>
        <w:ind w:left="720" w:hanging="720"/>
      </w:pPr>
      <w:r w:rsidRPr="006306FD">
        <w:rPr>
          <w:rFonts w:cs="Arial"/>
          <w:color w:val="000000"/>
          <w:szCs w:val="22"/>
        </w:rPr>
        <w:t xml:space="preserve">The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Pr>
          <w:rFonts w:cs="Arial"/>
          <w:color w:val="000000"/>
          <w:szCs w:val="22"/>
        </w:rPr>
        <w:t>Contract</w:t>
      </w:r>
      <w:r w:rsidRPr="006306FD">
        <w:rPr>
          <w:rFonts w:cs="Arial"/>
          <w:color w:val="000000"/>
          <w:szCs w:val="22"/>
        </w:rPr>
        <w:t>.</w:t>
      </w:r>
    </w:p>
    <w:p w14:paraId="68315B68" w14:textId="77AE094E" w:rsidR="003E5672" w:rsidRPr="003E5672" w:rsidRDefault="00B02E20" w:rsidP="00D60402">
      <w:pPr>
        <w:pStyle w:val="Textnumbered"/>
        <w:tabs>
          <w:tab w:val="clear" w:pos="567"/>
        </w:tabs>
        <w:ind w:left="720" w:hanging="720"/>
      </w:pPr>
      <w:r w:rsidRPr="003E5672">
        <w:rPr>
          <w:rFonts w:cs="Arial"/>
          <w:color w:val="000000"/>
          <w:szCs w:val="22"/>
        </w:rPr>
        <w:t xml:space="preserve">The Contractor shall provide the Services and comply with the terms of </w:t>
      </w:r>
      <w:r w:rsidR="00395678">
        <w:rPr>
          <w:rFonts w:cs="Arial"/>
          <w:color w:val="000000"/>
          <w:szCs w:val="22"/>
        </w:rPr>
        <w:t>the Contract</w:t>
      </w:r>
      <w:r w:rsidRPr="003E5672">
        <w:rPr>
          <w:rFonts w:cs="Arial"/>
          <w:color w:val="000000"/>
          <w:szCs w:val="22"/>
        </w:rPr>
        <w:t xml:space="preserve"> in such a way so as not to cause any undue injury or damage to the image or reputation of the SSRO</w:t>
      </w:r>
      <w:r w:rsidR="003E5672">
        <w:rPr>
          <w:rFonts w:cs="Arial"/>
          <w:color w:val="000000"/>
          <w:szCs w:val="22"/>
        </w:rPr>
        <w:t>.</w:t>
      </w:r>
    </w:p>
    <w:p w14:paraId="5BB597EF" w14:textId="77777777" w:rsidR="00B02E20" w:rsidRPr="001D56B2" w:rsidRDefault="00B02E20" w:rsidP="00D60402">
      <w:pPr>
        <w:pStyle w:val="Heading2"/>
        <w:keepNext w:val="0"/>
      </w:pPr>
      <w:bookmarkStart w:id="4" w:name="_Ref433982053"/>
      <w:r w:rsidRPr="001D56B2">
        <w:t>Additional Services</w:t>
      </w:r>
      <w:bookmarkEnd w:id="4"/>
    </w:p>
    <w:p w14:paraId="02E3D090" w14:textId="53A40635" w:rsidR="00295F81" w:rsidRDefault="00B02E20" w:rsidP="00D60402">
      <w:pPr>
        <w:pStyle w:val="Textnumbered"/>
        <w:tabs>
          <w:tab w:val="clear" w:pos="567"/>
        </w:tabs>
        <w:ind w:left="720" w:hanging="720"/>
      </w:pPr>
      <w:r w:rsidRPr="00295F81">
        <w:t xml:space="preserve">Where it becomes apparent to the Contractor that additional services are required in addition to those identified in </w:t>
      </w:r>
      <w:r w:rsidR="00987B05">
        <w:t>the</w:t>
      </w:r>
      <w:r w:rsidR="003F21DC">
        <w:t xml:space="preserve"> Order</w:t>
      </w:r>
      <w:r w:rsidR="00987B05">
        <w:t xml:space="preserve"> Form</w:t>
      </w:r>
      <w:r w:rsidRPr="00295F81">
        <w:t xml:space="preserve"> the Contractor shall raise the matter with the SSRO </w:t>
      </w:r>
      <w:r w:rsidR="00613D6A">
        <w:t>and</w:t>
      </w:r>
      <w:r w:rsidRPr="00295F81">
        <w:t xml:space="preserve"> shall obtain the prior written consent of the SSRO before any such work is carried out or any related cost incurred.</w:t>
      </w:r>
    </w:p>
    <w:p w14:paraId="1B98D1A4" w14:textId="77777777" w:rsidR="00295F81" w:rsidRPr="00295F81" w:rsidRDefault="00B02E20" w:rsidP="00D60402">
      <w:pPr>
        <w:pStyle w:val="Textnumbered"/>
        <w:tabs>
          <w:tab w:val="clear" w:pos="567"/>
        </w:tabs>
        <w:ind w:left="720" w:hanging="720"/>
      </w:pPr>
      <w:bookmarkStart w:id="5" w:name="_Ref432333100"/>
      <w:r w:rsidRPr="00295F81">
        <w:rPr>
          <w:rFonts w:cs="Arial"/>
          <w:szCs w:val="22"/>
        </w:rPr>
        <w:t>The SSRO may request a varia</w:t>
      </w:r>
      <w:r w:rsidR="00295F81">
        <w:rPr>
          <w:rFonts w:cs="Arial"/>
          <w:szCs w:val="22"/>
        </w:rPr>
        <w:t>tion to the Services in writing.</w:t>
      </w:r>
      <w:bookmarkEnd w:id="5"/>
    </w:p>
    <w:p w14:paraId="70A98A5C" w14:textId="565EBC25" w:rsidR="00C15D32" w:rsidRDefault="00B02E20" w:rsidP="00C15D32">
      <w:pPr>
        <w:pStyle w:val="Textnumbered"/>
        <w:tabs>
          <w:tab w:val="clear" w:pos="567"/>
        </w:tabs>
        <w:ind w:left="720" w:hanging="720"/>
      </w:pPr>
      <w:bookmarkStart w:id="6" w:name="_Ref432403531"/>
      <w:bookmarkStart w:id="7" w:name="_Ref433722677"/>
      <w:r w:rsidRPr="00295F81">
        <w:rPr>
          <w:rFonts w:cs="Arial"/>
          <w:szCs w:val="22"/>
        </w:rPr>
        <w:t xml:space="preserve">Upon receipt of the request referred to in clause </w:t>
      </w:r>
      <w:r w:rsidR="00295F81">
        <w:rPr>
          <w:rFonts w:cs="Arial"/>
          <w:szCs w:val="22"/>
        </w:rPr>
        <w:fldChar w:fldCharType="begin"/>
      </w:r>
      <w:r w:rsidR="00295F81">
        <w:rPr>
          <w:rFonts w:cs="Arial"/>
          <w:szCs w:val="22"/>
        </w:rPr>
        <w:instrText xml:space="preserve"> REF _Ref432333100 \r \h </w:instrText>
      </w:r>
      <w:r w:rsidR="00D60402">
        <w:rPr>
          <w:rFonts w:cs="Arial"/>
          <w:szCs w:val="22"/>
        </w:rPr>
        <w:instrText xml:space="preserve"> \* MERGEFORMAT </w:instrText>
      </w:r>
      <w:r w:rsidR="00295F81">
        <w:rPr>
          <w:rFonts w:cs="Arial"/>
          <w:szCs w:val="22"/>
        </w:rPr>
      </w:r>
      <w:r w:rsidR="00295F81">
        <w:rPr>
          <w:rFonts w:cs="Arial"/>
          <w:szCs w:val="22"/>
        </w:rPr>
        <w:fldChar w:fldCharType="separate"/>
      </w:r>
      <w:r w:rsidR="00055AEF">
        <w:rPr>
          <w:rFonts w:cs="Arial"/>
          <w:szCs w:val="22"/>
        </w:rPr>
        <w:t>4.2</w:t>
      </w:r>
      <w:r w:rsidR="00295F81">
        <w:rPr>
          <w:rFonts w:cs="Arial"/>
          <w:szCs w:val="22"/>
        </w:rPr>
        <w:fldChar w:fldCharType="end"/>
      </w:r>
      <w:r w:rsidR="00295F81">
        <w:rPr>
          <w:rFonts w:cs="Arial"/>
          <w:szCs w:val="22"/>
        </w:rPr>
        <w:t>,</w:t>
      </w:r>
      <w:r w:rsidRPr="00295F81">
        <w:rPr>
          <w:rFonts w:cs="Arial"/>
          <w:szCs w:val="22"/>
        </w:rPr>
        <w:t xml:space="preserve"> the Contractor shall provide to the SSRO a written response detailing at least:</w:t>
      </w:r>
      <w:bookmarkEnd w:id="6"/>
      <w:bookmarkEnd w:id="7"/>
    </w:p>
    <w:p w14:paraId="4ADDFEEF" w14:textId="77777777" w:rsidR="00C15D32" w:rsidRDefault="00295F81" w:rsidP="00C15D32">
      <w:pPr>
        <w:pStyle w:val="Textnumbered"/>
        <w:numPr>
          <w:ilvl w:val="4"/>
          <w:numId w:val="3"/>
        </w:numPr>
      </w:pPr>
      <w:r w:rsidRPr="00C15D32">
        <w:rPr>
          <w:rFonts w:cs="Arial"/>
          <w:szCs w:val="22"/>
        </w:rPr>
        <w:t>a statement as to how additional services will be provided; and</w:t>
      </w:r>
    </w:p>
    <w:p w14:paraId="38DC317C" w14:textId="77777777" w:rsidR="00C15D32" w:rsidRDefault="00295F81" w:rsidP="00C15D32">
      <w:pPr>
        <w:pStyle w:val="Textnumbered"/>
        <w:numPr>
          <w:ilvl w:val="4"/>
          <w:numId w:val="3"/>
        </w:numPr>
      </w:pPr>
      <w:r w:rsidRPr="00C15D32">
        <w:rPr>
          <w:rFonts w:cs="Arial"/>
          <w:szCs w:val="22"/>
        </w:rPr>
        <w:t>any variation in price (including a decrease in price where the total Services to be provided are reduced); and</w:t>
      </w:r>
    </w:p>
    <w:p w14:paraId="6B2A3844" w14:textId="4CBA7428" w:rsidR="00295F81" w:rsidRPr="00C15D32" w:rsidRDefault="00295F81" w:rsidP="00C15D32">
      <w:pPr>
        <w:pStyle w:val="Textnumbered"/>
        <w:numPr>
          <w:ilvl w:val="4"/>
          <w:numId w:val="3"/>
        </w:numPr>
      </w:pPr>
      <w:r w:rsidRPr="00C15D32">
        <w:rPr>
          <w:rFonts w:cs="Arial"/>
          <w:szCs w:val="22"/>
        </w:rPr>
        <w:lastRenderedPageBreak/>
        <w:t xml:space="preserve">a statement </w:t>
      </w:r>
      <w:r w:rsidR="00BE45CC">
        <w:rPr>
          <w:rFonts w:cs="Arial"/>
          <w:szCs w:val="22"/>
        </w:rPr>
        <w:t>of</w:t>
      </w:r>
      <w:r w:rsidRPr="00C15D32">
        <w:rPr>
          <w:rFonts w:cs="Arial"/>
          <w:szCs w:val="22"/>
        </w:rPr>
        <w:t xml:space="preserve"> the impact on the remainder of the Services caused by such a variation.</w:t>
      </w:r>
    </w:p>
    <w:p w14:paraId="6BC376A5" w14:textId="3FE810E8" w:rsidR="00295F81" w:rsidRPr="00295F81" w:rsidRDefault="00B02E20" w:rsidP="00D60402">
      <w:pPr>
        <w:pStyle w:val="Textnumbered"/>
        <w:tabs>
          <w:tab w:val="clear" w:pos="567"/>
        </w:tabs>
        <w:ind w:left="720" w:hanging="720"/>
      </w:pPr>
      <w:r w:rsidRPr="00295F81">
        <w:rPr>
          <w:rFonts w:cs="Arial"/>
          <w:szCs w:val="22"/>
        </w:rPr>
        <w:t>In any event the Contractor shall not act on any proposed variation</w:t>
      </w:r>
      <w:r w:rsidR="00613D6A">
        <w:rPr>
          <w:rFonts w:cs="Arial"/>
          <w:szCs w:val="22"/>
        </w:rPr>
        <w:t xml:space="preserve"> under clause </w:t>
      </w:r>
      <w:r w:rsidR="00613D6A">
        <w:rPr>
          <w:rFonts w:cs="Arial"/>
          <w:szCs w:val="22"/>
        </w:rPr>
        <w:fldChar w:fldCharType="begin"/>
      </w:r>
      <w:r w:rsidR="00613D6A">
        <w:rPr>
          <w:rFonts w:cs="Arial"/>
          <w:szCs w:val="22"/>
        </w:rPr>
        <w:instrText xml:space="preserve"> REF _Ref432333100 \r \h </w:instrText>
      </w:r>
      <w:r w:rsidR="00613D6A">
        <w:rPr>
          <w:rFonts w:cs="Arial"/>
          <w:szCs w:val="22"/>
        </w:rPr>
      </w:r>
      <w:r w:rsidR="00613D6A">
        <w:rPr>
          <w:rFonts w:cs="Arial"/>
          <w:szCs w:val="22"/>
        </w:rPr>
        <w:fldChar w:fldCharType="separate"/>
      </w:r>
      <w:r w:rsidR="00055AEF">
        <w:rPr>
          <w:rFonts w:cs="Arial"/>
          <w:szCs w:val="22"/>
        </w:rPr>
        <w:t>4.2</w:t>
      </w:r>
      <w:r w:rsidR="00613D6A">
        <w:rPr>
          <w:rFonts w:cs="Arial"/>
          <w:szCs w:val="22"/>
        </w:rPr>
        <w:fldChar w:fldCharType="end"/>
      </w:r>
      <w:r w:rsidRPr="00295F81">
        <w:rPr>
          <w:rFonts w:cs="Arial"/>
          <w:szCs w:val="22"/>
        </w:rPr>
        <w:t xml:space="preserve"> until the SSRO has agreed the response referred to in clause </w:t>
      </w:r>
      <w:r w:rsidR="00265D55">
        <w:rPr>
          <w:rFonts w:cs="Arial"/>
          <w:szCs w:val="22"/>
        </w:rPr>
        <w:fldChar w:fldCharType="begin"/>
      </w:r>
      <w:r w:rsidR="00265D55">
        <w:rPr>
          <w:rFonts w:cs="Arial"/>
          <w:szCs w:val="22"/>
        </w:rPr>
        <w:instrText xml:space="preserve"> REF _Ref432403531 \r \h </w:instrText>
      </w:r>
      <w:r w:rsidR="00265D55">
        <w:rPr>
          <w:rFonts w:cs="Arial"/>
          <w:szCs w:val="22"/>
        </w:rPr>
      </w:r>
      <w:r w:rsidR="00265D55">
        <w:rPr>
          <w:rFonts w:cs="Arial"/>
          <w:szCs w:val="22"/>
        </w:rPr>
        <w:fldChar w:fldCharType="separate"/>
      </w:r>
      <w:r w:rsidR="00055AEF">
        <w:rPr>
          <w:rFonts w:cs="Arial"/>
          <w:szCs w:val="22"/>
        </w:rPr>
        <w:t>4.3</w:t>
      </w:r>
      <w:r w:rsidR="00265D55">
        <w:rPr>
          <w:rFonts w:cs="Arial"/>
          <w:szCs w:val="22"/>
        </w:rPr>
        <w:fldChar w:fldCharType="end"/>
      </w:r>
      <w:r w:rsidR="00265D55">
        <w:rPr>
          <w:rFonts w:cs="Arial"/>
          <w:szCs w:val="22"/>
        </w:rPr>
        <w:t xml:space="preserve"> </w:t>
      </w:r>
      <w:r w:rsidRPr="00295F81">
        <w:rPr>
          <w:rFonts w:cs="Arial"/>
          <w:szCs w:val="22"/>
        </w:rPr>
        <w:t xml:space="preserve">in writing and the </w:t>
      </w:r>
      <w:r w:rsidR="0065366B">
        <w:rPr>
          <w:rFonts w:cs="Arial"/>
          <w:szCs w:val="22"/>
        </w:rPr>
        <w:t>Contract</w:t>
      </w:r>
      <w:r w:rsidRPr="00295F81">
        <w:rPr>
          <w:rFonts w:cs="Arial"/>
          <w:szCs w:val="22"/>
        </w:rPr>
        <w:t xml:space="preserve"> shall remain unvaried until such time</w:t>
      </w:r>
      <w:r w:rsidR="00295F81">
        <w:rPr>
          <w:rFonts w:cs="Arial"/>
          <w:szCs w:val="22"/>
        </w:rPr>
        <w:t>.</w:t>
      </w:r>
    </w:p>
    <w:p w14:paraId="6079FAFE" w14:textId="77777777" w:rsidR="00295F81" w:rsidRPr="00295F81" w:rsidRDefault="00B02E20" w:rsidP="00D60402">
      <w:pPr>
        <w:pStyle w:val="Textnumbered"/>
        <w:tabs>
          <w:tab w:val="clear" w:pos="567"/>
        </w:tabs>
        <w:ind w:left="720" w:hanging="720"/>
      </w:pPr>
      <w:r w:rsidRPr="00295F81">
        <w:rPr>
          <w:rFonts w:cs="Arial"/>
          <w:szCs w:val="22"/>
        </w:rPr>
        <w:t>Any additional work carried out without obtaining the prior written consent of the SSRO shall not be chargeable to the SSRO</w:t>
      </w:r>
      <w:r w:rsidR="00295F81">
        <w:rPr>
          <w:rFonts w:cs="Arial"/>
          <w:szCs w:val="22"/>
        </w:rPr>
        <w:t>.</w:t>
      </w:r>
    </w:p>
    <w:p w14:paraId="58A1010C" w14:textId="23AA6E90" w:rsidR="00B02E20" w:rsidRPr="0031087E" w:rsidRDefault="00B02E20" w:rsidP="00D60402">
      <w:pPr>
        <w:pStyle w:val="Textnumbered"/>
        <w:tabs>
          <w:tab w:val="clear" w:pos="567"/>
        </w:tabs>
        <w:ind w:left="720" w:hanging="720"/>
      </w:pPr>
      <w:bookmarkStart w:id="8" w:name="_Ref433722682"/>
      <w:r w:rsidRPr="00295F81">
        <w:rPr>
          <w:rFonts w:cs="Arial"/>
          <w:szCs w:val="22"/>
        </w:rPr>
        <w:t xml:space="preserve">All </w:t>
      </w:r>
      <w:r w:rsidR="006D5EE7">
        <w:rPr>
          <w:rFonts w:cs="Arial"/>
          <w:szCs w:val="22"/>
        </w:rPr>
        <w:t>additional services</w:t>
      </w:r>
      <w:r w:rsidRPr="00295F81">
        <w:rPr>
          <w:rFonts w:cs="Arial"/>
          <w:szCs w:val="22"/>
        </w:rPr>
        <w:t xml:space="preserve"> to be undertaken on a time charge basis shall be calculated on </w:t>
      </w:r>
      <w:r w:rsidR="006D5EE7">
        <w:rPr>
          <w:rFonts w:cs="Arial"/>
          <w:szCs w:val="22"/>
        </w:rPr>
        <w:t>a</w:t>
      </w:r>
      <w:r w:rsidRPr="00295F81">
        <w:rPr>
          <w:rFonts w:cs="Arial"/>
          <w:szCs w:val="22"/>
        </w:rPr>
        <w:t xml:space="preserve"> basis </w:t>
      </w:r>
      <w:r w:rsidR="006D5EE7">
        <w:rPr>
          <w:rFonts w:cs="Arial"/>
          <w:szCs w:val="22"/>
        </w:rPr>
        <w:t xml:space="preserve">that does not exceed any hourly rates included </w:t>
      </w:r>
      <w:r w:rsidRPr="00295F81">
        <w:rPr>
          <w:rFonts w:cs="Arial"/>
          <w:szCs w:val="22"/>
        </w:rPr>
        <w:t xml:space="preserve">in the Contractor’s </w:t>
      </w:r>
      <w:r w:rsidR="00613D6A">
        <w:rPr>
          <w:rFonts w:cs="Arial"/>
          <w:szCs w:val="22"/>
        </w:rPr>
        <w:t>Proposal</w:t>
      </w:r>
      <w:r w:rsidR="00265D55">
        <w:rPr>
          <w:rFonts w:cs="Arial"/>
          <w:szCs w:val="22"/>
        </w:rPr>
        <w:t>.</w:t>
      </w:r>
      <w:bookmarkEnd w:id="8"/>
    </w:p>
    <w:p w14:paraId="79FD7588" w14:textId="104CE1C6" w:rsidR="000D758D" w:rsidRDefault="000D758D" w:rsidP="000D758D">
      <w:pPr>
        <w:pStyle w:val="Heading2"/>
      </w:pPr>
      <w:r>
        <w:t>Charges and Payment</w:t>
      </w:r>
    </w:p>
    <w:p w14:paraId="3A6E7BB4" w14:textId="77777777" w:rsidR="000D758D" w:rsidRPr="00CB59AF" w:rsidRDefault="000D758D" w:rsidP="000D758D">
      <w:pPr>
        <w:pStyle w:val="Textnumbered"/>
        <w:tabs>
          <w:tab w:val="clear" w:pos="567"/>
        </w:tabs>
        <w:ind w:left="720" w:hanging="720"/>
      </w:pPr>
      <w:r>
        <w:rPr>
          <w:color w:val="000000"/>
          <w:szCs w:val="22"/>
        </w:rPr>
        <w:t xml:space="preserve">The Contract Price shall be the full and exclusive remuneration of the Contractor for delivery of the Services.  The Contract Price shall not include value added tax (VAT) and </w:t>
      </w:r>
      <w:r w:rsidRPr="00CC4AC3">
        <w:rPr>
          <w:rFonts w:cs="Arial"/>
          <w:color w:val="000000"/>
          <w:szCs w:val="22"/>
        </w:rPr>
        <w:t>shall be deemed to include all fees, charges, disbursements, costs, expenses and other associated expenditure incurred in providing the Services, including all materials and utility costs</w:t>
      </w:r>
      <w:r>
        <w:rPr>
          <w:color w:val="000000"/>
          <w:szCs w:val="22"/>
        </w:rPr>
        <w:t>.</w:t>
      </w:r>
    </w:p>
    <w:p w14:paraId="3B8C6D40" w14:textId="77777777" w:rsidR="000D758D" w:rsidRPr="00CB59AF" w:rsidRDefault="000D758D" w:rsidP="000D758D">
      <w:pPr>
        <w:pStyle w:val="Textnumbered"/>
        <w:tabs>
          <w:tab w:val="clear" w:pos="567"/>
        </w:tabs>
        <w:ind w:left="720" w:hanging="720"/>
      </w:pPr>
      <w:r>
        <w:rPr>
          <w:rFonts w:cs="Arial"/>
          <w:color w:val="000000"/>
          <w:szCs w:val="22"/>
        </w:rPr>
        <w:t>The SSRO will reimburse the Contractor for disbursements which it has agreed in writing to pay, but the Contractor shall not incur any disbursements without the prior written agreement of the SSRO.</w:t>
      </w:r>
    </w:p>
    <w:p w14:paraId="15480752" w14:textId="77777777" w:rsidR="000D758D" w:rsidRPr="00CB59AF" w:rsidRDefault="000D758D" w:rsidP="000D758D">
      <w:pPr>
        <w:pStyle w:val="Textnumbered"/>
        <w:tabs>
          <w:tab w:val="clear" w:pos="567"/>
        </w:tabs>
        <w:ind w:left="720" w:hanging="720"/>
      </w:pPr>
      <w:r>
        <w:rPr>
          <w:rFonts w:cs="Arial"/>
          <w:color w:val="000000"/>
          <w:szCs w:val="22"/>
        </w:rPr>
        <w:t>The Contractor must submit an invoice for payment,</w:t>
      </w:r>
      <w:r w:rsidRPr="00CC4AC3">
        <w:rPr>
          <w:rFonts w:cs="Arial"/>
          <w:color w:val="000000"/>
          <w:szCs w:val="22"/>
        </w:rPr>
        <w:t xml:space="preserve"> which must </w:t>
      </w:r>
      <w:r>
        <w:rPr>
          <w:rFonts w:cs="Arial"/>
          <w:color w:val="000000"/>
          <w:szCs w:val="22"/>
        </w:rPr>
        <w:t>also be valid for VAT purposes.  The SSRO will pay the Contractor such VAT as is chargeable on the delivery and supply of the Services.</w:t>
      </w:r>
    </w:p>
    <w:p w14:paraId="074D8AD1" w14:textId="1B910C70" w:rsidR="000D758D" w:rsidRPr="00BE0339" w:rsidRDefault="000D758D" w:rsidP="000D758D">
      <w:pPr>
        <w:pStyle w:val="Textnumbered"/>
        <w:tabs>
          <w:tab w:val="clear" w:pos="567"/>
        </w:tabs>
        <w:ind w:left="720" w:hanging="720"/>
      </w:pPr>
      <w:r>
        <w:rPr>
          <w:rFonts w:cs="Arial"/>
          <w:color w:val="000000"/>
          <w:szCs w:val="22"/>
        </w:rPr>
        <w:t>Invoices shall be submitted</w:t>
      </w:r>
      <w:r w:rsidRPr="00CC4AC3">
        <w:rPr>
          <w:rFonts w:cs="Arial"/>
          <w:color w:val="000000"/>
          <w:szCs w:val="22"/>
        </w:rPr>
        <w:t xml:space="preserve"> no more frequently than </w:t>
      </w:r>
      <w:proofErr w:type="gramStart"/>
      <w:r w:rsidRPr="00CC4AC3">
        <w:rPr>
          <w:rFonts w:cs="Arial"/>
          <w:color w:val="000000"/>
          <w:szCs w:val="22"/>
        </w:rPr>
        <w:t>on a monthly basis</w:t>
      </w:r>
      <w:proofErr w:type="gramEnd"/>
      <w:r w:rsidRPr="00CC4AC3">
        <w:rPr>
          <w:rFonts w:cs="Arial"/>
          <w:color w:val="000000"/>
          <w:szCs w:val="22"/>
        </w:rPr>
        <w:t xml:space="preserve"> and shall have attached to the invoice a detailed bill of costs in respect of each matter worked on in that month to include, at least, the following information:</w:t>
      </w:r>
    </w:p>
    <w:p w14:paraId="44D325FA" w14:textId="77777777" w:rsidR="000D758D" w:rsidRPr="00BE0339" w:rsidRDefault="000D758D" w:rsidP="000D758D">
      <w:pPr>
        <w:pStyle w:val="Textnumbered"/>
        <w:numPr>
          <w:ilvl w:val="4"/>
          <w:numId w:val="3"/>
        </w:numPr>
      </w:pPr>
      <w:r w:rsidRPr="00BE0339">
        <w:rPr>
          <w:rFonts w:cs="Arial"/>
          <w:color w:val="000000"/>
          <w:szCs w:val="22"/>
        </w:rPr>
        <w:t>for all cases or matters:</w:t>
      </w:r>
    </w:p>
    <w:p w14:paraId="7364CE8B" w14:textId="77777777" w:rsidR="000D758D"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813185">
        <w:rPr>
          <w:rFonts w:cs="Arial"/>
          <w:b w:val="0"/>
          <w:color w:val="000000"/>
          <w:sz w:val="22"/>
          <w:szCs w:val="22"/>
          <w:u w:val="none"/>
        </w:rPr>
        <w:t>Matter name</w:t>
      </w:r>
      <w:r>
        <w:rPr>
          <w:rFonts w:cs="Arial"/>
          <w:b w:val="0"/>
          <w:color w:val="000000"/>
          <w:sz w:val="22"/>
          <w:szCs w:val="22"/>
          <w:u w:val="none"/>
        </w:rPr>
        <w:t>;</w:t>
      </w:r>
    </w:p>
    <w:p w14:paraId="7D54ABD2" w14:textId="77777777" w:rsidR="000D758D"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SSRO Officer’s name;</w:t>
      </w:r>
    </w:p>
    <w:p w14:paraId="345084E9" w14:textId="77777777" w:rsidR="000D758D"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Purchase order number provided by the SSRO;</w:t>
      </w:r>
      <w:r w:rsidRPr="00BE0339">
        <w:rPr>
          <w:rFonts w:cs="Arial"/>
          <w:b w:val="0"/>
          <w:color w:val="000000"/>
          <w:sz w:val="22"/>
          <w:szCs w:val="22"/>
          <w:u w:val="none"/>
        </w:rPr>
        <w:t xml:space="preserve"> and</w:t>
      </w:r>
    </w:p>
    <w:p w14:paraId="1007AE99" w14:textId="77777777" w:rsidR="000D758D" w:rsidRPr="00BE0339"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Type of activity,</w:t>
      </w:r>
    </w:p>
    <w:p w14:paraId="11C1CFCB" w14:textId="77777777" w:rsidR="000D758D" w:rsidRPr="00BE0339" w:rsidRDefault="000D758D" w:rsidP="000D758D">
      <w:pPr>
        <w:pStyle w:val="Textnumbered"/>
        <w:numPr>
          <w:ilvl w:val="4"/>
          <w:numId w:val="3"/>
        </w:numPr>
      </w:pPr>
      <w:r w:rsidRPr="00BE0339">
        <w:rPr>
          <w:rFonts w:cs="Arial"/>
          <w:color w:val="000000"/>
          <w:szCs w:val="22"/>
        </w:rPr>
        <w:t>for hourly paid or capped fee cases or matters:</w:t>
      </w:r>
    </w:p>
    <w:p w14:paraId="534D58AA" w14:textId="77777777" w:rsidR="000D758D"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 xml:space="preserve">Hourly charge out rate or </w:t>
      </w:r>
      <w:r w:rsidRPr="00813185">
        <w:rPr>
          <w:rFonts w:cs="Arial"/>
          <w:b w:val="0"/>
          <w:color w:val="000000"/>
          <w:sz w:val="22"/>
          <w:szCs w:val="22"/>
          <w:u w:val="none"/>
        </w:rPr>
        <w:t>unit price apportionment</w:t>
      </w:r>
      <w:r>
        <w:rPr>
          <w:rFonts w:cs="Arial"/>
          <w:b w:val="0"/>
          <w:color w:val="000000"/>
          <w:sz w:val="22"/>
          <w:szCs w:val="22"/>
          <w:u w:val="none"/>
        </w:rPr>
        <w:t>;</w:t>
      </w:r>
    </w:p>
    <w:p w14:paraId="594F5B41" w14:textId="77777777" w:rsidR="000D758D"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Detailed breakdown of time spent per activity, per day and per fee earner; and</w:t>
      </w:r>
    </w:p>
    <w:p w14:paraId="546CC339" w14:textId="77777777" w:rsidR="000D758D" w:rsidRPr="00BE0339"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Running total of fees accrued to date on each matter included in that bill, and</w:t>
      </w:r>
    </w:p>
    <w:p w14:paraId="6B8A5026" w14:textId="77777777" w:rsidR="000D758D" w:rsidRPr="007B3636" w:rsidRDefault="000D758D" w:rsidP="000D758D">
      <w:pPr>
        <w:pStyle w:val="Textnumbered"/>
        <w:numPr>
          <w:ilvl w:val="4"/>
          <w:numId w:val="3"/>
        </w:numPr>
      </w:pPr>
      <w:r w:rsidRPr="00BE0339">
        <w:rPr>
          <w:rFonts w:cs="Arial"/>
          <w:color w:val="000000"/>
          <w:szCs w:val="22"/>
        </w:rPr>
        <w:t>for fixed fee matters: full details of the matter and th</w:t>
      </w:r>
      <w:r>
        <w:rPr>
          <w:rFonts w:cs="Arial"/>
          <w:color w:val="000000"/>
          <w:szCs w:val="22"/>
        </w:rPr>
        <w:t>e fee charged, and</w:t>
      </w:r>
    </w:p>
    <w:p w14:paraId="3431B7F8" w14:textId="77777777" w:rsidR="000D758D" w:rsidRPr="00BE0339" w:rsidRDefault="000D758D" w:rsidP="000D758D">
      <w:pPr>
        <w:pStyle w:val="Textnumbered"/>
        <w:numPr>
          <w:ilvl w:val="4"/>
          <w:numId w:val="3"/>
        </w:numPr>
      </w:pPr>
      <w:r>
        <w:rPr>
          <w:rFonts w:cs="Arial"/>
          <w:color w:val="000000"/>
          <w:szCs w:val="22"/>
        </w:rPr>
        <w:t>a breakdown of any disbursements which the SSRO has agreed to pay.</w:t>
      </w:r>
    </w:p>
    <w:p w14:paraId="726B69CD" w14:textId="5289A0CF" w:rsidR="000D758D" w:rsidRDefault="000D758D" w:rsidP="000D758D">
      <w:pPr>
        <w:pStyle w:val="Textnumbered"/>
        <w:tabs>
          <w:tab w:val="clear" w:pos="567"/>
        </w:tabs>
        <w:ind w:left="720" w:hanging="720"/>
      </w:pPr>
      <w:r>
        <w:t xml:space="preserve">The Contractor must not submit invoices in relation to an Order </w:t>
      </w:r>
      <w:r w:rsidR="00987B05">
        <w:t xml:space="preserve">Form </w:t>
      </w:r>
      <w:r>
        <w:t>more than 31 days after completing the work on that Order</w:t>
      </w:r>
      <w:r w:rsidR="00987B05">
        <w:t xml:space="preserve"> Form</w:t>
      </w:r>
      <w:r>
        <w:t>.</w:t>
      </w:r>
    </w:p>
    <w:p w14:paraId="1DC6CCF8" w14:textId="77777777" w:rsidR="000D758D" w:rsidRPr="003F21DC" w:rsidRDefault="000D758D" w:rsidP="000D758D">
      <w:pPr>
        <w:pStyle w:val="Textnumbered"/>
        <w:tabs>
          <w:tab w:val="clear" w:pos="567"/>
        </w:tabs>
        <w:ind w:left="720" w:hanging="720"/>
      </w:pPr>
      <w:r>
        <w:lastRenderedPageBreak/>
        <w:t>The Contractor shall not charge the SSRO for time spent opening a matter, preparing invoices, managing or training staff, or on administrative or secretarial work.</w:t>
      </w:r>
    </w:p>
    <w:p w14:paraId="6EB2045B" w14:textId="77777777" w:rsidR="000D758D" w:rsidRPr="00D918F2" w:rsidRDefault="000D758D" w:rsidP="000D758D">
      <w:pPr>
        <w:pStyle w:val="Textnumbered"/>
        <w:tabs>
          <w:tab w:val="clear" w:pos="567"/>
        </w:tabs>
        <w:ind w:left="720" w:hanging="720"/>
      </w:pPr>
      <w:r w:rsidRPr="00CC4AC3">
        <w:rPr>
          <w:rFonts w:cs="Arial"/>
          <w:color w:val="000000"/>
          <w:szCs w:val="22"/>
        </w:rPr>
        <w:t xml:space="preserve">The SSRO shall </w:t>
      </w:r>
      <w:r>
        <w:rPr>
          <w:rFonts w:cs="Arial"/>
          <w:color w:val="000000"/>
          <w:szCs w:val="22"/>
        </w:rPr>
        <w:t xml:space="preserve">pay </w:t>
      </w:r>
      <w:r w:rsidRPr="00CC4AC3">
        <w:rPr>
          <w:rFonts w:cs="Arial"/>
          <w:color w:val="000000"/>
          <w:szCs w:val="22"/>
        </w:rPr>
        <w:t>undisputed sums to the Contractor within 30 days of receipt of a valid invoice</w:t>
      </w:r>
      <w:r>
        <w:rPr>
          <w:rFonts w:cs="Arial"/>
          <w:color w:val="000000"/>
          <w:szCs w:val="22"/>
        </w:rPr>
        <w:t>.</w:t>
      </w:r>
    </w:p>
    <w:p w14:paraId="138F9D17" w14:textId="77777777" w:rsidR="0031087E" w:rsidRDefault="0031087E" w:rsidP="0031087E">
      <w:pPr>
        <w:pStyle w:val="Heading2"/>
      </w:pPr>
      <w:r>
        <w:t>Disbursements</w:t>
      </w:r>
    </w:p>
    <w:p w14:paraId="078A3C66" w14:textId="77777777" w:rsidR="0031087E" w:rsidRPr="0031087E" w:rsidRDefault="0031087E" w:rsidP="0031087E">
      <w:pPr>
        <w:pStyle w:val="Textnumbered"/>
        <w:tabs>
          <w:tab w:val="clear" w:pos="567"/>
        </w:tabs>
        <w:ind w:left="720" w:hanging="720"/>
      </w:pPr>
      <w:bookmarkStart w:id="9" w:name="_Ref433981314"/>
      <w:r>
        <w:rPr>
          <w:rFonts w:cs="Arial"/>
          <w:color w:val="000000"/>
          <w:szCs w:val="22"/>
        </w:rPr>
        <w:t>The Contractor shall not incur any disbursements in carrying out the Services without the prior written agreement of the SSRO.  The SSRO will reimburse the Contractor for disbursements which it has agreed in writing to pay, but otherwise t</w:t>
      </w:r>
      <w:r w:rsidRPr="00CC4AC3">
        <w:rPr>
          <w:rFonts w:cs="Arial"/>
          <w:color w:val="000000"/>
          <w:szCs w:val="22"/>
        </w:rPr>
        <w:t xml:space="preserve">he </w:t>
      </w:r>
      <w:r>
        <w:rPr>
          <w:rFonts w:cs="Arial"/>
          <w:color w:val="000000"/>
          <w:szCs w:val="22"/>
        </w:rPr>
        <w:t>rates specified in the Pricing Schedule in the Contractor’s Proposal (and the Charges calculated in accordance with them)</w:t>
      </w:r>
      <w:r w:rsidRPr="00CC4AC3">
        <w:rPr>
          <w:rFonts w:cs="Arial"/>
          <w:color w:val="000000"/>
          <w:szCs w:val="22"/>
        </w:rPr>
        <w:t xml:space="preserve"> shall be deemed to include all fees, charges, disbursements, costs, expenses and other associated expenditure incurred in providing the Services, including all materials and utility costs.</w:t>
      </w:r>
      <w:bookmarkEnd w:id="9"/>
    </w:p>
    <w:p w14:paraId="707861C6" w14:textId="77777777" w:rsidR="00613D6A" w:rsidRPr="001D56B2" w:rsidRDefault="00613D6A" w:rsidP="00613D6A">
      <w:pPr>
        <w:pStyle w:val="Heading2"/>
      </w:pPr>
      <w:r>
        <w:t>Inspection and Audit</w:t>
      </w:r>
    </w:p>
    <w:p w14:paraId="554BD73A" w14:textId="77777777" w:rsidR="00613D6A" w:rsidRDefault="00613D6A" w:rsidP="00613D6A">
      <w:pPr>
        <w:pStyle w:val="Textnumbered"/>
        <w:keepNext/>
        <w:tabs>
          <w:tab w:val="clear" w:pos="567"/>
        </w:tabs>
        <w:ind w:left="720" w:hanging="720"/>
      </w:pPr>
      <w:r w:rsidRPr="00295F81">
        <w:t>The Contractor shall at all reasonable times, without prior notice, allow the Client Officer or any other person nominated by the Client Officer access to the Contractor’s</w:t>
      </w:r>
      <w:r>
        <w:t xml:space="preserve"> files relating to the Services</w:t>
      </w:r>
      <w:r w:rsidRPr="00295F81">
        <w:t xml:space="preserve">, which may be in electronic format. </w:t>
      </w:r>
      <w:r>
        <w:t xml:space="preserve"> </w:t>
      </w:r>
      <w:r w:rsidRPr="00295F81">
        <w:t xml:space="preserve">The Contractor shall provide such files promptly on request. </w:t>
      </w:r>
      <w:r>
        <w:t xml:space="preserve"> </w:t>
      </w:r>
      <w:r w:rsidRPr="00295F81">
        <w:t>The Client Officer may make any examination or investigation, as necessary, and may require any of the Contractor’s employees whom he has reasonable cause to believe is able to give any information relevant to any examination or investigation to answer such questions as the Client Officer thinks fit to ask.</w:t>
      </w:r>
    </w:p>
    <w:p w14:paraId="598CA502" w14:textId="319F12ED" w:rsidR="00613D6A" w:rsidRPr="00295F81" w:rsidRDefault="00613D6A" w:rsidP="00613D6A">
      <w:pPr>
        <w:pStyle w:val="Textnumbered"/>
        <w:tabs>
          <w:tab w:val="clear" w:pos="567"/>
        </w:tabs>
        <w:ind w:left="720" w:hanging="720"/>
      </w:pPr>
      <w:r w:rsidRPr="00295F81">
        <w:rPr>
          <w:rFonts w:cs="Arial"/>
          <w:szCs w:val="22"/>
        </w:rPr>
        <w:t>If, following an inspection, the Client Officer requires further info</w:t>
      </w:r>
      <w:r>
        <w:rPr>
          <w:rFonts w:cs="Arial"/>
          <w:szCs w:val="22"/>
        </w:rPr>
        <w:t xml:space="preserve">rmation </w:t>
      </w:r>
      <w:proofErr w:type="gramStart"/>
      <w:r>
        <w:rPr>
          <w:rFonts w:cs="Arial"/>
          <w:szCs w:val="22"/>
        </w:rPr>
        <w:t>in order to</w:t>
      </w:r>
      <w:proofErr w:type="gramEnd"/>
      <w:r>
        <w:rPr>
          <w:rFonts w:cs="Arial"/>
          <w:szCs w:val="22"/>
        </w:rPr>
        <w:t xml:space="preserve"> satisfy him- or </w:t>
      </w:r>
      <w:r w:rsidRPr="00295F81">
        <w:rPr>
          <w:rFonts w:cs="Arial"/>
          <w:szCs w:val="22"/>
        </w:rPr>
        <w:t xml:space="preserve">herself that the Services are being performed in accordance with </w:t>
      </w:r>
      <w:r w:rsidR="00395678">
        <w:rPr>
          <w:rFonts w:cs="Arial"/>
          <w:szCs w:val="22"/>
        </w:rPr>
        <w:t>the Contract</w:t>
      </w:r>
      <w:r w:rsidRPr="00295F81">
        <w:rPr>
          <w:rFonts w:cs="Arial"/>
          <w:szCs w:val="22"/>
        </w:rPr>
        <w:t>, the Client Officer may request the provision o</w:t>
      </w:r>
      <w:r>
        <w:rPr>
          <w:rFonts w:cs="Arial"/>
          <w:szCs w:val="22"/>
        </w:rPr>
        <w:t xml:space="preserve">f such further information as </w:t>
      </w:r>
      <w:r w:rsidRPr="00295F81">
        <w:rPr>
          <w:rFonts w:cs="Arial"/>
          <w:szCs w:val="22"/>
        </w:rPr>
        <w:t>he</w:t>
      </w:r>
      <w:r>
        <w:rPr>
          <w:rFonts w:cs="Arial"/>
          <w:szCs w:val="22"/>
        </w:rPr>
        <w:t xml:space="preserve"> or she</w:t>
      </w:r>
      <w:r w:rsidRPr="00295F81">
        <w:rPr>
          <w:rFonts w:cs="Arial"/>
          <w:szCs w:val="22"/>
        </w:rPr>
        <w:t xml:space="preserve"> reasonably requires and the Contractor shall comply with such request without charge to the SSRO.</w:t>
      </w:r>
    </w:p>
    <w:p w14:paraId="33B21ACD" w14:textId="77777777" w:rsidR="00B02E20" w:rsidRPr="00295F81" w:rsidRDefault="00B02E20" w:rsidP="00D60402">
      <w:pPr>
        <w:pStyle w:val="Heading2"/>
      </w:pPr>
      <w:r w:rsidRPr="00295F81">
        <w:t>Performance Review</w:t>
      </w:r>
    </w:p>
    <w:p w14:paraId="0124D5CA" w14:textId="7B640F04" w:rsidR="00185A19" w:rsidRDefault="00B02E20" w:rsidP="00D60402">
      <w:pPr>
        <w:pStyle w:val="Textnumbered"/>
        <w:tabs>
          <w:tab w:val="clear" w:pos="567"/>
        </w:tabs>
        <w:ind w:left="720" w:hanging="720"/>
      </w:pPr>
      <w:r w:rsidRPr="00295F81">
        <w:t xml:space="preserve">At regular intervals throughout the Contract Period the SSRO and the Contractor shall meet to discuss and review the performance of </w:t>
      </w:r>
      <w:r w:rsidR="00395678">
        <w:t>the Contract</w:t>
      </w:r>
      <w:r w:rsidR="00185A19">
        <w:t>.</w:t>
      </w:r>
    </w:p>
    <w:p w14:paraId="297DCAE7" w14:textId="3B5D38E8" w:rsidR="00185A19" w:rsidRDefault="00185A19" w:rsidP="00D60402">
      <w:pPr>
        <w:pStyle w:val="Heading2"/>
      </w:pPr>
      <w:r>
        <w:t>Meetings</w:t>
      </w:r>
    </w:p>
    <w:p w14:paraId="42688226" w14:textId="62D478C8" w:rsidR="00185A19" w:rsidRPr="00185A19" w:rsidRDefault="00185A19" w:rsidP="00D60402">
      <w:pPr>
        <w:pStyle w:val="Textnumbered"/>
        <w:tabs>
          <w:tab w:val="clear" w:pos="567"/>
        </w:tabs>
        <w:ind w:left="720" w:hanging="720"/>
      </w:pPr>
      <w:r>
        <w:rPr>
          <w:rFonts w:cs="Arial"/>
          <w:color w:val="000000"/>
          <w:szCs w:val="22"/>
        </w:rPr>
        <w:t>T</w:t>
      </w:r>
      <w:r w:rsidR="00B02E20" w:rsidRPr="00185A19">
        <w:rPr>
          <w:rFonts w:cs="Arial"/>
          <w:color w:val="000000"/>
          <w:szCs w:val="22"/>
        </w:rPr>
        <w:t xml:space="preserve">he Contractor </w:t>
      </w:r>
      <w:r>
        <w:rPr>
          <w:rFonts w:cs="Arial"/>
          <w:color w:val="000000"/>
          <w:szCs w:val="22"/>
        </w:rPr>
        <w:t>will</w:t>
      </w:r>
      <w:r w:rsidR="00B02E20" w:rsidRPr="00185A19">
        <w:rPr>
          <w:rFonts w:cs="Arial"/>
          <w:color w:val="000000"/>
          <w:szCs w:val="22"/>
        </w:rPr>
        <w:t xml:space="preserve"> attend</w:t>
      </w:r>
      <w:r>
        <w:rPr>
          <w:rFonts w:cs="Arial"/>
          <w:color w:val="000000"/>
          <w:szCs w:val="22"/>
        </w:rPr>
        <w:t xml:space="preserve"> such meetings as may be required by the SSRO in performing work under </w:t>
      </w:r>
      <w:r w:rsidR="00395678">
        <w:rPr>
          <w:rFonts w:cs="Arial"/>
          <w:color w:val="000000"/>
          <w:szCs w:val="22"/>
        </w:rPr>
        <w:t>the Contract</w:t>
      </w:r>
      <w:r>
        <w:rPr>
          <w:rFonts w:cs="Arial"/>
          <w:color w:val="000000"/>
          <w:szCs w:val="22"/>
        </w:rPr>
        <w:t>.</w:t>
      </w:r>
    </w:p>
    <w:p w14:paraId="6BA70279" w14:textId="52CB75BB" w:rsidR="00B02E20" w:rsidRPr="00185A19" w:rsidRDefault="00185A19" w:rsidP="00D60402">
      <w:pPr>
        <w:pStyle w:val="Textnumbered"/>
        <w:tabs>
          <w:tab w:val="clear" w:pos="567"/>
        </w:tabs>
        <w:ind w:left="720" w:hanging="720"/>
      </w:pPr>
      <w:r>
        <w:rPr>
          <w:rFonts w:cs="Arial"/>
          <w:color w:val="000000"/>
          <w:szCs w:val="22"/>
        </w:rPr>
        <w:t>A</w:t>
      </w:r>
      <w:r w:rsidR="00B02E20" w:rsidRPr="00185A19">
        <w:rPr>
          <w:rFonts w:cs="Arial"/>
          <w:szCs w:val="22"/>
        </w:rPr>
        <w:t xml:space="preserve">ll </w:t>
      </w:r>
      <w:r>
        <w:rPr>
          <w:rFonts w:cs="Arial"/>
          <w:szCs w:val="22"/>
        </w:rPr>
        <w:t xml:space="preserve">the Contractor’s </w:t>
      </w:r>
      <w:r w:rsidR="00B02E20" w:rsidRPr="00185A19">
        <w:rPr>
          <w:rFonts w:cs="Arial"/>
          <w:szCs w:val="22"/>
        </w:rPr>
        <w:t xml:space="preserve">costs and expenses associated with attendance at meetings </w:t>
      </w:r>
      <w:r>
        <w:rPr>
          <w:rFonts w:cs="Arial"/>
          <w:szCs w:val="22"/>
        </w:rPr>
        <w:t xml:space="preserve">in performing work under </w:t>
      </w:r>
      <w:r w:rsidR="00395678">
        <w:rPr>
          <w:rFonts w:cs="Arial"/>
          <w:szCs w:val="22"/>
        </w:rPr>
        <w:t>the Contract</w:t>
      </w:r>
      <w:r>
        <w:rPr>
          <w:rFonts w:cs="Arial"/>
          <w:szCs w:val="22"/>
        </w:rPr>
        <w:t xml:space="preserve"> </w:t>
      </w:r>
      <w:r w:rsidR="00B02E20" w:rsidRPr="00185A19">
        <w:rPr>
          <w:rFonts w:cs="Arial"/>
          <w:szCs w:val="22"/>
        </w:rPr>
        <w:t>shall be deemed to be included in the Charges.</w:t>
      </w:r>
    </w:p>
    <w:p w14:paraId="0116D379" w14:textId="6F0C1A57" w:rsidR="00B02E20" w:rsidRPr="00295F81" w:rsidRDefault="00185A19" w:rsidP="00D60402">
      <w:pPr>
        <w:pStyle w:val="Heading2"/>
      </w:pPr>
      <w:r>
        <w:t>Stages a</w:t>
      </w:r>
      <w:r w:rsidR="00B02E20" w:rsidRPr="00295F81">
        <w:t>nd Performance</w:t>
      </w:r>
    </w:p>
    <w:p w14:paraId="5AC9B416" w14:textId="437EAF9E" w:rsidR="00185A19" w:rsidRDefault="00B02E20" w:rsidP="00D60402">
      <w:pPr>
        <w:pStyle w:val="Textnumbered"/>
        <w:tabs>
          <w:tab w:val="clear" w:pos="567"/>
        </w:tabs>
        <w:ind w:left="720" w:hanging="720"/>
      </w:pPr>
      <w:bookmarkStart w:id="10" w:name="_Ref432334079"/>
      <w:r w:rsidRPr="00295F81">
        <w:t>Upon completion of</w:t>
      </w:r>
      <w:r w:rsidR="001908B7">
        <w:t xml:space="preserve"> the</w:t>
      </w:r>
      <w:r w:rsidRPr="00295F81">
        <w:t xml:space="preserve"> Services</w:t>
      </w:r>
      <w:r w:rsidR="001908B7">
        <w:t>,</w:t>
      </w:r>
      <w:r w:rsidR="00613D6A">
        <w:t xml:space="preserve"> </w:t>
      </w:r>
      <w:r w:rsidRPr="00295F81">
        <w:t xml:space="preserve">or at the end of any Stage (where applicable) the Contractor shall notify the SSRO that the Services or </w:t>
      </w:r>
      <w:proofErr w:type="gramStart"/>
      <w:r w:rsidRPr="00295F81">
        <w:t>as the case may be the</w:t>
      </w:r>
      <w:proofErr w:type="gramEnd"/>
      <w:r w:rsidRPr="00295F81">
        <w:t xml:space="preserve"> relevant Stage is complete</w:t>
      </w:r>
      <w:r w:rsidR="00185A19">
        <w:t>.</w:t>
      </w:r>
      <w:bookmarkEnd w:id="10"/>
    </w:p>
    <w:p w14:paraId="6332DABA" w14:textId="3535FB6B" w:rsidR="005F77A7" w:rsidRPr="005F77A7" w:rsidRDefault="00B02E20" w:rsidP="00D60402">
      <w:pPr>
        <w:pStyle w:val="Textnumbered"/>
        <w:tabs>
          <w:tab w:val="clear" w:pos="567"/>
        </w:tabs>
        <w:ind w:left="720" w:hanging="720"/>
      </w:pPr>
      <w:r w:rsidRPr="00185A19">
        <w:rPr>
          <w:rFonts w:cs="Arial"/>
          <w:szCs w:val="22"/>
        </w:rPr>
        <w:t xml:space="preserve">Upon notification </w:t>
      </w:r>
      <w:r w:rsidR="00185A19">
        <w:rPr>
          <w:rFonts w:cs="Arial"/>
          <w:szCs w:val="22"/>
        </w:rPr>
        <w:t xml:space="preserve">in accordance with </w:t>
      </w:r>
      <w:r w:rsidRPr="00185A19">
        <w:rPr>
          <w:rFonts w:cs="Arial"/>
          <w:szCs w:val="22"/>
        </w:rPr>
        <w:t>clause</w:t>
      </w:r>
      <w:r w:rsidR="001908B7">
        <w:rPr>
          <w:rFonts w:cs="Arial"/>
          <w:szCs w:val="22"/>
        </w:rPr>
        <w:t xml:space="preserve"> 10.1</w:t>
      </w:r>
      <w:r w:rsidR="005F77A7">
        <w:rPr>
          <w:rFonts w:cs="Arial"/>
          <w:szCs w:val="22"/>
        </w:rPr>
        <w:t>,</w:t>
      </w:r>
      <w:r w:rsidRPr="00185A19">
        <w:rPr>
          <w:rFonts w:cs="Arial"/>
          <w:szCs w:val="22"/>
        </w:rPr>
        <w:t xml:space="preserve"> the SSRO will review the performance of the relevant Services</w:t>
      </w:r>
      <w:r w:rsidR="005F77A7">
        <w:rPr>
          <w:rFonts w:cs="Arial"/>
          <w:szCs w:val="22"/>
        </w:rPr>
        <w:t>.</w:t>
      </w:r>
    </w:p>
    <w:p w14:paraId="63522EEF" w14:textId="350C85AF" w:rsidR="00C15D32" w:rsidRDefault="00B02E20" w:rsidP="00C15D32">
      <w:pPr>
        <w:pStyle w:val="Textnumbered"/>
        <w:tabs>
          <w:tab w:val="clear" w:pos="567"/>
        </w:tabs>
        <w:ind w:left="720" w:hanging="720"/>
      </w:pPr>
      <w:r w:rsidRPr="005F77A7">
        <w:rPr>
          <w:rFonts w:cs="Arial"/>
          <w:szCs w:val="22"/>
        </w:rPr>
        <w:t>Notwithstanding any other legal right of the SSRO (either</w:t>
      </w:r>
      <w:r w:rsidR="00C15D32">
        <w:rPr>
          <w:rFonts w:cs="Arial"/>
          <w:szCs w:val="22"/>
        </w:rPr>
        <w:t xml:space="preserve"> as stated in </w:t>
      </w:r>
      <w:r w:rsidR="00395678">
        <w:rPr>
          <w:rFonts w:cs="Arial"/>
          <w:szCs w:val="22"/>
        </w:rPr>
        <w:t>the Contract</w:t>
      </w:r>
      <w:r w:rsidR="00C15D32">
        <w:rPr>
          <w:rFonts w:cs="Arial"/>
          <w:szCs w:val="22"/>
        </w:rPr>
        <w:t xml:space="preserve"> or</w:t>
      </w:r>
      <w:r w:rsidRPr="005F77A7">
        <w:rPr>
          <w:rFonts w:cs="Arial"/>
          <w:szCs w:val="22"/>
        </w:rPr>
        <w:t xml:space="preserve"> under the </w:t>
      </w:r>
      <w:r w:rsidR="00C15D32">
        <w:rPr>
          <w:rFonts w:cs="Arial"/>
          <w:szCs w:val="22"/>
        </w:rPr>
        <w:t xml:space="preserve">law as specified in clause </w:t>
      </w:r>
      <w:r w:rsidR="001908B7">
        <w:rPr>
          <w:rFonts w:cs="Arial"/>
          <w:szCs w:val="22"/>
        </w:rPr>
        <w:t>28</w:t>
      </w:r>
      <w:r w:rsidR="00C15D32">
        <w:rPr>
          <w:rFonts w:cs="Arial"/>
          <w:szCs w:val="22"/>
        </w:rPr>
        <w:t xml:space="preserve"> </w:t>
      </w:r>
      <w:r w:rsidR="001908B7">
        <w:rPr>
          <w:rFonts w:cs="Arial"/>
          <w:szCs w:val="22"/>
        </w:rPr>
        <w:t>of</w:t>
      </w:r>
      <w:r w:rsidR="00C15D32">
        <w:rPr>
          <w:rFonts w:cs="Arial"/>
          <w:szCs w:val="22"/>
        </w:rPr>
        <w:t xml:space="preserve"> </w:t>
      </w:r>
      <w:r w:rsidR="00395678">
        <w:rPr>
          <w:rFonts w:cs="Arial"/>
          <w:szCs w:val="22"/>
        </w:rPr>
        <w:t>the Contract</w:t>
      </w:r>
      <w:r w:rsidRPr="005F77A7">
        <w:rPr>
          <w:rFonts w:cs="Arial"/>
          <w:szCs w:val="22"/>
        </w:rPr>
        <w:t>)</w:t>
      </w:r>
      <w:r w:rsidR="001908B7">
        <w:rPr>
          <w:rFonts w:cs="Arial"/>
          <w:szCs w:val="22"/>
        </w:rPr>
        <w:t>,</w:t>
      </w:r>
      <w:r w:rsidRPr="005F77A7">
        <w:rPr>
          <w:rFonts w:cs="Arial"/>
          <w:szCs w:val="22"/>
        </w:rPr>
        <w:t xml:space="preserve"> where </w:t>
      </w:r>
      <w:r w:rsidR="005F77A7">
        <w:rPr>
          <w:rFonts w:cs="Arial"/>
          <w:szCs w:val="22"/>
        </w:rPr>
        <w:t>a</w:t>
      </w:r>
      <w:r w:rsidRPr="005F77A7">
        <w:rPr>
          <w:rFonts w:cs="Arial"/>
          <w:szCs w:val="22"/>
        </w:rPr>
        <w:t xml:space="preserve"> review </w:t>
      </w:r>
      <w:r w:rsidR="005F77A7">
        <w:rPr>
          <w:rFonts w:cs="Arial"/>
          <w:szCs w:val="22"/>
        </w:rPr>
        <w:t xml:space="preserve">of </w:t>
      </w:r>
      <w:r w:rsidRPr="005F77A7">
        <w:rPr>
          <w:rFonts w:cs="Arial"/>
          <w:szCs w:val="22"/>
        </w:rPr>
        <w:t>the Services</w:t>
      </w:r>
      <w:r w:rsidR="005F77A7">
        <w:rPr>
          <w:rFonts w:cs="Arial"/>
          <w:szCs w:val="22"/>
        </w:rPr>
        <w:t xml:space="preserve"> </w:t>
      </w:r>
      <w:r w:rsidR="005F77A7" w:rsidRPr="005F77A7">
        <w:rPr>
          <w:rFonts w:cs="Arial"/>
          <w:szCs w:val="22"/>
        </w:rPr>
        <w:t xml:space="preserve">identifies </w:t>
      </w:r>
      <w:r w:rsidR="005F77A7" w:rsidRPr="005F77A7">
        <w:rPr>
          <w:rFonts w:cs="Arial"/>
          <w:szCs w:val="22"/>
        </w:rPr>
        <w:lastRenderedPageBreak/>
        <w:t>that any part of</w:t>
      </w:r>
      <w:r w:rsidRPr="005F77A7">
        <w:rPr>
          <w:rFonts w:cs="Arial"/>
          <w:szCs w:val="22"/>
        </w:rPr>
        <w:t xml:space="preserve"> </w:t>
      </w:r>
      <w:r w:rsidR="005F77A7">
        <w:rPr>
          <w:rFonts w:cs="Arial"/>
          <w:szCs w:val="22"/>
        </w:rPr>
        <w:t xml:space="preserve">the Services </w:t>
      </w:r>
      <w:r w:rsidRPr="005F77A7">
        <w:rPr>
          <w:rFonts w:cs="Arial"/>
          <w:szCs w:val="22"/>
        </w:rPr>
        <w:t>has not been provided in</w:t>
      </w:r>
      <w:r w:rsidR="005F77A7">
        <w:rPr>
          <w:rFonts w:cs="Arial"/>
          <w:szCs w:val="22"/>
        </w:rPr>
        <w:t xml:space="preserve"> accordance with </w:t>
      </w:r>
      <w:r w:rsidR="00395678">
        <w:rPr>
          <w:rFonts w:cs="Arial"/>
          <w:szCs w:val="22"/>
        </w:rPr>
        <w:t>the Contract</w:t>
      </w:r>
      <w:r w:rsidR="005F77A7">
        <w:rPr>
          <w:rFonts w:cs="Arial"/>
          <w:szCs w:val="22"/>
        </w:rPr>
        <w:t xml:space="preserve">, </w:t>
      </w:r>
      <w:r w:rsidRPr="005F77A7">
        <w:rPr>
          <w:rFonts w:cs="Arial"/>
          <w:szCs w:val="22"/>
        </w:rPr>
        <w:t>then the SSRO may require either:</w:t>
      </w:r>
    </w:p>
    <w:p w14:paraId="5EE3E9CA" w14:textId="1D2226E8" w:rsidR="00C15D32" w:rsidRDefault="005F77A7" w:rsidP="00C15D32">
      <w:pPr>
        <w:pStyle w:val="Textnumbered"/>
        <w:numPr>
          <w:ilvl w:val="4"/>
          <w:numId w:val="3"/>
        </w:numPr>
      </w:pPr>
      <w:r w:rsidRPr="00C15D32">
        <w:rPr>
          <w:rFonts w:cs="Arial"/>
          <w:szCs w:val="22"/>
        </w:rPr>
        <w:t xml:space="preserve">the Contractor to re-perform such Services until the relevant part of the Services have been completed in accordance with </w:t>
      </w:r>
      <w:r w:rsidR="00395678">
        <w:rPr>
          <w:rFonts w:cs="Arial"/>
          <w:szCs w:val="22"/>
        </w:rPr>
        <w:t>the Contract</w:t>
      </w:r>
      <w:r w:rsidRPr="00C15D32">
        <w:rPr>
          <w:rFonts w:cs="Arial"/>
          <w:szCs w:val="22"/>
        </w:rPr>
        <w:t xml:space="preserve"> entirely at the Contractor’s risk and expense; or</w:t>
      </w:r>
    </w:p>
    <w:p w14:paraId="4F133852" w14:textId="7723B2D1" w:rsidR="005F77A7" w:rsidRPr="00C15D32" w:rsidRDefault="005F77A7" w:rsidP="00C15D32">
      <w:pPr>
        <w:pStyle w:val="Textnumbered"/>
        <w:numPr>
          <w:ilvl w:val="4"/>
          <w:numId w:val="3"/>
        </w:numPr>
      </w:pPr>
      <w:r w:rsidRPr="00C15D32">
        <w:rPr>
          <w:rFonts w:cs="Arial"/>
          <w:szCs w:val="22"/>
        </w:rPr>
        <w:t xml:space="preserve">a reduction in any sum owing to the Contractor in such amount as is proportionate to the level which the performed Services failed to meet the requirements of </w:t>
      </w:r>
      <w:r w:rsidR="00395678">
        <w:rPr>
          <w:rFonts w:cs="Arial"/>
          <w:szCs w:val="22"/>
        </w:rPr>
        <w:t>the Contract</w:t>
      </w:r>
      <w:r w:rsidRPr="00C15D32">
        <w:rPr>
          <w:rFonts w:cs="Arial"/>
          <w:szCs w:val="22"/>
        </w:rPr>
        <w:t>.</w:t>
      </w:r>
    </w:p>
    <w:p w14:paraId="6FEFCAF1" w14:textId="77777777" w:rsidR="00C15D32" w:rsidRDefault="00B02E20" w:rsidP="00C15D32">
      <w:pPr>
        <w:pStyle w:val="Textnumbered"/>
        <w:tabs>
          <w:tab w:val="clear" w:pos="567"/>
        </w:tabs>
        <w:ind w:left="720" w:hanging="720"/>
      </w:pPr>
      <w:r w:rsidRPr="005F77A7">
        <w:rPr>
          <w:rFonts w:cs="Arial"/>
          <w:szCs w:val="22"/>
        </w:rPr>
        <w:t>Where re</w:t>
      </w:r>
      <w:r w:rsidR="005F77A7">
        <w:rPr>
          <w:rFonts w:cs="Arial"/>
          <w:szCs w:val="22"/>
        </w:rPr>
        <w:t>-</w:t>
      </w:r>
      <w:r w:rsidRPr="005F77A7">
        <w:rPr>
          <w:rFonts w:cs="Arial"/>
          <w:szCs w:val="22"/>
        </w:rPr>
        <w:t xml:space="preserve">performance is required </w:t>
      </w:r>
      <w:r w:rsidR="005F77A7">
        <w:rPr>
          <w:rFonts w:cs="Arial"/>
          <w:szCs w:val="22"/>
        </w:rPr>
        <w:t xml:space="preserve">of part or </w:t>
      </w:r>
      <w:proofErr w:type="gramStart"/>
      <w:r w:rsidR="005F77A7">
        <w:rPr>
          <w:rFonts w:cs="Arial"/>
          <w:szCs w:val="22"/>
        </w:rPr>
        <w:t>all of</w:t>
      </w:r>
      <w:proofErr w:type="gramEnd"/>
      <w:r w:rsidR="005F77A7">
        <w:rPr>
          <w:rFonts w:cs="Arial"/>
          <w:szCs w:val="22"/>
        </w:rPr>
        <w:t xml:space="preserve"> the Services, </w:t>
      </w:r>
      <w:r w:rsidRPr="005F77A7">
        <w:rPr>
          <w:rFonts w:cs="Arial"/>
          <w:szCs w:val="22"/>
        </w:rPr>
        <w:t>the SSRO shall:</w:t>
      </w:r>
    </w:p>
    <w:p w14:paraId="78C431AF" w14:textId="014372A2" w:rsidR="00C15D32" w:rsidRDefault="00B02E20" w:rsidP="00C15D32">
      <w:pPr>
        <w:pStyle w:val="Textnumbered"/>
        <w:numPr>
          <w:ilvl w:val="4"/>
          <w:numId w:val="3"/>
        </w:numPr>
      </w:pPr>
      <w:r w:rsidRPr="00C15D32">
        <w:rPr>
          <w:rFonts w:cs="Arial"/>
          <w:szCs w:val="22"/>
        </w:rPr>
        <w:t>set a reasonable timescale for the re</w:t>
      </w:r>
      <w:r w:rsidR="00265D55" w:rsidRPr="00C15D32">
        <w:rPr>
          <w:rFonts w:cs="Arial"/>
          <w:szCs w:val="22"/>
        </w:rPr>
        <w:t>-</w:t>
      </w:r>
      <w:r w:rsidRPr="00C15D32">
        <w:rPr>
          <w:rFonts w:cs="Arial"/>
          <w:szCs w:val="22"/>
        </w:rPr>
        <w:t>performance</w:t>
      </w:r>
      <w:r w:rsidR="00C15D32">
        <w:rPr>
          <w:rFonts w:cs="Arial"/>
          <w:szCs w:val="22"/>
        </w:rPr>
        <w:t>;</w:t>
      </w:r>
      <w:r w:rsidRPr="00C15D32">
        <w:rPr>
          <w:rFonts w:cs="Arial"/>
          <w:szCs w:val="22"/>
        </w:rPr>
        <w:t xml:space="preserve"> and</w:t>
      </w:r>
    </w:p>
    <w:p w14:paraId="6E845B44" w14:textId="75351440" w:rsidR="00B02E20" w:rsidRPr="00C15D32" w:rsidRDefault="00B02E20" w:rsidP="00C15D32">
      <w:pPr>
        <w:pStyle w:val="Textnumbered"/>
        <w:numPr>
          <w:ilvl w:val="4"/>
          <w:numId w:val="3"/>
        </w:numPr>
      </w:pPr>
      <w:r w:rsidRPr="00C15D32">
        <w:rPr>
          <w:rFonts w:cs="Arial"/>
          <w:szCs w:val="22"/>
        </w:rPr>
        <w:t>review the re</w:t>
      </w:r>
      <w:r w:rsidR="00265D55" w:rsidRPr="00C15D32">
        <w:rPr>
          <w:rFonts w:cs="Arial"/>
          <w:szCs w:val="22"/>
        </w:rPr>
        <w:t>-</w:t>
      </w:r>
      <w:r w:rsidRPr="00C15D32">
        <w:rPr>
          <w:rFonts w:cs="Arial"/>
          <w:szCs w:val="22"/>
        </w:rPr>
        <w:t>performed Services and clause</w:t>
      </w:r>
      <w:r w:rsidR="00C15D32">
        <w:rPr>
          <w:rFonts w:cs="Arial"/>
          <w:szCs w:val="22"/>
        </w:rPr>
        <w:t>s</w:t>
      </w:r>
      <w:r w:rsidRPr="00C15D32">
        <w:rPr>
          <w:rFonts w:cs="Arial"/>
          <w:szCs w:val="22"/>
        </w:rPr>
        <w:t xml:space="preserve"> </w:t>
      </w:r>
      <w:r w:rsidR="00C15D32">
        <w:rPr>
          <w:rFonts w:cs="Arial"/>
          <w:szCs w:val="22"/>
        </w:rPr>
        <w:fldChar w:fldCharType="begin"/>
      </w:r>
      <w:r w:rsidR="00C15D32">
        <w:rPr>
          <w:rFonts w:cs="Arial"/>
          <w:szCs w:val="22"/>
        </w:rPr>
        <w:instrText xml:space="preserve"> REF _Ref433722677 \r \h </w:instrText>
      </w:r>
      <w:r w:rsidR="00C15D32">
        <w:rPr>
          <w:rFonts w:cs="Arial"/>
          <w:szCs w:val="22"/>
        </w:rPr>
      </w:r>
      <w:r w:rsidR="00C15D32">
        <w:rPr>
          <w:rFonts w:cs="Arial"/>
          <w:szCs w:val="22"/>
        </w:rPr>
        <w:fldChar w:fldCharType="separate"/>
      </w:r>
      <w:r w:rsidR="00055AEF">
        <w:rPr>
          <w:rFonts w:cs="Arial"/>
          <w:szCs w:val="22"/>
        </w:rPr>
        <w:t>4.3</w:t>
      </w:r>
      <w:r w:rsidR="00C15D32">
        <w:rPr>
          <w:rFonts w:cs="Arial"/>
          <w:szCs w:val="22"/>
        </w:rPr>
        <w:fldChar w:fldCharType="end"/>
      </w:r>
      <w:r w:rsidR="00C15D32">
        <w:rPr>
          <w:rFonts w:cs="Arial"/>
          <w:szCs w:val="22"/>
        </w:rPr>
        <w:t xml:space="preserve"> to </w:t>
      </w:r>
      <w:r w:rsidR="00C15D32">
        <w:rPr>
          <w:rFonts w:cs="Arial"/>
          <w:szCs w:val="22"/>
        </w:rPr>
        <w:fldChar w:fldCharType="begin"/>
      </w:r>
      <w:r w:rsidR="00C15D32">
        <w:rPr>
          <w:rFonts w:cs="Arial"/>
          <w:szCs w:val="22"/>
        </w:rPr>
        <w:instrText xml:space="preserve"> REF _Ref433722682 \r \h </w:instrText>
      </w:r>
      <w:r w:rsidR="00C15D32">
        <w:rPr>
          <w:rFonts w:cs="Arial"/>
          <w:szCs w:val="22"/>
        </w:rPr>
      </w:r>
      <w:r w:rsidR="00C15D32">
        <w:rPr>
          <w:rFonts w:cs="Arial"/>
          <w:szCs w:val="22"/>
        </w:rPr>
        <w:fldChar w:fldCharType="separate"/>
      </w:r>
      <w:r w:rsidR="00055AEF">
        <w:rPr>
          <w:rFonts w:cs="Arial"/>
          <w:szCs w:val="22"/>
        </w:rPr>
        <w:t>4.6</w:t>
      </w:r>
      <w:r w:rsidR="00C15D32">
        <w:rPr>
          <w:rFonts w:cs="Arial"/>
          <w:szCs w:val="22"/>
        </w:rPr>
        <w:fldChar w:fldCharType="end"/>
      </w:r>
      <w:r w:rsidR="00C15D32">
        <w:rPr>
          <w:rFonts w:cs="Arial"/>
          <w:szCs w:val="22"/>
        </w:rPr>
        <w:t xml:space="preserve"> </w:t>
      </w:r>
      <w:r w:rsidRPr="00C15D32">
        <w:rPr>
          <w:rFonts w:cs="Arial"/>
          <w:szCs w:val="22"/>
        </w:rPr>
        <w:t>shall apply to such review</w:t>
      </w:r>
      <w:r w:rsidR="00C15D32">
        <w:rPr>
          <w:rFonts w:cs="Arial"/>
          <w:szCs w:val="22"/>
        </w:rPr>
        <w:t>.</w:t>
      </w:r>
    </w:p>
    <w:p w14:paraId="66AE42FA" w14:textId="77777777" w:rsidR="00B02E20" w:rsidRPr="001D56B2" w:rsidRDefault="00B02E20" w:rsidP="00D60402">
      <w:pPr>
        <w:pStyle w:val="Heading2"/>
        <w:keepNext w:val="0"/>
      </w:pPr>
      <w:r w:rsidRPr="001D56B2">
        <w:t>Intellectual Property Rights</w:t>
      </w:r>
    </w:p>
    <w:p w14:paraId="51D23160" w14:textId="45C08481" w:rsidR="005F77A7" w:rsidRDefault="00B02E20" w:rsidP="00D60402">
      <w:pPr>
        <w:pStyle w:val="Textnumbered"/>
        <w:tabs>
          <w:tab w:val="clear" w:pos="567"/>
        </w:tabs>
        <w:ind w:left="720" w:hanging="720"/>
      </w:pPr>
      <w:r w:rsidRPr="005F77A7">
        <w:t xml:space="preserve">All Intellectual Property Rights existing prior to the commencement of </w:t>
      </w:r>
      <w:r w:rsidR="00395678">
        <w:t>the Contract</w:t>
      </w:r>
      <w:r w:rsidRPr="005F77A7">
        <w:t xml:space="preserve"> shall remain the property of the respective party who owned the Intellectual Property Rights prior to the commencement of the </w:t>
      </w:r>
      <w:r w:rsidR="0065366B">
        <w:t>Contract</w:t>
      </w:r>
      <w:r w:rsidR="005F77A7">
        <w:t>.</w:t>
      </w:r>
    </w:p>
    <w:p w14:paraId="3F5B6416" w14:textId="66C91FD0" w:rsidR="005F77A7" w:rsidRPr="005F77A7" w:rsidRDefault="00B02E20" w:rsidP="00D60402">
      <w:pPr>
        <w:pStyle w:val="Textnumbered"/>
        <w:tabs>
          <w:tab w:val="clear" w:pos="567"/>
        </w:tabs>
        <w:ind w:left="720" w:hanging="720"/>
      </w:pPr>
      <w:bookmarkStart w:id="11" w:name="_Ref432403599"/>
      <w:r w:rsidRPr="005F77A7">
        <w:rPr>
          <w:rFonts w:cs="Arial"/>
          <w:szCs w:val="22"/>
        </w:rPr>
        <w:t xml:space="preserve">All Intellectual Property Rights in </w:t>
      </w:r>
      <w:proofErr w:type="gramStart"/>
      <w:r w:rsidRPr="005F77A7">
        <w:rPr>
          <w:rFonts w:cs="Arial"/>
          <w:szCs w:val="22"/>
        </w:rPr>
        <w:t>any and all</w:t>
      </w:r>
      <w:proofErr w:type="gramEnd"/>
      <w:r w:rsidRPr="005F77A7">
        <w:rPr>
          <w:rFonts w:cs="Arial"/>
          <w:szCs w:val="22"/>
        </w:rPr>
        <w:t xml:space="preserve"> Deliverables produced by the Contractor in performance of </w:t>
      </w:r>
      <w:r w:rsidR="00395678">
        <w:rPr>
          <w:rFonts w:cs="Arial"/>
          <w:szCs w:val="22"/>
        </w:rPr>
        <w:t>the Contract</w:t>
      </w:r>
      <w:r w:rsidRPr="005F77A7">
        <w:rPr>
          <w:rFonts w:cs="Arial"/>
          <w:szCs w:val="22"/>
        </w:rPr>
        <w:t xml:space="preserve"> shall vest in the SSRO</w:t>
      </w:r>
      <w:r w:rsidR="005F77A7">
        <w:rPr>
          <w:rFonts w:cs="Arial"/>
          <w:szCs w:val="22"/>
        </w:rPr>
        <w:t>.</w:t>
      </w:r>
      <w:bookmarkEnd w:id="11"/>
    </w:p>
    <w:p w14:paraId="27EB0206" w14:textId="16AF7377" w:rsidR="005F77A7" w:rsidRPr="005F77A7" w:rsidRDefault="00B02E20" w:rsidP="00D60402">
      <w:pPr>
        <w:pStyle w:val="Textnumbered"/>
        <w:tabs>
          <w:tab w:val="clear" w:pos="567"/>
        </w:tabs>
        <w:ind w:left="720" w:hanging="720"/>
      </w:pPr>
      <w:r w:rsidRPr="005F77A7">
        <w:rPr>
          <w:rFonts w:cs="Arial"/>
          <w:szCs w:val="22"/>
        </w:rPr>
        <w:t xml:space="preserve">Where the Intellectual Property Rights referred to in clause </w:t>
      </w:r>
      <w:r w:rsidR="001908B7">
        <w:rPr>
          <w:rFonts w:cs="Arial"/>
          <w:szCs w:val="22"/>
        </w:rPr>
        <w:t>11.2</w:t>
      </w:r>
      <w:r w:rsidR="00265D55">
        <w:rPr>
          <w:rFonts w:cs="Arial"/>
          <w:color w:val="000000"/>
          <w:szCs w:val="22"/>
        </w:rPr>
        <w:t xml:space="preserve"> </w:t>
      </w:r>
      <w:r w:rsidRPr="005F77A7">
        <w:rPr>
          <w:rFonts w:cs="Arial"/>
          <w:szCs w:val="22"/>
        </w:rPr>
        <w:t>cannot vest in the SSRO because they are based upon Intellectual Property Rights owned by a third party</w:t>
      </w:r>
      <w:r w:rsidR="00265D55">
        <w:rPr>
          <w:rFonts w:cs="Arial"/>
          <w:szCs w:val="22"/>
        </w:rPr>
        <w:t>,</w:t>
      </w:r>
      <w:r w:rsidRPr="005F77A7">
        <w:rPr>
          <w:rFonts w:cs="Arial"/>
          <w:szCs w:val="22"/>
        </w:rPr>
        <w:t xml:space="preserve"> then the Contractor shall ensure that the SSRO is granted sufficient licence to use such Deliverables unencumbered for the purposes for which the materials are intended to be used under </w:t>
      </w:r>
      <w:r w:rsidR="00395678">
        <w:rPr>
          <w:rFonts w:cs="Arial"/>
          <w:szCs w:val="22"/>
        </w:rPr>
        <w:t>the Contract</w:t>
      </w:r>
      <w:r w:rsidRPr="005F77A7">
        <w:rPr>
          <w:rFonts w:cs="Arial"/>
          <w:szCs w:val="22"/>
        </w:rPr>
        <w:t xml:space="preserve"> at no further cost to the SSRO</w:t>
      </w:r>
      <w:r w:rsidR="005F77A7">
        <w:rPr>
          <w:rFonts w:cs="Arial"/>
          <w:szCs w:val="22"/>
        </w:rPr>
        <w:t>.</w:t>
      </w:r>
    </w:p>
    <w:p w14:paraId="6619DD5D" w14:textId="671A8945" w:rsidR="005F77A7" w:rsidRPr="005F77A7" w:rsidRDefault="00B02E20" w:rsidP="00D60402">
      <w:pPr>
        <w:pStyle w:val="Textnumbered"/>
        <w:tabs>
          <w:tab w:val="clear" w:pos="567"/>
        </w:tabs>
        <w:ind w:left="720" w:hanging="720"/>
      </w:pPr>
      <w:r w:rsidRPr="005F77A7">
        <w:rPr>
          <w:rFonts w:cs="Arial"/>
          <w:szCs w:val="22"/>
        </w:rPr>
        <w:t xml:space="preserve">The SSRO grants to the Contractor a non-exclusive royalty free licence to use the Intellectual Property Rights referred to in clause </w:t>
      </w:r>
      <w:r w:rsidR="001908B7">
        <w:rPr>
          <w:rFonts w:cs="Arial"/>
          <w:szCs w:val="22"/>
        </w:rPr>
        <w:t>11.2</w:t>
      </w:r>
      <w:r w:rsidRPr="005F77A7">
        <w:rPr>
          <w:rFonts w:cs="Arial"/>
          <w:szCs w:val="22"/>
        </w:rPr>
        <w:t xml:space="preserve"> only for the purposes of performing </w:t>
      </w:r>
      <w:r w:rsidR="00395678">
        <w:rPr>
          <w:rFonts w:cs="Arial"/>
          <w:szCs w:val="22"/>
        </w:rPr>
        <w:t>the Contract</w:t>
      </w:r>
      <w:r w:rsidRPr="005F77A7">
        <w:rPr>
          <w:rFonts w:cs="Arial"/>
          <w:szCs w:val="22"/>
        </w:rPr>
        <w:t xml:space="preserve"> and such licence shall terminate immediately upon the expiry or termination of </w:t>
      </w:r>
      <w:r w:rsidR="00395678">
        <w:rPr>
          <w:rFonts w:cs="Arial"/>
          <w:szCs w:val="22"/>
        </w:rPr>
        <w:t>the Contract</w:t>
      </w:r>
      <w:r w:rsidRPr="005F77A7">
        <w:rPr>
          <w:rFonts w:cs="Arial"/>
          <w:szCs w:val="22"/>
        </w:rPr>
        <w:t xml:space="preserve"> howsoever caused</w:t>
      </w:r>
      <w:r w:rsidR="005F77A7">
        <w:rPr>
          <w:rFonts w:cs="Arial"/>
          <w:szCs w:val="22"/>
        </w:rPr>
        <w:t>.</w:t>
      </w:r>
    </w:p>
    <w:p w14:paraId="6B6E3C6A" w14:textId="3356C2F5" w:rsidR="005F77A7" w:rsidRPr="005F77A7" w:rsidRDefault="00B02E20" w:rsidP="00D60402">
      <w:pPr>
        <w:pStyle w:val="Textnumbered"/>
        <w:tabs>
          <w:tab w:val="clear" w:pos="567"/>
        </w:tabs>
        <w:ind w:left="720" w:hanging="720"/>
      </w:pPr>
      <w:r w:rsidRPr="005F77A7">
        <w:rPr>
          <w:rFonts w:cs="Arial"/>
          <w:szCs w:val="22"/>
        </w:rPr>
        <w:t xml:space="preserve">The Contractor waives and shall ensure that any author of any materials provided as part of the performance of </w:t>
      </w:r>
      <w:r w:rsidR="00395678">
        <w:rPr>
          <w:rFonts w:cs="Arial"/>
          <w:szCs w:val="22"/>
        </w:rPr>
        <w:t>the Contract</w:t>
      </w:r>
      <w:r w:rsidRPr="005F77A7">
        <w:rPr>
          <w:rFonts w:cs="Arial"/>
          <w:szCs w:val="22"/>
        </w:rPr>
        <w:t xml:space="preserve"> waives </w:t>
      </w:r>
      <w:proofErr w:type="gramStart"/>
      <w:r w:rsidRPr="005F77A7">
        <w:rPr>
          <w:rFonts w:cs="Arial"/>
          <w:szCs w:val="22"/>
        </w:rPr>
        <w:t>any and all</w:t>
      </w:r>
      <w:proofErr w:type="gramEnd"/>
      <w:r w:rsidRPr="005F77A7">
        <w:rPr>
          <w:rFonts w:cs="Arial"/>
          <w:szCs w:val="22"/>
        </w:rPr>
        <w:t xml:space="preserve"> moral rights subsisting in any such materials</w:t>
      </w:r>
      <w:r w:rsidR="005F77A7">
        <w:rPr>
          <w:rFonts w:cs="Arial"/>
          <w:szCs w:val="22"/>
        </w:rPr>
        <w:t>.</w:t>
      </w:r>
    </w:p>
    <w:p w14:paraId="4071D262" w14:textId="77777777" w:rsidR="005F77A7" w:rsidRPr="005F77A7" w:rsidRDefault="00B02E20" w:rsidP="00D60402">
      <w:pPr>
        <w:pStyle w:val="Textnumbered"/>
        <w:tabs>
          <w:tab w:val="clear" w:pos="567"/>
        </w:tabs>
        <w:ind w:left="720" w:hanging="720"/>
      </w:pPr>
      <w:r w:rsidRPr="005F77A7">
        <w:rPr>
          <w:rFonts w:cs="Arial"/>
          <w:szCs w:val="22"/>
        </w:rPr>
        <w:t>In the event of notification of an actual or threatened claim that any Deliverable breaches the Intellectual Property Rights and or moral rights of a third party received by either party the recipient of the notification shall immediately notify the other party and in any event the Contractor shall indemnify the SSRO against any loss claim and expenditure incurred by the SSRO resulting from the actual or threatened breach of any third party Intellectual Property Rights and or moral rights in as far as such breach is due to the Deliverable.</w:t>
      </w:r>
    </w:p>
    <w:p w14:paraId="0842F791" w14:textId="77777777" w:rsidR="00C15D32" w:rsidRDefault="00B02E20" w:rsidP="00C15D32">
      <w:pPr>
        <w:pStyle w:val="Textnumbered"/>
        <w:tabs>
          <w:tab w:val="clear" w:pos="567"/>
        </w:tabs>
        <w:ind w:left="720" w:hanging="720"/>
      </w:pPr>
      <w:r w:rsidRPr="005F77A7">
        <w:rPr>
          <w:rFonts w:cs="Arial"/>
          <w:szCs w:val="22"/>
        </w:rPr>
        <w:t>Where an actual or threatened claim for breach of Intellectual Property Rights owned by a third party derives from any Deliverable then the Contractor shall at its own cost and at the Contractor’s discretion either:</w:t>
      </w:r>
    </w:p>
    <w:p w14:paraId="69AEF495" w14:textId="4A277376" w:rsidR="00C15D32" w:rsidRDefault="00B02E20" w:rsidP="00C15D32">
      <w:pPr>
        <w:pStyle w:val="Textnumbered"/>
        <w:numPr>
          <w:ilvl w:val="4"/>
          <w:numId w:val="3"/>
        </w:numPr>
      </w:pPr>
      <w:r w:rsidRPr="00C15D32">
        <w:rPr>
          <w:rFonts w:cs="Arial"/>
          <w:szCs w:val="22"/>
        </w:rPr>
        <w:t xml:space="preserve">negotiate with the relevant third party for the grant of a licence to use the Deliverables for the purposes of completing the performance of </w:t>
      </w:r>
      <w:r w:rsidR="00395678">
        <w:rPr>
          <w:rFonts w:cs="Arial"/>
          <w:szCs w:val="22"/>
        </w:rPr>
        <w:t>the Contract</w:t>
      </w:r>
      <w:r w:rsidRPr="00C15D32">
        <w:rPr>
          <w:rFonts w:cs="Arial"/>
          <w:szCs w:val="22"/>
        </w:rPr>
        <w:t xml:space="preserve"> and to allow full use by the SSRO of such Deliverables as is the intended purpose of </w:t>
      </w:r>
      <w:r w:rsidR="00395678">
        <w:rPr>
          <w:rFonts w:cs="Arial"/>
          <w:szCs w:val="22"/>
        </w:rPr>
        <w:t>the Contract</w:t>
      </w:r>
      <w:r w:rsidRPr="00C15D32">
        <w:rPr>
          <w:rFonts w:cs="Arial"/>
          <w:szCs w:val="22"/>
        </w:rPr>
        <w:t xml:space="preserve"> at no further cost to the SSRO</w:t>
      </w:r>
      <w:r w:rsidR="005F77A7" w:rsidRPr="00C15D32">
        <w:rPr>
          <w:rFonts w:cs="Arial"/>
          <w:szCs w:val="22"/>
        </w:rPr>
        <w:t>;</w:t>
      </w:r>
      <w:r w:rsidRPr="00C15D32">
        <w:rPr>
          <w:rFonts w:cs="Arial"/>
          <w:szCs w:val="22"/>
        </w:rPr>
        <w:t xml:space="preserve"> or</w:t>
      </w:r>
    </w:p>
    <w:p w14:paraId="22BD0B19" w14:textId="21475BD6" w:rsidR="00B02E20" w:rsidRPr="00C15D32" w:rsidRDefault="005F77A7" w:rsidP="00C15D32">
      <w:pPr>
        <w:pStyle w:val="Textnumbered"/>
        <w:numPr>
          <w:ilvl w:val="4"/>
          <w:numId w:val="3"/>
        </w:numPr>
      </w:pPr>
      <w:r w:rsidRPr="00C15D32">
        <w:rPr>
          <w:rFonts w:cs="Arial"/>
          <w:szCs w:val="22"/>
        </w:rPr>
        <w:lastRenderedPageBreak/>
        <w:t>r</w:t>
      </w:r>
      <w:r w:rsidR="00B02E20" w:rsidRPr="00C15D32">
        <w:rPr>
          <w:rFonts w:cs="Arial"/>
          <w:szCs w:val="22"/>
        </w:rPr>
        <w:t>e</w:t>
      </w:r>
      <w:r w:rsidRPr="00C15D32">
        <w:rPr>
          <w:rFonts w:cs="Arial"/>
          <w:szCs w:val="22"/>
        </w:rPr>
        <w:t>-</w:t>
      </w:r>
      <w:r w:rsidR="00B02E20" w:rsidRPr="00C15D32">
        <w:rPr>
          <w:rFonts w:cs="Arial"/>
          <w:szCs w:val="22"/>
        </w:rPr>
        <w:t xml:space="preserve">perform such parts of </w:t>
      </w:r>
      <w:r w:rsidR="00395678">
        <w:rPr>
          <w:rFonts w:cs="Arial"/>
          <w:szCs w:val="22"/>
        </w:rPr>
        <w:t>the Contract</w:t>
      </w:r>
      <w:r w:rsidR="00B02E20" w:rsidRPr="00C15D32">
        <w:rPr>
          <w:rFonts w:cs="Arial"/>
          <w:szCs w:val="22"/>
        </w:rPr>
        <w:t xml:space="preserve"> </w:t>
      </w:r>
      <w:proofErr w:type="gramStart"/>
      <w:r w:rsidR="00B02E20" w:rsidRPr="00C15D32">
        <w:rPr>
          <w:rFonts w:cs="Arial"/>
          <w:szCs w:val="22"/>
        </w:rPr>
        <w:t>in order to</w:t>
      </w:r>
      <w:proofErr w:type="gramEnd"/>
      <w:r w:rsidR="00B02E20" w:rsidRPr="00C15D32">
        <w:rPr>
          <w:rFonts w:cs="Arial"/>
          <w:szCs w:val="22"/>
        </w:rPr>
        <w:t xml:space="preserve"> produce other Deliverables that in all material respects perform the function of the infringing Deliverable but does so in a manner which does not infringe any third party’s Intellectual Property Rights</w:t>
      </w:r>
      <w:r w:rsidRPr="00C15D32">
        <w:rPr>
          <w:rFonts w:cs="Arial"/>
          <w:szCs w:val="22"/>
        </w:rPr>
        <w:t>.</w:t>
      </w:r>
    </w:p>
    <w:p w14:paraId="495F8E2E" w14:textId="400A7D92" w:rsidR="00B02E20" w:rsidRPr="001D56B2" w:rsidRDefault="00B02E20" w:rsidP="00D60402">
      <w:pPr>
        <w:pStyle w:val="Heading2"/>
        <w:keepNext w:val="0"/>
        <w:tabs>
          <w:tab w:val="clear" w:pos="567"/>
        </w:tabs>
        <w:ind w:left="720" w:hanging="720"/>
      </w:pPr>
      <w:r>
        <w:t>Use o</w:t>
      </w:r>
      <w:r w:rsidRPr="001D56B2">
        <w:t xml:space="preserve">f </w:t>
      </w:r>
      <w:r>
        <w:t xml:space="preserve">SSRO </w:t>
      </w:r>
      <w:r w:rsidRPr="001D56B2">
        <w:t>Facilities</w:t>
      </w:r>
    </w:p>
    <w:p w14:paraId="6669DCA7" w14:textId="5057D75B" w:rsidR="005F77A7" w:rsidRDefault="00B02E20" w:rsidP="00D60402">
      <w:pPr>
        <w:pStyle w:val="Textnumbered"/>
        <w:tabs>
          <w:tab w:val="clear" w:pos="567"/>
        </w:tabs>
        <w:ind w:left="720" w:hanging="720"/>
      </w:pPr>
      <w:bookmarkStart w:id="12" w:name="_Ref432334888"/>
      <w:r w:rsidRPr="005F77A7">
        <w:t>Where the Contractor is required to enter onto premises owned</w:t>
      </w:r>
      <w:r w:rsidR="00725307">
        <w:t xml:space="preserve"> or operated</w:t>
      </w:r>
      <w:r w:rsidRPr="005F77A7">
        <w:t xml:space="preserve"> by the SSRO</w:t>
      </w:r>
      <w:r w:rsidR="00725307">
        <w:t xml:space="preserve"> or a third party, for the purposes of delivering the Services</w:t>
      </w:r>
      <w:r w:rsidRPr="005F77A7">
        <w:t>, the Contractor shall abide by all reasonable instructions of the person or per</w:t>
      </w:r>
      <w:r w:rsidR="00C15D32">
        <w:t xml:space="preserve">sons in charge of such premises, including in relation </w:t>
      </w:r>
      <w:r w:rsidRPr="005F77A7">
        <w:t>to health and safety.</w:t>
      </w:r>
      <w:bookmarkEnd w:id="12"/>
    </w:p>
    <w:p w14:paraId="2A6A4C65" w14:textId="7BE11633" w:rsidR="00C15D32" w:rsidRDefault="00B02E20" w:rsidP="00C15D32">
      <w:pPr>
        <w:pStyle w:val="Textnumbered"/>
        <w:tabs>
          <w:tab w:val="clear" w:pos="567"/>
        </w:tabs>
        <w:ind w:left="720" w:hanging="720"/>
      </w:pPr>
      <w:r w:rsidRPr="005F77A7">
        <w:rPr>
          <w:rFonts w:cs="Arial"/>
          <w:szCs w:val="22"/>
        </w:rPr>
        <w:t>Such instru</w:t>
      </w:r>
      <w:r w:rsidR="005F77A7">
        <w:rPr>
          <w:rFonts w:cs="Arial"/>
          <w:szCs w:val="22"/>
        </w:rPr>
        <w:t xml:space="preserve">ctions referred to in clause </w:t>
      </w:r>
      <w:r w:rsidR="001908B7">
        <w:rPr>
          <w:rFonts w:cs="Arial"/>
          <w:szCs w:val="22"/>
        </w:rPr>
        <w:t>13.1</w:t>
      </w:r>
      <w:r w:rsidRPr="005F77A7">
        <w:rPr>
          <w:rFonts w:cs="Arial"/>
          <w:szCs w:val="22"/>
        </w:rPr>
        <w:t xml:space="preserve"> may include (but not exclusively):</w:t>
      </w:r>
    </w:p>
    <w:p w14:paraId="6BB0FA94" w14:textId="77777777" w:rsidR="00C15D32" w:rsidRDefault="00855AB6" w:rsidP="00C15D32">
      <w:pPr>
        <w:pStyle w:val="Textnumbered"/>
        <w:numPr>
          <w:ilvl w:val="4"/>
          <w:numId w:val="3"/>
        </w:numPr>
      </w:pPr>
      <w:r w:rsidRPr="00C15D32">
        <w:rPr>
          <w:rFonts w:cs="Arial"/>
          <w:szCs w:val="22"/>
        </w:rPr>
        <w:t>wearing identification badges;</w:t>
      </w:r>
    </w:p>
    <w:p w14:paraId="2A57F3C9" w14:textId="77777777" w:rsidR="00C15D32" w:rsidRDefault="00855AB6" w:rsidP="00C15D32">
      <w:pPr>
        <w:pStyle w:val="Textnumbered"/>
        <w:numPr>
          <w:ilvl w:val="4"/>
          <w:numId w:val="3"/>
        </w:numPr>
      </w:pPr>
      <w:r w:rsidRPr="00C15D32">
        <w:rPr>
          <w:rFonts w:cs="Arial"/>
          <w:szCs w:val="22"/>
        </w:rPr>
        <w:t>exclusion from restricted areas; and</w:t>
      </w:r>
    </w:p>
    <w:p w14:paraId="5ECECE6B" w14:textId="7D879610" w:rsidR="00855AB6" w:rsidRPr="00C15D32" w:rsidRDefault="00855AB6" w:rsidP="00C15D32">
      <w:pPr>
        <w:pStyle w:val="Textnumbered"/>
        <w:numPr>
          <w:ilvl w:val="4"/>
          <w:numId w:val="3"/>
        </w:numPr>
      </w:pPr>
      <w:r w:rsidRPr="00C15D32">
        <w:rPr>
          <w:rFonts w:cs="Arial"/>
          <w:szCs w:val="22"/>
        </w:rPr>
        <w:t>compliance with emergency evacuation procedures</w:t>
      </w:r>
      <w:r w:rsidR="00C15D32">
        <w:rPr>
          <w:rFonts w:cs="Arial"/>
          <w:szCs w:val="22"/>
        </w:rPr>
        <w:t>.</w:t>
      </w:r>
    </w:p>
    <w:p w14:paraId="703DC44E" w14:textId="5594F22D" w:rsidR="00B02E20" w:rsidRPr="00855AB6" w:rsidRDefault="00B02E20" w:rsidP="00D60402">
      <w:pPr>
        <w:pStyle w:val="Textnumbered"/>
        <w:tabs>
          <w:tab w:val="clear" w:pos="567"/>
        </w:tabs>
        <w:ind w:left="720" w:hanging="720"/>
      </w:pPr>
      <w:r w:rsidRPr="00855AB6">
        <w:rPr>
          <w:rFonts w:cs="Arial"/>
          <w:szCs w:val="22"/>
        </w:rPr>
        <w:t xml:space="preserve">Notwithstanding the provisions of </w:t>
      </w:r>
      <w:r w:rsidR="00725307">
        <w:rPr>
          <w:rFonts w:cs="Arial"/>
          <w:szCs w:val="22"/>
        </w:rPr>
        <w:t>this clause,</w:t>
      </w:r>
      <w:r w:rsidRPr="00855AB6">
        <w:rPr>
          <w:rFonts w:cs="Arial"/>
          <w:szCs w:val="22"/>
        </w:rPr>
        <w:t xml:space="preserve"> the Contractor is responsible for the health and safety of its own staff whilst the staff are present at such premises</w:t>
      </w:r>
      <w:r w:rsidR="00C15D32">
        <w:rPr>
          <w:rFonts w:cs="Arial"/>
          <w:szCs w:val="22"/>
        </w:rPr>
        <w:t>.</w:t>
      </w:r>
    </w:p>
    <w:p w14:paraId="103ED868" w14:textId="77777777" w:rsidR="00B02E20" w:rsidRPr="00672ABC" w:rsidRDefault="00B02E20" w:rsidP="00D60402">
      <w:pPr>
        <w:pStyle w:val="Heading2"/>
      </w:pPr>
      <w:r w:rsidRPr="00672ABC">
        <w:t>Termination</w:t>
      </w:r>
    </w:p>
    <w:p w14:paraId="1C17AA16" w14:textId="495B3C3C" w:rsidR="000D758D" w:rsidRDefault="000D758D" w:rsidP="000D758D">
      <w:pPr>
        <w:pStyle w:val="Textnumbered"/>
        <w:tabs>
          <w:tab w:val="clear" w:pos="567"/>
        </w:tabs>
        <w:ind w:left="720" w:hanging="720"/>
      </w:pPr>
      <w:bookmarkStart w:id="13" w:name="_Ref432335418"/>
      <w:bookmarkStart w:id="14" w:name="_Ref432335456"/>
      <w:bookmarkEnd w:id="13"/>
      <w:r>
        <w:rPr>
          <w:rFonts w:cs="Arial"/>
          <w:szCs w:val="22"/>
        </w:rPr>
        <w:t>T</w:t>
      </w:r>
      <w:r w:rsidRPr="00672ABC">
        <w:rPr>
          <w:rFonts w:cs="Arial"/>
          <w:szCs w:val="22"/>
        </w:rPr>
        <w:t xml:space="preserve">he SSRO may terminate </w:t>
      </w:r>
      <w:r>
        <w:rPr>
          <w:rFonts w:cs="Arial"/>
          <w:szCs w:val="22"/>
        </w:rPr>
        <w:t>the Contract</w:t>
      </w:r>
      <w:r w:rsidRPr="00672ABC">
        <w:rPr>
          <w:rFonts w:cs="Arial"/>
          <w:szCs w:val="22"/>
        </w:rPr>
        <w:t xml:space="preserve"> forthwith by notice in writing given to the Contractor </w:t>
      </w:r>
      <w:proofErr w:type="gramStart"/>
      <w:r w:rsidRPr="00672ABC">
        <w:rPr>
          <w:rFonts w:cs="Arial"/>
          <w:szCs w:val="22"/>
        </w:rPr>
        <w:t>in the event that</w:t>
      </w:r>
      <w:proofErr w:type="gramEnd"/>
      <w:r w:rsidRPr="00672ABC">
        <w:rPr>
          <w:rFonts w:cs="Arial"/>
          <w:szCs w:val="22"/>
        </w:rPr>
        <w:t>:</w:t>
      </w:r>
    </w:p>
    <w:p w14:paraId="52E4DACB" w14:textId="77777777" w:rsidR="000D758D" w:rsidRDefault="000D758D" w:rsidP="000D758D">
      <w:pPr>
        <w:pStyle w:val="Textnumbered"/>
        <w:numPr>
          <w:ilvl w:val="4"/>
          <w:numId w:val="3"/>
        </w:numPr>
      </w:pPr>
      <w:r>
        <w:t>the Contractor commits a material or persistent breach of the Contract and fails to remedy the breach within seven days of receipt of notice in writing of the breach;</w:t>
      </w:r>
    </w:p>
    <w:p w14:paraId="30AA7E8E" w14:textId="77777777" w:rsidR="000D758D" w:rsidRPr="00F3260D" w:rsidRDefault="000D758D" w:rsidP="000D758D">
      <w:pPr>
        <w:pStyle w:val="Textnumbered"/>
        <w:numPr>
          <w:ilvl w:val="4"/>
          <w:numId w:val="3"/>
        </w:numPr>
      </w:pPr>
      <w:bookmarkStart w:id="15" w:name="_Ref440534398"/>
      <w:r w:rsidRPr="000A7099">
        <w:rPr>
          <w:rFonts w:cs="Arial"/>
          <w:szCs w:val="22"/>
        </w:rPr>
        <w:t>the Contractor</w:t>
      </w:r>
      <w:r>
        <w:rPr>
          <w:rFonts w:cs="Arial"/>
          <w:szCs w:val="22"/>
        </w:rPr>
        <w:t xml:space="preserve"> suspends or threatens to suspend, or</w:t>
      </w:r>
      <w:r w:rsidRPr="000A7099">
        <w:rPr>
          <w:rFonts w:cs="Arial"/>
          <w:szCs w:val="22"/>
        </w:rPr>
        <w:t xml:space="preserve"> ceases</w:t>
      </w:r>
      <w:r>
        <w:rPr>
          <w:rFonts w:cs="Arial"/>
          <w:szCs w:val="22"/>
        </w:rPr>
        <w:t xml:space="preserve"> or threatens to cease,</w:t>
      </w:r>
      <w:r w:rsidRPr="000A7099">
        <w:rPr>
          <w:rFonts w:cs="Arial"/>
          <w:szCs w:val="22"/>
        </w:rPr>
        <w:t xml:space="preserve"> </w:t>
      </w:r>
      <w:r>
        <w:rPr>
          <w:rFonts w:cs="Arial"/>
          <w:szCs w:val="22"/>
        </w:rPr>
        <w:t>all or a substantial part of the Contractor’s business</w:t>
      </w:r>
      <w:r w:rsidRPr="00F3260D">
        <w:rPr>
          <w:rFonts w:cs="Arial"/>
          <w:szCs w:val="22"/>
        </w:rPr>
        <w:t>;</w:t>
      </w:r>
      <w:bookmarkEnd w:id="15"/>
    </w:p>
    <w:p w14:paraId="17C5DB24" w14:textId="77777777" w:rsidR="000D758D" w:rsidRPr="00F3260D" w:rsidRDefault="000D758D" w:rsidP="000D758D">
      <w:pPr>
        <w:pStyle w:val="Textnumbered"/>
        <w:numPr>
          <w:ilvl w:val="4"/>
          <w:numId w:val="3"/>
        </w:numPr>
      </w:pPr>
      <w:r>
        <w:rPr>
          <w:rFonts w:cs="Arial"/>
          <w:szCs w:val="22"/>
        </w:rPr>
        <w:t>t</w:t>
      </w:r>
      <w:r w:rsidRPr="00F3260D">
        <w:rPr>
          <w:rFonts w:cs="Arial"/>
          <w:szCs w:val="22"/>
        </w:rPr>
        <w:t>he Con</w:t>
      </w:r>
      <w:r>
        <w:rPr>
          <w:rFonts w:cs="Arial"/>
          <w:szCs w:val="22"/>
        </w:rPr>
        <w:t>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F3260D" w:rsidRDefault="000D758D" w:rsidP="000D758D">
      <w:pPr>
        <w:pStyle w:val="Textnumbered"/>
        <w:numPr>
          <w:ilvl w:val="4"/>
          <w:numId w:val="3"/>
        </w:numPr>
      </w:pPr>
      <w:r>
        <w:rPr>
          <w:rFonts w:cs="Arial"/>
          <w:szCs w:val="22"/>
        </w:rPr>
        <w:t>t</w:t>
      </w:r>
      <w:r w:rsidRPr="00F3260D">
        <w:rPr>
          <w:rFonts w:cs="Arial"/>
          <w:szCs w:val="22"/>
        </w:rPr>
        <w:t xml:space="preserve">he </w:t>
      </w:r>
      <w:r>
        <w:rPr>
          <w:rFonts w:cs="Arial"/>
          <w:szCs w:val="22"/>
        </w:rPr>
        <w:t>Contractor is bankrupt or the subject of a bankruptcy petition;</w:t>
      </w:r>
    </w:p>
    <w:p w14:paraId="4249E463" w14:textId="77777777" w:rsidR="000D758D" w:rsidRPr="00F3260D" w:rsidRDefault="000D758D" w:rsidP="000D758D">
      <w:pPr>
        <w:pStyle w:val="Textnumbered"/>
        <w:numPr>
          <w:ilvl w:val="4"/>
          <w:numId w:val="3"/>
        </w:numPr>
      </w:pPr>
      <w:r w:rsidRPr="000A7099">
        <w:rPr>
          <w:rFonts w:cs="Arial"/>
          <w:szCs w:val="22"/>
        </w:rPr>
        <w:t xml:space="preserve">the Contractor </w:t>
      </w:r>
      <w:r>
        <w:rPr>
          <w:rFonts w:cs="Arial"/>
          <w:szCs w:val="22"/>
        </w:rPr>
        <w:t xml:space="preserve">enters into negotiations for, or </w:t>
      </w:r>
      <w:r w:rsidRPr="000A7099">
        <w:rPr>
          <w:rFonts w:cs="Arial"/>
          <w:szCs w:val="22"/>
        </w:rPr>
        <w:t>makes</w:t>
      </w:r>
      <w:r>
        <w:rPr>
          <w:rFonts w:cs="Arial"/>
          <w:szCs w:val="22"/>
        </w:rPr>
        <w:t>,</w:t>
      </w:r>
      <w:r w:rsidRPr="000A7099">
        <w:rPr>
          <w:rFonts w:cs="Arial"/>
          <w:szCs w:val="22"/>
        </w:rPr>
        <w:t xml:space="preserve"> a voluntary agreement with its creditors to </w:t>
      </w:r>
      <w:r>
        <w:rPr>
          <w:rFonts w:cs="Arial"/>
          <w:szCs w:val="22"/>
        </w:rPr>
        <w:t xml:space="preserve">compromise, reschedule or </w:t>
      </w:r>
      <w:r w:rsidRPr="000A7099">
        <w:rPr>
          <w:rFonts w:cs="Arial"/>
          <w:szCs w:val="22"/>
        </w:rPr>
        <w:t>arrange repayment of outstanding sums;</w:t>
      </w:r>
    </w:p>
    <w:p w14:paraId="27CB877A" w14:textId="77777777" w:rsidR="000D758D" w:rsidRDefault="000D758D" w:rsidP="000D758D">
      <w:pPr>
        <w:pStyle w:val="Textnumbered"/>
        <w:numPr>
          <w:ilvl w:val="4"/>
          <w:numId w:val="3"/>
        </w:numPr>
      </w:pPr>
      <w:r>
        <w:rPr>
          <w:rFonts w:cs="Arial"/>
          <w:szCs w:val="22"/>
        </w:rPr>
        <w:t xml:space="preserve">a petition is filed, a notice is given, a resolution is passed, or an order is made, for or </w:t>
      </w:r>
      <w:proofErr w:type="gramStart"/>
      <w:r>
        <w:rPr>
          <w:rFonts w:cs="Arial"/>
          <w:szCs w:val="22"/>
        </w:rPr>
        <w:t>in connection with</w:t>
      </w:r>
      <w:proofErr w:type="gramEnd"/>
      <w:r>
        <w:rPr>
          <w:rFonts w:cs="Arial"/>
          <w:szCs w:val="22"/>
        </w:rPr>
        <w:t xml:space="preserve"> the winding up of the Contractor;</w:t>
      </w:r>
    </w:p>
    <w:p w14:paraId="4619212C" w14:textId="77777777" w:rsidR="000D758D" w:rsidRDefault="000D758D" w:rsidP="000D758D">
      <w:pPr>
        <w:pStyle w:val="Textnumbered"/>
        <w:numPr>
          <w:ilvl w:val="4"/>
          <w:numId w:val="3"/>
        </w:numPr>
      </w:pPr>
      <w:r w:rsidRPr="000A7099">
        <w:rPr>
          <w:rFonts w:cs="Arial"/>
          <w:szCs w:val="22"/>
        </w:rPr>
        <w:t>an administrator and or administrative receiver is appointed to manage t</w:t>
      </w:r>
      <w:r>
        <w:rPr>
          <w:rFonts w:cs="Arial"/>
          <w:szCs w:val="22"/>
        </w:rPr>
        <w:t>he affairs of the Contractor, or an application is made to a court for the same;</w:t>
      </w:r>
    </w:p>
    <w:p w14:paraId="4D1A6442" w14:textId="77777777" w:rsidR="000D758D" w:rsidRPr="001B31EE" w:rsidRDefault="000D758D" w:rsidP="000D758D">
      <w:pPr>
        <w:pStyle w:val="Textnumbered"/>
        <w:numPr>
          <w:ilvl w:val="4"/>
          <w:numId w:val="3"/>
        </w:numPr>
      </w:pPr>
      <w:r>
        <w:rPr>
          <w:rFonts w:cs="Arial"/>
          <w:szCs w:val="22"/>
        </w:rPr>
        <w:t>a person becomes entitled to appoint a receiver over the assets of the Contractor or a receiver is appointed over the assets of the Contractor;</w:t>
      </w:r>
    </w:p>
    <w:p w14:paraId="08851890" w14:textId="77777777" w:rsidR="000D758D" w:rsidRPr="001B31EE" w:rsidRDefault="000D758D" w:rsidP="000D758D">
      <w:pPr>
        <w:pStyle w:val="Textnumbered"/>
        <w:numPr>
          <w:ilvl w:val="4"/>
          <w:numId w:val="3"/>
        </w:numPr>
      </w:pPr>
      <w:bookmarkStart w:id="16" w:name="_Ref440534405"/>
      <w:r>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6"/>
    </w:p>
    <w:p w14:paraId="750C04F5" w14:textId="7AC92AD3" w:rsidR="000D758D" w:rsidRPr="001B31EE" w:rsidRDefault="000D758D" w:rsidP="000D758D">
      <w:pPr>
        <w:pStyle w:val="Textnumbered"/>
        <w:numPr>
          <w:ilvl w:val="4"/>
          <w:numId w:val="3"/>
        </w:numPr>
      </w:pPr>
      <w:r>
        <w:rPr>
          <w:rFonts w:cs="Arial"/>
          <w:szCs w:val="22"/>
        </w:rPr>
        <w:lastRenderedPageBreak/>
        <w:t xml:space="preserve">any event occurs, or proceeding is taken with respect to the Contractor in any jurisdiction that has an effect equivalent or </w:t>
      </w:r>
      <w:proofErr w:type="gramStart"/>
      <w:r>
        <w:rPr>
          <w:rFonts w:cs="Arial"/>
          <w:szCs w:val="22"/>
        </w:rPr>
        <w:t>similar to</w:t>
      </w:r>
      <w:proofErr w:type="gramEnd"/>
      <w:r>
        <w:rPr>
          <w:rFonts w:cs="Arial"/>
          <w:szCs w:val="22"/>
        </w:rPr>
        <w:t xml:space="preserve"> clause </w:t>
      </w:r>
      <w:r w:rsidR="001908B7">
        <w:rPr>
          <w:rFonts w:cs="Arial"/>
          <w:szCs w:val="22"/>
        </w:rPr>
        <w:t>13</w:t>
      </w:r>
      <w:r>
        <w:rPr>
          <w:rFonts w:cs="Arial"/>
          <w:szCs w:val="22"/>
        </w:rPr>
        <w:t>.1</w:t>
      </w:r>
      <w:r>
        <w:rPr>
          <w:rFonts w:cs="Arial"/>
          <w:szCs w:val="22"/>
        </w:rPr>
        <w:fldChar w:fldCharType="begin"/>
      </w:r>
      <w:r>
        <w:rPr>
          <w:rFonts w:cs="Arial"/>
          <w:szCs w:val="22"/>
        </w:rPr>
        <w:instrText xml:space="preserve"> REF _Ref440534398 \r \h </w:instrText>
      </w:r>
      <w:r>
        <w:rPr>
          <w:rFonts w:cs="Arial"/>
          <w:szCs w:val="22"/>
        </w:rPr>
      </w:r>
      <w:r>
        <w:rPr>
          <w:rFonts w:cs="Arial"/>
          <w:szCs w:val="22"/>
        </w:rPr>
        <w:fldChar w:fldCharType="separate"/>
      </w:r>
      <w:r w:rsidR="00055AEF">
        <w:rPr>
          <w:rFonts w:cs="Arial"/>
          <w:szCs w:val="22"/>
        </w:rPr>
        <w:t>(b)</w:t>
      </w:r>
      <w:r>
        <w:rPr>
          <w:rFonts w:cs="Arial"/>
          <w:szCs w:val="22"/>
        </w:rPr>
        <w:fldChar w:fldCharType="end"/>
      </w:r>
      <w:r>
        <w:rPr>
          <w:rFonts w:cs="Arial"/>
          <w:szCs w:val="22"/>
        </w:rPr>
        <w:t xml:space="preserve"> to 14.1</w:t>
      </w:r>
      <w:r>
        <w:rPr>
          <w:rFonts w:cs="Arial"/>
          <w:szCs w:val="22"/>
        </w:rPr>
        <w:fldChar w:fldCharType="begin"/>
      </w:r>
      <w:r>
        <w:rPr>
          <w:rFonts w:cs="Arial"/>
          <w:szCs w:val="22"/>
        </w:rPr>
        <w:instrText xml:space="preserve"> REF _Ref440534405 \r \h </w:instrText>
      </w:r>
      <w:r>
        <w:rPr>
          <w:rFonts w:cs="Arial"/>
          <w:szCs w:val="22"/>
        </w:rPr>
      </w:r>
      <w:r>
        <w:rPr>
          <w:rFonts w:cs="Arial"/>
          <w:szCs w:val="22"/>
        </w:rPr>
        <w:fldChar w:fldCharType="separate"/>
      </w:r>
      <w:r w:rsidR="00055AEF">
        <w:rPr>
          <w:rFonts w:cs="Arial"/>
          <w:szCs w:val="22"/>
        </w:rPr>
        <w:t>(</w:t>
      </w:r>
      <w:proofErr w:type="spellStart"/>
      <w:r w:rsidR="00055AEF">
        <w:rPr>
          <w:rFonts w:cs="Arial"/>
          <w:szCs w:val="22"/>
        </w:rPr>
        <w:t>i</w:t>
      </w:r>
      <w:proofErr w:type="spellEnd"/>
      <w:r w:rsidR="00055AEF">
        <w:rPr>
          <w:rFonts w:cs="Arial"/>
          <w:szCs w:val="22"/>
        </w:rPr>
        <w:t>)</w:t>
      </w:r>
      <w:r>
        <w:rPr>
          <w:rFonts w:cs="Arial"/>
          <w:szCs w:val="22"/>
        </w:rPr>
        <w:fldChar w:fldCharType="end"/>
      </w:r>
      <w:r>
        <w:rPr>
          <w:rFonts w:cs="Arial"/>
          <w:szCs w:val="22"/>
        </w:rPr>
        <w:t>;</w:t>
      </w:r>
    </w:p>
    <w:p w14:paraId="69271121" w14:textId="1F8C94DE" w:rsidR="000D758D" w:rsidRPr="00B44031" w:rsidRDefault="000D758D" w:rsidP="000D758D">
      <w:pPr>
        <w:pStyle w:val="Textnumbered"/>
        <w:numPr>
          <w:ilvl w:val="4"/>
          <w:numId w:val="3"/>
        </w:numPr>
      </w:pPr>
      <w:r w:rsidRPr="000A7099">
        <w:rPr>
          <w:rFonts w:cs="Arial"/>
          <w:szCs w:val="22"/>
        </w:rPr>
        <w:t>the Contractor’s business is taken over in whole or in part either by sale of a controlling interest in the share capital of the Contractor or by a sale of the assets relevant to the part of the Contractor’s business th</w:t>
      </w:r>
      <w:r>
        <w:rPr>
          <w:rFonts w:cs="Arial"/>
          <w:szCs w:val="22"/>
        </w:rPr>
        <w:t>at is performing the Contract;</w:t>
      </w:r>
    </w:p>
    <w:p w14:paraId="1AC90F02" w14:textId="6A7B5D93" w:rsidR="000D758D" w:rsidRPr="000A7099" w:rsidRDefault="000D758D" w:rsidP="000D758D">
      <w:pPr>
        <w:pStyle w:val="Textnumbered"/>
        <w:numPr>
          <w:ilvl w:val="4"/>
          <w:numId w:val="3"/>
        </w:numPr>
      </w:pPr>
      <w:r>
        <w:rPr>
          <w:rFonts w:cs="Arial"/>
          <w:szCs w:val="22"/>
        </w:rPr>
        <w:t xml:space="preserve">the Contractor dies or, </w:t>
      </w:r>
      <w:proofErr w:type="gramStart"/>
      <w:r>
        <w:rPr>
          <w:rFonts w:cs="Arial"/>
          <w:szCs w:val="22"/>
        </w:rPr>
        <w:t>by reason of</w:t>
      </w:r>
      <w:proofErr w:type="gramEnd"/>
      <w:r>
        <w:rPr>
          <w:rFonts w:cs="Arial"/>
          <w:szCs w:val="22"/>
        </w:rPr>
        <w:t xml:space="preserve"> illness or incapacity, is incapable of managing the Contractor’s affairs for a period of time.</w:t>
      </w:r>
    </w:p>
    <w:bookmarkEnd w:id="14"/>
    <w:p w14:paraId="3192B0CA" w14:textId="3F9D37A4" w:rsidR="000A7099" w:rsidRDefault="000D758D" w:rsidP="000D758D">
      <w:pPr>
        <w:pStyle w:val="Textnumbered"/>
        <w:tabs>
          <w:tab w:val="clear" w:pos="567"/>
        </w:tabs>
        <w:ind w:left="720" w:hanging="720"/>
      </w:pPr>
      <w:r>
        <w:rPr>
          <w:rFonts w:cs="Arial"/>
          <w:szCs w:val="22"/>
        </w:rPr>
        <w:t>T</w:t>
      </w:r>
      <w:r w:rsidRPr="00672ABC">
        <w:rPr>
          <w:rFonts w:cs="Arial"/>
          <w:szCs w:val="22"/>
        </w:rPr>
        <w:t xml:space="preserve">he SSRO may terminate </w:t>
      </w:r>
      <w:r>
        <w:rPr>
          <w:rFonts w:cs="Arial"/>
          <w:szCs w:val="22"/>
        </w:rPr>
        <w:t>the Contract</w:t>
      </w:r>
      <w:r w:rsidRPr="00672ABC">
        <w:rPr>
          <w:rFonts w:cs="Arial"/>
          <w:szCs w:val="22"/>
        </w:rPr>
        <w:t xml:space="preserve"> for any reason whatsoever</w:t>
      </w:r>
      <w:r>
        <w:rPr>
          <w:rFonts w:cs="Arial"/>
          <w:szCs w:val="22"/>
        </w:rPr>
        <w:t xml:space="preserve"> by giving two week</w:t>
      </w:r>
      <w:r w:rsidRPr="00672ABC">
        <w:rPr>
          <w:rFonts w:cs="Arial"/>
          <w:szCs w:val="22"/>
        </w:rPr>
        <w:t>s</w:t>
      </w:r>
      <w:r>
        <w:rPr>
          <w:rFonts w:cs="Arial"/>
          <w:szCs w:val="22"/>
        </w:rPr>
        <w:t>’</w:t>
      </w:r>
      <w:r w:rsidRPr="00672ABC">
        <w:rPr>
          <w:rFonts w:cs="Arial"/>
          <w:szCs w:val="22"/>
        </w:rPr>
        <w:t xml:space="preserve"> written notice to the Contractor.</w:t>
      </w:r>
    </w:p>
    <w:p w14:paraId="706DD482" w14:textId="42671456" w:rsidR="00B02E20" w:rsidRPr="00672ABC" w:rsidRDefault="00B02E20" w:rsidP="00D60402">
      <w:pPr>
        <w:pStyle w:val="Textnumbered"/>
        <w:tabs>
          <w:tab w:val="clear" w:pos="567"/>
        </w:tabs>
        <w:ind w:left="720" w:hanging="720"/>
      </w:pPr>
      <w:r w:rsidRPr="00672ABC">
        <w:rPr>
          <w:rFonts w:cs="Arial"/>
          <w:szCs w:val="22"/>
        </w:rPr>
        <w:t>For the avoidance of doubt</w:t>
      </w:r>
      <w:r w:rsidR="00672ABC">
        <w:rPr>
          <w:rFonts w:cs="Arial"/>
          <w:szCs w:val="22"/>
        </w:rPr>
        <w:t>,</w:t>
      </w:r>
      <w:r w:rsidRPr="00672ABC">
        <w:rPr>
          <w:rFonts w:cs="Arial"/>
          <w:szCs w:val="22"/>
        </w:rPr>
        <w:t xml:space="preserve"> the allowance</w:t>
      </w:r>
      <w:r w:rsidR="004F098C">
        <w:rPr>
          <w:rFonts w:cs="Arial"/>
          <w:szCs w:val="22"/>
        </w:rPr>
        <w:t xml:space="preserve"> by the Contractor</w:t>
      </w:r>
      <w:r w:rsidRPr="00672ABC">
        <w:rPr>
          <w:rFonts w:cs="Arial"/>
          <w:szCs w:val="22"/>
        </w:rPr>
        <w:t xml:space="preserve"> of the</w:t>
      </w:r>
      <w:r w:rsidR="00672ABC">
        <w:rPr>
          <w:rFonts w:cs="Arial"/>
          <w:szCs w:val="22"/>
        </w:rPr>
        <w:t xml:space="preserve"> actions detailed in clause </w:t>
      </w:r>
      <w:r w:rsidR="001908B7">
        <w:rPr>
          <w:rFonts w:cs="Arial"/>
          <w:szCs w:val="22"/>
        </w:rPr>
        <w:t>13.1</w:t>
      </w:r>
      <w:r w:rsidRPr="00672ABC">
        <w:rPr>
          <w:rFonts w:cs="Arial"/>
          <w:szCs w:val="22"/>
        </w:rPr>
        <w:t xml:space="preserve"> and the subsequent sub-clauses constitute a material breach of </w:t>
      </w:r>
      <w:r w:rsidR="00395678">
        <w:rPr>
          <w:rFonts w:cs="Arial"/>
          <w:szCs w:val="22"/>
        </w:rPr>
        <w:t>the Contract</w:t>
      </w:r>
      <w:r w:rsidRPr="00672ABC">
        <w:rPr>
          <w:rFonts w:cs="Arial"/>
          <w:szCs w:val="22"/>
        </w:rPr>
        <w:t>.</w:t>
      </w:r>
    </w:p>
    <w:p w14:paraId="63C1A09E" w14:textId="77777777" w:rsidR="00B02E20" w:rsidRPr="00672ABC" w:rsidRDefault="00B02E20" w:rsidP="00D60402">
      <w:pPr>
        <w:pStyle w:val="Heading2"/>
      </w:pPr>
      <w:r w:rsidRPr="00672ABC">
        <w:t>Insurance</w:t>
      </w:r>
    </w:p>
    <w:p w14:paraId="7F93D980" w14:textId="219605CC" w:rsidR="000A7099" w:rsidRDefault="000D758D" w:rsidP="000A7099">
      <w:pPr>
        <w:pStyle w:val="Textnumbered"/>
        <w:tabs>
          <w:tab w:val="clear" w:pos="567"/>
        </w:tabs>
        <w:ind w:left="720" w:hanging="720"/>
      </w:pPr>
      <w:r w:rsidRPr="00010387">
        <w:t>Througho</w:t>
      </w:r>
      <w:r>
        <w:t>ut the Contract Period and for six</w:t>
      </w:r>
      <w:r w:rsidRPr="00010387">
        <w:t xml:space="preserve"> years afterwards the Contractor shall take out and maintain with a reputable insurance company on generally available commercially acceptable terms </w:t>
      </w:r>
      <w:r>
        <w:t>public liability insurance, employer’s liability insurance and professional indemnity insurance sufficient to cover the liabilities which may arise under the Contract.</w:t>
      </w:r>
    </w:p>
    <w:p w14:paraId="18257B6C" w14:textId="0A2ED33E" w:rsidR="00B02E20" w:rsidRPr="00010387" w:rsidRDefault="00B02E20" w:rsidP="00D60402">
      <w:pPr>
        <w:pStyle w:val="Textnumbered"/>
        <w:tabs>
          <w:tab w:val="clear" w:pos="567"/>
        </w:tabs>
        <w:ind w:left="720" w:hanging="720"/>
      </w:pPr>
      <w:r w:rsidRPr="00010387">
        <w:rPr>
          <w:rFonts w:cs="Arial"/>
          <w:szCs w:val="22"/>
        </w:rPr>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Pr>
          <w:rFonts w:cs="Arial"/>
          <w:szCs w:val="22"/>
        </w:rPr>
        <w:t xml:space="preserve"> the insurances referred to in c</w:t>
      </w:r>
      <w:r w:rsidRPr="00010387">
        <w:rPr>
          <w:rFonts w:cs="Arial"/>
          <w:szCs w:val="22"/>
        </w:rPr>
        <w:t xml:space="preserve">lause </w:t>
      </w:r>
      <w:r w:rsidR="001908B7">
        <w:rPr>
          <w:rFonts w:cs="Arial"/>
          <w:szCs w:val="22"/>
        </w:rPr>
        <w:t>14.1</w:t>
      </w:r>
      <w:r w:rsidRPr="00010387">
        <w:rPr>
          <w:rFonts w:cs="Arial"/>
          <w:szCs w:val="22"/>
        </w:rPr>
        <w:t xml:space="preserve"> are in effect.</w:t>
      </w:r>
    </w:p>
    <w:p w14:paraId="70FCA590" w14:textId="77777777" w:rsidR="00B02E20" w:rsidRPr="00E8373B" w:rsidRDefault="00B02E20" w:rsidP="00D60402">
      <w:pPr>
        <w:pStyle w:val="Heading2"/>
      </w:pPr>
      <w:r w:rsidRPr="00E8373B">
        <w:t>Transfer and Sub-Contracting</w:t>
      </w:r>
    </w:p>
    <w:p w14:paraId="55792B0D" w14:textId="77777777" w:rsidR="00010387" w:rsidRDefault="00B02E20" w:rsidP="00D60402">
      <w:pPr>
        <w:pStyle w:val="Textnumbered"/>
        <w:tabs>
          <w:tab w:val="clear" w:pos="567"/>
        </w:tabs>
        <w:ind w:left="720" w:hanging="720"/>
      </w:pPr>
      <w:r w:rsidRPr="00010387">
        <w:t xml:space="preserve">The SSRO may assign, novate, or sub-contract the whole or any part of </w:t>
      </w:r>
      <w:r w:rsidR="00395678">
        <w:t>the Contract</w:t>
      </w:r>
      <w:r w:rsidRPr="00010387">
        <w:t xml:space="preserve"> to </w:t>
      </w:r>
      <w:proofErr w:type="spellStart"/>
      <w:r w:rsidRPr="00010387">
        <w:t>any body</w:t>
      </w:r>
      <w:proofErr w:type="spellEnd"/>
      <w:r w:rsidRPr="00010387">
        <w:t xml:space="preserve"> which performs functions previously performed by the SSRO upon giving written notice to the Contractor.</w:t>
      </w:r>
    </w:p>
    <w:p w14:paraId="09334D70" w14:textId="78155FDD" w:rsidR="00010387" w:rsidRPr="00BD03FF" w:rsidRDefault="00B02E20" w:rsidP="00D60402">
      <w:pPr>
        <w:pStyle w:val="Textnumbered"/>
        <w:tabs>
          <w:tab w:val="clear" w:pos="567"/>
        </w:tabs>
        <w:ind w:left="720" w:hanging="720"/>
      </w:pPr>
      <w:bookmarkStart w:id="17" w:name="_Ref432404203"/>
      <w:r w:rsidRPr="00010387">
        <w:rPr>
          <w:rFonts w:cs="Arial"/>
          <w:szCs w:val="22"/>
        </w:rPr>
        <w:t xml:space="preserve">The Contractor shall not assign or sub-contract the whole or any part of the </w:t>
      </w:r>
      <w:r w:rsidR="00C80171">
        <w:rPr>
          <w:rFonts w:cs="Arial"/>
          <w:szCs w:val="22"/>
        </w:rPr>
        <w:t>Contract</w:t>
      </w:r>
      <w:r w:rsidRPr="00010387">
        <w:rPr>
          <w:rFonts w:cs="Arial"/>
          <w:szCs w:val="22"/>
        </w:rPr>
        <w:t xml:space="preserve"> </w:t>
      </w:r>
      <w:r w:rsidR="00BD03FF">
        <w:rPr>
          <w:rFonts w:cs="Arial"/>
          <w:szCs w:val="22"/>
        </w:rPr>
        <w:t xml:space="preserve">or the Services </w:t>
      </w:r>
      <w:r w:rsidRPr="00010387">
        <w:rPr>
          <w:rFonts w:cs="Arial"/>
          <w:szCs w:val="22"/>
        </w:rPr>
        <w:t>without the prior written consent of the SSRO</w:t>
      </w:r>
      <w:r w:rsidR="00BD03FF">
        <w:rPr>
          <w:rFonts w:cs="Arial"/>
          <w:szCs w:val="22"/>
        </w:rPr>
        <w:t xml:space="preserve">, </w:t>
      </w:r>
      <w:r w:rsidR="00BD03FF" w:rsidRPr="003E5672">
        <w:rPr>
          <w:color w:val="000000"/>
          <w:szCs w:val="22"/>
        </w:rPr>
        <w:t>which consent shall not be unreasonably withheld or delayed but may be given subject to such conditions, if an</w:t>
      </w:r>
      <w:r w:rsidR="00BD03FF">
        <w:rPr>
          <w:color w:val="000000"/>
          <w:szCs w:val="22"/>
        </w:rPr>
        <w:t>y, as the SSRO in its</w:t>
      </w:r>
      <w:r w:rsidR="00BD03FF" w:rsidRPr="003E5672">
        <w:rPr>
          <w:color w:val="000000"/>
          <w:szCs w:val="22"/>
        </w:rPr>
        <w:t xml:space="preserve"> sole discretion may consider reasonable or necessary to protect the interest</w:t>
      </w:r>
      <w:r w:rsidR="00BD03FF">
        <w:rPr>
          <w:color w:val="000000"/>
          <w:szCs w:val="22"/>
        </w:rPr>
        <w:t>s</w:t>
      </w:r>
      <w:r w:rsidR="00BD03FF" w:rsidRPr="003E5672">
        <w:rPr>
          <w:color w:val="000000"/>
          <w:szCs w:val="22"/>
        </w:rPr>
        <w:t xml:space="preserve"> of </w:t>
      </w:r>
      <w:r w:rsidR="00BD03FF">
        <w:rPr>
          <w:color w:val="000000"/>
          <w:szCs w:val="22"/>
        </w:rPr>
        <w:t xml:space="preserve">the </w:t>
      </w:r>
      <w:r w:rsidR="00BD03FF" w:rsidRPr="003E5672">
        <w:rPr>
          <w:color w:val="000000"/>
          <w:szCs w:val="22"/>
        </w:rPr>
        <w:t>SSRO</w:t>
      </w:r>
      <w:r w:rsidRPr="00010387">
        <w:rPr>
          <w:rFonts w:cs="Arial"/>
          <w:szCs w:val="22"/>
        </w:rPr>
        <w:t>.</w:t>
      </w:r>
      <w:bookmarkEnd w:id="17"/>
    </w:p>
    <w:p w14:paraId="41F5A27A" w14:textId="02764927" w:rsidR="00BD03FF" w:rsidRPr="00BD03FF" w:rsidRDefault="00BD03FF" w:rsidP="00D60402">
      <w:pPr>
        <w:pStyle w:val="Textnumbered"/>
        <w:tabs>
          <w:tab w:val="clear" w:pos="567"/>
        </w:tabs>
        <w:ind w:left="720" w:hanging="720"/>
      </w:pPr>
      <w:r>
        <w:rPr>
          <w:rFonts w:cs="Arial"/>
          <w:szCs w:val="22"/>
        </w:rPr>
        <w:t>The Contractor shall submit any request for the SSRO’s consent to sub-contract in writing to the Client Officer and shall provide:</w:t>
      </w:r>
    </w:p>
    <w:p w14:paraId="37603FA4" w14:textId="74038603" w:rsidR="00BD03FF" w:rsidRPr="00BD03FF" w:rsidRDefault="00BD03FF" w:rsidP="00BD03FF">
      <w:pPr>
        <w:pStyle w:val="Textnumbered"/>
        <w:numPr>
          <w:ilvl w:val="4"/>
          <w:numId w:val="3"/>
        </w:numPr>
      </w:pPr>
      <w:r>
        <w:rPr>
          <w:rFonts w:cs="Arial"/>
          <w:szCs w:val="22"/>
        </w:rPr>
        <w:t>the name of the proposed sub-contractor;</w:t>
      </w:r>
    </w:p>
    <w:p w14:paraId="78C33635" w14:textId="40C3F3C1" w:rsidR="00BD03FF" w:rsidRPr="00BD03FF" w:rsidRDefault="00BD03FF" w:rsidP="00BD03FF">
      <w:pPr>
        <w:pStyle w:val="Textnumbered"/>
        <w:numPr>
          <w:ilvl w:val="4"/>
          <w:numId w:val="3"/>
        </w:numPr>
      </w:pPr>
      <w:r>
        <w:rPr>
          <w:rFonts w:cs="Arial"/>
          <w:szCs w:val="22"/>
        </w:rPr>
        <w:t>a statement of the work to be carried out;</w:t>
      </w:r>
    </w:p>
    <w:p w14:paraId="6354A17C" w14:textId="5607E98F" w:rsidR="00BD03FF" w:rsidRPr="00BD03FF" w:rsidRDefault="00BD03FF" w:rsidP="00BD03FF">
      <w:pPr>
        <w:pStyle w:val="Textnumbered"/>
        <w:numPr>
          <w:ilvl w:val="4"/>
          <w:numId w:val="3"/>
        </w:numPr>
      </w:pPr>
      <w:r>
        <w:rPr>
          <w:rFonts w:cs="Arial"/>
          <w:szCs w:val="22"/>
        </w:rPr>
        <w:t>a statement of whether any Secret Matter or Sensitive Information will be disclosed to the sub-contractor;</w:t>
      </w:r>
    </w:p>
    <w:p w14:paraId="55D7E20D" w14:textId="41FE725B" w:rsidR="00BD03FF" w:rsidRPr="00BD03FF" w:rsidRDefault="00BD03FF" w:rsidP="00BD03FF">
      <w:pPr>
        <w:pStyle w:val="Textnumbered"/>
        <w:numPr>
          <w:ilvl w:val="4"/>
          <w:numId w:val="3"/>
        </w:numPr>
      </w:pPr>
      <w:r>
        <w:rPr>
          <w:rFonts w:cs="Arial"/>
          <w:szCs w:val="22"/>
        </w:rPr>
        <w:t xml:space="preserve">a statement of whether the sub-contractor </w:t>
      </w:r>
      <w:proofErr w:type="gramStart"/>
      <w:r>
        <w:rPr>
          <w:rFonts w:cs="Arial"/>
          <w:szCs w:val="22"/>
        </w:rPr>
        <w:t>is located in</w:t>
      </w:r>
      <w:proofErr w:type="gramEnd"/>
      <w:r>
        <w:rPr>
          <w:rFonts w:cs="Arial"/>
          <w:szCs w:val="22"/>
        </w:rPr>
        <w:t xml:space="preserve"> another country; and</w:t>
      </w:r>
    </w:p>
    <w:p w14:paraId="65D89CA6" w14:textId="34264B02" w:rsidR="00BD03FF" w:rsidRPr="00010387" w:rsidRDefault="00BD03FF" w:rsidP="00BD03FF">
      <w:pPr>
        <w:pStyle w:val="Textnumbered"/>
        <w:numPr>
          <w:ilvl w:val="4"/>
          <w:numId w:val="3"/>
        </w:numPr>
      </w:pPr>
      <w:r>
        <w:rPr>
          <w:rFonts w:cs="Arial"/>
          <w:szCs w:val="22"/>
        </w:rPr>
        <w:t>any other details known to the Contractor which the SSRO shall reasonably require.</w:t>
      </w:r>
    </w:p>
    <w:p w14:paraId="206AD2D0" w14:textId="42A66D60" w:rsidR="00010387" w:rsidRPr="00010387" w:rsidRDefault="00B02E20" w:rsidP="00D60402">
      <w:pPr>
        <w:pStyle w:val="Textnumbered"/>
        <w:tabs>
          <w:tab w:val="clear" w:pos="567"/>
        </w:tabs>
        <w:ind w:left="720" w:hanging="720"/>
      </w:pPr>
      <w:r w:rsidRPr="00010387">
        <w:rPr>
          <w:rFonts w:cs="Arial"/>
          <w:szCs w:val="22"/>
        </w:rPr>
        <w:lastRenderedPageBreak/>
        <w:t xml:space="preserve">Where the Contractor assigns or sub-contracts the whole or any part of </w:t>
      </w:r>
      <w:r w:rsidR="00395678">
        <w:rPr>
          <w:rFonts w:cs="Arial"/>
          <w:szCs w:val="22"/>
        </w:rPr>
        <w:t>the Contract</w:t>
      </w:r>
      <w:r w:rsidRPr="00010387">
        <w:rPr>
          <w:rFonts w:cs="Arial"/>
          <w:szCs w:val="22"/>
        </w:rPr>
        <w:t xml:space="preserve"> without the consent referred to in clause </w:t>
      </w:r>
      <w:r w:rsidR="001908B7">
        <w:rPr>
          <w:rFonts w:cs="Arial"/>
          <w:szCs w:val="22"/>
        </w:rPr>
        <w:t>15.2</w:t>
      </w:r>
      <w:r w:rsidR="00DB108C">
        <w:rPr>
          <w:rFonts w:cs="Arial"/>
          <w:szCs w:val="22"/>
        </w:rPr>
        <w:t xml:space="preserve"> </w:t>
      </w:r>
      <w:r w:rsidRPr="00010387">
        <w:rPr>
          <w:rFonts w:cs="Arial"/>
          <w:szCs w:val="22"/>
        </w:rPr>
        <w:t xml:space="preserve">(without limitation </w:t>
      </w:r>
      <w:proofErr w:type="gramStart"/>
      <w:r w:rsidRPr="00010387">
        <w:rPr>
          <w:rFonts w:cs="Arial"/>
          <w:szCs w:val="22"/>
        </w:rPr>
        <w:t>whether or not</w:t>
      </w:r>
      <w:proofErr w:type="gramEnd"/>
      <w:r w:rsidRPr="00010387">
        <w:rPr>
          <w:rFonts w:cs="Arial"/>
          <w:szCs w:val="22"/>
        </w:rPr>
        <w:t xml:space="preserve"> due to company take</w:t>
      </w:r>
      <w:r w:rsidR="00613D6A">
        <w:rPr>
          <w:rFonts w:cs="Arial"/>
          <w:szCs w:val="22"/>
        </w:rPr>
        <w:t>-</w:t>
      </w:r>
      <w:r w:rsidRPr="00010387">
        <w:rPr>
          <w:rFonts w:cs="Arial"/>
          <w:szCs w:val="22"/>
        </w:rPr>
        <w:t xml:space="preserve">over by asset or share sale) the SSRO may terminate </w:t>
      </w:r>
      <w:r w:rsidR="00395678">
        <w:rPr>
          <w:rFonts w:cs="Arial"/>
          <w:szCs w:val="22"/>
        </w:rPr>
        <w:t>the Contract</w:t>
      </w:r>
      <w:r w:rsidRPr="00010387">
        <w:rPr>
          <w:rFonts w:cs="Arial"/>
          <w:szCs w:val="22"/>
        </w:rPr>
        <w:t xml:space="preserve"> forthwith</w:t>
      </w:r>
      <w:r w:rsidR="00010387">
        <w:rPr>
          <w:rFonts w:cs="Arial"/>
          <w:szCs w:val="22"/>
        </w:rPr>
        <w:t>.</w:t>
      </w:r>
    </w:p>
    <w:p w14:paraId="5C5BA1A0" w14:textId="58B4E228" w:rsidR="00010387" w:rsidRPr="008205FD" w:rsidRDefault="00B02E20" w:rsidP="00D60402">
      <w:pPr>
        <w:pStyle w:val="Textnumbered"/>
        <w:tabs>
          <w:tab w:val="clear" w:pos="567"/>
        </w:tabs>
        <w:ind w:left="720" w:hanging="720"/>
      </w:pPr>
      <w:r w:rsidRPr="00010387">
        <w:rPr>
          <w:rFonts w:cs="Arial"/>
          <w:szCs w:val="22"/>
        </w:rPr>
        <w:t>If consent is granted</w:t>
      </w:r>
      <w:r w:rsidR="008205FD">
        <w:rPr>
          <w:rFonts w:cs="Arial"/>
          <w:szCs w:val="22"/>
        </w:rPr>
        <w:t xml:space="preserve"> by the SSRO for the Contractor to sub-contract</w:t>
      </w:r>
      <w:r w:rsidRPr="00010387">
        <w:rPr>
          <w:rFonts w:cs="Arial"/>
          <w:szCs w:val="22"/>
        </w:rPr>
        <w:t xml:space="preserve">, any </w:t>
      </w:r>
      <w:r w:rsidR="00BE0339">
        <w:rPr>
          <w:rFonts w:cs="Arial"/>
          <w:szCs w:val="22"/>
        </w:rPr>
        <w:t>s</w:t>
      </w:r>
      <w:r w:rsidRPr="00010387">
        <w:rPr>
          <w:rFonts w:cs="Arial"/>
          <w:szCs w:val="22"/>
        </w:rPr>
        <w:t>ervices</w:t>
      </w:r>
      <w:r w:rsidR="00DB108C">
        <w:rPr>
          <w:rFonts w:cs="Arial"/>
          <w:szCs w:val="22"/>
        </w:rPr>
        <w:t>,</w:t>
      </w:r>
      <w:r w:rsidRPr="00010387">
        <w:rPr>
          <w:rFonts w:cs="Arial"/>
          <w:szCs w:val="22"/>
        </w:rPr>
        <w:t xml:space="preserve"> goods</w:t>
      </w:r>
      <w:r w:rsidR="00DB108C">
        <w:rPr>
          <w:rFonts w:cs="Arial"/>
          <w:szCs w:val="22"/>
        </w:rPr>
        <w:t>,</w:t>
      </w:r>
      <w:r w:rsidRPr="00010387">
        <w:rPr>
          <w:rFonts w:cs="Arial"/>
          <w:szCs w:val="22"/>
        </w:rPr>
        <w:t xml:space="preserve"> or other supplies or works will remain the responsibility of the Contractor</w:t>
      </w:r>
      <w:r w:rsidR="00010387">
        <w:rPr>
          <w:rFonts w:cs="Arial"/>
          <w:szCs w:val="22"/>
        </w:rPr>
        <w:t>.</w:t>
      </w:r>
    </w:p>
    <w:p w14:paraId="1688AAAB" w14:textId="77777777" w:rsidR="008205FD" w:rsidRPr="003E5672" w:rsidRDefault="008205FD" w:rsidP="008205FD">
      <w:pPr>
        <w:pStyle w:val="Textnumbered"/>
        <w:tabs>
          <w:tab w:val="clear" w:pos="567"/>
        </w:tabs>
        <w:ind w:left="720" w:hanging="720"/>
      </w:pPr>
      <w:bookmarkStart w:id="18" w:name="_Ref432406523"/>
      <w:r w:rsidRPr="003E5672">
        <w:rPr>
          <w:color w:val="000000"/>
          <w:szCs w:val="22"/>
        </w:rPr>
        <w:t>Notwithstanding any sub</w:t>
      </w:r>
      <w:r>
        <w:rPr>
          <w:color w:val="000000"/>
          <w:szCs w:val="22"/>
        </w:rPr>
        <w:t>-</w:t>
      </w:r>
      <w:r w:rsidRPr="003E5672">
        <w:rPr>
          <w:color w:val="000000"/>
          <w:szCs w:val="22"/>
        </w:rPr>
        <w:t xml:space="preserve">contract permitted under </w:t>
      </w:r>
      <w:r>
        <w:rPr>
          <w:color w:val="000000"/>
          <w:szCs w:val="22"/>
        </w:rPr>
        <w:t>this clause</w:t>
      </w:r>
      <w:r w:rsidRPr="003E5672">
        <w:rPr>
          <w:color w:val="000000"/>
          <w:szCs w:val="22"/>
        </w:rPr>
        <w:t>, the Contractor shall remain responsible for providing the Services as if there had been no sub</w:t>
      </w:r>
      <w:r>
        <w:rPr>
          <w:color w:val="000000"/>
          <w:szCs w:val="22"/>
        </w:rPr>
        <w:t>-</w:t>
      </w:r>
      <w:r w:rsidRPr="003E5672">
        <w:rPr>
          <w:color w:val="000000"/>
          <w:szCs w:val="22"/>
        </w:rPr>
        <w:t>contract and shall be responsible for the acts, defaults or neglect of any subcontractor, their employees or agents in all respect as if they were the acts, defaults or neglect of the Contractor.</w:t>
      </w:r>
      <w:bookmarkEnd w:id="18"/>
    </w:p>
    <w:p w14:paraId="2711D4A6" w14:textId="19121F69" w:rsidR="00B02E20" w:rsidRPr="00BD03FF" w:rsidRDefault="00B02E20" w:rsidP="00D60402">
      <w:pPr>
        <w:pStyle w:val="Textnumbered"/>
        <w:tabs>
          <w:tab w:val="clear" w:pos="567"/>
        </w:tabs>
        <w:ind w:left="720" w:hanging="720"/>
      </w:pPr>
      <w:r w:rsidRPr="00010387">
        <w:rPr>
          <w:rFonts w:cs="Arial"/>
          <w:szCs w:val="22"/>
        </w:rPr>
        <w:t xml:space="preserve">If </w:t>
      </w:r>
      <w:r w:rsidR="00DB108C">
        <w:rPr>
          <w:rFonts w:cs="Arial"/>
          <w:szCs w:val="22"/>
        </w:rPr>
        <w:t>so required by the SSRO any sub</w:t>
      </w:r>
      <w:r w:rsidR="00613D6A">
        <w:rPr>
          <w:rFonts w:cs="Arial"/>
          <w:szCs w:val="22"/>
        </w:rPr>
        <w:t>-</w:t>
      </w:r>
      <w:r w:rsidRPr="00010387">
        <w:rPr>
          <w:rFonts w:cs="Arial"/>
          <w:szCs w:val="22"/>
        </w:rPr>
        <w:t xml:space="preserve">contracting may be subject to the provision of collateral warranties or the SSRO may itself require third party rights as referred to in the Contracts (Rights </w:t>
      </w:r>
      <w:r w:rsidR="00DB108C">
        <w:rPr>
          <w:rFonts w:cs="Arial"/>
          <w:szCs w:val="22"/>
        </w:rPr>
        <w:t>o</w:t>
      </w:r>
      <w:r w:rsidRPr="00010387">
        <w:rPr>
          <w:rFonts w:cs="Arial"/>
          <w:szCs w:val="22"/>
        </w:rPr>
        <w:t>f Third Parties) Act 1999 in an</w:t>
      </w:r>
      <w:r w:rsidR="00DB108C">
        <w:rPr>
          <w:rFonts w:cs="Arial"/>
          <w:szCs w:val="22"/>
        </w:rPr>
        <w:t>y sub</w:t>
      </w:r>
      <w:r w:rsidRPr="00010387">
        <w:rPr>
          <w:rFonts w:cs="Arial"/>
          <w:szCs w:val="22"/>
        </w:rPr>
        <w:t>contracting arrangement.</w:t>
      </w:r>
    </w:p>
    <w:p w14:paraId="6B4BEEFE" w14:textId="0A376E89" w:rsidR="00BD03FF" w:rsidRPr="008348AF" w:rsidRDefault="00BD03FF" w:rsidP="00BD03FF">
      <w:pPr>
        <w:pStyle w:val="Textnumbered"/>
        <w:tabs>
          <w:tab w:val="clear" w:pos="567"/>
        </w:tabs>
        <w:ind w:left="720" w:hanging="720"/>
      </w:pPr>
      <w:r w:rsidRPr="003E5672">
        <w:rPr>
          <w:color w:val="000000"/>
          <w:szCs w:val="22"/>
        </w:rPr>
        <w:t xml:space="preserve">The Contractor undertakes to procure and agrees that it shall be a term of any </w:t>
      </w:r>
      <w:r>
        <w:rPr>
          <w:color w:val="000000"/>
          <w:szCs w:val="22"/>
        </w:rPr>
        <w:t xml:space="preserve">subcontract to which clause </w:t>
      </w:r>
      <w:r w:rsidR="001908B7">
        <w:rPr>
          <w:color w:val="000000"/>
          <w:szCs w:val="22"/>
        </w:rPr>
        <w:t>15.6</w:t>
      </w:r>
      <w:r w:rsidRPr="003E5672">
        <w:rPr>
          <w:color w:val="000000"/>
          <w:szCs w:val="22"/>
        </w:rPr>
        <w:t xml:space="preserve"> refers that:</w:t>
      </w:r>
    </w:p>
    <w:p w14:paraId="5B1C6668" w14:textId="7EF6C266" w:rsidR="00BD03FF" w:rsidRPr="008348AF" w:rsidRDefault="00BD03FF" w:rsidP="00BD03FF">
      <w:pPr>
        <w:pStyle w:val="Textnumbered"/>
        <w:numPr>
          <w:ilvl w:val="4"/>
          <w:numId w:val="3"/>
        </w:numPr>
      </w:pPr>
      <w:r w:rsidRPr="008348AF">
        <w:rPr>
          <w:color w:val="000000"/>
          <w:szCs w:val="22"/>
        </w:rPr>
        <w:t>the employment of the sub</w:t>
      </w:r>
      <w:r w:rsidR="00613D6A">
        <w:rPr>
          <w:color w:val="000000"/>
          <w:szCs w:val="22"/>
        </w:rPr>
        <w:t>-</w:t>
      </w:r>
      <w:r w:rsidRPr="008348AF">
        <w:rPr>
          <w:color w:val="000000"/>
          <w:szCs w:val="22"/>
        </w:rPr>
        <w:t>contractor under the sub</w:t>
      </w:r>
      <w:r w:rsidR="00613D6A">
        <w:rPr>
          <w:color w:val="000000"/>
          <w:szCs w:val="22"/>
        </w:rPr>
        <w:t>-</w:t>
      </w:r>
      <w:r w:rsidRPr="008348AF">
        <w:rPr>
          <w:color w:val="000000"/>
          <w:szCs w:val="22"/>
        </w:rPr>
        <w:t xml:space="preserve">contract shall terminate immediately upon the termination of (for whatsoever reason) </w:t>
      </w:r>
      <w:r w:rsidR="00395678">
        <w:rPr>
          <w:color w:val="000000"/>
          <w:szCs w:val="22"/>
        </w:rPr>
        <w:t>the Contract</w:t>
      </w:r>
      <w:r w:rsidRPr="008348AF">
        <w:rPr>
          <w:color w:val="000000"/>
          <w:szCs w:val="22"/>
        </w:rPr>
        <w:t>; and</w:t>
      </w:r>
    </w:p>
    <w:p w14:paraId="6B917F6B" w14:textId="0EB40BCD" w:rsidR="00BD03FF" w:rsidRPr="008348AF" w:rsidRDefault="00BD03FF" w:rsidP="00BD03FF">
      <w:pPr>
        <w:pStyle w:val="Textnumbered"/>
        <w:numPr>
          <w:ilvl w:val="4"/>
          <w:numId w:val="3"/>
        </w:numPr>
      </w:pPr>
      <w:r w:rsidRPr="008348AF">
        <w:rPr>
          <w:color w:val="000000"/>
          <w:szCs w:val="22"/>
        </w:rPr>
        <w:t>the subcontractor’s services are being provided for the benefit of the SSRO and accordingly, unless the sub</w:t>
      </w:r>
      <w:r w:rsidR="00613D6A">
        <w:rPr>
          <w:color w:val="000000"/>
          <w:szCs w:val="22"/>
        </w:rPr>
        <w:t>-</w:t>
      </w:r>
      <w:r w:rsidRPr="008348AF">
        <w:rPr>
          <w:color w:val="000000"/>
          <w:szCs w:val="22"/>
        </w:rPr>
        <w:t>contractor shall have provided a warranty to the SSRO in a form approved by the Client Officer, the SSRO shall be entitled to enforce the terms of the subcontract against the sub</w:t>
      </w:r>
      <w:r w:rsidR="00613D6A">
        <w:rPr>
          <w:color w:val="000000"/>
          <w:szCs w:val="22"/>
        </w:rPr>
        <w:t>-</w:t>
      </w:r>
      <w:r w:rsidRPr="008348AF">
        <w:rPr>
          <w:color w:val="000000"/>
          <w:szCs w:val="22"/>
        </w:rPr>
        <w:t>contractor pursuant to section 1 of the Contracts (Rights of Third Parties) Act 1999.</w:t>
      </w:r>
    </w:p>
    <w:p w14:paraId="3655C65B" w14:textId="77777777" w:rsidR="00B02E20" w:rsidRPr="00F266F9" w:rsidRDefault="00B02E20" w:rsidP="00D60402">
      <w:pPr>
        <w:pStyle w:val="Heading2"/>
      </w:pPr>
      <w:r w:rsidRPr="00F266F9">
        <w:t>Force Majeure</w:t>
      </w:r>
    </w:p>
    <w:p w14:paraId="2EE86E34" w14:textId="16683C7E" w:rsidR="00B315F0" w:rsidRDefault="00B02E20" w:rsidP="00D60402">
      <w:pPr>
        <w:pStyle w:val="Textnumbered"/>
        <w:tabs>
          <w:tab w:val="clear" w:pos="567"/>
        </w:tabs>
        <w:ind w:left="720" w:hanging="720"/>
      </w:pPr>
      <w:bookmarkStart w:id="19" w:name="_Ref433723258"/>
      <w:r w:rsidRPr="00B315F0">
        <w:t xml:space="preserve">Neither party shall be liable to the other party for any failure to perform its obligations under </w:t>
      </w:r>
      <w:r w:rsidR="00395678">
        <w:t>the Contract</w:t>
      </w:r>
      <w:r w:rsidRPr="00B315F0">
        <w:t xml:space="preserve"> where such failure to perform is due to circumstances beyond the reasonable control of the party who has failed to perform.</w:t>
      </w:r>
      <w:bookmarkEnd w:id="19"/>
    </w:p>
    <w:p w14:paraId="2661C293" w14:textId="5D6B4CBC" w:rsidR="00B02E20" w:rsidRPr="00B315F0" w:rsidRDefault="00B02E20" w:rsidP="00D60402">
      <w:pPr>
        <w:pStyle w:val="Textnumbered"/>
        <w:tabs>
          <w:tab w:val="clear" w:pos="567"/>
        </w:tabs>
        <w:ind w:left="720" w:hanging="720"/>
      </w:pPr>
      <w:r w:rsidRPr="00B315F0">
        <w:rPr>
          <w:rFonts w:cs="Arial"/>
          <w:szCs w:val="22"/>
        </w:rPr>
        <w:t xml:space="preserve">Where the Contractor seeks to rely on clause </w:t>
      </w:r>
      <w:r w:rsidR="001908B7">
        <w:rPr>
          <w:rFonts w:cs="Arial"/>
          <w:color w:val="000000"/>
          <w:szCs w:val="22"/>
        </w:rPr>
        <w:t>16.1</w:t>
      </w:r>
      <w:r w:rsidRPr="00B315F0">
        <w:rPr>
          <w:rFonts w:cs="Arial"/>
          <w:szCs w:val="22"/>
        </w:rPr>
        <w:t xml:space="preserve"> the SSRO shall not be liable to pay for the </w:t>
      </w:r>
      <w:r w:rsidRPr="00B315F0">
        <w:rPr>
          <w:rFonts w:cs="Arial"/>
          <w:color w:val="000000"/>
          <w:szCs w:val="22"/>
        </w:rPr>
        <w:t>Services</w:t>
      </w:r>
      <w:r w:rsidRPr="00B315F0">
        <w:rPr>
          <w:rFonts w:cs="Arial"/>
          <w:color w:val="FF0000"/>
          <w:szCs w:val="22"/>
        </w:rPr>
        <w:t xml:space="preserve"> </w:t>
      </w:r>
      <w:r w:rsidRPr="00B315F0">
        <w:rPr>
          <w:rFonts w:cs="Arial"/>
          <w:color w:val="000000"/>
          <w:szCs w:val="22"/>
        </w:rPr>
        <w:t>for the period during which the Contractor i</w:t>
      </w:r>
      <w:r w:rsidR="00BE0339">
        <w:rPr>
          <w:rFonts w:cs="Arial"/>
          <w:color w:val="000000"/>
          <w:szCs w:val="22"/>
        </w:rPr>
        <w:t xml:space="preserve">s seeking to rely on clause </w:t>
      </w:r>
      <w:r w:rsidR="001908B7">
        <w:rPr>
          <w:rFonts w:cs="Arial"/>
          <w:color w:val="000000"/>
          <w:szCs w:val="22"/>
        </w:rPr>
        <w:t>16.1</w:t>
      </w:r>
      <w:r w:rsidR="00BE0339">
        <w:rPr>
          <w:rFonts w:cs="Arial"/>
          <w:color w:val="000000"/>
          <w:szCs w:val="22"/>
        </w:rPr>
        <w:t>.</w:t>
      </w:r>
    </w:p>
    <w:p w14:paraId="0F7235DB" w14:textId="77777777" w:rsidR="00B02E20" w:rsidRPr="00E8373B" w:rsidRDefault="00B02E20" w:rsidP="00D60402">
      <w:pPr>
        <w:pStyle w:val="Heading2"/>
      </w:pPr>
      <w:r>
        <w:t>Health a</w:t>
      </w:r>
      <w:r w:rsidRPr="00E8373B">
        <w:t>nd Safety</w:t>
      </w:r>
    </w:p>
    <w:p w14:paraId="356EF24F" w14:textId="77777777" w:rsidR="00B315F0" w:rsidRDefault="00B02E20" w:rsidP="00D60402">
      <w:pPr>
        <w:pStyle w:val="Textnumbered"/>
        <w:tabs>
          <w:tab w:val="clear" w:pos="567"/>
        </w:tabs>
        <w:ind w:left="720" w:hanging="720"/>
      </w:pPr>
      <w:bookmarkStart w:id="20" w:name="_Ref432338635"/>
      <w:r w:rsidRPr="00E8373B">
        <w:t xml:space="preserve">The </w:t>
      </w:r>
      <w:r>
        <w:t>Contractor</w:t>
      </w:r>
      <w:r w:rsidRPr="00E8373B">
        <w:t xml:space="preserve"> shall ensure that its personnel and any sub-</w:t>
      </w:r>
      <w:r>
        <w:t>Contractor</w:t>
      </w:r>
      <w:r w:rsidRPr="00E8373B">
        <w:t xml:space="preserve"> and any other person acting on behalf of the </w:t>
      </w:r>
      <w:r>
        <w:t>Contractor</w:t>
      </w:r>
      <w:r w:rsidRPr="00E8373B">
        <w:t xml:space="preserve"> complies with all legislation in relation to the safety and health of its employees, of sub-</w:t>
      </w:r>
      <w:r>
        <w:t>contractors</w:t>
      </w:r>
      <w:r w:rsidRPr="00E8373B">
        <w:t xml:space="preserve">, of any other persons in or near the </w:t>
      </w:r>
      <w:r>
        <w:t>place where the Services are to be performed.</w:t>
      </w:r>
      <w:bookmarkEnd w:id="20"/>
    </w:p>
    <w:p w14:paraId="5D843411" w14:textId="56E89644" w:rsidR="00BE0339" w:rsidRDefault="00B02E20" w:rsidP="00BE0339">
      <w:pPr>
        <w:pStyle w:val="Textnumbered"/>
        <w:tabs>
          <w:tab w:val="clear" w:pos="567"/>
        </w:tabs>
        <w:ind w:left="720" w:hanging="720"/>
      </w:pPr>
      <w:r w:rsidRPr="00B315F0">
        <w:rPr>
          <w:szCs w:val="22"/>
        </w:rPr>
        <w:t>Notwithstandi</w:t>
      </w:r>
      <w:r w:rsidR="00B315F0">
        <w:rPr>
          <w:szCs w:val="22"/>
        </w:rPr>
        <w:t xml:space="preserve">ng the generality of clause </w:t>
      </w:r>
      <w:r w:rsidR="001908B7">
        <w:rPr>
          <w:szCs w:val="22"/>
        </w:rPr>
        <w:t>17.1</w:t>
      </w:r>
      <w:r w:rsidRPr="00B315F0">
        <w:rPr>
          <w:szCs w:val="22"/>
        </w:rPr>
        <w:t xml:space="preserve"> the Contractor shall comply with:</w:t>
      </w:r>
    </w:p>
    <w:p w14:paraId="36A57D89" w14:textId="77777777" w:rsidR="00BE0339" w:rsidRDefault="00B02E20" w:rsidP="00BE0339">
      <w:pPr>
        <w:pStyle w:val="Textnumbered"/>
        <w:numPr>
          <w:ilvl w:val="4"/>
          <w:numId w:val="3"/>
        </w:numPr>
      </w:pPr>
      <w:r w:rsidRPr="00BE0339">
        <w:rPr>
          <w:szCs w:val="22"/>
        </w:rPr>
        <w:t>all legislation relating t</w:t>
      </w:r>
      <w:r w:rsidR="00B315F0" w:rsidRPr="00BE0339">
        <w:rPr>
          <w:szCs w:val="22"/>
        </w:rPr>
        <w:t>o health and safety at work;</w:t>
      </w:r>
    </w:p>
    <w:p w14:paraId="39500BA3" w14:textId="0149B1B5" w:rsidR="00BE0339" w:rsidRDefault="00B02E20" w:rsidP="00BE0339">
      <w:pPr>
        <w:pStyle w:val="Textnumbered"/>
        <w:numPr>
          <w:ilvl w:val="4"/>
          <w:numId w:val="3"/>
        </w:numPr>
      </w:pPr>
      <w:r w:rsidRPr="00BE0339">
        <w:rPr>
          <w:szCs w:val="22"/>
        </w:rPr>
        <w:t xml:space="preserve">all specific requirements relating to health and safety contained in </w:t>
      </w:r>
      <w:r w:rsidR="00395678">
        <w:rPr>
          <w:szCs w:val="22"/>
        </w:rPr>
        <w:t>the Contract</w:t>
      </w:r>
      <w:r w:rsidR="00B315F0" w:rsidRPr="00BE0339">
        <w:rPr>
          <w:szCs w:val="22"/>
        </w:rPr>
        <w:t>; and</w:t>
      </w:r>
    </w:p>
    <w:p w14:paraId="480B8B17" w14:textId="4EDB4A2D" w:rsidR="00B02E20" w:rsidRPr="00BE0339" w:rsidRDefault="00B02E20" w:rsidP="00BE0339">
      <w:pPr>
        <w:pStyle w:val="Textnumbered"/>
        <w:numPr>
          <w:ilvl w:val="4"/>
          <w:numId w:val="3"/>
        </w:numPr>
      </w:pPr>
      <w:r w:rsidRPr="00BE0339">
        <w:rPr>
          <w:szCs w:val="22"/>
        </w:rPr>
        <w:t>any reasonable instructions the SSRO may give to the Contractor in relation to health and safety.</w:t>
      </w:r>
    </w:p>
    <w:p w14:paraId="25EBBADD" w14:textId="77777777" w:rsidR="00B02E20" w:rsidRPr="00F80E12" w:rsidRDefault="00B02E20" w:rsidP="00D60402">
      <w:pPr>
        <w:pStyle w:val="Heading2"/>
      </w:pPr>
      <w:r>
        <w:lastRenderedPageBreak/>
        <w:t>Freedom o</w:t>
      </w:r>
      <w:r w:rsidRPr="00F80E12">
        <w:t>f Information</w:t>
      </w:r>
    </w:p>
    <w:p w14:paraId="6460AD0D" w14:textId="77777777" w:rsidR="00B315F0" w:rsidRDefault="00B02E20" w:rsidP="00D60402">
      <w:pPr>
        <w:pStyle w:val="Textnumbered"/>
        <w:tabs>
          <w:tab w:val="clear" w:pos="567"/>
        </w:tabs>
        <w:ind w:left="720" w:hanging="720"/>
      </w:pPr>
      <w:r w:rsidRPr="00F80E12">
        <w:t xml:space="preserve">The </w:t>
      </w:r>
      <w:r>
        <w:t>Contractor</w:t>
      </w:r>
      <w:r w:rsidRPr="00F80E12">
        <w:t xml:space="preserve"> agrees to use all reasonable endeavours</w:t>
      </w:r>
      <w:r w:rsidR="00B315F0">
        <w:t>, at the Contractor’s expense,</w:t>
      </w:r>
      <w:r w:rsidRPr="00F80E12">
        <w:t xml:space="preserve"> to assist </w:t>
      </w:r>
      <w:r>
        <w:t>the SSRO</w:t>
      </w:r>
      <w:r w:rsidRPr="00F80E12">
        <w:t xml:space="preserve"> </w:t>
      </w:r>
      <w:r w:rsidR="00B315F0">
        <w:t>to comply with its legal obligations to disclose information, including under the Freedom of Information Act 2000 and the Data Protection Act 1998.</w:t>
      </w:r>
    </w:p>
    <w:p w14:paraId="243A472E" w14:textId="77777777" w:rsidR="00BE0339" w:rsidRDefault="00B02E20" w:rsidP="00BE0339">
      <w:pPr>
        <w:pStyle w:val="Textnumbered"/>
        <w:tabs>
          <w:tab w:val="clear" w:pos="567"/>
        </w:tabs>
        <w:ind w:left="720" w:hanging="720"/>
      </w:pPr>
      <w:r w:rsidRPr="00B315F0">
        <w:rPr>
          <w:rFonts w:cs="Arial"/>
          <w:szCs w:val="22"/>
        </w:rPr>
        <w:t xml:space="preserve">The Contractor acknowledges that the SSRO may be obliged </w:t>
      </w:r>
      <w:r w:rsidR="00B315F0">
        <w:rPr>
          <w:rFonts w:cs="Arial"/>
          <w:szCs w:val="22"/>
        </w:rPr>
        <w:t>by law</w:t>
      </w:r>
      <w:r w:rsidRPr="00B315F0">
        <w:rPr>
          <w:rFonts w:cs="Arial"/>
          <w:szCs w:val="22"/>
        </w:rPr>
        <w:t xml:space="preserve"> to disclose Information</w:t>
      </w:r>
      <w:r w:rsidR="000E0E54">
        <w:rPr>
          <w:rFonts w:cs="Arial"/>
          <w:szCs w:val="22"/>
        </w:rPr>
        <w:t>, either</w:t>
      </w:r>
      <w:r w:rsidRPr="00B315F0">
        <w:rPr>
          <w:rFonts w:cs="Arial"/>
          <w:szCs w:val="22"/>
        </w:rPr>
        <w:t>:</w:t>
      </w:r>
    </w:p>
    <w:p w14:paraId="00BD14D6" w14:textId="77777777" w:rsidR="00BE0339" w:rsidRDefault="000E0E54" w:rsidP="00BE0339">
      <w:pPr>
        <w:pStyle w:val="Textnumbered"/>
        <w:numPr>
          <w:ilvl w:val="4"/>
          <w:numId w:val="3"/>
        </w:numPr>
      </w:pPr>
      <w:r w:rsidRPr="00BE0339">
        <w:rPr>
          <w:rFonts w:cs="Arial"/>
          <w:szCs w:val="22"/>
        </w:rPr>
        <w:t>without consulting the Contractor; or</w:t>
      </w:r>
    </w:p>
    <w:p w14:paraId="426DAB2C" w14:textId="70D4F85B" w:rsidR="000E0E54" w:rsidRPr="00BE0339" w:rsidRDefault="000E0E54" w:rsidP="00BE0339">
      <w:pPr>
        <w:pStyle w:val="Textnumbered"/>
        <w:numPr>
          <w:ilvl w:val="4"/>
          <w:numId w:val="3"/>
        </w:numPr>
      </w:pPr>
      <w:r w:rsidRPr="00BE0339">
        <w:rPr>
          <w:rFonts w:cs="Arial"/>
          <w:szCs w:val="22"/>
        </w:rPr>
        <w:t>contrary to the views of the Contractor.</w:t>
      </w:r>
    </w:p>
    <w:p w14:paraId="453B8922" w14:textId="06A40B3A" w:rsidR="00B02E20" w:rsidRPr="000E0E54" w:rsidRDefault="00B02E20" w:rsidP="00D60402">
      <w:pPr>
        <w:pStyle w:val="Textnumbered"/>
        <w:tabs>
          <w:tab w:val="clear" w:pos="567"/>
        </w:tabs>
        <w:ind w:left="720" w:hanging="720"/>
      </w:pPr>
      <w:r w:rsidRPr="000E0E54">
        <w:rPr>
          <w:rFonts w:cs="Arial"/>
          <w:szCs w:val="22"/>
        </w:rPr>
        <w:t>The Contractor acknowledges that Confidential Information is indicative only and that the SSRO may be obliged to disclose Confidential Information pursuant to the Environmental Information Regulations or the 2000 Act.</w:t>
      </w:r>
    </w:p>
    <w:p w14:paraId="1808B791" w14:textId="77777777" w:rsidR="00B02E20" w:rsidRPr="00F80E12" w:rsidRDefault="00B02E20" w:rsidP="00D60402">
      <w:pPr>
        <w:pStyle w:val="Heading2"/>
      </w:pPr>
      <w:bookmarkStart w:id="21" w:name="_Ref432405172"/>
      <w:r w:rsidRPr="00F80E12">
        <w:t>Confidentiality</w:t>
      </w:r>
      <w:bookmarkEnd w:id="21"/>
      <w:r w:rsidRPr="00F80E12">
        <w:t xml:space="preserve"> </w:t>
      </w:r>
    </w:p>
    <w:p w14:paraId="652FADC7" w14:textId="073484C5" w:rsidR="00BE0339" w:rsidRDefault="00211DE7" w:rsidP="00BE0339">
      <w:pPr>
        <w:pStyle w:val="Textnumbered"/>
        <w:tabs>
          <w:tab w:val="clear" w:pos="567"/>
        </w:tabs>
        <w:ind w:left="720" w:hanging="720"/>
      </w:pPr>
      <w:bookmarkStart w:id="22" w:name="_Ref432404395"/>
      <w:r w:rsidRPr="00211DE7">
        <w:t xml:space="preserve">Subject to paragraphs </w:t>
      </w:r>
      <w:r w:rsidR="001908B7">
        <w:t>19.5</w:t>
      </w:r>
      <w:r w:rsidR="008D4FD0">
        <w:t xml:space="preserve"> to </w:t>
      </w:r>
      <w:r w:rsidR="001908B7">
        <w:t>19.6</w:t>
      </w:r>
      <w:r w:rsidRPr="00211DE7">
        <w:t xml:space="preserve"> </w:t>
      </w:r>
      <w:r w:rsidR="00F86CEC">
        <w:t>the Contractor shall</w:t>
      </w:r>
      <w:r w:rsidRPr="00211DE7">
        <w:t>:</w:t>
      </w:r>
      <w:bookmarkEnd w:id="22"/>
    </w:p>
    <w:p w14:paraId="03085842" w14:textId="77777777" w:rsidR="00BE0339" w:rsidRPr="00BE0339" w:rsidRDefault="00211DE7" w:rsidP="00BE0339">
      <w:pPr>
        <w:pStyle w:val="Textnumbered"/>
        <w:numPr>
          <w:ilvl w:val="4"/>
          <w:numId w:val="3"/>
        </w:numPr>
      </w:pPr>
      <w:r w:rsidRPr="00BE0339">
        <w:rPr>
          <w:rFonts w:cs="Arial"/>
          <w:szCs w:val="22"/>
        </w:rPr>
        <w:t xml:space="preserve">treat in confidence all Information it receives from the </w:t>
      </w:r>
      <w:r w:rsidR="00F86CEC" w:rsidRPr="00BE0339">
        <w:rPr>
          <w:rFonts w:cs="Arial"/>
          <w:szCs w:val="22"/>
        </w:rPr>
        <w:t>SSRO</w:t>
      </w:r>
      <w:r w:rsidRPr="00BE0339">
        <w:rPr>
          <w:rFonts w:cs="Arial"/>
          <w:szCs w:val="22"/>
        </w:rPr>
        <w:t>;</w:t>
      </w:r>
    </w:p>
    <w:p w14:paraId="31921898" w14:textId="77777777" w:rsidR="00BE0339" w:rsidRPr="00BE0339" w:rsidRDefault="00211DE7" w:rsidP="00BE0339">
      <w:pPr>
        <w:pStyle w:val="Textnumbered"/>
        <w:numPr>
          <w:ilvl w:val="4"/>
          <w:numId w:val="3"/>
        </w:numPr>
      </w:pPr>
      <w:r w:rsidRPr="00BE0339">
        <w:rPr>
          <w:rFonts w:cs="Arial"/>
          <w:szCs w:val="22"/>
        </w:rPr>
        <w:t xml:space="preserve">not disclose any of that Information to any third party without the prior written consent of the </w:t>
      </w:r>
      <w:r w:rsidR="00F86CEC" w:rsidRPr="00BE0339">
        <w:rPr>
          <w:rFonts w:cs="Arial"/>
          <w:szCs w:val="22"/>
        </w:rPr>
        <w:t>SSRO</w:t>
      </w:r>
      <w:r w:rsidRPr="00BE0339">
        <w:rPr>
          <w:rFonts w:cs="Arial"/>
          <w:szCs w:val="22"/>
        </w:rPr>
        <w:t>, which consent shall not unreasonably be withheld;</w:t>
      </w:r>
    </w:p>
    <w:p w14:paraId="0F3F2926" w14:textId="77777777" w:rsidR="00BE0339" w:rsidRPr="00BE0339" w:rsidRDefault="00211DE7" w:rsidP="00BE0339">
      <w:pPr>
        <w:pStyle w:val="Textnumbered"/>
        <w:numPr>
          <w:ilvl w:val="4"/>
          <w:numId w:val="3"/>
        </w:numPr>
      </w:pPr>
      <w:r w:rsidRPr="00BE0339">
        <w:rPr>
          <w:rFonts w:cs="Arial"/>
          <w:szCs w:val="22"/>
        </w:rPr>
        <w:t xml:space="preserve">shall not use any of that Information otherwise than </w:t>
      </w:r>
      <w:proofErr w:type="gramStart"/>
      <w:r w:rsidRPr="00BE0339">
        <w:rPr>
          <w:rFonts w:cs="Arial"/>
          <w:szCs w:val="22"/>
        </w:rPr>
        <w:t>for the purpose of</w:t>
      </w:r>
      <w:proofErr w:type="gramEnd"/>
      <w:r w:rsidRPr="00BE0339">
        <w:rPr>
          <w:rFonts w:cs="Arial"/>
          <w:szCs w:val="22"/>
        </w:rPr>
        <w:t xml:space="preserve"> this Contract; and</w:t>
      </w:r>
    </w:p>
    <w:p w14:paraId="3CC97F85" w14:textId="051A5D77" w:rsidR="00211DE7" w:rsidRPr="00BE0339" w:rsidRDefault="00211DE7" w:rsidP="00BE0339">
      <w:pPr>
        <w:pStyle w:val="Textnumbered"/>
        <w:numPr>
          <w:ilvl w:val="4"/>
          <w:numId w:val="3"/>
        </w:numPr>
      </w:pPr>
      <w:r w:rsidRPr="00BE0339">
        <w:rPr>
          <w:rFonts w:cs="Arial"/>
          <w:szCs w:val="22"/>
        </w:rPr>
        <w:t xml:space="preserve">shall not copy any of that Information except to the extent necessary </w:t>
      </w:r>
      <w:proofErr w:type="gramStart"/>
      <w:r w:rsidRPr="00BE0339">
        <w:rPr>
          <w:rFonts w:cs="Arial"/>
          <w:szCs w:val="22"/>
        </w:rPr>
        <w:t>for the purpose of</w:t>
      </w:r>
      <w:proofErr w:type="gramEnd"/>
      <w:r w:rsidRPr="00BE0339">
        <w:rPr>
          <w:rFonts w:cs="Arial"/>
          <w:szCs w:val="22"/>
        </w:rPr>
        <w:t xml:space="preserve"> exercising its rights of use and disclosure under this Contract.</w:t>
      </w:r>
    </w:p>
    <w:p w14:paraId="606AC972" w14:textId="77777777" w:rsidR="00BE0339" w:rsidRPr="00BE0339" w:rsidRDefault="00211DE7" w:rsidP="00BE0339">
      <w:pPr>
        <w:pStyle w:val="Textnumbered"/>
        <w:tabs>
          <w:tab w:val="clear" w:pos="567"/>
        </w:tabs>
        <w:ind w:left="720" w:hanging="720"/>
      </w:pPr>
      <w:r w:rsidRPr="00211DE7">
        <w:rPr>
          <w:rFonts w:cs="Arial"/>
          <w:szCs w:val="22"/>
        </w:rPr>
        <w:t xml:space="preserve">The Contractor shall take all reasonable precautions necessary to ensure that all Information disclosed to the Contractor by or on behalf of the </w:t>
      </w:r>
      <w:r>
        <w:rPr>
          <w:rFonts w:cs="Arial"/>
          <w:szCs w:val="22"/>
        </w:rPr>
        <w:t>SSRO</w:t>
      </w:r>
      <w:r w:rsidRPr="00211DE7">
        <w:rPr>
          <w:rFonts w:cs="Arial"/>
          <w:szCs w:val="22"/>
        </w:rPr>
        <w:t xml:space="preserve"> under or </w:t>
      </w:r>
      <w:proofErr w:type="gramStart"/>
      <w:r w:rsidRPr="00211DE7">
        <w:rPr>
          <w:rFonts w:cs="Arial"/>
          <w:szCs w:val="22"/>
        </w:rPr>
        <w:t>in connection with</w:t>
      </w:r>
      <w:proofErr w:type="gramEnd"/>
      <w:r w:rsidRPr="00211DE7">
        <w:rPr>
          <w:rFonts w:cs="Arial"/>
          <w:szCs w:val="22"/>
        </w:rPr>
        <w:t xml:space="preserve"> this Contract:</w:t>
      </w:r>
    </w:p>
    <w:p w14:paraId="755E906F" w14:textId="77777777" w:rsidR="00BE0339" w:rsidRPr="00BE0339" w:rsidRDefault="00211DE7" w:rsidP="00BE0339">
      <w:pPr>
        <w:pStyle w:val="Textnumbered"/>
        <w:numPr>
          <w:ilvl w:val="4"/>
          <w:numId w:val="3"/>
        </w:numPr>
      </w:pPr>
      <w:r w:rsidRPr="00BE0339">
        <w:rPr>
          <w:rFonts w:cs="Arial"/>
          <w:szCs w:val="22"/>
        </w:rPr>
        <w:t>is disclosed to its employees and Sub-Contractors, only to the extent necessary for the performance of this Contract; and</w:t>
      </w:r>
    </w:p>
    <w:p w14:paraId="3E836FF5" w14:textId="47D7FB85" w:rsidR="00211DE7" w:rsidRPr="00BE0339" w:rsidRDefault="00211DE7" w:rsidP="00BE0339">
      <w:pPr>
        <w:pStyle w:val="Textnumbered"/>
        <w:numPr>
          <w:ilvl w:val="4"/>
          <w:numId w:val="3"/>
        </w:numPr>
      </w:pPr>
      <w:r w:rsidRPr="00BE0339">
        <w:rPr>
          <w:rFonts w:cs="Arial"/>
          <w:szCs w:val="22"/>
        </w:rPr>
        <w:t xml:space="preserve">is treated in confidence by them and not disclosed except with prior written consent or used otherwise than </w:t>
      </w:r>
      <w:proofErr w:type="gramStart"/>
      <w:r w:rsidRPr="00BE0339">
        <w:rPr>
          <w:rFonts w:cs="Arial"/>
          <w:szCs w:val="22"/>
        </w:rPr>
        <w:t>for the purpose of</w:t>
      </w:r>
      <w:proofErr w:type="gramEnd"/>
      <w:r w:rsidRPr="00BE0339">
        <w:rPr>
          <w:rFonts w:cs="Arial"/>
          <w:szCs w:val="22"/>
        </w:rPr>
        <w:t xml:space="preserve"> performing work or having work performed for the SSRO under this Contract or any Sub-Contract under it.</w:t>
      </w:r>
    </w:p>
    <w:p w14:paraId="4B39E08D" w14:textId="1BC43052" w:rsidR="00BE0339" w:rsidRDefault="00F86CEC" w:rsidP="00BE0339">
      <w:pPr>
        <w:pStyle w:val="Textnumbered"/>
        <w:tabs>
          <w:tab w:val="clear" w:pos="567"/>
        </w:tabs>
        <w:ind w:left="720" w:hanging="720"/>
      </w:pPr>
      <w:bookmarkStart w:id="23" w:name="_Ref432404401"/>
      <w:r>
        <w:t>Subj</w:t>
      </w:r>
      <w:r w:rsidR="008D4FD0">
        <w:t xml:space="preserve">ect to paragraphs </w:t>
      </w:r>
      <w:r w:rsidR="001908B7">
        <w:t>19.5</w:t>
      </w:r>
      <w:r w:rsidR="008D4FD0">
        <w:t xml:space="preserve"> to </w:t>
      </w:r>
      <w:r w:rsidR="001908B7">
        <w:t>19.7</w:t>
      </w:r>
      <w:r>
        <w:t>, the SSRO shall</w:t>
      </w:r>
      <w:bookmarkEnd w:id="23"/>
      <w:r w:rsidR="008D4FD0">
        <w:t>:</w:t>
      </w:r>
    </w:p>
    <w:p w14:paraId="2ADC1B64" w14:textId="7724363C" w:rsidR="00BE0339" w:rsidRDefault="00F86CEC" w:rsidP="00BE0339">
      <w:pPr>
        <w:pStyle w:val="Textnumbered"/>
        <w:numPr>
          <w:ilvl w:val="4"/>
          <w:numId w:val="3"/>
        </w:numPr>
      </w:pPr>
      <w:r>
        <w:t xml:space="preserve">treat all </w:t>
      </w:r>
      <w:r w:rsidR="001C78E7">
        <w:t xml:space="preserve">Contractor’s </w:t>
      </w:r>
      <w:r>
        <w:t>Confidential Information as confidential and safeguard it accordingly;</w:t>
      </w:r>
    </w:p>
    <w:p w14:paraId="739D607E" w14:textId="32CEBC7C" w:rsidR="00BE0339" w:rsidRDefault="00F86CEC" w:rsidP="00BE0339">
      <w:pPr>
        <w:pStyle w:val="Textnumbered"/>
        <w:numPr>
          <w:ilvl w:val="4"/>
          <w:numId w:val="3"/>
        </w:numPr>
      </w:pPr>
      <w:r>
        <w:t xml:space="preserve">not disclose any </w:t>
      </w:r>
      <w:r w:rsidR="001C78E7">
        <w:t xml:space="preserve">Contractor’s </w:t>
      </w:r>
      <w:r>
        <w:t>Confidential Information without the prior written consent of the Contractor; and</w:t>
      </w:r>
    </w:p>
    <w:p w14:paraId="6E4FFB16" w14:textId="54D4C9D4" w:rsidR="00F86CEC" w:rsidRDefault="00F86CEC" w:rsidP="00BE0339">
      <w:pPr>
        <w:pStyle w:val="Textnumbered"/>
        <w:numPr>
          <w:ilvl w:val="4"/>
          <w:numId w:val="3"/>
        </w:numPr>
      </w:pPr>
      <w:r>
        <w:t xml:space="preserve">not use any </w:t>
      </w:r>
      <w:r w:rsidR="001C78E7">
        <w:t xml:space="preserve">Contractor’s </w:t>
      </w:r>
      <w:r>
        <w:t xml:space="preserve">Confidential Information otherwise than </w:t>
      </w:r>
      <w:proofErr w:type="gramStart"/>
      <w:r>
        <w:t>for the purpose of</w:t>
      </w:r>
      <w:proofErr w:type="gramEnd"/>
      <w:r>
        <w:t xml:space="preserve"> or in connection with the </w:t>
      </w:r>
      <w:r w:rsidR="00C80171">
        <w:t>Contract</w:t>
      </w:r>
      <w:r>
        <w:t>.</w:t>
      </w:r>
    </w:p>
    <w:p w14:paraId="053A762C" w14:textId="0853474C" w:rsidR="00211DE7" w:rsidRPr="00211DE7" w:rsidRDefault="00211DE7" w:rsidP="00D60402">
      <w:pPr>
        <w:pStyle w:val="Textnumbered"/>
        <w:tabs>
          <w:tab w:val="clear" w:pos="567"/>
        </w:tabs>
        <w:ind w:left="720" w:hanging="720"/>
      </w:pPr>
      <w:bookmarkStart w:id="24" w:name="_Ref432404536"/>
      <w:r w:rsidRPr="00211DE7">
        <w:rPr>
          <w:rFonts w:cs="Arial"/>
          <w:szCs w:val="22"/>
        </w:rPr>
        <w:t xml:space="preserve">Each Party shall ensure that its employees are aware of the arrangements for discharging the obligations at paragraphs </w:t>
      </w:r>
      <w:r w:rsidR="001908B7">
        <w:rPr>
          <w:rFonts w:cs="Arial"/>
          <w:szCs w:val="22"/>
        </w:rPr>
        <w:t>19.1</w:t>
      </w:r>
      <w:r w:rsidR="00B249A2">
        <w:rPr>
          <w:rFonts w:cs="Arial"/>
          <w:szCs w:val="22"/>
        </w:rPr>
        <w:t xml:space="preserve"> to </w:t>
      </w:r>
      <w:r w:rsidR="001908B7">
        <w:rPr>
          <w:rFonts w:cs="Arial"/>
          <w:szCs w:val="22"/>
        </w:rPr>
        <w:t>19.3</w:t>
      </w:r>
      <w:r w:rsidRPr="00211DE7">
        <w:rPr>
          <w:rFonts w:cs="Arial"/>
          <w:szCs w:val="22"/>
        </w:rPr>
        <w:t xml:space="preserve">, as applicable, in relation to their receipt and use </w:t>
      </w:r>
      <w:r w:rsidRPr="00211DE7">
        <w:rPr>
          <w:rFonts w:cs="Arial"/>
          <w:szCs w:val="22"/>
        </w:rPr>
        <w:lastRenderedPageBreak/>
        <w:t>of Information and take such steps as may be reasonably practical to enforce such arrangements.</w:t>
      </w:r>
      <w:bookmarkEnd w:id="24"/>
    </w:p>
    <w:p w14:paraId="45F08707" w14:textId="513FF86A" w:rsidR="00991555" w:rsidRPr="00991555" w:rsidRDefault="00211DE7" w:rsidP="00991555">
      <w:pPr>
        <w:pStyle w:val="Textnumbered"/>
        <w:tabs>
          <w:tab w:val="clear" w:pos="567"/>
        </w:tabs>
        <w:ind w:left="720" w:hanging="720"/>
      </w:pPr>
      <w:bookmarkStart w:id="25" w:name="_Ref432404960"/>
      <w:r w:rsidRPr="00211DE7">
        <w:rPr>
          <w:rFonts w:cs="Arial"/>
          <w:szCs w:val="22"/>
        </w:rPr>
        <w:t xml:space="preserve">Paragraphs </w:t>
      </w:r>
      <w:r w:rsidR="001908B7">
        <w:rPr>
          <w:rFonts w:cs="Arial"/>
          <w:szCs w:val="22"/>
        </w:rPr>
        <w:t>19.1</w:t>
      </w:r>
      <w:r w:rsidR="00B249A2">
        <w:rPr>
          <w:rFonts w:cs="Arial"/>
          <w:szCs w:val="22"/>
        </w:rPr>
        <w:t xml:space="preserve"> to </w:t>
      </w:r>
      <w:r w:rsidR="001908B7">
        <w:rPr>
          <w:rFonts w:cs="Arial"/>
          <w:szCs w:val="22"/>
        </w:rPr>
        <w:t>19.4</w:t>
      </w:r>
      <w:r w:rsidR="00B249A2">
        <w:rPr>
          <w:rFonts w:cs="Arial"/>
          <w:szCs w:val="22"/>
        </w:rPr>
        <w:t xml:space="preserve"> </w:t>
      </w:r>
      <w:r w:rsidRPr="00211DE7">
        <w:rPr>
          <w:rFonts w:cs="Arial"/>
          <w:szCs w:val="22"/>
        </w:rPr>
        <w:t>inclusive shall not apply to any Information to the extent that either Party:</w:t>
      </w:r>
      <w:bookmarkEnd w:id="25"/>
    </w:p>
    <w:p w14:paraId="30DA1229" w14:textId="77777777" w:rsidR="00991555" w:rsidRPr="00991555" w:rsidRDefault="00211DE7" w:rsidP="00991555">
      <w:pPr>
        <w:pStyle w:val="Textnumbered"/>
        <w:numPr>
          <w:ilvl w:val="4"/>
          <w:numId w:val="3"/>
        </w:numPr>
      </w:pPr>
      <w:r w:rsidRPr="00991555">
        <w:rPr>
          <w:rFonts w:cs="Arial"/>
          <w:szCs w:val="22"/>
        </w:rPr>
        <w:t>exercises rights of use or disclosure granted otherwise than in consequence of, or under, this Contract;</w:t>
      </w:r>
    </w:p>
    <w:p w14:paraId="4C29889D" w14:textId="77777777" w:rsidR="00991555" w:rsidRDefault="00211DE7" w:rsidP="00991555">
      <w:pPr>
        <w:pStyle w:val="Textnumbered"/>
        <w:numPr>
          <w:ilvl w:val="4"/>
          <w:numId w:val="3"/>
        </w:numPr>
      </w:pPr>
      <w:r w:rsidRPr="00991555">
        <w:rPr>
          <w:rFonts w:cs="Arial"/>
          <w:szCs w:val="22"/>
        </w:rPr>
        <w:t>has the right to use or disclose the Information in accordance with other provisions of this Contract; or</w:t>
      </w:r>
    </w:p>
    <w:p w14:paraId="446CD0DE" w14:textId="706ABFBB" w:rsidR="00991555" w:rsidRPr="00991555" w:rsidRDefault="00211DE7" w:rsidP="00991555">
      <w:pPr>
        <w:pStyle w:val="Textnumbered"/>
        <w:numPr>
          <w:ilvl w:val="4"/>
          <w:numId w:val="3"/>
        </w:numPr>
        <w:ind w:left="1230" w:hanging="357"/>
      </w:pPr>
      <w:r w:rsidRPr="00991555">
        <w:rPr>
          <w:rFonts w:cs="Arial"/>
          <w:szCs w:val="22"/>
        </w:rPr>
        <w:t>can show:</w:t>
      </w:r>
    </w:p>
    <w:p w14:paraId="30C2F8EA" w14:textId="3955368B" w:rsidR="00991555" w:rsidRDefault="00211DE7" w:rsidP="00991555">
      <w:pPr>
        <w:pStyle w:val="Heading2"/>
        <w:keepNext w:val="0"/>
        <w:numPr>
          <w:ilvl w:val="5"/>
          <w:numId w:val="3"/>
        </w:numPr>
        <w:tabs>
          <w:tab w:val="left" w:pos="2421"/>
        </w:tabs>
        <w:rPr>
          <w:rFonts w:cs="Arial"/>
          <w:b w:val="0"/>
          <w:sz w:val="22"/>
          <w:szCs w:val="22"/>
        </w:rPr>
      </w:pPr>
      <w:r w:rsidRPr="00211DE7">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Default="00211DE7" w:rsidP="00991555">
      <w:pPr>
        <w:pStyle w:val="Heading2"/>
        <w:keepNext w:val="0"/>
        <w:numPr>
          <w:ilvl w:val="5"/>
          <w:numId w:val="3"/>
        </w:numPr>
        <w:tabs>
          <w:tab w:val="left" w:pos="2421"/>
        </w:tabs>
        <w:rPr>
          <w:rFonts w:cs="Arial"/>
          <w:b w:val="0"/>
          <w:sz w:val="22"/>
          <w:szCs w:val="22"/>
        </w:rPr>
      </w:pPr>
      <w:r w:rsidRPr="00991555">
        <w:rPr>
          <w:rFonts w:cs="Arial"/>
          <w:b w:val="0"/>
          <w:sz w:val="22"/>
          <w:szCs w:val="22"/>
        </w:rPr>
        <w:t xml:space="preserve">that the Information was already known to it (without restrictions on disclosure or use) prior to it receiving it under or </w:t>
      </w:r>
      <w:proofErr w:type="gramStart"/>
      <w:r w:rsidRPr="00991555">
        <w:rPr>
          <w:rFonts w:cs="Arial"/>
          <w:b w:val="0"/>
          <w:sz w:val="22"/>
          <w:szCs w:val="22"/>
        </w:rPr>
        <w:t>in connection with</w:t>
      </w:r>
      <w:proofErr w:type="gramEnd"/>
      <w:r w:rsidRPr="00991555">
        <w:rPr>
          <w:rFonts w:cs="Arial"/>
          <w:b w:val="0"/>
          <w:sz w:val="22"/>
          <w:szCs w:val="22"/>
        </w:rPr>
        <w:t xml:space="preserve"> this Contract;</w:t>
      </w:r>
    </w:p>
    <w:p w14:paraId="4621145B" w14:textId="77777777" w:rsidR="00991555" w:rsidRDefault="00211DE7" w:rsidP="00991555">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991555" w:rsidRDefault="00211DE7" w:rsidP="00991555">
      <w:pPr>
        <w:pStyle w:val="Heading2"/>
        <w:keepNext w:val="0"/>
        <w:numPr>
          <w:ilvl w:val="5"/>
          <w:numId w:val="3"/>
        </w:numPr>
        <w:tabs>
          <w:tab w:val="left" w:pos="2421"/>
        </w:tabs>
        <w:rPr>
          <w:rFonts w:cs="Arial"/>
          <w:b w:val="0"/>
          <w:sz w:val="22"/>
          <w:szCs w:val="22"/>
        </w:rPr>
      </w:pPr>
      <w:r w:rsidRPr="00991555">
        <w:rPr>
          <w:rFonts w:cs="Arial"/>
          <w:b w:val="0"/>
          <w:sz w:val="22"/>
          <w:szCs w:val="22"/>
        </w:rPr>
        <w:t xml:space="preserve">from its records that the same information was derived independently of that received under or </w:t>
      </w:r>
      <w:proofErr w:type="gramStart"/>
      <w:r w:rsidRPr="00991555">
        <w:rPr>
          <w:rFonts w:cs="Arial"/>
          <w:b w:val="0"/>
          <w:sz w:val="22"/>
          <w:szCs w:val="22"/>
        </w:rPr>
        <w:t>in connection with</w:t>
      </w:r>
      <w:proofErr w:type="gramEnd"/>
      <w:r w:rsidRPr="00991555">
        <w:rPr>
          <w:rFonts w:cs="Arial"/>
          <w:b w:val="0"/>
          <w:sz w:val="22"/>
          <w:szCs w:val="22"/>
        </w:rPr>
        <w:t xml:space="preserve"> this Contract,</w:t>
      </w:r>
    </w:p>
    <w:p w14:paraId="504F7030" w14:textId="77777777" w:rsidR="00211DE7" w:rsidRPr="00211DE7" w:rsidRDefault="00211DE7" w:rsidP="00991555">
      <w:pPr>
        <w:pStyle w:val="Heading2"/>
        <w:keepNext w:val="0"/>
        <w:numPr>
          <w:ilvl w:val="0"/>
          <w:numId w:val="0"/>
        </w:numPr>
        <w:ind w:left="873"/>
        <w:rPr>
          <w:rFonts w:cs="Arial"/>
          <w:b w:val="0"/>
          <w:sz w:val="22"/>
          <w:szCs w:val="22"/>
        </w:rPr>
      </w:pPr>
      <w:r w:rsidRPr="00211DE7">
        <w:rPr>
          <w:rFonts w:cs="Arial"/>
          <w:b w:val="0"/>
          <w:sz w:val="22"/>
          <w:szCs w:val="22"/>
        </w:rPr>
        <w:t>provided no other Information is revealed.</w:t>
      </w:r>
    </w:p>
    <w:p w14:paraId="6C984CC3" w14:textId="00D8CB13" w:rsidR="00211DE7" w:rsidRPr="00211DE7" w:rsidRDefault="00211DE7" w:rsidP="00D60402">
      <w:pPr>
        <w:pStyle w:val="Textnumbered"/>
        <w:tabs>
          <w:tab w:val="clear" w:pos="567"/>
        </w:tabs>
        <w:ind w:left="720" w:hanging="720"/>
      </w:pPr>
      <w:bookmarkStart w:id="26" w:name="_Ref432405001"/>
      <w:r w:rsidRPr="00211DE7">
        <w:rPr>
          <w:rFonts w:cs="Arial"/>
          <w:szCs w:val="22"/>
        </w:rPr>
        <w:t xml:space="preserve">Neither Party shall be in breach of paragraphs </w:t>
      </w:r>
      <w:r w:rsidR="001908B7">
        <w:rPr>
          <w:rFonts w:cs="Arial"/>
          <w:szCs w:val="22"/>
        </w:rPr>
        <w:t>19.1</w:t>
      </w:r>
      <w:r w:rsidR="00B249A2">
        <w:rPr>
          <w:rFonts w:cs="Arial"/>
          <w:szCs w:val="22"/>
        </w:rPr>
        <w:t xml:space="preserve"> to </w:t>
      </w:r>
      <w:r w:rsidR="001908B7">
        <w:rPr>
          <w:rFonts w:cs="Arial"/>
          <w:szCs w:val="22"/>
        </w:rPr>
        <w:t>19.4</w:t>
      </w:r>
      <w:r w:rsidRPr="00211DE7">
        <w:rPr>
          <w:rFonts w:cs="Arial"/>
          <w:szCs w:val="22"/>
        </w:rPr>
        <w:t xml:space="preserve"> where it can show that any disclosure of Information was made solely and to the extent necessary to comply with a statutory, judicial or parliamentary obligation. </w:t>
      </w:r>
      <w:r>
        <w:rPr>
          <w:rFonts w:cs="Arial"/>
          <w:szCs w:val="22"/>
        </w:rPr>
        <w:t xml:space="preserve"> </w:t>
      </w:r>
      <w:r w:rsidRPr="00211DE7">
        <w:rPr>
          <w:rFonts w:cs="Arial"/>
          <w:szCs w:val="22"/>
        </w:rPr>
        <w:t xml:space="preserve">Where such a disclosure is made, the Party making the disclosure shall ensure that the recipient of the Information is made aware of and asked to respect the confidentiality of the Information. </w:t>
      </w:r>
      <w:r>
        <w:rPr>
          <w:rFonts w:cs="Arial"/>
          <w:szCs w:val="22"/>
        </w:rPr>
        <w:t xml:space="preserve"> </w:t>
      </w:r>
      <w:r w:rsidRPr="00211DE7">
        <w:rPr>
          <w:rFonts w:cs="Arial"/>
          <w:szCs w:val="22"/>
        </w:rPr>
        <w:t xml:space="preserve">Such disclosure shall in no way diminish the obligations of the Parties under paragraphs </w:t>
      </w:r>
      <w:r w:rsidR="005420DE">
        <w:rPr>
          <w:rFonts w:cs="Arial"/>
          <w:szCs w:val="22"/>
        </w:rPr>
        <w:t>19.1</w:t>
      </w:r>
      <w:r w:rsidR="00B249A2">
        <w:rPr>
          <w:rFonts w:cs="Arial"/>
          <w:szCs w:val="22"/>
        </w:rPr>
        <w:t xml:space="preserve"> to </w:t>
      </w:r>
      <w:r w:rsidR="005420DE">
        <w:rPr>
          <w:rFonts w:cs="Arial"/>
          <w:szCs w:val="22"/>
        </w:rPr>
        <w:t>19.4</w:t>
      </w:r>
      <w:r w:rsidRPr="00211DE7">
        <w:rPr>
          <w:rFonts w:cs="Arial"/>
          <w:szCs w:val="22"/>
        </w:rPr>
        <w:t>.</w:t>
      </w:r>
      <w:bookmarkEnd w:id="26"/>
    </w:p>
    <w:p w14:paraId="2A6D1A6F" w14:textId="0EC1DA69" w:rsidR="00211DE7" w:rsidRPr="00211DE7" w:rsidRDefault="00211DE7" w:rsidP="00D60402">
      <w:pPr>
        <w:pStyle w:val="Textnumbered"/>
        <w:tabs>
          <w:tab w:val="clear" w:pos="567"/>
        </w:tabs>
        <w:ind w:left="720" w:hanging="720"/>
      </w:pPr>
      <w:bookmarkStart w:id="27" w:name="_Ref432404967"/>
      <w:r w:rsidRPr="00211DE7">
        <w:rPr>
          <w:rFonts w:cs="Arial"/>
          <w:szCs w:val="22"/>
        </w:rPr>
        <w:t xml:space="preserve">The SSRO shall not be in breach of this Contract where it can show that any disclosure of Information is made solely and to the extent necessary to comply with the Freedom of Information Act 2000 (the ‘FOIA’) or the Environmental Information Regulations 2004 (the ‘EIR’). </w:t>
      </w:r>
      <w:r w:rsidR="00B249A2">
        <w:rPr>
          <w:rFonts w:cs="Arial"/>
          <w:szCs w:val="22"/>
        </w:rPr>
        <w:t xml:space="preserve"> The SSRO may in its discretion </w:t>
      </w:r>
      <w:r w:rsidRPr="00211DE7">
        <w:rPr>
          <w:rFonts w:cs="Arial"/>
          <w:szCs w:val="22"/>
        </w:rPr>
        <w:t>consult the Contractor where the SSRO is considering the disclosure of Information under the FOIA or the EIR.</w:t>
      </w:r>
      <w:r w:rsidR="00B249A2">
        <w:rPr>
          <w:rFonts w:cs="Arial"/>
          <w:szCs w:val="22"/>
        </w:rPr>
        <w:t xml:space="preserve"> </w:t>
      </w:r>
      <w:r w:rsidRPr="00211DE7">
        <w:rPr>
          <w:rFonts w:cs="Arial"/>
          <w:szCs w:val="22"/>
        </w:rPr>
        <w:t xml:space="preserve"> The Contractor acknowledges and accepts that </w:t>
      </w:r>
      <w:r w:rsidR="00B249A2">
        <w:rPr>
          <w:rFonts w:cs="Arial"/>
          <w:szCs w:val="22"/>
        </w:rPr>
        <w:t>any</w:t>
      </w:r>
      <w:r w:rsidRPr="00211DE7">
        <w:rPr>
          <w:rFonts w:cs="Arial"/>
          <w:szCs w:val="22"/>
        </w:rPr>
        <w:t xml:space="preserve"> representations on disclosure</w:t>
      </w:r>
      <w:r w:rsidR="00B249A2">
        <w:rPr>
          <w:rFonts w:cs="Arial"/>
          <w:szCs w:val="22"/>
        </w:rPr>
        <w:t xml:space="preserve"> made</w:t>
      </w:r>
      <w:r w:rsidRPr="00211DE7">
        <w:rPr>
          <w:rFonts w:cs="Arial"/>
          <w:szCs w:val="22"/>
        </w:rPr>
        <w:t xml:space="preserve"> during consultation may not be determinative and that the decision whether to disclose Information </w:t>
      </w:r>
      <w:proofErr w:type="gramStart"/>
      <w:r w:rsidRPr="00211DE7">
        <w:rPr>
          <w:rFonts w:cs="Arial"/>
          <w:szCs w:val="22"/>
        </w:rPr>
        <w:t>in order to</w:t>
      </w:r>
      <w:proofErr w:type="gramEnd"/>
      <w:r w:rsidRPr="00211DE7">
        <w:rPr>
          <w:rFonts w:cs="Arial"/>
          <w:szCs w:val="22"/>
        </w:rPr>
        <w:t xml:space="preserve"> comply with the FOIA or the EIR is a matter in which the SSRO shall exercise its own discretion, subject always to the pro</w:t>
      </w:r>
      <w:r w:rsidR="008D4FD0">
        <w:rPr>
          <w:rFonts w:cs="Arial"/>
          <w:szCs w:val="22"/>
        </w:rPr>
        <w:t>visions of the FOIA or the EIR.</w:t>
      </w:r>
      <w:bookmarkEnd w:id="27"/>
    </w:p>
    <w:p w14:paraId="6245B7D8" w14:textId="77777777" w:rsidR="00B02E20" w:rsidRPr="00F80E12" w:rsidRDefault="00B02E20" w:rsidP="00D60402">
      <w:pPr>
        <w:pStyle w:val="Heading2"/>
      </w:pPr>
      <w:r w:rsidRPr="00F80E12">
        <w:t>Publicity</w:t>
      </w:r>
    </w:p>
    <w:p w14:paraId="77A99A5A" w14:textId="5C1A8116" w:rsidR="00E765AC" w:rsidRDefault="00B02E20" w:rsidP="00D60402">
      <w:pPr>
        <w:pStyle w:val="Textnumbered"/>
        <w:tabs>
          <w:tab w:val="clear" w:pos="567"/>
        </w:tabs>
        <w:ind w:left="720" w:hanging="720"/>
      </w:pPr>
      <w:bookmarkStart w:id="28" w:name="_Ref432405477"/>
      <w:r w:rsidRPr="00F80E12">
        <w:t xml:space="preserve">The </w:t>
      </w:r>
      <w:r>
        <w:t>Contractor</w:t>
      </w:r>
      <w:r w:rsidRPr="00F80E12">
        <w:t xml:space="preserve"> shall not</w:t>
      </w:r>
      <w:r w:rsidR="00E80753">
        <w:t>,</w:t>
      </w:r>
      <w:r w:rsidRPr="00F80E12">
        <w:t xml:space="preserve"> and shall procure that any member of the </w:t>
      </w:r>
      <w:r>
        <w:t>Contractor</w:t>
      </w:r>
      <w:r w:rsidRPr="00F80E12">
        <w:t>’s employ</w:t>
      </w:r>
      <w:r w:rsidR="00E80753">
        <w:t>ees, agents and or sub</w:t>
      </w:r>
      <w:r>
        <w:t>contractors</w:t>
      </w:r>
      <w:r w:rsidRPr="00F80E12">
        <w:t xml:space="preserve"> shall not</w:t>
      </w:r>
      <w:r w:rsidR="00E80753">
        <w:t>,</w:t>
      </w:r>
      <w:r w:rsidRPr="00F80E12">
        <w:t xml:space="preserve"> communicate with, or provide information to any representatives of the press, television, radio or other media on any matter concerning or arising out of </w:t>
      </w:r>
      <w:r w:rsidR="00395678">
        <w:t>the Contract</w:t>
      </w:r>
      <w:r w:rsidRPr="00F80E12">
        <w:t xml:space="preserve"> without the prior written approval of </w:t>
      </w:r>
      <w:r>
        <w:t>the SSRO</w:t>
      </w:r>
      <w:r w:rsidRPr="00F80E12">
        <w:t>.</w:t>
      </w:r>
      <w:bookmarkEnd w:id="28"/>
    </w:p>
    <w:p w14:paraId="716F937B" w14:textId="1FAC797D" w:rsidR="00E765AC" w:rsidRPr="00E765AC" w:rsidRDefault="00B02E20" w:rsidP="00D60402">
      <w:pPr>
        <w:pStyle w:val="Textnumbered"/>
        <w:tabs>
          <w:tab w:val="clear" w:pos="567"/>
        </w:tabs>
        <w:ind w:left="720" w:hanging="720"/>
      </w:pPr>
      <w:r w:rsidRPr="00E765AC">
        <w:rPr>
          <w:rFonts w:cs="Arial"/>
          <w:szCs w:val="22"/>
        </w:rPr>
        <w:t xml:space="preserve">Prior to giving its consent referred to in clause </w:t>
      </w:r>
      <w:r w:rsidR="005420DE">
        <w:rPr>
          <w:rFonts w:cs="Arial"/>
          <w:szCs w:val="22"/>
        </w:rPr>
        <w:t>20.1</w:t>
      </w:r>
      <w:r w:rsidR="00E80753">
        <w:rPr>
          <w:rFonts w:cs="Arial"/>
          <w:szCs w:val="22"/>
        </w:rPr>
        <w:t xml:space="preserve"> </w:t>
      </w:r>
      <w:r w:rsidRPr="00E765AC">
        <w:rPr>
          <w:rFonts w:cs="Arial"/>
          <w:szCs w:val="22"/>
        </w:rPr>
        <w:t>the SSRO may require the inclusion of material into the release to represent the SSRO’s</w:t>
      </w:r>
      <w:r w:rsidR="009B12E8">
        <w:rPr>
          <w:rFonts w:cs="Arial"/>
          <w:szCs w:val="22"/>
        </w:rPr>
        <w:t xml:space="preserve"> views</w:t>
      </w:r>
      <w:r w:rsidR="00E765AC">
        <w:rPr>
          <w:rFonts w:cs="Arial"/>
          <w:szCs w:val="22"/>
        </w:rPr>
        <w:t>.</w:t>
      </w:r>
    </w:p>
    <w:p w14:paraId="04F0C6E9" w14:textId="77777777" w:rsidR="00E765AC" w:rsidRPr="00E765AC" w:rsidRDefault="00B02E20" w:rsidP="00D60402">
      <w:pPr>
        <w:pStyle w:val="Textnumbered"/>
        <w:tabs>
          <w:tab w:val="clear" w:pos="567"/>
        </w:tabs>
        <w:ind w:left="720" w:hanging="720"/>
      </w:pPr>
      <w:r w:rsidRPr="00E765AC">
        <w:rPr>
          <w:rFonts w:cs="Arial"/>
          <w:szCs w:val="22"/>
        </w:rPr>
        <w:lastRenderedPageBreak/>
        <w:t>In any event the Contractor shall not publish any release to the media which is detrimental to the SSRO’s reputation</w:t>
      </w:r>
      <w:r w:rsidR="00E765AC">
        <w:rPr>
          <w:rFonts w:cs="Arial"/>
          <w:szCs w:val="22"/>
        </w:rPr>
        <w:t>.</w:t>
      </w:r>
    </w:p>
    <w:p w14:paraId="3ED24A87" w14:textId="0DB1E644" w:rsidR="00E765AC" w:rsidRPr="00E765AC" w:rsidRDefault="00B02E20" w:rsidP="00D60402">
      <w:pPr>
        <w:pStyle w:val="Textnumbered"/>
        <w:tabs>
          <w:tab w:val="clear" w:pos="567"/>
        </w:tabs>
        <w:ind w:left="720" w:hanging="720"/>
      </w:pPr>
      <w:r w:rsidRPr="00E765AC">
        <w:rPr>
          <w:rFonts w:cs="Arial"/>
          <w:szCs w:val="22"/>
        </w:rPr>
        <w:t xml:space="preserve">Either Party may make a public statement or announcement concerning the completion of </w:t>
      </w:r>
      <w:r w:rsidR="00395678">
        <w:rPr>
          <w:rFonts w:cs="Arial"/>
          <w:szCs w:val="22"/>
        </w:rPr>
        <w:t>the Contract</w:t>
      </w:r>
      <w:r w:rsidRPr="00E765AC">
        <w:rPr>
          <w:rFonts w:cs="Arial"/>
          <w:szCs w:val="22"/>
        </w:rPr>
        <w:t xml:space="preserve"> if required by law</w:t>
      </w:r>
      <w:r w:rsidR="00E765AC">
        <w:rPr>
          <w:rFonts w:cs="Arial"/>
          <w:szCs w:val="22"/>
        </w:rPr>
        <w:t>.</w:t>
      </w:r>
    </w:p>
    <w:p w14:paraId="584E888B" w14:textId="5E1D51D2" w:rsidR="00B02E20" w:rsidRPr="00E765AC" w:rsidRDefault="00B02E20" w:rsidP="00D60402">
      <w:pPr>
        <w:pStyle w:val="Textnumbered"/>
        <w:tabs>
          <w:tab w:val="clear" w:pos="567"/>
        </w:tabs>
        <w:ind w:left="720" w:hanging="720"/>
      </w:pPr>
      <w:r w:rsidRPr="00E765AC">
        <w:rPr>
          <w:rFonts w:cs="Arial"/>
          <w:szCs w:val="22"/>
        </w:rPr>
        <w:t xml:space="preserve">Subject to clause </w:t>
      </w:r>
      <w:r w:rsidR="005420DE">
        <w:rPr>
          <w:rFonts w:cs="Arial"/>
          <w:color w:val="000000"/>
          <w:szCs w:val="22"/>
        </w:rPr>
        <w:t>19</w:t>
      </w:r>
      <w:r w:rsidR="007C543E">
        <w:rPr>
          <w:rFonts w:cs="Arial"/>
          <w:color w:val="000000"/>
          <w:szCs w:val="22"/>
        </w:rPr>
        <w:t xml:space="preserve">, </w:t>
      </w:r>
      <w:r w:rsidRPr="00E765AC">
        <w:rPr>
          <w:rFonts w:cs="Arial"/>
          <w:color w:val="000000"/>
          <w:szCs w:val="22"/>
        </w:rPr>
        <w:t>the SSRO</w:t>
      </w:r>
      <w:r w:rsidRPr="00E765AC">
        <w:rPr>
          <w:rFonts w:cs="Arial"/>
          <w:szCs w:val="22"/>
        </w:rPr>
        <w:t xml:space="preserve"> reserves the right to publish or disseminate information about </w:t>
      </w:r>
      <w:r w:rsidR="00395678">
        <w:rPr>
          <w:rFonts w:cs="Arial"/>
          <w:szCs w:val="22"/>
        </w:rPr>
        <w:t>the Contract</w:t>
      </w:r>
      <w:r w:rsidRPr="00E765AC">
        <w:rPr>
          <w:rFonts w:cs="Arial"/>
          <w:szCs w:val="22"/>
        </w:rPr>
        <w:t xml:space="preserve"> as it may deem appropriate from time to time </w:t>
      </w:r>
      <w:proofErr w:type="gramStart"/>
      <w:r w:rsidRPr="00E765AC">
        <w:rPr>
          <w:rFonts w:cs="Arial"/>
          <w:szCs w:val="22"/>
        </w:rPr>
        <w:t>in order to</w:t>
      </w:r>
      <w:proofErr w:type="gramEnd"/>
      <w:r w:rsidRPr="00E765AC">
        <w:rPr>
          <w:rFonts w:cs="Arial"/>
          <w:szCs w:val="22"/>
        </w:rPr>
        <w:t xml:space="preserve"> raise the profile and awareness surrounding </w:t>
      </w:r>
      <w:r w:rsidR="00395678">
        <w:rPr>
          <w:rFonts w:cs="Arial"/>
          <w:szCs w:val="22"/>
        </w:rPr>
        <w:t>the Contract</w:t>
      </w:r>
      <w:r w:rsidRPr="00E765AC">
        <w:rPr>
          <w:rFonts w:cs="Arial"/>
          <w:szCs w:val="22"/>
        </w:rPr>
        <w:t>.</w:t>
      </w:r>
    </w:p>
    <w:p w14:paraId="57D926BE" w14:textId="77777777" w:rsidR="00B02E20" w:rsidRPr="00F80E12" w:rsidRDefault="00B02E20" w:rsidP="00D60402">
      <w:pPr>
        <w:pStyle w:val="Heading2"/>
      </w:pPr>
      <w:r w:rsidRPr="00F80E12">
        <w:t>Data Protection Act</w:t>
      </w:r>
    </w:p>
    <w:p w14:paraId="3CC75D1E" w14:textId="7BA72D09" w:rsidR="00E765AC" w:rsidRDefault="00B02E20" w:rsidP="00D60402">
      <w:pPr>
        <w:pStyle w:val="Textnumbered"/>
        <w:tabs>
          <w:tab w:val="clear" w:pos="567"/>
        </w:tabs>
        <w:ind w:left="720" w:hanging="720"/>
      </w:pPr>
      <w:bookmarkStart w:id="29" w:name="_Ref432405558"/>
      <w:r w:rsidRPr="00F80E12">
        <w:t xml:space="preserve">The </w:t>
      </w:r>
      <w:r>
        <w:t>Contractor</w:t>
      </w:r>
      <w:r w:rsidRPr="00F80E12">
        <w:t xml:space="preserve"> shall comply with its obligations, whether as data controller, data processor or otherwise under the Data Protection Act 1998 in so far as applicable to the performance of its obligations under </w:t>
      </w:r>
      <w:r w:rsidR="00395678">
        <w:t>the Contract</w:t>
      </w:r>
      <w:r w:rsidRPr="00F80E12">
        <w:t>.</w:t>
      </w:r>
      <w:bookmarkEnd w:id="29"/>
    </w:p>
    <w:p w14:paraId="54E29C56" w14:textId="77777777" w:rsidR="00E765AC" w:rsidRPr="00E765AC" w:rsidRDefault="00B02E20" w:rsidP="00D60402">
      <w:pPr>
        <w:pStyle w:val="Textnumbered"/>
        <w:tabs>
          <w:tab w:val="clear" w:pos="567"/>
        </w:tabs>
        <w:ind w:left="720" w:hanging="720"/>
      </w:pPr>
      <w:bookmarkStart w:id="30" w:name="_Ref432405564"/>
      <w:r w:rsidRPr="00E765AC">
        <w:rPr>
          <w:rFonts w:cs="Arial"/>
          <w:szCs w:val="22"/>
        </w:rPr>
        <w:t>The Contractor shall not knowingly place the SSRO in breach of the SSRO’s obligations under the Data Protection Act 1998.</w:t>
      </w:r>
      <w:bookmarkEnd w:id="30"/>
    </w:p>
    <w:p w14:paraId="529A923C" w14:textId="472A15C1" w:rsidR="00E765AC" w:rsidRPr="00E765AC" w:rsidRDefault="00B02E20" w:rsidP="00D60402">
      <w:pPr>
        <w:pStyle w:val="Textnumbered"/>
        <w:tabs>
          <w:tab w:val="clear" w:pos="567"/>
        </w:tabs>
        <w:ind w:left="720" w:hanging="720"/>
      </w:pPr>
      <w:r w:rsidRPr="00E765AC">
        <w:rPr>
          <w:rFonts w:cs="Arial"/>
          <w:szCs w:val="22"/>
        </w:rPr>
        <w:t xml:space="preserve">Notwithstanding the generality of clauses </w:t>
      </w:r>
      <w:r w:rsidR="005420DE">
        <w:rPr>
          <w:rFonts w:cs="Arial"/>
          <w:color w:val="000000"/>
          <w:szCs w:val="22"/>
        </w:rPr>
        <w:t>21.1</w:t>
      </w:r>
      <w:r w:rsidR="007C543E">
        <w:rPr>
          <w:rFonts w:cs="Arial"/>
          <w:color w:val="000000"/>
          <w:szCs w:val="22"/>
        </w:rPr>
        <w:t xml:space="preserve"> and </w:t>
      </w:r>
      <w:r w:rsidR="005420DE">
        <w:rPr>
          <w:rFonts w:cs="Arial"/>
          <w:color w:val="000000"/>
          <w:szCs w:val="22"/>
        </w:rPr>
        <w:t>21.2</w:t>
      </w:r>
      <w:r w:rsidR="007C543E">
        <w:rPr>
          <w:rFonts w:cs="Arial"/>
          <w:color w:val="000000"/>
          <w:szCs w:val="22"/>
        </w:rPr>
        <w:t xml:space="preserve">, </w:t>
      </w:r>
      <w:r w:rsidRPr="00E765AC">
        <w:rPr>
          <w:rFonts w:cs="Arial"/>
          <w:color w:val="000000"/>
          <w:szCs w:val="22"/>
        </w:rPr>
        <w:t xml:space="preserve">where </w:t>
      </w:r>
      <w:r w:rsidR="00395678">
        <w:rPr>
          <w:rFonts w:cs="Arial"/>
          <w:color w:val="000000"/>
          <w:szCs w:val="22"/>
        </w:rPr>
        <w:t>the Contract</w:t>
      </w:r>
      <w:r w:rsidRPr="00E765AC">
        <w:rPr>
          <w:rFonts w:cs="Arial"/>
          <w:color w:val="000000"/>
          <w:szCs w:val="22"/>
        </w:rPr>
        <w:t xml:space="preserve"> requires the Contractor to collect Personal Data and or Sensitive Personal Data (as defined under the Data Protection Act 1998) and release such Personal Data and or Sensitive Personal Data to the SSRO the Contractor shall obtain the direct positive consent for such release from the person to whom the Personal Data and or Sensitive Personal Data relates</w:t>
      </w:r>
      <w:r w:rsidR="00E765AC">
        <w:rPr>
          <w:rFonts w:cs="Arial"/>
          <w:color w:val="000000"/>
          <w:szCs w:val="22"/>
        </w:rPr>
        <w:t>.</w:t>
      </w:r>
    </w:p>
    <w:p w14:paraId="61E462B8" w14:textId="5E26F33E" w:rsidR="00B02E20" w:rsidRPr="00665586" w:rsidRDefault="00B02E20" w:rsidP="00D60402">
      <w:pPr>
        <w:pStyle w:val="Textnumbered"/>
        <w:tabs>
          <w:tab w:val="clear" w:pos="567"/>
        </w:tabs>
        <w:ind w:left="720" w:hanging="720"/>
      </w:pPr>
      <w:r w:rsidRPr="00E765AC">
        <w:rPr>
          <w:rFonts w:cs="Arial"/>
          <w:szCs w:val="22"/>
        </w:rPr>
        <w:t>The Contractor shall indemnify the SSRO against all claims and proceedings and all liability, loss</w:t>
      </w:r>
      <w:r w:rsidR="009B12E8">
        <w:rPr>
          <w:rFonts w:cs="Arial"/>
          <w:szCs w:val="22"/>
        </w:rPr>
        <w:t>,</w:t>
      </w:r>
      <w:r w:rsidRPr="00E765AC">
        <w:rPr>
          <w:rFonts w:cs="Arial"/>
          <w:szCs w:val="22"/>
        </w:rPr>
        <w:t xml:space="preserve"> costs and expenses incurred by the SSRO resulting from the Contractor’s failure to comply wi</w:t>
      </w:r>
      <w:r w:rsidR="00665586">
        <w:rPr>
          <w:rFonts w:cs="Arial"/>
          <w:szCs w:val="22"/>
        </w:rPr>
        <w:t>th the Data Protection Act 1998.</w:t>
      </w:r>
    </w:p>
    <w:p w14:paraId="497DC672" w14:textId="73761C6D" w:rsidR="00665586" w:rsidRPr="00665586" w:rsidRDefault="00AB1683" w:rsidP="00D60402">
      <w:pPr>
        <w:pStyle w:val="Heading2"/>
      </w:pPr>
      <w:r>
        <w:t>Security requirements</w:t>
      </w:r>
    </w:p>
    <w:p w14:paraId="2ABC1B4F" w14:textId="59547129" w:rsidR="00D6439C" w:rsidRDefault="00AE765B" w:rsidP="00D60402">
      <w:pPr>
        <w:pStyle w:val="Textnumbered"/>
        <w:tabs>
          <w:tab w:val="clear" w:pos="567"/>
        </w:tabs>
        <w:ind w:left="720" w:hanging="720"/>
        <w:rPr>
          <w:rFonts w:cs="Arial"/>
          <w:szCs w:val="22"/>
        </w:rPr>
      </w:pPr>
      <w:r>
        <w:rPr>
          <w:rFonts w:cs="Arial"/>
          <w:szCs w:val="22"/>
        </w:rPr>
        <w:t xml:space="preserve">The Contractor shall </w:t>
      </w:r>
      <w:r w:rsidR="00D6439C" w:rsidRPr="00AE765B">
        <w:rPr>
          <w:rFonts w:cs="Arial"/>
          <w:szCs w:val="22"/>
        </w:rPr>
        <w:t xml:space="preserve">take all reasonable steps to ensure that all </w:t>
      </w:r>
      <w:r w:rsidR="007C543E">
        <w:rPr>
          <w:rFonts w:cs="Arial"/>
          <w:szCs w:val="22"/>
        </w:rPr>
        <w:t xml:space="preserve">its </w:t>
      </w:r>
      <w:r w:rsidR="009F61E5">
        <w:rPr>
          <w:rFonts w:cs="Arial"/>
          <w:szCs w:val="22"/>
        </w:rPr>
        <w:t>Employees</w:t>
      </w:r>
      <w:r w:rsidR="00D6439C" w:rsidRPr="00AE765B">
        <w:rPr>
          <w:rFonts w:cs="Arial"/>
          <w:szCs w:val="22"/>
        </w:rPr>
        <w:t xml:space="preserve"> engaged on any work </w:t>
      </w:r>
      <w:proofErr w:type="gramStart"/>
      <w:r w:rsidR="00D6439C" w:rsidRPr="00AE765B">
        <w:rPr>
          <w:rFonts w:cs="Arial"/>
          <w:szCs w:val="22"/>
        </w:rPr>
        <w:t>in connection with</w:t>
      </w:r>
      <w:proofErr w:type="gramEnd"/>
      <w:r w:rsidR="00D6439C" w:rsidRPr="00AE765B">
        <w:rPr>
          <w:rFonts w:cs="Arial"/>
          <w:szCs w:val="22"/>
        </w:rPr>
        <w:t xml:space="preserve"> </w:t>
      </w:r>
      <w:r w:rsidR="00395678">
        <w:rPr>
          <w:rFonts w:cs="Arial"/>
          <w:szCs w:val="22"/>
        </w:rPr>
        <w:t>the Contract</w:t>
      </w:r>
      <w:r w:rsidR="00D6439C" w:rsidRPr="00AE765B">
        <w:rPr>
          <w:rFonts w:cs="Arial"/>
          <w:szCs w:val="22"/>
        </w:rPr>
        <w:t xml:space="preserve"> have notice that </w:t>
      </w:r>
      <w:r w:rsidR="009B12E8">
        <w:rPr>
          <w:rFonts w:cs="Arial"/>
          <w:szCs w:val="22"/>
        </w:rPr>
        <w:t xml:space="preserve">the following </w:t>
      </w:r>
      <w:r>
        <w:rPr>
          <w:rFonts w:cs="Arial"/>
          <w:szCs w:val="22"/>
        </w:rPr>
        <w:t>shall</w:t>
      </w:r>
      <w:r w:rsidR="00D6439C" w:rsidRPr="00AE765B">
        <w:rPr>
          <w:rFonts w:cs="Arial"/>
          <w:szCs w:val="22"/>
        </w:rPr>
        <w:t xml:space="preserve"> apply to them and will continue so to apply after the completion or termination of </w:t>
      </w:r>
      <w:r w:rsidR="00395678">
        <w:rPr>
          <w:rFonts w:cs="Arial"/>
          <w:szCs w:val="22"/>
        </w:rPr>
        <w:t>the Contract</w:t>
      </w:r>
      <w:r w:rsidR="009F61E5">
        <w:rPr>
          <w:rFonts w:cs="Arial"/>
          <w:szCs w:val="22"/>
        </w:rPr>
        <w:t xml:space="preserve"> –</w:t>
      </w:r>
    </w:p>
    <w:p w14:paraId="67DBAB90" w14:textId="33CFDEAC" w:rsidR="009F61E5" w:rsidRDefault="009F61E5" w:rsidP="009F61E5">
      <w:pPr>
        <w:pStyle w:val="Textnumbered"/>
        <w:numPr>
          <w:ilvl w:val="4"/>
          <w:numId w:val="3"/>
        </w:numPr>
        <w:rPr>
          <w:rFonts w:cs="Arial"/>
          <w:szCs w:val="22"/>
        </w:rPr>
      </w:pPr>
      <w:r>
        <w:rPr>
          <w:rFonts w:cs="Arial"/>
          <w:szCs w:val="22"/>
        </w:rPr>
        <w:t>Schedule 5 to the Defence Reform Act 2014; and</w:t>
      </w:r>
    </w:p>
    <w:p w14:paraId="3E754474" w14:textId="0D3D4B53" w:rsidR="009F61E5" w:rsidRDefault="009F61E5" w:rsidP="009F61E5">
      <w:pPr>
        <w:pStyle w:val="Textnumbered"/>
        <w:numPr>
          <w:ilvl w:val="4"/>
          <w:numId w:val="3"/>
        </w:numPr>
        <w:rPr>
          <w:rFonts w:cs="Arial"/>
          <w:szCs w:val="22"/>
        </w:rPr>
      </w:pPr>
      <w:r>
        <w:t>the Official Secrets Acts 1911-1989.</w:t>
      </w:r>
    </w:p>
    <w:p w14:paraId="317994BE" w14:textId="0FA4B8A2" w:rsidR="00172F72" w:rsidRPr="00172F72" w:rsidRDefault="009F61E5" w:rsidP="00D60402">
      <w:pPr>
        <w:pStyle w:val="Textnumbered"/>
        <w:tabs>
          <w:tab w:val="clear" w:pos="567"/>
        </w:tabs>
        <w:ind w:left="720" w:hanging="720"/>
        <w:rPr>
          <w:rFonts w:cs="Arial"/>
          <w:szCs w:val="22"/>
        </w:rPr>
      </w:pPr>
      <w:r>
        <w:rPr>
          <w:rFonts w:cs="Arial"/>
          <w:szCs w:val="22"/>
        </w:rPr>
        <w:t>I</w:t>
      </w:r>
      <w:r>
        <w:t xml:space="preserve">f directed by the SSRO, the Contractor shall ensure that any Employee shall sign a statement acknowledging that, both during the term of </w:t>
      </w:r>
      <w:r w:rsidR="00395678">
        <w:t>the Contract</w:t>
      </w:r>
      <w:r>
        <w:t xml:space="preserve"> and after its completion or termination, </w:t>
      </w:r>
      <w:r w:rsidR="00172F72">
        <w:t>he or she is bound by –</w:t>
      </w:r>
    </w:p>
    <w:p w14:paraId="73CCB60A" w14:textId="77777777" w:rsidR="00172F72" w:rsidRDefault="00172F72" w:rsidP="00172F72">
      <w:pPr>
        <w:pStyle w:val="Textnumbered"/>
        <w:numPr>
          <w:ilvl w:val="4"/>
          <w:numId w:val="3"/>
        </w:numPr>
        <w:rPr>
          <w:rFonts w:cs="Arial"/>
          <w:szCs w:val="22"/>
        </w:rPr>
      </w:pPr>
      <w:r>
        <w:rPr>
          <w:rFonts w:cs="Arial"/>
          <w:szCs w:val="22"/>
        </w:rPr>
        <w:t>Schedule 5 to the Defence Reform Act 2014; and</w:t>
      </w:r>
    </w:p>
    <w:p w14:paraId="5AB4090E" w14:textId="77777777" w:rsidR="00172F72" w:rsidRPr="00172F72" w:rsidRDefault="009F61E5" w:rsidP="00172F72">
      <w:pPr>
        <w:pStyle w:val="Textnumbered"/>
        <w:numPr>
          <w:ilvl w:val="4"/>
          <w:numId w:val="3"/>
        </w:numPr>
        <w:rPr>
          <w:rFonts w:cs="Arial"/>
          <w:szCs w:val="22"/>
        </w:rPr>
      </w:pPr>
      <w:r>
        <w:t>the Official Secrets Acts 1911-1989</w:t>
      </w:r>
      <w:r w:rsidR="00172F72">
        <w:t>; and</w:t>
      </w:r>
    </w:p>
    <w:p w14:paraId="0694163C" w14:textId="73F33F32" w:rsidR="00172F72" w:rsidRPr="00172F72" w:rsidRDefault="009F61E5" w:rsidP="00172F72">
      <w:pPr>
        <w:pStyle w:val="Textnumbered"/>
        <w:numPr>
          <w:ilvl w:val="4"/>
          <w:numId w:val="3"/>
        </w:numPr>
        <w:rPr>
          <w:rFonts w:cs="Arial"/>
          <w:szCs w:val="22"/>
        </w:rPr>
      </w:pPr>
      <w:r>
        <w:t>where applicable</w:t>
      </w:r>
      <w:r w:rsidR="00172F72">
        <w:t>,</w:t>
      </w:r>
      <w:r>
        <w:t xml:space="preserve"> by any other leg</w:t>
      </w:r>
      <w:r w:rsidR="00172F72">
        <w:t>islation.</w:t>
      </w:r>
    </w:p>
    <w:p w14:paraId="0BFE9799" w14:textId="77777777" w:rsidR="00B46A35" w:rsidRDefault="00B46A35" w:rsidP="00B46A35">
      <w:pPr>
        <w:pStyle w:val="Heading3"/>
      </w:pPr>
      <w:r>
        <w:t>Sensitive Information</w:t>
      </w:r>
    </w:p>
    <w:p w14:paraId="410A7FF4" w14:textId="30140FF6" w:rsidR="00B46A35" w:rsidRDefault="00B46A35" w:rsidP="00B46A35">
      <w:pPr>
        <w:pStyle w:val="Textnumbered"/>
        <w:tabs>
          <w:tab w:val="clear" w:pos="567"/>
        </w:tabs>
        <w:ind w:left="720" w:hanging="720"/>
        <w:rPr>
          <w:rFonts w:cs="Arial"/>
          <w:szCs w:val="22"/>
        </w:rPr>
      </w:pPr>
      <w:r>
        <w:rPr>
          <w:rFonts w:cs="Arial"/>
          <w:szCs w:val="22"/>
        </w:rPr>
        <w:t>The Contractor shall comply with the Security Conditions in relation to Sensitive Information.</w:t>
      </w:r>
    </w:p>
    <w:p w14:paraId="4A9C25B4" w14:textId="635F4607" w:rsidR="00D80780" w:rsidRPr="00D80780" w:rsidRDefault="00D80780" w:rsidP="00D80780">
      <w:pPr>
        <w:pStyle w:val="Heading3"/>
      </w:pPr>
      <w:r>
        <w:t>Secret Matter</w:t>
      </w:r>
    </w:p>
    <w:p w14:paraId="0CB52B1C" w14:textId="77777777" w:rsidR="00B46A35" w:rsidRPr="00B46A35" w:rsidRDefault="00B46A35" w:rsidP="00D60402">
      <w:pPr>
        <w:pStyle w:val="Textnumbered"/>
        <w:tabs>
          <w:tab w:val="clear" w:pos="567"/>
        </w:tabs>
        <w:ind w:left="720" w:hanging="720"/>
        <w:rPr>
          <w:rFonts w:cs="Arial"/>
          <w:szCs w:val="22"/>
        </w:rPr>
      </w:pPr>
      <w:r>
        <w:t>The Contractor shall comply with the Security Measures in relation to Secret Matter.</w:t>
      </w:r>
    </w:p>
    <w:p w14:paraId="1A458985" w14:textId="77777777" w:rsidR="00B46A35" w:rsidRPr="008B5961" w:rsidRDefault="00B46A35" w:rsidP="00B46A35">
      <w:pPr>
        <w:pStyle w:val="Heading3"/>
      </w:pPr>
      <w:r>
        <w:lastRenderedPageBreak/>
        <w:t>Subcontracts</w:t>
      </w:r>
    </w:p>
    <w:p w14:paraId="78B97254" w14:textId="5AD58431" w:rsidR="00B46A35" w:rsidRPr="00D80780" w:rsidRDefault="00B46A35" w:rsidP="00B46A35">
      <w:pPr>
        <w:pStyle w:val="Textnumbered"/>
        <w:tabs>
          <w:tab w:val="clear" w:pos="567"/>
        </w:tabs>
        <w:ind w:left="720" w:hanging="720"/>
        <w:rPr>
          <w:rFonts w:cs="Arial"/>
          <w:szCs w:val="22"/>
        </w:rPr>
      </w:pPr>
      <w:r>
        <w:t>If the Contractor proposes to make a subcontract which will involve the disclosure of Secret Matter or Sensitive Information to the sub-contractor, the Contractor shall:</w:t>
      </w:r>
    </w:p>
    <w:p w14:paraId="7F1AD46B" w14:textId="77777777" w:rsidR="00B46A35" w:rsidRPr="00D80780" w:rsidRDefault="00B46A35" w:rsidP="00B46A35">
      <w:pPr>
        <w:pStyle w:val="Textnumbered"/>
        <w:numPr>
          <w:ilvl w:val="4"/>
          <w:numId w:val="3"/>
        </w:numPr>
        <w:rPr>
          <w:rFonts w:cs="Arial"/>
          <w:szCs w:val="22"/>
        </w:rPr>
      </w:pPr>
      <w:r>
        <w:t>incorporate into the subcontract such secrecy and security obligations as the SSRO shall direct;</w:t>
      </w:r>
    </w:p>
    <w:p w14:paraId="435414DE" w14:textId="77777777" w:rsidR="00B46A35" w:rsidRPr="00D80780" w:rsidRDefault="00B46A35" w:rsidP="00B46A35">
      <w:pPr>
        <w:pStyle w:val="Textnumbered"/>
        <w:numPr>
          <w:ilvl w:val="4"/>
          <w:numId w:val="3"/>
        </w:numPr>
        <w:rPr>
          <w:rFonts w:cs="Arial"/>
          <w:szCs w:val="22"/>
        </w:rPr>
      </w:pPr>
      <w:r>
        <w:t>inform the SSRO immediately the Contractor becomes aware of any breach by the subcontractor of any secrecy or security obligation and, if requested to do so by the SSRO, terminate the subcontract.</w:t>
      </w:r>
    </w:p>
    <w:p w14:paraId="15B0BCD4" w14:textId="3848D62D" w:rsidR="00B46A35" w:rsidRPr="00B46A35" w:rsidRDefault="00B46A35" w:rsidP="00B46A35">
      <w:pPr>
        <w:pStyle w:val="Heading3"/>
      </w:pPr>
      <w:r>
        <w:t>Termination</w:t>
      </w:r>
    </w:p>
    <w:p w14:paraId="0BB15634" w14:textId="3D09CC59" w:rsidR="00B46A35" w:rsidRPr="00D80780" w:rsidRDefault="00B46A35" w:rsidP="00B46A35">
      <w:pPr>
        <w:pStyle w:val="Textnumbered"/>
        <w:tabs>
          <w:tab w:val="clear" w:pos="567"/>
        </w:tabs>
        <w:ind w:left="720" w:hanging="720"/>
        <w:rPr>
          <w:rFonts w:cs="Arial"/>
          <w:szCs w:val="22"/>
        </w:rPr>
      </w:pPr>
      <w:r>
        <w:t xml:space="preserve">The SSRO shall be entitled to terminate the </w:t>
      </w:r>
      <w:r w:rsidR="00C80171">
        <w:t>Contract</w:t>
      </w:r>
      <w:r>
        <w:t xml:space="preserve"> immediately if:</w:t>
      </w:r>
    </w:p>
    <w:p w14:paraId="2D44BC4B" w14:textId="77777777" w:rsidR="00B46A35" w:rsidRPr="00D80780" w:rsidRDefault="00B46A35" w:rsidP="00B46A35">
      <w:pPr>
        <w:pStyle w:val="Textnumbered"/>
        <w:numPr>
          <w:ilvl w:val="4"/>
          <w:numId w:val="3"/>
        </w:numPr>
        <w:rPr>
          <w:rFonts w:cs="Arial"/>
          <w:szCs w:val="22"/>
        </w:rPr>
      </w:pPr>
      <w:r>
        <w:t>the Contractor is in breach of any obligation under this Clause; or</w:t>
      </w:r>
    </w:p>
    <w:p w14:paraId="40F853F3" w14:textId="77777777" w:rsidR="00B46A35" w:rsidRPr="00D80780" w:rsidRDefault="00B46A35" w:rsidP="00B46A35">
      <w:pPr>
        <w:pStyle w:val="Textnumbered"/>
        <w:numPr>
          <w:ilvl w:val="4"/>
          <w:numId w:val="3"/>
        </w:numPr>
        <w:rPr>
          <w:rFonts w:cs="Arial"/>
          <w:szCs w:val="22"/>
        </w:rPr>
      </w:pPr>
      <w:r>
        <w:t>the Contractor is in breach of any secrecy or security obligation imposed by any contract with the Crown;</w:t>
      </w:r>
    </w:p>
    <w:p w14:paraId="11B96ECA" w14:textId="77777777" w:rsidR="00B46A35" w:rsidRDefault="00B46A35" w:rsidP="00B46A35">
      <w:pPr>
        <w:pStyle w:val="Textnumbered"/>
        <w:numPr>
          <w:ilvl w:val="4"/>
          <w:numId w:val="3"/>
        </w:numPr>
        <w:rPr>
          <w:rFonts w:cs="Arial"/>
          <w:szCs w:val="22"/>
        </w:rPr>
      </w:pPr>
      <w:r>
        <w:t>where the SSRO considers the circumstances of a breach jeopardise the secrecy or security of the Secret Matter.</w:t>
      </w:r>
    </w:p>
    <w:p w14:paraId="11AC0723" w14:textId="77777777" w:rsidR="00B02E20" w:rsidRPr="00F80E12" w:rsidRDefault="00B02E20" w:rsidP="00D60402">
      <w:pPr>
        <w:pStyle w:val="Heading2"/>
      </w:pPr>
      <w:r w:rsidRPr="00F80E12">
        <w:t>Fraud</w:t>
      </w:r>
    </w:p>
    <w:p w14:paraId="77059D72" w14:textId="5F3852FA" w:rsidR="00E765AC" w:rsidRDefault="00B02E20" w:rsidP="00D60402">
      <w:pPr>
        <w:pStyle w:val="Textnumbered"/>
        <w:tabs>
          <w:tab w:val="clear" w:pos="567"/>
        </w:tabs>
        <w:ind w:left="720" w:hanging="720"/>
      </w:pPr>
      <w:r w:rsidRPr="00F80E12">
        <w:t xml:space="preserve">The </w:t>
      </w:r>
      <w:r>
        <w:t>Contractor</w:t>
      </w:r>
      <w:r w:rsidRPr="00F80E12">
        <w:t xml:space="preserve"> will use all reasonable endeavours and have reasonable business structures in place to safeguard against fraud and misapplication of funds </w:t>
      </w:r>
      <w:proofErr w:type="gramStart"/>
      <w:r w:rsidRPr="00F80E12">
        <w:t>in con</w:t>
      </w:r>
      <w:r w:rsidR="00C80171">
        <w:t>nection with</w:t>
      </w:r>
      <w:proofErr w:type="gramEnd"/>
      <w:r w:rsidR="00C80171">
        <w:t xml:space="preserve"> this or any other a</w:t>
      </w:r>
      <w:r w:rsidRPr="00F80E12">
        <w:t xml:space="preserve">greement with </w:t>
      </w:r>
      <w:r>
        <w:t>the SSRO</w:t>
      </w:r>
      <w:r w:rsidR="00E765AC">
        <w:t>.</w:t>
      </w:r>
    </w:p>
    <w:p w14:paraId="422928FC" w14:textId="1FAE5F40" w:rsidR="00E765AC" w:rsidRPr="00E765AC" w:rsidRDefault="00B02E20" w:rsidP="00D60402">
      <w:pPr>
        <w:pStyle w:val="Textnumbered"/>
        <w:tabs>
          <w:tab w:val="clear" w:pos="567"/>
        </w:tabs>
        <w:ind w:left="720" w:hanging="720"/>
      </w:pPr>
      <w:r w:rsidRPr="00E765AC">
        <w:rPr>
          <w:rFonts w:cs="Arial"/>
          <w:szCs w:val="22"/>
        </w:rPr>
        <w:t xml:space="preserve">The Contractor will notify the SSRO immediately on discovering any instance of suspected fraud or financial irregularity </w:t>
      </w:r>
      <w:proofErr w:type="gramStart"/>
      <w:r w:rsidRPr="00E765AC">
        <w:rPr>
          <w:rFonts w:cs="Arial"/>
          <w:szCs w:val="22"/>
        </w:rPr>
        <w:t>in connection with</w:t>
      </w:r>
      <w:proofErr w:type="gramEnd"/>
      <w:r w:rsidRPr="00E765AC">
        <w:rPr>
          <w:rFonts w:cs="Arial"/>
          <w:szCs w:val="22"/>
        </w:rPr>
        <w:t xml:space="preserve"> the performance of </w:t>
      </w:r>
      <w:r w:rsidR="00395678">
        <w:rPr>
          <w:rFonts w:cs="Arial"/>
          <w:szCs w:val="22"/>
        </w:rPr>
        <w:t>the Contract</w:t>
      </w:r>
      <w:r w:rsidR="00E765AC">
        <w:rPr>
          <w:rFonts w:cs="Arial"/>
          <w:szCs w:val="22"/>
        </w:rPr>
        <w:t>.</w:t>
      </w:r>
    </w:p>
    <w:p w14:paraId="5DC8F63C" w14:textId="03C5D718" w:rsidR="00B02E20" w:rsidRPr="00E765AC" w:rsidRDefault="00B02E20" w:rsidP="00D60402">
      <w:pPr>
        <w:pStyle w:val="Textnumbered"/>
        <w:tabs>
          <w:tab w:val="clear" w:pos="567"/>
        </w:tabs>
        <w:ind w:left="720" w:hanging="720"/>
      </w:pPr>
      <w:r w:rsidRPr="00E765AC">
        <w:rPr>
          <w:rFonts w:cs="Arial"/>
          <w:szCs w:val="22"/>
        </w:rPr>
        <w:t>If</w:t>
      </w:r>
      <w:r w:rsidR="009B12E8">
        <w:rPr>
          <w:rFonts w:cs="Arial"/>
          <w:szCs w:val="22"/>
        </w:rPr>
        <w:t>,</w:t>
      </w:r>
      <w:r w:rsidRPr="00E765AC">
        <w:rPr>
          <w:rFonts w:cs="Arial"/>
          <w:szCs w:val="22"/>
        </w:rPr>
        <w:t xml:space="preserve"> in the reasonable opinion of the SSRO, the Contract</w:t>
      </w:r>
      <w:r w:rsidR="00610825">
        <w:rPr>
          <w:rFonts w:cs="Arial"/>
          <w:szCs w:val="22"/>
        </w:rPr>
        <w:t>or or any of its employees, officers, sub</w:t>
      </w:r>
      <w:r w:rsidRPr="00E765AC">
        <w:rPr>
          <w:rFonts w:cs="Arial"/>
          <w:szCs w:val="22"/>
        </w:rPr>
        <w:t xml:space="preserve">contractors or agents has committed or is committing fraud or </w:t>
      </w:r>
      <w:r w:rsidR="00610825">
        <w:rPr>
          <w:rFonts w:cs="Arial"/>
          <w:szCs w:val="22"/>
        </w:rPr>
        <w:t xml:space="preserve">is </w:t>
      </w:r>
      <w:r w:rsidRPr="00E765AC">
        <w:rPr>
          <w:rFonts w:cs="Arial"/>
          <w:szCs w:val="22"/>
        </w:rPr>
        <w:t xml:space="preserve">otherwise bringing the SSRO into disrepute, the SSRO shall give notice of its intention to terminate </w:t>
      </w:r>
      <w:r w:rsidR="00395678">
        <w:rPr>
          <w:rFonts w:cs="Arial"/>
          <w:szCs w:val="22"/>
        </w:rPr>
        <w:t>the Contract</w:t>
      </w:r>
      <w:r w:rsidRPr="00E765AC">
        <w:rPr>
          <w:rFonts w:cs="Arial"/>
          <w:szCs w:val="22"/>
        </w:rPr>
        <w:t xml:space="preserve"> in writing. </w:t>
      </w:r>
      <w:r w:rsidR="00610825">
        <w:rPr>
          <w:rFonts w:cs="Arial"/>
          <w:szCs w:val="22"/>
        </w:rPr>
        <w:t xml:space="preserve"> </w:t>
      </w:r>
      <w:r w:rsidRPr="00E765AC">
        <w:rPr>
          <w:rFonts w:cs="Arial"/>
          <w:szCs w:val="22"/>
        </w:rPr>
        <w:t>The Contractor shall have 14 days to respond in writing.</w:t>
      </w:r>
      <w:r w:rsidR="00610825">
        <w:rPr>
          <w:rFonts w:cs="Arial"/>
          <w:szCs w:val="22"/>
        </w:rPr>
        <w:t xml:space="preserve"> </w:t>
      </w:r>
      <w:r w:rsidRPr="00E765AC">
        <w:rPr>
          <w:rFonts w:cs="Arial"/>
          <w:szCs w:val="22"/>
        </w:rPr>
        <w:t xml:space="preserve"> If the Contractor either fails to respond within the 14 days or cannot reasonably substantiate what appears to be fraudulent or irregular financial activity then the SSRO may ter</w:t>
      </w:r>
      <w:r w:rsidR="00610825">
        <w:rPr>
          <w:rFonts w:cs="Arial"/>
          <w:szCs w:val="22"/>
        </w:rPr>
        <w:t xml:space="preserve">minate </w:t>
      </w:r>
      <w:r w:rsidR="00395678">
        <w:rPr>
          <w:rFonts w:cs="Arial"/>
          <w:szCs w:val="22"/>
        </w:rPr>
        <w:t>the Contract</w:t>
      </w:r>
      <w:r w:rsidR="00610825">
        <w:rPr>
          <w:rFonts w:cs="Arial"/>
          <w:szCs w:val="22"/>
        </w:rPr>
        <w:t xml:space="preserve"> forthwith.</w:t>
      </w:r>
    </w:p>
    <w:p w14:paraId="03FAD3C5" w14:textId="7DFCF31C" w:rsidR="00B02E20" w:rsidRPr="00F80E12" w:rsidRDefault="00E765AC" w:rsidP="00D60402">
      <w:pPr>
        <w:pStyle w:val="Heading2"/>
      </w:pPr>
      <w:r>
        <w:t>Prevention o</w:t>
      </w:r>
      <w:r w:rsidR="00B02E20" w:rsidRPr="00F80E12">
        <w:t xml:space="preserve">f Bribery </w:t>
      </w:r>
      <w:r>
        <w:t>a</w:t>
      </w:r>
      <w:r w:rsidR="00B02E20" w:rsidRPr="00F80E12">
        <w:t>nd Corruption</w:t>
      </w:r>
    </w:p>
    <w:p w14:paraId="777F016C" w14:textId="67F24610" w:rsidR="00E765AC" w:rsidRPr="00E765AC" w:rsidRDefault="00E765AC" w:rsidP="00D60402">
      <w:pPr>
        <w:pStyle w:val="Textnumbered"/>
        <w:tabs>
          <w:tab w:val="clear" w:pos="567"/>
        </w:tabs>
        <w:ind w:left="720" w:hanging="720"/>
      </w:pPr>
      <w:r>
        <w:t>T</w:t>
      </w:r>
      <w:r>
        <w:rPr>
          <w:rFonts w:cs="Arial"/>
          <w:szCs w:val="22"/>
        </w:rPr>
        <w:t>he SSRO</w:t>
      </w:r>
      <w:r w:rsidRPr="00F80E12">
        <w:rPr>
          <w:rFonts w:cs="Arial"/>
          <w:szCs w:val="22"/>
        </w:rPr>
        <w:t xml:space="preserve"> shall be entitled</w:t>
      </w:r>
      <w:r>
        <w:rPr>
          <w:rFonts w:cs="Arial"/>
          <w:szCs w:val="22"/>
        </w:rPr>
        <w:t xml:space="preserve"> in any of the circumstance</w:t>
      </w:r>
      <w:r w:rsidR="00D45518">
        <w:rPr>
          <w:rFonts w:cs="Arial"/>
          <w:szCs w:val="22"/>
        </w:rPr>
        <w:t xml:space="preserve">s set out in paragraphs </w:t>
      </w:r>
      <w:r w:rsidR="006D5EE7">
        <w:rPr>
          <w:rFonts w:cs="Arial"/>
          <w:szCs w:val="22"/>
        </w:rPr>
        <w:t>24.2</w:t>
      </w:r>
      <w:r w:rsidR="00D45518">
        <w:rPr>
          <w:rFonts w:cs="Arial"/>
          <w:szCs w:val="22"/>
        </w:rPr>
        <w:t xml:space="preserve"> to </w:t>
      </w:r>
      <w:r w:rsidR="006D5EE7">
        <w:rPr>
          <w:rFonts w:cs="Arial"/>
          <w:szCs w:val="22"/>
        </w:rPr>
        <w:t>24.5</w:t>
      </w:r>
      <w:r>
        <w:rPr>
          <w:rFonts w:cs="Arial"/>
          <w:szCs w:val="22"/>
        </w:rPr>
        <w:t xml:space="preserve"> below</w:t>
      </w:r>
      <w:r w:rsidRPr="00F80E12">
        <w:rPr>
          <w:rFonts w:cs="Arial"/>
          <w:szCs w:val="22"/>
        </w:rPr>
        <w:t xml:space="preserve"> to terminate the </w:t>
      </w:r>
      <w:r w:rsidR="00C80171">
        <w:rPr>
          <w:rFonts w:cs="Arial"/>
          <w:szCs w:val="22"/>
        </w:rPr>
        <w:t>Contract</w:t>
      </w:r>
      <w:r w:rsidRPr="00F80E12">
        <w:rPr>
          <w:rFonts w:cs="Arial"/>
          <w:szCs w:val="22"/>
        </w:rPr>
        <w:t xml:space="preserve"> forthwith and recover from the </w:t>
      </w:r>
      <w:r>
        <w:rPr>
          <w:rFonts w:cs="Arial"/>
          <w:szCs w:val="22"/>
        </w:rPr>
        <w:t>Contractor</w:t>
      </w:r>
      <w:r w:rsidRPr="00F80E12">
        <w:rPr>
          <w:rFonts w:cs="Arial"/>
          <w:szCs w:val="22"/>
        </w:rPr>
        <w:t xml:space="preserve"> the amount of any loss resulting from such termination and damage to </w:t>
      </w:r>
      <w:r>
        <w:rPr>
          <w:rFonts w:cs="Arial"/>
          <w:szCs w:val="22"/>
        </w:rPr>
        <w:t>the SSRO</w:t>
      </w:r>
      <w:r w:rsidRPr="00F80E12">
        <w:rPr>
          <w:rFonts w:cs="Arial"/>
          <w:szCs w:val="22"/>
        </w:rPr>
        <w:t>’s reputation</w:t>
      </w:r>
      <w:r>
        <w:rPr>
          <w:rFonts w:cs="Arial"/>
          <w:szCs w:val="22"/>
        </w:rPr>
        <w:t>.</w:t>
      </w:r>
    </w:p>
    <w:p w14:paraId="55850A4A" w14:textId="77777777" w:rsidR="00991555" w:rsidRDefault="00E765AC" w:rsidP="00991555">
      <w:pPr>
        <w:pStyle w:val="Textnumbered"/>
        <w:tabs>
          <w:tab w:val="clear" w:pos="567"/>
        </w:tabs>
        <w:ind w:left="720" w:hanging="720"/>
      </w:pPr>
      <w:bookmarkStart w:id="31" w:name="_Ref432405761"/>
      <w:r>
        <w:rPr>
          <w:rFonts w:cs="Arial"/>
          <w:szCs w:val="22"/>
        </w:rPr>
        <w:t>The first set of circumstances are</w:t>
      </w:r>
      <w:r w:rsidRPr="00F80E12">
        <w:t xml:space="preserve"> </w:t>
      </w:r>
      <w:r>
        <w:t>where</w:t>
      </w:r>
      <w:r w:rsidR="00B02E20" w:rsidRPr="00F80E12">
        <w:t xml:space="preserve"> the </w:t>
      </w:r>
      <w:r w:rsidR="00B02E20">
        <w:t>Contractor</w:t>
      </w:r>
      <w:r>
        <w:t xml:space="preserve"> has:</w:t>
      </w:r>
      <w:bookmarkStart w:id="32" w:name="_Ref432342221"/>
      <w:bookmarkEnd w:id="31"/>
    </w:p>
    <w:p w14:paraId="631621ED" w14:textId="6C337083" w:rsidR="00991555" w:rsidRDefault="00E765AC" w:rsidP="00991555">
      <w:pPr>
        <w:pStyle w:val="Textnumbered"/>
        <w:numPr>
          <w:ilvl w:val="4"/>
          <w:numId w:val="3"/>
        </w:numPr>
      </w:pPr>
      <w:bookmarkStart w:id="33" w:name="_Ref433724122"/>
      <w:r w:rsidRPr="00991555">
        <w:rPr>
          <w:rFonts w:cs="Arial"/>
          <w:szCs w:val="22"/>
        </w:rPr>
        <w:t xml:space="preserve">offered or given a financial or other advantage to any person as an inducement or reward to them to perform improperly a public function or business activity or knowing or believing the acceptance </w:t>
      </w:r>
      <w:proofErr w:type="gramStart"/>
      <w:r w:rsidRPr="00991555">
        <w:rPr>
          <w:rFonts w:cs="Arial"/>
          <w:szCs w:val="22"/>
        </w:rPr>
        <w:t>in itself would</w:t>
      </w:r>
      <w:proofErr w:type="gramEnd"/>
      <w:r w:rsidRPr="00991555">
        <w:rPr>
          <w:rFonts w:cs="Arial"/>
          <w:szCs w:val="22"/>
        </w:rPr>
        <w:t xml:space="preserve"> constitute improper performance</w:t>
      </w:r>
      <w:r w:rsidR="00991555">
        <w:rPr>
          <w:rFonts w:cs="Arial"/>
          <w:szCs w:val="22"/>
        </w:rPr>
        <w:t>;</w:t>
      </w:r>
      <w:r w:rsidRPr="00991555">
        <w:rPr>
          <w:rFonts w:cs="Arial"/>
          <w:szCs w:val="22"/>
        </w:rPr>
        <w:t xml:space="preserve"> or</w:t>
      </w:r>
      <w:bookmarkEnd w:id="32"/>
      <w:bookmarkEnd w:id="33"/>
    </w:p>
    <w:p w14:paraId="1005BAC2" w14:textId="77777777" w:rsidR="00991555" w:rsidRPr="00991555" w:rsidRDefault="00E765AC" w:rsidP="00991555">
      <w:pPr>
        <w:pStyle w:val="Textnumbered"/>
        <w:numPr>
          <w:ilvl w:val="4"/>
          <w:numId w:val="3"/>
        </w:numPr>
      </w:pPr>
      <w:r w:rsidRPr="00991555">
        <w:rPr>
          <w:rFonts w:cs="Arial"/>
          <w:szCs w:val="22"/>
        </w:rPr>
        <w:t>requested or accepted an advantage or reward;</w:t>
      </w:r>
      <w:bookmarkStart w:id="34" w:name="_Ref432342329"/>
    </w:p>
    <w:p w14:paraId="2531810D" w14:textId="5DC652E8" w:rsidR="00991555" w:rsidRDefault="00991555" w:rsidP="00991555">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intending personally or through another to perform improperly a public function or business activity</w:t>
      </w:r>
      <w:r>
        <w:rPr>
          <w:rFonts w:ascii="Arial" w:hAnsi="Arial" w:cs="Arial"/>
          <w:sz w:val="22"/>
          <w:szCs w:val="22"/>
        </w:rPr>
        <w:t>,</w:t>
      </w:r>
      <w:r w:rsidRPr="00991555">
        <w:rPr>
          <w:rFonts w:ascii="Arial" w:hAnsi="Arial" w:cs="Arial"/>
          <w:sz w:val="22"/>
          <w:szCs w:val="22"/>
        </w:rPr>
        <w:t xml:space="preserve"> or</w:t>
      </w:r>
    </w:p>
    <w:p w14:paraId="1E7AD638" w14:textId="1C67686C" w:rsidR="00991555" w:rsidRDefault="00991555" w:rsidP="00991555">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lastRenderedPageBreak/>
        <w:t>when the request or acceptance would constitute improper performance of a public function or business activity</w:t>
      </w:r>
      <w:r>
        <w:rPr>
          <w:rFonts w:ascii="Arial" w:hAnsi="Arial" w:cs="Arial"/>
          <w:sz w:val="22"/>
          <w:szCs w:val="22"/>
        </w:rPr>
        <w:t>,</w:t>
      </w:r>
      <w:r w:rsidRPr="00991555">
        <w:rPr>
          <w:rFonts w:ascii="Arial" w:hAnsi="Arial" w:cs="Arial"/>
          <w:sz w:val="22"/>
          <w:szCs w:val="22"/>
        </w:rPr>
        <w:t xml:space="preserve"> or</w:t>
      </w:r>
    </w:p>
    <w:p w14:paraId="3FA8DEDB" w14:textId="2DEDB664" w:rsidR="00991555" w:rsidRPr="00991555" w:rsidRDefault="00991555" w:rsidP="00991555">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 xml:space="preserve">showing or forbearing to show favour or disfavour to any person in relation to the </w:t>
      </w:r>
      <w:r w:rsidR="00C80171">
        <w:rPr>
          <w:rFonts w:ascii="Arial" w:hAnsi="Arial" w:cs="Arial"/>
          <w:sz w:val="22"/>
          <w:szCs w:val="22"/>
        </w:rPr>
        <w:t>Contract</w:t>
      </w:r>
      <w:r w:rsidRPr="00991555">
        <w:rPr>
          <w:rFonts w:ascii="Arial" w:hAnsi="Arial" w:cs="Arial"/>
          <w:sz w:val="22"/>
          <w:szCs w:val="22"/>
        </w:rPr>
        <w:t xml:space="preserve"> or any other </w:t>
      </w:r>
      <w:r w:rsidR="00C80171">
        <w:rPr>
          <w:rFonts w:ascii="Arial" w:hAnsi="Arial" w:cs="Arial"/>
          <w:sz w:val="22"/>
          <w:szCs w:val="22"/>
        </w:rPr>
        <w:t>Contract</w:t>
      </w:r>
      <w:r w:rsidRPr="00991555">
        <w:rPr>
          <w:rFonts w:ascii="Arial" w:hAnsi="Arial" w:cs="Arial"/>
          <w:sz w:val="22"/>
          <w:szCs w:val="22"/>
        </w:rPr>
        <w:t xml:space="preserve"> with the SSRO</w:t>
      </w:r>
      <w:r>
        <w:rPr>
          <w:rFonts w:ascii="Arial" w:hAnsi="Arial" w:cs="Arial"/>
          <w:sz w:val="22"/>
          <w:szCs w:val="22"/>
        </w:rPr>
        <w:t>;</w:t>
      </w:r>
      <w:r w:rsidRPr="00991555">
        <w:rPr>
          <w:rFonts w:ascii="Arial" w:hAnsi="Arial" w:cs="Arial"/>
          <w:sz w:val="22"/>
          <w:szCs w:val="22"/>
        </w:rPr>
        <w:t xml:space="preserve"> or</w:t>
      </w:r>
    </w:p>
    <w:p w14:paraId="55B5E51B" w14:textId="0203446D" w:rsidR="00E765AC" w:rsidRPr="00991555" w:rsidRDefault="00E765AC" w:rsidP="00991555">
      <w:pPr>
        <w:pStyle w:val="Textnumbered"/>
        <w:numPr>
          <w:ilvl w:val="4"/>
          <w:numId w:val="3"/>
        </w:numPr>
      </w:pPr>
      <w:bookmarkStart w:id="35" w:name="_Ref433724127"/>
      <w:r w:rsidRPr="00991555">
        <w:rPr>
          <w:rFonts w:cs="Arial"/>
          <w:szCs w:val="22"/>
        </w:rPr>
        <w:t>improperly performed such a function or activity in anticipation of receiving such an advantage</w:t>
      </w:r>
      <w:bookmarkEnd w:id="34"/>
      <w:r w:rsidR="00991555">
        <w:rPr>
          <w:rFonts w:cs="Arial"/>
          <w:szCs w:val="22"/>
        </w:rPr>
        <w:t>.</w:t>
      </w:r>
      <w:bookmarkEnd w:id="35"/>
    </w:p>
    <w:p w14:paraId="0CD2F17B" w14:textId="26F753CC" w:rsidR="00E765AC" w:rsidRPr="00E765AC" w:rsidRDefault="00E765AC" w:rsidP="00D60402">
      <w:pPr>
        <w:pStyle w:val="Textnumbered"/>
        <w:tabs>
          <w:tab w:val="clear" w:pos="567"/>
        </w:tabs>
        <w:ind w:left="720" w:hanging="720"/>
      </w:pPr>
      <w:r>
        <w:t>The second set of circumstances are</w:t>
      </w:r>
      <w:r>
        <w:rPr>
          <w:rFonts w:cs="Arial"/>
          <w:szCs w:val="22"/>
        </w:rPr>
        <w:t xml:space="preserve"> where</w:t>
      </w:r>
      <w:r w:rsidR="00B02E20" w:rsidRPr="00E765AC">
        <w:rPr>
          <w:rFonts w:cs="Arial"/>
          <w:szCs w:val="22"/>
        </w:rPr>
        <w:t xml:space="preserve"> the acts referred to in clauses </w:t>
      </w:r>
      <w:r w:rsidR="006D5EE7">
        <w:rPr>
          <w:rFonts w:cs="Arial"/>
          <w:color w:val="000000"/>
          <w:szCs w:val="22"/>
        </w:rPr>
        <w:t>24.2(a)</w:t>
      </w:r>
      <w:r w:rsidR="00991555">
        <w:rPr>
          <w:rFonts w:cs="Arial"/>
          <w:color w:val="000000"/>
          <w:szCs w:val="22"/>
        </w:rPr>
        <w:t xml:space="preserve"> to </w:t>
      </w:r>
      <w:r w:rsidR="006D5EE7">
        <w:rPr>
          <w:rFonts w:cs="Arial"/>
          <w:color w:val="000000"/>
          <w:szCs w:val="22"/>
        </w:rPr>
        <w:t>24.2(c)</w:t>
      </w:r>
      <w:r>
        <w:rPr>
          <w:rFonts w:cs="Arial"/>
          <w:color w:val="000000"/>
          <w:szCs w:val="22"/>
        </w:rPr>
        <w:t xml:space="preserve"> </w:t>
      </w:r>
      <w:r w:rsidR="00B02E20" w:rsidRPr="00E765AC">
        <w:rPr>
          <w:rFonts w:cs="Arial"/>
          <w:szCs w:val="22"/>
        </w:rPr>
        <w:t>have been done by any person employed by the Contractor or acting on the Contractor’s behalf (</w:t>
      </w:r>
      <w:proofErr w:type="gramStart"/>
      <w:r w:rsidR="00B02E20" w:rsidRPr="00E765AC">
        <w:rPr>
          <w:rFonts w:cs="Arial"/>
          <w:szCs w:val="22"/>
        </w:rPr>
        <w:t>whether or not</w:t>
      </w:r>
      <w:proofErr w:type="gramEnd"/>
      <w:r w:rsidR="00B02E20" w:rsidRPr="00E765AC">
        <w:rPr>
          <w:rFonts w:cs="Arial"/>
          <w:szCs w:val="22"/>
        </w:rPr>
        <w:t xml:space="preserve"> the acts were performed with or without the knowledge of the Contractor</w:t>
      </w:r>
      <w:r>
        <w:rPr>
          <w:rFonts w:cs="Arial"/>
          <w:szCs w:val="22"/>
        </w:rPr>
        <w:t>).</w:t>
      </w:r>
    </w:p>
    <w:p w14:paraId="3247AA51" w14:textId="6CE19A46" w:rsidR="00991555" w:rsidRPr="00991555" w:rsidRDefault="00E765AC" w:rsidP="00991555">
      <w:pPr>
        <w:pStyle w:val="Textnumbered"/>
        <w:tabs>
          <w:tab w:val="clear" w:pos="567"/>
        </w:tabs>
        <w:ind w:left="720" w:hanging="720"/>
      </w:pPr>
      <w:r>
        <w:rPr>
          <w:rFonts w:cs="Arial"/>
          <w:szCs w:val="22"/>
        </w:rPr>
        <w:t>The third set of circumstances are where</w:t>
      </w:r>
      <w:r w:rsidR="00B02E20" w:rsidRPr="00E765AC">
        <w:rPr>
          <w:rFonts w:cs="Arial"/>
          <w:szCs w:val="22"/>
        </w:rPr>
        <w:t xml:space="preserve"> an associated person (including an employee, agent or subsidiary providing services for the orga</w:t>
      </w:r>
      <w:r w:rsidR="00991555">
        <w:rPr>
          <w:rFonts w:cs="Arial"/>
          <w:szCs w:val="22"/>
        </w:rPr>
        <w:t>nisation) bribes another person:</w:t>
      </w:r>
    </w:p>
    <w:p w14:paraId="38533A74" w14:textId="25E866CB" w:rsidR="00991555" w:rsidRPr="00991555" w:rsidRDefault="00E765AC" w:rsidP="00991555">
      <w:pPr>
        <w:pStyle w:val="Textnumbered"/>
        <w:numPr>
          <w:ilvl w:val="4"/>
          <w:numId w:val="3"/>
        </w:numPr>
      </w:pPr>
      <w:r w:rsidRPr="00991555">
        <w:rPr>
          <w:rFonts w:cs="Arial"/>
          <w:szCs w:val="22"/>
        </w:rPr>
        <w:t>to obtain or retain business for the organisation</w:t>
      </w:r>
      <w:r w:rsidR="00991555">
        <w:rPr>
          <w:rFonts w:cs="Arial"/>
          <w:szCs w:val="22"/>
        </w:rPr>
        <w:t>;</w:t>
      </w:r>
      <w:r w:rsidRPr="00991555">
        <w:rPr>
          <w:rFonts w:cs="Arial"/>
          <w:szCs w:val="22"/>
        </w:rPr>
        <w:t xml:space="preserve"> or</w:t>
      </w:r>
    </w:p>
    <w:p w14:paraId="584AAAE8" w14:textId="6BF64270" w:rsidR="00E765AC" w:rsidRPr="00991555" w:rsidRDefault="00E765AC" w:rsidP="00991555">
      <w:pPr>
        <w:pStyle w:val="Textnumbered"/>
        <w:numPr>
          <w:ilvl w:val="4"/>
          <w:numId w:val="3"/>
        </w:numPr>
      </w:pPr>
      <w:r w:rsidRPr="00991555">
        <w:rPr>
          <w:rFonts w:cs="Arial"/>
          <w:szCs w:val="22"/>
        </w:rPr>
        <w:t>to obtain or retain an advantage in the conduct of business for the organisation.</w:t>
      </w:r>
    </w:p>
    <w:p w14:paraId="0E1E5EB8" w14:textId="6293C2A2" w:rsidR="00B02E20" w:rsidRPr="00E765AC" w:rsidRDefault="00E765AC" w:rsidP="00D60402">
      <w:pPr>
        <w:pStyle w:val="Textnumbered"/>
        <w:tabs>
          <w:tab w:val="clear" w:pos="567"/>
        </w:tabs>
        <w:ind w:left="720" w:hanging="720"/>
      </w:pPr>
      <w:bookmarkStart w:id="36" w:name="_Ref432405768"/>
      <w:r>
        <w:rPr>
          <w:rFonts w:cs="Arial"/>
          <w:szCs w:val="22"/>
        </w:rPr>
        <w:t xml:space="preserve">The fourth set of circumstances are where </w:t>
      </w:r>
      <w:r w:rsidR="00B02E20" w:rsidRPr="00E765AC">
        <w:rPr>
          <w:rFonts w:cs="Arial"/>
          <w:szCs w:val="22"/>
        </w:rPr>
        <w:t xml:space="preserve">in relation to the </w:t>
      </w:r>
      <w:r w:rsidR="00C80171">
        <w:rPr>
          <w:rFonts w:cs="Arial"/>
          <w:szCs w:val="22"/>
        </w:rPr>
        <w:t>Contract or any other a</w:t>
      </w:r>
      <w:r w:rsidR="00B02E20" w:rsidRPr="00E765AC">
        <w:rPr>
          <w:rFonts w:cs="Arial"/>
          <w:szCs w:val="22"/>
        </w:rPr>
        <w:t xml:space="preserve">greement with the SSRO the Contractor shall have or any person employed by it or acting on its behalf shall have committed any offence under the </w:t>
      </w:r>
      <w:r>
        <w:rPr>
          <w:rFonts w:cs="Arial"/>
          <w:szCs w:val="22"/>
        </w:rPr>
        <w:t>Bribery Act 2010.</w:t>
      </w:r>
      <w:bookmarkEnd w:id="36"/>
    </w:p>
    <w:p w14:paraId="7548CF72" w14:textId="77777777" w:rsidR="00B02E20" w:rsidRPr="00F80E12" w:rsidRDefault="00B02E20" w:rsidP="00D60402">
      <w:pPr>
        <w:pStyle w:val="Heading2"/>
      </w:pPr>
      <w:r w:rsidRPr="00F80E12">
        <w:t>Third Party Rights</w:t>
      </w:r>
    </w:p>
    <w:p w14:paraId="054B3F1B" w14:textId="1CF48D5F" w:rsidR="00B02E20" w:rsidRDefault="00B02E20" w:rsidP="00D60402">
      <w:pPr>
        <w:pStyle w:val="Textnumbered"/>
        <w:tabs>
          <w:tab w:val="clear" w:pos="567"/>
        </w:tabs>
        <w:ind w:left="720" w:hanging="720"/>
      </w:pPr>
      <w:r>
        <w:t>N</w:t>
      </w:r>
      <w:r w:rsidRPr="00F80E12">
        <w:t xml:space="preserve">othing in </w:t>
      </w:r>
      <w:r w:rsidR="00395678">
        <w:t>the Contract</w:t>
      </w:r>
      <w:r w:rsidRPr="00F80E12">
        <w:t xml:space="preserve"> shall entitle any person who is not a party to </w:t>
      </w:r>
      <w:r w:rsidR="00395678">
        <w:t>the Contract</w:t>
      </w:r>
      <w:r w:rsidRPr="00F80E12">
        <w:t xml:space="preserve"> to enforce any rights or obligations under </w:t>
      </w:r>
      <w:r w:rsidR="00395678">
        <w:t>the Contract</w:t>
      </w:r>
      <w:r w:rsidRPr="00F80E12">
        <w:t xml:space="preserve"> in respect of the Contracts (Rights of Third Parties) Act 1999</w:t>
      </w:r>
      <w:r>
        <w:t>.</w:t>
      </w:r>
    </w:p>
    <w:p w14:paraId="32C0977F" w14:textId="53A74D37" w:rsidR="00B02E20" w:rsidRDefault="00B02E20" w:rsidP="00D60402">
      <w:pPr>
        <w:pStyle w:val="Heading2"/>
      </w:pPr>
      <w:r w:rsidRPr="00F80E12">
        <w:t>Equalit</w:t>
      </w:r>
      <w:r w:rsidR="00F9602D">
        <w:t>y</w:t>
      </w:r>
      <w:r w:rsidRPr="00F80E12">
        <w:t xml:space="preserve"> and Diversit</w:t>
      </w:r>
      <w:r w:rsidR="00F9602D">
        <w:t>y</w:t>
      </w:r>
    </w:p>
    <w:p w14:paraId="3CA43703" w14:textId="73260ED0" w:rsidR="00705519" w:rsidRDefault="00B02E20" w:rsidP="00D60402">
      <w:pPr>
        <w:pStyle w:val="Textnumbered"/>
        <w:tabs>
          <w:tab w:val="clear" w:pos="567"/>
        </w:tabs>
        <w:ind w:left="720" w:hanging="720"/>
      </w:pPr>
      <w:r w:rsidRPr="00705519">
        <w:t>The Contractor agrees to operate and actively demon</w:t>
      </w:r>
      <w:r w:rsidR="00705519">
        <w:t>strate in all workforce matters</w:t>
      </w:r>
      <w:r w:rsidRPr="00705519">
        <w:t xml:space="preserve"> the provis</w:t>
      </w:r>
      <w:r w:rsidR="00705519">
        <w:t xml:space="preserve">ions of its </w:t>
      </w:r>
      <w:r w:rsidRPr="00705519">
        <w:t xml:space="preserve">Equalities Policy which has been approved by the </w:t>
      </w:r>
      <w:r w:rsidR="00705519">
        <w:t>SSRO</w:t>
      </w:r>
      <w:r w:rsidRPr="00705519">
        <w:t xml:space="preserve"> prior to </w:t>
      </w:r>
      <w:proofErr w:type="gramStart"/>
      <w:r w:rsidRPr="00705519">
        <w:t xml:space="preserve">entering into </w:t>
      </w:r>
      <w:r w:rsidR="00395678">
        <w:t>the</w:t>
      </w:r>
      <w:proofErr w:type="gramEnd"/>
      <w:r w:rsidR="00395678">
        <w:t xml:space="preserve"> Contract</w:t>
      </w:r>
      <w:r w:rsidR="00705519">
        <w:t>.</w:t>
      </w:r>
    </w:p>
    <w:p w14:paraId="5F12B7C0" w14:textId="77777777" w:rsidR="00991555" w:rsidRDefault="00B02E20" w:rsidP="00991555">
      <w:pPr>
        <w:pStyle w:val="Textnumbered"/>
        <w:tabs>
          <w:tab w:val="clear" w:pos="567"/>
        </w:tabs>
        <w:ind w:left="720" w:hanging="720"/>
      </w:pPr>
      <w:r w:rsidRPr="00705519">
        <w:rPr>
          <w:rFonts w:cs="Arial"/>
          <w:szCs w:val="22"/>
        </w:rPr>
        <w:t xml:space="preserve">The Contractor shall ensure that its </w:t>
      </w:r>
      <w:r w:rsidR="00705519">
        <w:rPr>
          <w:rFonts w:cs="Arial"/>
          <w:szCs w:val="22"/>
        </w:rPr>
        <w:t>Equalities Policy</w:t>
      </w:r>
      <w:r w:rsidRPr="00705519">
        <w:rPr>
          <w:rFonts w:cs="Arial"/>
          <w:szCs w:val="22"/>
        </w:rPr>
        <w:t xml:space="preserve"> complies with all statutory obligations </w:t>
      </w:r>
      <w:proofErr w:type="gramStart"/>
      <w:r w:rsidRPr="00705519">
        <w:rPr>
          <w:rFonts w:cs="Arial"/>
          <w:szCs w:val="22"/>
        </w:rPr>
        <w:t>as regards</w:t>
      </w:r>
      <w:proofErr w:type="gramEnd"/>
      <w:r w:rsidRPr="00705519">
        <w:rPr>
          <w:rFonts w:cs="Arial"/>
          <w:szCs w:val="22"/>
        </w:rPr>
        <w:t xml:space="preserve"> discrimination on the grounds of </w:t>
      </w:r>
      <w:r w:rsidR="00705519">
        <w:rPr>
          <w:rFonts w:cs="Arial"/>
          <w:szCs w:val="22"/>
        </w:rPr>
        <w:t>any protected characteristic within the meaning of the Equality Act 2010</w:t>
      </w:r>
      <w:r w:rsidRPr="00705519">
        <w:rPr>
          <w:rFonts w:cs="Arial"/>
          <w:szCs w:val="22"/>
        </w:rPr>
        <w:t xml:space="preserve"> in relation to:</w:t>
      </w:r>
    </w:p>
    <w:p w14:paraId="54DE4A89" w14:textId="77777777" w:rsidR="00991555" w:rsidRDefault="00705519" w:rsidP="00991555">
      <w:pPr>
        <w:pStyle w:val="Textnumbered"/>
        <w:numPr>
          <w:ilvl w:val="4"/>
          <w:numId w:val="3"/>
        </w:numPr>
      </w:pPr>
      <w:r w:rsidRPr="00991555">
        <w:rPr>
          <w:rFonts w:cs="Arial"/>
          <w:szCs w:val="22"/>
        </w:rPr>
        <w:t>the running of the Contractor’s business;</w:t>
      </w:r>
    </w:p>
    <w:p w14:paraId="057574DD" w14:textId="7CC04315" w:rsidR="00705519" w:rsidRPr="00991555" w:rsidRDefault="00705519" w:rsidP="00991555">
      <w:pPr>
        <w:pStyle w:val="Textnumbered"/>
        <w:numPr>
          <w:ilvl w:val="4"/>
          <w:numId w:val="3"/>
        </w:numPr>
      </w:pPr>
      <w:r w:rsidRPr="00991555">
        <w:rPr>
          <w:rFonts w:cs="Arial"/>
          <w:szCs w:val="22"/>
        </w:rPr>
        <w:t xml:space="preserve">the performance of </w:t>
      </w:r>
      <w:r w:rsidR="00395678">
        <w:rPr>
          <w:rFonts w:cs="Arial"/>
          <w:szCs w:val="22"/>
        </w:rPr>
        <w:t>the Contract</w:t>
      </w:r>
      <w:r w:rsidRPr="00991555">
        <w:rPr>
          <w:rFonts w:cs="Arial"/>
          <w:szCs w:val="22"/>
        </w:rPr>
        <w:t xml:space="preserve">; </w:t>
      </w:r>
    </w:p>
    <w:p w14:paraId="22B94B54" w14:textId="6B6F7FE7" w:rsidR="00705519" w:rsidRPr="00705519" w:rsidRDefault="00B02E20" w:rsidP="00D60402">
      <w:pPr>
        <w:pStyle w:val="Textnumbered"/>
        <w:tabs>
          <w:tab w:val="clear" w:pos="567"/>
        </w:tabs>
        <w:ind w:left="720" w:hanging="720"/>
      </w:pPr>
      <w:r w:rsidRPr="00705519">
        <w:rPr>
          <w:rFonts w:cs="Arial"/>
          <w:szCs w:val="22"/>
        </w:rPr>
        <w:t>Without prejudice to the generality of the foregoing, the Contractor will comply with the Equality Act 2010, the Human Rights Act 1998 and all other anti-discrimination legislation from time to time in force including all relevant regulations a</w:t>
      </w:r>
      <w:r w:rsidR="001110B0">
        <w:rPr>
          <w:rFonts w:cs="Arial"/>
          <w:szCs w:val="22"/>
        </w:rPr>
        <w:t>nd statutory codes of practice.</w:t>
      </w:r>
    </w:p>
    <w:p w14:paraId="5A8A5D5D" w14:textId="1D1B619D" w:rsidR="00705519" w:rsidRPr="00705519" w:rsidRDefault="00B02E20" w:rsidP="00D60402">
      <w:pPr>
        <w:pStyle w:val="Textnumbered"/>
        <w:tabs>
          <w:tab w:val="clear" w:pos="567"/>
        </w:tabs>
        <w:ind w:left="720" w:hanging="720"/>
      </w:pPr>
      <w:r w:rsidRPr="00705519">
        <w:rPr>
          <w:rFonts w:cs="Arial"/>
          <w:szCs w:val="22"/>
        </w:rPr>
        <w:t>A</w:t>
      </w:r>
      <w:r w:rsidRPr="00705519">
        <w:rPr>
          <w:rFonts w:cs="Arial"/>
          <w:bCs/>
          <w:szCs w:val="22"/>
        </w:rPr>
        <w:t xml:space="preserve">ny amended version of the Equalities Policy will be sent to the </w:t>
      </w:r>
      <w:r w:rsidR="00705519">
        <w:rPr>
          <w:rFonts w:cs="Arial"/>
          <w:bCs/>
          <w:szCs w:val="22"/>
        </w:rPr>
        <w:t xml:space="preserve">SSRO promptly following </w:t>
      </w:r>
      <w:r w:rsidRPr="00705519">
        <w:rPr>
          <w:rFonts w:cs="Arial"/>
          <w:bCs/>
          <w:szCs w:val="22"/>
        </w:rPr>
        <w:t>any amendment.</w:t>
      </w:r>
    </w:p>
    <w:p w14:paraId="1280BF8C" w14:textId="38563348" w:rsidR="00B02E20" w:rsidRPr="00705519" w:rsidRDefault="00B02E20" w:rsidP="00D60402">
      <w:pPr>
        <w:pStyle w:val="Textnumbered"/>
        <w:tabs>
          <w:tab w:val="clear" w:pos="567"/>
        </w:tabs>
        <w:ind w:left="720" w:hanging="720"/>
      </w:pPr>
      <w:r w:rsidRPr="00705519">
        <w:rPr>
          <w:rFonts w:cs="Arial"/>
          <w:bCs/>
          <w:szCs w:val="22"/>
        </w:rPr>
        <w:t xml:space="preserve">The Contractor shall comply with any request for information by the SSRO in order that </w:t>
      </w:r>
      <w:r w:rsidR="00705519">
        <w:rPr>
          <w:rFonts w:cs="Arial"/>
          <w:bCs/>
          <w:szCs w:val="22"/>
        </w:rPr>
        <w:t>the SSRO</w:t>
      </w:r>
      <w:r w:rsidRPr="00705519">
        <w:rPr>
          <w:rFonts w:cs="Arial"/>
          <w:bCs/>
          <w:szCs w:val="22"/>
        </w:rPr>
        <w:t xml:space="preserve"> is able to discharge its </w:t>
      </w:r>
      <w:r w:rsidR="00705519">
        <w:rPr>
          <w:rFonts w:cs="Arial"/>
          <w:bCs/>
          <w:szCs w:val="22"/>
        </w:rPr>
        <w:t>obligations under the Equality</w:t>
      </w:r>
      <w:r w:rsidRPr="00705519">
        <w:rPr>
          <w:rFonts w:cs="Arial"/>
          <w:bCs/>
          <w:szCs w:val="22"/>
        </w:rPr>
        <w:t xml:space="preserve"> Act 201</w:t>
      </w:r>
      <w:r w:rsidR="00705519">
        <w:rPr>
          <w:rFonts w:cs="Arial"/>
          <w:bCs/>
          <w:szCs w:val="22"/>
        </w:rPr>
        <w:t>0</w:t>
      </w:r>
      <w:r w:rsidR="001110B0">
        <w:rPr>
          <w:rFonts w:cs="Arial"/>
          <w:bCs/>
          <w:szCs w:val="22"/>
        </w:rPr>
        <w:t>, the Human Rights Act 1998 and all other anti-discrimination legislation</w:t>
      </w:r>
      <w:r w:rsidRPr="00705519">
        <w:rPr>
          <w:rFonts w:cs="Arial"/>
          <w:bCs/>
          <w:szCs w:val="22"/>
        </w:rPr>
        <w:t>.</w:t>
      </w:r>
    </w:p>
    <w:p w14:paraId="70410951" w14:textId="77777777" w:rsidR="00B02E20" w:rsidRPr="00F80E12" w:rsidRDefault="00B02E20" w:rsidP="00D60402">
      <w:pPr>
        <w:pStyle w:val="Heading2"/>
      </w:pPr>
      <w:bookmarkStart w:id="37" w:name="_Ref433722561"/>
      <w:r>
        <w:lastRenderedPageBreak/>
        <w:t>Law a</w:t>
      </w:r>
      <w:r w:rsidRPr="00F80E12">
        <w:t>nd Jurisdiction</w:t>
      </w:r>
      <w:bookmarkEnd w:id="37"/>
    </w:p>
    <w:p w14:paraId="0A0F4FC1" w14:textId="37CB5F81" w:rsidR="00B02E20" w:rsidRPr="00F80E12" w:rsidRDefault="00395678" w:rsidP="00D60402">
      <w:pPr>
        <w:pStyle w:val="Textnumbered"/>
        <w:tabs>
          <w:tab w:val="clear" w:pos="567"/>
        </w:tabs>
        <w:ind w:left="720" w:hanging="720"/>
      </w:pPr>
      <w:r>
        <w:t>The Contract</w:t>
      </w:r>
      <w:r w:rsidR="00B02E20" w:rsidRPr="00F80E12">
        <w:t xml:space="preserve"> shall be subject to the laws of England and Wales and both parties submit to the exclusive jurisdiction of the English courts</w:t>
      </w:r>
      <w:r w:rsidR="00991555">
        <w:t>.</w:t>
      </w:r>
    </w:p>
    <w:p w14:paraId="0873652D" w14:textId="047FF1CF" w:rsidR="00B02E20" w:rsidRPr="00F80E12" w:rsidRDefault="00D52637" w:rsidP="00D60402">
      <w:pPr>
        <w:pStyle w:val="Heading2"/>
      </w:pPr>
      <w:r>
        <w:t>Waiver and cumulative remedies</w:t>
      </w:r>
    </w:p>
    <w:p w14:paraId="4223D8EB" w14:textId="77777777" w:rsidR="00D52637" w:rsidRDefault="00D52637" w:rsidP="00D52637">
      <w:pPr>
        <w:pStyle w:val="Textnumbered"/>
        <w:tabs>
          <w:tab w:val="clear" w:pos="567"/>
        </w:tabs>
        <w:ind w:left="720" w:hanging="720"/>
      </w:pPr>
      <w:r>
        <w:t>A waiver of any right under the Contract is only effective if it is writing.</w:t>
      </w:r>
    </w:p>
    <w:p w14:paraId="11F53FB9" w14:textId="0D978B20" w:rsidR="00F50D79" w:rsidRDefault="00B02E20" w:rsidP="00D60402">
      <w:pPr>
        <w:pStyle w:val="Textnumbered"/>
        <w:tabs>
          <w:tab w:val="clear" w:pos="567"/>
        </w:tabs>
        <w:ind w:left="720" w:hanging="720"/>
      </w:pPr>
      <w:r w:rsidRPr="00F80E12">
        <w:t xml:space="preserve">The failure or delay by </w:t>
      </w:r>
      <w:r>
        <w:t>the SSRO</w:t>
      </w:r>
      <w:r w:rsidRPr="00F80E12">
        <w:t xml:space="preserve"> to exercise any rights or remedies under </w:t>
      </w:r>
      <w:r w:rsidR="00395678">
        <w:t>the Contract</w:t>
      </w:r>
      <w:r w:rsidRPr="00F80E12">
        <w:t xml:space="preserve"> shall not be deemed to be a waiver of any right of </w:t>
      </w:r>
      <w:r>
        <w:t>the SSRO</w:t>
      </w:r>
      <w:r w:rsidRPr="00F80E12">
        <w:t xml:space="preserve"> under </w:t>
      </w:r>
      <w:r w:rsidR="00395678">
        <w:t>the Contract</w:t>
      </w:r>
      <w:r w:rsidRPr="00F80E12">
        <w:t>.</w:t>
      </w:r>
    </w:p>
    <w:p w14:paraId="02397552" w14:textId="4A099254" w:rsidR="00B02E20" w:rsidRPr="00F50D79" w:rsidRDefault="00B02E20" w:rsidP="00D60402">
      <w:pPr>
        <w:pStyle w:val="Textnumbered"/>
        <w:tabs>
          <w:tab w:val="clear" w:pos="567"/>
        </w:tabs>
        <w:ind w:left="720" w:hanging="720"/>
      </w:pPr>
      <w:r w:rsidRPr="00F50D79">
        <w:rPr>
          <w:rFonts w:cs="Arial"/>
          <w:szCs w:val="22"/>
        </w:rPr>
        <w:t xml:space="preserve">Where the SSRO has expressly waived its rights under </w:t>
      </w:r>
      <w:r w:rsidR="00395678">
        <w:rPr>
          <w:rFonts w:cs="Arial"/>
          <w:szCs w:val="22"/>
        </w:rPr>
        <w:t>the Contract</w:t>
      </w:r>
      <w:r w:rsidR="00991555">
        <w:rPr>
          <w:rFonts w:cs="Arial"/>
          <w:szCs w:val="22"/>
        </w:rPr>
        <w:t xml:space="preserve"> in respect of any occurrence</w:t>
      </w:r>
      <w:r w:rsidRPr="00F50D79">
        <w:rPr>
          <w:rFonts w:cs="Arial"/>
          <w:szCs w:val="22"/>
        </w:rPr>
        <w:t xml:space="preserve"> such waiver shall not be deemed to be effective in respect of</w:t>
      </w:r>
      <w:r w:rsidR="00991555">
        <w:rPr>
          <w:rFonts w:cs="Arial"/>
          <w:szCs w:val="22"/>
        </w:rPr>
        <w:t xml:space="preserve"> any subsequent occurrence</w:t>
      </w:r>
      <w:r w:rsidRPr="00F50D79">
        <w:rPr>
          <w:rFonts w:cs="Arial"/>
          <w:szCs w:val="22"/>
        </w:rPr>
        <w:t>.</w:t>
      </w:r>
    </w:p>
    <w:p w14:paraId="7D793698" w14:textId="383A9C8C" w:rsidR="00B02E20" w:rsidRPr="00F80E12" w:rsidRDefault="00B02E20" w:rsidP="00D60402">
      <w:pPr>
        <w:pStyle w:val="Heading2"/>
      </w:pPr>
      <w:r w:rsidRPr="00F80E12">
        <w:t xml:space="preserve">Conflict </w:t>
      </w:r>
      <w:r w:rsidR="00F9602D">
        <w:t>o</w:t>
      </w:r>
      <w:r w:rsidRPr="00F80E12">
        <w:t>f Interest</w:t>
      </w:r>
    </w:p>
    <w:p w14:paraId="7B57BCA5" w14:textId="580120DA" w:rsidR="00F50D79" w:rsidRDefault="00B02E20" w:rsidP="00D60402">
      <w:pPr>
        <w:pStyle w:val="Textnumbered"/>
        <w:tabs>
          <w:tab w:val="clear" w:pos="567"/>
        </w:tabs>
        <w:ind w:left="720" w:hanging="720"/>
        <w:rPr>
          <w:b/>
        </w:rPr>
      </w:pPr>
      <w:r w:rsidRPr="00F80E12">
        <w:t xml:space="preserve">In undertaking </w:t>
      </w:r>
      <w:r w:rsidR="00395678">
        <w:t>the Contract</w:t>
      </w:r>
      <w:r w:rsidRPr="00F80E12">
        <w:t xml:space="preserve">, the </w:t>
      </w:r>
      <w:r>
        <w:t>Contractor</w:t>
      </w:r>
      <w:r w:rsidRPr="00F80E12">
        <w:t xml:space="preserve"> shall </w:t>
      </w:r>
      <w:proofErr w:type="gramStart"/>
      <w:r w:rsidRPr="00F80E12">
        <w:t>at all times</w:t>
      </w:r>
      <w:proofErr w:type="gramEnd"/>
      <w:r w:rsidRPr="00F80E12">
        <w:t xml:space="preserve"> act in the best interests of </w:t>
      </w:r>
      <w:r>
        <w:t>the SSRO</w:t>
      </w:r>
      <w:r w:rsidRPr="00F80E12">
        <w:t xml:space="preserve"> and shall at no time subordinate or otherwise undermine </w:t>
      </w:r>
      <w:r>
        <w:t>the SSRO’s</w:t>
      </w:r>
      <w:r w:rsidRPr="00F80E12">
        <w:t xml:space="preserve"> interests to the advantage of its own interests or those of any third party</w:t>
      </w:r>
      <w:r w:rsidR="00F50D79">
        <w:rPr>
          <w:b/>
        </w:rPr>
        <w:t>.</w:t>
      </w:r>
    </w:p>
    <w:p w14:paraId="0A29E345" w14:textId="77777777" w:rsidR="00F50D79" w:rsidRPr="00F50D79" w:rsidRDefault="00B02E20" w:rsidP="00D60402">
      <w:pPr>
        <w:pStyle w:val="Textnumbered"/>
        <w:tabs>
          <w:tab w:val="clear" w:pos="567"/>
        </w:tabs>
        <w:ind w:left="720" w:hanging="720"/>
        <w:rPr>
          <w:b/>
        </w:rPr>
      </w:pPr>
      <w:r w:rsidRPr="00F50D79">
        <w:rPr>
          <w:rFonts w:cs="Arial"/>
          <w:szCs w:val="22"/>
        </w:rPr>
        <w:t xml:space="preserve">The Contractor shall immediately notify the SSRO in writing upon becoming aware of any actual or potential conflict of interest between the interests of the SSRO and itself or any other third party and will take all necessary steps to remove or avoid the cause of such conflict of interest to the reasonable satisfaction of the SSRO.  Such notification shall not occur </w:t>
      </w:r>
      <w:proofErr w:type="gramStart"/>
      <w:r w:rsidRPr="00F50D79">
        <w:rPr>
          <w:rFonts w:cs="Arial"/>
          <w:szCs w:val="22"/>
        </w:rPr>
        <w:t>in the event that</w:t>
      </w:r>
      <w:proofErr w:type="gramEnd"/>
      <w:r w:rsidRPr="00F50D79">
        <w:rPr>
          <w:rFonts w:cs="Arial"/>
          <w:szCs w:val="22"/>
        </w:rPr>
        <w:t xml:space="preserve"> it would prejudice the SSRO in any claim or other right available to the SSRO</w:t>
      </w:r>
      <w:r w:rsidR="00F50D79">
        <w:rPr>
          <w:rFonts w:cs="Arial"/>
          <w:szCs w:val="22"/>
        </w:rPr>
        <w:t>.</w:t>
      </w:r>
    </w:p>
    <w:p w14:paraId="1A42E981" w14:textId="0DCB6E6C" w:rsidR="00B02E20" w:rsidRPr="003F21DC" w:rsidRDefault="00B02E20" w:rsidP="00D60402">
      <w:pPr>
        <w:pStyle w:val="Textnumbered"/>
        <w:tabs>
          <w:tab w:val="clear" w:pos="567"/>
        </w:tabs>
        <w:ind w:left="720" w:hanging="720"/>
        <w:rPr>
          <w:b/>
        </w:rPr>
      </w:pPr>
      <w:r w:rsidRPr="00F50D79">
        <w:rPr>
          <w:rFonts w:cs="Arial"/>
          <w:szCs w:val="22"/>
        </w:rPr>
        <w:t xml:space="preserve">Where the Contractor is unable to reasonably satisfy the SSRO in respect of a conflict of interest the SSRO may terminate </w:t>
      </w:r>
      <w:r w:rsidR="00395678">
        <w:rPr>
          <w:rFonts w:cs="Arial"/>
          <w:szCs w:val="22"/>
        </w:rPr>
        <w:t>the Contract</w:t>
      </w:r>
      <w:r w:rsidRPr="00F50D79">
        <w:rPr>
          <w:rFonts w:cs="Arial"/>
          <w:szCs w:val="22"/>
        </w:rPr>
        <w:t>.</w:t>
      </w:r>
    </w:p>
    <w:p w14:paraId="1404AC98" w14:textId="77777777" w:rsidR="00B02E20" w:rsidRDefault="00B02E20" w:rsidP="00D60402">
      <w:pPr>
        <w:pStyle w:val="Heading2"/>
      </w:pPr>
      <w:r w:rsidRPr="00F80E12">
        <w:t>Dispute Resolution</w:t>
      </w:r>
    </w:p>
    <w:p w14:paraId="43C4606E" w14:textId="3977DC84" w:rsidR="00F50D79" w:rsidRDefault="00B02E20" w:rsidP="00D60402">
      <w:pPr>
        <w:pStyle w:val="Textnumbered"/>
        <w:tabs>
          <w:tab w:val="clear" w:pos="567"/>
        </w:tabs>
        <w:ind w:left="720" w:hanging="720"/>
      </w:pPr>
      <w:bookmarkStart w:id="38" w:name="_Ref432393653"/>
      <w:r w:rsidRPr="00F80E12">
        <w:t xml:space="preserve">If any dispute arises between the Parties </w:t>
      </w:r>
      <w:r w:rsidR="00F50D79">
        <w:t xml:space="preserve">to </w:t>
      </w:r>
      <w:r w:rsidR="00395678">
        <w:t>the Contract</w:t>
      </w:r>
      <w:r w:rsidRPr="00F80E12">
        <w:t xml:space="preserve"> in connection with or arising out of </w:t>
      </w:r>
      <w:r w:rsidR="00F50D79">
        <w:t>the</w:t>
      </w:r>
      <w:r w:rsidRPr="00F80E12">
        <w:t xml:space="preserve"> </w:t>
      </w:r>
      <w:r w:rsidR="00C80171">
        <w:t>Contract</w:t>
      </w:r>
      <w:r w:rsidR="00F50D79">
        <w:t>,</w:t>
      </w:r>
      <w:r w:rsidRPr="00F80E12">
        <w:t xml:space="preserve"> it shall, in the first instance, be referred to the </w:t>
      </w:r>
      <w:r>
        <w:t>SSRO</w:t>
      </w:r>
      <w:r w:rsidRPr="00F80E12">
        <w:t>’s Director</w:t>
      </w:r>
      <w:r w:rsidR="00F50D79">
        <w:t xml:space="preserve"> of Resources (or in his absence another officer nominated by the </w:t>
      </w:r>
      <w:r w:rsidR="0031087E">
        <w:t xml:space="preserve">SSRO’s </w:t>
      </w:r>
      <w:r w:rsidR="00F50D79">
        <w:t>Chief Executive)</w:t>
      </w:r>
      <w:r w:rsidRPr="00F80E12">
        <w:t xml:space="preserve"> and the </w:t>
      </w:r>
      <w:proofErr w:type="gramStart"/>
      <w:r>
        <w:t>Contractor</w:t>
      </w:r>
      <w:r w:rsidRPr="00F80E12">
        <w:t>‘</w:t>
      </w:r>
      <w:proofErr w:type="gramEnd"/>
      <w:r w:rsidRPr="00F80E12">
        <w:t>s equivalent for their determination.</w:t>
      </w:r>
      <w:bookmarkEnd w:id="38"/>
    </w:p>
    <w:p w14:paraId="765A37D5" w14:textId="1F83A972" w:rsidR="00F50D79" w:rsidRPr="00F50D79" w:rsidRDefault="00B02E20" w:rsidP="00D60402">
      <w:pPr>
        <w:pStyle w:val="Textnumbered"/>
        <w:tabs>
          <w:tab w:val="clear" w:pos="567"/>
        </w:tabs>
        <w:ind w:left="720" w:hanging="720"/>
      </w:pPr>
      <w:bookmarkStart w:id="39" w:name="_Ref432393931"/>
      <w:r w:rsidRPr="00F80E12">
        <w:t xml:space="preserve">If the dispute is not resolved within 14 days of </w:t>
      </w:r>
      <w:r w:rsidR="00F50D79">
        <w:t>a</w:t>
      </w:r>
      <w:r w:rsidRPr="00F80E12">
        <w:t xml:space="preserve"> reference</w:t>
      </w:r>
      <w:r w:rsidR="00F50D79">
        <w:t xml:space="preserve"> in accordance with clause </w:t>
      </w:r>
      <w:r w:rsidR="006D5EE7">
        <w:t>30.1</w:t>
      </w:r>
      <w:r w:rsidRPr="00F80E12">
        <w:t>, then the parties shall attempt to settle the dispute by way of mediation in accordance with the Centre for Effective Dispute Resolution (CEDR) Model Mediation Procedure (the “Model Procedure”).</w:t>
      </w:r>
      <w:bookmarkStart w:id="40" w:name="_Ref432393773"/>
      <w:bookmarkEnd w:id="39"/>
      <w:r w:rsidR="00C72732">
        <w:t xml:space="preserve">  </w:t>
      </w:r>
      <w:r w:rsidRPr="00C72732">
        <w:rPr>
          <w:rFonts w:cs="Arial"/>
          <w:szCs w:val="22"/>
        </w:rPr>
        <w:t>To initiate mediation, a party must first serve notice in writing to the other party with a copy to CEDR Solve requesting that the mat</w:t>
      </w:r>
      <w:r w:rsidR="00F50D79" w:rsidRPr="00C72732">
        <w:rPr>
          <w:rFonts w:cs="Arial"/>
          <w:szCs w:val="22"/>
        </w:rPr>
        <w:t xml:space="preserve">ter be referred to mediation.  </w:t>
      </w:r>
      <w:r w:rsidRPr="00C72732">
        <w:rPr>
          <w:rFonts w:cs="Arial"/>
          <w:szCs w:val="22"/>
        </w:rPr>
        <w:t>The parties shall agree as to the nomination of a Mediator or, failing agreement</w:t>
      </w:r>
      <w:r w:rsidR="00F50D79" w:rsidRPr="00C72732">
        <w:rPr>
          <w:rFonts w:cs="Arial"/>
          <w:szCs w:val="22"/>
        </w:rPr>
        <w:t>,</w:t>
      </w:r>
      <w:r w:rsidRPr="00C72732">
        <w:rPr>
          <w:rFonts w:cs="Arial"/>
          <w:szCs w:val="22"/>
        </w:rPr>
        <w:t xml:space="preserve"> within 7 days of the notice under this clause </w:t>
      </w:r>
      <w:r w:rsidR="006D5EE7">
        <w:rPr>
          <w:rFonts w:cs="Arial"/>
          <w:color w:val="000000"/>
          <w:szCs w:val="22"/>
        </w:rPr>
        <w:t>30.2</w:t>
      </w:r>
      <w:r w:rsidRPr="00C72732">
        <w:rPr>
          <w:rFonts w:cs="Arial"/>
          <w:szCs w:val="22"/>
        </w:rPr>
        <w:t>, the CEDR shall, at the request of either party, nominate a Mediator.</w:t>
      </w:r>
      <w:bookmarkEnd w:id="40"/>
    </w:p>
    <w:p w14:paraId="5036165C" w14:textId="0B471869" w:rsidR="00F50D79" w:rsidRPr="00F50D79" w:rsidRDefault="00B02E20" w:rsidP="00D60402">
      <w:pPr>
        <w:pStyle w:val="Textnumbered"/>
        <w:tabs>
          <w:tab w:val="clear" w:pos="567"/>
        </w:tabs>
        <w:ind w:left="720" w:hanging="720"/>
      </w:pPr>
      <w:bookmarkStart w:id="41" w:name="_Ref432393994"/>
      <w:r w:rsidRPr="00F50D79">
        <w:rPr>
          <w:rFonts w:cs="Arial"/>
          <w:szCs w:val="22"/>
        </w:rPr>
        <w:t xml:space="preserve">Either party may refer any dispute arising out of or </w:t>
      </w:r>
      <w:proofErr w:type="gramStart"/>
      <w:r w:rsidRPr="00F50D79">
        <w:rPr>
          <w:rFonts w:cs="Arial"/>
          <w:szCs w:val="22"/>
        </w:rPr>
        <w:t>in connection with</w:t>
      </w:r>
      <w:proofErr w:type="gramEnd"/>
      <w:r w:rsidRPr="00F50D79">
        <w:rPr>
          <w:rFonts w:cs="Arial"/>
          <w:szCs w:val="22"/>
        </w:rPr>
        <w:t xml:space="preserve"> </w:t>
      </w:r>
      <w:r w:rsidR="00395678">
        <w:rPr>
          <w:rFonts w:cs="Arial"/>
          <w:szCs w:val="22"/>
        </w:rPr>
        <w:t>the Contract</w:t>
      </w:r>
      <w:r w:rsidRPr="00F50D79">
        <w:rPr>
          <w:rFonts w:cs="Arial"/>
          <w:szCs w:val="22"/>
        </w:rPr>
        <w:t xml:space="preserve"> to arbitration. </w:t>
      </w:r>
      <w:r w:rsidR="00F50D79">
        <w:rPr>
          <w:rFonts w:cs="Arial"/>
          <w:szCs w:val="22"/>
        </w:rPr>
        <w:t xml:space="preserve"> </w:t>
      </w:r>
      <w:r w:rsidRPr="00F50D79">
        <w:rPr>
          <w:rFonts w:cs="Arial"/>
          <w:szCs w:val="22"/>
        </w:rPr>
        <w:t>The Arbitrator shall be a person to be agreed and appointed by the parties or, failing agreement within 7 days of a request by either party to appoint an Arbitrator,</w:t>
      </w:r>
      <w:r w:rsidR="00F50D79">
        <w:rPr>
          <w:rFonts w:cs="Arial"/>
          <w:szCs w:val="22"/>
        </w:rPr>
        <w:t xml:space="preserve"> nominated</w:t>
      </w:r>
      <w:r w:rsidRPr="00F50D79">
        <w:rPr>
          <w:rFonts w:cs="Arial"/>
          <w:szCs w:val="22"/>
        </w:rPr>
        <w:t xml:space="preserve"> by the President or the Vice President of the Chartered Institute of Arbitrators at the request of either party. </w:t>
      </w:r>
      <w:r w:rsidR="00F50D79">
        <w:rPr>
          <w:rFonts w:cs="Arial"/>
          <w:szCs w:val="22"/>
        </w:rPr>
        <w:t xml:space="preserve"> </w:t>
      </w:r>
      <w:r w:rsidRPr="00F50D79">
        <w:rPr>
          <w:rFonts w:cs="Arial"/>
          <w:szCs w:val="22"/>
        </w:rPr>
        <w:t xml:space="preserve">A party may not commence any arbitration proceedings in relation to any dispute arising out of or </w:t>
      </w:r>
      <w:proofErr w:type="gramStart"/>
      <w:r w:rsidRPr="00F50D79">
        <w:rPr>
          <w:rFonts w:cs="Arial"/>
          <w:szCs w:val="22"/>
        </w:rPr>
        <w:t>in connection with</w:t>
      </w:r>
      <w:proofErr w:type="gramEnd"/>
      <w:r w:rsidRPr="00F50D79">
        <w:rPr>
          <w:rFonts w:cs="Arial"/>
          <w:szCs w:val="22"/>
        </w:rPr>
        <w:t xml:space="preserve"> </w:t>
      </w:r>
      <w:r w:rsidR="00395678">
        <w:rPr>
          <w:rFonts w:cs="Arial"/>
          <w:szCs w:val="22"/>
        </w:rPr>
        <w:t>the Contract</w:t>
      </w:r>
      <w:r w:rsidRPr="00F50D79">
        <w:rPr>
          <w:rFonts w:cs="Arial"/>
          <w:szCs w:val="22"/>
        </w:rPr>
        <w:t xml:space="preserve"> until the parties shall have attempted to settle the dispute by mediation and that mediation has terminated.  The </w:t>
      </w:r>
      <w:r w:rsidRPr="00F50D79">
        <w:rPr>
          <w:rFonts w:cs="Arial"/>
          <w:szCs w:val="22"/>
        </w:rPr>
        <w:lastRenderedPageBreak/>
        <w:t>parties hereby agree that the award of the Arbitrator shall be final and binding on the parties save in the case of fraud or manifest error.</w:t>
      </w:r>
      <w:bookmarkEnd w:id="41"/>
    </w:p>
    <w:p w14:paraId="102D3D37" w14:textId="383BE8BB" w:rsidR="00C72732" w:rsidRPr="00C72732" w:rsidRDefault="00B02E20" w:rsidP="00D60402">
      <w:pPr>
        <w:pStyle w:val="Textnumbered"/>
        <w:tabs>
          <w:tab w:val="clear" w:pos="567"/>
        </w:tabs>
        <w:ind w:left="720" w:hanging="720"/>
      </w:pPr>
      <w:r w:rsidRPr="00F50D79">
        <w:rPr>
          <w:rFonts w:cs="Arial"/>
          <w:szCs w:val="22"/>
        </w:rPr>
        <w:t xml:space="preserve">Unless </w:t>
      </w:r>
      <w:r w:rsidR="00395678">
        <w:rPr>
          <w:rFonts w:cs="Arial"/>
          <w:szCs w:val="22"/>
        </w:rPr>
        <w:t>the Contract</w:t>
      </w:r>
      <w:r w:rsidRPr="00F50D79">
        <w:rPr>
          <w:rFonts w:cs="Arial"/>
          <w:szCs w:val="22"/>
        </w:rPr>
        <w:t xml:space="preserve"> shall already have been terminated or abandoned by the Contractor, the Contractor shall continue to perform its obligations in </w:t>
      </w:r>
      <w:r w:rsidR="00F50D79">
        <w:rPr>
          <w:rFonts w:cs="Arial"/>
          <w:szCs w:val="22"/>
        </w:rPr>
        <w:t xml:space="preserve">accordance with </w:t>
      </w:r>
      <w:r w:rsidR="00395678">
        <w:rPr>
          <w:rFonts w:cs="Arial"/>
          <w:szCs w:val="22"/>
        </w:rPr>
        <w:t>the Contract</w:t>
      </w:r>
      <w:r w:rsidRPr="00F50D79">
        <w:rPr>
          <w:rFonts w:cs="Arial"/>
          <w:szCs w:val="22"/>
        </w:rPr>
        <w:t xml:space="preserve"> and shall give effect forthwith to all reasonable decisions, notices and instructions of the SSRO's Officer unless and until the same shall have been revised in any reference or proceeding commenced in accordance with clause </w:t>
      </w:r>
      <w:r w:rsidR="006D5EE7">
        <w:rPr>
          <w:rFonts w:cs="Arial"/>
          <w:szCs w:val="22"/>
        </w:rPr>
        <w:t>30.2</w:t>
      </w:r>
      <w:r w:rsidRPr="00F50D79">
        <w:rPr>
          <w:rFonts w:cs="Arial"/>
          <w:szCs w:val="22"/>
        </w:rPr>
        <w:t xml:space="preserve"> or </w:t>
      </w:r>
      <w:r w:rsidR="006D5EE7">
        <w:rPr>
          <w:rFonts w:cs="Arial"/>
          <w:color w:val="000000"/>
          <w:szCs w:val="22"/>
        </w:rPr>
        <w:t>30.3</w:t>
      </w:r>
      <w:r w:rsidR="00C72732">
        <w:rPr>
          <w:rFonts w:cs="Arial"/>
          <w:szCs w:val="22"/>
        </w:rPr>
        <w:t>.</w:t>
      </w:r>
    </w:p>
    <w:p w14:paraId="15FB6A0A" w14:textId="7130CA2E" w:rsidR="00B02E20" w:rsidRPr="00F50D79" w:rsidRDefault="00C72732" w:rsidP="00D60402">
      <w:pPr>
        <w:pStyle w:val="Textnumbered"/>
        <w:tabs>
          <w:tab w:val="clear" w:pos="567"/>
        </w:tabs>
        <w:ind w:left="720" w:hanging="720"/>
      </w:pPr>
      <w:r>
        <w:rPr>
          <w:rFonts w:cs="Arial"/>
          <w:szCs w:val="22"/>
        </w:rPr>
        <w:t>T</w:t>
      </w:r>
      <w:r w:rsidR="00B02E20" w:rsidRPr="00F50D79">
        <w:rPr>
          <w:rFonts w:cs="Arial"/>
          <w:szCs w:val="22"/>
        </w:rPr>
        <w:t xml:space="preserve">he SSRO shall continue to make all payments properly due and undisputed to the Contractor in accordance with </w:t>
      </w:r>
      <w:r w:rsidR="00395678">
        <w:rPr>
          <w:rFonts w:cs="Arial"/>
          <w:szCs w:val="22"/>
        </w:rPr>
        <w:t>the Contract</w:t>
      </w:r>
      <w:r w:rsidR="00B02E20" w:rsidRPr="00F50D79">
        <w:rPr>
          <w:rFonts w:cs="Arial"/>
          <w:szCs w:val="22"/>
        </w:rPr>
        <w:t>.</w:t>
      </w:r>
    </w:p>
    <w:p w14:paraId="00822434" w14:textId="77777777" w:rsidR="00B02E20" w:rsidRPr="00F80E12" w:rsidRDefault="00B02E20" w:rsidP="00D60402">
      <w:pPr>
        <w:pStyle w:val="Heading2"/>
      </w:pPr>
      <w:r w:rsidRPr="00F80E12">
        <w:t>Notices</w:t>
      </w:r>
    </w:p>
    <w:p w14:paraId="3B230E4D" w14:textId="5C666179" w:rsidR="00C72732" w:rsidRDefault="00B02E20" w:rsidP="00D60402">
      <w:pPr>
        <w:pStyle w:val="Textnumbered"/>
        <w:tabs>
          <w:tab w:val="clear" w:pos="567"/>
        </w:tabs>
        <w:ind w:left="720" w:hanging="720"/>
      </w:pPr>
      <w:r w:rsidRPr="00F80E12">
        <w:t xml:space="preserve">No formal notice or other communication from one party to the other shall have any validity under the </w:t>
      </w:r>
      <w:r w:rsidR="00C80171">
        <w:t>Contract</w:t>
      </w:r>
      <w:r w:rsidRPr="00F80E12">
        <w:t xml:space="preserve"> unless made in writing by or on behalf of the party concerned.  For the purposes of </w:t>
      </w:r>
      <w:r w:rsidR="00395678">
        <w:t>the Contract</w:t>
      </w:r>
      <w:r w:rsidRPr="00F80E12">
        <w:t xml:space="preserve"> “in writing” excludes facsimile or email transmission or any other mode </w:t>
      </w:r>
      <w:r>
        <w:t xml:space="preserve">which is not </w:t>
      </w:r>
      <w:r w:rsidRPr="00F80E12">
        <w:t>hard copy letter format.</w:t>
      </w:r>
    </w:p>
    <w:p w14:paraId="7FA9F10F" w14:textId="77777777" w:rsidR="00C72732" w:rsidRPr="00C72732" w:rsidRDefault="00B02E20" w:rsidP="00D60402">
      <w:pPr>
        <w:pStyle w:val="Textnumbered"/>
        <w:tabs>
          <w:tab w:val="clear" w:pos="567"/>
        </w:tabs>
        <w:ind w:left="720" w:hanging="720"/>
      </w:pPr>
      <w:r w:rsidRPr="00C72732">
        <w:rPr>
          <w:rFonts w:cs="Arial"/>
          <w:szCs w:val="22"/>
        </w:rPr>
        <w:t xml:space="preserve">Any formal notice or other communication which is to be given by either party to the other shall be given by letter (sent by hand or pre-paid first class post). </w:t>
      </w:r>
      <w:r w:rsidR="00C72732">
        <w:rPr>
          <w:rFonts w:cs="Arial"/>
          <w:szCs w:val="22"/>
        </w:rPr>
        <w:t xml:space="preserve"> </w:t>
      </w:r>
      <w:r w:rsidRPr="00C72732">
        <w:rPr>
          <w:rFonts w:cs="Arial"/>
          <w:szCs w:val="22"/>
        </w:rPr>
        <w:t>The notice or communication shall be deemed to have been given 2 working days after the day on which the letter was posted, or the same working day if personally delivered before midday and the next working day if delivered after midday</w:t>
      </w:r>
      <w:r w:rsidR="00C72732">
        <w:rPr>
          <w:rFonts w:cs="Arial"/>
          <w:szCs w:val="22"/>
        </w:rPr>
        <w:t>.</w:t>
      </w:r>
    </w:p>
    <w:p w14:paraId="2D089E55" w14:textId="77777777" w:rsidR="00991555" w:rsidRDefault="00B02E20" w:rsidP="00991555">
      <w:pPr>
        <w:pStyle w:val="Textnumbered"/>
        <w:tabs>
          <w:tab w:val="clear" w:pos="567"/>
        </w:tabs>
        <w:ind w:left="720" w:hanging="720"/>
      </w:pPr>
      <w:r w:rsidRPr="00C72732">
        <w:rPr>
          <w:rFonts w:cs="Arial"/>
          <w:szCs w:val="22"/>
        </w:rPr>
        <w:t xml:space="preserve">In each case the notice </w:t>
      </w:r>
      <w:proofErr w:type="gramStart"/>
      <w:r w:rsidRPr="00C72732">
        <w:rPr>
          <w:rFonts w:cs="Arial"/>
          <w:szCs w:val="22"/>
        </w:rPr>
        <w:t>must:-</w:t>
      </w:r>
      <w:proofErr w:type="gramEnd"/>
    </w:p>
    <w:p w14:paraId="4344E2F9" w14:textId="65646A37" w:rsidR="00991555" w:rsidRDefault="00C72732" w:rsidP="00991555">
      <w:pPr>
        <w:pStyle w:val="Textnumbered"/>
        <w:numPr>
          <w:ilvl w:val="4"/>
          <w:numId w:val="3"/>
        </w:numPr>
      </w:pPr>
      <w:r w:rsidRPr="00991555">
        <w:rPr>
          <w:rFonts w:cs="Arial"/>
          <w:szCs w:val="22"/>
        </w:rPr>
        <w:t xml:space="preserve">refer to </w:t>
      </w:r>
      <w:r w:rsidR="00395678">
        <w:rPr>
          <w:rFonts w:cs="Arial"/>
          <w:szCs w:val="22"/>
        </w:rPr>
        <w:t>the Contract</w:t>
      </w:r>
      <w:r w:rsidRPr="00991555">
        <w:rPr>
          <w:rFonts w:cs="Arial"/>
          <w:szCs w:val="22"/>
        </w:rPr>
        <w:t>;</w:t>
      </w:r>
      <w:r w:rsidR="004013F2" w:rsidRPr="00991555">
        <w:rPr>
          <w:rFonts w:cs="Arial"/>
          <w:szCs w:val="22"/>
        </w:rPr>
        <w:t xml:space="preserve"> and</w:t>
      </w:r>
    </w:p>
    <w:p w14:paraId="1B42A1BC" w14:textId="44C44352" w:rsidR="00C72732" w:rsidRPr="00991555" w:rsidRDefault="00C72732" w:rsidP="00991555">
      <w:pPr>
        <w:pStyle w:val="Textnumbered"/>
        <w:numPr>
          <w:ilvl w:val="4"/>
          <w:numId w:val="3"/>
        </w:numPr>
      </w:pPr>
      <w:r w:rsidRPr="00991555">
        <w:rPr>
          <w:rFonts w:cs="Arial"/>
          <w:szCs w:val="22"/>
        </w:rPr>
        <w:t>be marked for the attention of the appropriate officer or department as notified to the other party in writing.</w:t>
      </w:r>
    </w:p>
    <w:p w14:paraId="04AD6BDD" w14:textId="6F03F86A" w:rsidR="004013F2" w:rsidRPr="004013F2" w:rsidRDefault="00B02E20" w:rsidP="00D60402">
      <w:pPr>
        <w:pStyle w:val="Textnumbered"/>
        <w:tabs>
          <w:tab w:val="clear" w:pos="567"/>
        </w:tabs>
        <w:ind w:left="720" w:hanging="720"/>
      </w:pPr>
      <w:r w:rsidRPr="00C72732">
        <w:rPr>
          <w:rFonts w:cs="Arial"/>
          <w:szCs w:val="22"/>
        </w:rPr>
        <w:t xml:space="preserve">The notices shall be sent to the addresses of each party to the </w:t>
      </w:r>
      <w:r w:rsidR="0092372E">
        <w:rPr>
          <w:rFonts w:cs="Arial"/>
          <w:szCs w:val="22"/>
        </w:rPr>
        <w:t>Contract</w:t>
      </w:r>
      <w:r w:rsidRPr="00C72732">
        <w:rPr>
          <w:rFonts w:cs="Arial"/>
          <w:szCs w:val="22"/>
        </w:rPr>
        <w:t xml:space="preserve"> specified at the beginning of </w:t>
      </w:r>
      <w:r w:rsidR="00395678">
        <w:rPr>
          <w:rFonts w:cs="Arial"/>
          <w:szCs w:val="22"/>
        </w:rPr>
        <w:t>the Contract</w:t>
      </w:r>
      <w:r w:rsidRPr="00C72732">
        <w:rPr>
          <w:rFonts w:cs="Arial"/>
          <w:szCs w:val="22"/>
        </w:rPr>
        <w:t xml:space="preserve"> or to such addresses as each party shall notify the other in writing within 5 (five) working days of any change in its address for service.</w:t>
      </w:r>
    </w:p>
    <w:p w14:paraId="6D57276B" w14:textId="77777777" w:rsidR="004013F2" w:rsidRPr="004013F2" w:rsidRDefault="004013F2" w:rsidP="00D60402">
      <w:pPr>
        <w:pStyle w:val="Textnumbered"/>
        <w:tabs>
          <w:tab w:val="clear" w:pos="567"/>
        </w:tabs>
        <w:ind w:left="720" w:hanging="720"/>
      </w:pPr>
      <w:r>
        <w:rPr>
          <w:rFonts w:cs="Arial"/>
          <w:szCs w:val="22"/>
        </w:rPr>
        <w:t>Any notice served on a non-</w:t>
      </w:r>
      <w:r w:rsidR="00B02E20" w:rsidRPr="004013F2">
        <w:rPr>
          <w:rFonts w:cs="Arial"/>
          <w:szCs w:val="22"/>
        </w:rPr>
        <w:t xml:space="preserve">working day shall be deemed to be served on the </w:t>
      </w:r>
      <w:r>
        <w:rPr>
          <w:rFonts w:cs="Arial"/>
          <w:szCs w:val="22"/>
        </w:rPr>
        <w:t>following working day.</w:t>
      </w:r>
    </w:p>
    <w:p w14:paraId="48A2142E" w14:textId="43901820" w:rsidR="00B02E20" w:rsidRPr="004013F2" w:rsidRDefault="00B02E20" w:rsidP="00D60402">
      <w:pPr>
        <w:pStyle w:val="Textnumbered"/>
        <w:tabs>
          <w:tab w:val="clear" w:pos="567"/>
        </w:tabs>
        <w:ind w:left="720" w:hanging="720"/>
      </w:pPr>
      <w:r w:rsidRPr="004013F2">
        <w:rPr>
          <w:rFonts w:cs="Arial"/>
          <w:szCs w:val="22"/>
        </w:rPr>
        <w:t>Any purported serving of a formal notice or communication in any other manner will be deemed ineffective.</w:t>
      </w:r>
    </w:p>
    <w:p w14:paraId="7A56FA9A" w14:textId="77777777" w:rsidR="00B02E20" w:rsidRPr="00F80E12" w:rsidRDefault="00B02E20" w:rsidP="00D60402">
      <w:pPr>
        <w:pStyle w:val="Heading2"/>
      </w:pPr>
      <w:r>
        <w:t>Variations to t</w:t>
      </w:r>
      <w:r w:rsidRPr="00F80E12">
        <w:t>hese Terms</w:t>
      </w:r>
    </w:p>
    <w:p w14:paraId="0CC098C6" w14:textId="4EC55696" w:rsidR="004013F2" w:rsidRDefault="00B02E20" w:rsidP="00D60402">
      <w:pPr>
        <w:pStyle w:val="Textnumbered"/>
        <w:tabs>
          <w:tab w:val="clear" w:pos="567"/>
        </w:tabs>
        <w:ind w:left="720" w:hanging="720"/>
      </w:pPr>
      <w:r w:rsidRPr="00F80E12">
        <w:t xml:space="preserve">The terms and conditions of </w:t>
      </w:r>
      <w:r w:rsidR="00395678">
        <w:t>the Contract</w:t>
      </w:r>
      <w:r w:rsidRPr="00F80E12">
        <w:t xml:space="preserve"> may only be varied by agreement between the parties in writing</w:t>
      </w:r>
      <w:r w:rsidR="004013F2">
        <w:t>.</w:t>
      </w:r>
    </w:p>
    <w:p w14:paraId="196A3AF0" w14:textId="3EBC0F43" w:rsidR="00B02E20" w:rsidRPr="004013F2" w:rsidRDefault="00B02E20" w:rsidP="00D60402">
      <w:pPr>
        <w:pStyle w:val="Textnumbered"/>
        <w:tabs>
          <w:tab w:val="clear" w:pos="567"/>
        </w:tabs>
        <w:ind w:left="720" w:hanging="720"/>
      </w:pPr>
      <w:r w:rsidRPr="004013F2">
        <w:rPr>
          <w:rFonts w:cs="Arial"/>
          <w:szCs w:val="22"/>
        </w:rPr>
        <w:t xml:space="preserve">Where the Parties to </w:t>
      </w:r>
      <w:r w:rsidR="00395678">
        <w:rPr>
          <w:rFonts w:cs="Arial"/>
          <w:szCs w:val="22"/>
        </w:rPr>
        <w:t>the Contract</w:t>
      </w:r>
      <w:r w:rsidRPr="004013F2">
        <w:rPr>
          <w:rFonts w:cs="Arial"/>
          <w:szCs w:val="22"/>
        </w:rPr>
        <w:t xml:space="preserve"> enter into discussions with the intention to agree a variation to the terms of </w:t>
      </w:r>
      <w:r w:rsidR="00395678">
        <w:rPr>
          <w:rFonts w:cs="Arial"/>
          <w:szCs w:val="22"/>
        </w:rPr>
        <w:t>the Contract</w:t>
      </w:r>
      <w:r w:rsidR="004013F2">
        <w:rPr>
          <w:rFonts w:cs="Arial"/>
          <w:szCs w:val="22"/>
        </w:rPr>
        <w:t>,</w:t>
      </w:r>
      <w:r w:rsidRPr="004013F2">
        <w:rPr>
          <w:rFonts w:cs="Arial"/>
          <w:szCs w:val="22"/>
        </w:rPr>
        <w:t xml:space="preserve"> </w:t>
      </w:r>
      <w:r w:rsidR="00395678">
        <w:rPr>
          <w:rFonts w:cs="Arial"/>
          <w:szCs w:val="22"/>
        </w:rPr>
        <w:t>the Contract</w:t>
      </w:r>
      <w:r w:rsidRPr="004013F2">
        <w:rPr>
          <w:rFonts w:cs="Arial"/>
          <w:szCs w:val="22"/>
        </w:rPr>
        <w:t xml:space="preserve"> shall remain un</w:t>
      </w:r>
      <w:r w:rsidR="004013F2">
        <w:rPr>
          <w:rFonts w:cs="Arial"/>
          <w:szCs w:val="22"/>
        </w:rPr>
        <w:t>-</w:t>
      </w:r>
      <w:r w:rsidRPr="004013F2">
        <w:rPr>
          <w:rFonts w:cs="Arial"/>
          <w:szCs w:val="22"/>
        </w:rPr>
        <w:t xml:space="preserve">amended and the Contractor’s performance of </w:t>
      </w:r>
      <w:r w:rsidR="00395678">
        <w:rPr>
          <w:rFonts w:cs="Arial"/>
          <w:szCs w:val="22"/>
        </w:rPr>
        <w:t>the Contract</w:t>
      </w:r>
      <w:r w:rsidRPr="004013F2">
        <w:rPr>
          <w:rFonts w:cs="Arial"/>
          <w:szCs w:val="22"/>
        </w:rPr>
        <w:t xml:space="preserve"> shall continue as if the terms were un</w:t>
      </w:r>
      <w:r w:rsidR="004013F2">
        <w:rPr>
          <w:rFonts w:cs="Arial"/>
          <w:szCs w:val="22"/>
        </w:rPr>
        <w:t>-</w:t>
      </w:r>
      <w:r w:rsidRPr="004013F2">
        <w:rPr>
          <w:rFonts w:cs="Arial"/>
          <w:szCs w:val="22"/>
        </w:rPr>
        <w:t xml:space="preserve">amended </w:t>
      </w:r>
      <w:proofErr w:type="gramStart"/>
      <w:r w:rsidRPr="004013F2">
        <w:rPr>
          <w:rFonts w:cs="Arial"/>
          <w:szCs w:val="22"/>
        </w:rPr>
        <w:t>until such time as</w:t>
      </w:r>
      <w:proofErr w:type="gramEnd"/>
      <w:r w:rsidRPr="004013F2">
        <w:rPr>
          <w:rFonts w:cs="Arial"/>
          <w:szCs w:val="22"/>
        </w:rPr>
        <w:t xml:space="preserve"> any relevant variation has been agreed</w:t>
      </w:r>
      <w:r w:rsidR="004013F2">
        <w:rPr>
          <w:rFonts w:cs="Arial"/>
          <w:szCs w:val="22"/>
        </w:rPr>
        <w:t xml:space="preserve"> in writing between the parties.</w:t>
      </w:r>
    </w:p>
    <w:p w14:paraId="1B63D1A5" w14:textId="66CFF140" w:rsidR="00B02E20" w:rsidRPr="000B7853" w:rsidRDefault="005A29DC" w:rsidP="00D60402">
      <w:pPr>
        <w:pStyle w:val="Heading2"/>
      </w:pPr>
      <w:r>
        <w:lastRenderedPageBreak/>
        <w:t>General matters</w:t>
      </w:r>
    </w:p>
    <w:p w14:paraId="33CD2F78" w14:textId="77777777" w:rsidR="005A29DC" w:rsidRPr="006306FD" w:rsidRDefault="005A29DC" w:rsidP="005A29DC">
      <w:pPr>
        <w:pStyle w:val="Textnumbered"/>
        <w:tabs>
          <w:tab w:val="clear" w:pos="567"/>
        </w:tabs>
        <w:ind w:left="720" w:hanging="720"/>
      </w:pPr>
      <w:r w:rsidRPr="006306FD">
        <w:rPr>
          <w:rFonts w:cs="Arial"/>
          <w:color w:val="000000"/>
          <w:szCs w:val="22"/>
        </w:rPr>
        <w:t xml:space="preserve">Except as expressly stated in </w:t>
      </w:r>
      <w:r>
        <w:rPr>
          <w:rFonts w:cs="Arial"/>
          <w:color w:val="000000"/>
          <w:szCs w:val="22"/>
        </w:rPr>
        <w:t>the Contract</w:t>
      </w:r>
      <w:r w:rsidRPr="006306FD">
        <w:rPr>
          <w:rFonts w:cs="Arial"/>
          <w:color w:val="000000"/>
          <w:szCs w:val="22"/>
        </w:rPr>
        <w:t xml:space="preserve">, all warranties and conditions, whether </w:t>
      </w:r>
      <w:r>
        <w:rPr>
          <w:rFonts w:cs="Arial"/>
          <w:color w:val="000000"/>
          <w:szCs w:val="22"/>
        </w:rPr>
        <w:t>express or implied by statute, Common L</w:t>
      </w:r>
      <w:r w:rsidRPr="006306FD">
        <w:rPr>
          <w:rFonts w:cs="Arial"/>
          <w:color w:val="000000"/>
          <w:szCs w:val="22"/>
        </w:rPr>
        <w:t>aw or otherwise (including fitness for purpose) are hereby excluded to the extent permitted by law.</w:t>
      </w:r>
    </w:p>
    <w:p w14:paraId="61A2E12A" w14:textId="77777777" w:rsidR="005A29DC" w:rsidRPr="006306FD" w:rsidRDefault="005A29DC" w:rsidP="005A29DC">
      <w:pPr>
        <w:pStyle w:val="Textnumbered"/>
        <w:tabs>
          <w:tab w:val="clear" w:pos="567"/>
        </w:tabs>
        <w:ind w:left="720" w:hanging="720"/>
      </w:pPr>
      <w:r>
        <w:rPr>
          <w:rFonts w:cs="Arial"/>
          <w:color w:val="000000"/>
          <w:szCs w:val="22"/>
        </w:rPr>
        <w:t>The Contract</w:t>
      </w:r>
      <w:r w:rsidRPr="006306FD">
        <w:rPr>
          <w:rFonts w:cs="Arial"/>
          <w:color w:val="000000"/>
          <w:szCs w:val="22"/>
        </w:rPr>
        <w:t xml:space="preserve"> governs the overall relationship of the Contractor and the SSRO with respect to the provision of the Services.</w:t>
      </w:r>
    </w:p>
    <w:p w14:paraId="5F6E7338" w14:textId="55763B48" w:rsidR="00B02E20" w:rsidRDefault="00D52637" w:rsidP="0031087E">
      <w:pPr>
        <w:pStyle w:val="Textnumbered"/>
        <w:tabs>
          <w:tab w:val="clear" w:pos="567"/>
        </w:tabs>
        <w:ind w:left="720" w:hanging="720"/>
      </w:pPr>
      <w: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Default="00D52637" w:rsidP="0031087E">
      <w:pPr>
        <w:pStyle w:val="Textnumbered"/>
        <w:tabs>
          <w:tab w:val="clear" w:pos="567"/>
        </w:tabs>
        <w:ind w:left="720" w:hanging="720"/>
      </w:pPr>
      <w: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5A0817BF" w:rsidR="0031087E" w:rsidRDefault="0031087E" w:rsidP="0031087E">
      <w:pPr>
        <w:pStyle w:val="Heading2"/>
      </w:pPr>
      <w:r>
        <w:t>Schedules</w:t>
      </w:r>
    </w:p>
    <w:p w14:paraId="730C08CC" w14:textId="328D815B" w:rsidR="00B02E20" w:rsidRDefault="009B12E8" w:rsidP="009B12E8">
      <w:pPr>
        <w:pStyle w:val="Textnumbered"/>
        <w:numPr>
          <w:ilvl w:val="0"/>
          <w:numId w:val="0"/>
        </w:numPr>
      </w:pPr>
      <w:r>
        <w:t xml:space="preserve">Schedule 1: </w:t>
      </w:r>
      <w:r w:rsidR="0031087E">
        <w:t>Security Conditions</w:t>
      </w:r>
    </w:p>
    <w:p w14:paraId="5B4C17AA" w14:textId="5804AD0A" w:rsidR="0031087E" w:rsidRDefault="009B12E8" w:rsidP="009B12E8">
      <w:pPr>
        <w:pStyle w:val="Textnumbered"/>
        <w:numPr>
          <w:ilvl w:val="0"/>
          <w:numId w:val="0"/>
        </w:numPr>
        <w:ind w:left="567" w:hanging="567"/>
      </w:pPr>
      <w:r>
        <w:t xml:space="preserve">Schedule 2: </w:t>
      </w:r>
      <w:r w:rsidR="0031087E">
        <w:t>Security Measures</w:t>
      </w:r>
    </w:p>
    <w:p w14:paraId="4B3BD261" w14:textId="26933123" w:rsidR="0031087E" w:rsidRDefault="009B12E8" w:rsidP="009B12E8">
      <w:pPr>
        <w:pStyle w:val="Textnumbered"/>
        <w:numPr>
          <w:ilvl w:val="0"/>
          <w:numId w:val="0"/>
        </w:numPr>
        <w:ind w:left="567" w:hanging="567"/>
      </w:pPr>
      <w:r>
        <w:t xml:space="preserve">Schedule 3: </w:t>
      </w:r>
      <w:r w:rsidR="00E3309B">
        <w:t>Order Form</w:t>
      </w:r>
    </w:p>
    <w:p w14:paraId="3D613E2D" w14:textId="77777777" w:rsidR="00F9602D" w:rsidRDefault="00F9602D" w:rsidP="00D60402">
      <w:pPr>
        <w:rPr>
          <w:rFonts w:ascii="Arial" w:hAnsi="Arial" w:cs="Arial"/>
          <w:sz w:val="22"/>
          <w:szCs w:val="22"/>
        </w:rPr>
      </w:pPr>
    </w:p>
    <w:p w14:paraId="33E820FD" w14:textId="7B491242" w:rsidR="00EB5D29" w:rsidRDefault="00B02E20" w:rsidP="00EB5D29">
      <w:pPr>
        <w:pStyle w:val="Heading1"/>
      </w:pPr>
      <w:r w:rsidRPr="001D56B2">
        <w:br w:type="page"/>
      </w:r>
      <w:r w:rsidR="00EB5D29">
        <w:lastRenderedPageBreak/>
        <w:t>SCHEDULE 1 – Security Conditions for Contractors on the Protection of Assets marked OFFICIAL-SENSITIVE or to which Schedule 5 of the Defence Reform Act 2014 applies</w:t>
      </w:r>
    </w:p>
    <w:p w14:paraId="6B4668FE" w14:textId="77777777" w:rsidR="00EB5D29" w:rsidRDefault="00EB5D29" w:rsidP="00E3309B">
      <w:pPr>
        <w:pStyle w:val="Heading2"/>
        <w:numPr>
          <w:ilvl w:val="1"/>
          <w:numId w:val="42"/>
        </w:numPr>
      </w:pPr>
      <w:r>
        <w:t>Interpretation</w:t>
      </w:r>
    </w:p>
    <w:p w14:paraId="0736C55F" w14:textId="77777777" w:rsidR="00EB5D29" w:rsidRDefault="00EB5D29" w:rsidP="00EB5D29">
      <w:pPr>
        <w:pStyle w:val="Textnumbered"/>
        <w:numPr>
          <w:ilvl w:val="2"/>
          <w:numId w:val="37"/>
        </w:numPr>
      </w:pPr>
      <w:r>
        <w:t>In these Security Conditions, the following capitalised terms have the meanings ascribed to them below –</w:t>
      </w:r>
    </w:p>
    <w:p w14:paraId="5B3E92F8" w14:textId="77777777" w:rsidR="00EB5D29" w:rsidRDefault="00EB5D29" w:rsidP="00EB5D29">
      <w:pPr>
        <w:pStyle w:val="Textnumbered"/>
        <w:numPr>
          <w:ilvl w:val="0"/>
          <w:numId w:val="0"/>
        </w:numPr>
        <w:ind w:left="567"/>
      </w:pPr>
      <w:r>
        <w:t xml:space="preserve">“Foundation Grade product” has the meaning ascribed by the CESG Commercial Product Assurance scheme, which is available at: </w:t>
      </w:r>
      <w:hyperlink r:id="rId14" w:history="1">
        <w:r w:rsidRPr="00C82A30">
          <w:rPr>
            <w:rStyle w:val="Hyperlink"/>
          </w:rPr>
          <w:t>http://www.cesg.gov.uk/servicecatalogue/Product-Assurance/Pages/Product-Assurance.aspx</w:t>
        </w:r>
      </w:hyperlink>
    </w:p>
    <w:p w14:paraId="0A991C8C" w14:textId="77777777" w:rsidR="00EB5D29" w:rsidRDefault="00EB5D29" w:rsidP="00EB5D29">
      <w:pPr>
        <w:pStyle w:val="Textnumbered"/>
        <w:numPr>
          <w:ilvl w:val="0"/>
          <w:numId w:val="0"/>
        </w:numPr>
        <w:ind w:left="567"/>
      </w:pPr>
      <w:r>
        <w:t>“Sensitive Information” means:</w:t>
      </w:r>
    </w:p>
    <w:p w14:paraId="2EE8E247" w14:textId="77777777" w:rsidR="00EB5D29" w:rsidRDefault="00EB5D29" w:rsidP="00EB5D29">
      <w:pPr>
        <w:pStyle w:val="Textnumbered"/>
        <w:numPr>
          <w:ilvl w:val="4"/>
          <w:numId w:val="37"/>
        </w:numPr>
      </w:pPr>
      <w:r>
        <w:t>Information to which Schedule 5 of the Defence Reform Act 2014 applies; and</w:t>
      </w:r>
    </w:p>
    <w:p w14:paraId="373D9935" w14:textId="77777777" w:rsidR="00EB5D29" w:rsidRDefault="00EB5D29" w:rsidP="00EB5D29">
      <w:pPr>
        <w:pStyle w:val="Textnumbered"/>
        <w:numPr>
          <w:ilvl w:val="4"/>
          <w:numId w:val="37"/>
        </w:numPr>
      </w:pPr>
      <w:r>
        <w:t>OFFICIAL-SENSITIVE information within the meaning of the Government Security Classifications.</w:t>
      </w:r>
    </w:p>
    <w:p w14:paraId="512B50CF" w14:textId="21A56637" w:rsidR="00EB5D29" w:rsidRPr="008A161D" w:rsidRDefault="00EB5D29" w:rsidP="00EB5D29">
      <w:pPr>
        <w:pStyle w:val="Textnumbered"/>
        <w:numPr>
          <w:ilvl w:val="0"/>
          <w:numId w:val="0"/>
        </w:numPr>
        <w:ind w:left="567"/>
      </w:pPr>
      <w:r>
        <w:t xml:space="preserve">“SSRO” means the </w:t>
      </w:r>
      <w:proofErr w:type="gramStart"/>
      <w:r>
        <w:t>Single Source</w:t>
      </w:r>
      <w:proofErr w:type="gramEnd"/>
      <w:r>
        <w:t xml:space="preserve"> Regulations Office</w:t>
      </w:r>
      <w:r w:rsidR="00304DEF">
        <w:t>.</w:t>
      </w:r>
    </w:p>
    <w:p w14:paraId="05C7E4C7" w14:textId="77777777" w:rsidR="00EB5D29" w:rsidRDefault="00EB5D29" w:rsidP="00EB5D29">
      <w:pPr>
        <w:pStyle w:val="Heading2"/>
        <w:numPr>
          <w:ilvl w:val="1"/>
          <w:numId w:val="37"/>
        </w:numPr>
      </w:pPr>
      <w:r>
        <w:t>Security grading</w:t>
      </w:r>
    </w:p>
    <w:p w14:paraId="60A05605" w14:textId="4F1AA4D3" w:rsidR="00EB5D29" w:rsidRDefault="00EB5D29" w:rsidP="00EB5D29">
      <w:pPr>
        <w:pStyle w:val="Textnumbered"/>
        <w:numPr>
          <w:ilvl w:val="2"/>
          <w:numId w:val="37"/>
        </w:numPr>
      </w:pPr>
      <w:r>
        <w:t xml:space="preserve">The SSRO shall in writing to the Contractor identify the information furnished to the Contractor, or developed by the Contractor, under </w:t>
      </w:r>
      <w:r w:rsidR="00395678">
        <w:t>the Contract</w:t>
      </w:r>
      <w:r>
        <w:t>, which is Sensitive Information.</w:t>
      </w:r>
    </w:p>
    <w:p w14:paraId="619131F6" w14:textId="2D135313" w:rsidR="005B2EB1" w:rsidRDefault="00EB5D29" w:rsidP="00EB5D29">
      <w:pPr>
        <w:pStyle w:val="Textnumbered"/>
        <w:numPr>
          <w:ilvl w:val="2"/>
          <w:numId w:val="37"/>
        </w:numPr>
      </w:pPr>
      <w:r>
        <w:t xml:space="preserve">The Contractor shall mark all OFFICIAL-SENSITIVE documents which it originates or copies during the </w:t>
      </w:r>
      <w:r w:rsidR="00C80171">
        <w:t>Contract</w:t>
      </w:r>
      <w:r>
        <w:t xml:space="preserve"> clearly with the OFFICIAL-SENSITIVE classification.</w:t>
      </w:r>
    </w:p>
    <w:p w14:paraId="0210F2B5" w14:textId="1624C6EA" w:rsidR="00EB5D29" w:rsidRDefault="005B2EB1" w:rsidP="00EB5D29">
      <w:pPr>
        <w:pStyle w:val="Textnumbered"/>
        <w:numPr>
          <w:ilvl w:val="2"/>
          <w:numId w:val="37"/>
        </w:numPr>
      </w:pPr>
      <w: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BC0023" w14:paraId="0E3AC5FB" w14:textId="77777777" w:rsidTr="005B2EB1">
        <w:tc>
          <w:tcPr>
            <w:tcW w:w="4815" w:type="dxa"/>
          </w:tcPr>
          <w:p w14:paraId="7E5A96FE" w14:textId="0263B9B9" w:rsidR="005B2EB1" w:rsidRPr="00BC0023" w:rsidRDefault="005B2EB1" w:rsidP="00BC0023">
            <w:pPr>
              <w:pStyle w:val="Textnumbered"/>
              <w:numPr>
                <w:ilvl w:val="0"/>
                <w:numId w:val="0"/>
              </w:numPr>
              <w:spacing w:before="60" w:after="60"/>
              <w:rPr>
                <w:b/>
              </w:rPr>
            </w:pPr>
            <w:r w:rsidRPr="00BC0023">
              <w:rPr>
                <w:b/>
              </w:rPr>
              <w:t>Classification and descriptor</w:t>
            </w:r>
          </w:p>
        </w:tc>
        <w:tc>
          <w:tcPr>
            <w:tcW w:w="4816" w:type="dxa"/>
          </w:tcPr>
          <w:p w14:paraId="745F7C91" w14:textId="46D88D9A" w:rsidR="005B2EB1" w:rsidRPr="00BC0023" w:rsidRDefault="005B2EB1" w:rsidP="00BC0023">
            <w:pPr>
              <w:pStyle w:val="Textnumbered"/>
              <w:numPr>
                <w:ilvl w:val="0"/>
                <w:numId w:val="0"/>
              </w:numPr>
              <w:spacing w:before="60" w:after="60"/>
              <w:jc w:val="center"/>
              <w:rPr>
                <w:b/>
              </w:rPr>
            </w:pPr>
            <w:r w:rsidRPr="00BC0023">
              <w:rPr>
                <w:b/>
              </w:rPr>
              <w:t>Suffix</w:t>
            </w:r>
          </w:p>
        </w:tc>
      </w:tr>
      <w:tr w:rsidR="005B2EB1" w14:paraId="41D3AA19" w14:textId="77777777" w:rsidTr="005B2EB1">
        <w:tc>
          <w:tcPr>
            <w:tcW w:w="4815" w:type="dxa"/>
          </w:tcPr>
          <w:p w14:paraId="39CEBE8C" w14:textId="42366C7F" w:rsidR="005B2EB1" w:rsidRDefault="005B2EB1" w:rsidP="00BC0023">
            <w:pPr>
              <w:pStyle w:val="Textnumbered"/>
              <w:numPr>
                <w:ilvl w:val="0"/>
                <w:numId w:val="0"/>
              </w:numPr>
              <w:spacing w:before="60" w:after="60"/>
            </w:pPr>
            <w:r>
              <w:t>OFFICIAL SENSITIVE</w:t>
            </w:r>
          </w:p>
        </w:tc>
        <w:tc>
          <w:tcPr>
            <w:tcW w:w="4816" w:type="dxa"/>
          </w:tcPr>
          <w:p w14:paraId="4B70CF75" w14:textId="7D849DF8" w:rsidR="005B2EB1" w:rsidRDefault="00BC0023" w:rsidP="00BC0023">
            <w:pPr>
              <w:pStyle w:val="Textnumbered"/>
              <w:numPr>
                <w:ilvl w:val="0"/>
                <w:numId w:val="0"/>
              </w:numPr>
              <w:spacing w:before="60" w:after="60"/>
              <w:jc w:val="center"/>
            </w:pPr>
            <w:r>
              <w:t>-OS</w:t>
            </w:r>
          </w:p>
        </w:tc>
      </w:tr>
      <w:tr w:rsidR="005B2EB1" w14:paraId="3516AEA3" w14:textId="77777777" w:rsidTr="005B2EB1">
        <w:tc>
          <w:tcPr>
            <w:tcW w:w="4815" w:type="dxa"/>
          </w:tcPr>
          <w:p w14:paraId="70315ED1" w14:textId="089C8435" w:rsidR="005B2EB1" w:rsidRDefault="005B2EB1" w:rsidP="00BC0023">
            <w:pPr>
              <w:pStyle w:val="Textnumbered"/>
              <w:numPr>
                <w:ilvl w:val="0"/>
                <w:numId w:val="0"/>
              </w:numPr>
              <w:spacing w:before="60" w:after="60"/>
            </w:pPr>
            <w:r>
              <w:t>OFFICIAL SENSITIVE COMMERCIAL</w:t>
            </w:r>
          </w:p>
        </w:tc>
        <w:tc>
          <w:tcPr>
            <w:tcW w:w="4816" w:type="dxa"/>
          </w:tcPr>
          <w:p w14:paraId="310F5AAF" w14:textId="63AD3D1C" w:rsidR="005B2EB1" w:rsidRDefault="00BC0023" w:rsidP="00BC0023">
            <w:pPr>
              <w:pStyle w:val="Textnumbered"/>
              <w:numPr>
                <w:ilvl w:val="0"/>
                <w:numId w:val="0"/>
              </w:numPr>
              <w:spacing w:before="60" w:after="60"/>
              <w:jc w:val="center"/>
            </w:pPr>
            <w:r>
              <w:t>-OSC</w:t>
            </w:r>
          </w:p>
        </w:tc>
      </w:tr>
      <w:tr w:rsidR="005B2EB1" w14:paraId="5C574A41" w14:textId="77777777" w:rsidTr="005B2EB1">
        <w:tc>
          <w:tcPr>
            <w:tcW w:w="4815" w:type="dxa"/>
          </w:tcPr>
          <w:p w14:paraId="78BA7259" w14:textId="7788A71D" w:rsidR="005B2EB1" w:rsidRDefault="005B2EB1" w:rsidP="00BC0023">
            <w:pPr>
              <w:pStyle w:val="Textnumbered"/>
              <w:numPr>
                <w:ilvl w:val="0"/>
                <w:numId w:val="0"/>
              </w:numPr>
              <w:spacing w:before="60" w:after="60"/>
            </w:pPr>
            <w:r>
              <w:t>OFFICIAL SENSITIVE LOCSEN</w:t>
            </w:r>
          </w:p>
        </w:tc>
        <w:tc>
          <w:tcPr>
            <w:tcW w:w="4816" w:type="dxa"/>
          </w:tcPr>
          <w:p w14:paraId="23C1C961" w14:textId="080E59BB" w:rsidR="005B2EB1" w:rsidRDefault="00BC0023" w:rsidP="00BC0023">
            <w:pPr>
              <w:pStyle w:val="Textnumbered"/>
              <w:numPr>
                <w:ilvl w:val="0"/>
                <w:numId w:val="0"/>
              </w:numPr>
              <w:spacing w:before="60" w:after="60"/>
              <w:jc w:val="center"/>
            </w:pPr>
            <w:r>
              <w:t>-OSL</w:t>
            </w:r>
          </w:p>
        </w:tc>
      </w:tr>
      <w:tr w:rsidR="005B2EB1" w14:paraId="399A8882" w14:textId="77777777" w:rsidTr="005B2EB1">
        <w:tc>
          <w:tcPr>
            <w:tcW w:w="4815" w:type="dxa"/>
          </w:tcPr>
          <w:p w14:paraId="4D017E51" w14:textId="507FF6C6" w:rsidR="005B2EB1" w:rsidRDefault="005B2EB1" w:rsidP="00BC0023">
            <w:pPr>
              <w:pStyle w:val="Textnumbered"/>
              <w:numPr>
                <w:ilvl w:val="0"/>
                <w:numId w:val="0"/>
              </w:numPr>
              <w:spacing w:before="60" w:after="60"/>
            </w:pPr>
            <w:r>
              <w:t>OFFICIAL SENSITIVE PERSONAL</w:t>
            </w:r>
          </w:p>
        </w:tc>
        <w:tc>
          <w:tcPr>
            <w:tcW w:w="4816" w:type="dxa"/>
          </w:tcPr>
          <w:p w14:paraId="4D57BA7F" w14:textId="29950665" w:rsidR="005B2EB1" w:rsidRDefault="00BC0023" w:rsidP="00BC0023">
            <w:pPr>
              <w:pStyle w:val="Textnumbered"/>
              <w:numPr>
                <w:ilvl w:val="0"/>
                <w:numId w:val="0"/>
              </w:numPr>
              <w:spacing w:before="60" w:after="60"/>
              <w:jc w:val="center"/>
            </w:pPr>
            <w:r>
              <w:t>-OSP</w:t>
            </w:r>
          </w:p>
        </w:tc>
      </w:tr>
    </w:tbl>
    <w:p w14:paraId="47C54FDB" w14:textId="77777777" w:rsidR="005B2EB1" w:rsidRDefault="005B2EB1" w:rsidP="005B2EB1">
      <w:pPr>
        <w:pStyle w:val="Textnumbered"/>
        <w:numPr>
          <w:ilvl w:val="0"/>
          <w:numId w:val="0"/>
        </w:numPr>
        <w:ind w:left="567"/>
      </w:pPr>
    </w:p>
    <w:p w14:paraId="5F3BCB04" w14:textId="77777777" w:rsidR="00EB5D29" w:rsidRDefault="00EB5D29" w:rsidP="00EB5D29">
      <w:pPr>
        <w:pStyle w:val="Heading2"/>
      </w:pPr>
      <w:r>
        <w:t>Defence Reform Act 2014 and Official Secrets Acts</w:t>
      </w:r>
    </w:p>
    <w:p w14:paraId="13E83A51" w14:textId="77777777" w:rsidR="00EB5D29" w:rsidRDefault="00EB5D29" w:rsidP="00EB5D29">
      <w:pPr>
        <w:pStyle w:val="Textnumbered"/>
        <w:numPr>
          <w:ilvl w:val="2"/>
          <w:numId w:val="37"/>
        </w:numPr>
      </w:pPr>
      <w:r>
        <w:t>The Contractor's attention is drawn to the following –</w:t>
      </w:r>
    </w:p>
    <w:p w14:paraId="4F11E215" w14:textId="77777777" w:rsidR="00EB5D29" w:rsidRDefault="00EB5D29" w:rsidP="00EB5D29">
      <w:pPr>
        <w:pStyle w:val="Textnumbered"/>
        <w:numPr>
          <w:ilvl w:val="4"/>
          <w:numId w:val="37"/>
        </w:numPr>
      </w:pPr>
      <w:r>
        <w:t xml:space="preserve">The provisions of Part 2 of the Defence Reform Act 2014, Schedule 5 to that Act, and the </w:t>
      </w:r>
      <w:proofErr w:type="gramStart"/>
      <w:r>
        <w:t>Single Source</w:t>
      </w:r>
      <w:proofErr w:type="gramEnd"/>
      <w:r>
        <w:t xml:space="preserve"> Contract Regulations 2014, particularly Regulation 56.</w:t>
      </w:r>
    </w:p>
    <w:p w14:paraId="7C1B235B" w14:textId="77777777" w:rsidR="00EB5D29" w:rsidRDefault="00EB5D29" w:rsidP="00EB5D29">
      <w:pPr>
        <w:pStyle w:val="Textnumbered"/>
        <w:numPr>
          <w:ilvl w:val="4"/>
          <w:numId w:val="37"/>
        </w:numPr>
      </w:pPr>
      <w:r>
        <w:lastRenderedPageBreak/>
        <w:t>The provisions of the Official Secrets Acts 1911 to 1989 in general, and to the provisions of Section 5 of the Official Secrets Act 1911 (as amended by the Act of 1989</w:t>
      </w:r>
      <w:proofErr w:type="gramStart"/>
      <w:r>
        <w:t>) in particular</w:t>
      </w:r>
      <w:proofErr w:type="gramEnd"/>
      <w:r>
        <w:t>.</w:t>
      </w:r>
    </w:p>
    <w:p w14:paraId="38285132" w14:textId="37018304" w:rsidR="00EB5D29" w:rsidRDefault="00EB5D29" w:rsidP="00EB5D29">
      <w:pPr>
        <w:pStyle w:val="Textnumbered"/>
        <w:numPr>
          <w:ilvl w:val="2"/>
          <w:numId w:val="37"/>
        </w:numPr>
      </w:pPr>
      <w:r>
        <w:t xml:space="preserve">The Contractor shall take all reasonable steps to make sure that all individuals employed on any work </w:t>
      </w:r>
      <w:proofErr w:type="gramStart"/>
      <w:r>
        <w:t>in connection with</w:t>
      </w:r>
      <w:proofErr w:type="gramEnd"/>
      <w:r>
        <w:t xml:space="preserve"> the </w:t>
      </w:r>
      <w:r w:rsidR="00C80171">
        <w:t>Contract</w:t>
      </w:r>
      <w:r>
        <w:t xml:space="preserve"> (including sub-contractors) have notice that these statutory provisions, or any others provided by the SSRO, apply to them and shall continue so to apply after the completion or earlier termination of the </w:t>
      </w:r>
      <w:r w:rsidR="00C80171">
        <w:t>Contract</w:t>
      </w:r>
      <w:r>
        <w:t>.</w:t>
      </w:r>
    </w:p>
    <w:p w14:paraId="7DBFBDCE" w14:textId="77777777" w:rsidR="00EB5D29" w:rsidRDefault="00EB5D29" w:rsidP="00EB5D29">
      <w:pPr>
        <w:pStyle w:val="Heading2"/>
      </w:pPr>
      <w:r>
        <w:t>Protection of Sensitive Information</w:t>
      </w:r>
    </w:p>
    <w:p w14:paraId="3FE19573" w14:textId="77777777" w:rsidR="00EB5D29" w:rsidRDefault="00EB5D29" w:rsidP="00EB5D29">
      <w:pPr>
        <w:pStyle w:val="Textnumbered"/>
        <w:numPr>
          <w:ilvl w:val="2"/>
          <w:numId w:val="37"/>
        </w:numPr>
      </w:pPr>
      <w: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77777777" w:rsidR="00EB5D29" w:rsidRDefault="00EB5D29" w:rsidP="00EB5D29">
      <w:pPr>
        <w:pStyle w:val="Textnumbered"/>
        <w:numPr>
          <w:ilvl w:val="2"/>
          <w:numId w:val="37"/>
        </w:numPr>
      </w:pPr>
      <w:r>
        <w:t>Sensitive Information shall be protected in a manner to avoid unauthorised access.  The Contractor shall take all reasonable steps to prevent the loss or compromise of the information or from deliberate or opportunist attack.</w:t>
      </w:r>
    </w:p>
    <w:p w14:paraId="4C0F88E5" w14:textId="77777777" w:rsidR="00EB5D29" w:rsidRDefault="00EB5D29" w:rsidP="00EB5D29">
      <w:pPr>
        <w:pStyle w:val="Textnumbered"/>
        <w:numPr>
          <w:ilvl w:val="2"/>
          <w:numId w:val="37"/>
        </w:numPr>
      </w:pPr>
      <w:r>
        <w:t xml:space="preserve">All Sensitive Information not held electronically, including documents, media and other material shall be physically secured to prevent unauthorised access.  When not in </w:t>
      </w:r>
      <w:proofErr w:type="gramStart"/>
      <w:r>
        <w:t>use</w:t>
      </w:r>
      <w:proofErr w:type="gramEnd"/>
      <w:r>
        <w:t xml:space="preserv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00892408" w:rsidR="00EB5D29" w:rsidRDefault="00EB5D29" w:rsidP="00EB5D29">
      <w:pPr>
        <w:pStyle w:val="Textnumbered"/>
        <w:numPr>
          <w:ilvl w:val="2"/>
          <w:numId w:val="37"/>
        </w:numPr>
      </w:pPr>
      <w: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C80171">
        <w:t>Contract</w:t>
      </w:r>
      <w:r>
        <w:t xml:space="preserve"> specified in writing by the SSRO, other than to a person directly employed by the Contractor.</w:t>
      </w:r>
    </w:p>
    <w:p w14:paraId="247F9C52" w14:textId="77777777" w:rsidR="00EB5D29" w:rsidRDefault="00EB5D29" w:rsidP="00EB5D29">
      <w:pPr>
        <w:pStyle w:val="Textnumbered"/>
        <w:numPr>
          <w:ilvl w:val="2"/>
          <w:numId w:val="37"/>
        </w:numPr>
      </w:pPr>
      <w:r>
        <w:t xml:space="preserve">Access to Sensitive Information shall be confined to those individuals who have a “need-to-know” and whose access is essential </w:t>
      </w:r>
      <w:proofErr w:type="gramStart"/>
      <w:r>
        <w:t>for the purpose of</w:t>
      </w:r>
      <w:proofErr w:type="gramEnd"/>
      <w:r>
        <w:t xml:space="preserve"> his or her duties.</w:t>
      </w:r>
    </w:p>
    <w:p w14:paraId="4E9CB541" w14:textId="77777777" w:rsidR="00EB5D29" w:rsidRDefault="00EB5D29" w:rsidP="00EB5D29">
      <w:pPr>
        <w:pStyle w:val="Textnumbered"/>
        <w:numPr>
          <w:ilvl w:val="2"/>
          <w:numId w:val="37"/>
        </w:numPr>
      </w:pPr>
      <w: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5" w:history="1">
        <w:r w:rsidRPr="00C82A30">
          <w:rPr>
            <w:rStyle w:val="Hyperlink"/>
          </w:rPr>
          <w:t>https://www.gov.uk/government/publications/security-policyframework</w:t>
        </w:r>
      </w:hyperlink>
      <w:r>
        <w:t>.</w:t>
      </w:r>
    </w:p>
    <w:p w14:paraId="6CE252AE" w14:textId="77777777" w:rsidR="00EB5D29" w:rsidRDefault="00EB5D29" w:rsidP="00EB5D29">
      <w:pPr>
        <w:pStyle w:val="Heading2"/>
      </w:pPr>
      <w:r>
        <w:t>Hard Copy Distribution of Information</w:t>
      </w:r>
    </w:p>
    <w:p w14:paraId="5A57F28D" w14:textId="7C30D771" w:rsidR="00BC0023" w:rsidRDefault="00EB5D29" w:rsidP="00EB5D29">
      <w:pPr>
        <w:pStyle w:val="Textnumbered"/>
        <w:numPr>
          <w:ilvl w:val="2"/>
          <w:numId w:val="37"/>
        </w:numPr>
      </w:pPr>
      <w:r>
        <w:t xml:space="preserve">Documents containing Sensitive Information shall be distributed, both within and outside the Contractor’s premises in such a way as to make sure that no unauthorised person has access.  It may be sent by </w:t>
      </w:r>
      <w:r w:rsidR="006D265B">
        <w:t>ordinary</w:t>
      </w:r>
      <w:r>
        <w:t xml:space="preserve"> post or Commercial Couriers in </w:t>
      </w:r>
      <w:r w:rsidR="00BC0023">
        <w:t>two</w:t>
      </w:r>
      <w:r>
        <w:t xml:space="preserve"> envelope</w:t>
      </w:r>
      <w:r w:rsidR="00BC0023">
        <w:t>s, one inside the other</w:t>
      </w:r>
      <w:r>
        <w:t xml:space="preserve">.  The words OFFICIAL-SENSITIVE shall not appear on the </w:t>
      </w:r>
      <w:r w:rsidR="00BC0023">
        <w:t xml:space="preserve">outer </w:t>
      </w:r>
      <w:r>
        <w:t>envelope</w:t>
      </w:r>
      <w:r w:rsidR="00BC0023">
        <w:t xml:space="preserve"> and shall not be visible on examination of the outer envelope</w:t>
      </w:r>
      <w:r>
        <w:t xml:space="preserve">.  The </w:t>
      </w:r>
      <w:r w:rsidR="00BC0023">
        <w:t xml:space="preserve">outer </w:t>
      </w:r>
      <w:r>
        <w:t xml:space="preserve">envelope </w:t>
      </w:r>
      <w:r w:rsidR="00BC0023">
        <w:t>shall</w:t>
      </w:r>
      <w:r>
        <w:t xml:space="preserve"> bear a stamp or details that clearly indicate the full address of the</w:t>
      </w:r>
      <w:r w:rsidR="00BC0023">
        <w:t xml:space="preserve"> office from which it was sent.</w:t>
      </w:r>
    </w:p>
    <w:p w14:paraId="418AD5C5" w14:textId="5EE36430" w:rsidR="00EB5D29" w:rsidRDefault="00EB5D29" w:rsidP="00EB5D29">
      <w:pPr>
        <w:pStyle w:val="Textnumbered"/>
        <w:numPr>
          <w:ilvl w:val="2"/>
          <w:numId w:val="37"/>
        </w:numPr>
      </w:pPr>
      <w:r>
        <w:t xml:space="preserve">Advice on the distribution of OFFICIAL-SENSITIVE documents abroad or any other general advice including the distribution of OFFICIAL-SENSITIVE hardware shall be sought from </w:t>
      </w:r>
      <w:r w:rsidR="006D265B">
        <w:t>t</w:t>
      </w:r>
      <w:r>
        <w:t>he SSRO.</w:t>
      </w:r>
    </w:p>
    <w:p w14:paraId="0637CA73" w14:textId="77777777" w:rsidR="00EB5D29" w:rsidRDefault="00EB5D29" w:rsidP="00EB5D29">
      <w:pPr>
        <w:pStyle w:val="Heading2"/>
      </w:pPr>
      <w:r>
        <w:lastRenderedPageBreak/>
        <w:t>Electronic Communication, Telephony and Facsimile Services</w:t>
      </w:r>
    </w:p>
    <w:p w14:paraId="255E5620" w14:textId="77777777" w:rsidR="00EB5D29" w:rsidRDefault="00EB5D29" w:rsidP="00EB5D29">
      <w:pPr>
        <w:pStyle w:val="Textnumbered"/>
        <w:numPr>
          <w:ilvl w:val="2"/>
          <w:numId w:val="37"/>
        </w:numPr>
      </w:pPr>
      <w:r>
        <w:t>Sensitive Information shall normally be transmitted over the internet encrypted using a Foundation Grade product or equivalent.</w:t>
      </w:r>
    </w:p>
    <w:p w14:paraId="2F1AD3E1" w14:textId="77777777" w:rsidR="00EB5D29" w:rsidRDefault="00EB5D29" w:rsidP="00EB5D29">
      <w:pPr>
        <w:pStyle w:val="Textnumbered"/>
        <w:numPr>
          <w:ilvl w:val="2"/>
          <w:numId w:val="37"/>
        </w:numPr>
      </w:pPr>
      <w:r>
        <w:t>Exceptionally, in urgent cases, Sensitive Information may be emailed unencrypted over the internet only where there is a strong business need to do so and only with the prior approval of the SSRO.</w:t>
      </w:r>
    </w:p>
    <w:p w14:paraId="333F38CE" w14:textId="77777777" w:rsidR="00EB5D29" w:rsidRDefault="00EB5D29" w:rsidP="00EB5D29">
      <w:pPr>
        <w:pStyle w:val="Textnumbered"/>
        <w:numPr>
          <w:ilvl w:val="2"/>
          <w:numId w:val="37"/>
        </w:numPr>
      </w:pPr>
      <w: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Default="00EB5D29" w:rsidP="00EB5D29">
      <w:pPr>
        <w:pStyle w:val="Textnumbered"/>
        <w:numPr>
          <w:ilvl w:val="2"/>
          <w:numId w:val="37"/>
        </w:numPr>
      </w:pPr>
      <w:r>
        <w:t>Sensitive Information may be discussed on fixed and mobile types of telephone within the UK, but not with (or within earshot of) unauthorised persons.</w:t>
      </w:r>
    </w:p>
    <w:p w14:paraId="247C7AC0" w14:textId="13591EB2" w:rsidR="00EB5D29" w:rsidRDefault="00EB5D29" w:rsidP="00EB5D29">
      <w:pPr>
        <w:pStyle w:val="Textnumbered"/>
        <w:numPr>
          <w:ilvl w:val="2"/>
          <w:numId w:val="37"/>
        </w:numPr>
      </w:pPr>
      <w:r>
        <w:t>Sensitive Information may be faxed to UK recipients</w:t>
      </w:r>
      <w:r w:rsidR="00BC0023">
        <w:t>, provided that the recipient has been notified and is waiting to receive the fax</w:t>
      </w:r>
      <w:r>
        <w:t>.</w:t>
      </w:r>
    </w:p>
    <w:p w14:paraId="567DE719" w14:textId="77777777" w:rsidR="00EB5D29" w:rsidRDefault="00EB5D29" w:rsidP="00EB5D29">
      <w:pPr>
        <w:pStyle w:val="Heading2"/>
      </w:pPr>
      <w:r>
        <w:t>Use of Information Systems</w:t>
      </w:r>
    </w:p>
    <w:p w14:paraId="371791A2" w14:textId="77777777" w:rsidR="00EB5D29" w:rsidRDefault="00EB5D29" w:rsidP="00EB5D29">
      <w:pPr>
        <w:pStyle w:val="Textnumbered"/>
        <w:numPr>
          <w:ilvl w:val="2"/>
          <w:numId w:val="37"/>
        </w:numPr>
      </w:pPr>
      <w: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Default="00EB5D29" w:rsidP="00EB5D29">
      <w:pPr>
        <w:pStyle w:val="Textnumbered"/>
        <w:numPr>
          <w:ilvl w:val="2"/>
          <w:numId w:val="37"/>
        </w:numPr>
      </w:pPr>
      <w:proofErr w:type="gramStart"/>
      <w:r>
        <w:t>As a general rule</w:t>
      </w:r>
      <w:proofErr w:type="gramEnd"/>
      <w:r>
        <w:t>, any communication path between an unauthorised user and the data can be used to carry out an attack on the system or be used to compromise or ex-filtrate data.</w:t>
      </w:r>
    </w:p>
    <w:p w14:paraId="511A0F29" w14:textId="77777777" w:rsidR="00EB5D29" w:rsidRDefault="00EB5D29" w:rsidP="00EB5D29">
      <w:pPr>
        <w:pStyle w:val="Textnumbered"/>
        <w:numPr>
          <w:ilvl w:val="2"/>
          <w:numId w:val="37"/>
        </w:numPr>
      </w:pPr>
      <w:r>
        <w:t xml:space="preserve">The following describes the </w:t>
      </w:r>
      <w:proofErr w:type="gramStart"/>
      <w:r>
        <w:t>minimum security</w:t>
      </w:r>
      <w:proofErr w:type="gramEnd"/>
      <w:r>
        <w:t xml:space="preserve"> requirements for processing and accessing Sensitive Information on IT systems.</w:t>
      </w:r>
    </w:p>
    <w:p w14:paraId="6FC48450" w14:textId="77777777" w:rsidR="00EB5D29" w:rsidRDefault="00EB5D29" w:rsidP="00EB5D29">
      <w:pPr>
        <w:pStyle w:val="Heading3"/>
      </w:pPr>
      <w:r>
        <w:t>Access</w:t>
      </w:r>
    </w:p>
    <w:p w14:paraId="6114EAE5" w14:textId="77777777" w:rsidR="00EB5D29" w:rsidRDefault="00EB5D29" w:rsidP="00EB5D29">
      <w:pPr>
        <w:pStyle w:val="Textnumbered"/>
        <w:numPr>
          <w:ilvl w:val="2"/>
          <w:numId w:val="37"/>
        </w:numPr>
      </w:pPr>
      <w: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Default="00EB5D29" w:rsidP="00EB5D29">
      <w:pPr>
        <w:pStyle w:val="Heading3"/>
      </w:pPr>
      <w:r>
        <w:t>Identification and Authentication (ID&amp;A).</w:t>
      </w:r>
    </w:p>
    <w:p w14:paraId="3DC5C64D" w14:textId="77777777" w:rsidR="00EB5D29" w:rsidRDefault="00EB5D29" w:rsidP="00EB5D29">
      <w:pPr>
        <w:pStyle w:val="Textnumbered"/>
        <w:numPr>
          <w:ilvl w:val="2"/>
          <w:numId w:val="37"/>
        </w:numPr>
      </w:pPr>
      <w:r>
        <w:t>All systems shall have the following functionality: (1) Up-to-date lists of authorised users. (2) Positive identification of all users at the start of each processing session.</w:t>
      </w:r>
    </w:p>
    <w:p w14:paraId="6755449F" w14:textId="77777777" w:rsidR="00EB5D29" w:rsidRDefault="00EB5D29" w:rsidP="00EB5D29">
      <w:pPr>
        <w:pStyle w:val="Heading3"/>
      </w:pPr>
      <w:r>
        <w:t>Passwords.</w:t>
      </w:r>
    </w:p>
    <w:p w14:paraId="4D3680FF" w14:textId="77777777" w:rsidR="00EB5D29" w:rsidRDefault="00EB5D29" w:rsidP="00EB5D29">
      <w:pPr>
        <w:pStyle w:val="Textnumbered"/>
        <w:numPr>
          <w:ilvl w:val="2"/>
          <w:numId w:val="37"/>
        </w:numPr>
      </w:pPr>
      <w: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Default="00EB5D29" w:rsidP="00EB5D29">
      <w:pPr>
        <w:pStyle w:val="Heading3"/>
      </w:pPr>
      <w:r>
        <w:t>Internal Access Control.</w:t>
      </w:r>
    </w:p>
    <w:p w14:paraId="6CBB30F9" w14:textId="77777777" w:rsidR="00EB5D29" w:rsidRDefault="00EB5D29" w:rsidP="00EB5D29">
      <w:pPr>
        <w:pStyle w:val="Textnumbered"/>
        <w:numPr>
          <w:ilvl w:val="2"/>
          <w:numId w:val="37"/>
        </w:numPr>
      </w:pPr>
      <w:r>
        <w:t>All systems shall have internal Access Controls to prevent unauthorised users from accessing or modifying the data.</w:t>
      </w:r>
    </w:p>
    <w:p w14:paraId="6452B891" w14:textId="77777777" w:rsidR="00EB5D29" w:rsidRDefault="00EB5D29" w:rsidP="00EB5D29">
      <w:pPr>
        <w:pStyle w:val="Heading3"/>
      </w:pPr>
      <w:r>
        <w:lastRenderedPageBreak/>
        <w:t>Data Transmission.</w:t>
      </w:r>
    </w:p>
    <w:p w14:paraId="547F731C" w14:textId="5F4E2177" w:rsidR="00EB5D29" w:rsidRDefault="00EB5D29" w:rsidP="00EB5D29">
      <w:pPr>
        <w:pStyle w:val="Textnumbered"/>
        <w:numPr>
          <w:ilvl w:val="2"/>
          <w:numId w:val="37"/>
        </w:numPr>
      </w:pPr>
      <w:r>
        <w:t>Unless the SSRO authorises otherwise, Sensitive Information shall be transmitted or accessed electronically (e.g. point to point computer links) via a public network like the Internet, using a Foundation Grade product or equivalent</w:t>
      </w:r>
      <w:r w:rsidR="00FF0101">
        <w:t xml:space="preserve"> for encryption.</w:t>
      </w:r>
    </w:p>
    <w:p w14:paraId="386FCA3F" w14:textId="77777777" w:rsidR="00EB5D29" w:rsidRDefault="00EB5D29" w:rsidP="00EB5D29">
      <w:pPr>
        <w:pStyle w:val="Heading3"/>
      </w:pPr>
      <w:r>
        <w:t>Security Accounting and Audit.</w:t>
      </w:r>
    </w:p>
    <w:p w14:paraId="33AE9AE5" w14:textId="77777777" w:rsidR="00EB5D29" w:rsidRDefault="00EB5D29" w:rsidP="00EB5D29">
      <w:pPr>
        <w:pStyle w:val="Textnumbered"/>
        <w:numPr>
          <w:ilvl w:val="2"/>
          <w:numId w:val="37"/>
        </w:numPr>
      </w:pPr>
      <w:r>
        <w:t>Security relevant events fall into two categories, namely legitimate events and violations.</w:t>
      </w:r>
    </w:p>
    <w:p w14:paraId="4C790C05" w14:textId="77777777" w:rsidR="00EB5D29" w:rsidRDefault="00EB5D29" w:rsidP="00EB5D29">
      <w:pPr>
        <w:pStyle w:val="Textnumbered"/>
        <w:numPr>
          <w:ilvl w:val="2"/>
          <w:numId w:val="37"/>
        </w:numPr>
      </w:pPr>
      <w:r>
        <w:t>The following events shall always be recorded:</w:t>
      </w:r>
    </w:p>
    <w:p w14:paraId="5ACF0AEF" w14:textId="77777777" w:rsidR="00EB5D29" w:rsidRDefault="00EB5D29" w:rsidP="00EB5D29">
      <w:pPr>
        <w:pStyle w:val="Textnumbered"/>
        <w:numPr>
          <w:ilvl w:val="4"/>
          <w:numId w:val="37"/>
        </w:numPr>
      </w:pPr>
      <w:r>
        <w:t>All log on attempts whether successful or failed.</w:t>
      </w:r>
    </w:p>
    <w:p w14:paraId="53E35AF9" w14:textId="77777777" w:rsidR="00EB5D29" w:rsidRDefault="00EB5D29" w:rsidP="00EB5D29">
      <w:pPr>
        <w:pStyle w:val="Textnumbered"/>
        <w:numPr>
          <w:ilvl w:val="4"/>
          <w:numId w:val="37"/>
        </w:numPr>
      </w:pPr>
      <w:r>
        <w:t>Log off (including time out where applicable).</w:t>
      </w:r>
    </w:p>
    <w:p w14:paraId="5425EEBA" w14:textId="77777777" w:rsidR="00EB5D29" w:rsidRDefault="00EB5D29" w:rsidP="00EB5D29">
      <w:pPr>
        <w:pStyle w:val="Textnumbered"/>
        <w:numPr>
          <w:ilvl w:val="4"/>
          <w:numId w:val="37"/>
        </w:numPr>
      </w:pPr>
      <w:r>
        <w:t>The creation, deletion or alteration of access rights and privileges.</w:t>
      </w:r>
    </w:p>
    <w:p w14:paraId="4E444177" w14:textId="77777777" w:rsidR="00EB5D29" w:rsidRDefault="00EB5D29" w:rsidP="00EB5D29">
      <w:pPr>
        <w:pStyle w:val="Textnumbered"/>
        <w:numPr>
          <w:ilvl w:val="4"/>
          <w:numId w:val="37"/>
        </w:numPr>
      </w:pPr>
      <w:r>
        <w:t>The creation, deletion or alteration of passwords.</w:t>
      </w:r>
    </w:p>
    <w:p w14:paraId="2B9061A7" w14:textId="77777777" w:rsidR="00EB5D29" w:rsidRDefault="00EB5D29" w:rsidP="00EB5D29">
      <w:pPr>
        <w:pStyle w:val="Textnumbered"/>
        <w:numPr>
          <w:ilvl w:val="2"/>
          <w:numId w:val="37"/>
        </w:numPr>
      </w:pPr>
      <w:r>
        <w:t>For each of the events listed above, the following information is to be recorded:</w:t>
      </w:r>
    </w:p>
    <w:p w14:paraId="5CFEFAF7" w14:textId="77777777" w:rsidR="00EB5D29" w:rsidRDefault="00EB5D29" w:rsidP="00EB5D29">
      <w:pPr>
        <w:pStyle w:val="Textnumbered"/>
        <w:numPr>
          <w:ilvl w:val="4"/>
          <w:numId w:val="37"/>
        </w:numPr>
      </w:pPr>
      <w:r>
        <w:t>Type of event,</w:t>
      </w:r>
    </w:p>
    <w:p w14:paraId="3CEEB185" w14:textId="77777777" w:rsidR="00EB5D29" w:rsidRDefault="00EB5D29" w:rsidP="00EB5D29">
      <w:pPr>
        <w:pStyle w:val="Textnumbered"/>
        <w:numPr>
          <w:ilvl w:val="4"/>
          <w:numId w:val="37"/>
        </w:numPr>
      </w:pPr>
      <w:r>
        <w:t>User ID,</w:t>
      </w:r>
    </w:p>
    <w:p w14:paraId="2C1D025A" w14:textId="77777777" w:rsidR="00EB5D29" w:rsidRDefault="00EB5D29" w:rsidP="00EB5D29">
      <w:pPr>
        <w:pStyle w:val="Textnumbered"/>
        <w:numPr>
          <w:ilvl w:val="4"/>
          <w:numId w:val="37"/>
        </w:numPr>
      </w:pPr>
      <w:r>
        <w:t>Date &amp; Time, and</w:t>
      </w:r>
    </w:p>
    <w:p w14:paraId="6FEFF1A9" w14:textId="77777777" w:rsidR="00EB5D29" w:rsidRDefault="00EB5D29" w:rsidP="00EB5D29">
      <w:pPr>
        <w:pStyle w:val="Textnumbered"/>
        <w:numPr>
          <w:ilvl w:val="4"/>
          <w:numId w:val="37"/>
        </w:numPr>
      </w:pPr>
      <w:r>
        <w:t>Device ID.</w:t>
      </w:r>
    </w:p>
    <w:p w14:paraId="6316DEB9" w14:textId="77777777" w:rsidR="00EB5D29" w:rsidRDefault="00EB5D29" w:rsidP="00EB5D29">
      <w:pPr>
        <w:pStyle w:val="Textnumbered"/>
        <w:numPr>
          <w:ilvl w:val="2"/>
          <w:numId w:val="37"/>
        </w:numPr>
      </w:pPr>
      <w:r>
        <w:t>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7F6B42A2" w14:textId="77777777" w:rsidR="00EB5D29" w:rsidRDefault="00EB5D29" w:rsidP="00EB5D29">
      <w:pPr>
        <w:pStyle w:val="Heading3"/>
      </w:pPr>
      <w:r>
        <w:t>Integrity &amp; Availability.</w:t>
      </w:r>
    </w:p>
    <w:p w14:paraId="50E8427A" w14:textId="77777777" w:rsidR="00EB5D29" w:rsidRDefault="00EB5D29" w:rsidP="00EB5D29">
      <w:pPr>
        <w:pStyle w:val="Textnumbered"/>
        <w:numPr>
          <w:ilvl w:val="2"/>
          <w:numId w:val="37"/>
        </w:numPr>
      </w:pPr>
      <w:r>
        <w:t>The following supporting measures shall be implemented:</w:t>
      </w:r>
    </w:p>
    <w:p w14:paraId="794B2573" w14:textId="77777777" w:rsidR="00EB5D29" w:rsidRDefault="00EB5D29" w:rsidP="00EB5D29">
      <w:pPr>
        <w:pStyle w:val="Textnumbered"/>
        <w:numPr>
          <w:ilvl w:val="4"/>
          <w:numId w:val="37"/>
        </w:numPr>
      </w:pPr>
      <w:r>
        <w:t>Provide general protection against normally foreseeable accidents/mishaps and known recurrent problems (e.g. viruses and power supply variations)</w:t>
      </w:r>
    </w:p>
    <w:p w14:paraId="52E89287" w14:textId="77777777" w:rsidR="00EB5D29" w:rsidRDefault="00EB5D29" w:rsidP="00EB5D29">
      <w:pPr>
        <w:pStyle w:val="Textnumbered"/>
        <w:numPr>
          <w:ilvl w:val="4"/>
          <w:numId w:val="37"/>
        </w:numPr>
      </w:pPr>
      <w:r>
        <w:t>Defined Business Contingency Plan</w:t>
      </w:r>
    </w:p>
    <w:p w14:paraId="3F4A38A8" w14:textId="77777777" w:rsidR="00EB5D29" w:rsidRDefault="00EB5D29" w:rsidP="00EB5D29">
      <w:pPr>
        <w:pStyle w:val="Textnumbered"/>
        <w:numPr>
          <w:ilvl w:val="4"/>
          <w:numId w:val="37"/>
        </w:numPr>
      </w:pPr>
      <w:r>
        <w:t>Data backup with local storage</w:t>
      </w:r>
    </w:p>
    <w:p w14:paraId="1D6C694A" w14:textId="77777777" w:rsidR="00EB5D29" w:rsidRDefault="00EB5D29" w:rsidP="00EB5D29">
      <w:pPr>
        <w:pStyle w:val="Textnumbered"/>
        <w:numPr>
          <w:ilvl w:val="4"/>
          <w:numId w:val="37"/>
        </w:numPr>
      </w:pPr>
      <w:r>
        <w:t>Anti-Virus Software (Implementation, with updates, of an acceptable industry standard Anti-virus software)</w:t>
      </w:r>
    </w:p>
    <w:p w14:paraId="630FF0B5" w14:textId="77777777" w:rsidR="00EB5D29" w:rsidRDefault="00EB5D29" w:rsidP="00EB5D29">
      <w:pPr>
        <w:pStyle w:val="Textnumbered"/>
        <w:numPr>
          <w:ilvl w:val="4"/>
          <w:numId w:val="37"/>
        </w:numPr>
      </w:pPr>
      <w:r>
        <w:t>Operating systems, applications and firmware should be supported</w:t>
      </w:r>
    </w:p>
    <w:p w14:paraId="75922BC3" w14:textId="77777777" w:rsidR="00EB5D29" w:rsidRDefault="00EB5D29" w:rsidP="00EB5D29">
      <w:pPr>
        <w:pStyle w:val="Textnumbered"/>
        <w:numPr>
          <w:ilvl w:val="4"/>
          <w:numId w:val="37"/>
        </w:numPr>
      </w:pPr>
      <w:r>
        <w:t>Patching of Operating Systems and Applications used shall be in line with the manufacturers recommended schedule.  If patches cannot be applied an understanding of the resulting risk will be documented.</w:t>
      </w:r>
    </w:p>
    <w:p w14:paraId="03A5DA25" w14:textId="77777777" w:rsidR="00EB5D29" w:rsidRDefault="00EB5D29" w:rsidP="00EB5D29">
      <w:pPr>
        <w:pStyle w:val="Heading3"/>
      </w:pPr>
      <w:r>
        <w:lastRenderedPageBreak/>
        <w:t>Logon Banners</w:t>
      </w:r>
    </w:p>
    <w:p w14:paraId="0CAE6C20" w14:textId="0C275A97" w:rsidR="00EB5D29" w:rsidRDefault="00EB5D29" w:rsidP="00EB5D29">
      <w:pPr>
        <w:pStyle w:val="Textnumbered"/>
        <w:numPr>
          <w:ilvl w:val="2"/>
          <w:numId w:val="37"/>
        </w:numPr>
      </w:pPr>
      <w:r>
        <w:t>Wherever possible, a “Logon Banner” shall be provided to summarise the requirements for access to a system which may be needed to institute legal action in case of any breach occurring.</w:t>
      </w:r>
      <w:r w:rsidR="00FA5304">
        <w:t xml:space="preserve"> </w:t>
      </w:r>
      <w:r>
        <w:t xml:space="preserve"> A suggested format for the text depending on national legal requirements could be: “Unauthorised access to this computer system may constitute a criminal offence”.</w:t>
      </w:r>
    </w:p>
    <w:p w14:paraId="1A76C153" w14:textId="77777777" w:rsidR="00EB5D29" w:rsidRDefault="00EB5D29" w:rsidP="00EB5D29">
      <w:pPr>
        <w:pStyle w:val="Heading3"/>
      </w:pPr>
      <w:r>
        <w:t>Unattended Terminals.</w:t>
      </w:r>
    </w:p>
    <w:p w14:paraId="58E33B62" w14:textId="77777777" w:rsidR="00EB5D29" w:rsidRDefault="00EB5D29" w:rsidP="00EB5D29">
      <w:pPr>
        <w:pStyle w:val="Textnumbered"/>
        <w:numPr>
          <w:ilvl w:val="2"/>
          <w:numId w:val="37"/>
        </w:numPr>
      </w:pPr>
      <w:r>
        <w:t xml:space="preserve">Users are to be automatically logged off the system if their terminals have been inactive for some predetermined </w:t>
      </w:r>
      <w:proofErr w:type="gramStart"/>
      <w:r>
        <w:t>period of time</w:t>
      </w:r>
      <w:proofErr w:type="gramEnd"/>
      <w:r>
        <w:t>, or systems must activate a password protected screen saver after 15 minutes of inactivity, to prevent an attacker making use of an unattended terminal.</w:t>
      </w:r>
    </w:p>
    <w:p w14:paraId="2069FB37" w14:textId="77777777" w:rsidR="00EB5D29" w:rsidRDefault="00EB5D29" w:rsidP="00EB5D29">
      <w:pPr>
        <w:pStyle w:val="Heading3"/>
      </w:pPr>
      <w:r>
        <w:t>Internet Connections.</w:t>
      </w:r>
    </w:p>
    <w:p w14:paraId="1CD733F1" w14:textId="77777777" w:rsidR="00EB5D29" w:rsidRDefault="00EB5D29" w:rsidP="00EB5D29">
      <w:pPr>
        <w:pStyle w:val="Textnumbered"/>
        <w:numPr>
          <w:ilvl w:val="2"/>
          <w:numId w:val="37"/>
        </w:numPr>
      </w:pPr>
      <w: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Default="00EB5D29" w:rsidP="00EB5D29">
      <w:pPr>
        <w:pStyle w:val="Heading3"/>
      </w:pPr>
      <w:r>
        <w:t>Disposal</w:t>
      </w:r>
    </w:p>
    <w:p w14:paraId="4D81F54F" w14:textId="77777777" w:rsidR="00EB5D29" w:rsidRDefault="00EB5D29" w:rsidP="00EB5D29">
      <w:pPr>
        <w:pStyle w:val="Textnumbered"/>
        <w:numPr>
          <w:ilvl w:val="2"/>
          <w:numId w:val="37"/>
        </w:numPr>
      </w:pPr>
      <w:r>
        <w:t>Before IT storage media (e.g. disks) are disposed of, an erasure product shall be used to overwrite the data.  This is a more thorough process than deletion of files, which does not remove the data.</w:t>
      </w:r>
    </w:p>
    <w:p w14:paraId="0DACBA9C" w14:textId="77777777" w:rsidR="00EB5D29" w:rsidRDefault="00EB5D29" w:rsidP="00EB5D29">
      <w:pPr>
        <w:pStyle w:val="Heading2"/>
      </w:pPr>
      <w:r>
        <w:t>Laptops</w:t>
      </w:r>
    </w:p>
    <w:p w14:paraId="367F9D28" w14:textId="77777777" w:rsidR="00EB5D29" w:rsidRDefault="00EB5D29" w:rsidP="00EB5D29">
      <w:pPr>
        <w:pStyle w:val="Textnumbered"/>
        <w:numPr>
          <w:ilvl w:val="2"/>
          <w:numId w:val="37"/>
        </w:numPr>
      </w:pPr>
      <w:r>
        <w:t>Laptops holding any supplied or contractor generated Sensitive Information are to be encrypted using a Foundation Grade product or equivalent.</w:t>
      </w:r>
    </w:p>
    <w:p w14:paraId="58BCE0FF" w14:textId="77777777" w:rsidR="00EB5D29" w:rsidRDefault="00EB5D29" w:rsidP="00EB5D29">
      <w:pPr>
        <w:pStyle w:val="Textnumbered"/>
        <w:numPr>
          <w:ilvl w:val="2"/>
          <w:numId w:val="37"/>
        </w:numPr>
      </w:pPr>
      <w: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400A5E2D" w:rsidR="00EB5D29" w:rsidRDefault="00EB5D29" w:rsidP="00EB5D29">
      <w:pPr>
        <w:pStyle w:val="Textnumbered"/>
        <w:numPr>
          <w:ilvl w:val="2"/>
          <w:numId w:val="37"/>
        </w:numPr>
      </w:pPr>
      <w:r>
        <w:t xml:space="preserve">Unencrypted laptops and drives containing personal data </w:t>
      </w:r>
      <w:r w:rsidR="00002A1A">
        <w:t xml:space="preserve">or Sensitive Information </w:t>
      </w:r>
      <w: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Default="00EB5D29" w:rsidP="00EB5D29">
      <w:pPr>
        <w:pStyle w:val="Textnumbered"/>
        <w:numPr>
          <w:ilvl w:val="2"/>
          <w:numId w:val="37"/>
        </w:numPr>
      </w:pPr>
      <w:r>
        <w:t>Any token, touch memory device or password(s) associated with the encryption package is to be kept separate from the machine whenever the machine is not in use, left unattended or in transit.</w:t>
      </w:r>
    </w:p>
    <w:p w14:paraId="46BF4971" w14:textId="57893FBC" w:rsidR="00EB5D29" w:rsidRDefault="00EB5D29" w:rsidP="00EB5D29">
      <w:pPr>
        <w:pStyle w:val="Textnumbered"/>
        <w:numPr>
          <w:ilvl w:val="2"/>
          <w:numId w:val="37"/>
        </w:numPr>
      </w:pPr>
      <w:r>
        <w:t>Portable</w:t>
      </w:r>
      <w:r w:rsidR="006D265B" w:rsidRPr="006D265B">
        <w:t xml:space="preserve"> </w:t>
      </w:r>
      <w:r w:rsidR="006D265B">
        <w:t>Communication and Information Systems</w:t>
      </w:r>
      <w:r w:rsidR="00002A1A">
        <w:t xml:space="preserve"> (</w:t>
      </w:r>
      <w:r>
        <w:t>CIS</w:t>
      </w:r>
      <w:r w:rsidR="00002A1A">
        <w:t>)</w:t>
      </w:r>
      <w:r>
        <w:t xml:space="preserve"> devices are not to be left unattended in any public location.  They are not to be left unattended in any motor vehicles either in view or in the boot or luggage compartment at any time.  When the vehicle is being </w:t>
      </w:r>
      <w:proofErr w:type="gramStart"/>
      <w:r>
        <w:t>driven</w:t>
      </w:r>
      <w:proofErr w:type="gramEnd"/>
      <w:r>
        <w:t xml:space="preserve"> the CIS is to be secured out of sight in the glove compartment, boot or luggage compartment as appropriate to deter opportunist theft.</w:t>
      </w:r>
    </w:p>
    <w:p w14:paraId="3371516A" w14:textId="77777777" w:rsidR="00EB5D29" w:rsidRDefault="00EB5D29" w:rsidP="00EB5D29">
      <w:pPr>
        <w:pStyle w:val="Heading2"/>
      </w:pPr>
      <w:r>
        <w:t>Loss and Incident Reporting</w:t>
      </w:r>
    </w:p>
    <w:p w14:paraId="1D4D0F6D" w14:textId="77777777" w:rsidR="00EB5D29" w:rsidRDefault="00EB5D29" w:rsidP="00EB5D29">
      <w:pPr>
        <w:pStyle w:val="Textnumbered"/>
        <w:numPr>
          <w:ilvl w:val="2"/>
          <w:numId w:val="37"/>
        </w:numPr>
      </w:pPr>
      <w:r>
        <w:t>The contractor shall immediately report any loss or other compromise of Sensitive Information to the SSRO.</w:t>
      </w:r>
    </w:p>
    <w:p w14:paraId="305579C0" w14:textId="77777777" w:rsidR="00EB5D29" w:rsidRDefault="00EB5D29" w:rsidP="00EB5D29">
      <w:pPr>
        <w:pStyle w:val="Textnumbered"/>
        <w:numPr>
          <w:ilvl w:val="2"/>
          <w:numId w:val="37"/>
        </w:numPr>
      </w:pPr>
      <w:r>
        <w:lastRenderedPageBreak/>
        <w:t xml:space="preserve">Any security incident involving Sensitive Information shall be immediately reported to </w:t>
      </w:r>
      <w:proofErr w:type="gramStart"/>
      <w:r>
        <w:t>The</w:t>
      </w:r>
      <w:proofErr w:type="gramEnd"/>
      <w:r>
        <w:t xml:space="preserve"> SSRO.</w:t>
      </w:r>
    </w:p>
    <w:p w14:paraId="5A2C9A95" w14:textId="77777777" w:rsidR="00EB5D29" w:rsidRDefault="00EB5D29" w:rsidP="00EB5D29">
      <w:pPr>
        <w:pStyle w:val="Heading2"/>
      </w:pPr>
      <w:r>
        <w:t>Sub-Contracts</w:t>
      </w:r>
    </w:p>
    <w:p w14:paraId="7C332C2E" w14:textId="77777777" w:rsidR="00EB5D29" w:rsidRDefault="00EB5D29" w:rsidP="00EB5D29">
      <w:pPr>
        <w:pStyle w:val="Textnumbered"/>
        <w:numPr>
          <w:ilvl w:val="2"/>
          <w:numId w:val="37"/>
        </w:numPr>
      </w:pPr>
      <w:r>
        <w:t>When sub-contracting to a Sub-contractor located in the UK the Contractor shall ensure that these Security Conditions shall be incorporated within the Sub-contract document.</w:t>
      </w:r>
    </w:p>
    <w:p w14:paraId="4E8E14A7" w14:textId="77777777" w:rsidR="00EB5D29" w:rsidRDefault="00EB5D29" w:rsidP="00EB5D29">
      <w:pPr>
        <w:pStyle w:val="Heading2"/>
      </w:pPr>
      <w:r>
        <w:t>Destruction</w:t>
      </w:r>
    </w:p>
    <w:p w14:paraId="3BBB348B" w14:textId="77777777" w:rsidR="00EB5D29" w:rsidRDefault="00EB5D29" w:rsidP="00EB5D29">
      <w:pPr>
        <w:pStyle w:val="Textnumbered"/>
        <w:numPr>
          <w:ilvl w:val="2"/>
          <w:numId w:val="37"/>
        </w:numPr>
      </w:pPr>
      <w:r>
        <w:t>As soon as no longer required, Sensitive Information shall be destroyed in such a way as to make reconstitution unlikely, for example, by burning, shredding or tearing into small pieces.</w:t>
      </w:r>
    </w:p>
    <w:p w14:paraId="17DB853A" w14:textId="77777777" w:rsidR="00EB5D29" w:rsidRDefault="00EB5D29" w:rsidP="00EB5D29">
      <w:pPr>
        <w:pStyle w:val="Textnumbered"/>
        <w:numPr>
          <w:ilvl w:val="2"/>
          <w:numId w:val="37"/>
        </w:numPr>
      </w:pPr>
      <w:r>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Default="00EB5D29" w:rsidP="00EB5D29">
      <w:pPr>
        <w:pStyle w:val="Heading2"/>
      </w:pPr>
      <w:r>
        <w:t>Guidance</w:t>
      </w:r>
    </w:p>
    <w:p w14:paraId="264B8D88" w14:textId="77777777" w:rsidR="00EB5D29" w:rsidRDefault="00EB5D29" w:rsidP="00EB5D29">
      <w:pPr>
        <w:pStyle w:val="Textnumbered"/>
        <w:numPr>
          <w:ilvl w:val="2"/>
          <w:numId w:val="37"/>
        </w:numPr>
      </w:pPr>
      <w:r>
        <w:t>Advice regarding the interpretation of the above requirements should be sought from the SSRO.</w:t>
      </w:r>
    </w:p>
    <w:p w14:paraId="3B8173CC" w14:textId="77777777" w:rsidR="00EB5D29" w:rsidRDefault="00EB5D29" w:rsidP="00EB5D29">
      <w:pPr>
        <w:pStyle w:val="Heading2"/>
      </w:pPr>
      <w:r>
        <w:t>Audit</w:t>
      </w:r>
    </w:p>
    <w:p w14:paraId="70442755" w14:textId="77777777" w:rsidR="00EB5D29" w:rsidRPr="00B0377E" w:rsidRDefault="00EB5D29" w:rsidP="00EB5D29">
      <w:pPr>
        <w:pStyle w:val="Textnumbered"/>
        <w:numPr>
          <w:ilvl w:val="2"/>
          <w:numId w:val="37"/>
        </w:numPr>
      </w:pPr>
      <w:r>
        <w:t>Where considered necessary by the SSRO, the Contractor shall provide evidence of compliance with these Security Conditions and/or permit the inspection of the Contractor’s processes and facilities by representatives of the SSRO to ensure compliance with these requirements.</w:t>
      </w:r>
    </w:p>
    <w:p w14:paraId="43C94C44" w14:textId="77777777" w:rsidR="00EB5D29" w:rsidRDefault="00EB5D29">
      <w:pPr>
        <w:rPr>
          <w:rFonts w:ascii="Arial" w:hAnsi="Arial"/>
          <w:b/>
          <w:sz w:val="36"/>
          <w:lang w:eastAsia="en-US"/>
        </w:rPr>
      </w:pPr>
      <w:r>
        <w:br w:type="page"/>
      </w:r>
    </w:p>
    <w:p w14:paraId="7CA7DAD0" w14:textId="77777777" w:rsidR="008B5961" w:rsidRDefault="00B02E20" w:rsidP="00440382">
      <w:pPr>
        <w:pStyle w:val="Heading1"/>
      </w:pPr>
      <w:r w:rsidRPr="001D56B2">
        <w:lastRenderedPageBreak/>
        <w:t xml:space="preserve">SCHEDULE </w:t>
      </w:r>
      <w:r w:rsidR="00EB5D29">
        <w:t>2</w:t>
      </w:r>
      <w:r w:rsidR="00440382">
        <w:t xml:space="preserve"> – </w:t>
      </w:r>
      <w:r w:rsidR="008B5961">
        <w:t>Secret Matter</w:t>
      </w:r>
    </w:p>
    <w:p w14:paraId="3097F205" w14:textId="502C6D07" w:rsidR="008B5961" w:rsidRDefault="008B5961" w:rsidP="008B5961">
      <w:pPr>
        <w:pStyle w:val="Heading2"/>
        <w:numPr>
          <w:ilvl w:val="1"/>
          <w:numId w:val="39"/>
        </w:numPr>
        <w:rPr>
          <w:rFonts w:cs="Arial"/>
          <w:szCs w:val="22"/>
        </w:rPr>
      </w:pPr>
      <w:r>
        <w:rPr>
          <w:rFonts w:cs="Arial"/>
          <w:szCs w:val="22"/>
        </w:rPr>
        <w:t>Definition</w:t>
      </w:r>
    </w:p>
    <w:p w14:paraId="535F7CC2" w14:textId="54DE73B0" w:rsidR="008B5961" w:rsidRDefault="008B5961" w:rsidP="008B5961">
      <w:pPr>
        <w:pStyle w:val="Textnumbered"/>
        <w:numPr>
          <w:ilvl w:val="2"/>
          <w:numId w:val="39"/>
        </w:numPr>
      </w:pPr>
      <w:r>
        <w:t xml:space="preserve">In this Schedule, the terms used have the same meanings as defined in the </w:t>
      </w:r>
      <w:r w:rsidR="00C80171">
        <w:t>Contract</w:t>
      </w:r>
      <w:r>
        <w:t>.</w:t>
      </w:r>
    </w:p>
    <w:p w14:paraId="18570E3E" w14:textId="77777777" w:rsidR="008B5961" w:rsidRPr="008B5961" w:rsidRDefault="008B5961" w:rsidP="008B5961">
      <w:pPr>
        <w:pStyle w:val="Heading2"/>
        <w:numPr>
          <w:ilvl w:val="1"/>
          <w:numId w:val="39"/>
        </w:numPr>
        <w:rPr>
          <w:rFonts w:cs="Arial"/>
          <w:szCs w:val="22"/>
        </w:rPr>
      </w:pPr>
      <w:r>
        <w:t>Disclosure of Secret Matter</w:t>
      </w:r>
    </w:p>
    <w:p w14:paraId="1EBE95D1" w14:textId="1D93671A" w:rsidR="008B5961" w:rsidRPr="008B5961" w:rsidRDefault="008B5961" w:rsidP="008B5961">
      <w:pPr>
        <w:pStyle w:val="Textnumbered"/>
        <w:numPr>
          <w:ilvl w:val="2"/>
          <w:numId w:val="38"/>
        </w:numPr>
        <w:tabs>
          <w:tab w:val="clear" w:pos="567"/>
        </w:tabs>
        <w:rPr>
          <w:rFonts w:cs="Arial"/>
          <w:szCs w:val="22"/>
        </w:rPr>
      </w:pPr>
      <w:r>
        <w:t xml:space="preserve">Unless </w:t>
      </w:r>
      <w:r w:rsidR="00FD002C">
        <w:t>the Contractor</w:t>
      </w:r>
      <w: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172F72" w:rsidRDefault="008B5961" w:rsidP="008B5961">
      <w:pPr>
        <w:pStyle w:val="Textnumbered"/>
        <w:numPr>
          <w:ilvl w:val="4"/>
          <w:numId w:val="3"/>
        </w:numPr>
        <w:rPr>
          <w:rFonts w:cs="Arial"/>
          <w:szCs w:val="22"/>
        </w:rPr>
      </w:pPr>
      <w:r>
        <w:t>who is not a British citizen;</w:t>
      </w:r>
    </w:p>
    <w:p w14:paraId="04E695D2" w14:textId="77777777" w:rsidR="008B5961" w:rsidRPr="00172F72" w:rsidRDefault="008B5961" w:rsidP="008B5961">
      <w:pPr>
        <w:pStyle w:val="Textnumbered"/>
        <w:numPr>
          <w:ilvl w:val="4"/>
          <w:numId w:val="3"/>
        </w:numPr>
        <w:rPr>
          <w:rFonts w:cs="Arial"/>
          <w:szCs w:val="22"/>
        </w:rPr>
      </w:pPr>
      <w:r>
        <w:t>who does not hold the appropriate authority for access to the protected matter;</w:t>
      </w:r>
    </w:p>
    <w:p w14:paraId="1D0E3C6F" w14:textId="77777777" w:rsidR="008B5961" w:rsidRPr="00172F72" w:rsidRDefault="008B5961" w:rsidP="008B5961">
      <w:pPr>
        <w:pStyle w:val="Textnumbered"/>
        <w:numPr>
          <w:ilvl w:val="4"/>
          <w:numId w:val="3"/>
        </w:numPr>
        <w:rPr>
          <w:rFonts w:cs="Arial"/>
          <w:szCs w:val="22"/>
        </w:rPr>
      </w:pPr>
      <w:r>
        <w:t>in respect of whom the SSRO has notified the Contractor in writing that the Secret Matter shall not be disclosed to or acquired by that person;</w:t>
      </w:r>
    </w:p>
    <w:p w14:paraId="46312911" w14:textId="77777777" w:rsidR="008B5961" w:rsidRPr="00172F72" w:rsidRDefault="008B5961" w:rsidP="008B5961">
      <w:pPr>
        <w:pStyle w:val="Textnumbered"/>
        <w:numPr>
          <w:ilvl w:val="4"/>
          <w:numId w:val="3"/>
        </w:numPr>
        <w:rPr>
          <w:rFonts w:cs="Arial"/>
          <w:szCs w:val="22"/>
        </w:rPr>
      </w:pPr>
      <w:r>
        <w:t>who is not an Employee of the Contractor;</w:t>
      </w:r>
    </w:p>
    <w:p w14:paraId="67015A99" w14:textId="77777777" w:rsidR="008B5961" w:rsidRPr="00172F72" w:rsidRDefault="008B5961" w:rsidP="008B5961">
      <w:pPr>
        <w:pStyle w:val="Textnumbered"/>
        <w:numPr>
          <w:ilvl w:val="4"/>
          <w:numId w:val="3"/>
        </w:numPr>
        <w:rPr>
          <w:rFonts w:cs="Arial"/>
          <w:szCs w:val="22"/>
        </w:rPr>
      </w:pPr>
      <w:r>
        <w:t>who is an Employee of the Contractor and has no need to know the information for the proper performance of the Contract.</w:t>
      </w:r>
    </w:p>
    <w:p w14:paraId="4FA36649" w14:textId="40AFCEF0" w:rsidR="008B5961" w:rsidRPr="008B5961" w:rsidRDefault="008B5961" w:rsidP="008B5961">
      <w:pPr>
        <w:pStyle w:val="Heading2"/>
      </w:pPr>
      <w:r>
        <w:t xml:space="preserve">Reasonable steps to safeguard </w:t>
      </w:r>
      <w:proofErr w:type="spellStart"/>
      <w:r>
        <w:t>etc</w:t>
      </w:r>
      <w:proofErr w:type="spellEnd"/>
    </w:p>
    <w:p w14:paraId="39FD8F3A" w14:textId="77777777" w:rsidR="008B5961" w:rsidRPr="00172F72" w:rsidRDefault="008B5961" w:rsidP="008B5961">
      <w:pPr>
        <w:pStyle w:val="Textnumbered"/>
        <w:tabs>
          <w:tab w:val="clear" w:pos="567"/>
        </w:tabs>
        <w:ind w:left="720" w:hanging="720"/>
        <w:rPr>
          <w:rFonts w:cs="Arial"/>
          <w:szCs w:val="22"/>
        </w:rPr>
      </w:pPr>
      <w:r>
        <w:t>Unless he has the written permission of the SSRO to do otherwise, the Contractor and his Employees shall, both before and after the completion or termination of the Contract, take all reasonable steps to ensure that:</w:t>
      </w:r>
    </w:p>
    <w:p w14:paraId="4F6C7046" w14:textId="77777777" w:rsidR="008B5961" w:rsidRPr="00172F72" w:rsidRDefault="008B5961" w:rsidP="008B5961">
      <w:pPr>
        <w:pStyle w:val="Textnumbered"/>
        <w:numPr>
          <w:ilvl w:val="4"/>
          <w:numId w:val="3"/>
        </w:numPr>
        <w:rPr>
          <w:rFonts w:cs="Arial"/>
          <w:szCs w:val="22"/>
        </w:rPr>
      </w:pPr>
      <w:r>
        <w:t>no photograph of, or pertaining to, any Secret Matter shall be taken and no copy of or extract from any Secret Matter shall be made except to the extent necessary for the proper performance of the Contract;</w:t>
      </w:r>
    </w:p>
    <w:p w14:paraId="0E1BFCDB" w14:textId="77777777" w:rsidR="008B5961" w:rsidRPr="00172F72" w:rsidRDefault="008B5961" w:rsidP="008B5961">
      <w:pPr>
        <w:pStyle w:val="Textnumbered"/>
        <w:numPr>
          <w:ilvl w:val="4"/>
          <w:numId w:val="3"/>
        </w:numPr>
        <w:rPr>
          <w:rFonts w:cs="Arial"/>
          <w:szCs w:val="22"/>
        </w:rPr>
      </w:pPr>
      <w:r>
        <w:t xml:space="preserve">any Secret Matter is </w:t>
      </w:r>
      <w:proofErr w:type="gramStart"/>
      <w:r>
        <w:t>at all times</w:t>
      </w:r>
      <w:proofErr w:type="gramEnd"/>
      <w:r>
        <w:t xml:space="preserve"> strictly safeguarded in accordance with the Security Policy Framework and upon request, is delivered up to the SSRO who shall be entitled to retain it.</w:t>
      </w:r>
    </w:p>
    <w:p w14:paraId="62C025B6" w14:textId="77777777" w:rsidR="008B5961" w:rsidRPr="00172F72" w:rsidRDefault="008B5961" w:rsidP="008B5961">
      <w:pPr>
        <w:pStyle w:val="Textnumbered"/>
        <w:numPr>
          <w:ilvl w:val="0"/>
          <w:numId w:val="0"/>
        </w:numPr>
        <w:ind w:left="720"/>
        <w:rPr>
          <w:rFonts w:cs="Arial"/>
          <w:szCs w:val="22"/>
        </w:rPr>
      </w:pPr>
      <w:r>
        <w:t>A decision of the SSRO on the question of whether the Contractor has taken or is taking reasonable steps as required by this Clause shall be final and conclusive.</w:t>
      </w:r>
    </w:p>
    <w:p w14:paraId="33A2AE72" w14:textId="030B1C6A" w:rsidR="008B5961" w:rsidRPr="008B5961" w:rsidRDefault="008B5961" w:rsidP="008B5961">
      <w:pPr>
        <w:pStyle w:val="Heading2"/>
      </w:pPr>
      <w:r>
        <w:t>Records and inspection</w:t>
      </w:r>
    </w:p>
    <w:p w14:paraId="0073B440" w14:textId="77777777" w:rsidR="008B5961" w:rsidRPr="00172F72" w:rsidRDefault="008B5961" w:rsidP="008B5961">
      <w:pPr>
        <w:pStyle w:val="Textnumbered"/>
        <w:tabs>
          <w:tab w:val="clear" w:pos="567"/>
        </w:tabs>
        <w:ind w:left="720" w:hanging="720"/>
        <w:rPr>
          <w:rFonts w:cs="Arial"/>
          <w:szCs w:val="22"/>
        </w:rPr>
      </w:pPr>
      <w:r>
        <w:t>The Contractor shall:</w:t>
      </w:r>
    </w:p>
    <w:p w14:paraId="71D6BBC3" w14:textId="77777777" w:rsidR="008B5961" w:rsidRPr="00172F72" w:rsidRDefault="008B5961" w:rsidP="008B5961">
      <w:pPr>
        <w:pStyle w:val="Textnumbered"/>
        <w:numPr>
          <w:ilvl w:val="4"/>
          <w:numId w:val="3"/>
        </w:numPr>
        <w:rPr>
          <w:rFonts w:cs="Arial"/>
          <w:szCs w:val="22"/>
        </w:rPr>
      </w:pPr>
      <w:r>
        <w:t>provide to the SSRO:</w:t>
      </w:r>
    </w:p>
    <w:p w14:paraId="55EE10BD" w14:textId="77777777" w:rsidR="008B5961" w:rsidRPr="00172F72" w:rsidRDefault="008B5961" w:rsidP="008B5961">
      <w:pPr>
        <w:pStyle w:val="Textnumbered"/>
        <w:numPr>
          <w:ilvl w:val="5"/>
          <w:numId w:val="3"/>
        </w:numPr>
        <w:rPr>
          <w:rFonts w:cs="Arial"/>
          <w:szCs w:val="22"/>
        </w:rPr>
      </w:pPr>
      <w:r>
        <w:t xml:space="preserve">upon request, such records giving </w:t>
      </w:r>
      <w:proofErr w:type="gramStart"/>
      <w:r>
        <w:t>particulars of</w:t>
      </w:r>
      <w:proofErr w:type="gramEnd"/>
      <w:r>
        <w:t xml:space="preserve"> those Employees who have had at any time, access to any Secret Matter;</w:t>
      </w:r>
    </w:p>
    <w:p w14:paraId="2905136E" w14:textId="77777777" w:rsidR="008B5961" w:rsidRPr="00D80780" w:rsidRDefault="008B5961" w:rsidP="008B5961">
      <w:pPr>
        <w:pStyle w:val="Textnumbered"/>
        <w:numPr>
          <w:ilvl w:val="5"/>
          <w:numId w:val="3"/>
        </w:numPr>
        <w:rPr>
          <w:rFonts w:cs="Arial"/>
          <w:szCs w:val="22"/>
        </w:rPr>
      </w:pPr>
      <w:r>
        <w:t xml:space="preserve">upon request, such information as the SSRO may from time to time require </w:t>
      </w:r>
      <w:proofErr w:type="gramStart"/>
      <w:r>
        <w:t>so as to</w:t>
      </w:r>
      <w:proofErr w:type="gramEnd"/>
      <w:r>
        <w:t xml:space="preserve"> be satisfied that the Contractor and his Employees are complying with his </w:t>
      </w:r>
      <w:r>
        <w:lastRenderedPageBreak/>
        <w:t>obligations under this Clause, including the measures taken or proposed by the Contractor so as to comply with his obligations and to prevent any breach of them;</w:t>
      </w:r>
    </w:p>
    <w:p w14:paraId="42C72499" w14:textId="77777777" w:rsidR="008B5961" w:rsidRPr="00172F72" w:rsidRDefault="008B5961" w:rsidP="008B5961">
      <w:pPr>
        <w:pStyle w:val="Textnumbered"/>
        <w:numPr>
          <w:ilvl w:val="5"/>
          <w:numId w:val="3"/>
        </w:numPr>
        <w:rPr>
          <w:rFonts w:cs="Arial"/>
          <w:szCs w:val="22"/>
        </w:rPr>
      </w:pPr>
      <w:r>
        <w:t xml:space="preserve">full </w:t>
      </w:r>
      <w:proofErr w:type="gramStart"/>
      <w:r>
        <w:t>particulars of</w:t>
      </w:r>
      <w:proofErr w:type="gramEnd"/>
      <w:r>
        <w:t xml:space="preserve"> any failure by the Contractor and his Employees to comply with any obligations relating to Secret Matter arising under this Clause immediately upon such failure becoming apparent;</w:t>
      </w:r>
    </w:p>
    <w:p w14:paraId="6CD3DFEA" w14:textId="6C2EB72F" w:rsidR="008B5961" w:rsidRPr="00172F72" w:rsidRDefault="008B5961" w:rsidP="008B5961">
      <w:pPr>
        <w:pStyle w:val="Textnumbered"/>
        <w:numPr>
          <w:ilvl w:val="4"/>
          <w:numId w:val="3"/>
        </w:numPr>
        <w:rPr>
          <w:rFonts w:cs="Arial"/>
          <w:szCs w:val="22"/>
        </w:rPr>
      </w:pPr>
      <w:r>
        <w:t xml:space="preserve">ensure that, </w:t>
      </w:r>
      <w:proofErr w:type="gramStart"/>
      <w:r>
        <w:t>for the purpose of</w:t>
      </w:r>
      <w:proofErr w:type="gramEnd"/>
      <w:r>
        <w:t xml:space="preserve"> checking the Contractor's compliance with the obligation in sub-Clause </w:t>
      </w:r>
      <w:r w:rsidR="009B12E8">
        <w:t>26.4</w:t>
      </w:r>
      <w:r>
        <w:t>, a representative of the SSRO shall be entitled at any time to enter and inspect any premises used by the Contractor which are in any way connected with the Contract and inspect any document or thing in any such premises, which is being used or made for the purposes of the Contract.  Such representative shall be entitled to all such information as he may reasonably require.</w:t>
      </w:r>
    </w:p>
    <w:p w14:paraId="5C4DCF8B" w14:textId="55E5DCF2" w:rsidR="008B5961" w:rsidRPr="008B5961" w:rsidRDefault="008B5961" w:rsidP="008B5961">
      <w:pPr>
        <w:pStyle w:val="Heading2"/>
      </w:pPr>
      <w:r>
        <w:t>Unauthorised persons</w:t>
      </w:r>
    </w:p>
    <w:p w14:paraId="17420826" w14:textId="77777777" w:rsidR="008B5961" w:rsidRPr="00D80780" w:rsidRDefault="008B5961" w:rsidP="008B5961">
      <w:pPr>
        <w:pStyle w:val="Textnumbered"/>
        <w:tabs>
          <w:tab w:val="clear" w:pos="567"/>
        </w:tabs>
        <w:ind w:left="720" w:hanging="720"/>
        <w:rPr>
          <w:rFonts w:cs="Arial"/>
          <w:szCs w:val="22"/>
        </w:rPr>
      </w:pPr>
      <w:r>
        <w:t xml:space="preserve">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w:t>
      </w:r>
      <w:proofErr w:type="gramStart"/>
      <w:r>
        <w:t>particulars thereof</w:t>
      </w:r>
      <w:proofErr w:type="gramEnd"/>
      <w:r>
        <w:t>.</w:t>
      </w:r>
    </w:p>
    <w:p w14:paraId="773A9DA4" w14:textId="77777777" w:rsidR="008B5961" w:rsidRDefault="008B5961" w:rsidP="008B5961">
      <w:pPr>
        <w:pStyle w:val="Text"/>
        <w:rPr>
          <w:sz w:val="36"/>
          <w:lang w:eastAsia="en-US"/>
        </w:rPr>
      </w:pPr>
      <w:r>
        <w:br w:type="page"/>
      </w:r>
    </w:p>
    <w:p w14:paraId="73E3B45A" w14:textId="6570E5CB" w:rsidR="00440382" w:rsidRDefault="002155FA" w:rsidP="00440382">
      <w:pPr>
        <w:pStyle w:val="Heading1"/>
      </w:pPr>
      <w:r>
        <w:lastRenderedPageBreak/>
        <w:t xml:space="preserve">SCHEDULE 3 </w:t>
      </w:r>
      <w:r w:rsidR="00E3309B">
        <w:t>–</w:t>
      </w:r>
      <w:r>
        <w:t xml:space="preserve"> </w:t>
      </w:r>
      <w:r w:rsidR="00E3309B">
        <w:t>Order Form</w:t>
      </w:r>
    </w:p>
    <w:p w14:paraId="6AC83B17" w14:textId="77777777" w:rsidR="00E3309B" w:rsidRPr="002E3943" w:rsidRDefault="00E3309B" w:rsidP="00E3309B">
      <w:pPr>
        <w:spacing w:line="360" w:lineRule="auto"/>
        <w:jc w:val="both"/>
        <w:rPr>
          <w:rFonts w:ascii="Arial" w:hAnsi="Arial" w:cs="Arial"/>
          <w:sz w:val="22"/>
          <w:szCs w:val="22"/>
        </w:rPr>
      </w:pPr>
      <w:r w:rsidRPr="002E3943">
        <w:rPr>
          <w:rFonts w:ascii="Arial" w:hAnsi="Arial" w:cs="Arial"/>
          <w:sz w:val="22"/>
          <w:szCs w:val="22"/>
        </w:rPr>
        <w:t>This Order Form is to be read and construed in accordance with the SSRO’s Terms and Conditions</w:t>
      </w:r>
      <w:r>
        <w:rPr>
          <w:rFonts w:ascii="Arial" w:hAnsi="Arial" w:cs="Arial"/>
          <w:sz w:val="22"/>
          <w:szCs w:val="22"/>
        </w:rPr>
        <w:t xml:space="preserve"> for the Supply of Services</w:t>
      </w:r>
      <w:r w:rsidRPr="002E3943">
        <w:rPr>
          <w:rFonts w:ascii="Arial" w:hAnsi="Arial" w:cs="Arial"/>
          <w:sz w:val="22"/>
          <w:szCs w:val="22"/>
        </w:rPr>
        <w:t xml:space="preserve">. Where a Contractor purports to offer an alternative set of terms and conditions or form for the supply of Services it is the Council’s intention to automatically reject such alternative terms and conditions or form. </w:t>
      </w:r>
    </w:p>
    <w:p w14:paraId="1E8FC5D6" w14:textId="77777777" w:rsidR="00E3309B" w:rsidRPr="002E3943" w:rsidRDefault="00E3309B" w:rsidP="00E3309B">
      <w:pPr>
        <w:spacing w:line="360" w:lineRule="auto"/>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6258"/>
      </w:tblGrid>
      <w:tr w:rsidR="00E3309B" w:rsidRPr="002E3943" w14:paraId="1E0BDA43" w14:textId="77777777" w:rsidTr="00987B05">
        <w:tc>
          <w:tcPr>
            <w:tcW w:w="3114" w:type="dxa"/>
            <w:vAlign w:val="center"/>
          </w:tcPr>
          <w:p w14:paraId="0CA56C8D" w14:textId="77777777" w:rsidR="00E3309B" w:rsidRPr="002E3943" w:rsidRDefault="00E3309B" w:rsidP="00987B05">
            <w:pPr>
              <w:spacing w:before="120" w:after="120" w:line="360" w:lineRule="auto"/>
              <w:rPr>
                <w:rFonts w:ascii="Arial" w:hAnsi="Arial" w:cs="Arial"/>
                <w:sz w:val="22"/>
                <w:szCs w:val="22"/>
              </w:rPr>
            </w:pPr>
            <w:r w:rsidRPr="002E3943">
              <w:rPr>
                <w:rFonts w:ascii="Arial" w:hAnsi="Arial" w:cs="Arial"/>
                <w:sz w:val="22"/>
                <w:szCs w:val="22"/>
              </w:rPr>
              <w:t>Contractor’s Name</w:t>
            </w:r>
            <w:r>
              <w:rPr>
                <w:rFonts w:ascii="Arial" w:hAnsi="Arial" w:cs="Arial"/>
                <w:sz w:val="22"/>
                <w:szCs w:val="22"/>
              </w:rPr>
              <w:t>:</w:t>
            </w:r>
          </w:p>
        </w:tc>
        <w:tc>
          <w:tcPr>
            <w:tcW w:w="6258" w:type="dxa"/>
            <w:vAlign w:val="center"/>
          </w:tcPr>
          <w:p w14:paraId="41420D7A" w14:textId="07B762FC" w:rsidR="00E3309B" w:rsidRPr="002E3943" w:rsidRDefault="00E3309B" w:rsidP="00987B05">
            <w:pPr>
              <w:spacing w:before="120" w:after="120" w:line="360" w:lineRule="auto"/>
              <w:rPr>
                <w:rFonts w:ascii="Arial" w:hAnsi="Arial" w:cs="Arial"/>
                <w:sz w:val="22"/>
                <w:szCs w:val="22"/>
              </w:rPr>
            </w:pPr>
          </w:p>
        </w:tc>
      </w:tr>
      <w:tr w:rsidR="00E3309B" w:rsidRPr="002E3943" w14:paraId="16D7C8F8" w14:textId="77777777" w:rsidTr="00987B05">
        <w:tc>
          <w:tcPr>
            <w:tcW w:w="3114" w:type="dxa"/>
            <w:vAlign w:val="center"/>
          </w:tcPr>
          <w:p w14:paraId="47C1071E" w14:textId="77777777" w:rsidR="00E3309B" w:rsidRPr="002E3943" w:rsidRDefault="00E3309B" w:rsidP="00987B05">
            <w:pPr>
              <w:spacing w:before="120" w:after="120" w:line="360" w:lineRule="auto"/>
              <w:rPr>
                <w:rFonts w:ascii="Arial" w:hAnsi="Arial" w:cs="Arial"/>
                <w:sz w:val="22"/>
                <w:szCs w:val="22"/>
              </w:rPr>
            </w:pPr>
            <w:r w:rsidRPr="002E3943">
              <w:rPr>
                <w:rFonts w:ascii="Arial" w:hAnsi="Arial" w:cs="Arial"/>
                <w:sz w:val="22"/>
                <w:szCs w:val="22"/>
              </w:rPr>
              <w:t>Contract</w:t>
            </w:r>
            <w:r>
              <w:rPr>
                <w:rFonts w:ascii="Arial" w:hAnsi="Arial" w:cs="Arial"/>
                <w:sz w:val="22"/>
                <w:szCs w:val="22"/>
              </w:rPr>
              <w:t>or</w:t>
            </w:r>
            <w:r w:rsidRPr="002E3943">
              <w:rPr>
                <w:rFonts w:ascii="Arial" w:hAnsi="Arial" w:cs="Arial"/>
                <w:sz w:val="22"/>
                <w:szCs w:val="22"/>
              </w:rPr>
              <w:t>’s Address:</w:t>
            </w:r>
          </w:p>
        </w:tc>
        <w:tc>
          <w:tcPr>
            <w:tcW w:w="6258" w:type="dxa"/>
            <w:vAlign w:val="center"/>
          </w:tcPr>
          <w:p w14:paraId="533AEE60" w14:textId="215D149F" w:rsidR="00E3309B" w:rsidRPr="002E3943" w:rsidRDefault="00E3309B" w:rsidP="00987B05">
            <w:pPr>
              <w:spacing w:before="120" w:after="120" w:line="360" w:lineRule="auto"/>
              <w:rPr>
                <w:rFonts w:ascii="Arial" w:hAnsi="Arial" w:cs="Arial"/>
                <w:sz w:val="22"/>
                <w:szCs w:val="22"/>
              </w:rPr>
            </w:pPr>
          </w:p>
        </w:tc>
      </w:tr>
      <w:tr w:rsidR="00E3309B" w:rsidRPr="002E3943" w14:paraId="0060BD8D" w14:textId="77777777" w:rsidTr="00987B05">
        <w:tc>
          <w:tcPr>
            <w:tcW w:w="3114" w:type="dxa"/>
            <w:vAlign w:val="center"/>
          </w:tcPr>
          <w:p w14:paraId="6F45A1BD" w14:textId="77777777" w:rsidR="00E3309B" w:rsidRPr="002E3943" w:rsidRDefault="00E3309B" w:rsidP="00987B05">
            <w:pPr>
              <w:spacing w:before="120" w:after="120" w:line="360" w:lineRule="auto"/>
              <w:rPr>
                <w:rFonts w:ascii="Arial" w:hAnsi="Arial" w:cs="Arial"/>
                <w:sz w:val="22"/>
                <w:szCs w:val="22"/>
              </w:rPr>
            </w:pPr>
            <w:r w:rsidRPr="002E3943">
              <w:rPr>
                <w:rFonts w:ascii="Arial" w:hAnsi="Arial" w:cs="Arial"/>
                <w:sz w:val="22"/>
                <w:szCs w:val="22"/>
              </w:rPr>
              <w:t>Contractor’s Registered Company Number</w:t>
            </w:r>
          </w:p>
        </w:tc>
        <w:tc>
          <w:tcPr>
            <w:tcW w:w="6258" w:type="dxa"/>
            <w:vAlign w:val="center"/>
          </w:tcPr>
          <w:p w14:paraId="5D5AD315" w14:textId="0AECDEA6" w:rsidR="00E3309B" w:rsidRPr="002E3943" w:rsidRDefault="00E3309B" w:rsidP="00987B05">
            <w:pPr>
              <w:spacing w:before="120" w:after="120" w:line="360" w:lineRule="auto"/>
              <w:rPr>
                <w:rFonts w:ascii="Arial" w:hAnsi="Arial" w:cs="Arial"/>
                <w:sz w:val="22"/>
                <w:szCs w:val="22"/>
              </w:rPr>
            </w:pPr>
          </w:p>
        </w:tc>
      </w:tr>
      <w:tr w:rsidR="00E3309B" w:rsidRPr="002E3943" w14:paraId="26D6C8C4" w14:textId="77777777" w:rsidTr="00987B05">
        <w:tc>
          <w:tcPr>
            <w:tcW w:w="3114" w:type="dxa"/>
            <w:vAlign w:val="center"/>
          </w:tcPr>
          <w:p w14:paraId="1A547370" w14:textId="77777777" w:rsidR="00E3309B" w:rsidRPr="002E3943" w:rsidRDefault="00E3309B" w:rsidP="00987B05">
            <w:pPr>
              <w:spacing w:before="120" w:after="120" w:line="360" w:lineRule="auto"/>
              <w:rPr>
                <w:rFonts w:ascii="Arial" w:hAnsi="Arial" w:cs="Arial"/>
                <w:sz w:val="22"/>
                <w:szCs w:val="22"/>
              </w:rPr>
            </w:pPr>
            <w:r>
              <w:rPr>
                <w:rFonts w:ascii="Arial" w:hAnsi="Arial" w:cs="Arial"/>
                <w:sz w:val="22"/>
                <w:szCs w:val="22"/>
              </w:rPr>
              <w:t>The Services:</w:t>
            </w:r>
          </w:p>
        </w:tc>
        <w:tc>
          <w:tcPr>
            <w:tcW w:w="6258" w:type="dxa"/>
            <w:vAlign w:val="center"/>
          </w:tcPr>
          <w:p w14:paraId="34DD3F6B" w14:textId="3C263356" w:rsidR="00E3309B" w:rsidRPr="002E3943" w:rsidRDefault="00E3309B" w:rsidP="00DC5A85">
            <w:pPr>
              <w:spacing w:before="120" w:after="120" w:line="360" w:lineRule="auto"/>
              <w:rPr>
                <w:rFonts w:ascii="Arial" w:hAnsi="Arial" w:cs="Arial"/>
                <w:sz w:val="22"/>
                <w:szCs w:val="22"/>
              </w:rPr>
            </w:pPr>
          </w:p>
        </w:tc>
      </w:tr>
      <w:tr w:rsidR="00E3309B" w:rsidRPr="002E3943" w14:paraId="61CEA6E3" w14:textId="77777777" w:rsidTr="00987B05">
        <w:tc>
          <w:tcPr>
            <w:tcW w:w="3114" w:type="dxa"/>
            <w:vAlign w:val="center"/>
          </w:tcPr>
          <w:p w14:paraId="18E0CB8A" w14:textId="77777777" w:rsidR="00E3309B" w:rsidRPr="002E3943" w:rsidRDefault="00E3309B" w:rsidP="00987B05">
            <w:pPr>
              <w:spacing w:before="120" w:after="120" w:line="360" w:lineRule="auto"/>
              <w:rPr>
                <w:rFonts w:ascii="Arial" w:hAnsi="Arial" w:cs="Arial"/>
                <w:sz w:val="22"/>
                <w:szCs w:val="22"/>
              </w:rPr>
            </w:pPr>
            <w:r w:rsidRPr="002E3943">
              <w:rPr>
                <w:rFonts w:ascii="Arial" w:hAnsi="Arial" w:cs="Arial"/>
                <w:sz w:val="22"/>
                <w:szCs w:val="22"/>
              </w:rPr>
              <w:t>Start Date</w:t>
            </w:r>
            <w:r>
              <w:rPr>
                <w:rFonts w:ascii="Arial" w:hAnsi="Arial" w:cs="Arial"/>
                <w:sz w:val="22"/>
                <w:szCs w:val="22"/>
              </w:rPr>
              <w:t>:</w:t>
            </w:r>
          </w:p>
        </w:tc>
        <w:tc>
          <w:tcPr>
            <w:tcW w:w="6258" w:type="dxa"/>
            <w:vAlign w:val="center"/>
          </w:tcPr>
          <w:p w14:paraId="02ED39CA" w14:textId="208C4A74" w:rsidR="00E3309B" w:rsidRPr="002E3943" w:rsidRDefault="00E3309B" w:rsidP="00987B05">
            <w:pPr>
              <w:spacing w:before="120" w:after="120" w:line="360" w:lineRule="auto"/>
              <w:rPr>
                <w:rFonts w:ascii="Arial" w:hAnsi="Arial" w:cs="Arial"/>
                <w:sz w:val="22"/>
                <w:szCs w:val="22"/>
              </w:rPr>
            </w:pPr>
          </w:p>
        </w:tc>
      </w:tr>
      <w:tr w:rsidR="00E3309B" w:rsidRPr="002E3943" w14:paraId="2417D657" w14:textId="77777777" w:rsidTr="00987B05">
        <w:tc>
          <w:tcPr>
            <w:tcW w:w="3114" w:type="dxa"/>
            <w:vAlign w:val="center"/>
          </w:tcPr>
          <w:p w14:paraId="4FE54E9F" w14:textId="77777777" w:rsidR="00E3309B" w:rsidRPr="002E3943" w:rsidRDefault="00E3309B" w:rsidP="00987B05">
            <w:pPr>
              <w:spacing w:before="120" w:after="120" w:line="360" w:lineRule="auto"/>
              <w:rPr>
                <w:rFonts w:ascii="Arial" w:hAnsi="Arial" w:cs="Arial"/>
                <w:sz w:val="22"/>
                <w:szCs w:val="22"/>
              </w:rPr>
            </w:pPr>
            <w:r w:rsidRPr="002E3943">
              <w:rPr>
                <w:rFonts w:ascii="Arial" w:hAnsi="Arial" w:cs="Arial"/>
                <w:sz w:val="22"/>
                <w:szCs w:val="22"/>
              </w:rPr>
              <w:t>End Date</w:t>
            </w:r>
            <w:r>
              <w:rPr>
                <w:rFonts w:ascii="Arial" w:hAnsi="Arial" w:cs="Arial"/>
                <w:sz w:val="22"/>
                <w:szCs w:val="22"/>
              </w:rPr>
              <w:t>:</w:t>
            </w:r>
          </w:p>
        </w:tc>
        <w:tc>
          <w:tcPr>
            <w:tcW w:w="6258" w:type="dxa"/>
            <w:vAlign w:val="center"/>
          </w:tcPr>
          <w:p w14:paraId="2B0619C8" w14:textId="77777777" w:rsidR="00E3309B" w:rsidRPr="002E3943" w:rsidRDefault="00E3309B" w:rsidP="00987B05">
            <w:pPr>
              <w:spacing w:before="120" w:after="120" w:line="360" w:lineRule="auto"/>
              <w:rPr>
                <w:rFonts w:ascii="Arial" w:hAnsi="Arial" w:cs="Arial"/>
                <w:sz w:val="22"/>
                <w:szCs w:val="22"/>
              </w:rPr>
            </w:pPr>
          </w:p>
        </w:tc>
      </w:tr>
      <w:tr w:rsidR="00E3309B" w:rsidRPr="002E3943" w14:paraId="05E93AA7" w14:textId="77777777" w:rsidTr="00987B05">
        <w:tc>
          <w:tcPr>
            <w:tcW w:w="3114" w:type="dxa"/>
            <w:vAlign w:val="center"/>
          </w:tcPr>
          <w:p w14:paraId="4186826D" w14:textId="77777777" w:rsidR="00E3309B" w:rsidRPr="002E3943" w:rsidRDefault="00E3309B" w:rsidP="00987B05">
            <w:pPr>
              <w:spacing w:before="120" w:after="120" w:line="360" w:lineRule="auto"/>
              <w:rPr>
                <w:rFonts w:ascii="Arial" w:hAnsi="Arial" w:cs="Arial"/>
                <w:sz w:val="22"/>
                <w:szCs w:val="22"/>
              </w:rPr>
            </w:pPr>
            <w:r w:rsidRPr="002E3943">
              <w:rPr>
                <w:rFonts w:ascii="Arial" w:hAnsi="Arial" w:cs="Arial"/>
                <w:sz w:val="22"/>
                <w:szCs w:val="22"/>
              </w:rPr>
              <w:t>Contract Price (</w:t>
            </w:r>
            <w:proofErr w:type="spellStart"/>
            <w:r w:rsidRPr="002E3943">
              <w:rPr>
                <w:rFonts w:ascii="Arial" w:hAnsi="Arial" w:cs="Arial"/>
                <w:sz w:val="22"/>
                <w:szCs w:val="22"/>
              </w:rPr>
              <w:t>exc</w:t>
            </w:r>
            <w:proofErr w:type="spellEnd"/>
            <w:r w:rsidRPr="002E3943">
              <w:rPr>
                <w:rFonts w:ascii="Arial" w:hAnsi="Arial" w:cs="Arial"/>
                <w:sz w:val="22"/>
                <w:szCs w:val="22"/>
              </w:rPr>
              <w:t xml:space="preserve"> VAT):</w:t>
            </w:r>
          </w:p>
        </w:tc>
        <w:tc>
          <w:tcPr>
            <w:tcW w:w="6258" w:type="dxa"/>
            <w:vAlign w:val="center"/>
          </w:tcPr>
          <w:p w14:paraId="604659A0" w14:textId="4111004F" w:rsidR="00E3309B" w:rsidRPr="002E3943" w:rsidRDefault="00E3309B" w:rsidP="00987B05">
            <w:pPr>
              <w:spacing w:before="120" w:after="120" w:line="360" w:lineRule="auto"/>
              <w:rPr>
                <w:rFonts w:ascii="Arial" w:hAnsi="Arial" w:cs="Arial"/>
                <w:sz w:val="22"/>
                <w:szCs w:val="22"/>
              </w:rPr>
            </w:pPr>
          </w:p>
        </w:tc>
      </w:tr>
      <w:tr w:rsidR="00987B05" w:rsidRPr="002E3943" w14:paraId="37EFD096" w14:textId="77777777" w:rsidTr="00987B05">
        <w:tc>
          <w:tcPr>
            <w:tcW w:w="3114" w:type="dxa"/>
            <w:vAlign w:val="center"/>
          </w:tcPr>
          <w:p w14:paraId="5BF563B8" w14:textId="541FFB0B" w:rsidR="00987B05" w:rsidRPr="002E3943" w:rsidRDefault="00987B05" w:rsidP="00987B05">
            <w:pPr>
              <w:spacing w:before="120" w:after="120" w:line="360" w:lineRule="auto"/>
              <w:rPr>
                <w:rFonts w:ascii="Arial" w:hAnsi="Arial" w:cs="Arial"/>
                <w:sz w:val="22"/>
                <w:szCs w:val="22"/>
              </w:rPr>
            </w:pPr>
            <w:r>
              <w:rPr>
                <w:rFonts w:ascii="Arial" w:hAnsi="Arial" w:cs="Arial"/>
                <w:sz w:val="22"/>
                <w:szCs w:val="22"/>
              </w:rPr>
              <w:t>Purchase order number:</w:t>
            </w:r>
          </w:p>
        </w:tc>
        <w:tc>
          <w:tcPr>
            <w:tcW w:w="6258" w:type="dxa"/>
            <w:vAlign w:val="center"/>
          </w:tcPr>
          <w:p w14:paraId="6FFF8074" w14:textId="77777777" w:rsidR="00987B05" w:rsidRPr="002E3943" w:rsidRDefault="00987B05" w:rsidP="00987B05">
            <w:pPr>
              <w:spacing w:before="120" w:after="120" w:line="360" w:lineRule="auto"/>
              <w:rPr>
                <w:rFonts w:ascii="Arial" w:hAnsi="Arial" w:cs="Arial"/>
                <w:sz w:val="22"/>
                <w:szCs w:val="22"/>
              </w:rPr>
            </w:pPr>
          </w:p>
        </w:tc>
        <w:bookmarkStart w:id="42" w:name="_GoBack"/>
        <w:bookmarkEnd w:id="42"/>
      </w:tr>
      <w:tr w:rsidR="00E3309B" w:rsidRPr="002E3943" w14:paraId="7DAAF046" w14:textId="77777777" w:rsidTr="00987B05">
        <w:tc>
          <w:tcPr>
            <w:tcW w:w="3114" w:type="dxa"/>
            <w:vAlign w:val="center"/>
          </w:tcPr>
          <w:p w14:paraId="5F7BBEE1" w14:textId="77777777" w:rsidR="00E3309B" w:rsidRPr="002E3943" w:rsidRDefault="00E3309B" w:rsidP="00987B05">
            <w:pPr>
              <w:spacing w:before="120" w:after="120" w:line="360" w:lineRule="auto"/>
              <w:rPr>
                <w:rFonts w:ascii="Arial" w:hAnsi="Arial" w:cs="Arial"/>
                <w:sz w:val="22"/>
                <w:szCs w:val="22"/>
              </w:rPr>
            </w:pPr>
            <w:r w:rsidRPr="002E3943">
              <w:rPr>
                <w:rFonts w:ascii="Arial" w:hAnsi="Arial" w:cs="Arial"/>
                <w:sz w:val="22"/>
                <w:szCs w:val="22"/>
              </w:rPr>
              <w:t>Contractor’s Manager:</w:t>
            </w:r>
          </w:p>
        </w:tc>
        <w:tc>
          <w:tcPr>
            <w:tcW w:w="6258" w:type="dxa"/>
            <w:vAlign w:val="center"/>
          </w:tcPr>
          <w:p w14:paraId="2956B001" w14:textId="4445AB12" w:rsidR="00E3309B" w:rsidRPr="002E3943" w:rsidRDefault="00E3309B" w:rsidP="00987B05">
            <w:pPr>
              <w:spacing w:before="120" w:after="120" w:line="360" w:lineRule="auto"/>
              <w:rPr>
                <w:rFonts w:ascii="Arial" w:hAnsi="Arial" w:cs="Arial"/>
                <w:sz w:val="22"/>
                <w:szCs w:val="22"/>
              </w:rPr>
            </w:pPr>
          </w:p>
        </w:tc>
      </w:tr>
      <w:tr w:rsidR="00E3309B" w:rsidRPr="002E3943" w14:paraId="4457BCB0" w14:textId="77777777" w:rsidTr="00987B05">
        <w:tc>
          <w:tcPr>
            <w:tcW w:w="3114" w:type="dxa"/>
            <w:vAlign w:val="center"/>
          </w:tcPr>
          <w:p w14:paraId="21D0AC6F" w14:textId="3B3225B0" w:rsidR="00E3309B" w:rsidRPr="002E3943" w:rsidRDefault="00987B05" w:rsidP="00987B05">
            <w:pPr>
              <w:spacing w:before="120" w:after="120" w:line="360" w:lineRule="auto"/>
              <w:rPr>
                <w:rFonts w:ascii="Arial" w:hAnsi="Arial" w:cs="Arial"/>
                <w:sz w:val="22"/>
                <w:szCs w:val="22"/>
              </w:rPr>
            </w:pPr>
            <w:r>
              <w:rPr>
                <w:rFonts w:ascii="Arial" w:hAnsi="Arial" w:cs="Arial"/>
                <w:sz w:val="22"/>
                <w:szCs w:val="22"/>
              </w:rPr>
              <w:t>Client</w:t>
            </w:r>
            <w:r w:rsidR="00E3309B" w:rsidRPr="002E3943">
              <w:rPr>
                <w:rFonts w:ascii="Arial" w:hAnsi="Arial" w:cs="Arial"/>
                <w:sz w:val="22"/>
                <w:szCs w:val="22"/>
              </w:rPr>
              <w:t xml:space="preserve"> Officer:</w:t>
            </w:r>
          </w:p>
        </w:tc>
        <w:tc>
          <w:tcPr>
            <w:tcW w:w="6258" w:type="dxa"/>
            <w:vAlign w:val="center"/>
          </w:tcPr>
          <w:p w14:paraId="5D73F3AB" w14:textId="3FC0993F" w:rsidR="00E3309B" w:rsidRPr="002E3943" w:rsidRDefault="00E3309B" w:rsidP="00987B05">
            <w:pPr>
              <w:spacing w:before="120" w:after="120" w:line="360" w:lineRule="auto"/>
              <w:rPr>
                <w:rFonts w:ascii="Arial" w:hAnsi="Arial" w:cs="Arial"/>
                <w:sz w:val="22"/>
                <w:szCs w:val="22"/>
              </w:rPr>
            </w:pPr>
          </w:p>
        </w:tc>
      </w:tr>
      <w:tr w:rsidR="00E3309B" w:rsidRPr="002E3943" w14:paraId="116854DA" w14:textId="77777777" w:rsidTr="00987B05">
        <w:tc>
          <w:tcPr>
            <w:tcW w:w="3114" w:type="dxa"/>
            <w:vAlign w:val="center"/>
          </w:tcPr>
          <w:p w14:paraId="74EE9668" w14:textId="77777777" w:rsidR="00E3309B" w:rsidRPr="002E3943" w:rsidRDefault="00E3309B" w:rsidP="00987B05">
            <w:pPr>
              <w:spacing w:before="120" w:after="120" w:line="360" w:lineRule="auto"/>
              <w:rPr>
                <w:rFonts w:ascii="Arial" w:hAnsi="Arial" w:cs="Arial"/>
                <w:sz w:val="22"/>
                <w:szCs w:val="22"/>
              </w:rPr>
            </w:pPr>
            <w:r>
              <w:rPr>
                <w:rFonts w:ascii="Arial" w:hAnsi="Arial" w:cs="Arial"/>
                <w:sz w:val="22"/>
                <w:szCs w:val="22"/>
              </w:rPr>
              <w:t>Special Conditions:</w:t>
            </w:r>
          </w:p>
        </w:tc>
        <w:tc>
          <w:tcPr>
            <w:tcW w:w="6258" w:type="dxa"/>
            <w:vAlign w:val="center"/>
          </w:tcPr>
          <w:p w14:paraId="000D1842" w14:textId="5AC3D935" w:rsidR="00E3309B" w:rsidRPr="002E3943" w:rsidRDefault="00E3309B" w:rsidP="00987B05">
            <w:pPr>
              <w:spacing w:before="120" w:after="120" w:line="360" w:lineRule="auto"/>
              <w:rPr>
                <w:rFonts w:ascii="Arial" w:hAnsi="Arial" w:cs="Arial"/>
                <w:sz w:val="22"/>
                <w:szCs w:val="22"/>
              </w:rPr>
            </w:pPr>
          </w:p>
        </w:tc>
      </w:tr>
      <w:tr w:rsidR="00E3309B" w:rsidRPr="00CF2DA1" w14:paraId="4BD954A5" w14:textId="77777777" w:rsidTr="00987B05">
        <w:tc>
          <w:tcPr>
            <w:tcW w:w="3114" w:type="dxa"/>
            <w:vAlign w:val="center"/>
          </w:tcPr>
          <w:p w14:paraId="35D19593" w14:textId="77777777" w:rsidR="00E3309B" w:rsidRPr="00CF2DA1" w:rsidRDefault="00E3309B" w:rsidP="00987B05">
            <w:pPr>
              <w:spacing w:before="120" w:after="120" w:line="360" w:lineRule="auto"/>
              <w:rPr>
                <w:rFonts w:ascii="Arial" w:hAnsi="Arial" w:cs="Arial"/>
                <w:sz w:val="22"/>
                <w:szCs w:val="22"/>
              </w:rPr>
            </w:pPr>
            <w:r w:rsidRPr="00CF2DA1">
              <w:rPr>
                <w:rFonts w:ascii="Arial" w:hAnsi="Arial" w:cs="Arial"/>
                <w:sz w:val="22"/>
                <w:szCs w:val="22"/>
              </w:rPr>
              <w:t>Time of Delivery:</w:t>
            </w:r>
          </w:p>
        </w:tc>
        <w:tc>
          <w:tcPr>
            <w:tcW w:w="6258" w:type="dxa"/>
            <w:vAlign w:val="center"/>
          </w:tcPr>
          <w:p w14:paraId="44640324" w14:textId="26709F7F" w:rsidR="00E3309B" w:rsidRPr="00CF2DA1" w:rsidRDefault="00E3309B" w:rsidP="00987B05">
            <w:pPr>
              <w:spacing w:before="120" w:after="120" w:line="360" w:lineRule="auto"/>
              <w:rPr>
                <w:rFonts w:ascii="Arial" w:hAnsi="Arial" w:cs="Arial"/>
                <w:sz w:val="22"/>
                <w:szCs w:val="22"/>
              </w:rPr>
            </w:pPr>
          </w:p>
        </w:tc>
      </w:tr>
    </w:tbl>
    <w:p w14:paraId="6B910C3D" w14:textId="77777777" w:rsidR="00E3309B" w:rsidRPr="002E3943" w:rsidRDefault="00E3309B" w:rsidP="00E3309B">
      <w:pPr>
        <w:spacing w:line="360" w:lineRule="auto"/>
        <w:rPr>
          <w:rFonts w:ascii="Arial" w:hAnsi="Arial" w:cs="Arial"/>
          <w:sz w:val="22"/>
          <w:szCs w:val="22"/>
        </w:rPr>
      </w:pPr>
    </w:p>
    <w:p w14:paraId="368F793F" w14:textId="77777777" w:rsidR="00E3309B" w:rsidRPr="002E3943" w:rsidRDefault="00E3309B" w:rsidP="00E3309B">
      <w:pPr>
        <w:rPr>
          <w:rFonts w:ascii="Arial" w:hAnsi="Arial" w:cs="Arial"/>
          <w:sz w:val="22"/>
          <w:szCs w:val="22"/>
        </w:rPr>
      </w:pPr>
      <w:r w:rsidRPr="002E3943">
        <w:rPr>
          <w:rFonts w:ascii="Arial" w:hAnsi="Arial" w:cs="Arial"/>
          <w:b/>
          <w:sz w:val="22"/>
          <w:szCs w:val="22"/>
        </w:rPr>
        <w:t>Dated:</w:t>
      </w:r>
    </w:p>
    <w:p w14:paraId="392B2DBE" w14:textId="77777777" w:rsidR="00E3309B" w:rsidRPr="002E3943" w:rsidRDefault="00E3309B" w:rsidP="00E3309B">
      <w:pPr>
        <w:jc w:val="both"/>
        <w:rPr>
          <w:rFonts w:ascii="Arial" w:hAnsi="Arial" w:cs="Arial"/>
          <w:sz w:val="22"/>
          <w:szCs w:val="22"/>
        </w:rPr>
      </w:pPr>
    </w:p>
    <w:p w14:paraId="4886B348" w14:textId="2B44BC0A" w:rsidR="00E3309B" w:rsidRPr="002E3943" w:rsidRDefault="00E3309B" w:rsidP="00E3309B">
      <w:pPr>
        <w:jc w:val="both"/>
        <w:rPr>
          <w:rFonts w:ascii="Arial" w:hAnsi="Arial" w:cs="Arial"/>
          <w:sz w:val="22"/>
          <w:szCs w:val="22"/>
        </w:rPr>
      </w:pPr>
      <w:r>
        <w:rPr>
          <w:rFonts w:ascii="Arial" w:hAnsi="Arial" w:cs="Arial"/>
          <w:sz w:val="22"/>
          <w:szCs w:val="22"/>
        </w:rPr>
        <w:t>The Contractor</w:t>
      </w:r>
      <w:r w:rsidRPr="002E3943">
        <w:rPr>
          <w:rFonts w:ascii="Arial" w:hAnsi="Arial" w:cs="Arial"/>
          <w:sz w:val="22"/>
          <w:szCs w:val="22"/>
        </w:rPr>
        <w:t xml:space="preserve"> </w:t>
      </w:r>
      <w:r>
        <w:rPr>
          <w:rFonts w:ascii="Arial" w:hAnsi="Arial" w:cs="Arial"/>
          <w:sz w:val="22"/>
          <w:szCs w:val="22"/>
        </w:rPr>
        <w:t>agrees to provide the Services</w:t>
      </w:r>
      <w:r w:rsidR="00987B05">
        <w:rPr>
          <w:rFonts w:ascii="Arial" w:hAnsi="Arial" w:cs="Arial"/>
          <w:sz w:val="22"/>
          <w:szCs w:val="22"/>
        </w:rPr>
        <w:t xml:space="preserve"> in accordance with the SSRO’s Terms and C</w:t>
      </w:r>
      <w:r>
        <w:rPr>
          <w:rFonts w:ascii="Arial" w:hAnsi="Arial" w:cs="Arial"/>
          <w:sz w:val="22"/>
          <w:szCs w:val="22"/>
        </w:rPr>
        <w:t>onditions.</w:t>
      </w:r>
    </w:p>
    <w:p w14:paraId="7298A227" w14:textId="77777777" w:rsidR="00E3309B" w:rsidRPr="002E3943" w:rsidRDefault="00E3309B" w:rsidP="00E3309B">
      <w:pPr>
        <w:rPr>
          <w:rFonts w:ascii="Arial" w:hAnsi="Arial" w:cs="Arial"/>
          <w:sz w:val="22"/>
          <w:szCs w:val="22"/>
        </w:rPr>
      </w:pPr>
    </w:p>
    <w:p w14:paraId="64919991" w14:textId="77777777" w:rsidR="00E3309B" w:rsidRPr="002E3943" w:rsidRDefault="00E3309B" w:rsidP="00E3309B">
      <w:pPr>
        <w:rPr>
          <w:rFonts w:ascii="Arial" w:hAnsi="Arial" w:cs="Arial"/>
          <w:sz w:val="22"/>
          <w:szCs w:val="22"/>
        </w:rPr>
      </w:pPr>
    </w:p>
    <w:p w14:paraId="40BD42FE" w14:textId="77777777" w:rsidR="00E3309B" w:rsidRPr="002E3943" w:rsidRDefault="00E3309B" w:rsidP="00E3309B">
      <w:pPr>
        <w:rPr>
          <w:rFonts w:ascii="Arial" w:hAnsi="Arial" w:cs="Arial"/>
          <w:sz w:val="22"/>
          <w:szCs w:val="22"/>
        </w:rPr>
      </w:pPr>
    </w:p>
    <w:p w14:paraId="37BFD2A8" w14:textId="77777777" w:rsidR="00E3309B" w:rsidRPr="002E3943" w:rsidRDefault="00E3309B" w:rsidP="00E3309B">
      <w:pPr>
        <w:rPr>
          <w:rFonts w:ascii="Arial" w:hAnsi="Arial" w:cs="Arial"/>
          <w:b/>
          <w:sz w:val="22"/>
          <w:szCs w:val="22"/>
        </w:rPr>
      </w:pPr>
      <w:r w:rsidRPr="002E3943">
        <w:rPr>
          <w:rFonts w:ascii="Arial" w:hAnsi="Arial" w:cs="Arial"/>
          <w:b/>
          <w:sz w:val="22"/>
          <w:szCs w:val="22"/>
        </w:rPr>
        <w:t>Signed: ……………….…………….</w:t>
      </w:r>
    </w:p>
    <w:p w14:paraId="55013C57" w14:textId="77777777" w:rsidR="00E3309B" w:rsidRDefault="00E3309B" w:rsidP="00E3309B">
      <w:pPr>
        <w:rPr>
          <w:rFonts w:ascii="Arial" w:hAnsi="Arial" w:cs="Arial"/>
          <w:sz w:val="22"/>
          <w:szCs w:val="22"/>
        </w:rPr>
      </w:pPr>
    </w:p>
    <w:p w14:paraId="2B74B01F" w14:textId="77777777" w:rsidR="00E3309B" w:rsidRDefault="00E3309B" w:rsidP="00E3309B">
      <w:pPr>
        <w:rPr>
          <w:rFonts w:ascii="Arial" w:hAnsi="Arial" w:cs="Arial"/>
          <w:sz w:val="22"/>
          <w:szCs w:val="22"/>
        </w:rPr>
      </w:pPr>
      <w:r>
        <w:rPr>
          <w:rFonts w:ascii="Arial" w:hAnsi="Arial" w:cs="Arial"/>
          <w:sz w:val="22"/>
          <w:szCs w:val="22"/>
        </w:rPr>
        <w:t>Name:</w:t>
      </w:r>
    </w:p>
    <w:p w14:paraId="72C38120" w14:textId="3806C5FD" w:rsidR="00B02E20" w:rsidRPr="00DC5A85" w:rsidRDefault="00E3309B" w:rsidP="00D60402">
      <w:pPr>
        <w:rPr>
          <w:lang w:eastAsia="en-US"/>
        </w:rPr>
      </w:pPr>
      <w:r>
        <w:rPr>
          <w:rFonts w:ascii="Arial" w:hAnsi="Arial" w:cs="Arial"/>
          <w:sz w:val="22"/>
          <w:szCs w:val="22"/>
        </w:rPr>
        <w:t>Being a person duly a</w:t>
      </w:r>
      <w:r w:rsidRPr="002E3943">
        <w:rPr>
          <w:rFonts w:ascii="Arial" w:hAnsi="Arial" w:cs="Arial"/>
          <w:sz w:val="22"/>
          <w:szCs w:val="22"/>
        </w:rPr>
        <w:t xml:space="preserve">uthorised </w:t>
      </w:r>
      <w:r>
        <w:rPr>
          <w:rFonts w:ascii="Arial" w:hAnsi="Arial" w:cs="Arial"/>
          <w:sz w:val="22"/>
          <w:szCs w:val="22"/>
        </w:rPr>
        <w:t>by the Contractor</w:t>
      </w:r>
    </w:p>
    <w:sectPr w:rsidR="00B02E20" w:rsidRPr="00DC5A85" w:rsidSect="00D219B7">
      <w:headerReference w:type="even" r:id="rId16"/>
      <w:headerReference w:type="default" r:id="rId17"/>
      <w:footerReference w:type="even" r:id="rId18"/>
      <w:footerReference w:type="default" r:id="rId19"/>
      <w:headerReference w:type="first" r:id="rId20"/>
      <w:footerReference w:type="first" r:id="rId21"/>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0AC2E" w14:textId="77777777" w:rsidR="00055AEF" w:rsidRDefault="00055AEF">
      <w:r>
        <w:separator/>
      </w:r>
    </w:p>
  </w:endnote>
  <w:endnote w:type="continuationSeparator" w:id="0">
    <w:p w14:paraId="05D1B934" w14:textId="77777777" w:rsidR="00055AEF" w:rsidRDefault="00055AEF">
      <w:r>
        <w:continuationSeparator/>
      </w:r>
    </w:p>
  </w:endnote>
  <w:endnote w:type="continuationNotice" w:id="1">
    <w:p w14:paraId="64050070" w14:textId="77777777" w:rsidR="00055AEF" w:rsidRDefault="00055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A483" w14:textId="7E8BE037" w:rsidR="00055AEF" w:rsidRDefault="00055AEF">
    <w:pPr>
      <w:pStyle w:val="Footer"/>
    </w:pPr>
    <w:r>
      <w:rPr>
        <w:rStyle w:val="PageNumber"/>
      </w:rPr>
      <w:fldChar w:fldCharType="begin"/>
    </w:r>
    <w:r>
      <w:rPr>
        <w:rStyle w:val="PageNumber"/>
      </w:rPr>
      <w:instrText xml:space="preserve">PAGE  </w:instrText>
    </w:r>
    <w:r>
      <w:rPr>
        <w:rStyle w:val="PageNumber"/>
      </w:rPr>
      <w:fldChar w:fldCharType="separate"/>
    </w:r>
    <w:r w:rsidR="0013539D">
      <w:rPr>
        <w:rStyle w:val="PageNumber"/>
        <w:noProof/>
      </w:rPr>
      <w:t>28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4635" w14:textId="3F5C5F3B" w:rsidR="00055AEF" w:rsidRDefault="00055AEF"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3539D">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EEBAA" w14:textId="491C9496" w:rsidR="00055AEF" w:rsidRDefault="00055AE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13539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0FDFC" w14:textId="77777777" w:rsidR="00055AEF" w:rsidRDefault="00055AEF">
      <w:r>
        <w:separator/>
      </w:r>
    </w:p>
  </w:footnote>
  <w:footnote w:type="continuationSeparator" w:id="0">
    <w:p w14:paraId="7A6B98F0" w14:textId="77777777" w:rsidR="00055AEF" w:rsidRDefault="00055AEF">
      <w:r>
        <w:continuationSeparator/>
      </w:r>
    </w:p>
  </w:footnote>
  <w:footnote w:type="continuationNotice" w:id="1">
    <w:p w14:paraId="6B8F1950" w14:textId="77777777" w:rsidR="00055AEF" w:rsidRDefault="00055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AC30D" w14:textId="3DD3E553" w:rsidR="00055AEF" w:rsidRPr="00E3309B" w:rsidRDefault="00472C62" w:rsidP="00980553">
    <w:pPr>
      <w:pStyle w:val="Header"/>
      <w:rPr>
        <w:b w:val="0"/>
      </w:rPr>
    </w:pPr>
    <w:r>
      <w:t>The baseline profit rate and capital servicing rates assurance</w:t>
    </w:r>
    <w:r w:rsidR="00055AEF">
      <w:t>:</w:t>
    </w:r>
    <w:r>
      <w:rPr>
        <w:b w:val="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4CC26" w14:textId="488D931B" w:rsidR="00055AEF" w:rsidRPr="004F331E" w:rsidRDefault="00BE687E" w:rsidP="00980553">
    <w:pPr>
      <w:pStyle w:val="Header"/>
      <w:jc w:val="right"/>
      <w:rPr>
        <w:b w:val="0"/>
      </w:rPr>
    </w:pPr>
    <w:r>
      <w:t>The baseline profit rate and capital servicing rates assurance:</w:t>
    </w:r>
    <w:r>
      <w:rPr>
        <w:b w:val="0"/>
      </w:rPr>
      <w:t xml:space="preserve"> Terms and Conditions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C919" w14:textId="77777777" w:rsidR="00472C62" w:rsidRDefault="00472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ECC"/>
    <w:multiLevelType w:val="multilevel"/>
    <w:tmpl w:val="B94077EE"/>
    <w:lvl w:ilvl="0">
      <w:start w:val="2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6C30F8E"/>
    <w:multiLevelType w:val="multilevel"/>
    <w:tmpl w:val="D7D4A26A"/>
    <w:lvl w:ilvl="0">
      <w:start w:val="28"/>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E423152"/>
    <w:multiLevelType w:val="hybridMultilevel"/>
    <w:tmpl w:val="AC5492FC"/>
    <w:lvl w:ilvl="0" w:tplc="08090015">
      <w:start w:val="1"/>
      <w:numFmt w:val="upperLetter"/>
      <w:lvlText w:val="%1."/>
      <w:lvlJc w:val="left"/>
      <w:pPr>
        <w:tabs>
          <w:tab w:val="num" w:pos="794"/>
        </w:tabs>
        <w:ind w:left="794" w:hanging="79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8452F9"/>
    <w:multiLevelType w:val="multilevel"/>
    <w:tmpl w:val="B59EE1D2"/>
    <w:lvl w:ilvl="0">
      <w:start w:val="21"/>
      <w:numFmt w:val="decimal"/>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60439A6"/>
    <w:multiLevelType w:val="hybridMultilevel"/>
    <w:tmpl w:val="AC3E31D0"/>
    <w:lvl w:ilvl="0" w:tplc="ED5C7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6" w15:restartNumberingAfterBreak="0">
    <w:nsid w:val="1B8159D0"/>
    <w:multiLevelType w:val="multilevel"/>
    <w:tmpl w:val="A9907936"/>
    <w:lvl w:ilvl="0">
      <w:start w:val="10"/>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BE3100D"/>
    <w:multiLevelType w:val="multilevel"/>
    <w:tmpl w:val="E1F4E9B2"/>
    <w:lvl w:ilvl="0">
      <w:start w:val="3"/>
      <w:numFmt w:val="decimal"/>
      <w:lvlText w:val="%1"/>
      <w:lvlJc w:val="left"/>
      <w:pPr>
        <w:ind w:left="480" w:hanging="480"/>
      </w:pPr>
      <w:rPr>
        <w:rFonts w:hint="default"/>
      </w:rPr>
    </w:lvl>
    <w:lvl w:ilvl="1">
      <w:start w:val="3"/>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8" w15:restartNumberingAfterBreak="0">
    <w:nsid w:val="1EEE553B"/>
    <w:multiLevelType w:val="multilevel"/>
    <w:tmpl w:val="EB12A3C2"/>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0" w15:restartNumberingAfterBreak="0">
    <w:nsid w:val="214D44E5"/>
    <w:multiLevelType w:val="hybridMultilevel"/>
    <w:tmpl w:val="B9DA5DDA"/>
    <w:lvl w:ilvl="0" w:tplc="ED5C7A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780CF5"/>
    <w:multiLevelType w:val="multilevel"/>
    <w:tmpl w:val="75EA030C"/>
    <w:lvl w:ilvl="0">
      <w:start w:val="11"/>
      <w:numFmt w:val="decimal"/>
      <w:lvlText w:val="%1"/>
      <w:lvlJc w:val="left"/>
      <w:pPr>
        <w:ind w:left="600" w:hanging="600"/>
      </w:pPr>
      <w:rPr>
        <w:rFonts w:hint="default"/>
      </w:rPr>
    </w:lvl>
    <w:lvl w:ilvl="1">
      <w:start w:val="7"/>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72153FB"/>
    <w:multiLevelType w:val="multilevel"/>
    <w:tmpl w:val="274E218C"/>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5027A2"/>
    <w:multiLevelType w:val="multilevel"/>
    <w:tmpl w:val="48B0EC00"/>
    <w:lvl w:ilvl="0">
      <w:start w:val="3"/>
      <w:numFmt w:val="decimal"/>
      <w:lvlText w:val="%1"/>
      <w:lvlJc w:val="left"/>
      <w:pPr>
        <w:ind w:left="600" w:hanging="600"/>
      </w:pPr>
      <w:rPr>
        <w:rFonts w:hint="default"/>
      </w:rPr>
    </w:lvl>
    <w:lvl w:ilvl="1">
      <w:start w:val="10"/>
      <w:numFmt w:val="decimal"/>
      <w:lvlText w:val="%1.%2"/>
      <w:lvlJc w:val="left"/>
      <w:pPr>
        <w:ind w:left="1212" w:hanging="60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4" w15:restartNumberingAfterBreak="0">
    <w:nsid w:val="2CB00BEE"/>
    <w:multiLevelType w:val="multilevel"/>
    <w:tmpl w:val="AB382570"/>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35E6807"/>
    <w:multiLevelType w:val="multilevel"/>
    <w:tmpl w:val="4A3095CE"/>
    <w:lvl w:ilvl="0">
      <w:start w:val="17"/>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564786F"/>
    <w:multiLevelType w:val="multilevel"/>
    <w:tmpl w:val="2CD2DDBA"/>
    <w:lvl w:ilvl="0">
      <w:start w:val="3"/>
      <w:numFmt w:val="decimal"/>
      <w:lvlText w:val="%1"/>
      <w:lvlJc w:val="left"/>
      <w:pPr>
        <w:ind w:left="600" w:hanging="600"/>
      </w:pPr>
      <w:rPr>
        <w:rFonts w:hint="default"/>
      </w:rPr>
    </w:lvl>
    <w:lvl w:ilvl="1">
      <w:start w:val="15"/>
      <w:numFmt w:val="decimal"/>
      <w:lvlText w:val="%1.%2"/>
      <w:lvlJc w:val="left"/>
      <w:pPr>
        <w:ind w:left="1212" w:hanging="60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15:restartNumberingAfterBreak="0">
    <w:nsid w:val="3A8305C7"/>
    <w:multiLevelType w:val="multilevel"/>
    <w:tmpl w:val="3FC6DC4C"/>
    <w:lvl w:ilvl="0">
      <w:start w:val="4"/>
      <w:numFmt w:val="decimal"/>
      <w:lvlText w:val="%1"/>
      <w:lvlJc w:val="left"/>
      <w:pPr>
        <w:ind w:left="480" w:hanging="480"/>
      </w:pPr>
      <w:rPr>
        <w:rFonts w:hint="default"/>
      </w:rPr>
    </w:lvl>
    <w:lvl w:ilvl="1">
      <w:start w:val="3"/>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8" w15:restartNumberingAfterBreak="0">
    <w:nsid w:val="3F491AAF"/>
    <w:multiLevelType w:val="multilevel"/>
    <w:tmpl w:val="3FC6DC4C"/>
    <w:lvl w:ilvl="0">
      <w:start w:val="4"/>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9"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20" w15:restartNumberingAfterBreak="0">
    <w:nsid w:val="48C328CB"/>
    <w:multiLevelType w:val="hybridMultilevel"/>
    <w:tmpl w:val="48ECFAE2"/>
    <w:lvl w:ilvl="0" w:tplc="ED5C7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E4D60"/>
    <w:multiLevelType w:val="multilevel"/>
    <w:tmpl w:val="4E929FB6"/>
    <w:lvl w:ilvl="0">
      <w:start w:val="19"/>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50D40D4B"/>
    <w:multiLevelType w:val="multilevel"/>
    <w:tmpl w:val="4964F1F2"/>
    <w:lvl w:ilvl="0">
      <w:start w:val="10"/>
      <w:numFmt w:val="decimal"/>
      <w:lvlText w:val="%1"/>
      <w:lvlJc w:val="left"/>
      <w:pPr>
        <w:ind w:left="600" w:hanging="600"/>
      </w:pPr>
      <w:rPr>
        <w:rFonts w:cs="Arial" w:hint="default"/>
      </w:rPr>
    </w:lvl>
    <w:lvl w:ilvl="1">
      <w:start w:val="3"/>
      <w:numFmt w:val="decimal"/>
      <w:lvlText w:val="%1.%2"/>
      <w:lvlJc w:val="left"/>
      <w:pPr>
        <w:ind w:left="600" w:hanging="60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3" w15:restartNumberingAfterBreak="0">
    <w:nsid w:val="53F647E7"/>
    <w:multiLevelType w:val="multilevel"/>
    <w:tmpl w:val="7BEA3298"/>
    <w:lvl w:ilvl="0">
      <w:start w:val="25"/>
      <w:numFmt w:val="decimal"/>
      <w:lvlText w:val="%1"/>
      <w:lvlJc w:val="left"/>
      <w:pPr>
        <w:ind w:left="600" w:hanging="600"/>
      </w:pPr>
      <w:rPr>
        <w:rFonts w:hint="default"/>
      </w:rPr>
    </w:lvl>
    <w:lvl w:ilvl="1">
      <w:start w:val="2"/>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4" w15:restartNumberingAfterBreak="0">
    <w:nsid w:val="556D7BA6"/>
    <w:multiLevelType w:val="multilevel"/>
    <w:tmpl w:val="DCB803B4"/>
    <w:lvl w:ilvl="0">
      <w:start w:val="20"/>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560554DF"/>
    <w:multiLevelType w:val="multilevel"/>
    <w:tmpl w:val="8D4C279E"/>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6" w15:restartNumberingAfterBreak="0">
    <w:nsid w:val="5B74306C"/>
    <w:multiLevelType w:val="multilevel"/>
    <w:tmpl w:val="A0A8C75E"/>
    <w:lvl w:ilvl="0">
      <w:start w:val="13"/>
      <w:numFmt w:val="decimal"/>
      <w:lvlText w:val="%1"/>
      <w:lvlJc w:val="left"/>
      <w:pPr>
        <w:ind w:left="600" w:hanging="600"/>
      </w:pPr>
      <w:rPr>
        <w:rFonts w:hint="default"/>
      </w:rPr>
    </w:lvl>
    <w:lvl w:ilvl="1">
      <w:start w:val="1"/>
      <w:numFmt w:val="decimal"/>
      <w:lvlText w:val="%1.%2"/>
      <w:lvlJc w:val="left"/>
      <w:pPr>
        <w:ind w:left="1212" w:hanging="60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7" w15:restartNumberingAfterBreak="0">
    <w:nsid w:val="5BCA124C"/>
    <w:multiLevelType w:val="multilevel"/>
    <w:tmpl w:val="64823D94"/>
    <w:lvl w:ilvl="0">
      <w:start w:val="13"/>
      <w:numFmt w:val="decimal"/>
      <w:lvlText w:val="%1"/>
      <w:lvlJc w:val="left"/>
      <w:pPr>
        <w:ind w:left="600" w:hanging="600"/>
      </w:pPr>
      <w:rPr>
        <w:rFonts w:hint="default"/>
        <w:b w:val="0"/>
      </w:rPr>
    </w:lvl>
    <w:lvl w:ilvl="1">
      <w:start w:val="2"/>
      <w:numFmt w:val="decimal"/>
      <w:lvlText w:val="%1.%2"/>
      <w:lvlJc w:val="left"/>
      <w:pPr>
        <w:ind w:left="883" w:hanging="60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8" w15:restartNumberingAfterBreak="0">
    <w:nsid w:val="5DB3719C"/>
    <w:multiLevelType w:val="multilevel"/>
    <w:tmpl w:val="8B34B48A"/>
    <w:lvl w:ilvl="0">
      <w:start w:val="33"/>
      <w:numFmt w:val="decimal"/>
      <w:lvlText w:val="%1"/>
      <w:lvlJc w:val="left"/>
      <w:pPr>
        <w:ind w:left="600" w:hanging="600"/>
      </w:pPr>
      <w:rPr>
        <w:rFonts w:hint="default"/>
      </w:rPr>
    </w:lvl>
    <w:lvl w:ilvl="1">
      <w:start w:val="3"/>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F661D5C"/>
    <w:multiLevelType w:val="multilevel"/>
    <w:tmpl w:val="4A3095CE"/>
    <w:lvl w:ilvl="0">
      <w:start w:val="2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0674A5"/>
    <w:multiLevelType w:val="multilevel"/>
    <w:tmpl w:val="4BC89C04"/>
    <w:lvl w:ilvl="0">
      <w:start w:val="1"/>
      <w:numFmt w:val="decimal"/>
      <w:lvlText w:val="%1"/>
      <w:lvlJc w:val="left"/>
      <w:pPr>
        <w:ind w:left="600" w:hanging="600"/>
      </w:pPr>
      <w:rPr>
        <w:rFonts w:hint="default"/>
      </w:rPr>
    </w:lvl>
    <w:lvl w:ilvl="1">
      <w:start w:val="10"/>
      <w:numFmt w:val="decimal"/>
      <w:lvlText w:val="%1.%2"/>
      <w:lvlJc w:val="left"/>
      <w:pPr>
        <w:ind w:left="1385" w:hanging="60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1" w15:restartNumberingAfterBreak="0">
    <w:nsid w:val="62FC3612"/>
    <w:multiLevelType w:val="multilevel"/>
    <w:tmpl w:val="FB989A0C"/>
    <w:lvl w:ilvl="0">
      <w:start w:val="25"/>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81A0406"/>
    <w:multiLevelType w:val="hybridMultilevel"/>
    <w:tmpl w:val="354880B2"/>
    <w:lvl w:ilvl="0" w:tplc="ED5C7AF0">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ED5C7AF0">
      <w:start w:val="1"/>
      <w:numFmt w:val="lowerLetter"/>
      <w:lvlText w:val="(%5)"/>
      <w:lvlJc w:val="left"/>
      <w:pPr>
        <w:ind w:left="4167" w:hanging="360"/>
      </w:pPr>
      <w:rPr>
        <w:rFonts w:hint="default"/>
      </w:r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A9F2715"/>
    <w:multiLevelType w:val="multilevel"/>
    <w:tmpl w:val="EF1CA0F6"/>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4" w15:restartNumberingAfterBreak="0">
    <w:nsid w:val="6FEF71F1"/>
    <w:multiLevelType w:val="multilevel"/>
    <w:tmpl w:val="D4C044A2"/>
    <w:lvl w:ilvl="0">
      <w:start w:val="15"/>
      <w:numFmt w:val="decimal"/>
      <w:lvlText w:val="%1"/>
      <w:lvlJc w:val="left"/>
      <w:pPr>
        <w:ind w:left="600" w:hanging="600"/>
      </w:pPr>
      <w:rPr>
        <w:rFonts w:hint="default"/>
        <w:b w:val="0"/>
      </w:rPr>
    </w:lvl>
    <w:lvl w:ilvl="1">
      <w:start w:val="1"/>
      <w:numFmt w:val="decimal"/>
      <w:lvlText w:val="%1.%2"/>
      <w:lvlJc w:val="left"/>
      <w:pPr>
        <w:ind w:left="883" w:hanging="60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35" w15:restartNumberingAfterBreak="0">
    <w:nsid w:val="767651B1"/>
    <w:multiLevelType w:val="multilevel"/>
    <w:tmpl w:val="7B2A659E"/>
    <w:lvl w:ilvl="0">
      <w:start w:val="21"/>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8C574BC"/>
    <w:multiLevelType w:val="multilevel"/>
    <w:tmpl w:val="4148B22E"/>
    <w:lvl w:ilvl="0">
      <w:start w:val="3"/>
      <w:numFmt w:val="decimal"/>
      <w:lvlText w:val="%1"/>
      <w:lvlJc w:val="left"/>
      <w:pPr>
        <w:ind w:left="600" w:hanging="600"/>
      </w:pPr>
      <w:rPr>
        <w:rFonts w:hint="default"/>
      </w:rPr>
    </w:lvl>
    <w:lvl w:ilvl="1">
      <w:start w:val="24"/>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9"/>
  </w:num>
  <w:num w:numId="3">
    <w:abstractNumId w:val="25"/>
  </w:num>
  <w:num w:numId="4">
    <w:abstractNumId w:val="37"/>
  </w:num>
  <w:num w:numId="5">
    <w:abstractNumId w:val="10"/>
  </w:num>
  <w:num w:numId="6">
    <w:abstractNumId w:val="7"/>
  </w:num>
  <w:num w:numId="7">
    <w:abstractNumId w:val="13"/>
  </w:num>
  <w:num w:numId="8">
    <w:abstractNumId w:val="16"/>
  </w:num>
  <w:num w:numId="9">
    <w:abstractNumId w:val="36"/>
  </w:num>
  <w:num w:numId="10">
    <w:abstractNumId w:val="14"/>
  </w:num>
  <w:num w:numId="11">
    <w:abstractNumId w:val="22"/>
  </w:num>
  <w:num w:numId="12">
    <w:abstractNumId w:val="6"/>
  </w:num>
  <w:num w:numId="13">
    <w:abstractNumId w:val="11"/>
  </w:num>
  <w:num w:numId="14">
    <w:abstractNumId w:val="12"/>
  </w:num>
  <w:num w:numId="15">
    <w:abstractNumId w:val="26"/>
  </w:num>
  <w:num w:numId="16">
    <w:abstractNumId w:val="27"/>
  </w:num>
  <w:num w:numId="17">
    <w:abstractNumId w:val="34"/>
  </w:num>
  <w:num w:numId="18">
    <w:abstractNumId w:val="15"/>
  </w:num>
  <w:num w:numId="19">
    <w:abstractNumId w:val="4"/>
  </w:num>
  <w:num w:numId="20">
    <w:abstractNumId w:val="20"/>
  </w:num>
  <w:num w:numId="21">
    <w:abstractNumId w:val="21"/>
  </w:num>
  <w:num w:numId="22">
    <w:abstractNumId w:val="24"/>
  </w:num>
  <w:num w:numId="23">
    <w:abstractNumId w:val="0"/>
  </w:num>
  <w:num w:numId="24">
    <w:abstractNumId w:val="35"/>
  </w:num>
  <w:num w:numId="25">
    <w:abstractNumId w:val="3"/>
  </w:num>
  <w:num w:numId="26">
    <w:abstractNumId w:val="32"/>
  </w:num>
  <w:num w:numId="27">
    <w:abstractNumId w:val="29"/>
  </w:num>
  <w:num w:numId="28">
    <w:abstractNumId w:val="33"/>
  </w:num>
  <w:num w:numId="29">
    <w:abstractNumId w:val="23"/>
  </w:num>
  <w:num w:numId="30">
    <w:abstractNumId w:val="31"/>
  </w:num>
  <w:num w:numId="31">
    <w:abstractNumId w:val="1"/>
  </w:num>
  <w:num w:numId="32">
    <w:abstractNumId w:val="28"/>
  </w:num>
  <w:num w:numId="33">
    <w:abstractNumId w:val="2"/>
  </w:num>
  <w:num w:numId="34">
    <w:abstractNumId w:val="30"/>
  </w:num>
  <w:num w:numId="35">
    <w:abstractNumId w:val="18"/>
  </w:num>
  <w:num w:numId="36">
    <w:abstractNumId w:val="17"/>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9"/>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5324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20"/>
    <w:rsid w:val="00002A1A"/>
    <w:rsid w:val="00010387"/>
    <w:rsid w:val="0002073B"/>
    <w:rsid w:val="00031121"/>
    <w:rsid w:val="00031D33"/>
    <w:rsid w:val="00040082"/>
    <w:rsid w:val="00055AEF"/>
    <w:rsid w:val="00070ABC"/>
    <w:rsid w:val="00087516"/>
    <w:rsid w:val="000A0FAC"/>
    <w:rsid w:val="000A45DC"/>
    <w:rsid w:val="000A4A80"/>
    <w:rsid w:val="000A7099"/>
    <w:rsid w:val="000C3769"/>
    <w:rsid w:val="000D758D"/>
    <w:rsid w:val="000D7C5A"/>
    <w:rsid w:val="000E0E54"/>
    <w:rsid w:val="000F5B6F"/>
    <w:rsid w:val="001110B0"/>
    <w:rsid w:val="001171E8"/>
    <w:rsid w:val="00123309"/>
    <w:rsid w:val="00123E61"/>
    <w:rsid w:val="0013539D"/>
    <w:rsid w:val="00144C5A"/>
    <w:rsid w:val="0015248C"/>
    <w:rsid w:val="00172F72"/>
    <w:rsid w:val="00185A19"/>
    <w:rsid w:val="00185ED3"/>
    <w:rsid w:val="001908B7"/>
    <w:rsid w:val="00193CBC"/>
    <w:rsid w:val="001A0D09"/>
    <w:rsid w:val="001C78E7"/>
    <w:rsid w:val="001E39B0"/>
    <w:rsid w:val="001F3173"/>
    <w:rsid w:val="00211DE7"/>
    <w:rsid w:val="002155FA"/>
    <w:rsid w:val="002254B0"/>
    <w:rsid w:val="0023032F"/>
    <w:rsid w:val="00230632"/>
    <w:rsid w:val="0023510E"/>
    <w:rsid w:val="00237D67"/>
    <w:rsid w:val="00257F12"/>
    <w:rsid w:val="00265D55"/>
    <w:rsid w:val="00293914"/>
    <w:rsid w:val="00293D1F"/>
    <w:rsid w:val="00295F81"/>
    <w:rsid w:val="00297634"/>
    <w:rsid w:val="002A2269"/>
    <w:rsid w:val="002A7754"/>
    <w:rsid w:val="002B2BFB"/>
    <w:rsid w:val="002B449B"/>
    <w:rsid w:val="002C0278"/>
    <w:rsid w:val="002C7620"/>
    <w:rsid w:val="002D3895"/>
    <w:rsid w:val="00304DBE"/>
    <w:rsid w:val="00304DEF"/>
    <w:rsid w:val="0031087E"/>
    <w:rsid w:val="00335B10"/>
    <w:rsid w:val="00347FAB"/>
    <w:rsid w:val="00366D84"/>
    <w:rsid w:val="00381F92"/>
    <w:rsid w:val="00395678"/>
    <w:rsid w:val="00395957"/>
    <w:rsid w:val="003A647D"/>
    <w:rsid w:val="003C0B38"/>
    <w:rsid w:val="003C30CF"/>
    <w:rsid w:val="003D297C"/>
    <w:rsid w:val="003D3986"/>
    <w:rsid w:val="003E5672"/>
    <w:rsid w:val="003F21DC"/>
    <w:rsid w:val="004006A8"/>
    <w:rsid w:val="004013F2"/>
    <w:rsid w:val="00412840"/>
    <w:rsid w:val="00425E78"/>
    <w:rsid w:val="00425EFD"/>
    <w:rsid w:val="00431A1F"/>
    <w:rsid w:val="00440382"/>
    <w:rsid w:val="004417DC"/>
    <w:rsid w:val="004451B9"/>
    <w:rsid w:val="00472C62"/>
    <w:rsid w:val="004A055D"/>
    <w:rsid w:val="004A1111"/>
    <w:rsid w:val="004C44C0"/>
    <w:rsid w:val="004D120A"/>
    <w:rsid w:val="004F098C"/>
    <w:rsid w:val="004F331E"/>
    <w:rsid w:val="00514B84"/>
    <w:rsid w:val="00517DA8"/>
    <w:rsid w:val="0053104D"/>
    <w:rsid w:val="005340BE"/>
    <w:rsid w:val="005420DE"/>
    <w:rsid w:val="00543008"/>
    <w:rsid w:val="00560B39"/>
    <w:rsid w:val="00577C16"/>
    <w:rsid w:val="00581512"/>
    <w:rsid w:val="005A29DC"/>
    <w:rsid w:val="005B2EB1"/>
    <w:rsid w:val="005B59D6"/>
    <w:rsid w:val="005B6A20"/>
    <w:rsid w:val="005B6C0C"/>
    <w:rsid w:val="005C7418"/>
    <w:rsid w:val="005D23D4"/>
    <w:rsid w:val="005E315E"/>
    <w:rsid w:val="005F0904"/>
    <w:rsid w:val="005F56FD"/>
    <w:rsid w:val="005F77A7"/>
    <w:rsid w:val="005F7A50"/>
    <w:rsid w:val="00610825"/>
    <w:rsid w:val="00613D6A"/>
    <w:rsid w:val="00630340"/>
    <w:rsid w:val="006306FD"/>
    <w:rsid w:val="006349D9"/>
    <w:rsid w:val="00636214"/>
    <w:rsid w:val="00637182"/>
    <w:rsid w:val="00650E47"/>
    <w:rsid w:val="0065366B"/>
    <w:rsid w:val="00655039"/>
    <w:rsid w:val="00660C35"/>
    <w:rsid w:val="00665586"/>
    <w:rsid w:val="00671654"/>
    <w:rsid w:val="00672ABC"/>
    <w:rsid w:val="006A39D0"/>
    <w:rsid w:val="006B140A"/>
    <w:rsid w:val="006B64AB"/>
    <w:rsid w:val="006B78CE"/>
    <w:rsid w:val="006C0C71"/>
    <w:rsid w:val="006D265B"/>
    <w:rsid w:val="006D5EE7"/>
    <w:rsid w:val="00700789"/>
    <w:rsid w:val="00705519"/>
    <w:rsid w:val="007251C1"/>
    <w:rsid w:val="00725307"/>
    <w:rsid w:val="0073261E"/>
    <w:rsid w:val="00736A0B"/>
    <w:rsid w:val="0075167D"/>
    <w:rsid w:val="00765F0A"/>
    <w:rsid w:val="007713E2"/>
    <w:rsid w:val="007905D0"/>
    <w:rsid w:val="00791C83"/>
    <w:rsid w:val="007A7431"/>
    <w:rsid w:val="007B3636"/>
    <w:rsid w:val="007C3765"/>
    <w:rsid w:val="007C543E"/>
    <w:rsid w:val="007C5A2B"/>
    <w:rsid w:val="007E1FBC"/>
    <w:rsid w:val="007E72C2"/>
    <w:rsid w:val="007F79E9"/>
    <w:rsid w:val="00814C97"/>
    <w:rsid w:val="00820144"/>
    <w:rsid w:val="008205FD"/>
    <w:rsid w:val="0082793B"/>
    <w:rsid w:val="008317CF"/>
    <w:rsid w:val="008348AF"/>
    <w:rsid w:val="00835A29"/>
    <w:rsid w:val="00837FFA"/>
    <w:rsid w:val="0084196E"/>
    <w:rsid w:val="00841AF7"/>
    <w:rsid w:val="00854737"/>
    <w:rsid w:val="00855AB6"/>
    <w:rsid w:val="008626DD"/>
    <w:rsid w:val="008800E9"/>
    <w:rsid w:val="00892FA9"/>
    <w:rsid w:val="008B0153"/>
    <w:rsid w:val="008B0D13"/>
    <w:rsid w:val="008B5961"/>
    <w:rsid w:val="008D0C37"/>
    <w:rsid w:val="008D4FD0"/>
    <w:rsid w:val="008D5EA7"/>
    <w:rsid w:val="008E75BD"/>
    <w:rsid w:val="008F1EA9"/>
    <w:rsid w:val="008F27F3"/>
    <w:rsid w:val="008F4140"/>
    <w:rsid w:val="00900498"/>
    <w:rsid w:val="00903A6D"/>
    <w:rsid w:val="00904EFA"/>
    <w:rsid w:val="009062C2"/>
    <w:rsid w:val="00922149"/>
    <w:rsid w:val="0092372E"/>
    <w:rsid w:val="00926817"/>
    <w:rsid w:val="009357FE"/>
    <w:rsid w:val="0094245A"/>
    <w:rsid w:val="009425D4"/>
    <w:rsid w:val="00963F9C"/>
    <w:rsid w:val="009712FD"/>
    <w:rsid w:val="0097691E"/>
    <w:rsid w:val="00980553"/>
    <w:rsid w:val="00985B9A"/>
    <w:rsid w:val="00987B05"/>
    <w:rsid w:val="00991555"/>
    <w:rsid w:val="0099223E"/>
    <w:rsid w:val="00993B78"/>
    <w:rsid w:val="00994672"/>
    <w:rsid w:val="009A7316"/>
    <w:rsid w:val="009B12E8"/>
    <w:rsid w:val="009B17D9"/>
    <w:rsid w:val="009B2B18"/>
    <w:rsid w:val="009C2F20"/>
    <w:rsid w:val="009C6ABE"/>
    <w:rsid w:val="009E3D01"/>
    <w:rsid w:val="009F2F90"/>
    <w:rsid w:val="009F61E5"/>
    <w:rsid w:val="009F622A"/>
    <w:rsid w:val="00A04C37"/>
    <w:rsid w:val="00A22906"/>
    <w:rsid w:val="00A23E63"/>
    <w:rsid w:val="00A24B54"/>
    <w:rsid w:val="00A54044"/>
    <w:rsid w:val="00A70F40"/>
    <w:rsid w:val="00A83F2E"/>
    <w:rsid w:val="00A90E6A"/>
    <w:rsid w:val="00A95FDF"/>
    <w:rsid w:val="00AA322E"/>
    <w:rsid w:val="00AB1683"/>
    <w:rsid w:val="00AC0F50"/>
    <w:rsid w:val="00AC3C00"/>
    <w:rsid w:val="00AC7679"/>
    <w:rsid w:val="00AD35BB"/>
    <w:rsid w:val="00AD4EC6"/>
    <w:rsid w:val="00AE457E"/>
    <w:rsid w:val="00AE765B"/>
    <w:rsid w:val="00AE7E4A"/>
    <w:rsid w:val="00B02E20"/>
    <w:rsid w:val="00B201E6"/>
    <w:rsid w:val="00B239D5"/>
    <w:rsid w:val="00B24488"/>
    <w:rsid w:val="00B249A2"/>
    <w:rsid w:val="00B25AEF"/>
    <w:rsid w:val="00B3068D"/>
    <w:rsid w:val="00B315F0"/>
    <w:rsid w:val="00B34294"/>
    <w:rsid w:val="00B367D3"/>
    <w:rsid w:val="00B46A35"/>
    <w:rsid w:val="00B62BF8"/>
    <w:rsid w:val="00B85B73"/>
    <w:rsid w:val="00B87A69"/>
    <w:rsid w:val="00BA4F54"/>
    <w:rsid w:val="00BB0245"/>
    <w:rsid w:val="00BB5AF8"/>
    <w:rsid w:val="00BB5EAC"/>
    <w:rsid w:val="00BC0023"/>
    <w:rsid w:val="00BC3E02"/>
    <w:rsid w:val="00BD03FF"/>
    <w:rsid w:val="00BE0339"/>
    <w:rsid w:val="00BE3400"/>
    <w:rsid w:val="00BE343E"/>
    <w:rsid w:val="00BE45CC"/>
    <w:rsid w:val="00BE687E"/>
    <w:rsid w:val="00C15D32"/>
    <w:rsid w:val="00C23CF5"/>
    <w:rsid w:val="00C23E0C"/>
    <w:rsid w:val="00C23EF9"/>
    <w:rsid w:val="00C31775"/>
    <w:rsid w:val="00C372E9"/>
    <w:rsid w:val="00C459BA"/>
    <w:rsid w:val="00C54633"/>
    <w:rsid w:val="00C72732"/>
    <w:rsid w:val="00C75945"/>
    <w:rsid w:val="00C77218"/>
    <w:rsid w:val="00C80171"/>
    <w:rsid w:val="00C83B0F"/>
    <w:rsid w:val="00C87750"/>
    <w:rsid w:val="00CA4115"/>
    <w:rsid w:val="00CB0839"/>
    <w:rsid w:val="00CC4AC3"/>
    <w:rsid w:val="00CC5949"/>
    <w:rsid w:val="00CD2E85"/>
    <w:rsid w:val="00CD7023"/>
    <w:rsid w:val="00CE6188"/>
    <w:rsid w:val="00CF4C1E"/>
    <w:rsid w:val="00D0217B"/>
    <w:rsid w:val="00D219B7"/>
    <w:rsid w:val="00D21A4E"/>
    <w:rsid w:val="00D3157A"/>
    <w:rsid w:val="00D45518"/>
    <w:rsid w:val="00D5185C"/>
    <w:rsid w:val="00D52637"/>
    <w:rsid w:val="00D60402"/>
    <w:rsid w:val="00D6439C"/>
    <w:rsid w:val="00D65135"/>
    <w:rsid w:val="00D66AF5"/>
    <w:rsid w:val="00D72A0A"/>
    <w:rsid w:val="00D73AE6"/>
    <w:rsid w:val="00D779BB"/>
    <w:rsid w:val="00D80780"/>
    <w:rsid w:val="00D92730"/>
    <w:rsid w:val="00DA467A"/>
    <w:rsid w:val="00DA59AF"/>
    <w:rsid w:val="00DB108C"/>
    <w:rsid w:val="00DB7E15"/>
    <w:rsid w:val="00DC50CC"/>
    <w:rsid w:val="00DC5A85"/>
    <w:rsid w:val="00DD02E2"/>
    <w:rsid w:val="00DD0478"/>
    <w:rsid w:val="00DE285A"/>
    <w:rsid w:val="00DE56F6"/>
    <w:rsid w:val="00DF5932"/>
    <w:rsid w:val="00E01B1D"/>
    <w:rsid w:val="00E05D01"/>
    <w:rsid w:val="00E1118F"/>
    <w:rsid w:val="00E13600"/>
    <w:rsid w:val="00E178B3"/>
    <w:rsid w:val="00E3309B"/>
    <w:rsid w:val="00E51F9A"/>
    <w:rsid w:val="00E60154"/>
    <w:rsid w:val="00E60172"/>
    <w:rsid w:val="00E62342"/>
    <w:rsid w:val="00E6609E"/>
    <w:rsid w:val="00E728A1"/>
    <w:rsid w:val="00E765AC"/>
    <w:rsid w:val="00E80753"/>
    <w:rsid w:val="00E879A1"/>
    <w:rsid w:val="00EB5D29"/>
    <w:rsid w:val="00EE42D3"/>
    <w:rsid w:val="00EE5A4C"/>
    <w:rsid w:val="00F14F47"/>
    <w:rsid w:val="00F17013"/>
    <w:rsid w:val="00F17EBF"/>
    <w:rsid w:val="00F20B8A"/>
    <w:rsid w:val="00F2689E"/>
    <w:rsid w:val="00F4674F"/>
    <w:rsid w:val="00F50D79"/>
    <w:rsid w:val="00F545AA"/>
    <w:rsid w:val="00F56928"/>
    <w:rsid w:val="00F607B9"/>
    <w:rsid w:val="00F71A84"/>
    <w:rsid w:val="00F72A04"/>
    <w:rsid w:val="00F740CC"/>
    <w:rsid w:val="00F84726"/>
    <w:rsid w:val="00F86CEC"/>
    <w:rsid w:val="00F9602D"/>
    <w:rsid w:val="00F97267"/>
    <w:rsid w:val="00FA5304"/>
    <w:rsid w:val="00FB3806"/>
    <w:rsid w:val="00FD002C"/>
    <w:rsid w:val="00FE2F34"/>
    <w:rsid w:val="00FF0101"/>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cff,#ffc,#ddd,#eaeaea,#f8f8f8,#006d55,#fed100"/>
    </o:shapedefaults>
    <o:shapelayout v:ext="edit">
      <o:idmap v:ext="edit" data="1"/>
    </o:shapelayout>
  </w:shapeDefaults>
  <w:decimalSymbol w:val="."/>
  <w:listSeparator w:val=","/>
  <w14:docId w14:val="580760BA"/>
  <w15:chartTrackingRefBased/>
  <w15:docId w15:val="{17BD2A9E-8A91-4481-8C99-96ADB20E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Galpin@ssro.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sg.gov.uk/servicecatalogue/Product-Assurance/Pages/Product-Assurance.asp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f6c0f5a9-fb1b-46f7-8164-1a62f2efa361">OFFICIAL Public</Sensitivity>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Value>
    </TaxCatchAll>
    <baea7cedea1b4efc9b62c2321708c60a xmlns="f6c0f5a9-fb1b-46f7-8164-1a62f2efa361">
      <Terms xmlns="http://schemas.microsoft.com/office/infopath/2007/PartnerControls"/>
    </baea7cedea1b4efc9b62c2321708c60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4" ma:contentTypeDescription="" ma:contentTypeScope="" ma:versionID="9db2e662f7b7485ae92cae03239eba27">
  <xsd:schema xmlns:xsd="http://www.w3.org/2001/XMLSchema" xmlns:xs="http://www.w3.org/2001/XMLSchema" xmlns:p="http://schemas.microsoft.com/office/2006/metadata/properties" xmlns:ns2="f6c0f5a9-fb1b-46f7-8164-1a62f2efa361" targetNamespace="http://schemas.microsoft.com/office/2006/metadata/properties" ma:root="true" ma:fieldsID="31623242bb05f9c2fad7197c24e9860b" ns2:_="">
    <xsd:import namespace="f6c0f5a9-fb1b-46f7-8164-1a62f2efa361"/>
    <xsd:element name="properties">
      <xsd:complexType>
        <xsd:sequence>
          <xsd:element name="documentManagement">
            <xsd:complexType>
              <xsd:all>
                <xsd:element ref="ns2:Sensitivity" minOccurs="0"/>
                <xsd:element ref="ns2:TaxCatchAll" minOccurs="0"/>
                <xsd:element ref="ns2:TaxCatchAllLabel" minOccurs="0"/>
                <xsd:element ref="ns2:g3f6cb4c1d424f6f97cef99aa066f156" minOccurs="0"/>
                <xsd:element ref="ns2:baea7cedea1b4efc9b62c2321708c6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TaxCatchAll" ma:index="9"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g3f6cb4c1d424f6f97cef99aa066f156" ma:index="12"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baea7cedea1b4efc9b62c2321708c60a" ma:index="14"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033c51b-9e13-4064-a3ac-ab76bcc65b4f" ContentTypeId="0x0101000861C48D4F3D714C9F48BB14B14ED380"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E6E-2A24-448B-BF9F-A29359D4DFBA}">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40440d4a-70b4-4784-bb7e-c9faebffb0f0"/>
    <ds:schemaRef ds:uri="http://purl.org/dc/elements/1.1/"/>
    <ds:schemaRef ds:uri="http://schemas.microsoft.com/office/infopath/2007/PartnerControls"/>
    <ds:schemaRef ds:uri="f6c0f5a9-fb1b-46f7-8164-1a62f2efa361"/>
    <ds:schemaRef ds:uri="e9fe5f61-9c4e-47d1-805d-0f848131e48f"/>
    <ds:schemaRef ds:uri="http://purl.org/dc/dcmitype/"/>
  </ds:schemaRefs>
</ds:datastoreItem>
</file>

<file path=customXml/itemProps2.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3.xml><?xml version="1.0" encoding="utf-8"?>
<ds:datastoreItem xmlns:ds="http://schemas.openxmlformats.org/officeDocument/2006/customXml" ds:itemID="{C80448F4-7EAD-4B6F-BDC7-A1445DF61025}"/>
</file>

<file path=customXml/itemProps4.xml><?xml version="1.0" encoding="utf-8"?>
<ds:datastoreItem xmlns:ds="http://schemas.openxmlformats.org/officeDocument/2006/customXml" ds:itemID="{8DBF9DCB-B126-4590-9FED-5DA387B7BDAE}"/>
</file>

<file path=customXml/itemProps5.xml><?xml version="1.0" encoding="utf-8"?>
<ds:datastoreItem xmlns:ds="http://schemas.openxmlformats.org/officeDocument/2006/customXml" ds:itemID="{98308AF7-67C8-41A8-8BEC-C42F3BE6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9</TotalTime>
  <Pages>28</Pages>
  <Words>10584</Words>
  <Characters>53863</Characters>
  <Application>Microsoft Office Word</Application>
  <DocSecurity>0</DocSecurity>
  <Lines>448</Lines>
  <Paragraphs>128</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64319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Anthony Bende-Nabende</cp:lastModifiedBy>
  <cp:revision>5</cp:revision>
  <cp:lastPrinted>2017-07-31T06:40:00Z</cp:lastPrinted>
  <dcterms:created xsi:type="dcterms:W3CDTF">2017-07-31T11:16:00Z</dcterms:created>
  <dcterms:modified xsi:type="dcterms:W3CDTF">2017-08-02T14:12:00Z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0x0101000861C48D4F3D714C9F48BB14B14ED380008083F4839828334CA9658D258BE2C8FA</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23;#Neil Swift;#20;#Dagmar Jeschin;#24;#Jane McGovern;#25;#Marcine Waterman;#34;#Anthony Bende-Nabende;#42;#Ben Johnson</vt:lpwstr>
  </property>
  <property fmtid="{D5CDD505-2E9C-101B-9397-08002B2CF9AE}" pid="6" name="MSIP_Label_5867449f-99ce-461b-a4f3-67a0ad4387eb_Enabled">
    <vt:lpwstr>True</vt:lpwstr>
  </property>
  <property fmtid="{D5CDD505-2E9C-101B-9397-08002B2CF9AE}" pid="7" name="MSIP_Label_5867449f-99ce-461b-a4f3-67a0ad4387eb_SiteId">
    <vt:lpwstr>fa810b6b-7dd2-4340-934f-96091d79eacd</vt:lpwstr>
  </property>
  <property fmtid="{D5CDD505-2E9C-101B-9397-08002B2CF9AE}" pid="8" name="MSIP_Label_5867449f-99ce-461b-a4f3-67a0ad4387eb_Ref">
    <vt:lpwstr>https://api.informationprotection.azure.com/api/fa810b6b-7dd2-4340-934f-96091d79eacd</vt:lpwstr>
  </property>
  <property fmtid="{D5CDD505-2E9C-101B-9397-08002B2CF9AE}" pid="9" name="MSIP_Label_5867449f-99ce-461b-a4f3-67a0ad4387eb_SetBy">
    <vt:lpwstr>anthony.bende-nabende@ssro.gov.uk</vt:lpwstr>
  </property>
  <property fmtid="{D5CDD505-2E9C-101B-9397-08002B2CF9AE}" pid="10" name="MSIP_Label_5867449f-99ce-461b-a4f3-67a0ad4387eb_SetDate">
    <vt:lpwstr>2017-08-02T15:06:05.9666960+01:00</vt:lpwstr>
  </property>
  <property fmtid="{D5CDD505-2E9C-101B-9397-08002B2CF9AE}" pid="11" name="MSIP_Label_5867449f-99ce-461b-a4f3-67a0ad4387eb_Name">
    <vt:lpwstr>OFFICIAL-Public</vt:lpwstr>
  </property>
  <property fmtid="{D5CDD505-2E9C-101B-9397-08002B2CF9AE}" pid="12" name="MSIP_Label_5867449f-99ce-461b-a4f3-67a0ad4387eb_Application">
    <vt:lpwstr>Microsoft Azure Information Protection</vt:lpwstr>
  </property>
  <property fmtid="{D5CDD505-2E9C-101B-9397-08002B2CF9AE}" pid="13" name="MSIP_Label_5867449f-99ce-461b-a4f3-67a0ad4387eb_Extended_MSFT_Method">
    <vt:lpwstr>Manual</vt:lpwstr>
  </property>
  <property fmtid="{D5CDD505-2E9C-101B-9397-08002B2CF9AE}" pid="14" name="Sensitivity">
    <vt:lpwstr>OFFICIAL-Public</vt:lpwstr>
  </property>
</Properties>
</file>