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7DB0" w:rsidR="00340D5B" w:rsidP="026C962D" w:rsidRDefault="00340D5B" w14:paraId="4914DCAF" w14:textId="614E1C0B">
      <w:pPr>
        <w:jc w:val="center"/>
        <w:rPr>
          <w:rFonts w:cs="Arial"/>
          <w:b/>
          <w:bCs/>
          <w:sz w:val="24"/>
          <w:szCs w:val="24"/>
          <w:u w:val="single"/>
        </w:rPr>
      </w:pPr>
      <w:r w:rsidRPr="026C962D">
        <w:rPr>
          <w:rFonts w:cs="Arial"/>
          <w:b/>
          <w:bCs/>
          <w:sz w:val="24"/>
          <w:szCs w:val="24"/>
          <w:u w:val="single"/>
        </w:rPr>
        <w:t>Specification</w:t>
      </w:r>
    </w:p>
    <w:p w:rsidRPr="00D87DB0" w:rsidR="00340D5B" w:rsidP="00340D5B" w:rsidRDefault="00340D5B" w14:paraId="226AB561" w14:textId="4ADD7666">
      <w:pPr>
        <w:jc w:val="center"/>
        <w:rPr>
          <w:rFonts w:cs="Arial"/>
          <w:b/>
          <w:sz w:val="24"/>
          <w:szCs w:val="24"/>
          <w:u w:val="single"/>
        </w:rPr>
      </w:pPr>
    </w:p>
    <w:p w:rsidR="00435882" w:rsidP="00340D5B" w:rsidRDefault="00D87DB0" w14:paraId="2D1410A1" w14:textId="57ACAAF4">
      <w:pPr>
        <w:jc w:val="center"/>
        <w:rPr>
          <w:rFonts w:cs="Arial"/>
          <w:b/>
          <w:sz w:val="24"/>
          <w:szCs w:val="24"/>
          <w:u w:val="single"/>
        </w:rPr>
      </w:pPr>
      <w:r>
        <w:rPr>
          <w:rFonts w:cs="Arial"/>
          <w:b/>
          <w:sz w:val="24"/>
          <w:szCs w:val="24"/>
          <w:u w:val="single"/>
        </w:rPr>
        <w:t xml:space="preserve">HMMPS </w:t>
      </w:r>
      <w:r w:rsidRPr="00D87DB0" w:rsidR="00B038CB">
        <w:rPr>
          <w:rFonts w:cs="Arial"/>
          <w:b/>
          <w:sz w:val="24"/>
          <w:szCs w:val="24"/>
          <w:u w:val="single"/>
        </w:rPr>
        <w:t>Prisoners</w:t>
      </w:r>
      <w:r>
        <w:rPr>
          <w:rFonts w:cs="Arial"/>
          <w:b/>
          <w:sz w:val="24"/>
          <w:szCs w:val="24"/>
          <w:u w:val="single"/>
        </w:rPr>
        <w:t>,</w:t>
      </w:r>
      <w:r w:rsidRPr="00D87DB0" w:rsidR="00B038CB">
        <w:rPr>
          <w:rFonts w:cs="Arial"/>
          <w:b/>
          <w:sz w:val="24"/>
          <w:szCs w:val="24"/>
          <w:u w:val="single"/>
        </w:rPr>
        <w:t xml:space="preserve"> </w:t>
      </w:r>
      <w:r w:rsidRPr="00D87DB0" w:rsidR="00EF2E79">
        <w:rPr>
          <w:rFonts w:cs="Arial"/>
          <w:b/>
          <w:sz w:val="24"/>
          <w:szCs w:val="24"/>
          <w:u w:val="single"/>
        </w:rPr>
        <w:t>Family and Significant Other Services</w:t>
      </w:r>
    </w:p>
    <w:p w:rsidR="00581871" w:rsidP="00340D5B" w:rsidRDefault="00581871" w14:paraId="162743A3" w14:textId="7B5A7464">
      <w:pPr>
        <w:jc w:val="center"/>
        <w:rPr>
          <w:rFonts w:cs="Arial"/>
          <w:b/>
          <w:sz w:val="24"/>
          <w:szCs w:val="24"/>
          <w:u w:val="single"/>
        </w:rPr>
      </w:pPr>
    </w:p>
    <w:p w:rsidR="00FC127A" w:rsidP="026C962D" w:rsidRDefault="00581871" w14:paraId="039A06A8" w14:textId="4E65CC89">
      <w:pPr>
        <w:jc w:val="center"/>
        <w:rPr>
          <w:rFonts w:cs="Arial"/>
          <w:b/>
          <w:bCs/>
          <w:sz w:val="24"/>
          <w:szCs w:val="24"/>
          <w:u w:val="single"/>
        </w:rPr>
      </w:pPr>
      <w:r w:rsidRPr="228F6FEE">
        <w:rPr>
          <w:rFonts w:cs="Arial"/>
          <w:b/>
          <w:bCs/>
          <w:sz w:val="24"/>
          <w:szCs w:val="24"/>
          <w:u w:val="single"/>
        </w:rPr>
        <w:t xml:space="preserve">HMP </w:t>
      </w:r>
      <w:proofErr w:type="spellStart"/>
      <w:r w:rsidRPr="228F6FEE">
        <w:rPr>
          <w:rFonts w:cs="Arial"/>
          <w:b/>
          <w:bCs/>
          <w:sz w:val="24"/>
          <w:szCs w:val="24"/>
          <w:u w:val="single"/>
        </w:rPr>
        <w:t>Haverigg</w:t>
      </w:r>
      <w:proofErr w:type="spellEnd"/>
    </w:p>
    <w:p w:rsidR="228F6FEE" w:rsidP="228F6FEE" w:rsidRDefault="228F6FEE" w14:paraId="2FAF3FAF" w14:textId="5D0BA0BA">
      <w:pPr>
        <w:jc w:val="center"/>
        <w:rPr>
          <w:b/>
          <w:bCs/>
          <w:szCs w:val="22"/>
          <w:u w:val="single"/>
        </w:rPr>
      </w:pPr>
    </w:p>
    <w:p w:rsidRPr="00954602" w:rsidR="00E002E7" w:rsidP="1E2615D8" w:rsidRDefault="00E002E7" w14:paraId="7B8E0A91" w14:textId="0F63AC9A">
      <w:pPr>
        <w:autoSpaceDE w:val="0"/>
        <w:autoSpaceDN w:val="0"/>
        <w:adjustRightInd w:val="0"/>
        <w:spacing w:after="0"/>
        <w:rPr>
          <w:rFonts w:cs="Arial"/>
        </w:rPr>
      </w:pPr>
      <w:r>
        <w:br w:type="page"/>
      </w:r>
    </w:p>
    <w:p w:rsidRPr="00954602" w:rsidR="003362EB" w:rsidP="00E93882" w:rsidRDefault="003362EB" w14:paraId="3046DF1F" w14:textId="720C39DE">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 xml:space="preserve">NATIONAL MINIMUM STANDARD </w:t>
      </w:r>
    </w:p>
    <w:p w:rsidRPr="00954602" w:rsidR="003362EB" w:rsidP="00E93882" w:rsidRDefault="003362EB" w14:paraId="5A14F1AF" w14:textId="77777777">
      <w:pPr>
        <w:autoSpaceDE w:val="0"/>
        <w:autoSpaceDN w:val="0"/>
        <w:adjustRightInd w:val="0"/>
        <w:spacing w:after="0"/>
        <w:jc w:val="center"/>
        <w:rPr>
          <w:rFonts w:cs="Arial"/>
          <w:b/>
          <w:bCs/>
          <w:color w:val="000000"/>
          <w:szCs w:val="22"/>
          <w:u w:val="single"/>
        </w:rPr>
      </w:pPr>
    </w:p>
    <w:p w:rsidRPr="00954602" w:rsidR="00E002E7" w:rsidP="00E93882" w:rsidRDefault="00FC127A" w14:paraId="54A9C73E" w14:textId="21901A1F">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rsidRPr="00954602" w:rsidR="009E670C" w:rsidP="00F534A8" w:rsidRDefault="009E670C" w14:paraId="74C99078" w14:textId="157A8742">
      <w:pPr>
        <w:autoSpaceDE w:val="0"/>
        <w:autoSpaceDN w:val="0"/>
        <w:adjustRightInd w:val="0"/>
        <w:spacing w:after="0"/>
        <w:jc w:val="both"/>
        <w:rPr>
          <w:rFonts w:cs="Arial"/>
          <w:b/>
          <w:bCs/>
          <w:color w:val="000000"/>
          <w:szCs w:val="22"/>
        </w:rPr>
      </w:pPr>
    </w:p>
    <w:p w:rsidRPr="00954602" w:rsidR="009E670C" w:rsidP="00F534A8" w:rsidRDefault="009E670C" w14:paraId="18A3BD0E" w14:textId="14DDEC4B">
      <w:pPr>
        <w:autoSpaceDE w:val="0"/>
        <w:autoSpaceDN w:val="0"/>
        <w:adjustRightInd w:val="0"/>
        <w:spacing w:after="0"/>
        <w:jc w:val="both"/>
        <w:rPr>
          <w:rFonts w:cs="Arial"/>
          <w:b/>
          <w:bCs/>
          <w:color w:val="000000"/>
          <w:szCs w:val="22"/>
        </w:rPr>
      </w:pPr>
      <w:r w:rsidRPr="1E2615D8">
        <w:rPr>
          <w:rFonts w:cs="Arial"/>
          <w:b/>
          <w:bCs/>
          <w:color w:val="000000" w:themeColor="text1"/>
        </w:rPr>
        <w:t>Visits Room Refreshments</w:t>
      </w:r>
    </w:p>
    <w:p w:rsidRPr="00CE2212" w:rsidR="00352112" w:rsidP="00F534A8" w:rsidRDefault="00352112" w14:paraId="0B62A1CF" w14:textId="79B4A2F7">
      <w:pPr>
        <w:autoSpaceDE w:val="0"/>
        <w:autoSpaceDN w:val="0"/>
        <w:adjustRightInd w:val="0"/>
        <w:spacing w:after="0"/>
        <w:jc w:val="both"/>
        <w:rPr>
          <w:rFonts w:cs="Arial"/>
          <w:color w:val="000000"/>
          <w:szCs w:val="22"/>
        </w:rPr>
      </w:pPr>
    </w:p>
    <w:p w:rsidRPr="00CE2212" w:rsidR="003E5499" w:rsidP="228F6FEE" w:rsidRDefault="008506D6" w14:paraId="56EEAAD8" w14:textId="06C9D839">
      <w:pPr>
        <w:autoSpaceDE w:val="0"/>
        <w:autoSpaceDN w:val="0"/>
        <w:adjustRightInd w:val="0"/>
        <w:spacing w:after="0"/>
        <w:jc w:val="both"/>
        <w:rPr>
          <w:rFonts w:cs="Arial"/>
          <w:color w:val="000000"/>
        </w:rPr>
      </w:pPr>
      <w:r w:rsidRPr="228F6FEE">
        <w:rPr>
          <w:rFonts w:cs="Arial"/>
          <w:color w:val="000000" w:themeColor="text1"/>
        </w:rPr>
        <w:t xml:space="preserve">HMP </w:t>
      </w:r>
      <w:proofErr w:type="spellStart"/>
      <w:r w:rsidRPr="228F6FEE" w:rsidR="00FB2EB9">
        <w:rPr>
          <w:rFonts w:cs="Arial"/>
          <w:color w:val="000000" w:themeColor="text1"/>
        </w:rPr>
        <w:t>Haverigg</w:t>
      </w:r>
      <w:proofErr w:type="spellEnd"/>
      <w:r w:rsidRPr="228F6FEE" w:rsidR="00FB2EB9">
        <w:rPr>
          <w:rFonts w:cs="Arial"/>
          <w:color w:val="000000" w:themeColor="text1"/>
        </w:rPr>
        <w:t xml:space="preserve"> </w:t>
      </w:r>
      <w:r w:rsidRPr="228F6FEE" w:rsidR="00CE2212">
        <w:rPr>
          <w:rFonts w:cs="Arial"/>
          <w:color w:val="000000" w:themeColor="text1"/>
        </w:rPr>
        <w:t>Requirements for Refreshments</w:t>
      </w:r>
    </w:p>
    <w:p w:rsidR="003E5499" w:rsidP="00352ED2" w:rsidRDefault="003E5499" w14:paraId="7B28E0F7" w14:textId="71C87056">
      <w:pPr>
        <w:pStyle w:val="ListParagraph"/>
        <w:numPr>
          <w:ilvl w:val="0"/>
          <w:numId w:val="25"/>
        </w:numPr>
        <w:autoSpaceDE w:val="0"/>
        <w:autoSpaceDN w:val="0"/>
        <w:adjustRightInd w:val="0"/>
        <w:spacing w:after="0"/>
        <w:jc w:val="both"/>
        <w:rPr>
          <w:rFonts w:cs="Arial"/>
          <w:color w:val="000000"/>
          <w:sz w:val="22"/>
        </w:rPr>
      </w:pPr>
      <w:bookmarkStart w:name="_Hlk92177226" w:id="0"/>
      <w:r w:rsidRPr="546751C0">
        <w:rPr>
          <w:rFonts w:cs="Arial"/>
          <w:color w:val="000000" w:themeColor="text1"/>
          <w:sz w:val="22"/>
        </w:rPr>
        <w:t xml:space="preserve">Social visits run from 13:00 – 16:00 Thursday </w:t>
      </w:r>
      <w:r w:rsidRPr="546751C0" w:rsidR="001267BE">
        <w:rPr>
          <w:rFonts w:cs="Arial"/>
          <w:color w:val="000000" w:themeColor="text1"/>
          <w:sz w:val="22"/>
        </w:rPr>
        <w:t>–</w:t>
      </w:r>
      <w:r w:rsidRPr="546751C0">
        <w:rPr>
          <w:rFonts w:cs="Arial"/>
          <w:color w:val="000000" w:themeColor="text1"/>
          <w:sz w:val="22"/>
        </w:rPr>
        <w:t xml:space="preserve"> S</w:t>
      </w:r>
      <w:r w:rsidRPr="546751C0" w:rsidR="001267BE">
        <w:rPr>
          <w:rFonts w:cs="Arial"/>
          <w:color w:val="000000" w:themeColor="text1"/>
          <w:sz w:val="22"/>
        </w:rPr>
        <w:t>unday inclusive</w:t>
      </w:r>
      <w:r w:rsidRPr="546751C0" w:rsidR="00CE2212">
        <w:rPr>
          <w:rFonts w:cs="Arial"/>
          <w:color w:val="000000" w:themeColor="text1"/>
          <w:sz w:val="22"/>
        </w:rPr>
        <w:t xml:space="preserve"> </w:t>
      </w:r>
    </w:p>
    <w:bookmarkEnd w:id="0"/>
    <w:p w:rsidR="00CE2212" w:rsidP="00352ED2" w:rsidRDefault="00FB2EB9" w14:paraId="6B482A12" w14:textId="54730B01">
      <w:pPr>
        <w:pStyle w:val="ListParagraph"/>
        <w:numPr>
          <w:ilvl w:val="0"/>
          <w:numId w:val="25"/>
        </w:numPr>
        <w:autoSpaceDE w:val="0"/>
        <w:autoSpaceDN w:val="0"/>
        <w:adjustRightInd w:val="0"/>
        <w:spacing w:after="0"/>
        <w:jc w:val="both"/>
        <w:rPr>
          <w:rFonts w:cs="Arial"/>
          <w:color w:val="000000"/>
          <w:sz w:val="22"/>
        </w:rPr>
      </w:pPr>
      <w:r w:rsidRPr="228F6FEE">
        <w:rPr>
          <w:rFonts w:cs="Arial"/>
          <w:color w:val="000000" w:themeColor="text1"/>
          <w:sz w:val="22"/>
        </w:rPr>
        <w:t xml:space="preserve">The </w:t>
      </w:r>
      <w:r w:rsidRPr="228F6FEE" w:rsidR="0067253C">
        <w:rPr>
          <w:rFonts w:cs="Arial"/>
          <w:color w:val="000000" w:themeColor="text1"/>
          <w:sz w:val="22"/>
        </w:rPr>
        <w:t>contracted</w:t>
      </w:r>
      <w:r w:rsidRPr="228F6FEE">
        <w:rPr>
          <w:rFonts w:cs="Arial"/>
          <w:color w:val="000000" w:themeColor="text1"/>
          <w:sz w:val="22"/>
        </w:rPr>
        <w:t xml:space="preserve"> provider will provide refreshments for all Visits sessions and Family days</w:t>
      </w:r>
      <w:r w:rsidRPr="228F6FEE" w:rsidR="0067253C">
        <w:rPr>
          <w:rFonts w:cs="Arial"/>
          <w:color w:val="000000" w:themeColor="text1"/>
          <w:sz w:val="22"/>
        </w:rPr>
        <w:t xml:space="preserve"> as directed by the Authority.</w:t>
      </w:r>
      <w:r w:rsidRPr="228F6FEE" w:rsidR="009C3B03">
        <w:rPr>
          <w:rFonts w:cs="Arial"/>
          <w:color w:val="000000" w:themeColor="text1"/>
          <w:sz w:val="22"/>
        </w:rPr>
        <w:t xml:space="preserve"> Refreshments are to be provided in the </w:t>
      </w:r>
      <w:r w:rsidRPr="228F6FEE" w:rsidR="00A63888">
        <w:rPr>
          <w:rFonts w:cs="Arial"/>
          <w:color w:val="000000" w:themeColor="text1"/>
          <w:sz w:val="22"/>
        </w:rPr>
        <w:t>Visitors Centre</w:t>
      </w:r>
      <w:r w:rsidRPr="228F6FEE" w:rsidR="009C3B03">
        <w:rPr>
          <w:rFonts w:cs="Arial"/>
          <w:color w:val="000000" w:themeColor="text1"/>
          <w:sz w:val="22"/>
        </w:rPr>
        <w:t xml:space="preserve"> from 12:00 onwards on every visit day</w:t>
      </w:r>
      <w:r w:rsidRPr="228F6FEE" w:rsidR="00607025">
        <w:rPr>
          <w:rFonts w:cs="Arial"/>
          <w:color w:val="000000" w:themeColor="text1"/>
          <w:sz w:val="22"/>
        </w:rPr>
        <w:t xml:space="preserve"> (Thursday – Sunday inclusive)</w:t>
      </w:r>
      <w:r w:rsidRPr="228F6FEE" w:rsidR="009C3B03">
        <w:rPr>
          <w:rFonts w:cs="Arial"/>
          <w:color w:val="000000" w:themeColor="text1"/>
          <w:sz w:val="22"/>
        </w:rPr>
        <w:t>. Refreshments are to be available from the start of each visit’s session at 13:30 until 16:00. During family days refreshments should be available throughout.</w:t>
      </w:r>
    </w:p>
    <w:p w:rsidR="009C3B03" w:rsidP="00352ED2" w:rsidRDefault="009C3B03" w14:paraId="0E42F77C" w14:textId="23832EE0">
      <w:pPr>
        <w:pStyle w:val="ListParagraph"/>
        <w:numPr>
          <w:ilvl w:val="0"/>
          <w:numId w:val="25"/>
        </w:numPr>
        <w:autoSpaceDE w:val="0"/>
        <w:autoSpaceDN w:val="0"/>
        <w:adjustRightInd w:val="0"/>
        <w:spacing w:after="0"/>
        <w:jc w:val="both"/>
        <w:rPr>
          <w:rFonts w:cs="Arial"/>
          <w:color w:val="000000"/>
          <w:sz w:val="22"/>
        </w:rPr>
      </w:pPr>
      <w:r w:rsidRPr="1E2615D8">
        <w:rPr>
          <w:rFonts w:cs="Arial"/>
          <w:color w:val="000000" w:themeColor="text1"/>
          <w:sz w:val="22"/>
        </w:rPr>
        <w:t xml:space="preserve">The Provider will ensure that there are fresh, </w:t>
      </w:r>
      <w:r w:rsidRPr="1E2615D8" w:rsidR="3AB8A380">
        <w:rPr>
          <w:rFonts w:cs="Arial"/>
          <w:color w:val="000000" w:themeColor="text1"/>
          <w:sz w:val="22"/>
        </w:rPr>
        <w:t>hot,</w:t>
      </w:r>
      <w:r w:rsidRPr="1E2615D8">
        <w:rPr>
          <w:rFonts w:cs="Arial"/>
          <w:color w:val="000000" w:themeColor="text1"/>
          <w:sz w:val="22"/>
        </w:rPr>
        <w:t xml:space="preserve"> and cold options available including healthy choices and main meals as well as cakes and pre-packaged items.</w:t>
      </w:r>
    </w:p>
    <w:p w:rsidR="009C3B03" w:rsidP="00352ED2" w:rsidRDefault="009C3B03" w14:paraId="6F543698" w14:textId="6FA589BA">
      <w:pPr>
        <w:pStyle w:val="ListParagraph"/>
        <w:numPr>
          <w:ilvl w:val="0"/>
          <w:numId w:val="25"/>
        </w:numPr>
        <w:autoSpaceDE w:val="0"/>
        <w:autoSpaceDN w:val="0"/>
        <w:adjustRightInd w:val="0"/>
        <w:spacing w:after="0"/>
        <w:jc w:val="both"/>
        <w:rPr>
          <w:rFonts w:cs="Arial"/>
          <w:color w:val="000000"/>
          <w:sz w:val="22"/>
        </w:rPr>
      </w:pPr>
      <w:r w:rsidRPr="228F6FEE">
        <w:rPr>
          <w:rFonts w:cs="Arial"/>
          <w:color w:val="000000" w:themeColor="text1"/>
          <w:sz w:val="22"/>
        </w:rPr>
        <w:t xml:space="preserve">The provider will ensure that dietary requirements are catered for and will have vegan, diabetic, vegetarian, Halal and Kosher food available </w:t>
      </w:r>
      <w:proofErr w:type="gramStart"/>
      <w:r w:rsidRPr="228F6FEE">
        <w:rPr>
          <w:rFonts w:cs="Arial"/>
          <w:color w:val="000000" w:themeColor="text1"/>
          <w:sz w:val="22"/>
        </w:rPr>
        <w:t>at all times</w:t>
      </w:r>
      <w:proofErr w:type="gramEnd"/>
      <w:r w:rsidRPr="228F6FEE">
        <w:rPr>
          <w:rFonts w:cs="Arial"/>
          <w:color w:val="000000" w:themeColor="text1"/>
          <w:sz w:val="22"/>
        </w:rPr>
        <w:t>.</w:t>
      </w:r>
      <w:r w:rsidRPr="228F6FEE" w:rsidR="00BA4C8E">
        <w:rPr>
          <w:rFonts w:cs="Arial"/>
          <w:color w:val="000000" w:themeColor="text1"/>
          <w:sz w:val="22"/>
        </w:rPr>
        <w:t xml:space="preserve"> Specific requests prior to visits will also be catered for </w:t>
      </w:r>
      <w:proofErr w:type="gramStart"/>
      <w:r w:rsidRPr="228F6FEE" w:rsidR="0CF630E6">
        <w:rPr>
          <w:rFonts w:cs="Arial"/>
          <w:color w:val="000000" w:themeColor="text1"/>
          <w:sz w:val="22"/>
        </w:rPr>
        <w:t>in regard to</w:t>
      </w:r>
      <w:proofErr w:type="gramEnd"/>
      <w:r w:rsidRPr="228F6FEE" w:rsidR="00BA4C8E">
        <w:rPr>
          <w:rFonts w:cs="Arial"/>
          <w:color w:val="000000" w:themeColor="text1"/>
          <w:sz w:val="22"/>
        </w:rPr>
        <w:t xml:space="preserve"> dietary requirements.</w:t>
      </w:r>
    </w:p>
    <w:p w:rsidR="009C3B03" w:rsidP="00352ED2" w:rsidRDefault="009C3B03" w14:paraId="7F9F1802" w14:textId="22479A57">
      <w:pPr>
        <w:pStyle w:val="ListParagraph"/>
        <w:numPr>
          <w:ilvl w:val="0"/>
          <w:numId w:val="25"/>
        </w:numPr>
        <w:autoSpaceDE w:val="0"/>
        <w:autoSpaceDN w:val="0"/>
        <w:adjustRightInd w:val="0"/>
        <w:spacing w:after="0"/>
        <w:jc w:val="both"/>
        <w:rPr>
          <w:rFonts w:cs="Arial"/>
          <w:color w:val="000000"/>
          <w:sz w:val="22"/>
        </w:rPr>
      </w:pPr>
      <w:r w:rsidRPr="546751C0">
        <w:rPr>
          <w:rFonts w:cs="Arial"/>
          <w:color w:val="000000" w:themeColor="text1"/>
          <w:sz w:val="22"/>
        </w:rPr>
        <w:t>The Provider will ensure that there is good quality drinks and snacks provided for purchase.</w:t>
      </w:r>
    </w:p>
    <w:p w:rsidRPr="003C44A9" w:rsidR="009C3B03" w:rsidP="00352ED2" w:rsidRDefault="009C3B03" w14:paraId="2A356FF7" w14:textId="6DA1EB23">
      <w:pPr>
        <w:pStyle w:val="ListParagraph"/>
        <w:numPr>
          <w:ilvl w:val="0"/>
          <w:numId w:val="25"/>
        </w:numPr>
        <w:autoSpaceDE w:val="0"/>
        <w:autoSpaceDN w:val="0"/>
        <w:adjustRightInd w:val="0"/>
        <w:spacing w:after="0"/>
        <w:jc w:val="both"/>
        <w:rPr>
          <w:rFonts w:cs="Arial"/>
          <w:color w:val="000000"/>
          <w:sz w:val="22"/>
        </w:rPr>
      </w:pPr>
      <w:r w:rsidRPr="546751C0">
        <w:rPr>
          <w:rFonts w:cs="Arial"/>
          <w:color w:val="000000" w:themeColor="text1"/>
          <w:sz w:val="22"/>
        </w:rPr>
        <w:t>The provider will explore the option of using chip and pin/ contactless payments with the authority at the earliest opportunity after contract award.</w:t>
      </w:r>
    </w:p>
    <w:p w:rsidRPr="003C44A9" w:rsidR="00CE2212" w:rsidP="3124F994" w:rsidRDefault="00CE2212" w14:paraId="7F2947AB" w14:textId="2BC1BD09">
      <w:pPr>
        <w:pStyle w:val="ListParagraph"/>
        <w:numPr>
          <w:ilvl w:val="0"/>
          <w:numId w:val="25"/>
        </w:numPr>
        <w:autoSpaceDE w:val="0"/>
        <w:autoSpaceDN w:val="0"/>
        <w:adjustRightInd w:val="0"/>
        <w:spacing w:after="0"/>
        <w:jc w:val="both"/>
        <w:rPr>
          <w:rFonts w:cs="Arial"/>
          <w:color w:val="000000"/>
          <w:sz w:val="22"/>
          <w:szCs w:val="22"/>
        </w:rPr>
      </w:pPr>
      <w:r w:rsidRPr="3124F994" w:rsidR="003C44A9">
        <w:rPr>
          <w:sz w:val="22"/>
          <w:szCs w:val="22"/>
        </w:rPr>
        <w:t>Ordering and maintaining of refreshments sold in the Visitors Centre and Visits Hall.</w:t>
      </w:r>
    </w:p>
    <w:p w:rsidR="00CE2212" w:rsidP="3124F994" w:rsidRDefault="00CE2212" w14:paraId="6DF0E0B6" w14:textId="46BC976D">
      <w:pPr>
        <w:pStyle w:val="ListParagraph"/>
        <w:numPr>
          <w:ilvl w:val="0"/>
          <w:numId w:val="25"/>
        </w:numPr>
        <w:tabs>
          <w:tab w:val="center" w:pos="743"/>
          <w:tab w:val="left" w:pos="1418"/>
          <w:tab w:val="left" w:pos="1560"/>
          <w:tab w:val="right" w:pos="9414"/>
        </w:tabs>
        <w:suppressAutoHyphens/>
        <w:spacing w:before="0" w:after="220" w:line="259" w:lineRule="auto"/>
        <w:ind w:right="49"/>
        <w:outlineLvl w:val="0"/>
        <w:rPr>
          <w:sz w:val="22"/>
          <w:szCs w:val="22"/>
        </w:rPr>
      </w:pPr>
      <w:r w:rsidRPr="3124F994" w:rsidR="003C44A9">
        <w:rPr>
          <w:sz w:val="22"/>
          <w:szCs w:val="22"/>
        </w:rPr>
        <w:t>The Provider must deliver a service for visitors to purchase snacks and hot/cold drinks prior to the visits period</w:t>
      </w:r>
      <w:r w:rsidRPr="3124F994" w:rsidR="593ED168">
        <w:rPr>
          <w:sz w:val="22"/>
          <w:szCs w:val="22"/>
        </w:rPr>
        <w:t xml:space="preserve">. </w:t>
      </w:r>
    </w:p>
    <w:p w:rsidRPr="00BA4C8E" w:rsidR="00BA4C8E" w:rsidP="00352ED2" w:rsidRDefault="00BA4C8E" w14:paraId="57D5924F" w14:textId="7E17B665">
      <w:pPr>
        <w:pStyle w:val="ListParagraph"/>
        <w:numPr>
          <w:ilvl w:val="0"/>
          <w:numId w:val="25"/>
        </w:numPr>
        <w:autoSpaceDE w:val="0"/>
        <w:autoSpaceDN w:val="0"/>
        <w:adjustRightInd w:val="0"/>
        <w:spacing w:after="0"/>
        <w:jc w:val="both"/>
        <w:rPr>
          <w:rFonts w:cs="Arial"/>
          <w:color w:val="000000"/>
          <w:sz w:val="22"/>
        </w:rPr>
      </w:pPr>
      <w:r w:rsidRPr="546751C0">
        <w:rPr>
          <w:rFonts w:cs="Arial"/>
          <w:color w:val="000000" w:themeColor="text1"/>
          <w:sz w:val="22"/>
        </w:rPr>
        <w:t>The Provider is responsible for the cleaning, upkeep in the Visitors Centre</w:t>
      </w:r>
    </w:p>
    <w:p w:rsidR="00B744FB" w:rsidP="00352ED2" w:rsidRDefault="00B744FB" w14:paraId="435AD0A7" w14:textId="025BF19B">
      <w:pPr>
        <w:pStyle w:val="ListParagraph"/>
        <w:numPr>
          <w:ilvl w:val="0"/>
          <w:numId w:val="25"/>
        </w:numPr>
        <w:tabs>
          <w:tab w:val="center" w:pos="743"/>
          <w:tab w:val="left" w:pos="1418"/>
          <w:tab w:val="left" w:pos="1560"/>
          <w:tab w:val="right" w:pos="9414"/>
        </w:tabs>
        <w:suppressAutoHyphens/>
        <w:spacing w:before="0" w:after="220" w:line="259" w:lineRule="auto"/>
        <w:ind w:right="49"/>
        <w:outlineLvl w:val="0"/>
        <w:rPr>
          <w:sz w:val="22"/>
        </w:rPr>
      </w:pPr>
      <w:r w:rsidRPr="546751C0">
        <w:rPr>
          <w:sz w:val="22"/>
        </w:rPr>
        <w:t>The Provider will use Prisoners in the delivery of Refreshments</w:t>
      </w:r>
    </w:p>
    <w:p w:rsidRPr="00401A67" w:rsidR="00D40134" w:rsidP="00352ED2" w:rsidRDefault="00D40134" w14:paraId="1C506A9A" w14:textId="1904F280">
      <w:pPr>
        <w:pStyle w:val="ListParagraph"/>
        <w:numPr>
          <w:ilvl w:val="0"/>
          <w:numId w:val="25"/>
        </w:numPr>
        <w:tabs>
          <w:tab w:val="center" w:pos="743"/>
          <w:tab w:val="left" w:pos="1418"/>
          <w:tab w:val="left" w:pos="1560"/>
          <w:tab w:val="right" w:pos="9414"/>
        </w:tabs>
        <w:suppressAutoHyphens/>
        <w:spacing w:before="0" w:after="220" w:line="259" w:lineRule="auto"/>
        <w:ind w:right="49"/>
        <w:outlineLvl w:val="0"/>
        <w:rPr>
          <w:sz w:val="22"/>
        </w:rPr>
      </w:pPr>
      <w:r w:rsidRPr="546751C0">
        <w:rPr>
          <w:sz w:val="22"/>
        </w:rPr>
        <w:t>The Provider will work with the Authority to consider potential work placements for Prisoners where appropriate.</w:t>
      </w:r>
    </w:p>
    <w:p w:rsidRPr="00954602" w:rsidR="008506D6" w:rsidP="00F534A8" w:rsidRDefault="008506D6" w14:paraId="3CDE923A" w14:textId="77777777">
      <w:pPr>
        <w:autoSpaceDE w:val="0"/>
        <w:autoSpaceDN w:val="0"/>
        <w:adjustRightInd w:val="0"/>
        <w:spacing w:after="0"/>
        <w:jc w:val="both"/>
        <w:rPr>
          <w:rFonts w:cs="Arial"/>
          <w:b/>
          <w:bCs/>
          <w:color w:val="000000"/>
          <w:szCs w:val="22"/>
        </w:rPr>
      </w:pPr>
    </w:p>
    <w:p w:rsidRPr="00954602" w:rsidR="009E670C" w:rsidP="00F534A8" w:rsidRDefault="009E670C" w14:paraId="683A2F0E" w14:textId="7AAF3296">
      <w:pPr>
        <w:autoSpaceDE w:val="0"/>
        <w:autoSpaceDN w:val="0"/>
        <w:adjustRightInd w:val="0"/>
        <w:spacing w:after="0"/>
        <w:jc w:val="both"/>
        <w:rPr>
          <w:rFonts w:cs="Arial"/>
          <w:b/>
          <w:bCs/>
          <w:color w:val="000000"/>
          <w:szCs w:val="22"/>
        </w:rPr>
      </w:pPr>
      <w:r w:rsidRPr="1E2615D8">
        <w:rPr>
          <w:rFonts w:cs="Arial"/>
          <w:b/>
          <w:bCs/>
          <w:color w:val="000000" w:themeColor="text1"/>
        </w:rPr>
        <w:t>Visits Play</w:t>
      </w:r>
    </w:p>
    <w:p w:rsidR="00401A67" w:rsidP="00CE2212" w:rsidRDefault="00401A67" w14:paraId="7BB30234" w14:textId="77777777">
      <w:pPr>
        <w:autoSpaceDE w:val="0"/>
        <w:autoSpaceDN w:val="0"/>
        <w:adjustRightInd w:val="0"/>
        <w:spacing w:after="0"/>
        <w:jc w:val="both"/>
        <w:rPr>
          <w:rFonts w:cs="Arial"/>
          <w:color w:val="000000"/>
          <w:szCs w:val="22"/>
          <w:highlight w:val="yellow"/>
        </w:rPr>
      </w:pPr>
    </w:p>
    <w:p w:rsidR="00CE2212" w:rsidP="228F6FEE" w:rsidRDefault="00CE2212" w14:paraId="71344F24" w14:textId="3FC82151">
      <w:pPr>
        <w:autoSpaceDE w:val="0"/>
        <w:autoSpaceDN w:val="0"/>
        <w:adjustRightInd w:val="0"/>
        <w:spacing w:after="0"/>
        <w:jc w:val="both"/>
        <w:rPr>
          <w:rFonts w:cs="Arial"/>
          <w:color w:val="000000"/>
        </w:rPr>
      </w:pPr>
      <w:r w:rsidRPr="228F6FEE">
        <w:rPr>
          <w:rFonts w:cs="Arial"/>
          <w:color w:val="000000" w:themeColor="text1"/>
        </w:rPr>
        <w:t xml:space="preserve">HMP </w:t>
      </w:r>
      <w:proofErr w:type="spellStart"/>
      <w:r w:rsidRPr="228F6FEE" w:rsidR="003C44A9">
        <w:rPr>
          <w:rFonts w:cs="Arial"/>
          <w:color w:val="000000" w:themeColor="text1"/>
        </w:rPr>
        <w:t>Haverigg</w:t>
      </w:r>
      <w:proofErr w:type="spellEnd"/>
      <w:r w:rsidRPr="228F6FEE">
        <w:rPr>
          <w:rFonts w:cs="Arial"/>
          <w:color w:val="000000" w:themeColor="text1"/>
        </w:rPr>
        <w:t xml:space="preserve"> Requirements for Visits Play</w:t>
      </w:r>
    </w:p>
    <w:p w:rsidRPr="00CE2212" w:rsidR="00EF75F1" w:rsidP="00CE2212" w:rsidRDefault="00EF75F1" w14:paraId="247B744A" w14:textId="77777777">
      <w:pPr>
        <w:autoSpaceDE w:val="0"/>
        <w:autoSpaceDN w:val="0"/>
        <w:adjustRightInd w:val="0"/>
        <w:spacing w:after="0"/>
        <w:jc w:val="both"/>
        <w:rPr>
          <w:rFonts w:cs="Arial"/>
          <w:color w:val="000000"/>
          <w:szCs w:val="22"/>
          <w:highlight w:val="yellow"/>
        </w:rPr>
      </w:pPr>
    </w:p>
    <w:p w:rsidRPr="00E77706" w:rsidR="00EF75F1" w:rsidP="00352ED2" w:rsidRDefault="00401A67" w14:paraId="262BEE40" w14:textId="62ACF745">
      <w:pPr>
        <w:pStyle w:val="ListParagraph"/>
        <w:numPr>
          <w:ilvl w:val="0"/>
          <w:numId w:val="23"/>
        </w:numPr>
        <w:spacing w:before="0" w:after="220" w:line="259" w:lineRule="auto"/>
        <w:rPr>
          <w:sz w:val="22"/>
        </w:rPr>
      </w:pPr>
      <w:r w:rsidRPr="228F6FEE">
        <w:rPr>
          <w:rFonts w:cs="Arial"/>
          <w:color w:val="000000" w:themeColor="text1"/>
          <w:sz w:val="22"/>
        </w:rPr>
        <w:t xml:space="preserve">The Provider will ensure that there is a </w:t>
      </w:r>
      <w:r w:rsidRPr="228F6FEE" w:rsidR="6D4FF674">
        <w:rPr>
          <w:rFonts w:cs="Arial"/>
          <w:color w:val="000000" w:themeColor="text1"/>
          <w:sz w:val="22"/>
        </w:rPr>
        <w:t>well-maintained</w:t>
      </w:r>
      <w:r w:rsidRPr="228F6FEE" w:rsidR="00CE2212">
        <w:rPr>
          <w:rFonts w:cs="Arial"/>
          <w:color w:val="000000" w:themeColor="text1"/>
          <w:sz w:val="22"/>
        </w:rPr>
        <w:t xml:space="preserve"> </w:t>
      </w:r>
      <w:r w:rsidRPr="228F6FEE" w:rsidR="00EF75F1">
        <w:rPr>
          <w:sz w:val="22"/>
        </w:rPr>
        <w:t xml:space="preserve">Play </w:t>
      </w:r>
      <w:r w:rsidRPr="228F6FEE" w:rsidR="638E9092">
        <w:rPr>
          <w:sz w:val="22"/>
        </w:rPr>
        <w:t>area in</w:t>
      </w:r>
      <w:r w:rsidRPr="228F6FEE" w:rsidR="00EF75F1">
        <w:rPr>
          <w:sz w:val="22"/>
        </w:rPr>
        <w:t xml:space="preserve"> the </w:t>
      </w:r>
      <w:r w:rsidRPr="228F6FEE" w:rsidR="5662162D">
        <w:rPr>
          <w:sz w:val="22"/>
        </w:rPr>
        <w:t>visitors’</w:t>
      </w:r>
      <w:r w:rsidRPr="228F6FEE" w:rsidR="00EF75F1">
        <w:rPr>
          <w:sz w:val="22"/>
        </w:rPr>
        <w:t xml:space="preserve"> centre and waiting room on every visit day.</w:t>
      </w:r>
      <w:r w:rsidRPr="228F6FEE" w:rsidR="006772FF">
        <w:rPr>
          <w:sz w:val="22"/>
        </w:rPr>
        <w:t xml:space="preserve"> The playworker must be available </w:t>
      </w:r>
      <w:r w:rsidRPr="228F6FEE" w:rsidR="00C96CA6">
        <w:rPr>
          <w:sz w:val="22"/>
        </w:rPr>
        <w:t>14:00 – 16:00</w:t>
      </w:r>
      <w:r w:rsidRPr="228F6FEE" w:rsidR="006772FF">
        <w:rPr>
          <w:sz w:val="22"/>
        </w:rPr>
        <w:t xml:space="preserve"> </w:t>
      </w:r>
      <w:r w:rsidRPr="228F6FEE" w:rsidR="00E77706">
        <w:rPr>
          <w:sz w:val="22"/>
        </w:rPr>
        <w:t xml:space="preserve">on every visit day (Thursday – Sunday inclusive). </w:t>
      </w:r>
      <w:r w:rsidRPr="228F6FEE" w:rsidR="29CE3F6F">
        <w:rPr>
          <w:sz w:val="22"/>
        </w:rPr>
        <w:t xml:space="preserve">Suitably </w:t>
      </w:r>
      <w:r w:rsidRPr="228F6FEE" w:rsidR="00EF75F1">
        <w:rPr>
          <w:sz w:val="22"/>
        </w:rPr>
        <w:t>Qualified</w:t>
      </w:r>
      <w:r w:rsidRPr="228F6FEE" w:rsidR="4F01C2D6">
        <w:rPr>
          <w:sz w:val="22"/>
        </w:rPr>
        <w:t>/</w:t>
      </w:r>
      <w:r w:rsidRPr="228F6FEE" w:rsidR="1557337F">
        <w:rPr>
          <w:sz w:val="22"/>
        </w:rPr>
        <w:t>experienced Early</w:t>
      </w:r>
      <w:r w:rsidRPr="228F6FEE" w:rsidR="00EF75F1">
        <w:rPr>
          <w:sz w:val="22"/>
        </w:rPr>
        <w:t xml:space="preserve"> Years/Play worker to be provided for domestic visits and all family days. Occurrence of Family days to be agreed with the establishment, but these will generally include 6 family days with children each year as a minimum</w:t>
      </w:r>
    </w:p>
    <w:p w:rsidRPr="006772FF" w:rsidR="00BA4C8E" w:rsidP="00352ED2" w:rsidRDefault="00BA4C8E" w14:paraId="69C3EDDD" w14:textId="7AFA6EAF">
      <w:pPr>
        <w:pStyle w:val="ListParagraph"/>
        <w:numPr>
          <w:ilvl w:val="0"/>
          <w:numId w:val="23"/>
        </w:numPr>
        <w:autoSpaceDE w:val="0"/>
        <w:autoSpaceDN w:val="0"/>
        <w:adjustRightInd w:val="0"/>
        <w:spacing w:after="0"/>
        <w:jc w:val="both"/>
        <w:rPr>
          <w:rFonts w:cs="Arial"/>
          <w:color w:val="000000"/>
          <w:sz w:val="22"/>
        </w:rPr>
      </w:pPr>
      <w:r w:rsidRPr="546751C0">
        <w:rPr>
          <w:rFonts w:cs="Arial"/>
          <w:color w:val="000000" w:themeColor="text1"/>
          <w:sz w:val="22"/>
        </w:rPr>
        <w:t>The Family Provider plans and implements a routine check and cleaning schedule for the items/toys/educational learning in this area</w:t>
      </w:r>
    </w:p>
    <w:p w:rsidRPr="006772FF" w:rsidR="00BA4C8E" w:rsidP="3124F994" w:rsidRDefault="00BA4C8E" w14:paraId="74753133" w14:textId="56335544">
      <w:pPr>
        <w:pStyle w:val="ListParagraph"/>
        <w:numPr>
          <w:ilvl w:val="0"/>
          <w:numId w:val="23"/>
        </w:numPr>
        <w:autoSpaceDE w:val="0"/>
        <w:autoSpaceDN w:val="0"/>
        <w:adjustRightInd w:val="0"/>
        <w:spacing w:after="0"/>
        <w:jc w:val="both"/>
        <w:rPr>
          <w:rFonts w:cs="Arial"/>
          <w:color w:val="000000"/>
          <w:sz w:val="22"/>
          <w:szCs w:val="22"/>
        </w:rPr>
      </w:pPr>
      <w:r w:rsidRPr="3124F994" w:rsidR="00BA4C8E">
        <w:rPr>
          <w:rFonts w:cs="Arial"/>
          <w:color w:val="000000" w:themeColor="text1" w:themeTint="FF" w:themeShade="FF"/>
          <w:sz w:val="22"/>
          <w:szCs w:val="22"/>
        </w:rPr>
        <w:t>The Family Provider communicates with the POM if there are concerns in the prisoners or family or significant other’s engagement with the child(ren).</w:t>
      </w:r>
    </w:p>
    <w:p w:rsidRPr="006772FF" w:rsidR="00EF75F1" w:rsidP="3124F994" w:rsidRDefault="00EF75F1" w14:paraId="3FC82E8E" w14:textId="1F57AEB2">
      <w:pPr>
        <w:pStyle w:val="ListParagraph"/>
        <w:numPr>
          <w:ilvl w:val="0"/>
          <w:numId w:val="23"/>
        </w:numPr>
        <w:spacing w:before="0" w:after="220" w:line="259" w:lineRule="auto"/>
        <w:rPr>
          <w:sz w:val="22"/>
          <w:szCs w:val="22"/>
        </w:rPr>
      </w:pPr>
      <w:r w:rsidRPr="3124F994" w:rsidR="00EF75F1">
        <w:rPr>
          <w:sz w:val="22"/>
          <w:szCs w:val="22"/>
        </w:rPr>
        <w:t>The play area will be appropriate for children aged from birth to teens.</w:t>
      </w:r>
    </w:p>
    <w:p w:rsidRPr="006772FF" w:rsidR="00EF75F1" w:rsidP="00352ED2" w:rsidRDefault="00EF75F1" w14:paraId="68A44C2B" w14:textId="77777777">
      <w:pPr>
        <w:pStyle w:val="ListParagraph"/>
        <w:numPr>
          <w:ilvl w:val="0"/>
          <w:numId w:val="23"/>
        </w:numPr>
        <w:spacing w:before="0" w:after="220" w:line="259" w:lineRule="auto"/>
        <w:rPr>
          <w:sz w:val="22"/>
        </w:rPr>
      </w:pPr>
      <w:r w:rsidRPr="546751C0">
        <w:rPr>
          <w:sz w:val="22"/>
        </w:rPr>
        <w:lastRenderedPageBreak/>
        <w:t>Provision of appropriate decoration in areas appropriate to children including furnishings.</w:t>
      </w:r>
    </w:p>
    <w:p w:rsidRPr="006772FF" w:rsidR="00EF75F1" w:rsidP="00352ED2" w:rsidRDefault="00EF75F1" w14:paraId="7D0BD7B5" w14:textId="77777777">
      <w:pPr>
        <w:pStyle w:val="ListParagraph"/>
        <w:numPr>
          <w:ilvl w:val="0"/>
          <w:numId w:val="23"/>
        </w:numPr>
        <w:spacing w:before="0" w:after="220" w:line="259" w:lineRule="auto"/>
        <w:rPr>
          <w:sz w:val="22"/>
        </w:rPr>
      </w:pPr>
      <w:r w:rsidRPr="546751C0">
        <w:rPr>
          <w:sz w:val="22"/>
        </w:rPr>
        <w:t>The play worker is expected to provide structured play and learning for children that will be engaging and stimulating.</w:t>
      </w:r>
    </w:p>
    <w:p w:rsidRPr="006772FF" w:rsidR="00CE2212" w:rsidP="3124F994" w:rsidRDefault="00EF75F1" w14:paraId="7ECD03AC" w14:textId="21867E40">
      <w:pPr>
        <w:pStyle w:val="ListParagraph"/>
        <w:numPr>
          <w:ilvl w:val="0"/>
          <w:numId w:val="23"/>
        </w:numPr>
        <w:autoSpaceDE w:val="0"/>
        <w:autoSpaceDN w:val="0"/>
        <w:adjustRightInd w:val="0"/>
        <w:spacing w:after="0"/>
        <w:jc w:val="both"/>
        <w:rPr>
          <w:rFonts w:cs="Arial"/>
          <w:color w:val="000000"/>
          <w:sz w:val="22"/>
          <w:szCs w:val="22"/>
        </w:rPr>
      </w:pPr>
      <w:r w:rsidRPr="3124F994" w:rsidR="00EF75F1">
        <w:rPr>
          <w:rFonts w:cs="Arial"/>
          <w:color w:val="000000" w:themeColor="text1" w:themeTint="FF" w:themeShade="FF"/>
          <w:sz w:val="22"/>
          <w:szCs w:val="22"/>
        </w:rPr>
        <w:t xml:space="preserve">The Playworker will ensure that play Is adapted to </w:t>
      </w:r>
      <w:r w:rsidRPr="3124F994" w:rsidR="00EF75F1">
        <w:rPr>
          <w:rFonts w:cs="Arial"/>
          <w:color w:val="000000" w:themeColor="text1" w:themeTint="FF" w:themeShade="FF"/>
          <w:sz w:val="22"/>
          <w:szCs w:val="22"/>
        </w:rPr>
        <w:t>consider</w:t>
      </w:r>
      <w:r w:rsidRPr="3124F994" w:rsidR="00EF75F1">
        <w:rPr>
          <w:rFonts w:cs="Arial"/>
          <w:color w:val="000000" w:themeColor="text1" w:themeTint="FF" w:themeShade="FF"/>
          <w:sz w:val="22"/>
          <w:szCs w:val="22"/>
        </w:rPr>
        <w:t xml:space="preserve"> individual needs of children.</w:t>
      </w:r>
    </w:p>
    <w:p w:rsidRPr="00954602" w:rsidR="00E93882" w:rsidP="00F534A8" w:rsidRDefault="00E93882" w14:paraId="3A2591E8" w14:textId="4E5B3C36">
      <w:pPr>
        <w:autoSpaceDE w:val="0"/>
        <w:autoSpaceDN w:val="0"/>
        <w:adjustRightInd w:val="0"/>
        <w:spacing w:after="0"/>
        <w:jc w:val="both"/>
        <w:rPr>
          <w:rFonts w:cs="Arial"/>
          <w:color w:val="000000"/>
          <w:szCs w:val="22"/>
        </w:rPr>
      </w:pPr>
    </w:p>
    <w:p w:rsidR="006772FF" w:rsidP="00E93882" w:rsidRDefault="006772FF" w14:paraId="2D96CF31" w14:textId="77777777">
      <w:pPr>
        <w:autoSpaceDE w:val="0"/>
        <w:autoSpaceDN w:val="0"/>
        <w:adjustRightInd w:val="0"/>
        <w:spacing w:after="0"/>
        <w:jc w:val="center"/>
        <w:rPr>
          <w:rFonts w:cs="Arial"/>
          <w:b/>
          <w:bCs/>
          <w:color w:val="000000"/>
          <w:szCs w:val="22"/>
          <w:u w:val="single"/>
        </w:rPr>
      </w:pPr>
    </w:p>
    <w:p w:rsidRPr="00954602" w:rsidR="00E93882" w:rsidP="00E93882" w:rsidRDefault="00E93882" w14:paraId="1D21AFAC" w14:textId="09D78F08">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rsidRPr="00954602" w:rsidR="00212D06" w:rsidP="00F534A8" w:rsidRDefault="00212D06" w14:paraId="4FF039C2" w14:textId="4DE49600">
      <w:pPr>
        <w:autoSpaceDE w:val="0"/>
        <w:autoSpaceDN w:val="0"/>
        <w:adjustRightInd w:val="0"/>
        <w:spacing w:after="0"/>
        <w:jc w:val="both"/>
        <w:rPr>
          <w:rFonts w:cs="Arial"/>
          <w:color w:val="000000"/>
          <w:szCs w:val="22"/>
        </w:rPr>
      </w:pPr>
    </w:p>
    <w:p w:rsidRPr="00954602" w:rsidR="00E613B5" w:rsidP="00F534A8" w:rsidRDefault="00E613B5" w14:paraId="7F47C3F8" w14:textId="22DA8428">
      <w:pPr>
        <w:autoSpaceDE w:val="0"/>
        <w:autoSpaceDN w:val="0"/>
        <w:adjustRightInd w:val="0"/>
        <w:spacing w:after="0"/>
        <w:jc w:val="both"/>
        <w:rPr>
          <w:rFonts w:cs="Arial"/>
          <w:b/>
          <w:bCs/>
          <w:color w:val="000000"/>
          <w:szCs w:val="22"/>
        </w:rPr>
      </w:pPr>
      <w:r w:rsidRPr="1E2615D8">
        <w:rPr>
          <w:rFonts w:cs="Arial"/>
          <w:b/>
          <w:bCs/>
          <w:color w:val="000000" w:themeColor="text1"/>
        </w:rPr>
        <w:t>Visits Meet and Greet</w:t>
      </w:r>
    </w:p>
    <w:p w:rsidRPr="00954602" w:rsidR="002C161D" w:rsidP="002C161D" w:rsidRDefault="002C161D" w14:paraId="67E43C2C" w14:textId="77777777">
      <w:pPr>
        <w:pStyle w:val="ListParagraph"/>
        <w:spacing w:after="0"/>
        <w:ind w:left="709"/>
        <w:rPr>
          <w:rFonts w:cs="Arial"/>
          <w:color w:val="000000"/>
          <w:sz w:val="22"/>
        </w:rPr>
      </w:pPr>
    </w:p>
    <w:p w:rsidRPr="001267BE" w:rsidR="001267BE" w:rsidP="228F6FEE" w:rsidRDefault="002C161D" w14:paraId="7052835B" w14:textId="3CA00512">
      <w:pPr>
        <w:spacing w:after="0"/>
        <w:jc w:val="both"/>
        <w:rPr>
          <w:szCs w:val="22"/>
        </w:rPr>
      </w:pPr>
      <w:r w:rsidRPr="228F6FEE">
        <w:rPr>
          <w:rFonts w:cs="Arial"/>
          <w:color w:val="000000" w:themeColor="text1"/>
        </w:rPr>
        <w:t xml:space="preserve">HMP </w:t>
      </w:r>
      <w:proofErr w:type="spellStart"/>
      <w:r w:rsidRPr="228F6FEE" w:rsidR="00333CB1">
        <w:rPr>
          <w:rFonts w:cs="Arial"/>
          <w:color w:val="000000" w:themeColor="text1"/>
        </w:rPr>
        <w:t>Haverigg</w:t>
      </w:r>
      <w:proofErr w:type="spellEnd"/>
      <w:r w:rsidRPr="228F6FEE" w:rsidR="00333CB1">
        <w:rPr>
          <w:rFonts w:cs="Arial"/>
          <w:color w:val="000000" w:themeColor="text1"/>
        </w:rPr>
        <w:t xml:space="preserve"> </w:t>
      </w:r>
      <w:r w:rsidRPr="228F6FEE">
        <w:rPr>
          <w:rFonts w:cs="Arial"/>
          <w:color w:val="000000" w:themeColor="text1"/>
        </w:rPr>
        <w:t>Requirements for Visits Meet and Greet</w:t>
      </w:r>
    </w:p>
    <w:p w:rsidRPr="001267BE" w:rsidR="001267BE" w:rsidP="228F6FEE" w:rsidRDefault="001267BE" w14:paraId="2DA25440" w14:textId="443DBE07">
      <w:pPr>
        <w:pStyle w:val="ListParagraph"/>
        <w:numPr>
          <w:ilvl w:val="0"/>
          <w:numId w:val="1"/>
        </w:numPr>
        <w:spacing w:after="0"/>
        <w:jc w:val="both"/>
        <w:rPr>
          <w:rFonts w:eastAsia="Arial" w:cs="Arial"/>
          <w:sz w:val="22"/>
        </w:rPr>
      </w:pPr>
      <w:r w:rsidRPr="228F6FEE">
        <w:rPr>
          <w:sz w:val="22"/>
        </w:rPr>
        <w:t>Social visits run from 13:00 – 16:00 Thursday – Sunday inclusive</w:t>
      </w:r>
    </w:p>
    <w:p w:rsidR="00604DCE" w:rsidP="00352ED2" w:rsidRDefault="004D2F2A" w14:paraId="79694194" w14:textId="0BCC09D8">
      <w:pPr>
        <w:pStyle w:val="ListParagraph"/>
        <w:numPr>
          <w:ilvl w:val="0"/>
          <w:numId w:val="26"/>
        </w:numPr>
        <w:spacing w:after="0"/>
        <w:rPr>
          <w:sz w:val="22"/>
        </w:rPr>
      </w:pPr>
      <w:r w:rsidRPr="546751C0">
        <w:rPr>
          <w:sz w:val="22"/>
        </w:rPr>
        <w:t xml:space="preserve">The </w:t>
      </w:r>
      <w:r w:rsidRPr="546751C0" w:rsidR="00FF2187">
        <w:rPr>
          <w:sz w:val="22"/>
        </w:rPr>
        <w:t>P</w:t>
      </w:r>
      <w:r w:rsidRPr="546751C0">
        <w:rPr>
          <w:sz w:val="22"/>
        </w:rPr>
        <w:t xml:space="preserve">rovider must ensure that there is Staff cover for the </w:t>
      </w:r>
      <w:bookmarkStart w:name="_Hlk90642739" w:id="1"/>
      <w:r w:rsidRPr="546751C0">
        <w:rPr>
          <w:sz w:val="22"/>
        </w:rPr>
        <w:t>Visitors Centre</w:t>
      </w:r>
      <w:r w:rsidRPr="546751C0" w:rsidR="009A698D">
        <w:rPr>
          <w:sz w:val="22"/>
        </w:rPr>
        <w:t xml:space="preserve"> (12:00 – 1600)</w:t>
      </w:r>
      <w:r w:rsidRPr="546751C0">
        <w:rPr>
          <w:sz w:val="22"/>
        </w:rPr>
        <w:t xml:space="preserve"> and Visits Hall</w:t>
      </w:r>
      <w:r w:rsidRPr="546751C0" w:rsidR="00B37496">
        <w:rPr>
          <w:sz w:val="22"/>
        </w:rPr>
        <w:t xml:space="preserve"> </w:t>
      </w:r>
      <w:bookmarkEnd w:id="1"/>
      <w:r w:rsidRPr="546751C0" w:rsidR="00A63888">
        <w:rPr>
          <w:sz w:val="22"/>
        </w:rPr>
        <w:t xml:space="preserve">(13:30 – 1600) </w:t>
      </w:r>
      <w:r w:rsidRPr="546751C0" w:rsidR="00B37496">
        <w:rPr>
          <w:sz w:val="22"/>
        </w:rPr>
        <w:t>and will meet and greet all visitors.</w:t>
      </w:r>
    </w:p>
    <w:p w:rsidR="00BA4C8E" w:rsidP="00352ED2" w:rsidRDefault="00BA4C8E" w14:paraId="1FEE265D" w14:textId="65302985">
      <w:pPr>
        <w:pStyle w:val="ListParagraph"/>
        <w:numPr>
          <w:ilvl w:val="0"/>
          <w:numId w:val="26"/>
        </w:numPr>
        <w:spacing w:after="239"/>
        <w:rPr>
          <w:rFonts w:cs="Arial"/>
          <w:sz w:val="22"/>
        </w:rPr>
      </w:pPr>
      <w:r w:rsidRPr="546751C0">
        <w:rPr>
          <w:rFonts w:cs="Arial"/>
          <w:sz w:val="22"/>
        </w:rPr>
        <w:t>Contract Provider to be responsible for ensuring centre facilities including toilets, seating, baby changing facilities which and wider fixtures and fittings remain decent and fit for purpose (monitoring and reporting only).</w:t>
      </w:r>
    </w:p>
    <w:p w:rsidRPr="00BA4C8E" w:rsidR="00BA4C8E" w:rsidP="00352ED2" w:rsidRDefault="00BA4C8E" w14:paraId="533E812B" w14:textId="140792EE">
      <w:pPr>
        <w:pStyle w:val="ListParagraph"/>
        <w:numPr>
          <w:ilvl w:val="0"/>
          <w:numId w:val="26"/>
        </w:numPr>
        <w:spacing w:after="239"/>
        <w:rPr>
          <w:rFonts w:cs="Arial"/>
          <w:sz w:val="22"/>
        </w:rPr>
      </w:pPr>
      <w:r w:rsidRPr="546751C0">
        <w:rPr>
          <w:rFonts w:cs="Arial"/>
          <w:sz w:val="22"/>
        </w:rPr>
        <w:t>Administer and ID check all social and professional visitors.</w:t>
      </w:r>
    </w:p>
    <w:p w:rsidRPr="00401A67" w:rsidR="00604DCE" w:rsidP="00352ED2" w:rsidRDefault="00604DCE" w14:paraId="22F60303" w14:textId="7BC2C5B4">
      <w:pPr>
        <w:pStyle w:val="ListParagraph"/>
        <w:numPr>
          <w:ilvl w:val="0"/>
          <w:numId w:val="26"/>
        </w:numPr>
        <w:spacing w:after="0"/>
        <w:rPr>
          <w:rFonts w:cs="Arial"/>
          <w:color w:val="000000"/>
          <w:sz w:val="22"/>
        </w:rPr>
      </w:pPr>
      <w:r w:rsidRPr="546751C0">
        <w:rPr>
          <w:rFonts w:cs="Arial"/>
          <w:color w:val="000000" w:themeColor="text1"/>
          <w:sz w:val="22"/>
        </w:rPr>
        <w:t>Contracted staff providing meet and greet services will keep accurate records of visitors and liaise positively with the Authority on a regular basis surrounding this.</w:t>
      </w:r>
    </w:p>
    <w:p w:rsidRPr="00401A67" w:rsidR="003E49A1" w:rsidP="00352ED2" w:rsidRDefault="00604DCE" w14:paraId="68344890" w14:textId="6EE775D7">
      <w:pPr>
        <w:pStyle w:val="ListParagraph"/>
        <w:numPr>
          <w:ilvl w:val="0"/>
          <w:numId w:val="27"/>
        </w:numPr>
        <w:spacing w:after="0"/>
        <w:rPr>
          <w:rFonts w:cs="Arial"/>
          <w:color w:val="000000"/>
          <w:sz w:val="22"/>
        </w:rPr>
      </w:pPr>
      <w:r w:rsidRPr="546751C0">
        <w:rPr>
          <w:rFonts w:cs="Arial"/>
          <w:color w:val="000000" w:themeColor="text1"/>
          <w:sz w:val="22"/>
        </w:rPr>
        <w:t xml:space="preserve">The </w:t>
      </w:r>
      <w:r w:rsidRPr="546751C0" w:rsidR="00FF2187">
        <w:rPr>
          <w:rFonts w:cs="Arial"/>
          <w:color w:val="000000" w:themeColor="text1"/>
          <w:sz w:val="22"/>
        </w:rPr>
        <w:t>P</w:t>
      </w:r>
      <w:r w:rsidRPr="546751C0">
        <w:rPr>
          <w:rFonts w:cs="Arial"/>
          <w:color w:val="000000" w:themeColor="text1"/>
          <w:sz w:val="22"/>
        </w:rPr>
        <w:t xml:space="preserve">rovider will design (in collaboration with the Authority where necessary) and distribute information about visiting the establishment, what to expect on a visit, answer questions and provide appropriate support using a range of methods </w:t>
      </w:r>
      <w:r w:rsidRPr="546751C0" w:rsidR="007F1D4D">
        <w:rPr>
          <w:rFonts w:cs="Arial"/>
          <w:color w:val="000000" w:themeColor="text1"/>
          <w:sz w:val="22"/>
        </w:rPr>
        <w:t>including Leaflets, Social Media activity and Web messaging. This will also include video calling where appropriate.</w:t>
      </w:r>
    </w:p>
    <w:p w:rsidRPr="00401A67" w:rsidR="003E49A1" w:rsidP="00352ED2" w:rsidRDefault="003E49A1" w14:paraId="5FE9AF8F" w14:textId="3B4F4330">
      <w:pPr>
        <w:pStyle w:val="ListParagraph"/>
        <w:numPr>
          <w:ilvl w:val="0"/>
          <w:numId w:val="27"/>
        </w:numPr>
        <w:tabs>
          <w:tab w:val="center" w:pos="605"/>
          <w:tab w:val="center" w:pos="3849"/>
        </w:tabs>
        <w:spacing w:after="236"/>
        <w:ind w:right="49"/>
        <w:rPr>
          <w:sz w:val="22"/>
        </w:rPr>
      </w:pPr>
      <w:r w:rsidRPr="228F6FEE">
        <w:rPr>
          <w:sz w:val="22"/>
        </w:rPr>
        <w:t>The Provider will ensure that visitors are able to securely store personal property and items not permitted within the establishment and may anonymously surrender illicit articles.</w:t>
      </w:r>
    </w:p>
    <w:p w:rsidRPr="00401A67" w:rsidR="003E49A1" w:rsidP="00352ED2" w:rsidRDefault="003E49A1" w14:paraId="2300EC40" w14:textId="3C6EAF7B">
      <w:pPr>
        <w:pStyle w:val="ListParagraph"/>
        <w:numPr>
          <w:ilvl w:val="0"/>
          <w:numId w:val="27"/>
        </w:numPr>
        <w:tabs>
          <w:tab w:val="center" w:pos="605"/>
          <w:tab w:val="center" w:pos="3849"/>
        </w:tabs>
        <w:spacing w:after="232"/>
        <w:ind w:right="49"/>
        <w:rPr>
          <w:sz w:val="22"/>
        </w:rPr>
      </w:pPr>
      <w:r w:rsidRPr="228F6FEE">
        <w:rPr>
          <w:sz w:val="22"/>
        </w:rPr>
        <w:t>The Provider will ensure that Visitors are able to easily locate the visitor’s area.</w:t>
      </w:r>
    </w:p>
    <w:p w:rsidRPr="00401A67" w:rsidR="003E49A1" w:rsidP="00352ED2" w:rsidRDefault="1AF42D43" w14:paraId="1DC71836" w14:textId="01B321B3">
      <w:pPr>
        <w:pStyle w:val="ListParagraph"/>
        <w:numPr>
          <w:ilvl w:val="0"/>
          <w:numId w:val="27"/>
        </w:numPr>
        <w:tabs>
          <w:tab w:val="center" w:pos="605"/>
          <w:tab w:val="center" w:pos="3849"/>
        </w:tabs>
        <w:spacing w:after="252"/>
        <w:ind w:right="49"/>
        <w:rPr>
          <w:sz w:val="22"/>
        </w:rPr>
      </w:pPr>
      <w:r w:rsidRPr="228F6FEE">
        <w:rPr>
          <w:sz w:val="22"/>
        </w:rPr>
        <w:t>T</w:t>
      </w:r>
      <w:r w:rsidRPr="228F6FEE" w:rsidR="003E49A1">
        <w:rPr>
          <w:sz w:val="22"/>
        </w:rPr>
        <w:t xml:space="preserve">he Provider will ensure that </w:t>
      </w:r>
      <w:r w:rsidRPr="228F6FEE" w:rsidR="3D5D89F4">
        <w:rPr>
          <w:sz w:val="22"/>
        </w:rPr>
        <w:t>the</w:t>
      </w:r>
      <w:r w:rsidRPr="228F6FEE" w:rsidR="003E49A1">
        <w:rPr>
          <w:sz w:val="22"/>
        </w:rPr>
        <w:t xml:space="preserve"> visitors’ area opening hours meet the needs of visitors travelling to the prison including opening the visits area for a period before and after the visits take place.</w:t>
      </w:r>
    </w:p>
    <w:p w:rsidRPr="00401A67" w:rsidR="003E49A1" w:rsidP="00352ED2" w:rsidRDefault="003E49A1" w14:paraId="7FD3D7FF" w14:textId="22B556D7">
      <w:pPr>
        <w:pStyle w:val="ListParagraph"/>
        <w:numPr>
          <w:ilvl w:val="0"/>
          <w:numId w:val="27"/>
        </w:numPr>
        <w:tabs>
          <w:tab w:val="center" w:pos="605"/>
          <w:tab w:val="center" w:pos="3849"/>
        </w:tabs>
        <w:spacing w:after="252"/>
        <w:ind w:right="49"/>
        <w:rPr>
          <w:sz w:val="22"/>
        </w:rPr>
      </w:pPr>
      <w:r w:rsidRPr="228F6FEE">
        <w:rPr>
          <w:sz w:val="22"/>
        </w:rPr>
        <w:t xml:space="preserve">The Provider will ensure that </w:t>
      </w:r>
      <w:r w:rsidRPr="228F6FEE" w:rsidR="4290F307">
        <w:rPr>
          <w:sz w:val="22"/>
        </w:rPr>
        <w:t>the</w:t>
      </w:r>
      <w:r w:rsidRPr="228F6FEE">
        <w:rPr>
          <w:sz w:val="22"/>
        </w:rPr>
        <w:t xml:space="preserve"> visitors’ area caters for the needs of children and promotes a positive and safe experience.</w:t>
      </w:r>
    </w:p>
    <w:p w:rsidRPr="00401A67" w:rsidR="003E49A1" w:rsidP="00352ED2" w:rsidRDefault="003E49A1" w14:paraId="7D1250F0" w14:textId="4E97D870">
      <w:pPr>
        <w:pStyle w:val="ListParagraph"/>
        <w:numPr>
          <w:ilvl w:val="0"/>
          <w:numId w:val="27"/>
        </w:numPr>
        <w:tabs>
          <w:tab w:val="center" w:pos="605"/>
          <w:tab w:val="center" w:pos="3849"/>
        </w:tabs>
        <w:spacing w:after="232"/>
        <w:ind w:right="49"/>
        <w:rPr>
          <w:sz w:val="22"/>
        </w:rPr>
      </w:pPr>
      <w:r w:rsidRPr="228F6FEE">
        <w:rPr>
          <w:sz w:val="22"/>
        </w:rPr>
        <w:t>The Provider in liaison with the Authority will ensure that Visitors receive understandable basic information on support services for families and signposting to specialist services.</w:t>
      </w:r>
    </w:p>
    <w:p w:rsidRPr="00BA4C8E" w:rsidR="00B5437B" w:rsidP="3124F994" w:rsidRDefault="003E49A1" w14:paraId="76C6C25B" w14:textId="7663CACF">
      <w:pPr>
        <w:pStyle w:val="ListParagraph"/>
        <w:numPr>
          <w:ilvl w:val="0"/>
          <w:numId w:val="27"/>
        </w:numPr>
        <w:tabs>
          <w:tab w:val="center" w:pos="605"/>
          <w:tab w:val="center" w:pos="3849"/>
        </w:tabs>
        <w:spacing w:after="0"/>
        <w:ind w:right="49"/>
        <w:rPr>
          <w:rFonts w:cs="Arial"/>
          <w:color w:val="000000"/>
          <w:sz w:val="22"/>
          <w:szCs w:val="22"/>
        </w:rPr>
      </w:pPr>
      <w:r w:rsidRPr="3124F994" w:rsidR="003E49A1">
        <w:rPr>
          <w:sz w:val="22"/>
          <w:szCs w:val="22"/>
        </w:rPr>
        <w:t>The Provider will ensure that Accurate information about the Help with Prison Visits Scheme and establishment visiting arrangements is accessible to visitors.</w:t>
      </w:r>
    </w:p>
    <w:p w:rsidRPr="00F168B6" w:rsidR="00BA4C8E" w:rsidP="00352ED2" w:rsidRDefault="00BA4C8E" w14:paraId="7F457EE9" w14:textId="0A2F8DE5">
      <w:pPr>
        <w:numPr>
          <w:ilvl w:val="0"/>
          <w:numId w:val="27"/>
        </w:numPr>
        <w:spacing w:after="120"/>
        <w:contextualSpacing/>
        <w:rPr>
          <w:rFonts w:cs="Arial"/>
        </w:rPr>
      </w:pPr>
      <w:r w:rsidRPr="1E2615D8">
        <w:rPr>
          <w:rFonts w:cs="Arial"/>
        </w:rPr>
        <w:t xml:space="preserve">A range of information must be provided on support services such as, but not limited to, debt advice, employment and skills, children’s services, drug / alcohol support, women’s services, housing, </w:t>
      </w:r>
      <w:r w:rsidRPr="1E2615D8" w:rsidR="5E750BEE">
        <w:rPr>
          <w:rFonts w:cs="Arial"/>
        </w:rPr>
        <w:t>health,</w:t>
      </w:r>
      <w:r w:rsidRPr="1E2615D8">
        <w:rPr>
          <w:rFonts w:cs="Arial"/>
        </w:rPr>
        <w:t xml:space="preserve"> and wellbeing. This should be in the form of literature, </w:t>
      </w:r>
      <w:r w:rsidRPr="1E2615D8" w:rsidR="6B367CAC">
        <w:rPr>
          <w:rFonts w:cs="Arial"/>
        </w:rPr>
        <w:t>posters,</w:t>
      </w:r>
      <w:r w:rsidRPr="1E2615D8">
        <w:rPr>
          <w:rFonts w:cs="Arial"/>
        </w:rPr>
        <w:t xml:space="preserve"> and IT sources where possible and should be linked to the </w:t>
      </w:r>
      <w:r w:rsidRPr="1E2615D8" w:rsidR="0120D108">
        <w:rPr>
          <w:rFonts w:cs="Arial"/>
        </w:rPr>
        <w:t>mainstream</w:t>
      </w:r>
      <w:r w:rsidRPr="1E2615D8">
        <w:rPr>
          <w:rFonts w:cs="Arial"/>
        </w:rPr>
        <w:t xml:space="preserve"> providers. </w:t>
      </w:r>
    </w:p>
    <w:p w:rsidRPr="00F168B6" w:rsidR="00BA4C8E" w:rsidP="00352ED2" w:rsidRDefault="00BA4C8E" w14:paraId="2822B605" w14:textId="468FE028">
      <w:pPr>
        <w:numPr>
          <w:ilvl w:val="0"/>
          <w:numId w:val="27"/>
        </w:numPr>
        <w:spacing w:after="120"/>
        <w:contextualSpacing/>
        <w:rPr>
          <w:rFonts w:cs="Arial"/>
        </w:rPr>
      </w:pPr>
      <w:r w:rsidRPr="3124F994" w:rsidR="00BA4C8E">
        <w:rPr>
          <w:rFonts w:cs="Arial"/>
        </w:rPr>
        <w:t xml:space="preserve"> Information must be </w:t>
      </w:r>
      <w:r w:rsidRPr="3124F994" w:rsidR="7F33260C">
        <w:rPr>
          <w:rFonts w:cs="Arial"/>
        </w:rPr>
        <w:t>available,</w:t>
      </w:r>
      <w:r w:rsidRPr="3124F994" w:rsidR="00BA4C8E">
        <w:rPr>
          <w:rFonts w:cs="Arial"/>
        </w:rPr>
        <w:t xml:space="preserve"> and a range of support services must be offered which reflects the needs of ethnically diverse visitors, women, children, carers, non-English speaking visitors. </w:t>
      </w:r>
    </w:p>
    <w:p w:rsidRPr="00F168B6" w:rsidR="00BA4C8E" w:rsidP="00352ED2" w:rsidRDefault="00BA4C8E" w14:paraId="56ADB4A8" w14:textId="0C8547B5">
      <w:pPr>
        <w:numPr>
          <w:ilvl w:val="0"/>
          <w:numId w:val="27"/>
        </w:numPr>
        <w:spacing w:after="120"/>
        <w:contextualSpacing/>
        <w:rPr>
          <w:rFonts w:cs="Arial"/>
        </w:rPr>
      </w:pPr>
      <w:r w:rsidRPr="3124F994" w:rsidR="00BA4C8E">
        <w:rPr>
          <w:rFonts w:cs="Arial"/>
        </w:rPr>
        <w:t xml:space="preserve">Literature is appropriate to the needs of those with low literacy skills </w:t>
      </w:r>
    </w:p>
    <w:p w:rsidRPr="00F168B6" w:rsidR="00BA4C8E" w:rsidP="00352ED2" w:rsidRDefault="00BA4C8E" w14:paraId="60F87EE0" w14:textId="202CC81D">
      <w:pPr>
        <w:numPr>
          <w:ilvl w:val="0"/>
          <w:numId w:val="27"/>
        </w:numPr>
        <w:spacing w:after="120"/>
        <w:contextualSpacing/>
        <w:rPr>
          <w:rFonts w:cs="Arial"/>
        </w:rPr>
      </w:pPr>
      <w:r w:rsidRPr="3124F994" w:rsidR="00BA4C8E">
        <w:rPr>
          <w:rFonts w:cs="Arial"/>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rsidRPr="00954602" w:rsidR="00116F5E" w:rsidP="00116F5E" w:rsidRDefault="00116F5E" w14:paraId="225CC310" w14:textId="77777777">
      <w:pPr>
        <w:spacing w:after="0"/>
        <w:rPr>
          <w:rFonts w:cs="Arial"/>
          <w:b/>
          <w:bCs/>
          <w:color w:val="000000"/>
          <w:szCs w:val="22"/>
        </w:rPr>
      </w:pPr>
    </w:p>
    <w:p w:rsidRPr="00954602" w:rsidR="004E79A7" w:rsidP="00786B8A" w:rsidRDefault="004E79A7" w14:paraId="0E950D71" w14:textId="10615D0C">
      <w:pPr>
        <w:spacing w:after="0"/>
        <w:rPr>
          <w:rFonts w:cs="Arial"/>
          <w:color w:val="000000"/>
          <w:szCs w:val="22"/>
        </w:rPr>
      </w:pPr>
      <w:r w:rsidRPr="00954602">
        <w:rPr>
          <w:rFonts w:cs="Arial"/>
          <w:b/>
          <w:bCs/>
          <w:color w:val="000000"/>
          <w:szCs w:val="22"/>
        </w:rPr>
        <w:t>Visits Enrichment Activity</w:t>
      </w:r>
    </w:p>
    <w:p w:rsidRPr="00954602" w:rsidR="00897709" w:rsidP="00F534A8" w:rsidRDefault="00897709" w14:paraId="0820589F" w14:textId="5BF4812F">
      <w:pPr>
        <w:autoSpaceDE w:val="0"/>
        <w:autoSpaceDN w:val="0"/>
        <w:adjustRightInd w:val="0"/>
        <w:spacing w:after="0"/>
        <w:jc w:val="both"/>
        <w:rPr>
          <w:rFonts w:cs="Arial"/>
          <w:b/>
          <w:bCs/>
          <w:color w:val="000000"/>
          <w:szCs w:val="22"/>
        </w:rPr>
      </w:pPr>
    </w:p>
    <w:p w:rsidR="00401A67" w:rsidP="228F6FEE" w:rsidRDefault="00401A67" w14:paraId="753CAAF4" w14:textId="6F482C4B">
      <w:pPr>
        <w:autoSpaceDE w:val="0"/>
        <w:autoSpaceDN w:val="0"/>
        <w:adjustRightInd w:val="0"/>
        <w:spacing w:after="0"/>
        <w:jc w:val="both"/>
        <w:rPr>
          <w:color w:val="000000"/>
          <w:szCs w:val="22"/>
        </w:rPr>
      </w:pPr>
    </w:p>
    <w:p w:rsidRPr="00CE2212" w:rsidR="002C161D" w:rsidP="228F6FEE" w:rsidRDefault="002C161D" w14:paraId="4C1DF60F" w14:textId="222B6133">
      <w:pPr>
        <w:autoSpaceDE w:val="0"/>
        <w:autoSpaceDN w:val="0"/>
        <w:adjustRightInd w:val="0"/>
        <w:spacing w:after="0"/>
        <w:jc w:val="both"/>
        <w:rPr>
          <w:rFonts w:cs="Arial"/>
          <w:color w:val="000000"/>
        </w:rPr>
      </w:pPr>
      <w:r w:rsidRPr="228F6FEE">
        <w:rPr>
          <w:rFonts w:cs="Arial"/>
          <w:color w:val="000000" w:themeColor="text1"/>
        </w:rPr>
        <w:t xml:space="preserve">HMP </w:t>
      </w:r>
      <w:proofErr w:type="spellStart"/>
      <w:r w:rsidRPr="228F6FEE" w:rsidR="00CB0F4D">
        <w:rPr>
          <w:rFonts w:cs="Arial"/>
          <w:color w:val="000000" w:themeColor="text1"/>
        </w:rPr>
        <w:t>Haverigg</w:t>
      </w:r>
      <w:proofErr w:type="spellEnd"/>
      <w:r w:rsidRPr="228F6FEE" w:rsidR="00CB0F4D">
        <w:rPr>
          <w:rFonts w:cs="Arial"/>
          <w:color w:val="000000" w:themeColor="text1"/>
        </w:rPr>
        <w:t xml:space="preserve"> </w:t>
      </w:r>
      <w:r w:rsidRPr="228F6FEE">
        <w:rPr>
          <w:rFonts w:cs="Arial"/>
          <w:color w:val="000000" w:themeColor="text1"/>
        </w:rPr>
        <w:t>Requirements for Visits Enrichment Activity</w:t>
      </w:r>
    </w:p>
    <w:p w:rsidRPr="006772FF" w:rsidR="002C161D" w:rsidP="002C161D" w:rsidRDefault="002C161D" w14:paraId="3F13B623" w14:textId="0A83ED6B">
      <w:pPr>
        <w:autoSpaceDE w:val="0"/>
        <w:autoSpaceDN w:val="0"/>
        <w:adjustRightInd w:val="0"/>
        <w:spacing w:after="0"/>
        <w:jc w:val="both"/>
        <w:rPr>
          <w:rFonts w:cs="Arial"/>
          <w:color w:val="000000"/>
          <w:szCs w:val="22"/>
        </w:rPr>
      </w:pPr>
    </w:p>
    <w:p w:rsidRPr="006772FF" w:rsidR="00C255EE" w:rsidP="00352ED2" w:rsidRDefault="00992BB5" w14:paraId="4E1DB80E" w14:textId="725CC38D">
      <w:pPr>
        <w:pStyle w:val="ListParagraph"/>
        <w:numPr>
          <w:ilvl w:val="0"/>
          <w:numId w:val="28"/>
        </w:numPr>
        <w:tabs>
          <w:tab w:val="left" w:pos="743"/>
          <w:tab w:val="center" w:pos="3531"/>
        </w:tabs>
        <w:spacing w:before="0" w:after="0" w:line="240" w:lineRule="auto"/>
        <w:ind w:left="743" w:right="49" w:hanging="425"/>
        <w:rPr>
          <w:sz w:val="22"/>
        </w:rPr>
      </w:pPr>
      <w:r w:rsidRPr="546751C0">
        <w:rPr>
          <w:sz w:val="22"/>
        </w:rPr>
        <w:t>The Provider will g</w:t>
      </w:r>
      <w:r w:rsidRPr="546751C0" w:rsidR="00C255EE">
        <w:rPr>
          <w:sz w:val="22"/>
        </w:rPr>
        <w:t xml:space="preserve">ive </w:t>
      </w:r>
      <w:r w:rsidRPr="546751C0">
        <w:rPr>
          <w:sz w:val="22"/>
        </w:rPr>
        <w:t>a</w:t>
      </w:r>
      <w:r w:rsidRPr="546751C0" w:rsidR="00C255EE">
        <w:rPr>
          <w:sz w:val="22"/>
        </w:rPr>
        <w:t xml:space="preserve">dvice and </w:t>
      </w:r>
      <w:r w:rsidRPr="546751C0">
        <w:rPr>
          <w:sz w:val="22"/>
        </w:rPr>
        <w:t>g</w:t>
      </w:r>
      <w:r w:rsidRPr="546751C0" w:rsidR="00C255EE">
        <w:rPr>
          <w:sz w:val="22"/>
        </w:rPr>
        <w:t>uidance on the whole visits experience and activities and life inside the establishment as experienced by Prisoners.</w:t>
      </w:r>
    </w:p>
    <w:p w:rsidRPr="006772FF" w:rsidR="00C255EE" w:rsidP="00352ED2" w:rsidRDefault="00992BB5" w14:paraId="652ABD10" w14:textId="362E5B79">
      <w:pPr>
        <w:pStyle w:val="ListParagraph"/>
        <w:numPr>
          <w:ilvl w:val="0"/>
          <w:numId w:val="28"/>
        </w:numPr>
        <w:tabs>
          <w:tab w:val="left" w:pos="714"/>
          <w:tab w:val="center" w:pos="2681"/>
          <w:tab w:val="center" w:pos="3316"/>
          <w:tab w:val="center" w:pos="5988"/>
          <w:tab w:val="center" w:pos="6129"/>
          <w:tab w:val="center" w:pos="6271"/>
        </w:tabs>
        <w:spacing w:before="0" w:after="0" w:line="240" w:lineRule="auto"/>
        <w:ind w:left="743" w:right="731" w:hanging="425"/>
        <w:rPr>
          <w:sz w:val="22"/>
        </w:rPr>
      </w:pPr>
      <w:r w:rsidRPr="546751C0">
        <w:rPr>
          <w:sz w:val="22"/>
        </w:rPr>
        <w:t>The Provider will s</w:t>
      </w:r>
      <w:r w:rsidRPr="546751C0" w:rsidR="00C255EE">
        <w:rPr>
          <w:sz w:val="22"/>
        </w:rPr>
        <w:t>ignpost to establishment Resettlement Providers and maintain strong links with them.</w:t>
      </w:r>
    </w:p>
    <w:p w:rsidRPr="006772FF" w:rsidR="00C255EE" w:rsidP="00352ED2" w:rsidRDefault="00992BB5" w14:paraId="332F542F" w14:textId="4E9E2A94">
      <w:pPr>
        <w:pStyle w:val="ListParagraph"/>
        <w:numPr>
          <w:ilvl w:val="0"/>
          <w:numId w:val="28"/>
        </w:numPr>
        <w:tabs>
          <w:tab w:val="left" w:pos="714"/>
          <w:tab w:val="center" w:pos="1026"/>
          <w:tab w:val="center" w:pos="2681"/>
          <w:tab w:val="center" w:pos="3316"/>
          <w:tab w:val="center" w:pos="5988"/>
          <w:tab w:val="center" w:pos="6129"/>
          <w:tab w:val="center" w:pos="6271"/>
        </w:tabs>
        <w:spacing w:before="0" w:after="0" w:line="240" w:lineRule="auto"/>
        <w:ind w:left="743" w:right="730" w:hanging="425"/>
        <w:rPr>
          <w:sz w:val="22"/>
        </w:rPr>
      </w:pPr>
      <w:r w:rsidRPr="546751C0">
        <w:rPr>
          <w:sz w:val="22"/>
        </w:rPr>
        <w:t>The Provider w</w:t>
      </w:r>
      <w:r w:rsidRPr="546751C0" w:rsidR="00C255EE">
        <w:rPr>
          <w:sz w:val="22"/>
        </w:rPr>
        <w:t>ill advise on transportation services for Visitors to ensure a smooth visit for all.</w:t>
      </w:r>
    </w:p>
    <w:p w:rsidRPr="006772FF" w:rsidR="00C255EE" w:rsidP="00352ED2" w:rsidRDefault="00992BB5" w14:paraId="31CDB1EC" w14:textId="3A0A5D8B">
      <w:pPr>
        <w:pStyle w:val="ListParagraph"/>
        <w:numPr>
          <w:ilvl w:val="0"/>
          <w:numId w:val="28"/>
        </w:numPr>
        <w:tabs>
          <w:tab w:val="center" w:pos="714"/>
        </w:tabs>
        <w:spacing w:before="0" w:after="0" w:line="240" w:lineRule="auto"/>
        <w:ind w:left="743" w:hanging="425"/>
        <w:rPr>
          <w:sz w:val="22"/>
        </w:rPr>
      </w:pPr>
      <w:r w:rsidRPr="546751C0">
        <w:rPr>
          <w:sz w:val="22"/>
        </w:rPr>
        <w:t>The Provider will h</w:t>
      </w:r>
      <w:r w:rsidRPr="546751C0" w:rsidR="00C255EE">
        <w:rPr>
          <w:sz w:val="22"/>
        </w:rPr>
        <w:t>ave in place</w:t>
      </w:r>
      <w:r w:rsidRPr="546751C0">
        <w:rPr>
          <w:sz w:val="22"/>
        </w:rPr>
        <w:t>,</w:t>
      </w:r>
      <w:r w:rsidRPr="546751C0" w:rsidR="00C255EE">
        <w:rPr>
          <w:sz w:val="22"/>
        </w:rPr>
        <w:t xml:space="preserve"> trained peer mentors to enhance the support to those who need it including signposting to other services and to provide information to new arrivals at the induction. </w:t>
      </w:r>
    </w:p>
    <w:p w:rsidRPr="006772FF" w:rsidR="00C255EE" w:rsidP="00352ED2" w:rsidRDefault="00992BB5" w14:paraId="29038CD1" w14:textId="32C638D7">
      <w:pPr>
        <w:pStyle w:val="ListParagraph"/>
        <w:numPr>
          <w:ilvl w:val="0"/>
          <w:numId w:val="28"/>
        </w:numPr>
        <w:spacing w:before="0" w:after="0" w:line="240" w:lineRule="auto"/>
        <w:ind w:left="743" w:hanging="425"/>
        <w:rPr>
          <w:b/>
          <w:bCs/>
          <w:spacing w:val="-3"/>
          <w:sz w:val="22"/>
        </w:rPr>
      </w:pPr>
      <w:r w:rsidRPr="546751C0">
        <w:rPr>
          <w:spacing w:val="-3"/>
          <w:sz w:val="22"/>
        </w:rPr>
        <w:t>The Provider will m</w:t>
      </w:r>
      <w:r w:rsidRPr="546751C0" w:rsidR="00C255EE">
        <w:rPr>
          <w:spacing w:val="-3"/>
          <w:sz w:val="22"/>
        </w:rPr>
        <w:t xml:space="preserve">aintain links with other voluntary and statutory agencies to supplement the work of the Centre, work with prisoners’ families and make appropriate referrals where needed. This may include the provision of specialist advice sessions within the Centre </w:t>
      </w:r>
      <w:r w:rsidRPr="546751C0" w:rsidR="7ADAA8FC">
        <w:rPr>
          <w:spacing w:val="-3"/>
          <w:sz w:val="22"/>
        </w:rPr>
        <w:t>i.e.,</w:t>
      </w:r>
      <w:r w:rsidRPr="546751C0" w:rsidR="00C255EE">
        <w:rPr>
          <w:spacing w:val="-3"/>
          <w:sz w:val="22"/>
        </w:rPr>
        <w:t xml:space="preserve"> Citizens Advice Bureau</w:t>
      </w:r>
      <w:r w:rsidRPr="546751C0" w:rsidR="40092A84">
        <w:rPr>
          <w:spacing w:val="-3"/>
          <w:sz w:val="22"/>
        </w:rPr>
        <w:t xml:space="preserve">. </w:t>
      </w:r>
      <w:r w:rsidRPr="546751C0" w:rsidR="00C255EE">
        <w:rPr>
          <w:spacing w:val="-3"/>
          <w:sz w:val="22"/>
        </w:rPr>
        <w:t xml:space="preserve">Also Liaise with the Prisons Community Partnerships Manager </w:t>
      </w:r>
      <w:r w:rsidRPr="546751C0" w:rsidR="63DEB8AB">
        <w:rPr>
          <w:spacing w:val="-3"/>
          <w:sz w:val="22"/>
        </w:rPr>
        <w:t>about</w:t>
      </w:r>
      <w:r w:rsidRPr="546751C0" w:rsidR="00C255EE">
        <w:rPr>
          <w:spacing w:val="-3"/>
          <w:sz w:val="22"/>
        </w:rPr>
        <w:t xml:space="preserve"> reviewing the need for other </w:t>
      </w:r>
      <w:r w:rsidRPr="546751C0" w:rsidR="66C2F8ED">
        <w:rPr>
          <w:spacing w:val="-3"/>
          <w:sz w:val="22"/>
        </w:rPr>
        <w:t>community-based</w:t>
      </w:r>
      <w:r w:rsidRPr="546751C0" w:rsidR="00C255EE">
        <w:rPr>
          <w:spacing w:val="-3"/>
          <w:sz w:val="22"/>
        </w:rPr>
        <w:t xml:space="preserve"> partners based on customer needs. </w:t>
      </w:r>
    </w:p>
    <w:p w:rsidRPr="006772FF" w:rsidR="00C255EE" w:rsidP="3124F994" w:rsidRDefault="00992BB5" w14:paraId="083DFF14" w14:textId="419C7D9E">
      <w:pPr>
        <w:pStyle w:val="ListParagraph"/>
        <w:numPr>
          <w:ilvl w:val="0"/>
          <w:numId w:val="28"/>
        </w:numPr>
        <w:tabs>
          <w:tab w:val="center" w:pos="714"/>
        </w:tabs>
        <w:suppressAutoHyphens/>
        <w:spacing w:before="0" w:after="0" w:line="240" w:lineRule="auto"/>
        <w:ind w:left="743" w:hanging="425"/>
        <w:rPr>
          <w:b w:val="1"/>
          <w:bCs w:val="1"/>
          <w:spacing w:val="-3"/>
          <w:sz w:val="22"/>
          <w:szCs w:val="22"/>
        </w:rPr>
      </w:pPr>
      <w:r w:rsidRPr="3124F994" w:rsidR="00992BB5">
        <w:rPr>
          <w:spacing w:val="-3"/>
          <w:sz w:val="22"/>
          <w:szCs w:val="22"/>
        </w:rPr>
        <w:t>The provider will ensure that there is necessary s</w:t>
      </w:r>
      <w:r w:rsidRPr="3124F994" w:rsidR="00C255EE">
        <w:rPr>
          <w:spacing w:val="-3"/>
          <w:sz w:val="22"/>
          <w:szCs w:val="22"/>
        </w:rPr>
        <w:t>upport</w:t>
      </w:r>
      <w:r w:rsidRPr="3124F994" w:rsidR="00992BB5">
        <w:rPr>
          <w:spacing w:val="-3"/>
          <w:sz w:val="22"/>
          <w:szCs w:val="22"/>
        </w:rPr>
        <w:t xml:space="preserve"> surrounding</w:t>
      </w:r>
      <w:r w:rsidRPr="3124F994" w:rsidR="00C255EE">
        <w:rPr>
          <w:spacing w:val="-3"/>
          <w:sz w:val="22"/>
          <w:szCs w:val="22"/>
        </w:rPr>
        <w:t xml:space="preserve"> home Release on Temporary Licence (ROTL)</w:t>
      </w:r>
      <w:r w:rsidRPr="3124F994" w:rsidR="005C661B">
        <w:rPr>
          <w:spacing w:val="-3"/>
          <w:sz w:val="22"/>
          <w:szCs w:val="22"/>
        </w:rPr>
        <w:t xml:space="preserve"> </w:t>
      </w:r>
    </w:p>
    <w:p w:rsidRPr="006772FF" w:rsidR="00FF2187" w:rsidP="002C161D" w:rsidRDefault="00FF2187" w14:paraId="0237CCF5" w14:textId="77777777">
      <w:pPr>
        <w:autoSpaceDE w:val="0"/>
        <w:autoSpaceDN w:val="0"/>
        <w:adjustRightInd w:val="0"/>
        <w:spacing w:after="0"/>
        <w:jc w:val="both"/>
        <w:rPr>
          <w:rFonts w:cs="Arial"/>
          <w:color w:val="000000"/>
          <w:szCs w:val="22"/>
        </w:rPr>
      </w:pPr>
    </w:p>
    <w:p w:rsidRPr="00954602" w:rsidR="002A08A5" w:rsidP="002A08A5" w:rsidRDefault="002A08A5" w14:paraId="4F2E0A31" w14:textId="77777777">
      <w:pPr>
        <w:pStyle w:val="ListParagraph"/>
        <w:autoSpaceDE w:val="0"/>
        <w:autoSpaceDN w:val="0"/>
        <w:adjustRightInd w:val="0"/>
        <w:spacing w:after="0"/>
        <w:jc w:val="both"/>
        <w:rPr>
          <w:rFonts w:cs="Arial"/>
          <w:color w:val="000000"/>
          <w:sz w:val="22"/>
        </w:rPr>
      </w:pPr>
    </w:p>
    <w:p w:rsidRPr="00954602" w:rsidR="00212D06" w:rsidP="00F534A8" w:rsidRDefault="00D014F0" w14:paraId="555B65A0" w14:textId="25105DAE">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rsidRPr="00954602" w:rsidR="00FC127A" w:rsidP="00F534A8" w:rsidRDefault="00FC127A" w14:paraId="060208E7" w14:textId="512B042C">
      <w:pPr>
        <w:autoSpaceDE w:val="0"/>
        <w:autoSpaceDN w:val="0"/>
        <w:adjustRightInd w:val="0"/>
        <w:spacing w:after="0"/>
        <w:jc w:val="both"/>
        <w:rPr>
          <w:rFonts w:cs="Arial"/>
          <w:color w:val="000000"/>
          <w:szCs w:val="22"/>
        </w:rPr>
      </w:pPr>
    </w:p>
    <w:p w:rsidRPr="00954602" w:rsidR="003A0D42" w:rsidP="228F6FEE" w:rsidRDefault="002C161D" w14:paraId="3CF72F9F" w14:textId="6A6F884D">
      <w:pPr>
        <w:autoSpaceDE w:val="0"/>
        <w:autoSpaceDN w:val="0"/>
        <w:adjustRightInd w:val="0"/>
        <w:spacing w:after="0"/>
        <w:jc w:val="both"/>
        <w:rPr>
          <w:rFonts w:cs="Arial"/>
          <w:color w:val="000000"/>
        </w:rPr>
      </w:pPr>
      <w:r w:rsidRPr="228F6FEE">
        <w:rPr>
          <w:rFonts w:cs="Arial"/>
          <w:color w:val="000000" w:themeColor="text1"/>
        </w:rPr>
        <w:t xml:space="preserve">HMP </w:t>
      </w:r>
      <w:proofErr w:type="spellStart"/>
      <w:r w:rsidRPr="228F6FEE" w:rsidR="00023412">
        <w:rPr>
          <w:rFonts w:cs="Arial"/>
          <w:color w:val="000000" w:themeColor="text1"/>
        </w:rPr>
        <w:t>Haverigg</w:t>
      </w:r>
      <w:proofErr w:type="spellEnd"/>
      <w:r w:rsidRPr="228F6FEE" w:rsidR="00023412">
        <w:rPr>
          <w:rFonts w:cs="Arial"/>
          <w:color w:val="000000" w:themeColor="text1"/>
        </w:rPr>
        <w:t xml:space="preserve"> </w:t>
      </w:r>
      <w:r w:rsidRPr="228F6FEE">
        <w:rPr>
          <w:rFonts w:cs="Arial"/>
          <w:color w:val="000000" w:themeColor="text1"/>
        </w:rPr>
        <w:t>Requirements for Family Visit Days</w:t>
      </w:r>
    </w:p>
    <w:p w:rsidRPr="006772FF" w:rsidR="0007249D" w:rsidP="00352ED2" w:rsidRDefault="00EE27CE" w14:paraId="5F12DFB4" w14:textId="596E2044">
      <w:pPr>
        <w:pStyle w:val="ListParagraph"/>
        <w:numPr>
          <w:ilvl w:val="0"/>
          <w:numId w:val="29"/>
        </w:numPr>
        <w:autoSpaceDE w:val="0"/>
        <w:autoSpaceDN w:val="0"/>
        <w:adjustRightInd w:val="0"/>
        <w:spacing w:after="0"/>
        <w:jc w:val="both"/>
        <w:rPr>
          <w:rFonts w:cs="Arial"/>
          <w:color w:val="000000"/>
          <w:sz w:val="22"/>
        </w:rPr>
      </w:pPr>
      <w:r w:rsidRPr="546751C0">
        <w:rPr>
          <w:rFonts w:cs="Arial"/>
          <w:color w:val="000000" w:themeColor="text1"/>
          <w:sz w:val="22"/>
        </w:rPr>
        <w:t xml:space="preserve">The Provider will ensure that </w:t>
      </w:r>
      <w:r w:rsidRPr="546751C0" w:rsidR="00241AFA">
        <w:rPr>
          <w:rFonts w:cs="Arial"/>
          <w:color w:val="000000" w:themeColor="text1"/>
          <w:sz w:val="22"/>
        </w:rPr>
        <w:t>they</w:t>
      </w:r>
      <w:r w:rsidRPr="546751C0">
        <w:rPr>
          <w:rFonts w:cs="Arial"/>
          <w:color w:val="000000" w:themeColor="text1"/>
          <w:sz w:val="22"/>
        </w:rPr>
        <w:t xml:space="preserve"> arrange and staff at least 6 Family Days per year.</w:t>
      </w:r>
    </w:p>
    <w:p w:rsidRPr="006772FF" w:rsidR="00BA4C8E" w:rsidP="00352ED2" w:rsidRDefault="00BA4C8E" w14:paraId="70D8C943" w14:textId="5B0F9ADB">
      <w:pPr>
        <w:pStyle w:val="ListParagraph"/>
        <w:numPr>
          <w:ilvl w:val="0"/>
          <w:numId w:val="29"/>
        </w:numPr>
        <w:autoSpaceDE w:val="0"/>
        <w:autoSpaceDN w:val="0"/>
        <w:adjustRightInd w:val="0"/>
        <w:spacing w:after="0"/>
        <w:jc w:val="both"/>
        <w:rPr>
          <w:rFonts w:cs="Arial"/>
          <w:color w:val="000000"/>
          <w:sz w:val="22"/>
        </w:rPr>
      </w:pPr>
      <w:r w:rsidRPr="546751C0">
        <w:rPr>
          <w:rFonts w:cs="Arial"/>
          <w:color w:val="000000" w:themeColor="text1"/>
          <w:sz w:val="22"/>
        </w:rPr>
        <w:t>The provider will work with the authority to plan and run Family days for those that do not access ROTL.</w:t>
      </w:r>
    </w:p>
    <w:p w:rsidRPr="006772FF" w:rsidR="00BA4C8E" w:rsidP="00352ED2" w:rsidRDefault="00BA4C8E" w14:paraId="00B4A20C" w14:textId="3565F69C">
      <w:pPr>
        <w:pStyle w:val="ListParagraph"/>
        <w:numPr>
          <w:ilvl w:val="0"/>
          <w:numId w:val="29"/>
        </w:numPr>
        <w:autoSpaceDE w:val="0"/>
        <w:autoSpaceDN w:val="0"/>
        <w:adjustRightInd w:val="0"/>
        <w:spacing w:after="0"/>
        <w:jc w:val="both"/>
        <w:rPr>
          <w:rFonts w:cs="Arial"/>
          <w:color w:val="000000"/>
          <w:sz w:val="22"/>
        </w:rPr>
      </w:pPr>
      <w:r w:rsidRPr="546751C0">
        <w:rPr>
          <w:rFonts w:cs="Arial"/>
          <w:color w:val="000000" w:themeColor="text1"/>
          <w:sz w:val="22"/>
        </w:rPr>
        <w:t>The contract provider will organise and provide a range of activities for prisoners and their families to help enhance relationships and family learning</w:t>
      </w:r>
    </w:p>
    <w:p w:rsidRPr="006772FF" w:rsidR="00BA4C8E" w:rsidP="00352ED2" w:rsidRDefault="00BA4C8E" w14:paraId="7A481BA5" w14:textId="06370501">
      <w:pPr>
        <w:pStyle w:val="ListParagraph"/>
        <w:numPr>
          <w:ilvl w:val="0"/>
          <w:numId w:val="29"/>
        </w:numPr>
        <w:autoSpaceDE w:val="0"/>
        <w:autoSpaceDN w:val="0"/>
        <w:adjustRightInd w:val="0"/>
        <w:spacing w:after="0"/>
        <w:jc w:val="both"/>
        <w:rPr>
          <w:rFonts w:cs="Arial"/>
          <w:color w:val="000000"/>
          <w:sz w:val="22"/>
        </w:rPr>
      </w:pPr>
      <w:r w:rsidRPr="546751C0">
        <w:rPr>
          <w:rFonts w:cs="Arial"/>
          <w:color w:val="000000" w:themeColor="text1"/>
          <w:sz w:val="22"/>
        </w:rPr>
        <w:t>The provider will provide refreshments at all Family days and events</w:t>
      </w:r>
    </w:p>
    <w:p w:rsidRPr="006772FF" w:rsidR="00EE27CE" w:rsidP="00352ED2" w:rsidRDefault="00EE27CE" w14:paraId="729FECE7" w14:textId="79B155DB">
      <w:pPr>
        <w:pStyle w:val="ListParagraph"/>
        <w:numPr>
          <w:ilvl w:val="0"/>
          <w:numId w:val="29"/>
        </w:numPr>
        <w:autoSpaceDE w:val="0"/>
        <w:autoSpaceDN w:val="0"/>
        <w:adjustRightInd w:val="0"/>
        <w:spacing w:after="0"/>
        <w:jc w:val="both"/>
        <w:rPr>
          <w:rFonts w:cs="Arial"/>
          <w:color w:val="000000"/>
          <w:sz w:val="22"/>
        </w:rPr>
      </w:pPr>
      <w:r w:rsidRPr="546751C0">
        <w:rPr>
          <w:rFonts w:cs="Arial"/>
          <w:color w:val="000000" w:themeColor="text1"/>
          <w:sz w:val="22"/>
        </w:rPr>
        <w:t xml:space="preserve">The provider will </w:t>
      </w:r>
      <w:r w:rsidRPr="546751C0" w:rsidR="00241AFA">
        <w:rPr>
          <w:rFonts w:cs="Arial"/>
          <w:color w:val="000000" w:themeColor="text1"/>
          <w:sz w:val="22"/>
        </w:rPr>
        <w:t>ensure</w:t>
      </w:r>
      <w:r w:rsidRPr="546751C0">
        <w:rPr>
          <w:rFonts w:cs="Arial"/>
          <w:color w:val="000000" w:themeColor="text1"/>
          <w:sz w:val="22"/>
        </w:rPr>
        <w:t xml:space="preserve"> that they </w:t>
      </w:r>
      <w:r w:rsidRPr="546751C0" w:rsidR="003C7A11">
        <w:rPr>
          <w:rFonts w:cs="Arial"/>
          <w:color w:val="000000" w:themeColor="text1"/>
          <w:sz w:val="22"/>
        </w:rPr>
        <w:t xml:space="preserve">arrange and </w:t>
      </w:r>
      <w:r w:rsidRPr="546751C0" w:rsidR="004C4D7A">
        <w:rPr>
          <w:rFonts w:cs="Arial"/>
          <w:color w:val="000000" w:themeColor="text1"/>
          <w:sz w:val="22"/>
        </w:rPr>
        <w:t>staff Family days that include</w:t>
      </w:r>
    </w:p>
    <w:p w:rsidRPr="006772FF" w:rsidR="005D7F31" w:rsidP="00352ED2" w:rsidRDefault="005D7F31" w14:paraId="3EDD8B58" w14:textId="7F6256FB">
      <w:pPr>
        <w:pStyle w:val="ListParagraph"/>
        <w:numPr>
          <w:ilvl w:val="0"/>
          <w:numId w:val="29"/>
        </w:numPr>
        <w:autoSpaceDE w:val="0"/>
        <w:autoSpaceDN w:val="0"/>
        <w:adjustRightInd w:val="0"/>
        <w:spacing w:after="0"/>
        <w:jc w:val="both"/>
        <w:rPr>
          <w:rFonts w:cs="Arial"/>
          <w:color w:val="000000"/>
          <w:sz w:val="22"/>
        </w:rPr>
      </w:pPr>
      <w:r w:rsidRPr="546751C0">
        <w:rPr>
          <w:rFonts w:cs="Arial"/>
          <w:color w:val="000000" w:themeColor="text1"/>
          <w:sz w:val="22"/>
        </w:rPr>
        <w:t>Cooking Together Sessions</w:t>
      </w:r>
    </w:p>
    <w:p w:rsidRPr="006772FF" w:rsidR="005D7F31" w:rsidP="00352ED2" w:rsidRDefault="005D7F31" w14:paraId="7AAFE978" w14:textId="5AD5A9D0">
      <w:pPr>
        <w:pStyle w:val="ListParagraph"/>
        <w:numPr>
          <w:ilvl w:val="0"/>
          <w:numId w:val="29"/>
        </w:numPr>
        <w:autoSpaceDE w:val="0"/>
        <w:autoSpaceDN w:val="0"/>
        <w:adjustRightInd w:val="0"/>
        <w:spacing w:after="0"/>
        <w:jc w:val="both"/>
        <w:rPr>
          <w:rFonts w:cs="Arial"/>
          <w:color w:val="000000"/>
          <w:sz w:val="22"/>
        </w:rPr>
      </w:pPr>
      <w:r w:rsidRPr="546751C0">
        <w:rPr>
          <w:rFonts w:cs="Arial"/>
          <w:color w:val="000000" w:themeColor="text1"/>
          <w:sz w:val="22"/>
        </w:rPr>
        <w:t>Family Sports/ Games Days</w:t>
      </w:r>
    </w:p>
    <w:p w:rsidRPr="006772FF" w:rsidR="005D7F31" w:rsidP="00352ED2" w:rsidRDefault="005D7F31" w14:paraId="51E06A07" w14:textId="0C412A62">
      <w:pPr>
        <w:pStyle w:val="ListParagraph"/>
        <w:numPr>
          <w:ilvl w:val="0"/>
          <w:numId w:val="29"/>
        </w:numPr>
        <w:autoSpaceDE w:val="0"/>
        <w:autoSpaceDN w:val="0"/>
        <w:adjustRightInd w:val="0"/>
        <w:spacing w:after="0"/>
        <w:jc w:val="both"/>
        <w:rPr>
          <w:rFonts w:cs="Arial"/>
          <w:color w:val="000000"/>
          <w:sz w:val="22"/>
        </w:rPr>
      </w:pPr>
      <w:r w:rsidRPr="546751C0">
        <w:rPr>
          <w:rFonts w:cs="Arial"/>
          <w:color w:val="000000" w:themeColor="text1"/>
          <w:sz w:val="22"/>
        </w:rPr>
        <w:t xml:space="preserve">Pre-ROTL </w:t>
      </w:r>
      <w:r w:rsidRPr="546751C0" w:rsidR="00241AFA">
        <w:rPr>
          <w:rFonts w:cs="Arial"/>
          <w:color w:val="000000" w:themeColor="text1"/>
          <w:sz w:val="22"/>
        </w:rPr>
        <w:t>Family Days</w:t>
      </w:r>
    </w:p>
    <w:p w:rsidR="00EE27CE" w:rsidP="00F534A8" w:rsidRDefault="00EE27CE" w14:paraId="3276B2E4" w14:textId="0EB9A800">
      <w:pPr>
        <w:autoSpaceDE w:val="0"/>
        <w:autoSpaceDN w:val="0"/>
        <w:adjustRightInd w:val="0"/>
        <w:spacing w:after="0"/>
        <w:jc w:val="both"/>
        <w:rPr>
          <w:rFonts w:cs="Arial"/>
          <w:b/>
          <w:bCs/>
          <w:color w:val="000000"/>
          <w:szCs w:val="22"/>
        </w:rPr>
      </w:pPr>
    </w:p>
    <w:p w:rsidR="3124F994" w:rsidP="3124F994" w:rsidRDefault="3124F994" w14:paraId="4DC5F2A1" w14:textId="14A35759">
      <w:pPr>
        <w:spacing w:after="0"/>
        <w:jc w:val="both"/>
        <w:rPr>
          <w:rFonts w:cs="Arial"/>
          <w:b w:val="1"/>
          <w:bCs w:val="1"/>
          <w:color w:val="000000" w:themeColor="text1" w:themeTint="FF" w:themeShade="FF"/>
        </w:rPr>
      </w:pPr>
    </w:p>
    <w:p w:rsidR="3124F994" w:rsidP="3124F994" w:rsidRDefault="3124F994" w14:paraId="0F074A03" w14:textId="0F305B56">
      <w:pPr>
        <w:pStyle w:val="Normal"/>
        <w:spacing w:after="0"/>
        <w:jc w:val="both"/>
        <w:rPr>
          <w:rFonts w:ascii="Arial" w:hAnsi="Arial" w:eastAsia="Times New Roman" w:cs="Times New Roman"/>
          <w:b w:val="1"/>
          <w:bCs w:val="1"/>
          <w:color w:val="000000" w:themeColor="text1" w:themeTint="FF" w:themeShade="FF"/>
          <w:sz w:val="22"/>
          <w:szCs w:val="22"/>
        </w:rPr>
      </w:pPr>
    </w:p>
    <w:p w:rsidR="3124F994" w:rsidP="3124F994" w:rsidRDefault="3124F994" w14:paraId="572B2191" w14:textId="36A7146A">
      <w:pPr>
        <w:pStyle w:val="Normal"/>
        <w:spacing w:after="0"/>
        <w:jc w:val="both"/>
        <w:rPr>
          <w:rFonts w:ascii="Arial" w:hAnsi="Arial" w:eastAsia="Times New Roman" w:cs="Times New Roman"/>
          <w:b w:val="1"/>
          <w:bCs w:val="1"/>
          <w:color w:val="000000" w:themeColor="text1" w:themeTint="FF" w:themeShade="FF"/>
          <w:sz w:val="22"/>
          <w:szCs w:val="22"/>
        </w:rPr>
      </w:pPr>
    </w:p>
    <w:p w:rsidRPr="00954602" w:rsidR="00E93882" w:rsidP="00F534A8" w:rsidRDefault="00E93882" w14:paraId="0BF416F3" w14:textId="05650912">
      <w:pPr>
        <w:autoSpaceDE w:val="0"/>
        <w:autoSpaceDN w:val="0"/>
        <w:adjustRightInd w:val="0"/>
        <w:spacing w:after="0"/>
        <w:jc w:val="both"/>
        <w:rPr>
          <w:rFonts w:cs="Arial"/>
          <w:b/>
          <w:bCs/>
          <w:color w:val="000000"/>
          <w:szCs w:val="22"/>
        </w:rPr>
      </w:pPr>
      <w:r w:rsidRPr="00954602">
        <w:rPr>
          <w:rFonts w:cs="Arial"/>
          <w:b/>
          <w:bCs/>
          <w:color w:val="000000"/>
          <w:szCs w:val="22"/>
        </w:rPr>
        <w:t xml:space="preserve">Services for Prisoners without </w:t>
      </w:r>
      <w:r w:rsidRPr="00954602" w:rsidR="003117B8">
        <w:rPr>
          <w:rFonts w:cs="Arial"/>
          <w:b/>
          <w:bCs/>
          <w:color w:val="000000"/>
          <w:szCs w:val="22"/>
        </w:rPr>
        <w:t>C</w:t>
      </w:r>
      <w:r w:rsidRPr="00954602" w:rsidR="002E63EE">
        <w:rPr>
          <w:rFonts w:cs="Arial"/>
          <w:b/>
          <w:bCs/>
          <w:color w:val="000000"/>
          <w:szCs w:val="22"/>
        </w:rPr>
        <w:t xml:space="preserve">ontact with </w:t>
      </w:r>
      <w:r w:rsidRPr="00954602" w:rsidR="003117B8">
        <w:rPr>
          <w:rFonts w:cs="Arial"/>
          <w:b/>
          <w:bCs/>
          <w:color w:val="000000"/>
          <w:szCs w:val="22"/>
        </w:rPr>
        <w:t>F</w:t>
      </w:r>
      <w:r w:rsidRPr="00954602">
        <w:rPr>
          <w:rFonts w:cs="Arial"/>
          <w:b/>
          <w:bCs/>
          <w:color w:val="000000"/>
          <w:szCs w:val="22"/>
        </w:rPr>
        <w:t xml:space="preserve">amily and Significant Others </w:t>
      </w:r>
    </w:p>
    <w:p w:rsidRPr="00954602" w:rsidR="00C503EF" w:rsidP="00F534A8" w:rsidRDefault="00C503EF" w14:paraId="28366D04" w14:textId="4B010A32">
      <w:pPr>
        <w:autoSpaceDE w:val="0"/>
        <w:autoSpaceDN w:val="0"/>
        <w:adjustRightInd w:val="0"/>
        <w:spacing w:after="0"/>
        <w:jc w:val="both"/>
        <w:rPr>
          <w:rFonts w:cs="Arial"/>
          <w:b/>
          <w:bCs/>
          <w:i/>
          <w:iCs/>
          <w:color w:val="000000"/>
          <w:szCs w:val="22"/>
        </w:rPr>
      </w:pPr>
    </w:p>
    <w:p w:rsidR="007B53DB" w:rsidP="007B53DB" w:rsidRDefault="007B53DB" w14:paraId="44218E7B" w14:textId="3DB7C099">
      <w:pPr>
        <w:autoSpaceDE w:val="0"/>
        <w:autoSpaceDN w:val="0"/>
        <w:adjustRightInd w:val="0"/>
        <w:spacing w:after="0"/>
        <w:ind w:left="720"/>
        <w:jc w:val="both"/>
        <w:rPr>
          <w:rFonts w:cs="Arial"/>
          <w:color w:val="000000"/>
          <w:szCs w:val="22"/>
        </w:rPr>
      </w:pPr>
      <w:bookmarkStart w:name="_Hlk83125807" w:id="2"/>
      <w:bookmarkEnd w:id="2"/>
    </w:p>
    <w:p w:rsidRPr="00CE2212" w:rsidR="002C161D" w:rsidP="228F6FEE" w:rsidRDefault="002C161D" w14:paraId="23FCB3CC" w14:textId="6D25DF26">
      <w:pPr>
        <w:autoSpaceDE w:val="0"/>
        <w:autoSpaceDN w:val="0"/>
        <w:adjustRightInd w:val="0"/>
        <w:spacing w:after="0"/>
        <w:jc w:val="both"/>
        <w:rPr>
          <w:rFonts w:cs="Arial"/>
          <w:color w:val="000000"/>
        </w:rPr>
      </w:pPr>
      <w:r w:rsidRPr="228F6FEE">
        <w:rPr>
          <w:rFonts w:cs="Arial"/>
          <w:color w:val="000000" w:themeColor="text1"/>
        </w:rPr>
        <w:t xml:space="preserve">HMP </w:t>
      </w:r>
      <w:proofErr w:type="spellStart"/>
      <w:r w:rsidRPr="228F6FEE" w:rsidR="00241AFA">
        <w:rPr>
          <w:rFonts w:cs="Arial"/>
          <w:color w:val="000000" w:themeColor="text1"/>
        </w:rPr>
        <w:t>Haverigg</w:t>
      </w:r>
      <w:proofErr w:type="spellEnd"/>
      <w:r w:rsidRPr="228F6FEE" w:rsidR="00241AFA">
        <w:rPr>
          <w:rFonts w:cs="Arial"/>
          <w:color w:val="000000" w:themeColor="text1"/>
        </w:rPr>
        <w:t xml:space="preserve"> </w:t>
      </w:r>
      <w:r w:rsidRPr="228F6FEE">
        <w:rPr>
          <w:rFonts w:cs="Arial"/>
          <w:color w:val="000000" w:themeColor="text1"/>
        </w:rPr>
        <w:t>Requirements for Prisoners without Contact for Family and Significant Others</w:t>
      </w:r>
    </w:p>
    <w:p w:rsidR="00C327F3" w:rsidP="00C327F3" w:rsidRDefault="00C327F3" w14:paraId="3A2D6197" w14:textId="77777777">
      <w:pPr>
        <w:pStyle w:val="ListParagraph"/>
        <w:spacing w:before="0" w:after="0" w:line="259" w:lineRule="auto"/>
        <w:ind w:left="1026"/>
        <w:rPr>
          <w:rFonts w:cs="Arial"/>
          <w:color w:val="000000"/>
          <w:sz w:val="22"/>
          <w:highlight w:val="yellow"/>
        </w:rPr>
      </w:pPr>
    </w:p>
    <w:p w:rsidRPr="002921FA" w:rsidR="00FB2E4D" w:rsidP="00352ED2" w:rsidRDefault="00FB2E4D" w14:paraId="02809E27" w14:textId="5544C35E">
      <w:pPr>
        <w:numPr>
          <w:ilvl w:val="0"/>
          <w:numId w:val="22"/>
        </w:numPr>
        <w:autoSpaceDE w:val="0"/>
        <w:autoSpaceDN w:val="0"/>
        <w:adjustRightInd w:val="0"/>
        <w:spacing w:after="0"/>
        <w:jc w:val="both"/>
        <w:rPr>
          <w:rFonts w:cs="Arial"/>
          <w:color w:val="000000"/>
        </w:rPr>
      </w:pPr>
      <w:r w:rsidRPr="546751C0">
        <w:rPr>
          <w:rFonts w:cs="Arial"/>
          <w:color w:val="000000" w:themeColor="text1"/>
        </w:rPr>
        <w:t>The provider will liaise with the Authority’s internal sources including Chaplaincy, Safety and Diversity</w:t>
      </w:r>
      <w:r w:rsidRPr="546751C0" w:rsidR="004B1888">
        <w:rPr>
          <w:rFonts w:cs="Arial"/>
          <w:color w:val="000000" w:themeColor="text1"/>
        </w:rPr>
        <w:t xml:space="preserve"> as well as e</w:t>
      </w:r>
      <w:r w:rsidRPr="546751C0">
        <w:rPr>
          <w:rFonts w:cs="Arial"/>
          <w:color w:val="000000" w:themeColor="text1"/>
        </w:rPr>
        <w:t>xternal contacts (other organisations) to support prisoners who are isolated.</w:t>
      </w:r>
    </w:p>
    <w:p w:rsidRPr="00BA4C8E" w:rsidR="00252403" w:rsidP="00352ED2" w:rsidRDefault="00252403" w14:paraId="4A07C530" w14:textId="49CB6FEB">
      <w:pPr>
        <w:numPr>
          <w:ilvl w:val="0"/>
          <w:numId w:val="22"/>
        </w:numPr>
        <w:autoSpaceDE w:val="0"/>
        <w:autoSpaceDN w:val="0"/>
        <w:adjustRightInd w:val="0"/>
        <w:spacing w:after="0"/>
        <w:jc w:val="both"/>
        <w:rPr>
          <w:rFonts w:cs="Arial"/>
          <w:color w:val="000000"/>
        </w:rPr>
      </w:pPr>
      <w:r>
        <w:t>The provider is required to work with any charities and Organisations which work within the establishment.</w:t>
      </w:r>
    </w:p>
    <w:p w:rsidR="00BA4C8E" w:rsidP="00352ED2" w:rsidRDefault="00BA4C8E" w14:paraId="12E62476" w14:textId="79E0FCAC">
      <w:pPr>
        <w:pStyle w:val="ListParagraph"/>
        <w:numPr>
          <w:ilvl w:val="0"/>
          <w:numId w:val="22"/>
        </w:numPr>
        <w:autoSpaceDE w:val="0"/>
        <w:autoSpaceDN w:val="0"/>
        <w:adjustRightInd w:val="0"/>
        <w:spacing w:after="0"/>
        <w:jc w:val="both"/>
        <w:rPr>
          <w:rFonts w:cs="Arial"/>
          <w:color w:val="000000"/>
          <w:sz w:val="22"/>
        </w:rPr>
      </w:pPr>
      <w:r w:rsidRPr="546751C0">
        <w:rPr>
          <w:rFonts w:cs="Arial"/>
          <w:color w:val="000000" w:themeColor="text1"/>
          <w:sz w:val="22"/>
        </w:rPr>
        <w:t>The contracted provider should support the prison in helping prisoners to re-establish contact with family &amp; friends</w:t>
      </w:r>
    </w:p>
    <w:p w:rsidRPr="00BA4C8E" w:rsidR="00BA4C8E" w:rsidP="00352ED2" w:rsidRDefault="00BA4C8E" w14:paraId="474A3E75" w14:textId="2E283E68">
      <w:pPr>
        <w:pStyle w:val="ListParagraph"/>
        <w:numPr>
          <w:ilvl w:val="0"/>
          <w:numId w:val="22"/>
        </w:numPr>
        <w:autoSpaceDE w:val="0"/>
        <w:autoSpaceDN w:val="0"/>
        <w:adjustRightInd w:val="0"/>
        <w:spacing w:after="0"/>
        <w:jc w:val="both"/>
        <w:rPr>
          <w:rFonts w:cs="Arial"/>
          <w:color w:val="000000"/>
          <w:sz w:val="22"/>
        </w:rPr>
      </w:pPr>
      <w:r w:rsidRPr="546751C0">
        <w:rPr>
          <w:rFonts w:cs="Arial"/>
          <w:color w:val="000000" w:themeColor="text1"/>
          <w:sz w:val="22"/>
        </w:rPr>
        <w:t>The Family Provider is to assist in an enquiry with the Prisoner to enquire about their family and significant other relationships. In the case of ROTL suspension, how this has adversely affected the family or significant other.</w:t>
      </w:r>
    </w:p>
    <w:p w:rsidRPr="00AD4B92" w:rsidR="00BA4C8E" w:rsidP="3124F994" w:rsidRDefault="00BA4C8E" w14:paraId="22118448" w14:textId="4F618C7F">
      <w:pPr>
        <w:pStyle w:val="ListParagraph"/>
        <w:numPr>
          <w:ilvl w:val="0"/>
          <w:numId w:val="22"/>
        </w:numPr>
        <w:autoSpaceDE w:val="0"/>
        <w:autoSpaceDN w:val="0"/>
        <w:adjustRightInd w:val="0"/>
        <w:spacing w:after="0"/>
        <w:jc w:val="both"/>
        <w:rPr>
          <w:rFonts w:cs="Arial"/>
          <w:color w:val="000000"/>
          <w:sz w:val="22"/>
          <w:szCs w:val="22"/>
        </w:rPr>
      </w:pPr>
      <w:r w:rsidRPr="3124F994" w:rsidR="00BA4C8E">
        <w:rPr>
          <w:rFonts w:cs="Arial"/>
          <w:color w:val="000000" w:themeColor="text1" w:themeTint="FF" w:themeShade="FF"/>
          <w:sz w:val="22"/>
          <w:szCs w:val="22"/>
        </w:rPr>
        <w:t>The contracted provider will support and advise the prisoner to make initial contact with family and friends</w:t>
      </w:r>
    </w:p>
    <w:p w:rsidR="00BA4C8E" w:rsidP="3124F994" w:rsidRDefault="00BA4C8E" w14:paraId="1C917299" w14:textId="508C7041">
      <w:pPr>
        <w:pStyle w:val="ListParagraph"/>
        <w:numPr>
          <w:ilvl w:val="0"/>
          <w:numId w:val="22"/>
        </w:numPr>
        <w:autoSpaceDE w:val="0"/>
        <w:autoSpaceDN w:val="0"/>
        <w:adjustRightInd w:val="0"/>
        <w:spacing w:after="0"/>
        <w:jc w:val="both"/>
        <w:rPr>
          <w:rFonts w:cs="Arial"/>
          <w:color w:val="000000"/>
          <w:sz w:val="22"/>
          <w:szCs w:val="22"/>
        </w:rPr>
      </w:pPr>
      <w:r w:rsidRPr="3124F994" w:rsidR="00BA4C8E">
        <w:rPr>
          <w:rFonts w:cs="Arial"/>
          <w:color w:val="000000" w:themeColor="text1" w:themeTint="FF" w:themeShade="FF"/>
          <w:sz w:val="22"/>
          <w:szCs w:val="22"/>
        </w:rPr>
        <w:t>The contracted provider will support and advise the family or friends once initial contact has been made by the prisoner</w:t>
      </w:r>
      <w:r w:rsidRPr="3124F994" w:rsidR="57DA26FB">
        <w:rPr>
          <w:rFonts w:cs="Arial"/>
          <w:color w:val="000000" w:themeColor="text1" w:themeTint="FF" w:themeShade="FF"/>
          <w:sz w:val="22"/>
          <w:szCs w:val="22"/>
        </w:rPr>
        <w:t xml:space="preserve">. </w:t>
      </w:r>
    </w:p>
    <w:p w:rsidRPr="00BA4C8E" w:rsidR="00BA4C8E" w:rsidP="00352ED2" w:rsidRDefault="00BA4C8E" w14:paraId="60775BC5" w14:textId="572E540B">
      <w:pPr>
        <w:pStyle w:val="ListParagraph"/>
        <w:numPr>
          <w:ilvl w:val="0"/>
          <w:numId w:val="22"/>
        </w:numPr>
        <w:autoSpaceDE w:val="0"/>
        <w:autoSpaceDN w:val="0"/>
        <w:adjustRightInd w:val="0"/>
        <w:spacing w:after="0"/>
        <w:jc w:val="both"/>
        <w:rPr>
          <w:rFonts w:cs="Arial"/>
          <w:color w:val="000000"/>
          <w:sz w:val="22"/>
        </w:rPr>
      </w:pPr>
      <w:r w:rsidRPr="546751C0">
        <w:rPr>
          <w:rFonts w:cs="Arial"/>
          <w:color w:val="000000" w:themeColor="text1"/>
          <w:sz w:val="22"/>
        </w:rPr>
        <w:t>The provider will liaise with the establishment to ensure that those in their ‘Parole Window’ have the necessary opportunities to initiate family contact if this has previously ceased.</w:t>
      </w:r>
    </w:p>
    <w:p w:rsidR="00685E6D" w:rsidP="00352ED2" w:rsidRDefault="00685E6D" w14:paraId="1DAE6116" w14:textId="778E1761">
      <w:pPr>
        <w:numPr>
          <w:ilvl w:val="0"/>
          <w:numId w:val="22"/>
        </w:numPr>
        <w:autoSpaceDE w:val="0"/>
        <w:autoSpaceDN w:val="0"/>
        <w:adjustRightInd w:val="0"/>
        <w:spacing w:after="0"/>
        <w:jc w:val="both"/>
        <w:rPr>
          <w:rFonts w:cs="Arial"/>
          <w:color w:val="000000"/>
        </w:rPr>
      </w:pPr>
      <w:r w:rsidRPr="546751C0">
        <w:rPr>
          <w:rFonts w:cs="Arial"/>
          <w:color w:val="000000" w:themeColor="text1"/>
        </w:rPr>
        <w:t>The contracted provider will ensure that creative internal opportunities are made available to prevent prisoners from being isolated and that such interventions and outcomes are recorded/reported to the authority. This will include activity groups and the running of a visits centre café/ social centre in the evenings at least 3</w:t>
      </w:r>
      <w:r w:rsidRPr="546751C0" w:rsidR="002921FA">
        <w:rPr>
          <w:rFonts w:cs="Arial"/>
          <w:color w:val="000000" w:themeColor="text1"/>
        </w:rPr>
        <w:t xml:space="preserve"> evenings per week.</w:t>
      </w:r>
    </w:p>
    <w:p w:rsidRPr="009235DA" w:rsidR="00934424" w:rsidP="00352ED2" w:rsidRDefault="0057246C" w14:paraId="56E6AAEF" w14:textId="6447AEB5">
      <w:pPr>
        <w:pStyle w:val="ListParagraph"/>
        <w:numPr>
          <w:ilvl w:val="0"/>
          <w:numId w:val="22"/>
        </w:numPr>
        <w:tabs>
          <w:tab w:val="center" w:pos="605"/>
          <w:tab w:val="center" w:pos="666"/>
          <w:tab w:val="center" w:pos="3849"/>
          <w:tab w:val="center" w:pos="4760"/>
        </w:tabs>
        <w:suppressAutoHyphens/>
        <w:spacing w:before="0" w:after="251" w:line="240" w:lineRule="auto"/>
        <w:ind w:right="49"/>
        <w:outlineLvl w:val="0"/>
        <w:rPr>
          <w:spacing w:val="-3"/>
          <w:sz w:val="22"/>
        </w:rPr>
      </w:pPr>
      <w:r w:rsidRPr="546751C0">
        <w:rPr>
          <w:sz w:val="22"/>
        </w:rPr>
        <w:t>The Family link worker will keep an up to date and detailed log of all contact which will be shared with the authority on a bi-monthly basis as a minimum.</w:t>
      </w:r>
    </w:p>
    <w:p w:rsidRPr="009235DA" w:rsidR="009235DA" w:rsidP="009235DA" w:rsidRDefault="009235DA" w14:paraId="2D063105" w14:textId="77777777">
      <w:pPr>
        <w:pStyle w:val="ListParagraph"/>
        <w:tabs>
          <w:tab w:val="left" w:pos="-720"/>
          <w:tab w:val="center" w:pos="605"/>
          <w:tab w:val="center" w:pos="666"/>
          <w:tab w:val="center" w:pos="3849"/>
          <w:tab w:val="center" w:pos="4760"/>
        </w:tabs>
        <w:suppressAutoHyphens/>
        <w:spacing w:before="0" w:after="251" w:line="240" w:lineRule="auto"/>
        <w:ind w:right="49"/>
        <w:outlineLvl w:val="0"/>
        <w:rPr>
          <w:spacing w:val="-3"/>
          <w:sz w:val="22"/>
          <w:highlight w:val="yellow"/>
        </w:rPr>
      </w:pPr>
    </w:p>
    <w:p w:rsidRPr="00954602" w:rsidR="00C503EF" w:rsidP="00F534A8" w:rsidRDefault="00C503EF" w14:paraId="28C387F3" w14:textId="2E7BA3D6">
      <w:pPr>
        <w:autoSpaceDE w:val="0"/>
        <w:autoSpaceDN w:val="0"/>
        <w:adjustRightInd w:val="0"/>
        <w:spacing w:after="0"/>
        <w:jc w:val="both"/>
        <w:rPr>
          <w:rFonts w:cs="Arial"/>
          <w:color w:val="000000"/>
          <w:szCs w:val="22"/>
        </w:rPr>
      </w:pPr>
    </w:p>
    <w:p w:rsidRPr="00954602" w:rsidR="00E613B5" w:rsidP="0079465C" w:rsidRDefault="0079465C" w14:paraId="5849274D" w14:textId="0F28D9A0">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rsidRPr="00954602" w:rsidR="0079465C" w:rsidP="0079465C" w:rsidRDefault="0079465C" w14:paraId="2D317BB5" w14:textId="5E63AB83">
      <w:pPr>
        <w:autoSpaceDE w:val="0"/>
        <w:autoSpaceDN w:val="0"/>
        <w:adjustRightInd w:val="0"/>
        <w:spacing w:after="0"/>
        <w:jc w:val="center"/>
        <w:rPr>
          <w:rFonts w:cs="Arial"/>
          <w:b/>
          <w:bCs/>
          <w:color w:val="000000"/>
          <w:szCs w:val="22"/>
          <w:u w:val="single"/>
        </w:rPr>
      </w:pPr>
    </w:p>
    <w:p w:rsidRPr="00954602" w:rsidR="0079465C" w:rsidP="0079465C" w:rsidRDefault="0079465C" w14:paraId="53AB451D" w14:textId="178C91BF">
      <w:pPr>
        <w:autoSpaceDE w:val="0"/>
        <w:autoSpaceDN w:val="0"/>
        <w:adjustRightInd w:val="0"/>
        <w:spacing w:after="0"/>
        <w:jc w:val="both"/>
        <w:rPr>
          <w:rFonts w:cs="Arial"/>
          <w:b/>
          <w:bCs/>
          <w:color w:val="000000"/>
          <w:szCs w:val="22"/>
        </w:rPr>
      </w:pPr>
      <w:r w:rsidRPr="1E2615D8">
        <w:rPr>
          <w:rFonts w:cs="Arial"/>
          <w:b/>
          <w:bCs/>
          <w:color w:val="000000" w:themeColor="text1"/>
        </w:rPr>
        <w:t>Family Engagement</w:t>
      </w:r>
      <w:r w:rsidRPr="1E2615D8" w:rsidR="00386106">
        <w:rPr>
          <w:rFonts w:cs="Arial"/>
          <w:b/>
          <w:bCs/>
          <w:color w:val="000000" w:themeColor="text1"/>
        </w:rPr>
        <w:t xml:space="preserve"> and Advice</w:t>
      </w:r>
    </w:p>
    <w:p w:rsidR="00083182" w:rsidP="00083182" w:rsidRDefault="00083182" w14:paraId="7160ACD2" w14:textId="73B518B3">
      <w:pPr>
        <w:autoSpaceDE w:val="0"/>
        <w:autoSpaceDN w:val="0"/>
        <w:adjustRightInd w:val="0"/>
        <w:spacing w:after="0"/>
        <w:jc w:val="both"/>
        <w:rPr>
          <w:rFonts w:cs="Arial"/>
          <w:color w:val="000000"/>
          <w:szCs w:val="22"/>
        </w:rPr>
      </w:pPr>
    </w:p>
    <w:p w:rsidRPr="006772FF" w:rsidR="00C74AA7" w:rsidP="228F6FEE" w:rsidRDefault="002C161D" w14:paraId="69547C52" w14:textId="386BA64F">
      <w:pPr>
        <w:autoSpaceDE w:val="0"/>
        <w:autoSpaceDN w:val="0"/>
        <w:adjustRightInd w:val="0"/>
        <w:spacing w:after="0"/>
        <w:jc w:val="both"/>
        <w:rPr>
          <w:rFonts w:cs="Arial"/>
          <w:color w:val="000000"/>
        </w:rPr>
      </w:pPr>
      <w:r w:rsidRPr="228F6FEE">
        <w:rPr>
          <w:rFonts w:cs="Arial"/>
          <w:color w:val="000000" w:themeColor="text1"/>
        </w:rPr>
        <w:t xml:space="preserve">HMP </w:t>
      </w:r>
      <w:proofErr w:type="spellStart"/>
      <w:r w:rsidRPr="228F6FEE" w:rsidR="00CC3ACF">
        <w:rPr>
          <w:rFonts w:cs="Arial"/>
          <w:color w:val="000000" w:themeColor="text1"/>
        </w:rPr>
        <w:t>Haverigg</w:t>
      </w:r>
      <w:proofErr w:type="spellEnd"/>
      <w:r w:rsidRPr="228F6FEE" w:rsidR="00CC3ACF">
        <w:rPr>
          <w:rFonts w:cs="Arial"/>
          <w:color w:val="000000" w:themeColor="text1"/>
        </w:rPr>
        <w:t xml:space="preserve"> </w:t>
      </w:r>
      <w:r w:rsidRPr="228F6FEE">
        <w:rPr>
          <w:rFonts w:cs="Arial"/>
          <w:color w:val="000000" w:themeColor="text1"/>
        </w:rPr>
        <w:t>Requirements for Family Engagement and Advice</w:t>
      </w:r>
    </w:p>
    <w:p w:rsidRPr="006772FF" w:rsidR="006772FF" w:rsidP="00352ED2" w:rsidRDefault="006772FF" w14:paraId="6084C352" w14:textId="6510D4FC">
      <w:pPr>
        <w:pStyle w:val="ListParagraph"/>
        <w:numPr>
          <w:ilvl w:val="0"/>
          <w:numId w:val="30"/>
        </w:numPr>
        <w:autoSpaceDE w:val="0"/>
        <w:autoSpaceDN w:val="0"/>
        <w:adjustRightInd w:val="0"/>
        <w:spacing w:after="0"/>
        <w:jc w:val="both"/>
        <w:rPr>
          <w:rFonts w:eastAsia="Arial" w:cs="Arial"/>
          <w:color w:val="000000"/>
          <w:sz w:val="22"/>
        </w:rPr>
      </w:pPr>
      <w:r w:rsidRPr="228F6FEE">
        <w:rPr>
          <w:rFonts w:cs="Arial"/>
          <w:color w:val="000000" w:themeColor="text1"/>
          <w:sz w:val="22"/>
        </w:rPr>
        <w:t>The provider will ensure that there is a part or full time Family Link worker available whom works at least 10 hours per week.</w:t>
      </w:r>
    </w:p>
    <w:p w:rsidRPr="006772FF" w:rsidR="003D23C2" w:rsidP="00352ED2" w:rsidRDefault="003D23C2" w14:paraId="4625F5FE" w14:textId="5FAAB2A9">
      <w:pPr>
        <w:pStyle w:val="ListParagraph"/>
        <w:numPr>
          <w:ilvl w:val="0"/>
          <w:numId w:val="30"/>
        </w:numPr>
        <w:spacing w:before="0" w:after="0" w:line="259" w:lineRule="auto"/>
        <w:rPr>
          <w:sz w:val="22"/>
        </w:rPr>
      </w:pPr>
      <w:r w:rsidRPr="1E2615D8">
        <w:rPr>
          <w:sz w:val="22"/>
        </w:rPr>
        <w:t xml:space="preserve">The provider will provide a fully trained Family Link worker </w:t>
      </w:r>
      <w:r w:rsidRPr="1E2615D8" w:rsidR="395F1FD5">
        <w:rPr>
          <w:sz w:val="22"/>
        </w:rPr>
        <w:t>who</w:t>
      </w:r>
      <w:r w:rsidRPr="1E2615D8">
        <w:rPr>
          <w:sz w:val="22"/>
        </w:rPr>
        <w:t xml:space="preserve"> will work with the authority and external providers to </w:t>
      </w:r>
      <w:r w:rsidRPr="1E2615D8" w:rsidR="00C04A56">
        <w:rPr>
          <w:sz w:val="22"/>
        </w:rPr>
        <w:t>maintain family ties.</w:t>
      </w:r>
    </w:p>
    <w:p w:rsidRPr="006772FF" w:rsidR="00C04A56" w:rsidP="00352ED2" w:rsidRDefault="00C04A56" w14:paraId="2F3731EC" w14:textId="2D527780">
      <w:pPr>
        <w:pStyle w:val="ListParagraph"/>
        <w:numPr>
          <w:ilvl w:val="0"/>
          <w:numId w:val="30"/>
        </w:numPr>
        <w:spacing w:before="0" w:after="0" w:line="259" w:lineRule="auto"/>
        <w:rPr>
          <w:sz w:val="22"/>
        </w:rPr>
      </w:pPr>
      <w:r w:rsidRPr="546751C0">
        <w:rPr>
          <w:sz w:val="22"/>
        </w:rPr>
        <w:t xml:space="preserve">The Provider will ensure that </w:t>
      </w:r>
      <w:r w:rsidRPr="546751C0">
        <w:rPr>
          <w:rFonts w:cs="Arial"/>
          <w:color w:val="000000" w:themeColor="text1"/>
          <w:sz w:val="22"/>
        </w:rPr>
        <w:t>engagement worker/advisor will build strong links internally and externally that support vulnerable prisoners.</w:t>
      </w:r>
    </w:p>
    <w:p w:rsidRPr="006772FF" w:rsidR="00C04A56" w:rsidP="00352ED2" w:rsidRDefault="00C04A56" w14:paraId="3FA2958A" w14:textId="0AEEC8D8">
      <w:pPr>
        <w:pStyle w:val="ListParagraph"/>
        <w:numPr>
          <w:ilvl w:val="0"/>
          <w:numId w:val="30"/>
        </w:numPr>
        <w:autoSpaceDE w:val="0"/>
        <w:autoSpaceDN w:val="0"/>
        <w:adjustRightInd w:val="0"/>
        <w:spacing w:after="0"/>
        <w:rPr>
          <w:rFonts w:cs="Arial"/>
          <w:color w:val="000000"/>
          <w:sz w:val="22"/>
        </w:rPr>
      </w:pPr>
      <w:r w:rsidRPr="228F6FEE">
        <w:rPr>
          <w:rFonts w:cs="Arial"/>
          <w:color w:val="000000" w:themeColor="text1"/>
          <w:sz w:val="22"/>
        </w:rPr>
        <w:t xml:space="preserve">The </w:t>
      </w:r>
      <w:r w:rsidRPr="228F6FEE" w:rsidR="75D4E70D">
        <w:rPr>
          <w:rFonts w:cs="Arial"/>
          <w:color w:val="000000" w:themeColor="text1"/>
          <w:sz w:val="22"/>
        </w:rPr>
        <w:t>day-to-day</w:t>
      </w:r>
      <w:r w:rsidRPr="228F6FEE">
        <w:rPr>
          <w:rFonts w:cs="Arial"/>
          <w:color w:val="000000" w:themeColor="text1"/>
          <w:sz w:val="22"/>
        </w:rPr>
        <w:t xml:space="preserve"> work of the worker will be overseen by the </w:t>
      </w:r>
      <w:r w:rsidRPr="228F6FEE" w:rsidR="00E04EE8">
        <w:rPr>
          <w:rFonts w:cs="Arial"/>
          <w:color w:val="000000" w:themeColor="text1"/>
          <w:sz w:val="22"/>
        </w:rPr>
        <w:t>Provider, line</w:t>
      </w:r>
      <w:r w:rsidRPr="228F6FEE">
        <w:rPr>
          <w:rFonts w:cs="Arial"/>
          <w:color w:val="000000" w:themeColor="text1"/>
          <w:sz w:val="22"/>
        </w:rPr>
        <w:t xml:space="preserve"> management and supervision will be provided by the contracted provider</w:t>
      </w:r>
      <w:r w:rsidRPr="228F6FEE" w:rsidR="00677016">
        <w:rPr>
          <w:rFonts w:cs="Arial"/>
          <w:color w:val="000000" w:themeColor="text1"/>
          <w:sz w:val="22"/>
        </w:rPr>
        <w:t>. The Authority will also oversee the work undertaken.</w:t>
      </w:r>
    </w:p>
    <w:p w:rsidRPr="006772FF" w:rsidR="00677016" w:rsidP="00352ED2" w:rsidRDefault="00677016" w14:paraId="42456C21" w14:textId="1047DC67">
      <w:pPr>
        <w:pStyle w:val="ListParagraph"/>
        <w:numPr>
          <w:ilvl w:val="0"/>
          <w:numId w:val="30"/>
        </w:numPr>
        <w:autoSpaceDE w:val="0"/>
        <w:autoSpaceDN w:val="0"/>
        <w:adjustRightInd w:val="0"/>
        <w:spacing w:after="0"/>
        <w:rPr>
          <w:rFonts w:cs="Arial"/>
          <w:color w:val="000000"/>
          <w:sz w:val="22"/>
        </w:rPr>
      </w:pPr>
      <w:r w:rsidRPr="546751C0">
        <w:rPr>
          <w:rFonts w:cs="Arial"/>
          <w:color w:val="000000" w:themeColor="text1"/>
          <w:sz w:val="22"/>
        </w:rPr>
        <w:t xml:space="preserve">The contracted provider will manage and co-ordinate the support available for prisoners their families and significant others need, addressing key barriers that prevent them accessing </w:t>
      </w:r>
      <w:r w:rsidRPr="546751C0">
        <w:rPr>
          <w:rFonts w:cs="Arial"/>
          <w:color w:val="000000" w:themeColor="text1"/>
          <w:sz w:val="22"/>
        </w:rPr>
        <w:lastRenderedPageBreak/>
        <w:t xml:space="preserve">appropriate support, </w:t>
      </w:r>
      <w:proofErr w:type="gramStart"/>
      <w:r w:rsidRPr="546751C0" w:rsidR="00E04EE8">
        <w:rPr>
          <w:rFonts w:cs="Arial"/>
          <w:color w:val="000000" w:themeColor="text1"/>
          <w:sz w:val="22"/>
        </w:rPr>
        <w:t>taking</w:t>
      </w:r>
      <w:r w:rsidRPr="546751C0">
        <w:rPr>
          <w:rFonts w:cs="Arial"/>
          <w:color w:val="000000" w:themeColor="text1"/>
          <w:sz w:val="22"/>
        </w:rPr>
        <w:t xml:space="preserve"> into account</w:t>
      </w:r>
      <w:proofErr w:type="gramEnd"/>
      <w:r w:rsidRPr="546751C0">
        <w:rPr>
          <w:rFonts w:cs="Arial"/>
          <w:color w:val="000000" w:themeColor="text1"/>
          <w:sz w:val="22"/>
        </w:rPr>
        <w:t xml:space="preserve"> the unique needs of a population mainly convicted of sexual offences.</w:t>
      </w:r>
    </w:p>
    <w:p w:rsidRPr="006772FF" w:rsidR="005B3CB8" w:rsidP="00352ED2" w:rsidRDefault="00837814" w14:paraId="035BB7A1" w14:textId="657A8380">
      <w:pPr>
        <w:pStyle w:val="ListParagraph"/>
        <w:numPr>
          <w:ilvl w:val="0"/>
          <w:numId w:val="30"/>
        </w:numPr>
        <w:tabs>
          <w:tab w:val="center" w:pos="605"/>
          <w:tab w:val="center" w:pos="3849"/>
        </w:tabs>
        <w:spacing w:before="0" w:after="251" w:line="240" w:lineRule="auto"/>
        <w:ind w:right="49"/>
        <w:rPr>
          <w:sz w:val="22"/>
        </w:rPr>
      </w:pPr>
      <w:r w:rsidRPr="1E2615D8">
        <w:rPr>
          <w:rFonts w:cs="Arial"/>
          <w:color w:val="000000" w:themeColor="text1"/>
          <w:sz w:val="22"/>
        </w:rPr>
        <w:t xml:space="preserve">The Family link worker/ Provider will </w:t>
      </w:r>
      <w:r w:rsidRPr="1E2615D8" w:rsidR="005B3CB8">
        <w:rPr>
          <w:rFonts w:cs="Arial"/>
          <w:color w:val="000000" w:themeColor="text1"/>
          <w:sz w:val="22"/>
        </w:rPr>
        <w:t>ensure</w:t>
      </w:r>
      <w:r w:rsidRPr="1E2615D8">
        <w:rPr>
          <w:rFonts w:cs="Arial"/>
          <w:color w:val="000000" w:themeColor="text1"/>
          <w:sz w:val="22"/>
        </w:rPr>
        <w:t xml:space="preserve"> that </w:t>
      </w:r>
      <w:r w:rsidRPr="1E2615D8" w:rsidR="005B3CB8">
        <w:rPr>
          <w:sz w:val="22"/>
        </w:rPr>
        <w:t xml:space="preserve">a range of information is provided on support services such as, but not limited to, debt advice, employment and skills, children’s services, drug / alcohol support, women’s services, housing, </w:t>
      </w:r>
      <w:r w:rsidRPr="1E2615D8" w:rsidR="27938990">
        <w:rPr>
          <w:sz w:val="22"/>
        </w:rPr>
        <w:t>health,</w:t>
      </w:r>
      <w:r w:rsidRPr="1E2615D8" w:rsidR="005B3CB8">
        <w:rPr>
          <w:sz w:val="22"/>
        </w:rPr>
        <w:t xml:space="preserve"> and wellbeing. This should be in the form of literature, </w:t>
      </w:r>
      <w:r w:rsidRPr="1E2615D8" w:rsidR="71698FCB">
        <w:rPr>
          <w:sz w:val="22"/>
        </w:rPr>
        <w:t>posters,</w:t>
      </w:r>
      <w:r w:rsidRPr="1E2615D8" w:rsidR="005B3CB8">
        <w:rPr>
          <w:sz w:val="22"/>
        </w:rPr>
        <w:t xml:space="preserve"> and IT sources where possible and should be linked to the </w:t>
      </w:r>
      <w:r w:rsidRPr="1E2615D8" w:rsidR="6826971F">
        <w:rPr>
          <w:sz w:val="22"/>
        </w:rPr>
        <w:t>mainstream</w:t>
      </w:r>
      <w:r w:rsidRPr="1E2615D8" w:rsidR="005B3CB8">
        <w:rPr>
          <w:sz w:val="22"/>
        </w:rPr>
        <w:t xml:space="preserve"> providers working within the Offender Family and Community </w:t>
      </w:r>
      <w:r w:rsidRPr="1E2615D8" w:rsidR="620B3D35">
        <w:rPr>
          <w:sz w:val="22"/>
        </w:rPr>
        <w:t>Resource Centre</w:t>
      </w:r>
      <w:r w:rsidRPr="1E2615D8" w:rsidR="005B3CB8">
        <w:rPr>
          <w:sz w:val="22"/>
        </w:rPr>
        <w:t xml:space="preserve">. </w:t>
      </w:r>
    </w:p>
    <w:p w:rsidRPr="006772FF" w:rsidR="005B3CB8" w:rsidP="3124F994" w:rsidRDefault="005B3CB8" w14:paraId="70A04F90" w14:textId="0D01A355">
      <w:pPr>
        <w:pStyle w:val="ListParagraph"/>
        <w:numPr>
          <w:ilvl w:val="0"/>
          <w:numId w:val="30"/>
        </w:numPr>
        <w:tabs>
          <w:tab w:val="center" w:pos="666"/>
          <w:tab w:val="center" w:pos="743"/>
          <w:tab w:val="center" w:pos="3849"/>
          <w:tab w:val="center" w:pos="4760"/>
        </w:tabs>
        <w:spacing w:before="0" w:after="236" w:line="240" w:lineRule="auto"/>
        <w:ind w:right="49"/>
        <w:rPr>
          <w:sz w:val="22"/>
          <w:szCs w:val="22"/>
        </w:rPr>
      </w:pPr>
      <w:r w:rsidRPr="3124F994" w:rsidR="005B3CB8">
        <w:rPr>
          <w:sz w:val="22"/>
          <w:szCs w:val="22"/>
        </w:rPr>
        <w:t xml:space="preserve">Information must be </w:t>
      </w:r>
      <w:r w:rsidRPr="3124F994" w:rsidR="593D0B05">
        <w:rPr>
          <w:sz w:val="22"/>
          <w:szCs w:val="22"/>
        </w:rPr>
        <w:t>available,</w:t>
      </w:r>
      <w:r w:rsidRPr="3124F994" w:rsidR="005B3CB8">
        <w:rPr>
          <w:sz w:val="22"/>
          <w:szCs w:val="22"/>
        </w:rPr>
        <w:t xml:space="preserve"> and a range of support services must be offered which reflects the needs of ethnically diverse visitors, women, children, carers, non-English speaking visitors. </w:t>
      </w:r>
    </w:p>
    <w:p w:rsidRPr="006772FF" w:rsidR="005B3CB8" w:rsidP="00352ED2" w:rsidRDefault="005B3CB8" w14:paraId="51192A5E" w14:textId="3B106341">
      <w:pPr>
        <w:pStyle w:val="ListParagraph"/>
        <w:numPr>
          <w:ilvl w:val="0"/>
          <w:numId w:val="30"/>
        </w:numPr>
        <w:tabs>
          <w:tab w:val="center" w:pos="605"/>
          <w:tab w:val="center" w:pos="666"/>
          <w:tab w:val="center" w:pos="3849"/>
          <w:tab w:val="center" w:pos="4760"/>
        </w:tabs>
        <w:suppressAutoHyphens/>
        <w:spacing w:before="0" w:after="251" w:line="240" w:lineRule="auto"/>
        <w:ind w:right="49"/>
        <w:outlineLvl w:val="0"/>
        <w:rPr>
          <w:sz w:val="22"/>
        </w:rPr>
      </w:pPr>
      <w:r w:rsidRPr="228F6FEE">
        <w:rPr>
          <w:sz w:val="22"/>
        </w:rPr>
        <w:t xml:space="preserve">Literature is appropriate to the needs of those with low literacy skills </w:t>
      </w:r>
    </w:p>
    <w:p w:rsidRPr="006772FF" w:rsidR="005B3CB8" w:rsidP="00352ED2" w:rsidRDefault="005B3CB8" w14:paraId="4D7B3715" w14:textId="5FB8BF67">
      <w:pPr>
        <w:pStyle w:val="ListParagraph"/>
        <w:numPr>
          <w:ilvl w:val="0"/>
          <w:numId w:val="30"/>
        </w:numPr>
        <w:tabs>
          <w:tab w:val="center" w:pos="605"/>
          <w:tab w:val="center" w:pos="666"/>
          <w:tab w:val="center" w:pos="3849"/>
          <w:tab w:val="center" w:pos="4760"/>
        </w:tabs>
        <w:suppressAutoHyphens/>
        <w:spacing w:before="0" w:after="251" w:line="240" w:lineRule="auto"/>
        <w:ind w:right="49"/>
        <w:outlineLvl w:val="0"/>
        <w:rPr>
          <w:spacing w:val="-3"/>
          <w:sz w:val="22"/>
        </w:rPr>
      </w:pPr>
      <w:r w:rsidRPr="228F6FEE">
        <w:rPr>
          <w:sz w:val="22"/>
        </w:rPr>
        <w:t xml:space="preserve">Information is available from a variety of sources - written, electronic and visual for visitors / families and friends of </w:t>
      </w:r>
      <w:r w:rsidRPr="228F6FEE" w:rsidR="00920724">
        <w:rPr>
          <w:sz w:val="22"/>
        </w:rPr>
        <w:t>Prisoners</w:t>
      </w:r>
      <w:r w:rsidRPr="228F6FEE">
        <w:rPr>
          <w:sz w:val="22"/>
        </w:rPr>
        <w:t xml:space="preserve"> to find out about the visits procedures, booking system, financial assistance, transport provision and security matters related to their visits.</w:t>
      </w:r>
    </w:p>
    <w:p w:rsidRPr="006772FF" w:rsidR="00122E7E" w:rsidP="00352ED2" w:rsidRDefault="00122E7E" w14:paraId="7DE75847" w14:textId="13D26E97">
      <w:pPr>
        <w:pStyle w:val="ListParagraph"/>
        <w:numPr>
          <w:ilvl w:val="0"/>
          <w:numId w:val="30"/>
        </w:numPr>
        <w:tabs>
          <w:tab w:val="center" w:pos="605"/>
          <w:tab w:val="center" w:pos="666"/>
          <w:tab w:val="center" w:pos="3849"/>
          <w:tab w:val="center" w:pos="4760"/>
        </w:tabs>
        <w:suppressAutoHyphens/>
        <w:spacing w:before="0" w:after="251" w:line="240" w:lineRule="auto"/>
        <w:ind w:right="49"/>
        <w:outlineLvl w:val="0"/>
        <w:rPr>
          <w:spacing w:val="-3"/>
          <w:sz w:val="22"/>
        </w:rPr>
      </w:pPr>
      <w:r w:rsidRPr="546751C0">
        <w:rPr>
          <w:sz w:val="22"/>
        </w:rPr>
        <w:t>The Family link worker will keep an up to date and detailed log of all contact which will be shared with the authority on a bi-monthly basis as a minimum.</w:t>
      </w:r>
    </w:p>
    <w:p w:rsidRPr="006772FF" w:rsidR="006772FF" w:rsidP="00352ED2" w:rsidRDefault="006772FF" w14:paraId="0AE9581F" w14:textId="34E658C1">
      <w:pPr>
        <w:pStyle w:val="ListParagraph"/>
        <w:numPr>
          <w:ilvl w:val="0"/>
          <w:numId w:val="30"/>
        </w:numPr>
        <w:tabs>
          <w:tab w:val="center" w:pos="605"/>
          <w:tab w:val="center" w:pos="666"/>
          <w:tab w:val="center" w:pos="3849"/>
          <w:tab w:val="center" w:pos="4760"/>
        </w:tabs>
        <w:suppressAutoHyphens/>
        <w:spacing w:before="0" w:after="251" w:line="240" w:lineRule="auto"/>
        <w:ind w:right="49"/>
        <w:outlineLvl w:val="0"/>
        <w:rPr>
          <w:spacing w:val="-3"/>
          <w:sz w:val="22"/>
        </w:rPr>
      </w:pPr>
      <w:r w:rsidRPr="546751C0">
        <w:rPr>
          <w:rFonts w:cs="Arial"/>
          <w:color w:val="000000" w:themeColor="text1"/>
          <w:sz w:val="22"/>
        </w:rPr>
        <w:t>The Family Provider will update the PNOMIS system with relevant and pertinent information</w:t>
      </w:r>
    </w:p>
    <w:p w:rsidRPr="00954602" w:rsidR="002C161D" w:rsidP="00083182" w:rsidRDefault="002C161D" w14:paraId="0581828B" w14:textId="77777777">
      <w:pPr>
        <w:autoSpaceDE w:val="0"/>
        <w:autoSpaceDN w:val="0"/>
        <w:adjustRightInd w:val="0"/>
        <w:spacing w:after="0"/>
        <w:jc w:val="both"/>
        <w:rPr>
          <w:rFonts w:cs="Arial"/>
          <w:color w:val="000000"/>
          <w:szCs w:val="22"/>
        </w:rPr>
      </w:pPr>
    </w:p>
    <w:p w:rsidRPr="00954602" w:rsidR="00386E1A" w:rsidP="0079465C" w:rsidRDefault="00386E1A" w14:paraId="7B7C969B" w14:textId="77777777">
      <w:pPr>
        <w:autoSpaceDE w:val="0"/>
        <w:autoSpaceDN w:val="0"/>
        <w:adjustRightInd w:val="0"/>
        <w:spacing w:after="0"/>
        <w:jc w:val="both"/>
        <w:rPr>
          <w:rFonts w:cs="Arial"/>
          <w:color w:val="000000"/>
          <w:szCs w:val="22"/>
        </w:rPr>
      </w:pPr>
    </w:p>
    <w:p w:rsidRPr="00954602" w:rsidR="00386106" w:rsidP="00386106" w:rsidRDefault="00386106" w14:paraId="2C4881BD" w14:textId="378079E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rsidRPr="00954602" w:rsidR="00386106" w:rsidP="00386106" w:rsidRDefault="00386106" w14:paraId="56D0A05A" w14:textId="1CA480F4">
      <w:pPr>
        <w:autoSpaceDE w:val="0"/>
        <w:autoSpaceDN w:val="0"/>
        <w:adjustRightInd w:val="0"/>
        <w:spacing w:after="0"/>
        <w:jc w:val="center"/>
        <w:rPr>
          <w:rFonts w:cs="Arial"/>
          <w:b/>
          <w:bCs/>
          <w:color w:val="000000"/>
          <w:szCs w:val="22"/>
          <w:u w:val="single"/>
        </w:rPr>
      </w:pPr>
    </w:p>
    <w:p w:rsidRPr="00954602" w:rsidR="00386106" w:rsidP="00386106" w:rsidRDefault="00386106" w14:paraId="6DF3C576" w14:textId="348FC02C">
      <w:pPr>
        <w:autoSpaceDE w:val="0"/>
        <w:autoSpaceDN w:val="0"/>
        <w:adjustRightInd w:val="0"/>
        <w:spacing w:after="0"/>
        <w:rPr>
          <w:rFonts w:cs="Arial"/>
          <w:b/>
          <w:bCs/>
          <w:color w:val="000000"/>
          <w:szCs w:val="22"/>
        </w:rPr>
      </w:pPr>
      <w:r w:rsidRPr="00954602">
        <w:rPr>
          <w:rFonts w:cs="Arial"/>
          <w:b/>
          <w:bCs/>
          <w:color w:val="000000"/>
          <w:szCs w:val="22"/>
        </w:rPr>
        <w:t>Support for Secure Video Calls</w:t>
      </w:r>
    </w:p>
    <w:p w:rsidRPr="00954602" w:rsidR="00386106" w:rsidP="00386106" w:rsidRDefault="00386106" w14:paraId="09CC36EC" w14:textId="7A63B487">
      <w:pPr>
        <w:autoSpaceDE w:val="0"/>
        <w:autoSpaceDN w:val="0"/>
        <w:adjustRightInd w:val="0"/>
        <w:spacing w:after="0"/>
        <w:rPr>
          <w:rFonts w:cs="Arial"/>
          <w:b/>
          <w:bCs/>
          <w:i/>
          <w:iCs/>
          <w:color w:val="000000"/>
          <w:szCs w:val="22"/>
        </w:rPr>
      </w:pPr>
    </w:p>
    <w:p w:rsidRPr="006772FF" w:rsidR="002C161D" w:rsidP="228F6FEE" w:rsidRDefault="002C161D" w14:paraId="383BD8EC" w14:textId="33AC471C">
      <w:pPr>
        <w:autoSpaceDE w:val="0"/>
        <w:autoSpaceDN w:val="0"/>
        <w:adjustRightInd w:val="0"/>
        <w:spacing w:after="0"/>
        <w:rPr>
          <w:rFonts w:cs="Arial"/>
          <w:color w:val="000000"/>
        </w:rPr>
      </w:pPr>
      <w:r w:rsidRPr="228F6FEE">
        <w:rPr>
          <w:rFonts w:cs="Arial"/>
          <w:color w:val="000000" w:themeColor="text1"/>
        </w:rPr>
        <w:t xml:space="preserve">HMP </w:t>
      </w:r>
      <w:proofErr w:type="spellStart"/>
      <w:r w:rsidRPr="228F6FEE" w:rsidR="00CC3ACF">
        <w:rPr>
          <w:rFonts w:cs="Arial"/>
          <w:color w:val="000000" w:themeColor="text1"/>
        </w:rPr>
        <w:t>Haverigg</w:t>
      </w:r>
      <w:proofErr w:type="spellEnd"/>
      <w:r w:rsidRPr="228F6FEE" w:rsidR="00CC3ACF">
        <w:rPr>
          <w:rFonts w:cs="Arial"/>
          <w:color w:val="000000" w:themeColor="text1"/>
        </w:rPr>
        <w:t xml:space="preserve"> </w:t>
      </w:r>
      <w:r w:rsidRPr="228F6FEE">
        <w:rPr>
          <w:rFonts w:cs="Arial"/>
          <w:color w:val="000000" w:themeColor="text1"/>
        </w:rPr>
        <w:t>Requirements for Secure Video Calls</w:t>
      </w:r>
    </w:p>
    <w:p w:rsidRPr="006772FF" w:rsidR="002C161D" w:rsidP="00352ED2" w:rsidRDefault="003761A5" w14:paraId="6AFD9D24" w14:textId="07649EF7">
      <w:pPr>
        <w:pStyle w:val="ListParagraph"/>
        <w:numPr>
          <w:ilvl w:val="0"/>
          <w:numId w:val="24"/>
        </w:numPr>
        <w:autoSpaceDE w:val="0"/>
        <w:autoSpaceDN w:val="0"/>
        <w:adjustRightInd w:val="0"/>
        <w:spacing w:after="0"/>
        <w:jc w:val="both"/>
        <w:rPr>
          <w:rFonts w:cs="Arial"/>
          <w:color w:val="000000"/>
          <w:sz w:val="22"/>
        </w:rPr>
      </w:pPr>
      <w:r w:rsidRPr="546751C0">
        <w:rPr>
          <w:rFonts w:cs="Arial"/>
          <w:color w:val="000000" w:themeColor="text1"/>
          <w:sz w:val="22"/>
        </w:rPr>
        <w:t xml:space="preserve">The Provider will </w:t>
      </w:r>
      <w:r w:rsidRPr="546751C0" w:rsidR="00EB6D06">
        <w:rPr>
          <w:rFonts w:cs="Arial"/>
          <w:color w:val="000000" w:themeColor="text1"/>
          <w:sz w:val="22"/>
        </w:rPr>
        <w:t>ensure</w:t>
      </w:r>
      <w:r w:rsidRPr="546751C0">
        <w:rPr>
          <w:rFonts w:cs="Arial"/>
          <w:color w:val="000000" w:themeColor="text1"/>
          <w:sz w:val="22"/>
        </w:rPr>
        <w:t xml:space="preserve"> that those using the secure video calling service are offered support prior to and after video calls.</w:t>
      </w:r>
      <w:r w:rsidRPr="546751C0" w:rsidR="002C161D">
        <w:rPr>
          <w:rFonts w:cs="Arial"/>
          <w:color w:val="000000" w:themeColor="text1"/>
          <w:sz w:val="22"/>
        </w:rPr>
        <w:t xml:space="preserve"> </w:t>
      </w:r>
    </w:p>
    <w:p w:rsidRPr="006772FF" w:rsidR="002C161D" w:rsidP="3124F994" w:rsidRDefault="002C161D" w14:paraId="1E824BE4" w14:textId="1542C4C3">
      <w:pPr>
        <w:pStyle w:val="ListParagraph"/>
        <w:numPr>
          <w:ilvl w:val="0"/>
          <w:numId w:val="24"/>
        </w:numPr>
        <w:autoSpaceDE w:val="0"/>
        <w:autoSpaceDN w:val="0"/>
        <w:adjustRightInd w:val="0"/>
        <w:spacing w:after="0"/>
        <w:jc w:val="both"/>
        <w:rPr>
          <w:rFonts w:cs="Arial"/>
          <w:color w:val="000000"/>
          <w:sz w:val="22"/>
          <w:szCs w:val="22"/>
        </w:rPr>
      </w:pPr>
      <w:r w:rsidRPr="3124F994" w:rsidR="003761A5">
        <w:rPr>
          <w:rFonts w:cs="Arial"/>
          <w:color w:val="000000" w:themeColor="text1" w:themeTint="FF" w:themeShade="FF"/>
          <w:sz w:val="22"/>
          <w:szCs w:val="22"/>
        </w:rPr>
        <w:t xml:space="preserve">The Provider will liaise with the establishment to ascertain </w:t>
      </w:r>
      <w:r w:rsidRPr="3124F994" w:rsidR="00EB6D06">
        <w:rPr>
          <w:rFonts w:cs="Arial"/>
          <w:color w:val="000000" w:themeColor="text1" w:themeTint="FF" w:themeShade="FF"/>
          <w:sz w:val="22"/>
          <w:szCs w:val="22"/>
        </w:rPr>
        <w:t xml:space="preserve">who is/ </w:t>
      </w:r>
      <w:r w:rsidRPr="3124F994" w:rsidR="3C61A91B">
        <w:rPr>
          <w:rFonts w:cs="Arial"/>
          <w:color w:val="000000" w:themeColor="text1" w:themeTint="FF" w:themeShade="FF"/>
          <w:sz w:val="22"/>
          <w:szCs w:val="22"/>
        </w:rPr>
        <w:t>is not</w:t>
      </w:r>
      <w:r w:rsidRPr="3124F994" w:rsidR="00EB6D06">
        <w:rPr>
          <w:rFonts w:cs="Arial"/>
          <w:color w:val="000000" w:themeColor="text1" w:themeTint="FF" w:themeShade="FF"/>
          <w:sz w:val="22"/>
          <w:szCs w:val="22"/>
        </w:rPr>
        <w:t xml:space="preserve"> using the video calling service and </w:t>
      </w:r>
      <w:r w:rsidRPr="3124F994" w:rsidR="2F2704BA">
        <w:rPr>
          <w:rFonts w:cs="Arial"/>
          <w:color w:val="000000" w:themeColor="text1" w:themeTint="FF" w:themeShade="FF"/>
          <w:sz w:val="22"/>
          <w:szCs w:val="22"/>
        </w:rPr>
        <w:t>signpost</w:t>
      </w:r>
      <w:r w:rsidRPr="3124F994" w:rsidR="00EB6D06">
        <w:rPr>
          <w:rFonts w:cs="Arial"/>
          <w:color w:val="000000" w:themeColor="text1" w:themeTint="FF" w:themeShade="FF"/>
          <w:sz w:val="22"/>
          <w:szCs w:val="22"/>
        </w:rPr>
        <w:t xml:space="preserve"> prisoners and </w:t>
      </w:r>
      <w:r w:rsidRPr="3124F994" w:rsidR="2E579EC6">
        <w:rPr>
          <w:rFonts w:cs="Arial"/>
          <w:color w:val="000000" w:themeColor="text1" w:themeTint="FF" w:themeShade="FF"/>
          <w:sz w:val="22"/>
          <w:szCs w:val="22"/>
        </w:rPr>
        <w:t>staff,</w:t>
      </w:r>
      <w:r w:rsidRPr="3124F994" w:rsidR="00EB6D06">
        <w:rPr>
          <w:rFonts w:cs="Arial"/>
          <w:color w:val="000000" w:themeColor="text1" w:themeTint="FF" w:themeShade="FF"/>
          <w:sz w:val="22"/>
          <w:szCs w:val="22"/>
        </w:rPr>
        <w:t xml:space="preserve"> as necessary.</w:t>
      </w:r>
    </w:p>
    <w:p w:rsidR="228F6FEE" w:rsidP="228F6FEE" w:rsidRDefault="228F6FEE" w14:paraId="4D125E2D" w14:textId="72B7F400">
      <w:pPr>
        <w:pStyle w:val="Text"/>
        <w:spacing w:after="0"/>
        <w:rPr>
          <w:rFonts w:cs="Arial"/>
          <w:b/>
          <w:bCs/>
        </w:rPr>
      </w:pPr>
    </w:p>
    <w:p w:rsidR="00005FFA" w:rsidP="00715FFE" w:rsidRDefault="00005FFA" w14:paraId="32BCFAD5" w14:textId="61BDC516">
      <w:pPr>
        <w:pStyle w:val="Text"/>
        <w:rPr>
          <w:rFonts w:cs="Arial"/>
          <w:i/>
          <w:color w:val="FF0000"/>
          <w:sz w:val="24"/>
          <w:szCs w:val="24"/>
        </w:rPr>
      </w:pPr>
    </w:p>
    <w:p w:rsidR="009642DA" w:rsidP="009642DA" w:rsidRDefault="009642DA" w14:paraId="483EB9AE" w14:textId="799A62AF">
      <w:pPr>
        <w:pStyle w:val="Text"/>
        <w:jc w:val="center"/>
        <w:rPr>
          <w:rFonts w:cs="Arial"/>
          <w:b/>
          <w:bCs/>
          <w:iCs/>
          <w:sz w:val="24"/>
          <w:szCs w:val="24"/>
          <w:u w:val="single"/>
        </w:rPr>
      </w:pPr>
      <w:r w:rsidRPr="3124F994" w:rsidR="009642DA">
        <w:rPr>
          <w:rFonts w:cs="Arial"/>
          <w:b w:val="1"/>
          <w:bCs w:val="1"/>
          <w:sz w:val="24"/>
          <w:szCs w:val="24"/>
          <w:u w:val="single"/>
        </w:rPr>
        <w:t>Optional Services</w:t>
      </w:r>
    </w:p>
    <w:p w:rsidRPr="006772FF" w:rsidR="009642DA" w:rsidP="3124F994" w:rsidRDefault="009642DA" w14:paraId="020FFC98" w14:textId="77777777" w14:noSpellErr="1">
      <w:pPr>
        <w:pStyle w:val="ListParagraph"/>
        <w:numPr>
          <w:ilvl w:val="0"/>
          <w:numId w:val="30"/>
        </w:numPr>
        <w:spacing w:before="0" w:after="0" w:line="259" w:lineRule="auto"/>
        <w:rPr>
          <w:sz w:val="22"/>
          <w:szCs w:val="22"/>
        </w:rPr>
      </w:pPr>
      <w:r w:rsidRPr="3124F994" w:rsidR="009642DA">
        <w:rPr>
          <w:sz w:val="22"/>
          <w:szCs w:val="22"/>
        </w:rPr>
        <w:t>The provider will deliver an accredited programme relating to building positive family relationships and parenting.</w:t>
      </w:r>
    </w:p>
    <w:p w:rsidRPr="009642DA" w:rsidR="009642DA" w:rsidP="3124F994" w:rsidRDefault="009642DA" w14:paraId="5250D534" w14:textId="057BFFAA">
      <w:pPr>
        <w:pStyle w:val="ListParagraph"/>
        <w:numPr>
          <w:ilvl w:val="0"/>
          <w:numId w:val="30"/>
        </w:numPr>
        <w:spacing w:before="0" w:after="0" w:line="259" w:lineRule="auto"/>
        <w:rPr>
          <w:rFonts w:ascii="Arial" w:hAnsi="Arial" w:eastAsia="Arial" w:cs="Arial"/>
          <w:sz w:val="22"/>
          <w:szCs w:val="22"/>
        </w:rPr>
      </w:pPr>
      <w:r w:rsidRPr="3124F994" w:rsidR="002D079D">
        <w:rPr>
          <w:sz w:val="22"/>
          <w:szCs w:val="22"/>
        </w:rPr>
        <w:t>The Provider will run an accredited parenting course Quarterly</w:t>
      </w:r>
    </w:p>
    <w:sectPr w:rsidRPr="009642DA" w:rsidR="009642DA" w:rsidSect="003662FF">
      <w:headerReference w:type="default" r:id="rId11"/>
      <w:footerReference w:type="even" r:id="rId12"/>
      <w:footerReference w:type="default" r:id="rId13"/>
      <w:headerReference w:type="first" r:id="rId14"/>
      <w:footerReference w:type="first" r:id="rId15"/>
      <w:pgSz w:w="11906" w:h="16838" w:orient="portrait"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2ED2" w:rsidRDefault="00352ED2" w14:paraId="606977CC" w14:textId="77777777">
      <w:r>
        <w:separator/>
      </w:r>
    </w:p>
  </w:endnote>
  <w:endnote w:type="continuationSeparator" w:id="0">
    <w:p w:rsidR="00352ED2" w:rsidRDefault="00352ED2" w14:paraId="44D02675" w14:textId="77777777">
      <w:r>
        <w:continuationSeparator/>
      </w:r>
    </w:p>
  </w:endnote>
  <w:endnote w:type="continuationNotice" w:id="1">
    <w:p w:rsidR="00352ED2" w:rsidRDefault="00352ED2" w14:paraId="05ACCBD3"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0904" w:rsidP="007C7960" w:rsidRDefault="00290904" w14:paraId="1962B307" w14:textId="77777777">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290904" w:rsidP="00B06149" w:rsidRDefault="00290904" w14:paraId="1962B308" w14:textId="77777777">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21788">
                            <w:rPr>
                              <w:noProof/>
                            </w:rPr>
                            <w:t>11</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v:textbox inset="1mm,1mm,1mm,1mm">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21788">
                      <w:rPr>
                        <w:noProof/>
                      </w:rPr>
                      <w:t>11</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rsidR="00340D5B" w:rsidRDefault="00340D5B" w14:paraId="12415A33" w14:textId="39EACEC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21788">
          <w:rPr>
            <w:noProof/>
          </w:rPr>
          <w:t>1</w:t>
        </w:r>
        <w:r>
          <w:rPr>
            <w:noProof/>
            <w:color w:val="2B579A"/>
            <w:shd w:val="clear" w:color="auto" w:fill="E6E6E6"/>
          </w:rPr>
          <w:fldChar w:fldCharType="end"/>
        </w:r>
      </w:p>
    </w:sdtContent>
  </w:sdt>
  <w:p w:rsidR="00340D5B" w:rsidRDefault="00340D5B" w14:paraId="6186FA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2ED2" w:rsidRDefault="00352ED2" w14:paraId="74EF3868" w14:textId="77777777">
      <w:r>
        <w:separator/>
      </w:r>
    </w:p>
  </w:footnote>
  <w:footnote w:type="continuationSeparator" w:id="0">
    <w:p w:rsidR="00352ED2" w:rsidRDefault="00352ED2" w14:paraId="64C42667" w14:textId="77777777">
      <w:r>
        <w:continuationSeparator/>
      </w:r>
    </w:p>
  </w:footnote>
  <w:footnote w:type="continuationNotice" w:id="1">
    <w:p w:rsidR="00352ED2" w:rsidRDefault="00352ED2" w14:paraId="6FB32B9A"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4092D" w:rsidR="00290904" w:rsidP="0034092D" w:rsidRDefault="00290904" w14:paraId="1962B306" w14:textId="64F5639A">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90904" w:rsidRDefault="00290904" w14:paraId="1962B309" w14:textId="30CE9E50">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WordHash hashCode="Gz+36e3ORqC5ub" id="CRhWJaQ8"/>
    <int:WordHash hashCode="yIxiwsoLtgKuGw" id="Kst1RDEG"/>
    <int:WordHash hashCode="oOtnyixda4wRc7" id="TplOpw2I"/>
    <int:WordHash hashCode="6bVNq+N7VCJ8bt" id="1OeEAkNx"/>
    <int:WordHash hashCode="OztVZrXnvdLeiu" id="b06oSnE4"/>
    <int:WordHash hashCode="V9CnXcV+ZGgRNM" id="PgIM2jDy"/>
    <int:WordHash hashCode="6SkXIPrdvR6+zU" id="J6PppBij"/>
    <int:WordHash hashCode="DvwBF5XRtWRjiY" id="tPmXl1FP"/>
    <int:WordHash hashCode="6B/ELL4sbXqHwG" id="xVzZ8gmO"/>
  </int:Manifest>
  <int:Observations>
    <int:Content id="CRhWJaQ8">
      <int:Rejection type="LegacyProofing"/>
    </int:Content>
    <int:Content id="Kst1RDEG">
      <int:Rejection type="AugLoop_Text_Critique"/>
    </int:Content>
    <int:Content id="TplOpw2I">
      <int:Rejection type="AugLoop_Text_Critique"/>
    </int:Content>
    <int:Content id="1OeEAkNx">
      <int:Rejection type="AugLoop_Text_Critique"/>
    </int:Content>
    <int:Content id="b06oSnE4">
      <int:Rejection type="AugLoop_Text_Critique"/>
    </int:Content>
    <int:Content id="PgIM2jDy">
      <int:Rejection type="AugLoop_Text_Critique"/>
    </int:Content>
    <int:Content id="J6PppBij">
      <int:Rejection type="AugLoop_Text_Critique"/>
    </int:Content>
    <int:Content id="tPmXl1FP">
      <int:Rejection type="AugLoop_Text_Critique"/>
    </int:Content>
    <int:Content id="xVzZ8gm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6FF6157"/>
    <w:multiLevelType w:val="hybridMultilevel"/>
    <w:tmpl w:val="227AE7B4"/>
    <w:lvl w:ilvl="0" w:tplc="E23CA64E">
      <w:start w:val="1"/>
      <w:numFmt w:val="bullet"/>
      <w:lvlText w:val=""/>
      <w:lvlJc w:val="left"/>
      <w:pPr>
        <w:ind w:left="1812" w:hanging="360"/>
      </w:pPr>
      <w:rPr>
        <w:rFonts w:hint="default" w:ascii="Symbol" w:hAnsi="Symbol"/>
        <w:color w:val="auto"/>
      </w:rPr>
    </w:lvl>
    <w:lvl w:ilvl="1" w:tplc="08090003" w:tentative="1">
      <w:start w:val="1"/>
      <w:numFmt w:val="bullet"/>
      <w:lvlText w:val="o"/>
      <w:lvlJc w:val="left"/>
      <w:pPr>
        <w:ind w:left="2532" w:hanging="360"/>
      </w:pPr>
      <w:rPr>
        <w:rFonts w:hint="default" w:ascii="Courier New" w:hAnsi="Courier New"/>
      </w:rPr>
    </w:lvl>
    <w:lvl w:ilvl="2" w:tplc="08090005" w:tentative="1">
      <w:start w:val="1"/>
      <w:numFmt w:val="bullet"/>
      <w:lvlText w:val=""/>
      <w:lvlJc w:val="left"/>
      <w:pPr>
        <w:ind w:left="3252" w:hanging="360"/>
      </w:pPr>
      <w:rPr>
        <w:rFonts w:hint="default" w:ascii="Wingdings" w:hAnsi="Wingdings"/>
      </w:rPr>
    </w:lvl>
    <w:lvl w:ilvl="3" w:tplc="08090001" w:tentative="1">
      <w:start w:val="1"/>
      <w:numFmt w:val="bullet"/>
      <w:lvlText w:val=""/>
      <w:lvlJc w:val="left"/>
      <w:pPr>
        <w:ind w:left="3972" w:hanging="360"/>
      </w:pPr>
      <w:rPr>
        <w:rFonts w:hint="default" w:ascii="Symbol" w:hAnsi="Symbol"/>
      </w:rPr>
    </w:lvl>
    <w:lvl w:ilvl="4" w:tplc="08090003" w:tentative="1">
      <w:start w:val="1"/>
      <w:numFmt w:val="bullet"/>
      <w:lvlText w:val="o"/>
      <w:lvlJc w:val="left"/>
      <w:pPr>
        <w:ind w:left="4692" w:hanging="360"/>
      </w:pPr>
      <w:rPr>
        <w:rFonts w:hint="default" w:ascii="Courier New" w:hAnsi="Courier New"/>
      </w:rPr>
    </w:lvl>
    <w:lvl w:ilvl="5" w:tplc="08090005" w:tentative="1">
      <w:start w:val="1"/>
      <w:numFmt w:val="bullet"/>
      <w:lvlText w:val=""/>
      <w:lvlJc w:val="left"/>
      <w:pPr>
        <w:ind w:left="5412" w:hanging="360"/>
      </w:pPr>
      <w:rPr>
        <w:rFonts w:hint="default" w:ascii="Wingdings" w:hAnsi="Wingdings"/>
      </w:rPr>
    </w:lvl>
    <w:lvl w:ilvl="6" w:tplc="08090001" w:tentative="1">
      <w:start w:val="1"/>
      <w:numFmt w:val="bullet"/>
      <w:lvlText w:val=""/>
      <w:lvlJc w:val="left"/>
      <w:pPr>
        <w:ind w:left="6132" w:hanging="360"/>
      </w:pPr>
      <w:rPr>
        <w:rFonts w:hint="default" w:ascii="Symbol" w:hAnsi="Symbol"/>
      </w:rPr>
    </w:lvl>
    <w:lvl w:ilvl="7" w:tplc="08090003" w:tentative="1">
      <w:start w:val="1"/>
      <w:numFmt w:val="bullet"/>
      <w:lvlText w:val="o"/>
      <w:lvlJc w:val="left"/>
      <w:pPr>
        <w:ind w:left="6852" w:hanging="360"/>
      </w:pPr>
      <w:rPr>
        <w:rFonts w:hint="default" w:ascii="Courier New" w:hAnsi="Courier New"/>
      </w:rPr>
    </w:lvl>
    <w:lvl w:ilvl="8" w:tplc="08090005" w:tentative="1">
      <w:start w:val="1"/>
      <w:numFmt w:val="bullet"/>
      <w:lvlText w:val=""/>
      <w:lvlJc w:val="left"/>
      <w:pPr>
        <w:ind w:left="7572" w:hanging="360"/>
      </w:pPr>
      <w:rPr>
        <w:rFonts w:hint="default" w:ascii="Wingdings" w:hAnsi="Wingdings"/>
      </w:rPr>
    </w:lvl>
  </w:abstractNum>
  <w:abstractNum w:abstractNumId="9"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hint="default" w:ascii="Symbol" w:hAnsi="Symbol"/>
        <w:sz w:val="22"/>
      </w:rPr>
    </w:lvl>
  </w:abstractNum>
  <w:abstractNum w:abstractNumId="10"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hint="default" w:ascii="Symbol" w:hAnsi="Symbol"/>
        <w:sz w:val="22"/>
      </w:rPr>
    </w:lvl>
  </w:abstractNum>
  <w:abstractNum w:abstractNumId="11"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2" w15:restartNumberingAfterBreak="0">
    <w:nsid w:val="2B4E1B17"/>
    <w:multiLevelType w:val="hybridMultilevel"/>
    <w:tmpl w:val="D1DA4844"/>
    <w:lvl w:ilvl="0" w:tplc="D6122E7C">
      <w:start w:val="1"/>
      <w:numFmt w:val="bullet"/>
      <w:lvlText w:val=""/>
      <w:lvlJc w:val="left"/>
      <w:pPr>
        <w:ind w:left="720" w:hanging="360"/>
      </w:pPr>
      <w:rPr>
        <w:rFonts w:hint="default" w:ascii="Symbol" w:hAnsi="Symbol"/>
      </w:rPr>
    </w:lvl>
    <w:lvl w:ilvl="1" w:tplc="B336D1CA">
      <w:start w:val="1"/>
      <w:numFmt w:val="bullet"/>
      <w:lvlText w:val="o"/>
      <w:lvlJc w:val="left"/>
      <w:pPr>
        <w:ind w:left="1440" w:hanging="360"/>
      </w:pPr>
      <w:rPr>
        <w:rFonts w:hint="default" w:ascii="Courier New" w:hAnsi="Courier New"/>
      </w:rPr>
    </w:lvl>
    <w:lvl w:ilvl="2" w:tplc="AB5213E8">
      <w:start w:val="1"/>
      <w:numFmt w:val="bullet"/>
      <w:lvlText w:val=""/>
      <w:lvlJc w:val="left"/>
      <w:pPr>
        <w:ind w:left="2160" w:hanging="360"/>
      </w:pPr>
      <w:rPr>
        <w:rFonts w:hint="default" w:ascii="Wingdings" w:hAnsi="Wingdings"/>
      </w:rPr>
    </w:lvl>
    <w:lvl w:ilvl="3" w:tplc="E8546AD2">
      <w:start w:val="1"/>
      <w:numFmt w:val="bullet"/>
      <w:lvlText w:val=""/>
      <w:lvlJc w:val="left"/>
      <w:pPr>
        <w:ind w:left="2880" w:hanging="360"/>
      </w:pPr>
      <w:rPr>
        <w:rFonts w:hint="default" w:ascii="Symbol" w:hAnsi="Symbol"/>
      </w:rPr>
    </w:lvl>
    <w:lvl w:ilvl="4" w:tplc="7E2A75D8">
      <w:start w:val="1"/>
      <w:numFmt w:val="bullet"/>
      <w:lvlText w:val="o"/>
      <w:lvlJc w:val="left"/>
      <w:pPr>
        <w:ind w:left="3600" w:hanging="360"/>
      </w:pPr>
      <w:rPr>
        <w:rFonts w:hint="default" w:ascii="Courier New" w:hAnsi="Courier New"/>
      </w:rPr>
    </w:lvl>
    <w:lvl w:ilvl="5" w:tplc="51B28678">
      <w:start w:val="1"/>
      <w:numFmt w:val="bullet"/>
      <w:lvlText w:val=""/>
      <w:lvlJc w:val="left"/>
      <w:pPr>
        <w:ind w:left="4320" w:hanging="360"/>
      </w:pPr>
      <w:rPr>
        <w:rFonts w:hint="default" w:ascii="Wingdings" w:hAnsi="Wingdings"/>
      </w:rPr>
    </w:lvl>
    <w:lvl w:ilvl="6" w:tplc="48F8BDEC">
      <w:start w:val="1"/>
      <w:numFmt w:val="bullet"/>
      <w:lvlText w:val=""/>
      <w:lvlJc w:val="left"/>
      <w:pPr>
        <w:ind w:left="5040" w:hanging="360"/>
      </w:pPr>
      <w:rPr>
        <w:rFonts w:hint="default" w:ascii="Symbol" w:hAnsi="Symbol"/>
      </w:rPr>
    </w:lvl>
    <w:lvl w:ilvl="7" w:tplc="B8E80DFE">
      <w:start w:val="1"/>
      <w:numFmt w:val="bullet"/>
      <w:lvlText w:val="o"/>
      <w:lvlJc w:val="left"/>
      <w:pPr>
        <w:ind w:left="5760" w:hanging="360"/>
      </w:pPr>
      <w:rPr>
        <w:rFonts w:hint="default" w:ascii="Courier New" w:hAnsi="Courier New"/>
      </w:rPr>
    </w:lvl>
    <w:lvl w:ilvl="8" w:tplc="24FC4AD4">
      <w:start w:val="1"/>
      <w:numFmt w:val="bullet"/>
      <w:lvlText w:val=""/>
      <w:lvlJc w:val="left"/>
      <w:pPr>
        <w:ind w:left="6480" w:hanging="360"/>
      </w:pPr>
      <w:rPr>
        <w:rFonts w:hint="default" w:ascii="Wingdings" w:hAnsi="Wingdings"/>
      </w:rPr>
    </w:lvl>
  </w:abstractNum>
  <w:abstractNum w:abstractNumId="13"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4"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hint="default" w:ascii="Wingdings" w:hAnsi="Wingdings"/>
      </w:rPr>
    </w:lvl>
    <w:lvl w:ilvl="1" w:tplc="FFFFFFFF">
      <w:start w:val="1"/>
      <w:numFmt w:val="bullet"/>
      <w:lvlText w:val="o"/>
      <w:lvlJc w:val="left"/>
      <w:pPr>
        <w:tabs>
          <w:tab w:val="num" w:pos="2160"/>
        </w:tabs>
        <w:ind w:left="2160" w:hanging="360"/>
      </w:pPr>
      <w:rPr>
        <w:rFonts w:hint="default" w:ascii="Courier New" w:hAnsi="Courier New" w:cs="Times New Roman"/>
      </w:rPr>
    </w:lvl>
    <w:lvl w:ilvl="2" w:tplc="FFFFFFFF">
      <w:start w:val="1"/>
      <w:numFmt w:val="bullet"/>
      <w:lvlText w:val=""/>
      <w:lvlJc w:val="left"/>
      <w:pPr>
        <w:tabs>
          <w:tab w:val="num" w:pos="2880"/>
        </w:tabs>
        <w:ind w:left="2880" w:hanging="360"/>
      </w:pPr>
      <w:rPr>
        <w:rFonts w:hint="default" w:ascii="Wingdings" w:hAnsi="Wingdings"/>
      </w:rPr>
    </w:lvl>
    <w:lvl w:ilvl="3" w:tplc="FFFFFFFF">
      <w:start w:val="1"/>
      <w:numFmt w:val="bullet"/>
      <w:lvlText w:val=""/>
      <w:lvlJc w:val="left"/>
      <w:pPr>
        <w:tabs>
          <w:tab w:val="num" w:pos="3600"/>
        </w:tabs>
        <w:ind w:left="3600" w:hanging="360"/>
      </w:pPr>
      <w:rPr>
        <w:rFonts w:hint="default" w:ascii="Symbol" w:hAnsi="Symbol"/>
      </w:rPr>
    </w:lvl>
    <w:lvl w:ilvl="4" w:tplc="FFFFFFFF">
      <w:start w:val="1"/>
      <w:numFmt w:val="bullet"/>
      <w:lvlText w:val="o"/>
      <w:lvlJc w:val="left"/>
      <w:pPr>
        <w:tabs>
          <w:tab w:val="num" w:pos="4320"/>
        </w:tabs>
        <w:ind w:left="4320" w:hanging="360"/>
      </w:pPr>
      <w:rPr>
        <w:rFonts w:hint="default" w:ascii="Courier New" w:hAnsi="Courier New" w:cs="Times New Roman"/>
      </w:rPr>
    </w:lvl>
    <w:lvl w:ilvl="5" w:tplc="FFFFFFFF">
      <w:start w:val="1"/>
      <w:numFmt w:val="bullet"/>
      <w:lvlText w:val=""/>
      <w:lvlJc w:val="left"/>
      <w:pPr>
        <w:tabs>
          <w:tab w:val="num" w:pos="5040"/>
        </w:tabs>
        <w:ind w:left="5040" w:hanging="360"/>
      </w:pPr>
      <w:rPr>
        <w:rFonts w:hint="default" w:ascii="Wingdings" w:hAnsi="Wingdings"/>
      </w:rPr>
    </w:lvl>
    <w:lvl w:ilvl="6" w:tplc="FFFFFFFF">
      <w:start w:val="1"/>
      <w:numFmt w:val="bullet"/>
      <w:lvlText w:val=""/>
      <w:lvlJc w:val="left"/>
      <w:pPr>
        <w:tabs>
          <w:tab w:val="num" w:pos="5760"/>
        </w:tabs>
        <w:ind w:left="5760" w:hanging="360"/>
      </w:pPr>
      <w:rPr>
        <w:rFonts w:hint="default" w:ascii="Symbol" w:hAnsi="Symbol"/>
      </w:rPr>
    </w:lvl>
    <w:lvl w:ilvl="7" w:tplc="FFFFFFFF">
      <w:start w:val="1"/>
      <w:numFmt w:val="bullet"/>
      <w:lvlText w:val="o"/>
      <w:lvlJc w:val="left"/>
      <w:pPr>
        <w:tabs>
          <w:tab w:val="num" w:pos="6480"/>
        </w:tabs>
        <w:ind w:left="6480" w:hanging="360"/>
      </w:pPr>
      <w:rPr>
        <w:rFonts w:hint="default" w:ascii="Courier New" w:hAnsi="Courier New" w:cs="Times New Roman"/>
      </w:rPr>
    </w:lvl>
    <w:lvl w:ilvl="8" w:tplc="FFFFFFFF">
      <w:start w:val="1"/>
      <w:numFmt w:val="bullet"/>
      <w:lvlText w:val=""/>
      <w:lvlJc w:val="left"/>
      <w:pPr>
        <w:tabs>
          <w:tab w:val="num" w:pos="7200"/>
        </w:tabs>
        <w:ind w:left="7200" w:hanging="360"/>
      </w:pPr>
      <w:rPr>
        <w:rFonts w:hint="default" w:ascii="Wingdings" w:hAnsi="Wingdings"/>
      </w:rPr>
    </w:lvl>
  </w:abstractNum>
  <w:abstractNum w:abstractNumId="15"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17" w15:restartNumberingAfterBreak="0">
    <w:nsid w:val="4A044538"/>
    <w:multiLevelType w:val="hybridMultilevel"/>
    <w:tmpl w:val="71A06B0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A821AAF"/>
    <w:multiLevelType w:val="hybridMultilevel"/>
    <w:tmpl w:val="A3161D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1E90BA0"/>
    <w:multiLevelType w:val="hybridMultilevel"/>
    <w:tmpl w:val="63E255BC"/>
    <w:lvl w:ilvl="0" w:tplc="9596032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36D4228"/>
    <w:multiLevelType w:val="hybridMultilevel"/>
    <w:tmpl w:val="666CC5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58E6959"/>
    <w:multiLevelType w:val="hybridMultilevel"/>
    <w:tmpl w:val="8CEA88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A75B07"/>
    <w:multiLevelType w:val="hybridMultilevel"/>
    <w:tmpl w:val="B36A7C10"/>
    <w:lvl w:ilvl="0" w:tplc="95960322">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hint="default" w:cs="Times New Roman"/>
        <w:b w:val="0"/>
        <w:bCs w:val="0"/>
        <w:i w:val="0"/>
        <w:iCs w:val="0"/>
        <w:u w:val="none"/>
      </w:rPr>
    </w:lvl>
    <w:lvl w:ilvl="1">
      <w:start w:val="1"/>
      <w:numFmt w:val="decimal"/>
      <w:lvlText w:val="%1.%2"/>
      <w:lvlJc w:val="left"/>
      <w:pPr>
        <w:tabs>
          <w:tab w:val="num" w:pos="851"/>
        </w:tabs>
        <w:ind w:left="851" w:hanging="851"/>
      </w:pPr>
      <w:rPr>
        <w:rFonts w:hint="default" w:cs="Times New Roman"/>
        <w:b w:val="0"/>
        <w:bCs w:val="0"/>
        <w:i w:val="0"/>
        <w:iCs w:val="0"/>
        <w:u w:val="none"/>
      </w:rPr>
    </w:lvl>
    <w:lvl w:ilvl="2">
      <w:start w:val="1"/>
      <w:numFmt w:val="decimal"/>
      <w:lvlText w:val="%1.%2.%3"/>
      <w:lvlJc w:val="left"/>
      <w:pPr>
        <w:tabs>
          <w:tab w:val="num" w:pos="1843"/>
        </w:tabs>
        <w:ind w:left="1843" w:hanging="992"/>
      </w:pPr>
      <w:rPr>
        <w:rFonts w:hint="default" w:cs="Times New Roman"/>
        <w:b w:val="0"/>
        <w:bCs w:val="0"/>
        <w:i w:val="0"/>
        <w:iCs w:val="0"/>
        <w:u w:val="none"/>
      </w:rPr>
    </w:lvl>
    <w:lvl w:ilvl="3">
      <w:start w:val="1"/>
      <w:numFmt w:val="decimal"/>
      <w:lvlText w:val="%1.%2.%3.%4"/>
      <w:lvlJc w:val="left"/>
      <w:pPr>
        <w:tabs>
          <w:tab w:val="num" w:pos="3119"/>
        </w:tabs>
        <w:ind w:left="3119" w:hanging="1276"/>
      </w:pPr>
      <w:rPr>
        <w:rFonts w:hint="default" w:cs="Times New Roman"/>
        <w:b w:val="0"/>
        <w:bCs w:val="0"/>
        <w:i w:val="0"/>
        <w:iCs w:val="0"/>
        <w:u w:val="none"/>
      </w:rPr>
    </w:lvl>
    <w:lvl w:ilvl="4">
      <w:start w:val="1"/>
      <w:numFmt w:val="lowerLetter"/>
      <w:lvlText w:val="(%5)"/>
      <w:lvlJc w:val="left"/>
      <w:pPr>
        <w:tabs>
          <w:tab w:val="num" w:pos="3119"/>
        </w:tabs>
        <w:ind w:left="3119" w:hanging="1276"/>
      </w:pPr>
      <w:rPr>
        <w:rFonts w:hint="default" w:cs="Times New Roman"/>
        <w:b w:val="0"/>
        <w:bCs w:val="0"/>
        <w:i w:val="0"/>
        <w:iCs w:val="0"/>
        <w:u w:val="none"/>
      </w:rPr>
    </w:lvl>
    <w:lvl w:ilvl="5">
      <w:start w:val="1"/>
      <w:numFmt w:val="none"/>
      <w:lvlText w:val="(i)"/>
      <w:lvlJc w:val="left"/>
      <w:pPr>
        <w:tabs>
          <w:tab w:val="num" w:pos="3240"/>
        </w:tabs>
        <w:ind w:left="2736" w:hanging="936"/>
      </w:pPr>
      <w:rPr>
        <w:rFonts w:hint="default" w:ascii="Arial" w:hAnsi="Arial" w:cs="Times New Roman"/>
      </w:rPr>
    </w:lvl>
    <w:lvl w:ilvl="6">
      <w:start w:val="1"/>
      <w:numFmt w:val="none"/>
      <w:lvlText w:val="(Not Defined)"/>
      <w:lvlJc w:val="left"/>
      <w:pPr>
        <w:tabs>
          <w:tab w:val="num" w:pos="3600"/>
        </w:tabs>
        <w:ind w:left="3240" w:hanging="1080"/>
      </w:pPr>
      <w:rPr>
        <w:rFonts w:hint="default" w:cs="Times New Roman"/>
      </w:rPr>
    </w:lvl>
    <w:lvl w:ilvl="7">
      <w:start w:val="1"/>
      <w:numFmt w:val="none"/>
      <w:lvlText w:val="(Not Defined)"/>
      <w:lvlJc w:val="left"/>
      <w:pPr>
        <w:tabs>
          <w:tab w:val="num" w:pos="3960"/>
        </w:tabs>
        <w:ind w:left="3744" w:hanging="1224"/>
      </w:pPr>
      <w:rPr>
        <w:rFonts w:hint="default" w:cs="Times New Roman"/>
      </w:rPr>
    </w:lvl>
    <w:lvl w:ilvl="8">
      <w:start w:val="1"/>
      <w:numFmt w:val="none"/>
      <w:lvlText w:val="(Not Defined)"/>
      <w:lvlJc w:val="left"/>
      <w:pPr>
        <w:tabs>
          <w:tab w:val="num" w:pos="4320"/>
        </w:tabs>
        <w:ind w:left="4320" w:hanging="1440"/>
      </w:pPr>
      <w:rPr>
        <w:rFonts w:hint="default" w:cs="Times New Roman"/>
      </w:rPr>
    </w:lvl>
  </w:abstractNum>
  <w:abstractNum w:abstractNumId="24"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hint="default" w:ascii="Arial" w:hAnsi="Arial" w:cs="Times New Roman"/>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25"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26" w15:restartNumberingAfterBreak="0">
    <w:nsid w:val="6FE2723B"/>
    <w:multiLevelType w:val="hybridMultilevel"/>
    <w:tmpl w:val="0840CE74"/>
    <w:lvl w:ilvl="0" w:tplc="9596032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29"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hint="default" w:ascii="Arial" w:hAnsi="Arial" w:cs="Times New Roman"/>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abstractNumId w:val="12"/>
  </w:num>
  <w:num w:numId="2">
    <w:abstractNumId w:val="9"/>
  </w:num>
  <w:num w:numId="3">
    <w:abstractNumId w:val="10"/>
  </w:num>
  <w:num w:numId="4">
    <w:abstractNumId w:val="11"/>
  </w:num>
  <w:num w:numId="5">
    <w:abstractNumId w:val="5"/>
  </w:num>
  <w:num w:numId="6">
    <w:abstractNumId w:val="16"/>
  </w:num>
  <w:num w:numId="7">
    <w:abstractNumId w:val="6"/>
  </w:num>
  <w:num w:numId="8">
    <w:abstractNumId w:val="27"/>
  </w:num>
  <w:num w:numId="9">
    <w:abstractNumId w:val="25"/>
  </w:num>
  <w:num w:numId="10">
    <w:abstractNumId w:val="15"/>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3"/>
  </w:num>
  <w:num w:numId="16">
    <w:abstractNumId w:val="0"/>
  </w:num>
  <w:num w:numId="17">
    <w:abstractNumId w:val="2"/>
  </w:num>
  <w:num w:numId="18">
    <w:abstractNumId w:val="23"/>
  </w:num>
  <w:num w:numId="19">
    <w:abstractNumId w:val="28"/>
  </w:num>
  <w:num w:numId="20">
    <w:abstractNumId w:val="7"/>
    <w:lvlOverride w:ilvl="0">
      <w:startOverride w:val="1"/>
    </w:lvlOverride>
  </w:num>
  <w:num w:numId="21">
    <w:abstractNumId w:val="3"/>
  </w:num>
  <w:num w:numId="22">
    <w:abstractNumId w:val="4"/>
  </w:num>
  <w:num w:numId="23">
    <w:abstractNumId w:val="20"/>
  </w:num>
  <w:num w:numId="24">
    <w:abstractNumId w:val="18"/>
  </w:num>
  <w:num w:numId="25">
    <w:abstractNumId w:val="21"/>
  </w:num>
  <w:num w:numId="26">
    <w:abstractNumId w:val="17"/>
  </w:num>
  <w:num w:numId="27">
    <w:abstractNumId w:val="22"/>
  </w:num>
  <w:num w:numId="28">
    <w:abstractNumId w:val="8"/>
  </w:num>
  <w:num w:numId="29">
    <w:abstractNumId w:val="26"/>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3412"/>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2E7E"/>
    <w:rsid w:val="001240B3"/>
    <w:rsid w:val="0012520B"/>
    <w:rsid w:val="001267BE"/>
    <w:rsid w:val="00127B41"/>
    <w:rsid w:val="00130B57"/>
    <w:rsid w:val="00131F8D"/>
    <w:rsid w:val="00142B87"/>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1AFA"/>
    <w:rsid w:val="00242E48"/>
    <w:rsid w:val="00246E37"/>
    <w:rsid w:val="00252403"/>
    <w:rsid w:val="00256386"/>
    <w:rsid w:val="00263CE7"/>
    <w:rsid w:val="0026625A"/>
    <w:rsid w:val="00273CAB"/>
    <w:rsid w:val="0027434C"/>
    <w:rsid w:val="00282496"/>
    <w:rsid w:val="0028495E"/>
    <w:rsid w:val="00290904"/>
    <w:rsid w:val="002921FA"/>
    <w:rsid w:val="002923FE"/>
    <w:rsid w:val="002956E1"/>
    <w:rsid w:val="002964B8"/>
    <w:rsid w:val="002A08A5"/>
    <w:rsid w:val="002A36E9"/>
    <w:rsid w:val="002A65A8"/>
    <w:rsid w:val="002A7465"/>
    <w:rsid w:val="002B01FC"/>
    <w:rsid w:val="002B14BE"/>
    <w:rsid w:val="002B46EA"/>
    <w:rsid w:val="002B678D"/>
    <w:rsid w:val="002C0271"/>
    <w:rsid w:val="002C161D"/>
    <w:rsid w:val="002C2228"/>
    <w:rsid w:val="002C3FC4"/>
    <w:rsid w:val="002C5E60"/>
    <w:rsid w:val="002D079D"/>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3CB1"/>
    <w:rsid w:val="003362EB"/>
    <w:rsid w:val="00336E25"/>
    <w:rsid w:val="00337A77"/>
    <w:rsid w:val="003404FC"/>
    <w:rsid w:val="0034092D"/>
    <w:rsid w:val="00340D5B"/>
    <w:rsid w:val="00352112"/>
    <w:rsid w:val="00352ED2"/>
    <w:rsid w:val="003545DA"/>
    <w:rsid w:val="003573E1"/>
    <w:rsid w:val="003578EA"/>
    <w:rsid w:val="00362C91"/>
    <w:rsid w:val="003662FF"/>
    <w:rsid w:val="0037183F"/>
    <w:rsid w:val="003761A5"/>
    <w:rsid w:val="00381482"/>
    <w:rsid w:val="00385C9F"/>
    <w:rsid w:val="00386106"/>
    <w:rsid w:val="00386E1A"/>
    <w:rsid w:val="0039202B"/>
    <w:rsid w:val="00393455"/>
    <w:rsid w:val="00393DE3"/>
    <w:rsid w:val="003946AF"/>
    <w:rsid w:val="00395F0A"/>
    <w:rsid w:val="003A053F"/>
    <w:rsid w:val="003A0D42"/>
    <w:rsid w:val="003A2A22"/>
    <w:rsid w:val="003A3D89"/>
    <w:rsid w:val="003B38BE"/>
    <w:rsid w:val="003C14EA"/>
    <w:rsid w:val="003C1EAF"/>
    <w:rsid w:val="003C44A9"/>
    <w:rsid w:val="003C795E"/>
    <w:rsid w:val="003C7A11"/>
    <w:rsid w:val="003D2018"/>
    <w:rsid w:val="003D23C2"/>
    <w:rsid w:val="003D5C61"/>
    <w:rsid w:val="003D6BDB"/>
    <w:rsid w:val="003E21FD"/>
    <w:rsid w:val="003E49A1"/>
    <w:rsid w:val="003E5002"/>
    <w:rsid w:val="003E5499"/>
    <w:rsid w:val="003F0469"/>
    <w:rsid w:val="003F3D78"/>
    <w:rsid w:val="003F6D2C"/>
    <w:rsid w:val="00401A67"/>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1888"/>
    <w:rsid w:val="004B39D3"/>
    <w:rsid w:val="004B6BA6"/>
    <w:rsid w:val="004C142C"/>
    <w:rsid w:val="004C4D7A"/>
    <w:rsid w:val="004C52CD"/>
    <w:rsid w:val="004D006F"/>
    <w:rsid w:val="004D2F2A"/>
    <w:rsid w:val="004E79A7"/>
    <w:rsid w:val="004F3F23"/>
    <w:rsid w:val="00502A5A"/>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246C"/>
    <w:rsid w:val="00573796"/>
    <w:rsid w:val="00581871"/>
    <w:rsid w:val="00582EBE"/>
    <w:rsid w:val="00585CC2"/>
    <w:rsid w:val="00594A54"/>
    <w:rsid w:val="0059565F"/>
    <w:rsid w:val="00596919"/>
    <w:rsid w:val="00596C42"/>
    <w:rsid w:val="00597CB3"/>
    <w:rsid w:val="005A25B0"/>
    <w:rsid w:val="005A2931"/>
    <w:rsid w:val="005A64E3"/>
    <w:rsid w:val="005B3CB8"/>
    <w:rsid w:val="005C1A2E"/>
    <w:rsid w:val="005C41B0"/>
    <w:rsid w:val="005C661B"/>
    <w:rsid w:val="005C6D6E"/>
    <w:rsid w:val="005D47EE"/>
    <w:rsid w:val="005D728B"/>
    <w:rsid w:val="005D7F31"/>
    <w:rsid w:val="005E536D"/>
    <w:rsid w:val="005E5B8B"/>
    <w:rsid w:val="005F0ED4"/>
    <w:rsid w:val="005F6EDC"/>
    <w:rsid w:val="005F727E"/>
    <w:rsid w:val="0060151E"/>
    <w:rsid w:val="00604DCE"/>
    <w:rsid w:val="00607025"/>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253C"/>
    <w:rsid w:val="00677016"/>
    <w:rsid w:val="006772FF"/>
    <w:rsid w:val="00677664"/>
    <w:rsid w:val="00685E6D"/>
    <w:rsid w:val="00690FAD"/>
    <w:rsid w:val="006A583F"/>
    <w:rsid w:val="006A78B0"/>
    <w:rsid w:val="006B1F0D"/>
    <w:rsid w:val="006B7C08"/>
    <w:rsid w:val="006C1A1D"/>
    <w:rsid w:val="006C5E93"/>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4D4E"/>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0F50"/>
    <w:rsid w:val="007A7CFA"/>
    <w:rsid w:val="007B04A1"/>
    <w:rsid w:val="007B53DB"/>
    <w:rsid w:val="007C4ADA"/>
    <w:rsid w:val="007C7960"/>
    <w:rsid w:val="007D0A4B"/>
    <w:rsid w:val="007D2684"/>
    <w:rsid w:val="007E0632"/>
    <w:rsid w:val="007E717B"/>
    <w:rsid w:val="007F1D4D"/>
    <w:rsid w:val="007F46FE"/>
    <w:rsid w:val="00806690"/>
    <w:rsid w:val="008201CB"/>
    <w:rsid w:val="00823328"/>
    <w:rsid w:val="008247E6"/>
    <w:rsid w:val="00830A1E"/>
    <w:rsid w:val="008310B6"/>
    <w:rsid w:val="00832765"/>
    <w:rsid w:val="00837814"/>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724"/>
    <w:rsid w:val="00920E7F"/>
    <w:rsid w:val="0092100C"/>
    <w:rsid w:val="00922177"/>
    <w:rsid w:val="009235DA"/>
    <w:rsid w:val="009264B8"/>
    <w:rsid w:val="0093409A"/>
    <w:rsid w:val="00934424"/>
    <w:rsid w:val="0093574D"/>
    <w:rsid w:val="00940717"/>
    <w:rsid w:val="00950487"/>
    <w:rsid w:val="0095184B"/>
    <w:rsid w:val="00954602"/>
    <w:rsid w:val="00962846"/>
    <w:rsid w:val="009642DA"/>
    <w:rsid w:val="00967F22"/>
    <w:rsid w:val="0097399B"/>
    <w:rsid w:val="009740A6"/>
    <w:rsid w:val="00985D57"/>
    <w:rsid w:val="00992BAE"/>
    <w:rsid w:val="00992BB5"/>
    <w:rsid w:val="009966A1"/>
    <w:rsid w:val="009A3435"/>
    <w:rsid w:val="009A34EA"/>
    <w:rsid w:val="009A698D"/>
    <w:rsid w:val="009B54F6"/>
    <w:rsid w:val="009C1A36"/>
    <w:rsid w:val="009C1B61"/>
    <w:rsid w:val="009C3B03"/>
    <w:rsid w:val="009D0BA4"/>
    <w:rsid w:val="009D1709"/>
    <w:rsid w:val="009D2BEE"/>
    <w:rsid w:val="009D52B7"/>
    <w:rsid w:val="009D6204"/>
    <w:rsid w:val="009E1774"/>
    <w:rsid w:val="009E28C3"/>
    <w:rsid w:val="009E2B19"/>
    <w:rsid w:val="009E3D1D"/>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3888"/>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37E"/>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37496"/>
    <w:rsid w:val="00B40BA6"/>
    <w:rsid w:val="00B4148F"/>
    <w:rsid w:val="00B41F91"/>
    <w:rsid w:val="00B43AB5"/>
    <w:rsid w:val="00B4525E"/>
    <w:rsid w:val="00B4573C"/>
    <w:rsid w:val="00B5437B"/>
    <w:rsid w:val="00B57491"/>
    <w:rsid w:val="00B57663"/>
    <w:rsid w:val="00B6008D"/>
    <w:rsid w:val="00B61A6E"/>
    <w:rsid w:val="00B62CC7"/>
    <w:rsid w:val="00B6489F"/>
    <w:rsid w:val="00B67D4F"/>
    <w:rsid w:val="00B715C2"/>
    <w:rsid w:val="00B744FB"/>
    <w:rsid w:val="00B85B01"/>
    <w:rsid w:val="00B86E30"/>
    <w:rsid w:val="00B91995"/>
    <w:rsid w:val="00B94246"/>
    <w:rsid w:val="00BA15A2"/>
    <w:rsid w:val="00BA3CB0"/>
    <w:rsid w:val="00BA4C8E"/>
    <w:rsid w:val="00BA7449"/>
    <w:rsid w:val="00BB50AC"/>
    <w:rsid w:val="00BB648E"/>
    <w:rsid w:val="00BB68A0"/>
    <w:rsid w:val="00BD2558"/>
    <w:rsid w:val="00BD427A"/>
    <w:rsid w:val="00BE3992"/>
    <w:rsid w:val="00BE70EE"/>
    <w:rsid w:val="00BF7117"/>
    <w:rsid w:val="00C026BF"/>
    <w:rsid w:val="00C034EA"/>
    <w:rsid w:val="00C04A56"/>
    <w:rsid w:val="00C10D67"/>
    <w:rsid w:val="00C13964"/>
    <w:rsid w:val="00C1644D"/>
    <w:rsid w:val="00C227EC"/>
    <w:rsid w:val="00C255EE"/>
    <w:rsid w:val="00C26C64"/>
    <w:rsid w:val="00C303A6"/>
    <w:rsid w:val="00C327F3"/>
    <w:rsid w:val="00C33E90"/>
    <w:rsid w:val="00C4558A"/>
    <w:rsid w:val="00C503EF"/>
    <w:rsid w:val="00C574BD"/>
    <w:rsid w:val="00C652E3"/>
    <w:rsid w:val="00C70B78"/>
    <w:rsid w:val="00C727A9"/>
    <w:rsid w:val="00C72D7E"/>
    <w:rsid w:val="00C73494"/>
    <w:rsid w:val="00C74AA7"/>
    <w:rsid w:val="00C754B6"/>
    <w:rsid w:val="00C76514"/>
    <w:rsid w:val="00C77591"/>
    <w:rsid w:val="00C8094E"/>
    <w:rsid w:val="00C8099B"/>
    <w:rsid w:val="00C81B7F"/>
    <w:rsid w:val="00C81E85"/>
    <w:rsid w:val="00C85DE9"/>
    <w:rsid w:val="00C9053F"/>
    <w:rsid w:val="00C91ADE"/>
    <w:rsid w:val="00C96CA6"/>
    <w:rsid w:val="00C97627"/>
    <w:rsid w:val="00C97E15"/>
    <w:rsid w:val="00CA0D5D"/>
    <w:rsid w:val="00CA1B62"/>
    <w:rsid w:val="00CA2228"/>
    <w:rsid w:val="00CA4912"/>
    <w:rsid w:val="00CB0F4D"/>
    <w:rsid w:val="00CC0CEB"/>
    <w:rsid w:val="00CC3ACF"/>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0134"/>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A7056"/>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4EE8"/>
    <w:rsid w:val="00E06A33"/>
    <w:rsid w:val="00E1021B"/>
    <w:rsid w:val="00E1545E"/>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77706"/>
    <w:rsid w:val="00E81BC5"/>
    <w:rsid w:val="00E82C29"/>
    <w:rsid w:val="00E84052"/>
    <w:rsid w:val="00E860C4"/>
    <w:rsid w:val="00E867BB"/>
    <w:rsid w:val="00E936E2"/>
    <w:rsid w:val="00E93882"/>
    <w:rsid w:val="00E97721"/>
    <w:rsid w:val="00EA1AD7"/>
    <w:rsid w:val="00EA51B2"/>
    <w:rsid w:val="00EB1E19"/>
    <w:rsid w:val="00EB2553"/>
    <w:rsid w:val="00EB57C0"/>
    <w:rsid w:val="00EB6697"/>
    <w:rsid w:val="00EB6D06"/>
    <w:rsid w:val="00EC3862"/>
    <w:rsid w:val="00EC5135"/>
    <w:rsid w:val="00ED20FB"/>
    <w:rsid w:val="00ED3072"/>
    <w:rsid w:val="00ED6930"/>
    <w:rsid w:val="00EE27CE"/>
    <w:rsid w:val="00EE35E5"/>
    <w:rsid w:val="00EE4C1E"/>
    <w:rsid w:val="00EF2E79"/>
    <w:rsid w:val="00EF567E"/>
    <w:rsid w:val="00EF6188"/>
    <w:rsid w:val="00EF75F1"/>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B2E4D"/>
    <w:rsid w:val="00FB2EB9"/>
    <w:rsid w:val="00FC127A"/>
    <w:rsid w:val="00FC3DC4"/>
    <w:rsid w:val="00FC3F54"/>
    <w:rsid w:val="00FC46EB"/>
    <w:rsid w:val="00FC5272"/>
    <w:rsid w:val="00FC52DC"/>
    <w:rsid w:val="00FD50B0"/>
    <w:rsid w:val="00FD649B"/>
    <w:rsid w:val="00FD6ED0"/>
    <w:rsid w:val="00FF2187"/>
    <w:rsid w:val="00FF2303"/>
    <w:rsid w:val="00FF3391"/>
    <w:rsid w:val="00FF456D"/>
    <w:rsid w:val="0120D108"/>
    <w:rsid w:val="01FBB125"/>
    <w:rsid w:val="026C962D"/>
    <w:rsid w:val="02A76427"/>
    <w:rsid w:val="03EE2D95"/>
    <w:rsid w:val="0465E140"/>
    <w:rsid w:val="068F9A82"/>
    <w:rsid w:val="0725CE57"/>
    <w:rsid w:val="07C5F2D4"/>
    <w:rsid w:val="0CF630E6"/>
    <w:rsid w:val="0E1D9BF8"/>
    <w:rsid w:val="135C43F1"/>
    <w:rsid w:val="1557337F"/>
    <w:rsid w:val="1AF42D43"/>
    <w:rsid w:val="1E2615D8"/>
    <w:rsid w:val="228F6FEE"/>
    <w:rsid w:val="23D05BED"/>
    <w:rsid w:val="27938990"/>
    <w:rsid w:val="29CE3F6F"/>
    <w:rsid w:val="2C2C915F"/>
    <w:rsid w:val="2E579EC6"/>
    <w:rsid w:val="2EAE3E73"/>
    <w:rsid w:val="2F2704BA"/>
    <w:rsid w:val="3124F994"/>
    <w:rsid w:val="3301F06D"/>
    <w:rsid w:val="389219ED"/>
    <w:rsid w:val="395F1FD5"/>
    <w:rsid w:val="3AB8A380"/>
    <w:rsid w:val="3BA1BAAA"/>
    <w:rsid w:val="3C61A91B"/>
    <w:rsid w:val="3D5D89F4"/>
    <w:rsid w:val="40092A84"/>
    <w:rsid w:val="4290F307"/>
    <w:rsid w:val="42AD700F"/>
    <w:rsid w:val="45101C7C"/>
    <w:rsid w:val="46F1FC21"/>
    <w:rsid w:val="497CB599"/>
    <w:rsid w:val="4B701F84"/>
    <w:rsid w:val="4C211D71"/>
    <w:rsid w:val="4CAB59F5"/>
    <w:rsid w:val="4F01C2D6"/>
    <w:rsid w:val="4F413A26"/>
    <w:rsid w:val="54650A7B"/>
    <w:rsid w:val="546751C0"/>
    <w:rsid w:val="5576029C"/>
    <w:rsid w:val="55AED75A"/>
    <w:rsid w:val="56032221"/>
    <w:rsid w:val="5662162D"/>
    <w:rsid w:val="57A8591B"/>
    <w:rsid w:val="57DA26FB"/>
    <w:rsid w:val="593D0B05"/>
    <w:rsid w:val="593ED168"/>
    <w:rsid w:val="5991CA83"/>
    <w:rsid w:val="59E87692"/>
    <w:rsid w:val="5CC96B45"/>
    <w:rsid w:val="5E653BA6"/>
    <w:rsid w:val="5E750BEE"/>
    <w:rsid w:val="5FB1A703"/>
    <w:rsid w:val="620B3D35"/>
    <w:rsid w:val="638E9092"/>
    <w:rsid w:val="63DEB8AB"/>
    <w:rsid w:val="66C2F8ED"/>
    <w:rsid w:val="66FCEF4F"/>
    <w:rsid w:val="6826971F"/>
    <w:rsid w:val="6B367CAC"/>
    <w:rsid w:val="6D4FF674"/>
    <w:rsid w:val="709FD2A7"/>
    <w:rsid w:val="71619ED3"/>
    <w:rsid w:val="71698FCB"/>
    <w:rsid w:val="72A04034"/>
    <w:rsid w:val="73B8EADE"/>
    <w:rsid w:val="75D4E70D"/>
    <w:rsid w:val="75E2097B"/>
    <w:rsid w:val="781106DF"/>
    <w:rsid w:val="78FCDC4C"/>
    <w:rsid w:val="7ADAA8FC"/>
    <w:rsid w:val="7AEF58BC"/>
    <w:rsid w:val="7AF9429D"/>
    <w:rsid w:val="7CFCD578"/>
    <w:rsid w:val="7F332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uiPriority="0" w:semiHidden="1" w:unhideWhenUsed="1"/>
    <w:lsdException w:name="annotation text" w:semiHidden="1" w:unhideWhenUsed="1"/>
    <w:lsdException w:name="header" w:uiPriority="0"/>
    <w:lsdException w:name="index heading" w:semiHidden="1" w:unhideWhenUsed="1"/>
    <w:lsdException w:name="caption" w:uiPriority="35" w:semiHidden="1" w:unhideWhenUsed="1" w:qFormat="1"/>
    <w:lsdException w:name="table of figures" w:uiPriority="0"/>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FollowedHyperlink" w:semiHidden="1" w:unhideWhenUsed="1"/>
    <w:lsdException w:name="Strong" w:uiPriority="22"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semiHidden="1" w:unhideWhenUsed="1"/>
    <w:lsdException w:name="annotation subject" w:semiHidden="1" w:unhideWhenUsed="1"/>
    <w:lsdException w:name="No List"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unhideWhenUsed="1"/>
    <w:lsdException w:name="Table Grid" w:uiPriority="0"/>
    <w:lsdException w:name="Table Theme" w:uiPriority="0"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extChar" w:customStyle="1">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styleId="FooterChar" w:customStyle="1">
    <w:name w:val="Footer Char"/>
    <w:link w:val="Footer"/>
    <w:uiPriority w:val="99"/>
    <w:rsid w:val="00B06149"/>
    <w:rPr>
      <w:rFonts w:ascii="Arial" w:hAnsi="Arial"/>
      <w:sz w:val="18"/>
    </w:rPr>
  </w:style>
  <w:style w:type="paragraph" w:styleId="Textnumbered" w:customStyle="1">
    <w:name w:val="Text numbered"/>
    <w:qFormat/>
    <w:rsid w:val="005D728B"/>
    <w:pPr>
      <w:numPr>
        <w:numId w:val="4"/>
      </w:numPr>
      <w:spacing w:after="240"/>
      <w:ind w:left="357" w:hanging="357"/>
    </w:pPr>
    <w:rPr>
      <w:rFonts w:ascii="Arial" w:hAnsi="Arial"/>
      <w:sz w:val="22"/>
    </w:rPr>
  </w:style>
  <w:style w:type="paragraph" w:styleId="Bulletundernumberedtext" w:customStyle="1">
    <w:name w:val="Bullet (under numbered text)"/>
    <w:uiPriority w:val="1"/>
    <w:qFormat/>
    <w:rsid w:val="00F64366"/>
    <w:pPr>
      <w:numPr>
        <w:numId w:val="2"/>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styleId="Bulletundertext" w:customStyle="1">
    <w:name w:val="Bullet (under text)"/>
    <w:uiPriority w:val="1"/>
    <w:qFormat/>
    <w:rsid w:val="00F64366"/>
    <w:pPr>
      <w:numPr>
        <w:numId w:val="3"/>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styleId="Text" w:customStyle="1">
    <w:name w:val="Text"/>
    <w:link w:val="TextChar"/>
    <w:qFormat/>
    <w:rsid w:val="00D9327C"/>
    <w:pPr>
      <w:spacing w:after="240"/>
    </w:pPr>
    <w:rPr>
      <w:rFonts w:ascii="Arial" w:hAnsi="Arial"/>
      <w:sz w:val="22"/>
    </w:rPr>
  </w:style>
  <w:style w:type="paragraph" w:styleId="Textindented" w:customStyle="1">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styleId="SubtitleChar" w:customStyle="1">
    <w:name w:val="Subtitle Char"/>
    <w:link w:val="Subtitle"/>
    <w:rsid w:val="00B06149"/>
    <w:rPr>
      <w:rFonts w:ascii="Arial" w:hAnsi="Arial"/>
      <w:sz w:val="36"/>
    </w:rPr>
  </w:style>
  <w:style w:type="character" w:styleId="Heading8Char" w:customStyle="1">
    <w:name w:val="Heading 8 Char"/>
    <w:basedOn w:val="DefaultParagraphFont"/>
    <w:link w:val="Heading8"/>
    <w:rsid w:val="00CA0D5D"/>
    <w:rPr>
      <w:rFonts w:ascii="Calibri" w:hAnsi="Calibri"/>
      <w:i/>
      <w:iCs/>
      <w:sz w:val="24"/>
      <w:szCs w:val="24"/>
      <w:lang w:eastAsia="en-US"/>
    </w:rPr>
  </w:style>
  <w:style w:type="character" w:styleId="Heading9Char" w:customStyle="1">
    <w:name w:val="Heading 9 Char"/>
    <w:basedOn w:val="DefaultParagraphFont"/>
    <w:link w:val="Heading9"/>
    <w:rsid w:val="00CA0D5D"/>
    <w:rPr>
      <w:rFonts w:ascii="Cambria" w:hAnsi="Cambria"/>
      <w:sz w:val="22"/>
      <w:szCs w:val="22"/>
      <w:lang w:eastAsia="en-US"/>
    </w:rPr>
  </w:style>
  <w:style w:type="numbering" w:styleId="NoList1" w:customStyle="1">
    <w:name w:val="No List1"/>
    <w:next w:val="NoList"/>
    <w:uiPriority w:val="99"/>
    <w:semiHidden/>
    <w:unhideWhenUsed/>
    <w:rsid w:val="00CA0D5D"/>
  </w:style>
  <w:style w:type="character" w:styleId="Heading1Char" w:customStyle="1">
    <w:name w:val="Heading 1 Char"/>
    <w:link w:val="Heading1"/>
    <w:rsid w:val="00CA0D5D"/>
    <w:rPr>
      <w:rFonts w:ascii="Arial" w:hAnsi="Arial"/>
      <w:b/>
      <w:sz w:val="28"/>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styleId="Heading3Char" w:customStyle="1">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styleId="Heading4Char" w:customStyle="1">
    <w:name w:val="Heading 4 Char"/>
    <w:aliases w:val="Numbered - 4 Char,Te Char,(i) Char,Level 2 - a Char,Sub-Minor Char"/>
    <w:link w:val="Heading4"/>
    <w:rsid w:val="00CA0D5D"/>
    <w:rPr>
      <w:rFonts w:ascii="Arial" w:hAnsi="Arial"/>
      <w:sz w:val="24"/>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styleId="Heading6Char" w:customStyle="1">
    <w:name w:val="Heading 6 Char"/>
    <w:link w:val="Heading6"/>
    <w:rsid w:val="00CA0D5D"/>
    <w:rPr>
      <w:rFonts w:ascii="Arial" w:hAnsi="Arial"/>
      <w:sz w:val="24"/>
    </w:rPr>
  </w:style>
  <w:style w:type="character" w:styleId="Heading7Char" w:customStyle="1">
    <w:name w:val="Heading 7 Char"/>
    <w:link w:val="Heading7"/>
    <w:rsid w:val="00CA0D5D"/>
    <w:rPr>
      <w:rFonts w:ascii="Arial" w:hAnsi="Arial"/>
      <w:b/>
      <w:sz w:val="22"/>
    </w:rPr>
  </w:style>
  <w:style w:type="numbering" w:styleId="NoList11" w:customStyle="1">
    <w:name w:val="No List11"/>
    <w:next w:val="NoList"/>
    <w:uiPriority w:val="99"/>
    <w:semiHidden/>
    <w:unhideWhenUsed/>
    <w:rsid w:val="00CA0D5D"/>
  </w:style>
  <w:style w:type="paragraph" w:styleId="Contents" w:customStyle="1">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hAnsi="Tahoma" w:eastAsia="Calibri" w:cs="Tahoma"/>
      <w:sz w:val="16"/>
      <w:szCs w:val="16"/>
      <w:lang w:eastAsia="en-US"/>
    </w:rPr>
  </w:style>
  <w:style w:type="character" w:styleId="BalloonTextChar" w:customStyle="1">
    <w:name w:val="Balloon Text Char"/>
    <w:basedOn w:val="DefaultParagraphFont"/>
    <w:link w:val="BalloonText"/>
    <w:uiPriority w:val="99"/>
    <w:rsid w:val="00CA0D5D"/>
    <w:rPr>
      <w:rFonts w:ascii="Tahoma" w:hAnsi="Tahoma" w:eastAsia="Calibri"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styleId="HeaderChar" w:customStyle="1">
    <w:name w:val="Header Char"/>
    <w:aliases w:val="h Char"/>
    <w:link w:val="Header"/>
    <w:rsid w:val="00CA0D5D"/>
    <w:rPr>
      <w:rFonts w:ascii="Arial" w:hAnsi="Arial"/>
      <w:b/>
      <w:sz w:val="18"/>
    </w:rPr>
  </w:style>
  <w:style w:type="table" w:styleId="TableGrid1" w:customStyle="1">
    <w:name w:val="Table Grid1"/>
    <w:basedOn w:val="TableNormal"/>
    <w:next w:val="TableGrid"/>
    <w:uiPriority w:val="99"/>
    <w:rsid w:val="00CA0D5D"/>
    <w:rPr>
      <w:rFonts w:ascii="Arial" w:hAnsi="Arial"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DefraGreen1" w:customStyle="1">
    <w:name w:val="Defra Green 1"/>
    <w:basedOn w:val="TableNormal"/>
    <w:uiPriority w:val="99"/>
    <w:qFormat/>
    <w:rsid w:val="00CA0D5D"/>
    <w:pPr>
      <w:spacing w:before="60" w:after="80"/>
    </w:pPr>
    <w:rPr>
      <w:rFonts w:ascii="Arial" w:hAnsi="Arial" w:eastAsia="Calibri"/>
      <w:sz w:val="22"/>
    </w:rPr>
    <w:tblPr>
      <w:tblBorders>
        <w:top w:val="single" w:color="878800" w:sz="2" w:space="0"/>
        <w:left w:val="single" w:color="878800" w:sz="2" w:space="0"/>
        <w:bottom w:val="single" w:color="878800" w:sz="2" w:space="0"/>
        <w:right w:val="single" w:color="878800" w:sz="2" w:space="0"/>
        <w:insideH w:val="single" w:color="878800" w:sz="2" w:space="0"/>
        <w:insideV w:val="single" w:color="878800" w:sz="2" w:space="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styleId="DefraGreen2" w:customStyle="1">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styleId="TableTextCharChar" w:customStyle="1">
    <w:name w:val="Table Text Char Char"/>
    <w:link w:val="TableText"/>
    <w:rsid w:val="00CA0D5D"/>
    <w:rPr>
      <w:sz w:val="22"/>
      <w:szCs w:val="22"/>
      <w:lang w:eastAsia="en-US"/>
    </w:rPr>
  </w:style>
  <w:style w:type="paragraph" w:styleId="TableText" w:customStyle="1">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styleId="PubTitle" w:customStyle="1">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styleId="PubSubtitle" w:customStyle="1">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styleId="PubDate" w:customStyle="1">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styleId="TitleChar" w:customStyle="1">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styleId="BodyTextChar" w:customStyle="1">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styleId="BodyText2Char" w:customStyle="1">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styleId="BodyTextIndent2Char" w:customStyle="1">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styleId="BodyTextIndent3Char" w:customStyle="1">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5"/>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styleId="1" w:customStyle="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styleId="Conditionhead" w:customStyle="1">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styleId="Sectionheading" w:customStyle="1">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styleId="MarginText" w:customStyle="1">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styleId="CommentTextChar" w:customStyle="1">
    <w:name w:val="Comment Text Char"/>
    <w:basedOn w:val="DefaultParagraphFont"/>
    <w:link w:val="CommentText"/>
    <w:uiPriority w:val="99"/>
    <w:rsid w:val="00CA0D5D"/>
    <w:rPr>
      <w:lang w:eastAsia="en-US"/>
    </w:rPr>
  </w:style>
  <w:style w:type="paragraph" w:styleId="Default" w:customStyle="1">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styleId="BodyText3Char" w:customStyle="1">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styleId="BodyTextIndentChar" w:customStyle="1">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styleId="CommentSubjectChar" w:customStyle="1">
    <w:name w:val="Comment Subject Char"/>
    <w:basedOn w:val="CommentTextChar"/>
    <w:link w:val="CommentSubject"/>
    <w:uiPriority w:val="99"/>
    <w:rsid w:val="00CA0D5D"/>
    <w:rPr>
      <w:b/>
      <w:bCs/>
      <w:lang w:eastAsia="en-US"/>
    </w:rPr>
  </w:style>
  <w:style w:type="paragraph" w:styleId="General2" w:customStyle="1">
    <w:name w:val="General 2"/>
    <w:basedOn w:val="Normal"/>
    <w:rsid w:val="00CA0D5D"/>
    <w:pPr>
      <w:autoSpaceDE w:val="0"/>
      <w:autoSpaceDN w:val="0"/>
      <w:jc w:val="both"/>
    </w:pPr>
    <w:rPr>
      <w:rFonts w:cs="Arial"/>
      <w:sz w:val="24"/>
      <w:szCs w:val="22"/>
      <w:lang w:eastAsia="en-US"/>
    </w:rPr>
  </w:style>
  <w:style w:type="paragraph" w:styleId="GeneralInd4" w:customStyle="1">
    <w:name w:val="General Ind 4"/>
    <w:basedOn w:val="Normal"/>
    <w:rsid w:val="00CA0D5D"/>
    <w:pPr>
      <w:autoSpaceDE w:val="0"/>
      <w:autoSpaceDN w:val="0"/>
      <w:jc w:val="both"/>
    </w:pPr>
    <w:rPr>
      <w:rFonts w:cs="Arial"/>
      <w:szCs w:val="22"/>
      <w:lang w:eastAsia="en-US"/>
    </w:rPr>
  </w:style>
  <w:style w:type="paragraph" w:styleId="General1" w:customStyle="1">
    <w:name w:val="General 1"/>
    <w:basedOn w:val="Normal"/>
    <w:rsid w:val="00CA0D5D"/>
    <w:pPr>
      <w:tabs>
        <w:tab w:val="num" w:pos="360"/>
      </w:tabs>
      <w:autoSpaceDE w:val="0"/>
      <w:autoSpaceDN w:val="0"/>
      <w:spacing w:after="120"/>
    </w:pPr>
    <w:rPr>
      <w:rFonts w:cs="Arial"/>
      <w:b/>
      <w:caps/>
      <w:szCs w:val="22"/>
      <w:lang w:eastAsia="en-US"/>
    </w:rPr>
  </w:style>
  <w:style w:type="paragraph" w:styleId="General4" w:customStyle="1">
    <w:name w:val="General 4"/>
    <w:basedOn w:val="Normal"/>
    <w:autoRedefine/>
    <w:rsid w:val="00CA0D5D"/>
    <w:pPr>
      <w:numPr>
        <w:numId w:val="8"/>
      </w:numPr>
      <w:tabs>
        <w:tab w:val="left" w:pos="1418"/>
      </w:tabs>
      <w:autoSpaceDE w:val="0"/>
      <w:autoSpaceDN w:val="0"/>
      <w:spacing w:after="0"/>
      <w:ind w:left="1418" w:hanging="567"/>
      <w:jc w:val="both"/>
    </w:pPr>
    <w:rPr>
      <w:rFonts w:cs="Arial"/>
      <w:szCs w:val="22"/>
      <w:lang w:eastAsia="en-US"/>
    </w:rPr>
  </w:style>
  <w:style w:type="paragraph" w:styleId="Subheadingitalic" w:customStyle="1">
    <w:name w:val="Subheading italic"/>
    <w:basedOn w:val="Normal"/>
    <w:rsid w:val="00CA0D5D"/>
    <w:pPr>
      <w:spacing w:after="120" w:line="240" w:lineRule="atLeast"/>
    </w:pPr>
    <w:rPr>
      <w:i/>
      <w:sz w:val="20"/>
      <w:szCs w:val="24"/>
      <w:lang w:val="en-US"/>
    </w:rPr>
  </w:style>
  <w:style w:type="paragraph" w:styleId="IntrotextBlue" w:customStyle="1">
    <w:name w:val="Intro text Blue"/>
    <w:basedOn w:val="Normal"/>
    <w:rsid w:val="00CA0D5D"/>
    <w:pPr>
      <w:framePr w:hSpace="1134" w:wrap="around" w:hAnchor="margin" w:vAnchor="page"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styleId="Level2" w:customStyle="1">
    <w:name w:val="Level 2"/>
    <w:basedOn w:val="Normal"/>
    <w:rsid w:val="00CA0D5D"/>
    <w:pPr>
      <w:numPr>
        <w:ilvl w:val="1"/>
        <w:numId w:val="6"/>
      </w:numPr>
      <w:spacing w:line="264" w:lineRule="auto"/>
      <w:jc w:val="both"/>
      <w:outlineLvl w:val="1"/>
    </w:pPr>
    <w:rPr>
      <w:sz w:val="20"/>
    </w:rPr>
  </w:style>
  <w:style w:type="paragraph" w:styleId="Level1" w:customStyle="1">
    <w:name w:val="Level 1"/>
    <w:basedOn w:val="Normal"/>
    <w:rsid w:val="00CA0D5D"/>
    <w:pPr>
      <w:numPr>
        <w:numId w:val="6"/>
      </w:numPr>
      <w:spacing w:line="264" w:lineRule="auto"/>
      <w:jc w:val="both"/>
      <w:outlineLvl w:val="0"/>
    </w:pPr>
    <w:rPr>
      <w:sz w:val="20"/>
    </w:rPr>
  </w:style>
  <w:style w:type="paragraph" w:styleId="Level3" w:customStyle="1">
    <w:name w:val="Level 3"/>
    <w:basedOn w:val="Normal"/>
    <w:rsid w:val="00CA0D5D"/>
    <w:pPr>
      <w:numPr>
        <w:ilvl w:val="2"/>
        <w:numId w:val="6"/>
      </w:numPr>
      <w:spacing w:line="264" w:lineRule="auto"/>
      <w:jc w:val="both"/>
      <w:outlineLvl w:val="2"/>
    </w:pPr>
    <w:rPr>
      <w:sz w:val="20"/>
    </w:rPr>
  </w:style>
  <w:style w:type="paragraph" w:styleId="Level4" w:customStyle="1">
    <w:name w:val="Level 4"/>
    <w:basedOn w:val="Normal"/>
    <w:rsid w:val="00CA0D5D"/>
    <w:pPr>
      <w:numPr>
        <w:ilvl w:val="3"/>
        <w:numId w:val="6"/>
      </w:numPr>
      <w:spacing w:line="264" w:lineRule="auto"/>
      <w:jc w:val="both"/>
      <w:outlineLvl w:val="3"/>
    </w:pPr>
    <w:rPr>
      <w:sz w:val="20"/>
    </w:rPr>
  </w:style>
  <w:style w:type="paragraph" w:styleId="Level5" w:customStyle="1">
    <w:name w:val="Level 5"/>
    <w:basedOn w:val="Normal"/>
    <w:rsid w:val="00CA0D5D"/>
    <w:pPr>
      <w:numPr>
        <w:ilvl w:val="4"/>
        <w:numId w:val="6"/>
      </w:numPr>
      <w:spacing w:line="264" w:lineRule="auto"/>
      <w:jc w:val="both"/>
      <w:outlineLvl w:val="4"/>
    </w:pPr>
    <w:rPr>
      <w:sz w:val="20"/>
    </w:rPr>
  </w:style>
  <w:style w:type="paragraph" w:styleId="Level6" w:customStyle="1">
    <w:name w:val="Level 6"/>
    <w:basedOn w:val="Normal"/>
    <w:uiPriority w:val="99"/>
    <w:rsid w:val="00CA0D5D"/>
    <w:pPr>
      <w:numPr>
        <w:ilvl w:val="5"/>
        <w:numId w:val="6"/>
      </w:numPr>
      <w:spacing w:line="264" w:lineRule="auto"/>
      <w:jc w:val="both"/>
      <w:outlineLvl w:val="5"/>
    </w:pPr>
    <w:rPr>
      <w:sz w:val="20"/>
    </w:rPr>
  </w:style>
  <w:style w:type="paragraph" w:styleId="Body" w:customStyle="1">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styleId="Body2" w:customStyle="1">
    <w:name w:val="Body 2"/>
    <w:basedOn w:val="Normal"/>
    <w:uiPriority w:val="99"/>
    <w:rsid w:val="00CA0D5D"/>
    <w:pPr>
      <w:spacing w:line="264" w:lineRule="auto"/>
      <w:ind w:left="851"/>
      <w:jc w:val="both"/>
    </w:pPr>
    <w:rPr>
      <w:sz w:val="20"/>
    </w:rPr>
  </w:style>
  <w:style w:type="paragraph" w:styleId="Parties" w:customStyle="1">
    <w:name w:val="Parties"/>
    <w:basedOn w:val="Body"/>
    <w:rsid w:val="00CA0D5D"/>
    <w:pPr>
      <w:tabs>
        <w:tab w:val="num" w:pos="851"/>
      </w:tabs>
      <w:spacing w:line="264" w:lineRule="auto"/>
      <w:ind w:left="851" w:hanging="851"/>
    </w:pPr>
    <w:rPr>
      <w:rFonts w:cs="Times New Roman"/>
    </w:rPr>
  </w:style>
  <w:style w:type="paragraph" w:styleId="Recitals" w:customStyle="1">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hAnsi="Consolas" w:eastAsia="Calibri"/>
      <w:sz w:val="21"/>
      <w:szCs w:val="21"/>
    </w:rPr>
  </w:style>
  <w:style w:type="character" w:styleId="PlainTextChar" w:customStyle="1">
    <w:name w:val="Plain Text Char"/>
    <w:basedOn w:val="DefaultParagraphFont"/>
    <w:link w:val="PlainText"/>
    <w:uiPriority w:val="99"/>
    <w:rsid w:val="00CA0D5D"/>
    <w:rPr>
      <w:rFonts w:ascii="Consolas" w:hAnsi="Consolas" w:eastAsia="Calibri"/>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styleId="FootnoteTextChar" w:customStyle="1">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styleId="Body8" w:customStyle="1">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styleId="gmail-apple-tab-span" w:customStyle="1">
    <w:name w:val="gmail-apple-tab-span"/>
    <w:rsid w:val="00CA0D5D"/>
  </w:style>
  <w:style w:type="paragraph" w:styleId="MRHeading1" w:customStyle="1">
    <w:name w:val="M&amp;R Heading 1"/>
    <w:aliases w:val="M&amp;R H1"/>
    <w:basedOn w:val="Normal"/>
    <w:uiPriority w:val="9"/>
    <w:qFormat/>
    <w:rsid w:val="00CA0D5D"/>
    <w:pPr>
      <w:keepNext/>
      <w:keepLines/>
      <w:numPr>
        <w:numId w:val="9"/>
      </w:numPr>
      <w:tabs>
        <w:tab w:val="left" w:pos="720"/>
      </w:tabs>
      <w:spacing w:before="240" w:after="0" w:line="360" w:lineRule="auto"/>
      <w:jc w:val="both"/>
      <w:outlineLvl w:val="0"/>
    </w:pPr>
    <w:rPr>
      <w:rFonts w:eastAsia="Calibri"/>
      <w:b/>
      <w:szCs w:val="22"/>
      <w:u w:val="single"/>
    </w:rPr>
  </w:style>
  <w:style w:type="paragraph" w:styleId="MRHeading2" w:customStyle="1">
    <w:name w:val="M&amp;R Heading 2"/>
    <w:aliases w:val="M&amp;R H2"/>
    <w:basedOn w:val="Normal"/>
    <w:uiPriority w:val="9"/>
    <w:qFormat/>
    <w:rsid w:val="00CA0D5D"/>
    <w:pPr>
      <w:numPr>
        <w:ilvl w:val="1"/>
        <w:numId w:val="9"/>
      </w:numPr>
      <w:tabs>
        <w:tab w:val="left" w:pos="720"/>
      </w:tabs>
      <w:spacing w:before="240" w:after="0" w:line="360" w:lineRule="auto"/>
      <w:jc w:val="both"/>
      <w:outlineLvl w:val="1"/>
    </w:pPr>
    <w:rPr>
      <w:rFonts w:eastAsia="Calibri"/>
      <w:szCs w:val="22"/>
    </w:rPr>
  </w:style>
  <w:style w:type="paragraph" w:styleId="MRHeading3" w:customStyle="1">
    <w:name w:val="M&amp;R Heading 3"/>
    <w:aliases w:val="M&amp;R H3"/>
    <w:basedOn w:val="Normal"/>
    <w:uiPriority w:val="9"/>
    <w:qFormat/>
    <w:rsid w:val="00CA0D5D"/>
    <w:pPr>
      <w:numPr>
        <w:ilvl w:val="2"/>
        <w:numId w:val="9"/>
      </w:numPr>
      <w:tabs>
        <w:tab w:val="left" w:pos="1797"/>
      </w:tabs>
      <w:spacing w:before="240" w:after="0" w:line="360" w:lineRule="auto"/>
      <w:jc w:val="both"/>
      <w:outlineLvl w:val="2"/>
    </w:pPr>
    <w:rPr>
      <w:rFonts w:eastAsia="Calibri"/>
      <w:szCs w:val="22"/>
    </w:rPr>
  </w:style>
  <w:style w:type="paragraph" w:styleId="MRHeading4" w:customStyle="1">
    <w:name w:val="M&amp;R Heading 4"/>
    <w:aliases w:val="M&amp;R H4"/>
    <w:basedOn w:val="Normal"/>
    <w:uiPriority w:val="9"/>
    <w:rsid w:val="00CA0D5D"/>
    <w:pPr>
      <w:numPr>
        <w:ilvl w:val="3"/>
        <w:numId w:val="9"/>
      </w:numPr>
      <w:tabs>
        <w:tab w:val="left" w:pos="2517"/>
      </w:tabs>
      <w:spacing w:before="240" w:after="0" w:line="360" w:lineRule="auto"/>
      <w:jc w:val="both"/>
      <w:outlineLvl w:val="3"/>
    </w:pPr>
    <w:rPr>
      <w:rFonts w:eastAsia="Calibri"/>
      <w:szCs w:val="22"/>
    </w:rPr>
  </w:style>
  <w:style w:type="paragraph" w:styleId="MRHeading5" w:customStyle="1">
    <w:name w:val="M&amp;R Heading 5"/>
    <w:aliases w:val="M&amp;R H5"/>
    <w:basedOn w:val="Normal"/>
    <w:uiPriority w:val="9"/>
    <w:rsid w:val="00CA0D5D"/>
    <w:pPr>
      <w:numPr>
        <w:ilvl w:val="4"/>
        <w:numId w:val="9"/>
      </w:numPr>
      <w:tabs>
        <w:tab w:val="left" w:pos="3238"/>
      </w:tabs>
      <w:spacing w:before="240" w:after="0" w:line="360" w:lineRule="auto"/>
      <w:jc w:val="both"/>
      <w:outlineLvl w:val="4"/>
    </w:pPr>
    <w:rPr>
      <w:rFonts w:eastAsia="Calibri"/>
      <w:szCs w:val="22"/>
    </w:rPr>
  </w:style>
  <w:style w:type="paragraph" w:styleId="MRHeading6" w:customStyle="1">
    <w:name w:val="M&amp;R Heading 6"/>
    <w:aliases w:val="M&amp;R H6"/>
    <w:basedOn w:val="Normal"/>
    <w:uiPriority w:val="9"/>
    <w:rsid w:val="00CA0D5D"/>
    <w:pPr>
      <w:numPr>
        <w:ilvl w:val="5"/>
        <w:numId w:val="9"/>
      </w:numPr>
      <w:tabs>
        <w:tab w:val="left" w:pos="3958"/>
      </w:tabs>
      <w:spacing w:before="240" w:after="0" w:line="360" w:lineRule="auto"/>
      <w:jc w:val="both"/>
      <w:outlineLvl w:val="5"/>
    </w:pPr>
    <w:rPr>
      <w:rFonts w:eastAsia="Calibri"/>
      <w:szCs w:val="22"/>
    </w:rPr>
  </w:style>
  <w:style w:type="paragraph" w:styleId="MRHeading7" w:customStyle="1">
    <w:name w:val="M&amp;R Heading 7"/>
    <w:aliases w:val="M&amp;R H7"/>
    <w:basedOn w:val="Normal"/>
    <w:uiPriority w:val="9"/>
    <w:rsid w:val="00CA0D5D"/>
    <w:pPr>
      <w:numPr>
        <w:ilvl w:val="6"/>
        <w:numId w:val="9"/>
      </w:numPr>
      <w:tabs>
        <w:tab w:val="left" w:pos="4678"/>
      </w:tabs>
      <w:spacing w:before="240" w:after="0" w:line="360" w:lineRule="auto"/>
      <w:jc w:val="both"/>
      <w:outlineLvl w:val="6"/>
    </w:pPr>
    <w:rPr>
      <w:rFonts w:eastAsia="Calibri"/>
      <w:szCs w:val="22"/>
    </w:rPr>
  </w:style>
  <w:style w:type="paragraph" w:styleId="MRHeading8" w:customStyle="1">
    <w:name w:val="M&amp;R Heading 8"/>
    <w:aliases w:val="M&amp;R H8"/>
    <w:basedOn w:val="Normal"/>
    <w:uiPriority w:val="9"/>
    <w:rsid w:val="00CA0D5D"/>
    <w:pPr>
      <w:numPr>
        <w:ilvl w:val="7"/>
        <w:numId w:val="9"/>
      </w:numPr>
      <w:tabs>
        <w:tab w:val="left" w:pos="5398"/>
      </w:tabs>
      <w:spacing w:before="240" w:after="0" w:line="360" w:lineRule="auto"/>
      <w:jc w:val="both"/>
      <w:outlineLvl w:val="7"/>
    </w:pPr>
    <w:rPr>
      <w:rFonts w:eastAsia="Calibri"/>
      <w:szCs w:val="22"/>
    </w:rPr>
  </w:style>
  <w:style w:type="paragraph" w:styleId="MRHeading9" w:customStyle="1">
    <w:name w:val="M&amp;R Heading 9"/>
    <w:aliases w:val="M&amp;R H9"/>
    <w:basedOn w:val="Normal"/>
    <w:uiPriority w:val="9"/>
    <w:rsid w:val="00CA0D5D"/>
    <w:pPr>
      <w:numPr>
        <w:ilvl w:val="8"/>
        <w:numId w:val="9"/>
      </w:numPr>
      <w:tabs>
        <w:tab w:val="left" w:pos="6118"/>
      </w:tabs>
      <w:spacing w:before="240" w:after="0" w:line="360" w:lineRule="auto"/>
      <w:jc w:val="both"/>
      <w:outlineLvl w:val="8"/>
    </w:pPr>
    <w:rPr>
      <w:rFonts w:eastAsia="Calibri"/>
      <w:szCs w:val="22"/>
    </w:rPr>
  </w:style>
  <w:style w:type="numbering" w:styleId="Recital2" w:customStyle="1">
    <w:name w:val="Recital2"/>
    <w:uiPriority w:val="99"/>
    <w:rsid w:val="00CA0D5D"/>
    <w:pPr>
      <w:numPr>
        <w:numId w:val="9"/>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styleId="NoSpacingChar" w:customStyle="1">
    <w:name w:val="No Spacing Char"/>
    <w:link w:val="NoSpacing"/>
    <w:uiPriority w:val="1"/>
    <w:rsid w:val="00CA0D5D"/>
    <w:rPr>
      <w:rFonts w:ascii="Calibri" w:hAnsi="Calibri"/>
      <w:sz w:val="22"/>
      <w:szCs w:val="22"/>
      <w:lang w:val="en-US" w:eastAsia="en-US"/>
    </w:rPr>
  </w:style>
  <w:style w:type="character" w:styleId="BodyChar" w:customStyle="1">
    <w:name w:val="Body Char"/>
    <w:link w:val="Body"/>
    <w:rsid w:val="00CA0D5D"/>
    <w:rPr>
      <w:rFonts w:ascii="Arial" w:hAnsi="Arial" w:cs="Arial"/>
      <w:u w:color="000000"/>
    </w:rPr>
  </w:style>
  <w:style w:type="paragraph" w:styleId="BBBodyTextIndent1" w:customStyle="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styleId="BBSchedule1" w:customStyle="1">
    <w:name w:val="B&amp;B Schedule 1"/>
    <w:basedOn w:val="BodyText"/>
    <w:rsid w:val="00CA0D5D"/>
    <w:pPr>
      <w:numPr>
        <w:numId w:val="10"/>
      </w:numPr>
      <w:spacing w:after="240"/>
    </w:pPr>
    <w:rPr>
      <w:rFonts w:ascii="Times New Roman" w:hAnsi="Times New Roman" w:cs="Times New Roman"/>
      <w:szCs w:val="20"/>
      <w:lang w:eastAsia="en-GB"/>
    </w:rPr>
  </w:style>
  <w:style w:type="paragraph" w:styleId="BBSchedule2" w:customStyle="1">
    <w:name w:val="B&amp;B Schedule 2"/>
    <w:basedOn w:val="BodyText"/>
    <w:uiPriority w:val="99"/>
    <w:rsid w:val="00CA0D5D"/>
    <w:pPr>
      <w:numPr>
        <w:ilvl w:val="1"/>
        <w:numId w:val="10"/>
      </w:numPr>
      <w:spacing w:after="240"/>
    </w:pPr>
    <w:rPr>
      <w:rFonts w:ascii="Times New Roman" w:hAnsi="Times New Roman" w:cs="Times New Roman"/>
      <w:szCs w:val="20"/>
      <w:lang w:eastAsia="en-GB"/>
    </w:rPr>
  </w:style>
  <w:style w:type="paragraph" w:styleId="BBSchedule3" w:customStyle="1">
    <w:name w:val="B&amp;B Schedule 3"/>
    <w:basedOn w:val="BodyText"/>
    <w:uiPriority w:val="99"/>
    <w:rsid w:val="00CA0D5D"/>
    <w:pPr>
      <w:numPr>
        <w:ilvl w:val="2"/>
        <w:numId w:val="10"/>
      </w:numPr>
      <w:spacing w:after="240"/>
    </w:pPr>
    <w:rPr>
      <w:rFonts w:ascii="Times New Roman" w:hAnsi="Times New Roman" w:cs="Times New Roman"/>
      <w:szCs w:val="20"/>
      <w:lang w:eastAsia="en-GB"/>
    </w:rPr>
  </w:style>
  <w:style w:type="paragraph" w:styleId="BBSchedule4" w:customStyle="1">
    <w:name w:val="B&amp;B Schedule 4"/>
    <w:basedOn w:val="BodyText"/>
    <w:uiPriority w:val="99"/>
    <w:rsid w:val="00CA0D5D"/>
    <w:pPr>
      <w:numPr>
        <w:ilvl w:val="3"/>
        <w:numId w:val="10"/>
      </w:numPr>
      <w:spacing w:after="240"/>
    </w:pPr>
    <w:rPr>
      <w:rFonts w:ascii="Times New Roman" w:hAnsi="Times New Roman" w:cs="Times New Roman"/>
      <w:szCs w:val="20"/>
      <w:lang w:eastAsia="en-GB"/>
    </w:rPr>
  </w:style>
  <w:style w:type="paragraph" w:styleId="BBSchedule5" w:customStyle="1">
    <w:name w:val="B&amp;B Schedule 5"/>
    <w:basedOn w:val="BodyText"/>
    <w:uiPriority w:val="99"/>
    <w:rsid w:val="00CA0D5D"/>
    <w:pPr>
      <w:numPr>
        <w:ilvl w:val="4"/>
        <w:numId w:val="10"/>
      </w:numPr>
      <w:spacing w:after="240"/>
    </w:pPr>
    <w:rPr>
      <w:rFonts w:ascii="Times New Roman" w:hAnsi="Times New Roman" w:cs="Times New Roman"/>
      <w:szCs w:val="20"/>
      <w:lang w:eastAsia="en-GB"/>
    </w:rPr>
  </w:style>
  <w:style w:type="paragraph" w:styleId="BBSchedule6" w:customStyle="1">
    <w:name w:val="B&amp;B Schedule 6"/>
    <w:basedOn w:val="BodyText"/>
    <w:uiPriority w:val="99"/>
    <w:rsid w:val="00CA0D5D"/>
    <w:pPr>
      <w:numPr>
        <w:ilvl w:val="5"/>
        <w:numId w:val="10"/>
      </w:numPr>
      <w:spacing w:after="240"/>
    </w:pPr>
    <w:rPr>
      <w:rFonts w:ascii="Times New Roman" w:hAnsi="Times New Roman" w:cs="Times New Roman"/>
      <w:szCs w:val="20"/>
      <w:lang w:eastAsia="en-GB"/>
    </w:rPr>
  </w:style>
  <w:style w:type="paragraph" w:styleId="BBScheduleTitle" w:customStyle="1">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styleId="BBScheduleHeading1" w:customStyle="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styleId="MOJLevelScheduleC1" w:customStyle="1">
    <w:name w:val="MOJ Level Schedule C1"/>
    <w:basedOn w:val="Normal"/>
    <w:uiPriority w:val="99"/>
    <w:rsid w:val="00CA0D5D"/>
    <w:pPr>
      <w:numPr>
        <w:ilvl w:val="1"/>
        <w:numId w:val="11"/>
      </w:numPr>
      <w:suppressAutoHyphens/>
      <w:spacing w:before="240" w:after="0" w:line="360" w:lineRule="auto"/>
      <w:jc w:val="both"/>
    </w:pPr>
    <w:rPr>
      <w:rFonts w:eastAsia="MS Mincho" w:cs="Arial"/>
      <w:b/>
      <w:szCs w:val="22"/>
      <w:lang w:eastAsia="ja-JP"/>
    </w:rPr>
  </w:style>
  <w:style w:type="paragraph" w:styleId="MOJLevelScheduleC2" w:customStyle="1">
    <w:name w:val="MOJ Level Schedule C2"/>
    <w:basedOn w:val="Normal"/>
    <w:uiPriority w:val="99"/>
    <w:rsid w:val="00CA0D5D"/>
    <w:pPr>
      <w:numPr>
        <w:ilvl w:val="2"/>
        <w:numId w:val="11"/>
      </w:numPr>
      <w:spacing w:after="0" w:line="360" w:lineRule="auto"/>
      <w:jc w:val="both"/>
    </w:pPr>
    <w:rPr>
      <w:rFonts w:eastAsia="MS Mincho" w:cs="Arial"/>
      <w:bCs/>
      <w:szCs w:val="22"/>
      <w:lang w:eastAsia="ja-JP"/>
    </w:rPr>
  </w:style>
  <w:style w:type="paragraph" w:styleId="MOJLevelScheduleC4" w:customStyle="1">
    <w:name w:val="MOJ Level Schedule C4"/>
    <w:basedOn w:val="Normal"/>
    <w:autoRedefine/>
    <w:uiPriority w:val="99"/>
    <w:rsid w:val="00CA0D5D"/>
    <w:pPr>
      <w:numPr>
        <w:ilvl w:val="4"/>
        <w:numId w:val="11"/>
      </w:numPr>
      <w:spacing w:after="0" w:line="360" w:lineRule="auto"/>
      <w:ind w:left="3053" w:hanging="1253"/>
      <w:jc w:val="both"/>
    </w:pPr>
    <w:rPr>
      <w:rFonts w:eastAsia="MS Mincho" w:cs="Arial"/>
      <w:szCs w:val="22"/>
      <w:lang w:eastAsia="ja-JP"/>
    </w:rPr>
  </w:style>
  <w:style w:type="paragraph" w:styleId="MOJScheduleCStyle0" w:customStyle="1">
    <w:name w:val="MOJ Schedule C Style0"/>
    <w:basedOn w:val="Normal"/>
    <w:uiPriority w:val="99"/>
    <w:rsid w:val="00CA0D5D"/>
    <w:pPr>
      <w:numPr>
        <w:numId w:val="11"/>
      </w:numPr>
      <w:suppressAutoHyphens/>
      <w:spacing w:after="0" w:line="360" w:lineRule="auto"/>
      <w:jc w:val="both"/>
    </w:pPr>
    <w:rPr>
      <w:rFonts w:eastAsia="MS Mincho" w:cs="Arial"/>
      <w:b/>
      <w:szCs w:val="22"/>
      <w:lang w:eastAsia="ja-JP"/>
    </w:rPr>
  </w:style>
  <w:style w:type="paragraph" w:styleId="MOJHeading2" w:customStyle="1">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styleId="MOJBody1Char" w:customStyle="1">
    <w:name w:val="MOJ Body 1 Char"/>
    <w:link w:val="MOJBody1"/>
    <w:locked/>
    <w:rsid w:val="00CA0D5D"/>
    <w:rPr>
      <w:rFonts w:eastAsia="MS Mincho" w:cs="Arial"/>
      <w:sz w:val="22"/>
      <w:szCs w:val="22"/>
      <w:lang w:eastAsia="ja-JP"/>
    </w:rPr>
  </w:style>
  <w:style w:type="paragraph" w:styleId="MOJBody1" w:customStyle="1">
    <w:name w:val="MOJ Body 1"/>
    <w:basedOn w:val="BodyText"/>
    <w:next w:val="Normal"/>
    <w:link w:val="MOJBody1Char"/>
    <w:autoRedefine/>
    <w:rsid w:val="00CA0D5D"/>
    <w:pPr>
      <w:suppressAutoHyphens/>
      <w:spacing w:line="360" w:lineRule="auto"/>
      <w:jc w:val="left"/>
    </w:pPr>
    <w:rPr>
      <w:rFonts w:ascii="Times New Roman" w:hAnsi="Times New Roman" w:eastAsia="MS Mincho"/>
      <w:sz w:val="22"/>
      <w:szCs w:val="22"/>
      <w:lang w:eastAsia="ja-JP"/>
    </w:rPr>
  </w:style>
  <w:style w:type="paragraph" w:styleId="MOJScheduleTitle" w:customStyle="1">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hAnsi="Arial Bold" w:eastAsia="MS Mincho"/>
      <w:b/>
      <w:caps/>
      <w:sz w:val="28"/>
      <w:szCs w:val="28"/>
      <w:lang w:eastAsia="ja-JP"/>
    </w:rPr>
  </w:style>
  <w:style w:type="paragraph" w:styleId="MOJScheduleNote3" w:customStyle="1">
    <w:name w:val="MOJ Schedule Note 3"/>
    <w:basedOn w:val="BodyText"/>
    <w:autoRedefine/>
    <w:rsid w:val="00CA0D5D"/>
    <w:rPr>
      <w:rFonts w:eastAsia="MS Mincho"/>
      <w:i/>
      <w:sz w:val="22"/>
      <w:szCs w:val="22"/>
      <w:lang w:eastAsia="ja-JP"/>
    </w:rPr>
  </w:style>
  <w:style w:type="paragraph" w:styleId="MOJBody10" w:customStyle="1">
    <w:name w:val="MOJ Body 10"/>
    <w:basedOn w:val="BodyText"/>
    <w:autoRedefine/>
    <w:rsid w:val="00CA0D5D"/>
    <w:pPr>
      <w:spacing w:line="360" w:lineRule="auto"/>
    </w:pPr>
    <w:rPr>
      <w:rFonts w:eastAsia="MS Mincho"/>
      <w:i/>
      <w:sz w:val="22"/>
      <w:szCs w:val="22"/>
      <w:lang w:eastAsia="ja-JP"/>
    </w:rPr>
  </w:style>
  <w:style w:type="paragraph" w:styleId="MOJBody11" w:customStyle="1">
    <w:name w:val="MOJ Body 11"/>
    <w:basedOn w:val="BodyText"/>
    <w:autoRedefine/>
    <w:rsid w:val="00CA0D5D"/>
    <w:pPr>
      <w:numPr>
        <w:numId w:val="12"/>
      </w:numPr>
      <w:tabs>
        <w:tab w:val="clear" w:pos="1440"/>
        <w:tab w:val="num" w:pos="360"/>
      </w:tabs>
      <w:spacing w:line="360" w:lineRule="auto"/>
      <w:ind w:left="0" w:firstLine="0"/>
    </w:pPr>
    <w:rPr>
      <w:rFonts w:eastAsia="MS Mincho"/>
      <w:sz w:val="22"/>
      <w:szCs w:val="22"/>
      <w:lang w:eastAsia="ja-JP"/>
    </w:rPr>
  </w:style>
  <w:style w:type="paragraph" w:styleId="MOJLevelScheduleK1" w:customStyle="1">
    <w:name w:val="MOJ Level Schedule K1"/>
    <w:basedOn w:val="BodyText"/>
    <w:autoRedefine/>
    <w:rsid w:val="00CA0D5D"/>
    <w:pPr>
      <w:numPr>
        <w:ilvl w:val="1"/>
        <w:numId w:val="13"/>
      </w:numPr>
      <w:tabs>
        <w:tab w:val="clear" w:pos="720"/>
        <w:tab w:val="num" w:pos="360"/>
      </w:tabs>
      <w:spacing w:before="240" w:line="360" w:lineRule="auto"/>
      <w:ind w:left="0" w:firstLine="0"/>
    </w:pPr>
    <w:rPr>
      <w:rFonts w:eastAsia="MS Mincho"/>
      <w:b/>
      <w:sz w:val="22"/>
      <w:szCs w:val="22"/>
      <w:lang w:eastAsia="ja-JP"/>
    </w:rPr>
  </w:style>
  <w:style w:type="paragraph" w:styleId="MOJLevelScheduleK2" w:customStyle="1">
    <w:name w:val="MOJ Level Schedule K2"/>
    <w:basedOn w:val="BodyText"/>
    <w:autoRedefine/>
    <w:rsid w:val="00CA0D5D"/>
    <w:pPr>
      <w:numPr>
        <w:ilvl w:val="2"/>
        <w:numId w:val="13"/>
      </w:numPr>
      <w:tabs>
        <w:tab w:val="clear" w:pos="720"/>
        <w:tab w:val="num" w:pos="360"/>
      </w:tabs>
      <w:spacing w:line="360" w:lineRule="auto"/>
      <w:ind w:left="0" w:firstLine="0"/>
    </w:pPr>
    <w:rPr>
      <w:rFonts w:eastAsia="MS Mincho"/>
      <w:sz w:val="22"/>
      <w:szCs w:val="22"/>
      <w:lang w:eastAsia="ja-JP"/>
    </w:rPr>
  </w:style>
  <w:style w:type="paragraph" w:styleId="MOJLevelScheduleK3" w:customStyle="1">
    <w:name w:val="MOJ Level Schedule K3"/>
    <w:basedOn w:val="BodyText"/>
    <w:autoRedefine/>
    <w:rsid w:val="00CA0D5D"/>
    <w:pPr>
      <w:numPr>
        <w:ilvl w:val="3"/>
        <w:numId w:val="13"/>
      </w:numPr>
      <w:tabs>
        <w:tab w:val="clear" w:pos="902"/>
        <w:tab w:val="num" w:pos="360"/>
      </w:tabs>
      <w:spacing w:line="360" w:lineRule="auto"/>
      <w:ind w:left="0" w:firstLine="0"/>
    </w:pPr>
    <w:rPr>
      <w:rFonts w:eastAsia="MS Mincho"/>
      <w:sz w:val="22"/>
      <w:szCs w:val="22"/>
      <w:lang w:eastAsia="ja-JP"/>
    </w:rPr>
  </w:style>
  <w:style w:type="paragraph" w:styleId="MOJLevelScheduleK4" w:customStyle="1">
    <w:name w:val="MOJ Level Schedule K4"/>
    <w:basedOn w:val="BodyText"/>
    <w:autoRedefine/>
    <w:rsid w:val="00CA0D5D"/>
    <w:pPr>
      <w:numPr>
        <w:ilvl w:val="4"/>
        <w:numId w:val="13"/>
      </w:numPr>
      <w:tabs>
        <w:tab w:val="clear" w:pos="1259"/>
        <w:tab w:val="num" w:pos="360"/>
      </w:tabs>
      <w:spacing w:line="360" w:lineRule="auto"/>
      <w:ind w:left="0" w:firstLine="0"/>
    </w:pPr>
    <w:rPr>
      <w:rFonts w:eastAsia="MS Mincho"/>
      <w:sz w:val="22"/>
      <w:szCs w:val="22"/>
      <w:lang w:eastAsia="ja-JP"/>
    </w:rPr>
  </w:style>
  <w:style w:type="paragraph" w:styleId="MOJLevelScheduleC3" w:customStyle="1">
    <w:name w:val="MOJ Level Schedule C3"/>
    <w:basedOn w:val="Normal"/>
    <w:rsid w:val="00CA0D5D"/>
    <w:pPr>
      <w:numPr>
        <w:ilvl w:val="3"/>
        <w:numId w:val="7"/>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styleId="EndnoteTextChar" w:customStyle="1">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styleId="Body1" w:customStyle="1">
    <w:name w:val="Body 1"/>
    <w:basedOn w:val="Body"/>
    <w:uiPriority w:val="99"/>
    <w:rsid w:val="00CA0D5D"/>
    <w:pPr>
      <w:adjustRightInd w:val="0"/>
      <w:ind w:left="851"/>
    </w:pPr>
    <w:rPr>
      <w:rFonts w:cs="Times New Roman"/>
    </w:rPr>
  </w:style>
  <w:style w:type="character" w:styleId="Level1asHeadingtext" w:customStyle="1">
    <w:name w:val="Level 1 as Heading (text)"/>
    <w:uiPriority w:val="99"/>
    <w:rsid w:val="00CA0D5D"/>
    <w:rPr>
      <w:rFonts w:cs="Times New Roman"/>
      <w:b/>
      <w:bCs/>
      <w:caps/>
    </w:rPr>
  </w:style>
  <w:style w:type="character" w:styleId="Level2asHeadingtext" w:customStyle="1">
    <w:name w:val="Level 2 as Heading (text)"/>
    <w:uiPriority w:val="99"/>
    <w:rsid w:val="00CA0D5D"/>
    <w:rPr>
      <w:rFonts w:cs="Times New Roman"/>
      <w:b/>
      <w:bCs/>
    </w:rPr>
  </w:style>
  <w:style w:type="paragraph" w:styleId="Body3" w:customStyle="1">
    <w:name w:val="Body 3"/>
    <w:basedOn w:val="Body"/>
    <w:uiPriority w:val="99"/>
    <w:rsid w:val="00CA0D5D"/>
    <w:pPr>
      <w:adjustRightInd w:val="0"/>
      <w:ind w:left="1702"/>
    </w:pPr>
    <w:rPr>
      <w:rFonts w:cs="Times New Roman"/>
    </w:rPr>
  </w:style>
  <w:style w:type="character" w:styleId="Level3asHeadingtext" w:customStyle="1">
    <w:name w:val="Level 3 as Heading (text)"/>
    <w:uiPriority w:val="99"/>
    <w:rsid w:val="00CA0D5D"/>
    <w:rPr>
      <w:rFonts w:cs="Times New Roman"/>
      <w:b/>
      <w:bCs/>
    </w:rPr>
  </w:style>
  <w:style w:type="paragraph" w:styleId="Body4" w:customStyle="1">
    <w:name w:val="Body 4"/>
    <w:basedOn w:val="Body"/>
    <w:uiPriority w:val="99"/>
    <w:rsid w:val="00CA0D5D"/>
    <w:pPr>
      <w:adjustRightInd w:val="0"/>
      <w:ind w:left="2553"/>
    </w:pPr>
    <w:rPr>
      <w:rFonts w:cs="Times New Roman"/>
    </w:rPr>
  </w:style>
  <w:style w:type="paragraph" w:styleId="Body5" w:customStyle="1">
    <w:name w:val="Body 5"/>
    <w:basedOn w:val="Body"/>
    <w:uiPriority w:val="99"/>
    <w:rsid w:val="00CA0D5D"/>
    <w:pPr>
      <w:adjustRightInd w:val="0"/>
      <w:ind w:left="3404"/>
    </w:pPr>
    <w:rPr>
      <w:rFonts w:cs="Times New Roman"/>
    </w:rPr>
  </w:style>
  <w:style w:type="paragraph" w:styleId="Body6" w:customStyle="1">
    <w:name w:val="Body 6"/>
    <w:basedOn w:val="Body"/>
    <w:uiPriority w:val="99"/>
    <w:rsid w:val="00CA0D5D"/>
    <w:pPr>
      <w:adjustRightInd w:val="0"/>
      <w:ind w:left="4255"/>
    </w:pPr>
    <w:rPr>
      <w:rFonts w:cs="Times New Roman"/>
    </w:rPr>
  </w:style>
  <w:style w:type="paragraph" w:styleId="Bullet1" w:customStyle="1">
    <w:name w:val="Bullet 1"/>
    <w:basedOn w:val="Body"/>
    <w:uiPriority w:val="99"/>
    <w:rsid w:val="00CA0D5D"/>
    <w:pPr>
      <w:numPr>
        <w:numId w:val="14"/>
      </w:numPr>
      <w:tabs>
        <w:tab w:val="clear" w:pos="851"/>
      </w:tabs>
      <w:adjustRightInd w:val="0"/>
      <w:ind w:left="720" w:hanging="360"/>
      <w:outlineLvl w:val="0"/>
    </w:pPr>
    <w:rPr>
      <w:rFonts w:cs="Times New Roman"/>
    </w:rPr>
  </w:style>
  <w:style w:type="paragraph" w:styleId="Bullet2" w:customStyle="1">
    <w:name w:val="Bullet 2"/>
    <w:basedOn w:val="Body"/>
    <w:uiPriority w:val="99"/>
    <w:rsid w:val="00CA0D5D"/>
    <w:pPr>
      <w:numPr>
        <w:ilvl w:val="1"/>
        <w:numId w:val="14"/>
      </w:numPr>
      <w:tabs>
        <w:tab w:val="clear" w:pos="1702"/>
      </w:tabs>
      <w:adjustRightInd w:val="0"/>
      <w:ind w:left="1440" w:hanging="360"/>
      <w:outlineLvl w:val="1"/>
    </w:pPr>
    <w:rPr>
      <w:rFonts w:cs="Times New Roman"/>
    </w:rPr>
  </w:style>
  <w:style w:type="paragraph" w:styleId="Bullet3" w:customStyle="1">
    <w:name w:val="Bullet 3"/>
    <w:basedOn w:val="Body"/>
    <w:uiPriority w:val="99"/>
    <w:rsid w:val="00CA0D5D"/>
    <w:pPr>
      <w:numPr>
        <w:ilvl w:val="2"/>
        <w:numId w:val="14"/>
      </w:numPr>
      <w:tabs>
        <w:tab w:val="clear" w:pos="2553"/>
      </w:tabs>
      <w:adjustRightInd w:val="0"/>
      <w:ind w:left="2160" w:hanging="180"/>
      <w:outlineLvl w:val="2"/>
    </w:pPr>
    <w:rPr>
      <w:rFonts w:cs="Times New Roman"/>
    </w:rPr>
  </w:style>
  <w:style w:type="paragraph" w:styleId="Bullet4" w:customStyle="1">
    <w:name w:val="Bullet 4"/>
    <w:basedOn w:val="Body"/>
    <w:uiPriority w:val="99"/>
    <w:rsid w:val="00CA0D5D"/>
    <w:pPr>
      <w:numPr>
        <w:ilvl w:val="3"/>
        <w:numId w:val="14"/>
      </w:numPr>
      <w:tabs>
        <w:tab w:val="clear" w:pos="3404"/>
      </w:tabs>
      <w:adjustRightInd w:val="0"/>
      <w:ind w:left="2880" w:hanging="360"/>
      <w:outlineLvl w:val="3"/>
    </w:pPr>
    <w:rPr>
      <w:rFonts w:cs="Times New Roman"/>
    </w:rPr>
  </w:style>
  <w:style w:type="paragraph" w:styleId="Appendix0" w:customStyle="1">
    <w:name w:val="Appendix #"/>
    <w:basedOn w:val="Body"/>
    <w:next w:val="SubHeading"/>
    <w:uiPriority w:val="99"/>
    <w:rsid w:val="00CA0D5D"/>
    <w:pPr>
      <w:keepNext/>
      <w:keepLines/>
      <w:numPr>
        <w:ilvl w:val="1"/>
        <w:numId w:val="15"/>
      </w:numPr>
      <w:adjustRightInd w:val="0"/>
      <w:ind w:left="1935" w:hanging="360"/>
      <w:jc w:val="center"/>
    </w:pPr>
    <w:rPr>
      <w:rFonts w:cs="Times New Roman"/>
      <w:b/>
      <w:bCs/>
    </w:rPr>
  </w:style>
  <w:style w:type="paragraph" w:styleId="MainHeading" w:customStyle="1">
    <w:name w:val="Main Heading"/>
    <w:basedOn w:val="Body"/>
    <w:uiPriority w:val="99"/>
    <w:rsid w:val="00CA0D5D"/>
    <w:pPr>
      <w:keepNext/>
      <w:keepLines/>
      <w:numPr>
        <w:numId w:val="16"/>
      </w:numPr>
      <w:adjustRightInd w:val="0"/>
      <w:ind w:left="1436" w:hanging="585"/>
      <w:jc w:val="center"/>
      <w:outlineLvl w:val="0"/>
    </w:pPr>
    <w:rPr>
      <w:rFonts w:cs="Times New Roman"/>
      <w:b/>
      <w:bCs/>
      <w:caps/>
      <w:sz w:val="24"/>
      <w:szCs w:val="24"/>
    </w:rPr>
  </w:style>
  <w:style w:type="paragraph" w:styleId="Part" w:customStyle="1">
    <w:name w:val="Part #"/>
    <w:basedOn w:val="Body"/>
    <w:next w:val="SubHeading"/>
    <w:uiPriority w:val="99"/>
    <w:rsid w:val="00CA0D5D"/>
    <w:pPr>
      <w:keepNext/>
      <w:keepLines/>
      <w:numPr>
        <w:ilvl w:val="2"/>
        <w:numId w:val="15"/>
      </w:numPr>
      <w:adjustRightInd w:val="0"/>
      <w:ind w:left="2655" w:hanging="180"/>
      <w:jc w:val="center"/>
    </w:pPr>
    <w:rPr>
      <w:rFonts w:cs="Times New Roman"/>
    </w:rPr>
  </w:style>
  <w:style w:type="paragraph" w:styleId="Schedule0" w:customStyle="1">
    <w:name w:val="Schedule #"/>
    <w:basedOn w:val="Body"/>
    <w:next w:val="SubHeading"/>
    <w:uiPriority w:val="99"/>
    <w:rsid w:val="00CA0D5D"/>
    <w:pPr>
      <w:keepNext/>
      <w:keepLines/>
      <w:numPr>
        <w:numId w:val="15"/>
      </w:numPr>
      <w:adjustRightInd w:val="0"/>
      <w:ind w:left="1215" w:hanging="360"/>
      <w:jc w:val="center"/>
    </w:pPr>
    <w:rPr>
      <w:rFonts w:cs="Times New Roman"/>
      <w:b/>
      <w:bCs/>
    </w:rPr>
  </w:style>
  <w:style w:type="paragraph" w:styleId="SubHeading" w:customStyle="1">
    <w:name w:val="Sub Heading"/>
    <w:basedOn w:val="Body"/>
    <w:next w:val="Body"/>
    <w:uiPriority w:val="99"/>
    <w:rsid w:val="00CA0D5D"/>
    <w:pPr>
      <w:keepNext/>
      <w:keepLines/>
      <w:numPr>
        <w:numId w:val="17"/>
      </w:numPr>
      <w:adjustRightInd w:val="0"/>
      <w:ind w:left="1436" w:hanging="585"/>
      <w:jc w:val="center"/>
    </w:pPr>
    <w:rPr>
      <w:rFonts w:cs="Times New Roman"/>
      <w:b/>
      <w:bCs/>
      <w:caps/>
    </w:rPr>
  </w:style>
  <w:style w:type="paragraph" w:styleId="MOJStyle" w:customStyle="1">
    <w:name w:val="MOJ Style"/>
    <w:basedOn w:val="Normal"/>
    <w:uiPriority w:val="99"/>
    <w:rsid w:val="00CA0D5D"/>
    <w:pPr>
      <w:widowControl w:val="0"/>
      <w:numPr>
        <w:numId w:val="18"/>
      </w:numPr>
      <w:spacing w:before="120" w:after="120" w:line="360" w:lineRule="auto"/>
      <w:jc w:val="both"/>
      <w:outlineLvl w:val="0"/>
    </w:pPr>
    <w:rPr>
      <w:rFonts w:eastAsia="SimSun"/>
      <w:szCs w:val="22"/>
    </w:rPr>
  </w:style>
  <w:style w:type="paragraph" w:styleId="Sideheading" w:customStyle="1">
    <w:name w:val="Sideheading"/>
    <w:basedOn w:val="Normal"/>
    <w:uiPriority w:val="99"/>
    <w:rsid w:val="00CA0D5D"/>
    <w:pPr>
      <w:spacing w:line="312" w:lineRule="auto"/>
      <w:jc w:val="both"/>
    </w:pPr>
    <w:rPr>
      <w:rFonts w:ascii="Verdana" w:hAnsi="Verdana" w:eastAsia="SimSun" w:cs="Verdana"/>
      <w:b/>
      <w:bCs/>
      <w:caps/>
      <w:sz w:val="20"/>
    </w:rPr>
  </w:style>
  <w:style w:type="paragraph" w:styleId="iDefinition" w:customStyle="1">
    <w:name w:val="(i) Definition"/>
    <w:basedOn w:val="Normal"/>
    <w:uiPriority w:val="99"/>
    <w:rsid w:val="00CA0D5D"/>
    <w:pPr>
      <w:numPr>
        <w:numId w:val="19"/>
      </w:numPr>
      <w:tabs>
        <w:tab w:val="clear" w:pos="851"/>
        <w:tab w:val="num" w:pos="0"/>
        <w:tab w:val="num" w:pos="360"/>
        <w:tab w:val="left" w:pos="1843"/>
      </w:tabs>
      <w:spacing w:line="312" w:lineRule="auto"/>
      <w:ind w:left="0" w:firstLine="0"/>
      <w:jc w:val="both"/>
    </w:pPr>
    <w:rPr>
      <w:rFonts w:ascii="Verdana" w:hAnsi="Verdana" w:eastAsia="SimSun" w:cs="Verdana"/>
      <w:sz w:val="20"/>
    </w:rPr>
  </w:style>
  <w:style w:type="paragraph" w:styleId="Schedule" w:customStyle="1">
    <w:name w:val="Schedule"/>
    <w:basedOn w:val="Normal"/>
    <w:semiHidden/>
    <w:rsid w:val="00CA0D5D"/>
    <w:pPr>
      <w:keepNext/>
      <w:numPr>
        <w:numId w:val="20"/>
      </w:numPr>
      <w:ind w:left="-567"/>
      <w:jc w:val="center"/>
    </w:pPr>
    <w:rPr>
      <w:rFonts w:ascii="Verdana" w:hAnsi="Verdana"/>
      <w:b/>
      <w:caps/>
      <w:sz w:val="24"/>
    </w:rPr>
  </w:style>
  <w:style w:type="paragraph" w:styleId="BodyText1" w:customStyle="1">
    <w:name w:val="Body Text 1"/>
    <w:basedOn w:val="BodyText"/>
    <w:rsid w:val="00CA0D5D"/>
    <w:pPr>
      <w:spacing w:after="240" w:line="276" w:lineRule="auto"/>
      <w:ind w:left="720"/>
      <w:jc w:val="left"/>
    </w:pPr>
    <w:rPr>
      <w:rFonts w:cs="Arabic Transparent"/>
      <w:sz w:val="20"/>
    </w:rPr>
  </w:style>
  <w:style w:type="paragraph" w:styleId="Appendix" w:customStyle="1">
    <w:name w:val="Appendix"/>
    <w:basedOn w:val="Normal"/>
    <w:next w:val="BodyText"/>
    <w:rsid w:val="00CA0D5D"/>
    <w:pPr>
      <w:numPr>
        <w:numId w:val="21"/>
      </w:numPr>
      <w:spacing w:line="276" w:lineRule="auto"/>
    </w:pPr>
    <w:rPr>
      <w:rFonts w:cs="Arabic Transparent"/>
      <w:b/>
      <w:sz w:val="28"/>
      <w:szCs w:val="24"/>
      <w:lang w:eastAsia="en-US"/>
    </w:rPr>
  </w:style>
  <w:style w:type="paragraph" w:styleId="TableParagraph" w:customStyle="1">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styleId="bodystrongcentred" w:customStyle="1">
    <w:name w:val="body strong centred"/>
    <w:basedOn w:val="Normal"/>
    <w:rsid w:val="00340D5B"/>
    <w:pPr>
      <w:spacing w:after="0"/>
      <w:jc w:val="center"/>
    </w:pPr>
    <w:rPr>
      <w:rFonts w:eastAsia="SimSun"/>
      <w:b/>
      <w:szCs w:val="22"/>
    </w:rPr>
  </w:style>
  <w:style w:type="paragraph" w:styleId="DefaultText" w:customStyle="1">
    <w:name w:val="Default Text"/>
    <w:basedOn w:val="Normal"/>
    <w:uiPriority w:val="99"/>
    <w:rsid w:val="00005FFA"/>
    <w:pPr>
      <w:spacing w:after="0"/>
    </w:pPr>
    <w:rPr>
      <w:rFonts w:ascii="Times New Roman" w:hAnsi="Times New Roman"/>
      <w:sz w:val="24"/>
      <w:szCs w:val="24"/>
      <w:lang w:val="en-US"/>
    </w:rPr>
  </w:style>
  <w:style w:type="character" w:styleId="ListParagraphChar" w:customStyle="1">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hAnsi="Arial" w:eastAsia="Calibri"/>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microsoft.com/office/2019/09/relationships/intelligence" Target="intelligence.xml" Id="R2a725821979c4315"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glossary/document.xml" Id="R21765276546441c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80e031c-806c-4cca-b41f-a17ef451bd89}"/>
      </w:docPartPr>
      <w:docPartBody>
        <w:p w14:paraId="6056144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932402-EAF9-4B81-808A-717CE9DEA4BC}">
  <ds:schemaRefs>
    <ds:schemaRef ds:uri="http://schemas.openxmlformats.org/officeDocument/2006/bibliography"/>
  </ds:schemaRefs>
</ds:datastoreItem>
</file>

<file path=customXml/itemProps4.xml><?xml version="1.0" encoding="utf-8"?>
<ds:datastoreItem xmlns:ds="http://schemas.openxmlformats.org/officeDocument/2006/customXml" ds:itemID="{1EDB6F5B-82DA-4B4B-8BEC-B1FA46BAE1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word-document-template</ap:Template>
  <ap:Application>Microsoft Word for the web</ap:Application>
  <ap:DocSecurity>0</ap:DocSecurity>
  <ap:ScaleCrop>false</ap:ScaleCrop>
  <ap:Manager>Ministry of Justice</ap:Manager>
  <ap:Company>Ministry of Justice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Christopher, Angela.</cp:lastModifiedBy>
  <cp:revision>22</cp:revision>
  <cp:lastPrinted>2007-08-06T14:19:00Z</cp:lastPrinted>
  <dcterms:created xsi:type="dcterms:W3CDTF">2021-12-10T10:20:00Z</dcterms:created>
  <dcterms:modified xsi:type="dcterms:W3CDTF">2022-02-28T17:48:46Z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