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2845" w14:textId="77777777" w:rsidR="00665B8B" w:rsidRDefault="00C41346">
      <w:pPr>
        <w:spacing w:after="0"/>
        <w:ind w:left="10" w:right="-15" w:hanging="10"/>
        <w:jc w:val="right"/>
      </w:pPr>
      <w:r>
        <w:rPr>
          <w:rFonts w:ascii="Verdana" w:eastAsia="Verdana" w:hAnsi="Verdana" w:cs="Verdana"/>
          <w:b/>
        </w:rPr>
        <w:t xml:space="preserve">DEFFORM 539A </w:t>
      </w:r>
    </w:p>
    <w:p w14:paraId="2A4E95FE" w14:textId="77777777" w:rsidR="00665B8B" w:rsidRDefault="00C41346">
      <w:pPr>
        <w:spacing w:after="412"/>
        <w:ind w:left="10" w:right="588" w:hanging="10"/>
        <w:jc w:val="right"/>
      </w:pPr>
      <w:proofErr w:type="spellStart"/>
      <w:r>
        <w:rPr>
          <w:rFonts w:ascii="Verdana" w:eastAsia="Verdana" w:hAnsi="Verdana" w:cs="Verdana"/>
          <w:b/>
        </w:rPr>
        <w:t>Edn</w:t>
      </w:r>
      <w:proofErr w:type="spellEnd"/>
      <w:r>
        <w:rPr>
          <w:rFonts w:ascii="Verdana" w:eastAsia="Verdana" w:hAnsi="Verdana" w:cs="Verdana"/>
          <w:b/>
        </w:rPr>
        <w:t xml:space="preserve"> 08/13 </w:t>
      </w:r>
    </w:p>
    <w:p w14:paraId="23DCEA39" w14:textId="77777777" w:rsidR="00665B8B" w:rsidRDefault="00C41346">
      <w:pPr>
        <w:spacing w:after="0"/>
        <w:ind w:left="98"/>
        <w:jc w:val="center"/>
      </w:pPr>
      <w:r>
        <w:rPr>
          <w:rFonts w:ascii="Arial" w:eastAsia="Arial" w:hAnsi="Arial" w:cs="Arial"/>
          <w:b/>
          <w:sz w:val="36"/>
        </w:rPr>
        <w:t xml:space="preserve"> </w:t>
      </w:r>
      <w:r>
        <w:rPr>
          <w:rFonts w:ascii="Verdana" w:eastAsia="Verdana" w:hAnsi="Verdana" w:cs="Verdana"/>
          <w:b/>
          <w:sz w:val="36"/>
        </w:rPr>
        <w:t xml:space="preserve">Tenderer’s Commercially Sensitive </w:t>
      </w:r>
    </w:p>
    <w:p w14:paraId="6D1241FB" w14:textId="77777777" w:rsidR="00665B8B" w:rsidRDefault="00C41346">
      <w:pPr>
        <w:spacing w:after="0"/>
        <w:ind w:left="104"/>
        <w:jc w:val="center"/>
      </w:pPr>
      <w:r>
        <w:rPr>
          <w:rFonts w:ascii="Verdana" w:eastAsia="Verdana" w:hAnsi="Verdana" w:cs="Verdana"/>
          <w:b/>
          <w:sz w:val="36"/>
        </w:rPr>
        <w:t xml:space="preserve">Information Form </w:t>
      </w:r>
    </w:p>
    <w:p w14:paraId="707A19A4" w14:textId="77777777" w:rsidR="00665B8B" w:rsidRDefault="00C41346">
      <w:pPr>
        <w:spacing w:after="0"/>
      </w:pPr>
      <w:r>
        <w:rPr>
          <w:rFonts w:ascii="Arial" w:eastAsia="Arial" w:hAnsi="Arial" w:cs="Arial"/>
        </w:rPr>
        <w:t xml:space="preserve"> </w:t>
      </w:r>
      <w:r>
        <w:rPr>
          <w:rFonts w:ascii="Arial" w:eastAsia="Arial" w:hAnsi="Arial" w:cs="Arial"/>
        </w:rPr>
        <w:tab/>
      </w:r>
      <w:r>
        <w:rPr>
          <w:rFonts w:ascii="Verdana" w:eastAsia="Verdana" w:hAnsi="Verdana" w:cs="Verdana"/>
        </w:rPr>
        <w:t xml:space="preserve"> </w:t>
      </w:r>
    </w:p>
    <w:tbl>
      <w:tblPr>
        <w:tblStyle w:val="TableGrid"/>
        <w:tblW w:w="858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1" w:type="dxa"/>
          <w:right w:w="115" w:type="dxa"/>
        </w:tblCellMar>
        <w:tblLook w:val="04A0" w:firstRow="1" w:lastRow="0" w:firstColumn="1" w:lastColumn="0" w:noHBand="0" w:noVBand="1"/>
      </w:tblPr>
      <w:tblGrid>
        <w:gridCol w:w="10761"/>
      </w:tblGrid>
      <w:tr w:rsidR="00665B8B" w14:paraId="23977934" w14:textId="77777777" w:rsidTr="00C41346">
        <w:trPr>
          <w:trHeight w:val="553"/>
        </w:trPr>
        <w:tc>
          <w:tcPr>
            <w:tcW w:w="8587" w:type="dxa"/>
            <w:vAlign w:val="center"/>
          </w:tcPr>
          <w:p w14:paraId="1736924E" w14:textId="19D2937A" w:rsidR="00665B8B" w:rsidRDefault="000E7A11">
            <w:r>
              <w:rPr>
                <w:rFonts w:ascii="Verdana" w:eastAsia="Verdana" w:hAnsi="Verdana" w:cs="Verdana"/>
                <w:sz w:val="20"/>
              </w:rPr>
              <w:t xml:space="preserve">ITT Ref No: </w:t>
            </w:r>
            <w:r w:rsidR="007B3DC9">
              <w:rPr>
                <w:rFonts w:ascii="Verdana" w:eastAsia="Verdana" w:hAnsi="Verdana" w:cs="Verdana"/>
                <w:sz w:val="20"/>
              </w:rPr>
              <w:t>CBRN00222</w:t>
            </w:r>
            <w:r>
              <w:rPr>
                <w:rFonts w:ascii="Verdana" w:eastAsia="Verdana" w:hAnsi="Verdana" w:cs="Verdana"/>
                <w:sz w:val="20"/>
              </w:rPr>
              <w:t xml:space="preserve"> Project NABITO</w:t>
            </w:r>
          </w:p>
        </w:tc>
      </w:tr>
      <w:tr w:rsidR="00665B8B" w14:paraId="0DAC7F7D" w14:textId="77777777" w:rsidTr="00C41346">
        <w:trPr>
          <w:trHeight w:val="917"/>
        </w:trPr>
        <w:tc>
          <w:tcPr>
            <w:tcW w:w="8587" w:type="dxa"/>
            <w:vAlign w:val="center"/>
          </w:tcPr>
          <w:p w14:paraId="12DF1DED" w14:textId="77777777" w:rsidR="000E7A11" w:rsidRDefault="000E7A11">
            <w:pPr>
              <w:spacing w:after="104"/>
              <w:rPr>
                <w:rFonts w:ascii="Verdana" w:eastAsia="Verdana" w:hAnsi="Verdana" w:cs="Verdana"/>
                <w:sz w:val="20"/>
              </w:rPr>
            </w:pPr>
          </w:p>
          <w:p w14:paraId="05118295" w14:textId="77777777" w:rsidR="00665B8B" w:rsidRDefault="00C41346">
            <w:pPr>
              <w:spacing w:after="104"/>
              <w:rPr>
                <w:rFonts w:ascii="Verdana" w:eastAsia="Verdana" w:hAnsi="Verdana" w:cs="Verdana"/>
                <w:sz w:val="20"/>
              </w:rPr>
            </w:pPr>
            <w:r>
              <w:rPr>
                <w:rFonts w:ascii="Verdana" w:eastAsia="Verdana" w:hAnsi="Verdana" w:cs="Verdana"/>
                <w:sz w:val="20"/>
              </w:rPr>
              <w:t xml:space="preserve">Description of Tenderer’s Commercially Sensitive Information: </w:t>
            </w:r>
          </w:p>
          <w:p w14:paraId="270F7857" w14:textId="17887288" w:rsidR="007B3DC9" w:rsidRPr="007B3DC9" w:rsidRDefault="007B3DC9" w:rsidP="007B3DC9">
            <w:pPr>
              <w:pStyle w:val="ListParagraph"/>
              <w:numPr>
                <w:ilvl w:val="0"/>
                <w:numId w:val="1"/>
              </w:numPr>
              <w:spacing w:after="104"/>
            </w:pPr>
            <w:r w:rsidRPr="007B3DC9">
              <w:rPr>
                <w:rFonts w:ascii="Verdana" w:eastAsia="Verdana" w:hAnsi="Verdana" w:cs="Verdana"/>
                <w:sz w:val="20"/>
              </w:rPr>
              <w:t>Commercial pricing for NABITO Colpro Systems</w:t>
            </w:r>
          </w:p>
          <w:p w14:paraId="0BCB3492" w14:textId="213EE661" w:rsidR="00665B8B" w:rsidRDefault="00665B8B"/>
        </w:tc>
      </w:tr>
      <w:tr w:rsidR="00665B8B" w14:paraId="1037D90A" w14:textId="77777777" w:rsidTr="00C41346">
        <w:trPr>
          <w:trHeight w:val="914"/>
        </w:trPr>
        <w:tc>
          <w:tcPr>
            <w:tcW w:w="8587" w:type="dxa"/>
            <w:vAlign w:val="center"/>
          </w:tcPr>
          <w:p w14:paraId="148BB82F" w14:textId="77777777" w:rsidR="000E7A11" w:rsidRDefault="000E7A11">
            <w:pPr>
              <w:spacing w:after="101"/>
              <w:rPr>
                <w:rFonts w:ascii="Verdana" w:eastAsia="Verdana" w:hAnsi="Verdana" w:cs="Verdana"/>
                <w:sz w:val="20"/>
              </w:rPr>
            </w:pPr>
          </w:p>
          <w:p w14:paraId="2DA38599" w14:textId="77777777" w:rsidR="00665B8B" w:rsidRDefault="00C41346">
            <w:pPr>
              <w:spacing w:after="101"/>
              <w:rPr>
                <w:rFonts w:ascii="Verdana" w:eastAsia="Verdana" w:hAnsi="Verdana" w:cs="Verdana"/>
                <w:sz w:val="20"/>
              </w:rPr>
            </w:pPr>
            <w:r>
              <w:rPr>
                <w:rFonts w:ascii="Verdana" w:eastAsia="Verdana" w:hAnsi="Verdana" w:cs="Verdana"/>
                <w:sz w:val="20"/>
              </w:rPr>
              <w:t xml:space="preserve">Cross Reference(s) to location of sensitive information in Tender: </w:t>
            </w:r>
          </w:p>
          <w:p w14:paraId="4F25A78F" w14:textId="77777777" w:rsidR="000E7A11" w:rsidRDefault="000E7A11">
            <w:pPr>
              <w:spacing w:after="101"/>
              <w:rPr>
                <w:rFonts w:ascii="Verdana" w:eastAsia="Verdana" w:hAnsi="Verdana" w:cs="Verdana"/>
                <w:sz w:val="20"/>
              </w:rPr>
            </w:pPr>
          </w:p>
          <w:p w14:paraId="011C506B" w14:textId="5C743DEA" w:rsidR="007B3DC9" w:rsidRDefault="007B3DC9">
            <w:pPr>
              <w:spacing w:after="101"/>
              <w:rPr>
                <w:rFonts w:ascii="Verdana" w:hAnsi="Verdana"/>
                <w:sz w:val="20"/>
                <w:szCs w:val="20"/>
              </w:rPr>
            </w:pPr>
            <w:r w:rsidRPr="007B3DC9">
              <w:rPr>
                <w:rFonts w:ascii="Verdana" w:hAnsi="Verdana"/>
                <w:sz w:val="20"/>
                <w:szCs w:val="20"/>
              </w:rPr>
              <w:t>I</w:t>
            </w:r>
            <w:r>
              <w:rPr>
                <w:rFonts w:ascii="Verdana" w:hAnsi="Verdana"/>
                <w:sz w:val="20"/>
                <w:szCs w:val="20"/>
              </w:rPr>
              <w:t xml:space="preserve">-4S Response CBRN00222 Volume 6 </w:t>
            </w:r>
            <w:r w:rsidRPr="007B3DC9">
              <w:rPr>
                <w:rFonts w:ascii="Verdana" w:hAnsi="Verdana"/>
                <w:sz w:val="20"/>
                <w:szCs w:val="20"/>
              </w:rPr>
              <w:t>Commercial</w:t>
            </w:r>
            <w:r>
              <w:rPr>
                <w:rFonts w:ascii="Verdana" w:hAnsi="Verdana"/>
                <w:sz w:val="20"/>
                <w:szCs w:val="20"/>
              </w:rPr>
              <w:t xml:space="preserve"> – Including:</w:t>
            </w:r>
          </w:p>
          <w:p w14:paraId="727810B2" w14:textId="5F5CFE53" w:rsidR="007B3DC9" w:rsidRDefault="007B3DC9" w:rsidP="007B3DC9">
            <w:pPr>
              <w:pStyle w:val="ListParagraph"/>
              <w:numPr>
                <w:ilvl w:val="0"/>
                <w:numId w:val="2"/>
              </w:numPr>
              <w:spacing w:after="101"/>
              <w:rPr>
                <w:rFonts w:ascii="Verdana" w:hAnsi="Verdana"/>
                <w:sz w:val="20"/>
                <w:szCs w:val="20"/>
              </w:rPr>
            </w:pPr>
            <w:r w:rsidRPr="007B3DC9">
              <w:rPr>
                <w:rFonts w:ascii="Verdana" w:hAnsi="Verdana"/>
                <w:sz w:val="20"/>
                <w:szCs w:val="20"/>
              </w:rPr>
              <w:t>20170831_CBRN00222_NABITO_01d_DEFFORM47_Annex_D_Pricing_Evaluation_Resubmission</w:t>
            </w:r>
          </w:p>
          <w:p w14:paraId="5B80194B" w14:textId="7A7BB99C" w:rsidR="007B3DC9" w:rsidRDefault="007B3DC9" w:rsidP="007B3DC9">
            <w:pPr>
              <w:pStyle w:val="ListParagraph"/>
              <w:numPr>
                <w:ilvl w:val="0"/>
                <w:numId w:val="2"/>
              </w:numPr>
              <w:spacing w:after="101"/>
              <w:rPr>
                <w:rFonts w:ascii="Verdana" w:hAnsi="Verdana"/>
                <w:sz w:val="20"/>
                <w:szCs w:val="20"/>
              </w:rPr>
            </w:pPr>
            <w:r w:rsidRPr="007B3DC9">
              <w:rPr>
                <w:rFonts w:ascii="Verdana" w:hAnsi="Verdana"/>
                <w:sz w:val="20"/>
                <w:szCs w:val="20"/>
              </w:rPr>
              <w:t>20180115_CBRN00222_NABITO_03_SOR_DEFFORM110_Schedule_of_Requirements_Resubmission</w:t>
            </w:r>
          </w:p>
          <w:p w14:paraId="778C9DE3" w14:textId="7A3D0A40" w:rsidR="007B3DC9" w:rsidRDefault="007B3DC9" w:rsidP="007B3DC9">
            <w:pPr>
              <w:pStyle w:val="ListParagraph"/>
              <w:numPr>
                <w:ilvl w:val="0"/>
                <w:numId w:val="2"/>
              </w:numPr>
              <w:spacing w:after="101"/>
              <w:rPr>
                <w:rFonts w:ascii="Verdana" w:hAnsi="Verdana"/>
                <w:sz w:val="20"/>
                <w:szCs w:val="20"/>
              </w:rPr>
            </w:pPr>
            <w:r>
              <w:rPr>
                <w:rFonts w:ascii="Verdana" w:hAnsi="Verdana"/>
                <w:sz w:val="20"/>
                <w:szCs w:val="20"/>
              </w:rPr>
              <w:t>CBRN00222_NABITO_06_I</w:t>
            </w:r>
            <w:r w:rsidRPr="007B3DC9">
              <w:rPr>
                <w:rFonts w:ascii="Verdana" w:hAnsi="Verdana"/>
                <w:sz w:val="20"/>
                <w:szCs w:val="20"/>
              </w:rPr>
              <w:t>4S_Milestone_Payment_Plan_Annex_D_Resubmission</w:t>
            </w:r>
          </w:p>
          <w:p w14:paraId="78CD58D4" w14:textId="478616CD" w:rsidR="007B3DC9" w:rsidRDefault="007B3DC9" w:rsidP="007B3DC9">
            <w:pPr>
              <w:pStyle w:val="ListParagraph"/>
              <w:numPr>
                <w:ilvl w:val="0"/>
                <w:numId w:val="2"/>
              </w:numPr>
              <w:spacing w:after="101"/>
              <w:rPr>
                <w:rFonts w:ascii="Verdana" w:hAnsi="Verdana"/>
                <w:sz w:val="20"/>
                <w:szCs w:val="20"/>
              </w:rPr>
            </w:pPr>
            <w:r w:rsidRPr="007B3DC9">
              <w:rPr>
                <w:rFonts w:ascii="Verdana" w:hAnsi="Verdana"/>
                <w:sz w:val="20"/>
                <w:szCs w:val="20"/>
              </w:rPr>
              <w:t>CBRN00222_Spares_and_Training_Price_List_Annex_G_v1_Resubmission</w:t>
            </w:r>
          </w:p>
          <w:p w14:paraId="7E2590AF" w14:textId="6817FE0C" w:rsidR="007B3DC9" w:rsidRPr="007B3DC9" w:rsidRDefault="007B3DC9" w:rsidP="007B3DC9">
            <w:pPr>
              <w:pStyle w:val="ListParagraph"/>
              <w:numPr>
                <w:ilvl w:val="0"/>
                <w:numId w:val="2"/>
              </w:numPr>
              <w:spacing w:after="101"/>
              <w:rPr>
                <w:rFonts w:ascii="Verdana" w:hAnsi="Verdana"/>
                <w:sz w:val="20"/>
                <w:szCs w:val="20"/>
              </w:rPr>
            </w:pPr>
            <w:r w:rsidRPr="007B3DC9">
              <w:rPr>
                <w:rFonts w:ascii="Verdana" w:hAnsi="Verdana"/>
                <w:sz w:val="20"/>
                <w:szCs w:val="20"/>
              </w:rPr>
              <w:t>DEFFORM 47 Annex A offer_I-4S_Resubmission</w:t>
            </w:r>
          </w:p>
          <w:p w14:paraId="75491858" w14:textId="07B0480C" w:rsidR="00665B8B" w:rsidRDefault="00665B8B"/>
        </w:tc>
      </w:tr>
      <w:tr w:rsidR="00665B8B" w14:paraId="14FA4565" w14:textId="77777777" w:rsidTr="00C41346">
        <w:trPr>
          <w:trHeight w:val="917"/>
        </w:trPr>
        <w:tc>
          <w:tcPr>
            <w:tcW w:w="8587" w:type="dxa"/>
            <w:vAlign w:val="center"/>
          </w:tcPr>
          <w:p w14:paraId="7299F389" w14:textId="77777777" w:rsidR="000E7A11" w:rsidRDefault="000E7A11">
            <w:pPr>
              <w:spacing w:after="101"/>
              <w:rPr>
                <w:rFonts w:ascii="Verdana" w:eastAsia="Verdana" w:hAnsi="Verdana" w:cs="Verdana"/>
                <w:sz w:val="20"/>
              </w:rPr>
            </w:pPr>
          </w:p>
          <w:p w14:paraId="498E0BDB" w14:textId="6CF8764B" w:rsidR="00665B8B" w:rsidRDefault="00C41346">
            <w:pPr>
              <w:spacing w:after="101"/>
            </w:pPr>
            <w:r>
              <w:rPr>
                <w:rFonts w:ascii="Verdana" w:eastAsia="Verdana" w:hAnsi="Verdana" w:cs="Verdana"/>
                <w:sz w:val="20"/>
              </w:rPr>
              <w:t xml:space="preserve">Explanation of Sensitivity: </w:t>
            </w:r>
          </w:p>
          <w:p w14:paraId="3FA66188" w14:textId="77777777" w:rsidR="000E7A11" w:rsidRDefault="007B3DC9">
            <w:pPr>
              <w:rPr>
                <w:rFonts w:ascii="Verdana" w:eastAsia="Verdana" w:hAnsi="Verdana" w:cs="Verdana"/>
                <w:sz w:val="20"/>
              </w:rPr>
            </w:pPr>
            <w:r>
              <w:rPr>
                <w:rFonts w:ascii="Verdana" w:eastAsia="Verdana" w:hAnsi="Verdana" w:cs="Verdana"/>
                <w:sz w:val="20"/>
              </w:rPr>
              <w:t xml:space="preserve">CBRN00222 Volume 6 Commercial contains I-4S pricing and payment plan for NABITO requirements. This information is commercially sensitive and </w:t>
            </w:r>
            <w:r w:rsidR="000E7A11">
              <w:rPr>
                <w:rFonts w:ascii="Verdana" w:eastAsia="Verdana" w:hAnsi="Verdana" w:cs="Verdana"/>
                <w:sz w:val="20"/>
              </w:rPr>
              <w:t xml:space="preserve">would be damaging to I-4S if this was passed on to a third party, particularly a competitor, which would give commercial advantage when competing against I-4S. </w:t>
            </w:r>
          </w:p>
          <w:p w14:paraId="6969A560" w14:textId="133E45F9" w:rsidR="00665B8B" w:rsidRDefault="00C41346">
            <w:r>
              <w:rPr>
                <w:rFonts w:ascii="Verdana" w:eastAsia="Verdana" w:hAnsi="Verdana" w:cs="Verdana"/>
                <w:sz w:val="20"/>
              </w:rPr>
              <w:t xml:space="preserve">   </w:t>
            </w:r>
          </w:p>
        </w:tc>
      </w:tr>
      <w:tr w:rsidR="00665B8B" w14:paraId="06CF1841" w14:textId="77777777" w:rsidTr="00C41346">
        <w:trPr>
          <w:trHeight w:val="917"/>
        </w:trPr>
        <w:tc>
          <w:tcPr>
            <w:tcW w:w="8587" w:type="dxa"/>
            <w:vAlign w:val="center"/>
          </w:tcPr>
          <w:p w14:paraId="1531F7A0" w14:textId="77777777" w:rsidR="000E7A11" w:rsidRDefault="000E7A11">
            <w:pPr>
              <w:spacing w:after="101"/>
              <w:rPr>
                <w:rFonts w:ascii="Verdana" w:eastAsia="Verdana" w:hAnsi="Verdana" w:cs="Verdana"/>
                <w:sz w:val="20"/>
              </w:rPr>
            </w:pPr>
          </w:p>
          <w:p w14:paraId="6044EE49" w14:textId="77777777" w:rsidR="00665B8B" w:rsidRDefault="00C41346">
            <w:pPr>
              <w:spacing w:after="101"/>
            </w:pPr>
            <w:r>
              <w:rPr>
                <w:rFonts w:ascii="Verdana" w:eastAsia="Verdana" w:hAnsi="Verdana" w:cs="Verdana"/>
                <w:sz w:val="20"/>
              </w:rPr>
              <w:t xml:space="preserve">Details of potential harm resulting from disclosure: </w:t>
            </w:r>
          </w:p>
          <w:p w14:paraId="141B86CE" w14:textId="00E0AD23" w:rsidR="000E7A11" w:rsidRDefault="000E7A11">
            <w:pPr>
              <w:rPr>
                <w:rFonts w:ascii="Verdana" w:eastAsia="Verdana" w:hAnsi="Verdana" w:cs="Verdana"/>
                <w:sz w:val="20"/>
              </w:rPr>
            </w:pPr>
            <w:r>
              <w:rPr>
                <w:rFonts w:ascii="Verdana" w:eastAsia="Verdana" w:hAnsi="Verdana" w:cs="Verdana"/>
                <w:sz w:val="20"/>
              </w:rPr>
              <w:t>If I-4S’ pricing structure for Colpro systems was passed to a third party who currently or in the future would compete against our company in any tender requiring re-deployable shelters, whether with Colpro capability or not, then they would have a competitive advantage knowing w</w:t>
            </w:r>
            <w:r w:rsidR="00A571AA">
              <w:rPr>
                <w:rFonts w:ascii="Verdana" w:eastAsia="Verdana" w:hAnsi="Verdana" w:cs="Verdana"/>
                <w:sz w:val="20"/>
              </w:rPr>
              <w:t>h</w:t>
            </w:r>
            <w:r>
              <w:rPr>
                <w:rFonts w:ascii="Verdana" w:eastAsia="Verdana" w:hAnsi="Verdana" w:cs="Verdana"/>
                <w:sz w:val="20"/>
              </w:rPr>
              <w:t xml:space="preserve">ere to pitch their pricing to win. </w:t>
            </w:r>
            <w:r w:rsidR="00C41346">
              <w:rPr>
                <w:rFonts w:ascii="Verdana" w:eastAsia="Verdana" w:hAnsi="Verdana" w:cs="Verdana"/>
                <w:sz w:val="20"/>
              </w:rPr>
              <w:t xml:space="preserve"> </w:t>
            </w:r>
          </w:p>
          <w:p w14:paraId="4F764202" w14:textId="7F0F4CBF" w:rsidR="00665B8B" w:rsidRDefault="00C41346">
            <w:r>
              <w:rPr>
                <w:rFonts w:ascii="Verdana" w:eastAsia="Verdana" w:hAnsi="Verdana" w:cs="Verdana"/>
                <w:sz w:val="20"/>
              </w:rPr>
              <w:t xml:space="preserve">    </w:t>
            </w:r>
          </w:p>
        </w:tc>
      </w:tr>
      <w:tr w:rsidR="00665B8B" w14:paraId="6A2741DB" w14:textId="77777777" w:rsidTr="00C41346">
        <w:trPr>
          <w:trHeight w:val="552"/>
        </w:trPr>
        <w:tc>
          <w:tcPr>
            <w:tcW w:w="8587" w:type="dxa"/>
            <w:vAlign w:val="center"/>
          </w:tcPr>
          <w:p w14:paraId="2123FED3" w14:textId="77777777" w:rsidR="000E7A11" w:rsidRDefault="000E7A11">
            <w:pPr>
              <w:rPr>
                <w:rFonts w:ascii="Verdana" w:eastAsia="Verdana" w:hAnsi="Verdana" w:cs="Verdana"/>
                <w:sz w:val="20"/>
              </w:rPr>
            </w:pPr>
          </w:p>
          <w:p w14:paraId="09003945" w14:textId="77777777" w:rsidR="000E7A11" w:rsidRDefault="00C41346">
            <w:pPr>
              <w:rPr>
                <w:rFonts w:ascii="Verdana" w:eastAsia="Verdana" w:hAnsi="Verdana" w:cs="Verdana"/>
                <w:sz w:val="20"/>
              </w:rPr>
            </w:pPr>
            <w:r>
              <w:rPr>
                <w:rFonts w:ascii="Verdana" w:eastAsia="Verdana" w:hAnsi="Verdana" w:cs="Verdana"/>
                <w:sz w:val="20"/>
              </w:rPr>
              <w:t xml:space="preserve">Period of Confidence (if applicable):    </w:t>
            </w:r>
          </w:p>
          <w:p w14:paraId="7CF3A743" w14:textId="2A64A18A" w:rsidR="000E7A11" w:rsidRDefault="000E7A11">
            <w:pPr>
              <w:rPr>
                <w:rFonts w:ascii="Verdana" w:eastAsia="Verdana" w:hAnsi="Verdana" w:cs="Verdana"/>
                <w:sz w:val="20"/>
              </w:rPr>
            </w:pPr>
            <w:r>
              <w:rPr>
                <w:rFonts w:ascii="Verdana" w:eastAsia="Verdana" w:hAnsi="Verdana" w:cs="Verdana"/>
                <w:sz w:val="20"/>
              </w:rPr>
              <w:t xml:space="preserve">Duration of NABITO programme plus five (5) years after delivery date. </w:t>
            </w:r>
          </w:p>
          <w:p w14:paraId="51E21AB4" w14:textId="68A1C589" w:rsidR="00665B8B" w:rsidRDefault="00C41346">
            <w:r>
              <w:rPr>
                <w:rFonts w:ascii="Verdana" w:eastAsia="Verdana" w:hAnsi="Verdana" w:cs="Verdana"/>
                <w:sz w:val="20"/>
              </w:rPr>
              <w:t xml:space="preserve">   </w:t>
            </w:r>
          </w:p>
        </w:tc>
      </w:tr>
      <w:tr w:rsidR="00665B8B" w14:paraId="0C44AAB6" w14:textId="77777777" w:rsidTr="00C41346">
        <w:trPr>
          <w:trHeight w:val="2370"/>
        </w:trPr>
        <w:tc>
          <w:tcPr>
            <w:tcW w:w="8587" w:type="dxa"/>
            <w:vAlign w:val="center"/>
          </w:tcPr>
          <w:p w14:paraId="7F165FEC" w14:textId="77777777" w:rsidR="00665B8B" w:rsidRDefault="00C41346">
            <w:pPr>
              <w:spacing w:after="101"/>
            </w:pPr>
            <w:r>
              <w:rPr>
                <w:rFonts w:ascii="Verdana" w:eastAsia="Verdana" w:hAnsi="Verdana" w:cs="Verdana"/>
                <w:sz w:val="20"/>
              </w:rPr>
              <w:lastRenderedPageBreak/>
              <w:t xml:space="preserve">Contact Details for Transparency / Freedom of Information matters: </w:t>
            </w:r>
          </w:p>
          <w:p w14:paraId="186ADA1F" w14:textId="7AA2D6E2" w:rsidR="00665B8B" w:rsidRDefault="00C41346">
            <w:pPr>
              <w:spacing w:after="101"/>
            </w:pPr>
            <w:r>
              <w:rPr>
                <w:rFonts w:ascii="Verdana" w:eastAsia="Verdana" w:hAnsi="Verdana" w:cs="Verdana"/>
                <w:sz w:val="20"/>
              </w:rPr>
              <w:t>Name:</w:t>
            </w:r>
            <w:r w:rsidR="000E7A11">
              <w:rPr>
                <w:rFonts w:ascii="Verdana" w:eastAsia="Verdana" w:hAnsi="Verdana" w:cs="Verdana"/>
                <w:sz w:val="20"/>
              </w:rPr>
              <w:t xml:space="preserve"> </w:t>
            </w:r>
            <w:r w:rsidR="00600AC8">
              <w:rPr>
                <w:rFonts w:ascii="Verdana" w:eastAsia="Verdana" w:hAnsi="Verdana" w:cs="Verdana"/>
                <w:sz w:val="20"/>
              </w:rPr>
              <w:t>REDACTED</w:t>
            </w:r>
            <w:bookmarkStart w:id="0" w:name="_GoBack"/>
            <w:bookmarkEnd w:id="0"/>
          </w:p>
          <w:p w14:paraId="35CCCF9A" w14:textId="20871DCD" w:rsidR="00600AC8" w:rsidRDefault="00C41346" w:rsidP="000E7A11">
            <w:pPr>
              <w:rPr>
                <w:rFonts w:ascii="Verdana" w:eastAsia="Verdana" w:hAnsi="Verdana" w:cs="Verdana"/>
                <w:sz w:val="20"/>
              </w:rPr>
            </w:pPr>
            <w:r>
              <w:rPr>
                <w:rFonts w:ascii="Verdana" w:eastAsia="Verdana" w:hAnsi="Verdana" w:cs="Verdana"/>
                <w:sz w:val="20"/>
              </w:rPr>
              <w:t>Position:</w:t>
            </w:r>
            <w:r w:rsidR="00600AC8">
              <w:rPr>
                <w:rFonts w:ascii="Verdana" w:eastAsia="Verdana" w:hAnsi="Verdana" w:cs="Verdana"/>
                <w:sz w:val="20"/>
              </w:rPr>
              <w:t xml:space="preserve"> </w:t>
            </w:r>
            <w:r w:rsidR="00600AC8">
              <w:rPr>
                <w:rFonts w:ascii="Verdana" w:eastAsia="Verdana" w:hAnsi="Verdana" w:cs="Verdana"/>
                <w:sz w:val="20"/>
              </w:rPr>
              <w:t xml:space="preserve">REDACTED </w:t>
            </w:r>
          </w:p>
          <w:p w14:paraId="7C5204F8" w14:textId="3E3C992B" w:rsidR="000E7A11" w:rsidRDefault="00C41346" w:rsidP="000E7A11">
            <w:pPr>
              <w:rPr>
                <w:rFonts w:ascii="Verdana" w:eastAsia="Verdana" w:hAnsi="Verdana" w:cs="Verdana"/>
                <w:sz w:val="20"/>
              </w:rPr>
            </w:pPr>
            <w:r>
              <w:rPr>
                <w:rFonts w:ascii="Verdana" w:eastAsia="Verdana" w:hAnsi="Verdana" w:cs="Verdana"/>
                <w:sz w:val="20"/>
              </w:rPr>
              <w:t>Address:</w:t>
            </w:r>
            <w:r w:rsidR="000E7A11">
              <w:rPr>
                <w:rFonts w:ascii="Verdana" w:eastAsia="Verdana" w:hAnsi="Verdana" w:cs="Verdana"/>
                <w:sz w:val="20"/>
              </w:rPr>
              <w:t xml:space="preserve"> </w:t>
            </w:r>
          </w:p>
          <w:p w14:paraId="5C484551" w14:textId="71958CC3" w:rsidR="000E7A11" w:rsidRPr="000E7A11" w:rsidRDefault="000E7A11" w:rsidP="000E7A11">
            <w:pPr>
              <w:rPr>
                <w:rFonts w:ascii="Verdana" w:eastAsia="Times New Roman" w:hAnsi="Verdana" w:cs="Arial"/>
                <w:color w:val="auto"/>
                <w:sz w:val="20"/>
                <w:szCs w:val="20"/>
                <w:lang w:val="en-AU"/>
              </w:rPr>
            </w:pPr>
            <w:r w:rsidRPr="000E7A11">
              <w:rPr>
                <w:rFonts w:ascii="Verdana" w:eastAsia="Times New Roman" w:hAnsi="Verdana" w:cs="Arial"/>
                <w:b/>
                <w:bCs/>
                <w:color w:val="auto"/>
                <w:sz w:val="20"/>
                <w:szCs w:val="20"/>
                <w:lang w:val="en-AU"/>
              </w:rPr>
              <w:t>I-4S, Innovation for Shelter International</w:t>
            </w:r>
          </w:p>
          <w:p w14:paraId="0038FC7F" w14:textId="48A3771E" w:rsidR="000E7A11" w:rsidRDefault="00600AC8" w:rsidP="000E7A11">
            <w:pPr>
              <w:rPr>
                <w:rFonts w:ascii="Verdana" w:eastAsia="Verdana" w:hAnsi="Verdana" w:cs="Verdana"/>
                <w:sz w:val="20"/>
              </w:rPr>
            </w:pPr>
            <w:r>
              <w:rPr>
                <w:rFonts w:ascii="Verdana" w:eastAsia="Verdana" w:hAnsi="Verdana" w:cs="Verdana"/>
                <w:sz w:val="20"/>
              </w:rPr>
              <w:t xml:space="preserve">REDACTED </w:t>
            </w:r>
          </w:p>
          <w:p w14:paraId="421D9F5A" w14:textId="77777777" w:rsidR="00600AC8" w:rsidRPr="000E7A11" w:rsidRDefault="00600AC8" w:rsidP="000E7A11">
            <w:pPr>
              <w:rPr>
                <w:rFonts w:ascii="Verdana" w:eastAsia="Times New Roman" w:hAnsi="Verdana" w:cs="Arial"/>
                <w:color w:val="auto"/>
                <w:sz w:val="20"/>
                <w:szCs w:val="20"/>
                <w:lang w:val="en-AU"/>
              </w:rPr>
            </w:pPr>
          </w:p>
          <w:p w14:paraId="49AE9DD6" w14:textId="63B2040A" w:rsidR="00665B8B" w:rsidRDefault="000E7A11" w:rsidP="000E7A11">
            <w:pPr>
              <w:rPr>
                <w:rFonts w:ascii="Verdana" w:eastAsia="Verdana" w:hAnsi="Verdana" w:cs="Verdana"/>
                <w:sz w:val="20"/>
              </w:rPr>
            </w:pPr>
            <w:r>
              <w:rPr>
                <w:rFonts w:ascii="Verdana" w:eastAsia="Verdana" w:hAnsi="Verdana" w:cs="Verdana"/>
                <w:sz w:val="20"/>
              </w:rPr>
              <w:t xml:space="preserve">Telephone Number: </w:t>
            </w:r>
            <w:r w:rsidR="00600AC8">
              <w:rPr>
                <w:rFonts w:ascii="Verdana" w:eastAsia="Verdana" w:hAnsi="Verdana" w:cs="Verdana"/>
                <w:sz w:val="20"/>
              </w:rPr>
              <w:t>REDACTED</w:t>
            </w:r>
          </w:p>
          <w:p w14:paraId="3F51D57D" w14:textId="77777777" w:rsidR="00600AC8" w:rsidRPr="000E7A11" w:rsidRDefault="00600AC8" w:rsidP="000E7A11">
            <w:pPr>
              <w:rPr>
                <w:rFonts w:ascii="Times New Roman" w:eastAsia="Times New Roman" w:hAnsi="Times New Roman" w:cs="Times New Roman"/>
                <w:color w:val="auto"/>
                <w:sz w:val="20"/>
                <w:szCs w:val="20"/>
                <w:lang w:val="en-AU" w:eastAsia="en-US"/>
              </w:rPr>
            </w:pPr>
          </w:p>
          <w:p w14:paraId="236FA17F" w14:textId="12845C98" w:rsidR="00665B8B" w:rsidRDefault="00C41346">
            <w:pPr>
              <w:rPr>
                <w:rFonts w:ascii="Verdana" w:eastAsia="Verdana" w:hAnsi="Verdana" w:cs="Verdana"/>
                <w:sz w:val="20"/>
              </w:rPr>
            </w:pPr>
            <w:r>
              <w:rPr>
                <w:rFonts w:ascii="Verdana" w:eastAsia="Verdana" w:hAnsi="Verdana" w:cs="Verdana"/>
                <w:sz w:val="20"/>
              </w:rPr>
              <w:t>Email Address:</w:t>
            </w:r>
            <w:r w:rsidR="000E7A11">
              <w:rPr>
                <w:rFonts w:ascii="Verdana" w:eastAsia="Verdana" w:hAnsi="Verdana" w:cs="Verdana"/>
                <w:sz w:val="20"/>
              </w:rPr>
              <w:t xml:space="preserve"> </w:t>
            </w:r>
            <w:r w:rsidR="00600AC8">
              <w:rPr>
                <w:rFonts w:ascii="Verdana" w:eastAsia="Verdana" w:hAnsi="Verdana" w:cs="Verdana"/>
                <w:sz w:val="20"/>
              </w:rPr>
              <w:t>REDACTED</w:t>
            </w:r>
            <w:r>
              <w:rPr>
                <w:rFonts w:ascii="Verdana" w:eastAsia="Verdana" w:hAnsi="Verdana" w:cs="Verdana"/>
                <w:sz w:val="20"/>
              </w:rPr>
              <w:t xml:space="preserve">       </w:t>
            </w:r>
          </w:p>
          <w:p w14:paraId="4AE9F40E" w14:textId="427DCE2B" w:rsidR="000E7A11" w:rsidRDefault="000E7A11"/>
        </w:tc>
      </w:tr>
    </w:tbl>
    <w:p w14:paraId="4155B1A1" w14:textId="77777777" w:rsidR="00665B8B" w:rsidRDefault="00C41346">
      <w:pPr>
        <w:spacing w:after="97"/>
      </w:pPr>
      <w:r>
        <w:rPr>
          <w:rFonts w:ascii="Verdana" w:eastAsia="Verdana" w:hAnsi="Verdana" w:cs="Verdana"/>
        </w:rPr>
        <w:t xml:space="preserve"> </w:t>
      </w:r>
    </w:p>
    <w:p w14:paraId="0F8C3918" w14:textId="77777777" w:rsidR="00665B8B" w:rsidRDefault="00C41346">
      <w:pPr>
        <w:spacing w:after="0"/>
      </w:pPr>
      <w:r>
        <w:rPr>
          <w:rFonts w:ascii="Verdana" w:eastAsia="Verdana" w:hAnsi="Verdana" w:cs="Verdana"/>
        </w:rPr>
        <w:t xml:space="preserve">  </w:t>
      </w:r>
    </w:p>
    <w:sectPr w:rsidR="00665B8B" w:rsidSect="005156A1">
      <w:headerReference w:type="default" r:id="rId10"/>
      <w:footerReference w:type="default" r:id="rId11"/>
      <w:pgSz w:w="11906" w:h="16838"/>
      <w:pgMar w:top="1440" w:right="707" w:bottom="144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8882" w14:textId="77777777" w:rsidR="00CA05F1" w:rsidRDefault="00CA05F1" w:rsidP="00C41346">
      <w:pPr>
        <w:spacing w:after="0" w:line="240" w:lineRule="auto"/>
      </w:pPr>
      <w:r>
        <w:separator/>
      </w:r>
    </w:p>
  </w:endnote>
  <w:endnote w:type="continuationSeparator" w:id="0">
    <w:p w14:paraId="075FF738" w14:textId="77777777" w:rsidR="00CA05F1" w:rsidRDefault="00CA05F1" w:rsidP="00C4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366973"/>
      <w:docPartObj>
        <w:docPartGallery w:val="Page Numbers (Bottom of Page)"/>
        <w:docPartUnique/>
      </w:docPartObj>
    </w:sdtPr>
    <w:sdtEndPr>
      <w:rPr>
        <w:noProof/>
      </w:rPr>
    </w:sdtEndPr>
    <w:sdtContent>
      <w:p w14:paraId="728C0D0D" w14:textId="397B6620" w:rsidR="00FE753D" w:rsidRDefault="00FE753D">
        <w:pPr>
          <w:pStyle w:val="Footer"/>
          <w:jc w:val="center"/>
        </w:pPr>
        <w:r>
          <w:t xml:space="preserve">Page </w:t>
        </w:r>
        <w:r>
          <w:fldChar w:fldCharType="begin"/>
        </w:r>
        <w:r>
          <w:instrText xml:space="preserve"> PAGE   \* MERGEFORMAT </w:instrText>
        </w:r>
        <w:r>
          <w:fldChar w:fldCharType="separate"/>
        </w:r>
        <w:r w:rsidR="00600AC8">
          <w:rPr>
            <w:noProof/>
          </w:rPr>
          <w:t>1</w:t>
        </w:r>
        <w:r>
          <w:rPr>
            <w:noProof/>
          </w:rPr>
          <w:fldChar w:fldCharType="end"/>
        </w:r>
        <w:r>
          <w:rPr>
            <w:noProof/>
          </w:rPr>
          <w:t xml:space="preserve"> of 2</w:t>
        </w:r>
      </w:p>
    </w:sdtContent>
  </w:sdt>
  <w:p w14:paraId="34FD5FEF" w14:textId="53796106" w:rsidR="000E7A11" w:rsidRDefault="000E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2547E" w14:textId="77777777" w:rsidR="00CA05F1" w:rsidRDefault="00CA05F1" w:rsidP="00C41346">
      <w:pPr>
        <w:spacing w:after="0" w:line="240" w:lineRule="auto"/>
      </w:pPr>
      <w:r>
        <w:separator/>
      </w:r>
    </w:p>
  </w:footnote>
  <w:footnote w:type="continuationSeparator" w:id="0">
    <w:p w14:paraId="51BDB5F6" w14:textId="77777777" w:rsidR="00CA05F1" w:rsidRDefault="00CA05F1" w:rsidP="00C4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E15D" w14:textId="77777777" w:rsidR="000E7A11" w:rsidRDefault="000E7A11" w:rsidP="005156A1">
    <w:pPr>
      <w:pStyle w:val="Header"/>
      <w:tabs>
        <w:tab w:val="clear" w:pos="9026"/>
        <w:tab w:val="right" w:pos="10632"/>
      </w:tabs>
    </w:pPr>
    <w:r>
      <w:ptab w:relativeTo="margin" w:alignment="center" w:leader="none"/>
    </w:r>
    <w:r>
      <w:t>OFFICIAL</w:t>
    </w:r>
    <w:r>
      <w:ptab w:relativeTo="margin" w:alignment="right" w:leader="none"/>
    </w:r>
    <w:r w:rsidRPr="00C41346">
      <w:rPr>
        <w:b/>
        <w:u w:val="single"/>
      </w:rPr>
      <w:t>ANNEX H</w:t>
    </w:r>
    <w:r>
      <w:br/>
    </w:r>
    <w:r>
      <w:tab/>
    </w:r>
    <w:r>
      <w:tab/>
      <w:t>to Contract CBRN/00222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23273"/>
    <w:multiLevelType w:val="hybridMultilevel"/>
    <w:tmpl w:val="3AB6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D2473"/>
    <w:multiLevelType w:val="hybridMultilevel"/>
    <w:tmpl w:val="F588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8B"/>
    <w:rsid w:val="000E7A11"/>
    <w:rsid w:val="0013352B"/>
    <w:rsid w:val="005156A1"/>
    <w:rsid w:val="00600AC8"/>
    <w:rsid w:val="00665B8B"/>
    <w:rsid w:val="007B3DC9"/>
    <w:rsid w:val="009A18C2"/>
    <w:rsid w:val="00A571AA"/>
    <w:rsid w:val="00C41346"/>
    <w:rsid w:val="00C45AB7"/>
    <w:rsid w:val="00C54996"/>
    <w:rsid w:val="00CA05F1"/>
    <w:rsid w:val="00CF4177"/>
    <w:rsid w:val="00E54636"/>
    <w:rsid w:val="00FE75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F5C6B"/>
  <w15:docId w15:val="{6D52FC45-5502-467A-8326-2A73CDE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1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346"/>
    <w:rPr>
      <w:rFonts w:ascii="Calibri" w:eastAsia="Calibri" w:hAnsi="Calibri" w:cs="Calibri"/>
      <w:color w:val="000000"/>
    </w:rPr>
  </w:style>
  <w:style w:type="paragraph" w:styleId="Footer">
    <w:name w:val="footer"/>
    <w:basedOn w:val="Normal"/>
    <w:link w:val="FooterChar"/>
    <w:uiPriority w:val="99"/>
    <w:unhideWhenUsed/>
    <w:rsid w:val="00C41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346"/>
    <w:rPr>
      <w:rFonts w:ascii="Calibri" w:eastAsia="Calibri" w:hAnsi="Calibri" w:cs="Calibri"/>
      <w:color w:val="000000"/>
    </w:rPr>
  </w:style>
  <w:style w:type="paragraph" w:styleId="ListParagraph">
    <w:name w:val="List Paragraph"/>
    <w:basedOn w:val="Normal"/>
    <w:uiPriority w:val="34"/>
    <w:qFormat/>
    <w:rsid w:val="007B3DC9"/>
    <w:pPr>
      <w:ind w:left="720"/>
      <w:contextualSpacing/>
    </w:pPr>
  </w:style>
  <w:style w:type="character" w:styleId="CommentReference">
    <w:name w:val="annotation reference"/>
    <w:basedOn w:val="DefaultParagraphFont"/>
    <w:uiPriority w:val="99"/>
    <w:semiHidden/>
    <w:unhideWhenUsed/>
    <w:rsid w:val="00A571AA"/>
    <w:rPr>
      <w:sz w:val="16"/>
      <w:szCs w:val="16"/>
    </w:rPr>
  </w:style>
  <w:style w:type="paragraph" w:styleId="CommentText">
    <w:name w:val="annotation text"/>
    <w:basedOn w:val="Normal"/>
    <w:link w:val="CommentTextChar"/>
    <w:uiPriority w:val="99"/>
    <w:semiHidden/>
    <w:unhideWhenUsed/>
    <w:rsid w:val="00A571AA"/>
    <w:pPr>
      <w:spacing w:line="240" w:lineRule="auto"/>
    </w:pPr>
    <w:rPr>
      <w:sz w:val="20"/>
      <w:szCs w:val="20"/>
    </w:rPr>
  </w:style>
  <w:style w:type="character" w:customStyle="1" w:styleId="CommentTextChar">
    <w:name w:val="Comment Text Char"/>
    <w:basedOn w:val="DefaultParagraphFont"/>
    <w:link w:val="CommentText"/>
    <w:uiPriority w:val="99"/>
    <w:semiHidden/>
    <w:rsid w:val="00A571A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571AA"/>
    <w:rPr>
      <w:b/>
      <w:bCs/>
    </w:rPr>
  </w:style>
  <w:style w:type="character" w:customStyle="1" w:styleId="CommentSubjectChar">
    <w:name w:val="Comment Subject Char"/>
    <w:basedOn w:val="CommentTextChar"/>
    <w:link w:val="CommentSubject"/>
    <w:uiPriority w:val="99"/>
    <w:semiHidden/>
    <w:rsid w:val="00A571A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57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1A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AC43F9F3-7351-429E-97F8-BFAC438860C2">
      <Value>COMMERCIAL MANAGEMENT</Value>
    </Subject_x0020_CategoryOOB>
    <BusinessOwner xmlns="AC43F9F3-7351-429E-97F8-BFAC438860C2" xsi:nil="true"/>
    <fileplanIDOOB xmlns="AC43F9F3-7351-429E-97F8-BFAC438860C2">03_Support</fileplanIDOOB>
    <Status xmlns="http://schemas.microsoft.com/sharepoint/v3">Final</Status>
    <Subject_x0020_KeywordsOOB xmlns="AC43F9F3-7351-429E-97F8-BFAC438860C2">
      <Value>Commercial management</Value>
    </Subject_x0020_KeywordsOOB>
    <MeridioEDCData xmlns="ac43f9f3-7351-429e-97f8-bfac438860c2" xsi:nil="true"/>
    <MeridioUrl xmlns="ac43f9f3-7351-429e-97f8-bfac438860c2" xsi:nil="true"/>
    <AuthorOriginator xmlns="http://schemas.microsoft.com/sharepoint/v3">Kieran Painter</AuthorOriginator>
    <DPAExemption xmlns="http://schemas.microsoft.com/sharepoint/v3" xsi:nil="true"/>
    <SubjectCategory xmlns="AC43F9F3-7351-429E-97F8-BFAC438860C2" xsi:nil="true"/>
    <fileplanIDPTH xmlns="ac43f9f3-7351-429e-97f8-bfac438860c2">03_Support</fileplanIDPTH>
    <Copyright xmlns="http://schemas.microsoft.com/sharepoint/v3" xsi:nil="true"/>
    <Category xmlns="ac43f9f3-7351-429e-97f8-bfac438860c2">Final</Category>
    <SubjectKeywords xmlns="AC43F9F3-7351-429E-97F8-BFAC438860C2" xsi:nil="true"/>
    <Local_x0020_KeywordsOOB xmlns="AC43F9F3-7351-429E-97F8-BFAC438860C2"/>
    <SecurityDescriptors xmlns="http://schemas.microsoft.com/sharepoint/v3">None</SecurityDescriptors>
    <Business_x0020_OwnerOOB xmlns="AC43F9F3-7351-429E-97F8-BFAC438860C2">DE&amp;S Director ISTAR</Business_x0020_Owner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ocId xmlns="ac43f9f3-7351-429e-97f8-bfac438860c2" xsi:nil="true"/>
    <LocalKeywords xmlns="AC43F9F3-7351-429E-97F8-BFAC438860C2" xsi:nil="true"/>
    <CreatedOriginated xmlns="http://schemas.microsoft.com/sharepoint/v3">2018-05-02T23:00:00+00:00</CreatedOriginated>
    <FOIExemption xmlns="http://schemas.microsoft.com/sharepoint/v3">No</FOIExemption>
    <Description xmlns="http://schemas.microsoft.com/sharepoint/v3">20180403_CBRN00222_NABITO_10_DEFFORM539A_Annex_H_V1</Description>
    <fileplanID xmlns="AC43F9F3-7351-429E-97F8-BFAC438860C2" xsi:nil="true"/>
    <Declared xmlns="ac43f9f3-7351-429e-97f8-bfac438860c2">false</Declared>
    <MeridioEDCStatus xmlns="ac43f9f3-7351-429e-97f8-bfac438860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A03A4AD-E670-40A5-8336-BBE24A2C490C}">
  <ds:schemaRefs>
    <ds:schemaRef ds:uri="http://schemas.microsoft.com/office/2006/metadata/properties"/>
    <ds:schemaRef ds:uri="http://schemas.microsoft.com/sharepoint/v3"/>
    <ds:schemaRef ds:uri="AC43F9F3-7351-429E-97F8-BFAC438860C2"/>
    <ds:schemaRef ds:uri="ac43f9f3-7351-429e-97f8-bfac438860c2"/>
  </ds:schemaRefs>
</ds:datastoreItem>
</file>

<file path=customXml/itemProps2.xml><?xml version="1.0" encoding="utf-8"?>
<ds:datastoreItem xmlns:ds="http://schemas.openxmlformats.org/officeDocument/2006/customXml" ds:itemID="{FCA87015-14B6-41DD-93D7-30C7FF82D7F2}">
  <ds:schemaRefs>
    <ds:schemaRef ds:uri="http://schemas.microsoft.com/sharepoint/v3/contenttype/forms"/>
  </ds:schemaRefs>
</ds:datastoreItem>
</file>

<file path=customXml/itemProps3.xml><?xml version="1.0" encoding="utf-8"?>
<ds:datastoreItem xmlns:ds="http://schemas.openxmlformats.org/officeDocument/2006/customXml" ds:itemID="{D2BCC3AF-24D5-45C7-B2EB-4ACE143B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20180403_CBRN00222_NABITO_10_DEFFORM539A_Annex_H_V1</dc:title>
  <dc:subject/>
  <dc:creator>Painter, Kieran E2 (Def Comrcl DCAP-16-08)</dc:creator>
  <cp:keywords/>
  <cp:lastModifiedBy>Barrow, Emily C2 (DES CBRN-Comrcl7)</cp:lastModifiedBy>
  <cp:revision>5</cp:revision>
  <dcterms:created xsi:type="dcterms:W3CDTF">2018-05-15T10:39:00Z</dcterms:created>
  <dcterms:modified xsi:type="dcterms:W3CDTF">2018-07-20T14:08:00Z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