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D6378" w:rsidRDefault="00DA3167" w14:paraId="77A937C8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Framework Schedule 6 (</w:t>
      </w:r>
      <w:r w:rsidR="004B2E71">
        <w:rPr>
          <w:rFonts w:ascii="Arial" w:hAnsi="Arial" w:eastAsia="Arial" w:cs="Arial"/>
          <w:b/>
          <w:sz w:val="36"/>
          <w:szCs w:val="36"/>
        </w:rPr>
        <w:t>Direct Award short order form t</w:t>
      </w:r>
      <w:r>
        <w:rPr>
          <w:rFonts w:ascii="Arial" w:hAnsi="Arial" w:eastAsia="Arial" w:cs="Arial"/>
          <w:b/>
          <w:sz w:val="36"/>
          <w:szCs w:val="36"/>
        </w:rPr>
        <w:t>emplate and Call-Off Schedules)</w:t>
      </w:r>
      <w:r w:rsidR="004B2E71">
        <w:rPr>
          <w:rFonts w:ascii="Arial" w:hAnsi="Arial" w:eastAsia="Arial" w:cs="Arial"/>
          <w:b/>
          <w:sz w:val="36"/>
          <w:szCs w:val="36"/>
        </w:rPr>
        <w:t xml:space="preserve"> </w:t>
      </w:r>
    </w:p>
    <w:p w:rsidR="002D6378" w:rsidRDefault="002D6378" w14:paraId="31CDE613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</w:p>
    <w:p w:rsidR="002D6378" w:rsidRDefault="00DA3167" w14:paraId="43002877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Order Form </w:t>
      </w:r>
    </w:p>
    <w:p w:rsidR="002D6378" w:rsidRDefault="002D6378" w14:paraId="781D3498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2D6378" w:rsidRDefault="00DA3167" w14:paraId="1377A37B" w14:textId="2A035BB2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CF96E74" w:rsidR="00DA3167">
        <w:rPr>
          <w:rFonts w:ascii="Arial" w:hAnsi="Arial" w:eastAsia="Arial" w:cs="Arial"/>
          <w:sz w:val="24"/>
          <w:szCs w:val="24"/>
        </w:rPr>
        <w:t>CALL-OFF REFERENCE:</w:t>
      </w:r>
      <w:r>
        <w:tab/>
      </w:r>
      <w:r>
        <w:tab/>
      </w:r>
      <w:r w:rsidRPr="1CF96E74" w:rsidR="00F967F8">
        <w:rPr>
          <w:rFonts w:ascii="Arial" w:hAnsi="Arial" w:eastAsia="Arial" w:cs="Arial"/>
          <w:sz w:val="24"/>
          <w:szCs w:val="24"/>
        </w:rPr>
        <w:t>CR_</w:t>
      </w:r>
      <w:r w:rsidRPr="1CF96E74" w:rsidR="1C9A0B5F">
        <w:rPr>
          <w:rFonts w:ascii="Arial" w:hAnsi="Arial" w:eastAsia="Arial" w:cs="Arial"/>
          <w:sz w:val="24"/>
          <w:szCs w:val="24"/>
        </w:rPr>
        <w:t>3</w:t>
      </w:r>
      <w:r w:rsidRPr="1CF96E74" w:rsidR="00F967F8">
        <w:rPr>
          <w:rFonts w:ascii="Arial" w:hAnsi="Arial" w:eastAsia="Arial" w:cs="Arial"/>
          <w:sz w:val="24"/>
          <w:szCs w:val="24"/>
        </w:rPr>
        <w:t>2</w:t>
      </w:r>
      <w:r w:rsidRPr="1CF96E74" w:rsidR="6FBDA8F9">
        <w:rPr>
          <w:rFonts w:ascii="Arial" w:hAnsi="Arial" w:eastAsia="Arial" w:cs="Arial"/>
          <w:sz w:val="24"/>
          <w:szCs w:val="24"/>
        </w:rPr>
        <w:t>77</w:t>
      </w:r>
    </w:p>
    <w:p w:rsidR="002D6378" w:rsidRDefault="002D6378" w14:paraId="6FC76DB0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50C7E821" w14:textId="10BD4F25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BUYER: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="00F967F8">
        <w:rPr>
          <w:rFonts w:ascii="Arial" w:hAnsi="Arial" w:eastAsia="Arial" w:cs="Arial"/>
          <w:b/>
          <w:sz w:val="24"/>
          <w:szCs w:val="24"/>
        </w:rPr>
        <w:t>Department for Business and Trade</w:t>
      </w:r>
    </w:p>
    <w:p w:rsidR="002D6378" w:rsidRDefault="00DA3167" w14:paraId="2021291C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:rsidR="002D6378" w:rsidRDefault="00DA3167" w14:paraId="3332D8F6" w14:textId="58016632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BUYER ADDRESS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F967F8" w:rsidR="00F967F8">
        <w:rPr>
          <w:rFonts w:ascii="Arial" w:hAnsi="Arial" w:eastAsia="Arial" w:cs="Arial"/>
          <w:sz w:val="24"/>
          <w:szCs w:val="24"/>
        </w:rPr>
        <w:t>Old Admiralty Building, Whitehall, London, SW1A 2BL</w:t>
      </w:r>
    </w:p>
    <w:p w:rsidR="002D6378" w:rsidRDefault="002D6378" w14:paraId="40BA1B47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3EB53854" w14:textId="4C3DE341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SUPPLIER: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F967F8" w:rsidR="00F967F8">
        <w:rPr>
          <w:rFonts w:ascii="Arial" w:hAnsi="Arial" w:eastAsia="Arial" w:cs="Arial"/>
          <w:sz w:val="24"/>
          <w:szCs w:val="24"/>
        </w:rPr>
        <w:t>iPeople Associates Ltd (trading as “Inspire People”)</w:t>
      </w:r>
    </w:p>
    <w:p w:rsidR="002D6378" w:rsidRDefault="00DA3167" w14:paraId="493EB792" w14:textId="1134055E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SUPPLIER ADDRESS: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ab/>
      </w:r>
      <w:r w:rsidRPr="00F967F8" w:rsidR="00F967F8">
        <w:rPr>
          <w:rFonts w:ascii="Arial" w:hAnsi="Arial" w:eastAsia="Arial" w:cs="Arial"/>
          <w:b/>
          <w:sz w:val="24"/>
          <w:szCs w:val="24"/>
        </w:rPr>
        <w:t>Discovery Park, Innovation House, Sandwich CT13 9FF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</w:p>
    <w:p w:rsidR="002D6378" w:rsidRDefault="00DA3167" w14:paraId="061539B4" w14:textId="7F5E74E2">
      <w:pPr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REGISTRATION NUMBER: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r w:rsidRPr="00F967F8" w:rsidR="00F967F8">
        <w:rPr>
          <w:rFonts w:ascii="Arial" w:hAnsi="Arial" w:eastAsia="Arial" w:cs="Arial"/>
          <w:b/>
          <w:sz w:val="24"/>
          <w:szCs w:val="24"/>
        </w:rPr>
        <w:t>07930244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</w:p>
    <w:p w:rsidR="002D6378" w:rsidRDefault="00DA3167" w14:paraId="775363D0" w14:textId="260385BD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DUNS NUMBER:      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F967F8" w:rsidR="00F967F8">
        <w:rPr>
          <w:rFonts w:ascii="Arial" w:hAnsi="Arial" w:eastAsia="Arial" w:cs="Arial"/>
          <w:sz w:val="24"/>
          <w:szCs w:val="24"/>
        </w:rPr>
        <w:t>218211628</w:t>
      </w:r>
    </w:p>
    <w:p w:rsidR="002D6378" w:rsidRDefault="00DA3167" w14:paraId="55290FF5" w14:textId="1B594A97">
      <w:pPr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SID4GOV ID:</w:t>
      </w:r>
      <w:r>
        <w:rPr>
          <w:rFonts w:ascii="Arial" w:hAnsi="Arial" w:eastAsia="Arial" w:cs="Arial"/>
          <w:b/>
          <w:sz w:val="24"/>
          <w:szCs w:val="24"/>
        </w:rPr>
        <w:t xml:space="preserve">                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ab/>
      </w:r>
      <w:r w:rsidR="00F967F8">
        <w:rPr>
          <w:rFonts w:ascii="Arial" w:hAnsi="Arial" w:eastAsia="Arial" w:cs="Arial"/>
          <w:b/>
          <w:sz w:val="24"/>
          <w:szCs w:val="24"/>
        </w:rPr>
        <w:t>N/A</w:t>
      </w:r>
    </w:p>
    <w:p w:rsidR="002D6378" w:rsidRDefault="002D6378" w14:paraId="23560B56" w14:textId="77777777">
      <w:pPr>
        <w:rPr>
          <w:rFonts w:ascii="Arial" w:hAnsi="Arial" w:eastAsia="Arial" w:cs="Arial"/>
          <w:sz w:val="24"/>
          <w:szCs w:val="24"/>
        </w:rPr>
      </w:pPr>
    </w:p>
    <w:p w:rsidR="002D6378" w:rsidRDefault="00DA3167" w14:paraId="36FDBA35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:rsidR="002D6378" w:rsidRDefault="002D6378" w14:paraId="3EDD6689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4EB36318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APPLICABLE FRAMEWORK CONTRACT</w:t>
      </w:r>
    </w:p>
    <w:p w:rsidR="002D6378" w:rsidRDefault="002D6378" w14:paraId="52ED7AF1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7B92469D" w14:textId="2DD166CD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This Order Form is for the provision of the Call-Off Deliverables and dated </w:t>
      </w:r>
      <w:r w:rsidR="00F967F8">
        <w:rPr>
          <w:rFonts w:ascii="Arial" w:hAnsi="Arial" w:eastAsia="Arial" w:cs="Arial"/>
          <w:sz w:val="24"/>
          <w:szCs w:val="24"/>
        </w:rPr>
        <w:t>01/01/2024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:rsidR="00405D81" w:rsidRDefault="00405D81" w14:paraId="35ABF7C9" w14:textId="77777777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</w:p>
    <w:p w:rsidR="002D6378" w:rsidRDefault="00DA3167" w14:paraId="214DB283" w14:textId="77777777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It’s issued under the Framework Contract </w:t>
      </w:r>
      <w:r w:rsidR="00405D81">
        <w:rPr>
          <w:rFonts w:ascii="Arial" w:hAnsi="Arial" w:eastAsia="Arial" w:cs="Arial"/>
          <w:sz w:val="24"/>
          <w:szCs w:val="24"/>
        </w:rPr>
        <w:t>with the reference number RM6229</w:t>
      </w:r>
      <w:r>
        <w:rPr>
          <w:rFonts w:ascii="Arial" w:hAnsi="Arial" w:eastAsia="Arial" w:cs="Arial"/>
          <w:sz w:val="24"/>
          <w:szCs w:val="24"/>
        </w:rPr>
        <w:t xml:space="preserve"> for the provision of </w:t>
      </w:r>
      <w:r w:rsidR="00405D81">
        <w:rPr>
          <w:rFonts w:ascii="Arial" w:hAnsi="Arial" w:eastAsia="Arial" w:cs="Arial"/>
          <w:sz w:val="24"/>
          <w:szCs w:val="24"/>
        </w:rPr>
        <w:t>Permanent Recruitment</w:t>
      </w:r>
      <w:r>
        <w:rPr>
          <w:rFonts w:ascii="Arial" w:hAnsi="Arial" w:eastAsia="Arial" w:cs="Arial"/>
          <w:sz w:val="24"/>
          <w:szCs w:val="24"/>
        </w:rPr>
        <w:t xml:space="preserve">.   </w:t>
      </w:r>
    </w:p>
    <w:p w:rsidR="002D6378" w:rsidRDefault="002D6378" w14:paraId="3CC612E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bookmarkStart w:name="_heading=h.30j0zll" w:colFirst="0" w:colLast="0" w:id="0"/>
      <w:bookmarkEnd w:id="0"/>
    </w:p>
    <w:p w:rsidR="002D6378" w:rsidRDefault="00DA3167" w14:paraId="15D0BE94" w14:textId="220E8B66">
      <w:pPr>
        <w:tabs>
          <w:tab w:val="left" w:pos="2257"/>
        </w:tabs>
        <w:spacing w:after="0" w:line="259" w:lineRule="auto"/>
        <w:ind w:left="2880" w:hanging="288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LOT(S):</w:t>
      </w:r>
      <w:r w:rsidR="00405D81">
        <w:rPr>
          <w:rFonts w:ascii="Arial" w:hAnsi="Arial" w:eastAsia="Arial" w:cs="Arial"/>
          <w:sz w:val="24"/>
          <w:szCs w:val="24"/>
        </w:rPr>
        <w:t xml:space="preserve"> </w:t>
      </w:r>
    </w:p>
    <w:p w:rsidR="002D6378" w:rsidP="005A4BF1" w:rsidRDefault="00405D81" w14:paraId="265284AB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Lot 2: Non Clinical General Recruitment</w:t>
      </w:r>
      <w:r w:rsidRPr="006617B0" w:rsidR="00DA3167">
        <w:br w:type="page"/>
      </w:r>
    </w:p>
    <w:p w:rsidR="009F2F3F" w:rsidP="009F2F3F" w:rsidRDefault="009F2F3F" w14:paraId="46B8535C" w14:textId="77777777">
      <w:pPr>
        <w:keepNext/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INCORPORATED TERMS</w:t>
      </w:r>
    </w:p>
    <w:p w:rsidR="009F2F3F" w:rsidP="009F2F3F" w:rsidRDefault="009F2F3F" w14:paraId="2862D5F4" w14:textId="77777777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9F2F3F" w:rsidP="009F2F3F" w:rsidRDefault="009F2F3F" w14:paraId="72B6A9D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This Order Form </w:t>
      </w:r>
    </w:p>
    <w:p w:rsidR="009F2F3F" w:rsidP="009F2F3F" w:rsidRDefault="009F2F3F" w14:paraId="649E596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hAnsi="Arial" w:eastAsia="Arial" w:cs="Arial"/>
          <w:b/>
          <w:sz w:val="24"/>
          <w:szCs w:val="24"/>
        </w:rPr>
        <w:t>RM6229</w:t>
      </w:r>
    </w:p>
    <w:p w:rsidR="009F2F3F" w:rsidP="009F2F3F" w:rsidRDefault="009F2F3F" w14:paraId="29D9669E" w14:textId="77777777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The following Schedules in equal order of precedence:</w:t>
      </w:r>
    </w:p>
    <w:p w:rsidR="009F2F3F" w:rsidP="009F2F3F" w:rsidRDefault="009F2F3F" w14:paraId="144281D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hAnsi="Arial" w:eastAsia="Arial" w:cs="Arial"/>
          <w:color w:val="000000"/>
          <w:sz w:val="24"/>
          <w:szCs w:val="24"/>
        </w:rPr>
      </w:pPr>
    </w:p>
    <w:p w:rsidR="009F2F3F" w:rsidP="009F2F3F" w:rsidRDefault="009F2F3F" w14:paraId="567B985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Schedules for </w:t>
      </w:r>
      <w:r>
        <w:rPr>
          <w:rFonts w:ascii="Arial" w:hAnsi="Arial" w:eastAsia="Arial" w:cs="Arial"/>
          <w:b/>
          <w:sz w:val="24"/>
          <w:szCs w:val="24"/>
        </w:rPr>
        <w:t>RM6229</w:t>
      </w:r>
    </w:p>
    <w:p w:rsidR="009F2F3F" w:rsidP="009F2F3F" w:rsidRDefault="009F2F3F" w14:paraId="5E8FA116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2 (Variation Form) </w:t>
      </w:r>
    </w:p>
    <w:p w:rsidR="009F2F3F" w:rsidP="009F2F3F" w:rsidRDefault="009F2F3F" w14:paraId="4723A946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3 (Insurance Requirements)</w:t>
      </w:r>
    </w:p>
    <w:p w:rsidR="009F2F3F" w:rsidP="009F2F3F" w:rsidRDefault="009F2F3F" w14:paraId="3E21CBEE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4 (Commercially Sensitive Information)</w:t>
      </w:r>
    </w:p>
    <w:p w:rsidR="009F2F3F" w:rsidP="009F2F3F" w:rsidRDefault="009F2F3F" w14:paraId="319939B6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6 (Key Subcontractors)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="009F2F3F" w:rsidP="1CF96E74" w:rsidRDefault="009F2F3F" w14:paraId="790E9A26" w14:textId="6DAD51B2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Joint Schedule 7 (Financial Difficulties) </w:t>
      </w:r>
      <w:r>
        <w:tab/>
      </w:r>
      <w:r>
        <w:tab/>
      </w:r>
      <w:r>
        <w:tab/>
      </w:r>
      <w:r>
        <w:tab/>
      </w:r>
      <w:r>
        <w:tab/>
      </w:r>
    </w:p>
    <w:p w:rsidR="009F2F3F" w:rsidP="009F2F3F" w:rsidRDefault="009F2F3F" w14:paraId="403C8C55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Joint Schedule 10 (Rectification Plan) </w:t>
      </w:r>
      <w:r>
        <w:tab/>
      </w:r>
      <w:r>
        <w:tab/>
      </w:r>
      <w:r>
        <w:tab/>
      </w:r>
    </w:p>
    <w:p w:rsidR="009F2F3F" w:rsidP="009F2F3F" w:rsidRDefault="009F2F3F" w14:paraId="6DE07244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Joint Schedule 11 (Processing Data)</w:t>
      </w:r>
      <w:r>
        <w:tab/>
      </w:r>
    </w:p>
    <w:p w:rsidR="009F2F3F" w:rsidP="009F2F3F" w:rsidRDefault="009F2F3F" w14:paraId="568C8F4A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Joint Schedule 12 (Supply Chain Visibility)</w:t>
      </w:r>
      <w:r>
        <w:tab/>
      </w:r>
      <w:r>
        <w:tab/>
      </w:r>
      <w:r>
        <w:tab/>
      </w:r>
      <w:r>
        <w:tab/>
      </w:r>
    </w:p>
    <w:p w:rsidR="009F2F3F" w:rsidP="009F2F3F" w:rsidRDefault="009F2F3F" w14:paraId="6961FBF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hAnsi="Arial" w:eastAsia="Arial" w:cs="Arial"/>
          <w:sz w:val="24"/>
          <w:szCs w:val="24"/>
          <w:highlight w:val="yellow"/>
        </w:rPr>
      </w:pPr>
    </w:p>
    <w:p w:rsidR="009F2F3F" w:rsidP="009F2F3F" w:rsidRDefault="009F2F3F" w14:paraId="6F0D57FA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hAnsi="Arial" w:eastAsia="Arial" w:cs="Arial"/>
          <w:b/>
          <w:color w:val="000000"/>
          <w:sz w:val="24"/>
          <w:szCs w:val="24"/>
        </w:rPr>
        <w:t>RM6229</w:t>
      </w:r>
      <w:r>
        <w:rPr>
          <w:rFonts w:ascii="Arial" w:hAnsi="Arial" w:eastAsia="Arial" w:cs="Arial"/>
          <w:b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="009F2F3F" w:rsidP="009F2F3F" w:rsidRDefault="009F2F3F" w14:paraId="6DF4F2B3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 1 (Transparency Reports)</w:t>
      </w:r>
    </w:p>
    <w:p w:rsidR="009F2F3F" w:rsidP="009F2F3F" w:rsidRDefault="009F2F3F" w14:paraId="690FB7FC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 2 (Staff Transfer)</w:t>
      </w:r>
    </w:p>
    <w:p w:rsidR="009F2F3F" w:rsidP="009F2F3F" w:rsidRDefault="009F2F3F" w14:paraId="1B121B3C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 3 (Continuous Improvement)</w:t>
      </w:r>
    </w:p>
    <w:p w:rsidR="009F2F3F" w:rsidP="1CF96E74" w:rsidRDefault="009F2F3F" w14:paraId="725B8172" w14:textId="35D16633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Call-Off Schedule 5 (Pricing Details)</w:t>
      </w:r>
      <w:r>
        <w:tab/>
      </w:r>
      <w:r>
        <w:tab/>
      </w:r>
      <w:r>
        <w:tab/>
      </w:r>
      <w:r>
        <w:tab/>
      </w:r>
      <w:r>
        <w:tab/>
      </w:r>
    </w:p>
    <w:p w:rsidR="009F2F3F" w:rsidP="009F2F3F" w:rsidRDefault="009F2F3F" w14:paraId="3B81F53D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Call-Off Schedule 7 (Key Supplier Staff)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09F2F3F" w:rsidP="009F2F3F" w:rsidRDefault="009F2F3F" w14:paraId="03AA04B3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Call-Off Schedule 8 (Business Continuity and Disaster Recovery)</w:t>
      </w:r>
    </w:p>
    <w:p w:rsidR="009F2F3F" w:rsidP="009F2F3F" w:rsidRDefault="009F2F3F" w14:paraId="2C82EAD8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Call-Off Schedule 9 (Security)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 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 </w:t>
      </w:r>
    </w:p>
    <w:p w:rsidR="009F2F3F" w:rsidP="1CF96E74" w:rsidRDefault="009F2F3F" w14:paraId="5B766DBD" w14:textId="7B1507A5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Call-Off Schedule 10 (Exit Management) </w:t>
      </w:r>
      <w:r>
        <w:tab/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09F2F3F" w:rsidP="009F2F3F" w:rsidRDefault="009F2F3F" w14:paraId="695CE4E4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Call-Off Schedule 14 (Service Levels) </w:t>
      </w:r>
      <w:r>
        <w:tab/>
      </w:r>
      <w:r>
        <w:tab/>
      </w:r>
      <w:r>
        <w:tab/>
      </w:r>
      <w:r>
        <w:tab/>
      </w:r>
    </w:p>
    <w:p w:rsidR="009F2F3F" w:rsidP="1CF96E74" w:rsidRDefault="009F2F3F" w14:paraId="45A84E4E" w14:textId="4FDBC1D6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Call-Off Schedule 15 (Call-Off Contract Management) </w:t>
      </w:r>
      <w:r>
        <w:tab/>
      </w:r>
      <w:r>
        <w:tab/>
      </w:r>
      <w:r>
        <w:tab/>
      </w:r>
      <w:r>
        <w:tab/>
      </w: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09F2F3F" w:rsidP="009F2F3F" w:rsidRDefault="009F2F3F" w14:paraId="64D0D276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CF96E74" w:rsidR="009F2F3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Call-Off Schedule 20 (Call-Off Specification)</w:t>
      </w:r>
      <w:r>
        <w:tab/>
      </w:r>
      <w:r>
        <w:tab/>
      </w:r>
      <w:r>
        <w:tab/>
      </w:r>
    </w:p>
    <w:p w:rsidR="009F2F3F" w:rsidP="009F2F3F" w:rsidRDefault="009F2F3F" w14:paraId="02EE6F6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</w:p>
    <w:p w:rsidR="009F2F3F" w:rsidP="009F2F3F" w:rsidRDefault="009F2F3F" w14:paraId="103379E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CCS Core Terms (version 3.0.11)</w:t>
      </w:r>
    </w:p>
    <w:p w:rsidR="009F2F3F" w:rsidP="009F2F3F" w:rsidRDefault="009F2F3F" w14:paraId="21D8C24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hAnsi="Arial" w:eastAsia="Arial" w:cs="Arial"/>
          <w:b/>
          <w:sz w:val="24"/>
          <w:szCs w:val="24"/>
        </w:rPr>
        <w:t>RM6229</w:t>
      </w:r>
    </w:p>
    <w:p w:rsidR="002D6378" w:rsidP="004B2E71" w:rsidRDefault="002D6378" w14:paraId="13A2458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hAnsi="Arial" w:eastAsia="Arial" w:cs="Arial"/>
          <w:color w:val="000000"/>
          <w:sz w:val="24"/>
          <w:szCs w:val="24"/>
          <w:highlight w:val="yellow"/>
        </w:rPr>
      </w:pPr>
    </w:p>
    <w:p w:rsidR="002D6378" w:rsidRDefault="00DA3167" w14:paraId="5351DD17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2D6378" w:rsidRDefault="002D6378" w14:paraId="069B8E6B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2D6378" w:rsidRDefault="00DA3167" w14:paraId="18B34C95" w14:textId="56A03EF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START DATE: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="00F967F8">
        <w:rPr>
          <w:rFonts w:ascii="Arial" w:hAnsi="Arial" w:eastAsia="Arial" w:cs="Arial"/>
          <w:b/>
          <w:sz w:val="24"/>
          <w:szCs w:val="24"/>
        </w:rPr>
        <w:t>01/01/2024</w:t>
      </w:r>
    </w:p>
    <w:p w:rsidR="002D6378" w:rsidRDefault="002D6378" w14:paraId="318D9BF7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20A5102D" w14:textId="11CC5DF6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CF96E74" w:rsidR="00DA3167">
        <w:rPr>
          <w:rFonts w:ascii="Arial" w:hAnsi="Arial" w:eastAsia="Arial" w:cs="Arial"/>
          <w:sz w:val="24"/>
          <w:szCs w:val="24"/>
        </w:rPr>
        <w:t xml:space="preserve">CALL-OFF EXPIRY DATE: </w:t>
      </w:r>
      <w:r>
        <w:tab/>
      </w:r>
      <w:r>
        <w:tab/>
      </w:r>
      <w:r w:rsidRPr="1CF96E74" w:rsidR="00F967F8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1CF96E74" w:rsidR="1995A9C8">
        <w:rPr>
          <w:rFonts w:ascii="Arial" w:hAnsi="Arial" w:eastAsia="Arial" w:cs="Arial"/>
          <w:b w:val="1"/>
          <w:bCs w:val="1"/>
          <w:sz w:val="24"/>
          <w:szCs w:val="24"/>
        </w:rPr>
        <w:t>0</w:t>
      </w:r>
      <w:r w:rsidRPr="1CF96E74" w:rsidR="00F967F8">
        <w:rPr>
          <w:rFonts w:ascii="Arial" w:hAnsi="Arial" w:eastAsia="Arial" w:cs="Arial"/>
          <w:b w:val="1"/>
          <w:bCs w:val="1"/>
          <w:sz w:val="24"/>
          <w:szCs w:val="24"/>
        </w:rPr>
        <w:t>/04/2024</w:t>
      </w:r>
    </w:p>
    <w:p w:rsidR="002D6378" w:rsidRDefault="002D6378" w14:paraId="776A3FB9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0813E4" w:rsidP="000813E4" w:rsidRDefault="008A6771" w14:paraId="421B90F2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GDPR POSITION</w:t>
      </w:r>
    </w:p>
    <w:p w:rsidR="000813E4" w:rsidRDefault="00B02D7D" w14:paraId="36946DC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B02D7D">
        <w:rPr>
          <w:rFonts w:ascii="Arial" w:hAnsi="Arial" w:eastAsia="Arial" w:cs="Arial"/>
          <w:sz w:val="24"/>
          <w:szCs w:val="24"/>
        </w:rPr>
        <w:t>Independent Controller (default unless specified); or Controller to Processor; or Joint Controller</w:t>
      </w:r>
    </w:p>
    <w:p w:rsidR="00B02D7D" w:rsidRDefault="00B02D7D" w14:paraId="774356C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2D6378" w:rsidRDefault="00DA3167" w14:paraId="6D65366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MAXIMUM LIABILITY </w:t>
      </w:r>
    </w:p>
    <w:p w:rsidR="002D6378" w:rsidRDefault="00DA3167" w14:paraId="5EE5287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limitation of liability for this Call-Off Contract is stated in Clause 11.2 of the Core Terms.</w:t>
      </w:r>
    </w:p>
    <w:p w:rsidR="00B02D7D" w:rsidRDefault="00B02D7D" w14:paraId="184D703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B02D7D" w:rsidRDefault="00B02D7D" w14:paraId="6DD69670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B02D7D"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04033" wp14:editId="2E81448A">
                <wp:simplePos x="0" y="0"/>
                <wp:positionH relativeFrom="column">
                  <wp:posOffset>20955</wp:posOffset>
                </wp:positionH>
                <wp:positionV relativeFrom="paragraph">
                  <wp:posOffset>236855</wp:posOffset>
                </wp:positionV>
                <wp:extent cx="5752465" cy="40087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400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2F01" w:rsidR="0037792B" w:rsidP="0037792B" w:rsidRDefault="0037792B" w14:paraId="7A31A1A9" w14:textId="4AC77AD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Provide permanent recruitment services for the DDaT campaign, actively attracting candidates to the named vacancies </w:t>
                            </w:r>
                          </w:p>
                          <w:p w:rsidRPr="00EE2F01" w:rsidR="0037792B" w:rsidP="0037792B" w:rsidRDefault="0037792B" w14:paraId="5D13BA1E" w14:textId="777777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Deliver a diverse field of candidates who meet the criteria for the roles </w:t>
                            </w:r>
                          </w:p>
                          <w:p w:rsidRPr="00EE2F01" w:rsidR="0037792B" w:rsidP="0037792B" w:rsidRDefault="0037792B" w14:paraId="700A12AC" w14:textId="00BF1B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Work with the D</w:t>
                            </w:r>
                            <w:r w:rsidRPr="00EE2F01" w:rsidR="00B576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DDaT Recruitment Team throughout to ensure the</w:t>
                            </w:r>
                            <w:r w:rsid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recruitment service provided is compliant with the CS Commission’s Recruitment Principles at all stages</w:t>
                            </w:r>
                          </w:p>
                          <w:p w:rsidRPr="00EE2F01" w:rsidR="0037792B" w:rsidP="0037792B" w:rsidRDefault="0037792B" w14:paraId="4D7B43A6" w14:textId="58B90C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Provide weekly update reports a</w:t>
                            </w:r>
                            <w:r w:rsid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d/or calls to the panel and DDaT Recruitment</w:t>
                            </w:r>
                            <w:r w:rsid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team </w:t>
                            </w:r>
                          </w:p>
                          <w:p w:rsidRPr="00EE2F01" w:rsidR="0037792B" w:rsidP="0037792B" w:rsidRDefault="0037792B" w14:paraId="65AFBDF4" w14:textId="7101E09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Keep CS policy compliant records for all applications to vacancies advertised, providing this to </w:t>
                            </w:r>
                            <w:r w:rsidRPr="00EE2F01" w:rsidR="00B576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DB</w:t>
                            </w: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at the culmination of campaign</w:t>
                            </w:r>
                          </w:p>
                          <w:p w:rsidRPr="00EE2F01" w:rsidR="00745E00" w:rsidP="0037792B" w:rsidRDefault="00745E00" w14:paraId="4C802E33" w14:textId="198C12D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2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supplier will support the recruitment</w:t>
                            </w:r>
                            <w:r w:rsidRPr="00EE2F01" w:rsidR="00957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the following roles: </w:t>
                            </w:r>
                          </w:p>
                          <w:p w:rsidRPr="00EE2F01" w:rsidR="00725C52" w:rsidP="00725C52" w:rsidRDefault="0025175A" w14:paraId="0C5D8384" w14:textId="721C4D4E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1080" w:firstLine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</w:rPr>
                              <w:t>2</w:t>
                            </w:r>
                            <w:r w:rsidRPr="00EE2F01" w:rsidR="00725C52">
                              <w:rPr>
                                <w:rStyle w:val="normaltextrun"/>
                                <w:rFonts w:ascii="Arial" w:hAnsi="Arial" w:cs="Arial"/>
                              </w:rPr>
                              <w:t xml:space="preserve"> x Business Analysis roles</w:t>
                            </w:r>
                            <w:r w:rsidRPr="00EE2F01" w:rsidR="00725C52">
                              <w:rPr>
                                <w:rStyle w:val="eop"/>
                                <w:rFonts w:ascii="Arial" w:hAnsi="Arial" w:cs="Arial"/>
                              </w:rPr>
                              <w:t> </w:t>
                            </w:r>
                          </w:p>
                          <w:p w:rsidRPr="00EE2F01" w:rsidR="00725C52" w:rsidP="00725C52" w:rsidRDefault="0025175A" w14:paraId="7A8B1C17" w14:textId="074885B2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1080" w:firstLine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</w:rPr>
                              <w:t>1</w:t>
                            </w:r>
                            <w:r w:rsidRPr="00EE2F01" w:rsidR="00725C52">
                              <w:rPr>
                                <w:rStyle w:val="normaltextrun"/>
                                <w:rFonts w:ascii="Arial" w:hAnsi="Arial" w:cs="Arial"/>
                              </w:rPr>
                              <w:t xml:space="preserve"> x Delivery role </w:t>
                            </w:r>
                            <w:r w:rsidRPr="00EE2F01" w:rsidR="00725C52">
                              <w:rPr>
                                <w:rStyle w:val="eop"/>
                                <w:rFonts w:ascii="Arial" w:hAnsi="Arial" w:cs="Arial"/>
                              </w:rPr>
                              <w:t> </w:t>
                            </w:r>
                          </w:p>
                          <w:p w:rsidRPr="00EE2F01" w:rsidR="00725C52" w:rsidP="00725C52" w:rsidRDefault="0025175A" w14:paraId="45C1A6F3" w14:textId="04A27D08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1080" w:firstLine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</w:rPr>
                              <w:t>1</w:t>
                            </w:r>
                            <w:r w:rsidRPr="00EE2F01" w:rsidR="00725C52">
                              <w:rPr>
                                <w:rStyle w:val="normaltextrun"/>
                                <w:rFonts w:ascii="Arial" w:hAnsi="Arial" w:cs="Arial"/>
                              </w:rPr>
                              <w:t xml:space="preserve"> x Technical Architect role</w:t>
                            </w:r>
                          </w:p>
                          <w:p w:rsidRPr="00EE2F01" w:rsidR="00725C52" w:rsidP="00725C52" w:rsidRDefault="0025175A" w14:paraId="312E9736" w14:textId="60ADBE25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1080" w:firstLine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</w:rPr>
                              <w:t>1</w:t>
                            </w:r>
                            <w:r w:rsidRPr="00EE2F01" w:rsidR="00725C52">
                              <w:rPr>
                                <w:rStyle w:val="normaltextrun"/>
                                <w:rFonts w:ascii="Arial" w:hAnsi="Arial" w:cs="Arial"/>
                              </w:rPr>
                              <w:t xml:space="preserve"> x Cyber role</w:t>
                            </w:r>
                          </w:p>
                          <w:p w:rsidRPr="00EE2F01" w:rsidR="00725C52" w:rsidP="00725C52" w:rsidRDefault="00725C52" w14:paraId="636BD1C6" w14:textId="77777777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ind w:left="1080" w:firstLine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EE2F01">
                              <w:rPr>
                                <w:rStyle w:val="normaltextrun"/>
                                <w:rFonts w:ascii="Arial" w:hAnsi="Arial" w:cs="Arial"/>
                              </w:rPr>
                              <w:t>1 x Design role</w:t>
                            </w:r>
                            <w:r w:rsidRPr="00EE2F01">
                              <w:rPr>
                                <w:rStyle w:val="eop"/>
                                <w:rFonts w:ascii="Arial" w:hAnsi="Arial" w:cs="Arial"/>
                              </w:rPr>
                              <w:t> </w:t>
                            </w:r>
                          </w:p>
                          <w:p w:rsidR="00957B59" w:rsidP="00725C52" w:rsidRDefault="00957B59" w14:paraId="114085C1" w14:textId="5DD56B05"/>
                          <w:p w:rsidR="00745E00" w:rsidP="0037792B" w:rsidRDefault="00745E00" w14:paraId="3A00BD75" w14:textId="77777777"/>
                          <w:p w:rsidR="00B576E9" w:rsidP="0037792B" w:rsidRDefault="00B576E9" w14:paraId="33D27E39" w14:textId="77777777"/>
                          <w:p w:rsidR="00B576E9" w:rsidP="0037792B" w:rsidRDefault="00B576E9" w14:paraId="36973F37" w14:textId="77777777"/>
                          <w:p w:rsidR="00B576E9" w:rsidP="0037792B" w:rsidRDefault="00B576E9" w14:paraId="7D0299C1" w14:textId="77777777"/>
                          <w:p w:rsidR="00B576E9" w:rsidP="0037792B" w:rsidRDefault="00B576E9" w14:paraId="6D579B34" w14:textId="77777777"/>
                          <w:p w:rsidR="00B576E9" w:rsidP="0037792B" w:rsidRDefault="00B576E9" w14:paraId="7AAC9368" w14:textId="77777777"/>
                          <w:p w:rsidR="00B576E9" w:rsidP="0037792B" w:rsidRDefault="00B576E9" w14:paraId="16B3E429" w14:textId="77777777"/>
                          <w:p w:rsidR="00B576E9" w:rsidP="0037792B" w:rsidRDefault="00B576E9" w14:paraId="229A3184" w14:textId="77777777"/>
                          <w:p w:rsidR="00B576E9" w:rsidP="0037792B" w:rsidRDefault="00B576E9" w14:paraId="5CB66419" w14:textId="77777777"/>
                          <w:p w:rsidR="0037792B" w:rsidP="0037792B" w:rsidRDefault="0037792B" w14:paraId="221735A6" w14:textId="77777777">
                            <w:r>
                              <w:t>- Review sessions to understand successes and areas for future improvements</w:t>
                            </w:r>
                          </w:p>
                          <w:p w:rsidR="0037792B" w:rsidP="0037792B" w:rsidRDefault="0037792B" w14:paraId="4FF5BFF0" w14:textId="6F71EC61">
                            <w:r>
                              <w:t>- Final report on diversity and location application statistics</w:t>
                            </w:r>
                          </w:p>
                          <w:p w:rsidR="00B02D7D" w:rsidP="00B02D7D" w:rsidRDefault="00B02D7D" w14:paraId="71B762DC" w14:textId="308C84F7">
                            <w: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296949">
              <v:shapetype id="_x0000_t202" coordsize="21600,21600" o:spt="202" path="m,l,21600r21600,l21600,xe" w14:anchorId="79104033">
                <v:stroke joinstyle="miter"/>
                <v:path gradientshapeok="t" o:connecttype="rect"/>
              </v:shapetype>
              <v:shape id="Text Box 2" style="position:absolute;margin-left:1.65pt;margin-top:18.65pt;width:452.95pt;height:31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zkEQIAACAEAAAOAAAAZHJzL2Uyb0RvYy54bWysU9tu2zAMfR+wfxD0vtgJ4qY14hRdugwD&#10;ugvQ7QNkWY6FSaImKbGzrx8lu2l2exmmB4EUqUPykFzfDlqRo3BegqnofJZTIgyHRpp9Rb983r26&#10;ps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">
                <v:textbox>
                  <w:txbxContent>
                    <w:p w:rsidRPr="00EE2F01" w:rsidR="0037792B" w:rsidP="0037792B" w:rsidRDefault="0037792B" w14:paraId="38DAE73E" w14:textId="4AC77AD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Provide permanent recruitment services for the DDaT campaign, actively attracting candidates to the named vacancies </w:t>
                      </w:r>
                    </w:p>
                    <w:p w:rsidRPr="00EE2F01" w:rsidR="0037792B" w:rsidP="0037792B" w:rsidRDefault="0037792B" w14:paraId="7EA53479" w14:textId="777777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Deliver a diverse field of candidates who meet the criteria for the roles </w:t>
                      </w:r>
                    </w:p>
                    <w:p w:rsidRPr="00EE2F01" w:rsidR="0037792B" w:rsidP="0037792B" w:rsidRDefault="0037792B" w14:paraId="572FA214" w14:textId="00BF1B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- Work with the D</w:t>
                      </w:r>
                      <w:r w:rsidRPr="00EE2F01" w:rsidR="00B576E9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T DDaT Recruitment Team throughout to ensure the</w:t>
                      </w:r>
                      <w:r w:rsid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recruitment service provided is compliant with the CS Commission’s Recruitment Principles at all stages</w:t>
                      </w:r>
                    </w:p>
                    <w:p w:rsidRPr="00EE2F01" w:rsidR="0037792B" w:rsidP="0037792B" w:rsidRDefault="0037792B" w14:paraId="65FF2874" w14:textId="58B90C8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- Provide weekly update reports a</w:t>
                      </w:r>
                      <w:r w:rsid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d/or calls to the panel and DDaT Recruitment</w:t>
                      </w:r>
                      <w:r w:rsid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team </w:t>
                      </w:r>
                    </w:p>
                    <w:p w:rsidRPr="00EE2F01" w:rsidR="0037792B" w:rsidP="0037792B" w:rsidRDefault="0037792B" w14:paraId="7A218BB7" w14:textId="7101E09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Keep CS policy compliant records for all applications to vacancies advertised, providing this to </w:t>
                      </w:r>
                      <w:r w:rsidRPr="00EE2F01" w:rsidR="00B576E9">
                        <w:rPr>
                          <w:rFonts w:ascii="Arial" w:hAnsi="Arial" w:cs="Arial"/>
                          <w:sz w:val="24"/>
                          <w:szCs w:val="24"/>
                        </w:rPr>
                        <w:t>DB</w:t>
                      </w: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T at the culmination of campaign</w:t>
                      </w:r>
                    </w:p>
                    <w:p w:rsidRPr="00EE2F01" w:rsidR="00745E00" w:rsidP="0037792B" w:rsidRDefault="00745E00" w14:paraId="6E79A334" w14:textId="198C12D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2F01">
                        <w:rPr>
                          <w:rFonts w:ascii="Arial" w:hAnsi="Arial" w:cs="Arial"/>
                          <w:sz w:val="24"/>
                          <w:szCs w:val="24"/>
                        </w:rPr>
                        <w:t>The supplier will support the recruitment</w:t>
                      </w:r>
                      <w:r w:rsidRPr="00EE2F01" w:rsidR="00957B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the following roles: </w:t>
                      </w:r>
                    </w:p>
                    <w:p w:rsidRPr="00EE2F01" w:rsidR="00725C52" w:rsidP="00725C52" w:rsidRDefault="0025175A" w14:paraId="354A9150" w14:textId="721C4D4E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1080" w:firstLine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</w:rPr>
                        <w:t>2</w:t>
                      </w:r>
                      <w:r w:rsidRPr="00EE2F01" w:rsidR="00725C52">
                        <w:rPr>
                          <w:rStyle w:val="normaltextrun"/>
                          <w:rFonts w:ascii="Arial" w:hAnsi="Arial" w:cs="Arial"/>
                        </w:rPr>
                        <w:t xml:space="preserve"> x Business Analysis roles</w:t>
                      </w:r>
                      <w:r w:rsidRPr="00EE2F01" w:rsidR="00725C52">
                        <w:rPr>
                          <w:rStyle w:val="eop"/>
                          <w:rFonts w:ascii="Arial" w:hAnsi="Arial" w:cs="Arial"/>
                        </w:rPr>
                        <w:t> </w:t>
                      </w:r>
                    </w:p>
                    <w:p w:rsidRPr="00EE2F01" w:rsidR="00725C52" w:rsidP="00725C52" w:rsidRDefault="0025175A" w14:paraId="56811D8E" w14:textId="074885B2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1080" w:firstLine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</w:rPr>
                        <w:t>1</w:t>
                      </w:r>
                      <w:r w:rsidRPr="00EE2F01" w:rsidR="00725C52">
                        <w:rPr>
                          <w:rStyle w:val="normaltextrun"/>
                          <w:rFonts w:ascii="Arial" w:hAnsi="Arial" w:cs="Arial"/>
                        </w:rPr>
                        <w:t xml:space="preserve"> x Delivery role </w:t>
                      </w:r>
                      <w:r w:rsidRPr="00EE2F01" w:rsidR="00725C52">
                        <w:rPr>
                          <w:rStyle w:val="eop"/>
                          <w:rFonts w:ascii="Arial" w:hAnsi="Arial" w:cs="Arial"/>
                        </w:rPr>
                        <w:t> </w:t>
                      </w:r>
                    </w:p>
                    <w:p w:rsidRPr="00EE2F01" w:rsidR="00725C52" w:rsidP="00725C52" w:rsidRDefault="0025175A" w14:paraId="00BC6908" w14:textId="04A27D08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1080" w:firstLine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</w:rPr>
                        <w:t>1</w:t>
                      </w:r>
                      <w:r w:rsidRPr="00EE2F01" w:rsidR="00725C52">
                        <w:rPr>
                          <w:rStyle w:val="normaltextrun"/>
                          <w:rFonts w:ascii="Arial" w:hAnsi="Arial" w:cs="Arial"/>
                        </w:rPr>
                        <w:t xml:space="preserve"> x Technical Architect role</w:t>
                      </w:r>
                    </w:p>
                    <w:p w:rsidRPr="00EE2F01" w:rsidR="00725C52" w:rsidP="00725C52" w:rsidRDefault="0025175A" w14:paraId="6DAC0BC4" w14:textId="60ADBE25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1080" w:firstLine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</w:rPr>
                        <w:t>1</w:t>
                      </w:r>
                      <w:r w:rsidRPr="00EE2F01" w:rsidR="00725C52">
                        <w:rPr>
                          <w:rStyle w:val="normaltextrun"/>
                          <w:rFonts w:ascii="Arial" w:hAnsi="Arial" w:cs="Arial"/>
                        </w:rPr>
                        <w:t xml:space="preserve"> x Cyber role</w:t>
                      </w:r>
                    </w:p>
                    <w:p w:rsidRPr="00EE2F01" w:rsidR="00725C52" w:rsidP="00725C52" w:rsidRDefault="00725C52" w14:paraId="5600C83F" w14:textId="77777777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ind w:left="1080" w:firstLine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EE2F01">
                        <w:rPr>
                          <w:rStyle w:val="normaltextrun"/>
                          <w:rFonts w:ascii="Arial" w:hAnsi="Arial" w:cs="Arial"/>
                        </w:rPr>
                        <w:t>1 x Design role</w:t>
                      </w:r>
                      <w:r w:rsidRPr="00EE2F01">
                        <w:rPr>
                          <w:rStyle w:val="eop"/>
                          <w:rFonts w:ascii="Arial" w:hAnsi="Arial" w:cs="Arial"/>
                        </w:rPr>
                        <w:t> </w:t>
                      </w:r>
                    </w:p>
                    <w:p w:rsidR="00957B59" w:rsidP="00725C52" w:rsidRDefault="00957B59" w14:paraId="672A6659" w14:textId="5DD56B05"/>
                    <w:p w:rsidR="00745E00" w:rsidP="0037792B" w:rsidRDefault="00745E00" w14:paraId="0A37501D" w14:textId="77777777"/>
                    <w:p w:rsidR="00B576E9" w:rsidP="0037792B" w:rsidRDefault="00B576E9" w14:paraId="5DAB6C7B" w14:textId="77777777"/>
                    <w:p w:rsidR="00B576E9" w:rsidP="0037792B" w:rsidRDefault="00B576E9" w14:paraId="02EB378F" w14:textId="77777777"/>
                    <w:p w:rsidR="00B576E9" w:rsidP="0037792B" w:rsidRDefault="00B576E9" w14:paraId="6A05A809" w14:textId="77777777"/>
                    <w:p w:rsidR="00B576E9" w:rsidP="0037792B" w:rsidRDefault="00B576E9" w14:paraId="5A39BBE3" w14:textId="77777777"/>
                    <w:p w:rsidR="00B576E9" w:rsidP="0037792B" w:rsidRDefault="00B576E9" w14:paraId="41C8F396" w14:textId="77777777"/>
                    <w:p w:rsidR="00B576E9" w:rsidP="0037792B" w:rsidRDefault="00B576E9" w14:paraId="72A3D3EC" w14:textId="77777777"/>
                    <w:p w:rsidR="00B576E9" w:rsidP="0037792B" w:rsidRDefault="00B576E9" w14:paraId="0D0B940D" w14:textId="77777777"/>
                    <w:p w:rsidR="00B576E9" w:rsidP="0037792B" w:rsidRDefault="00B576E9" w14:paraId="0E27B00A" w14:textId="77777777"/>
                    <w:p w:rsidR="0037792B" w:rsidP="0037792B" w:rsidRDefault="0037792B" w14:paraId="4D5337CB" w14:textId="77777777">
                      <w:r>
                        <w:t>- Review sessions to understand successes and areas for future improvements</w:t>
                      </w:r>
                    </w:p>
                    <w:p w:rsidR="0037792B" w:rsidP="0037792B" w:rsidRDefault="0037792B" w14:paraId="5720C370" w14:textId="6F71EC61">
                      <w:r>
                        <w:t>- Final report on diversity and location application statistics</w:t>
                      </w:r>
                    </w:p>
                    <w:p w:rsidR="00B02D7D" w:rsidP="00B02D7D" w:rsidRDefault="00B02D7D" w14:paraId="60061E4C" w14:textId="308C84F7">
                      <w: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>CALL-OFF DELIVERABLES</w:t>
      </w:r>
    </w:p>
    <w:p w:rsidR="002D6378" w:rsidP="1CF96E74" w:rsidRDefault="002D6378" w14:paraId="7568E4E2" w14:textId="0D6A0A84">
      <w:pPr>
        <w:pStyle w:val="Normal"/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54219CF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CHARGES</w:t>
      </w:r>
    </w:p>
    <w:tbl>
      <w:tblPr>
        <w:tblW w:w="938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020"/>
        <w:gridCol w:w="1020"/>
        <w:gridCol w:w="1480"/>
        <w:gridCol w:w="1720"/>
        <w:gridCol w:w="1480"/>
      </w:tblGrid>
      <w:tr w:rsidR="0025175A" w:rsidTr="7C2FA4B0" w14:paraId="31A0DACD" w14:textId="77777777">
        <w:trPr>
          <w:trHeight w:val="518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C8B6093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Role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7A04C1D6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Grade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38D382A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7BB05BD3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Salary Maximum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37BFB32D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RM6229 % Fee 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0499333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Sub-Total</w:t>
            </w:r>
          </w:p>
        </w:tc>
      </w:tr>
      <w:tr w:rsidR="0025175A" w:rsidTr="7C2FA4B0" w14:paraId="6CCCF035" w14:textId="77777777">
        <w:trPr>
          <w:trHeight w:val="285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2F6CB0F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Business Analyst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0D8B71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4F4F9D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6521DA6A" w14:textId="79E3BFE0">
            <w:pPr>
              <w:jc w:val="center"/>
              <w:rPr>
                <w:color w:val="000000"/>
              </w:rPr>
            </w:pPr>
            <w:r w:rsidRPr="7C2FA4B0" w:rsidR="7881463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EC4F384" w14:textId="0E054CCB">
            <w:pPr>
              <w:jc w:val="center"/>
              <w:rPr>
                <w:color w:val="000000"/>
              </w:rPr>
            </w:pPr>
            <w:r w:rsidRPr="7C2FA4B0" w:rsidR="7881463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44BEF51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£14,432.00</w:t>
            </w:r>
          </w:p>
        </w:tc>
      </w:tr>
      <w:tr w:rsidR="0025175A" w:rsidTr="7C2FA4B0" w14:paraId="2602EDD8" w14:textId="77777777">
        <w:trPr>
          <w:trHeight w:val="285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D28095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Delivery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3FAC0E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5C6E1D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49D1D37C" w14:textId="2FEB4805">
            <w:pPr>
              <w:jc w:val="center"/>
              <w:rPr>
                <w:color w:val="000000"/>
              </w:rPr>
            </w:pPr>
            <w:r w:rsidRPr="7C2FA4B0" w:rsidR="2AE68FF5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11AB1D9B" w14:textId="01C12C54">
            <w:pPr>
              <w:jc w:val="center"/>
              <w:rPr>
                <w:color w:val="000000"/>
              </w:rPr>
            </w:pPr>
            <w:r w:rsidRPr="7C2FA4B0" w:rsidR="2AE68FF5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0025175A" w:rsidRDefault="0025175A" w14:paraId="6C9B89D0" w14:textId="3B230E1B">
            <w:pPr>
              <w:jc w:val="center"/>
              <w:rPr>
                <w:color w:val="000000"/>
              </w:rPr>
            </w:pPr>
            <w:r w:rsidRPr="7C2FA4B0" w:rsidR="60D48902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38D04DA2" w14:textId="77777777">
        <w:trPr>
          <w:trHeight w:val="285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96B45EB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Technical Architect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366290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140D78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F98EB53" w14:textId="32BF441C">
            <w:pPr>
              <w:jc w:val="center"/>
              <w:rPr>
                <w:color w:val="000000"/>
              </w:rPr>
            </w:pPr>
            <w:r w:rsidRPr="7C2FA4B0" w:rsidR="14B0B42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1888991C" w14:textId="4A100FCF">
            <w:pPr>
              <w:jc w:val="center"/>
              <w:rPr>
                <w:color w:val="000000"/>
              </w:rPr>
            </w:pPr>
            <w:r w:rsidRPr="7C2FA4B0" w:rsidR="14B0B42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4B6690DD" w14:textId="38728447">
            <w:pPr>
              <w:jc w:val="center"/>
              <w:rPr>
                <w:color w:val="000000"/>
              </w:rPr>
            </w:pPr>
            <w:r w:rsidRPr="7C2FA4B0" w:rsidR="223D668A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03D27DF6" w14:textId="77777777">
        <w:trPr>
          <w:trHeight w:val="285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A3F0BD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Cyber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4FB5A4E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683E01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C380E8D" w14:textId="324D7F10">
            <w:pPr>
              <w:jc w:val="center"/>
              <w:rPr>
                <w:color w:val="000000"/>
              </w:rPr>
            </w:pPr>
            <w:r w:rsidRPr="7C2FA4B0" w:rsidR="47A2A850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D92DBF0" w14:textId="54C02B1B">
            <w:pPr>
              <w:jc w:val="center"/>
              <w:rPr>
                <w:color w:val="000000"/>
              </w:rPr>
            </w:pPr>
            <w:r w:rsidRPr="7C2FA4B0" w:rsidR="47A2A850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660C602D" w14:textId="58992DBC">
            <w:pPr>
              <w:jc w:val="center"/>
              <w:rPr>
                <w:color w:val="000000"/>
              </w:rPr>
            </w:pPr>
            <w:r w:rsidRPr="7C2FA4B0" w:rsidR="44C7B82A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7C4E2C9F" w14:textId="77777777">
        <w:trPr>
          <w:trHeight w:val="285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3D36F127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Design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7FCE342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4B33427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9E48560" w14:textId="4CE7DE79">
            <w:pPr>
              <w:jc w:val="center"/>
              <w:rPr>
                <w:color w:val="000000"/>
              </w:rPr>
            </w:pPr>
            <w:r w:rsidRPr="7C2FA4B0" w:rsidR="03F44AF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1EDD791C" w14:textId="1D4603E1">
            <w:pPr>
              <w:jc w:val="center"/>
              <w:rPr>
                <w:color w:val="000000"/>
              </w:rPr>
            </w:pPr>
            <w:r w:rsidRPr="7C2FA4B0" w:rsidR="03F44AFB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317BFAB8" w14:textId="568DA77A">
            <w:pPr>
              <w:jc w:val="center"/>
              <w:rPr>
                <w:color w:val="000000"/>
              </w:rPr>
            </w:pPr>
            <w:r w:rsidRPr="7C2FA4B0" w:rsidR="03F44AFB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2ED7CB34" w14:textId="77777777">
        <w:trPr>
          <w:trHeight w:val="293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E12D069" w14:textId="77777777">
            <w:pPr>
              <w:rPr>
                <w:color w:val="000000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12D247B4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28158C06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5DA98E88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4CCDD4C4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75A" w:rsidRDefault="0025175A" w14:paraId="0F68497C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 w:rsidR="0025175A" w:rsidTr="7C2FA4B0" w14:paraId="6C2A72C8" w14:textId="77777777">
        <w:trPr>
          <w:trHeight w:val="285"/>
        </w:trPr>
        <w:tc>
          <w:tcPr>
            <w:tcW w:w="2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279B435D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0A74067A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202938EF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6879EEA8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28C587F6" w14:textId="77777777">
            <w:pPr>
              <w:rPr>
                <w:rFonts w:cs="Calibri"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3CFDB58B" w14:textId="3348FA50">
            <w:pPr>
              <w:jc w:val="center"/>
              <w:rPr>
                <w:color w:val="000000"/>
              </w:rPr>
            </w:pPr>
            <w:r w:rsidRPr="7C2FA4B0" w:rsidR="54995115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2DDE55D1" w14:textId="77777777">
        <w:trPr>
          <w:trHeight w:val="293"/>
        </w:trPr>
        <w:tc>
          <w:tcPr>
            <w:tcW w:w="2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338241F7" w14:textId="77777777">
            <w:pPr>
              <w:rPr>
                <w:color w:val="00000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27297C5F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7D95019B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586B80E2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P="7C2FA4B0" w:rsidRDefault="0025175A" w14:paraId="2F3C3565" w14:textId="464B8372">
            <w:pPr>
              <w:pStyle w:val="Normal"/>
              <w:jc w:val="center"/>
              <w:rPr>
                <w:rFonts w:eastAsia="Calibri" w:cs="Calibri" w:eastAsiaTheme="minorAscii"/>
                <w:b w:val="1"/>
                <w:bCs w:val="1"/>
                <w:color w:val="000000"/>
              </w:rPr>
            </w:pPr>
            <w:r w:rsidRPr="7C2FA4B0" w:rsidR="0025175A">
              <w:rPr>
                <w:b w:val="1"/>
                <w:bCs w:val="1"/>
                <w:color w:val="000000" w:themeColor="text1" w:themeTint="FF" w:themeShade="FF"/>
              </w:rPr>
              <w:t>Vol Discount (</w:t>
            </w:r>
            <w:r w:rsidRPr="7C2FA4B0" w:rsidR="7712D288">
              <w:rPr>
                <w:color w:val="000000" w:themeColor="text1" w:themeTint="FF" w:themeShade="FF"/>
              </w:rPr>
              <w:t>[REDACTED]</w:t>
            </w:r>
            <w:r w:rsidRPr="7C2FA4B0" w:rsidR="0025175A">
              <w:rPr>
                <w:b w:val="1"/>
                <w:bCs w:val="1"/>
                <w:color w:val="000000" w:themeColor="text1" w:themeTint="FF" w:themeShade="FF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33D92E9F" w14:textId="3BFFE092">
            <w:pPr>
              <w:jc w:val="center"/>
              <w:rPr>
                <w:color w:val="000000"/>
              </w:rPr>
            </w:pPr>
            <w:r w:rsidRPr="7C2FA4B0" w:rsidR="2D72A30A">
              <w:rPr>
                <w:color w:val="000000" w:themeColor="text1" w:themeTint="FF" w:themeShade="FF"/>
              </w:rPr>
              <w:t>[REDACTED]</w:t>
            </w:r>
          </w:p>
        </w:tc>
      </w:tr>
      <w:tr w:rsidR="0025175A" w:rsidTr="7C2FA4B0" w14:paraId="41AC54EE" w14:textId="77777777">
        <w:trPr>
          <w:trHeight w:val="293"/>
        </w:trPr>
        <w:tc>
          <w:tcPr>
            <w:tcW w:w="2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458EF46A" w14:textId="77777777">
            <w:pPr>
              <w:rPr>
                <w:color w:val="00000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184356E9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6A69D84C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799BC987" w14:textId="77777777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RDefault="0025175A" w14:paraId="688F2BCA" w14:textId="77777777">
            <w:pPr>
              <w:rPr>
                <w:rFonts w:cs="Calibri"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75A" w:rsidP="7C2FA4B0" w:rsidRDefault="0025175A" w14:paraId="578FC603" w14:textId="0C7F44C0">
            <w:pPr>
              <w:jc w:val="center"/>
              <w:rPr>
                <w:color w:val="000000"/>
              </w:rPr>
            </w:pPr>
            <w:r w:rsidRPr="7C2FA4B0" w:rsidR="726F1E06">
              <w:rPr>
                <w:color w:val="000000" w:themeColor="text1" w:themeTint="FF" w:themeShade="FF"/>
              </w:rPr>
              <w:t>[REDACTED]</w:t>
            </w:r>
          </w:p>
        </w:tc>
      </w:tr>
    </w:tbl>
    <w:p w:rsidR="002D6378" w:rsidRDefault="002D6378" w14:paraId="288EF104" w14:textId="07FB5940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2D6378" w14:paraId="0EC0FF0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2D6378" w:rsidRDefault="00DA3167" w14:paraId="1D04311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PAYMENT METHOD</w:t>
      </w:r>
    </w:p>
    <w:p w:rsidRPr="00455182" w:rsidR="00455182" w:rsidP="00455182" w:rsidRDefault="00455182" w14:paraId="41772CC9" w14:textId="5FEA6619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455182">
        <w:rPr>
          <w:rFonts w:ascii="Arial" w:hAnsi="Arial" w:eastAsia="Arial" w:cs="Arial"/>
          <w:sz w:val="24"/>
          <w:szCs w:val="24"/>
        </w:rPr>
        <w:t>Payment will be made in full following successful appointment and start of each candidate according to the charges set out in Call-Off Charges. Invoices submitted must include the PO number and a breakdown of all work completed. Payment will be made by BACS.</w:t>
      </w:r>
    </w:p>
    <w:p w:rsidR="00455182" w:rsidP="00455182" w:rsidRDefault="00455182" w14:paraId="5E3930BB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3145D8" w:rsidR="002D6378" w:rsidP="00455182" w:rsidRDefault="00455182" w14:paraId="44DD1E9F" w14:textId="2327032B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455182">
        <w:rPr>
          <w:rFonts w:ascii="Arial" w:hAnsi="Arial" w:eastAsia="Arial" w:cs="Arial"/>
          <w:sz w:val="24"/>
          <w:szCs w:val="24"/>
        </w:rPr>
        <w:t>Invoices for D</w:t>
      </w:r>
      <w:r>
        <w:rPr>
          <w:rFonts w:ascii="Arial" w:hAnsi="Arial" w:eastAsia="Arial" w:cs="Arial"/>
          <w:sz w:val="24"/>
          <w:szCs w:val="24"/>
        </w:rPr>
        <w:t>B</w:t>
      </w:r>
      <w:r w:rsidRPr="00455182">
        <w:rPr>
          <w:rFonts w:ascii="Arial" w:hAnsi="Arial" w:eastAsia="Arial" w:cs="Arial"/>
          <w:sz w:val="24"/>
          <w:szCs w:val="24"/>
        </w:rPr>
        <w:t>T appointments will be invoiced to D</w:t>
      </w:r>
      <w:r>
        <w:rPr>
          <w:rFonts w:ascii="Arial" w:hAnsi="Arial" w:eastAsia="Arial" w:cs="Arial"/>
          <w:sz w:val="24"/>
          <w:szCs w:val="24"/>
        </w:rPr>
        <w:t>B</w:t>
      </w:r>
      <w:r w:rsidRPr="00455182">
        <w:rPr>
          <w:rFonts w:ascii="Arial" w:hAnsi="Arial" w:eastAsia="Arial" w:cs="Arial"/>
          <w:sz w:val="24"/>
          <w:szCs w:val="24"/>
        </w:rPr>
        <w:t>T’s address listed under Buyer’s Invoice Address</w:t>
      </w:r>
    </w:p>
    <w:p w:rsidR="002D6378" w:rsidRDefault="002D6378" w14:paraId="71EC819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2D6378" w:rsidRDefault="00DA3167" w14:paraId="19356BA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BUYER’S INVOICE ADDRESS: </w:t>
      </w:r>
    </w:p>
    <w:p w:rsidRPr="003145D8" w:rsidR="003145D8" w:rsidP="003145D8" w:rsidRDefault="003145D8" w14:paraId="4999C5FC" w14:textId="0BFEDBBD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 xml:space="preserve">Department for </w:t>
      </w:r>
      <w:r>
        <w:rPr>
          <w:rFonts w:ascii="Arial" w:hAnsi="Arial" w:eastAsia="Arial" w:cs="Arial"/>
          <w:sz w:val="24"/>
          <w:szCs w:val="24"/>
        </w:rPr>
        <w:t xml:space="preserve">Business and </w:t>
      </w:r>
      <w:r w:rsidRPr="003145D8">
        <w:rPr>
          <w:rFonts w:ascii="Arial" w:hAnsi="Arial" w:eastAsia="Arial" w:cs="Arial"/>
          <w:sz w:val="24"/>
          <w:szCs w:val="24"/>
        </w:rPr>
        <w:t xml:space="preserve">Trade </w:t>
      </w:r>
    </w:p>
    <w:p w:rsidRPr="003145D8" w:rsidR="003145D8" w:rsidP="003145D8" w:rsidRDefault="003145D8" w14:paraId="2B4D308F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>c/o UK SBS</w:t>
      </w:r>
    </w:p>
    <w:p w:rsidRPr="003145D8" w:rsidR="003145D8" w:rsidP="003145D8" w:rsidRDefault="003145D8" w14:paraId="4B4CB9E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 xml:space="preserve">Queensway House </w:t>
      </w:r>
    </w:p>
    <w:p w:rsidRPr="003145D8" w:rsidR="003145D8" w:rsidP="003145D8" w:rsidRDefault="003145D8" w14:paraId="59840E6F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 xml:space="preserve">West Precinct </w:t>
      </w:r>
    </w:p>
    <w:p w:rsidRPr="003145D8" w:rsidR="003145D8" w:rsidP="003145D8" w:rsidRDefault="003145D8" w14:paraId="3A2A916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>Billingham</w:t>
      </w:r>
    </w:p>
    <w:p w:rsidRPr="003145D8" w:rsidR="003145D8" w:rsidP="003145D8" w:rsidRDefault="003145D8" w14:paraId="0E19683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 xml:space="preserve">TS23 2NF </w:t>
      </w:r>
    </w:p>
    <w:p w:rsidRPr="003145D8" w:rsidR="003145D8" w:rsidP="003145D8" w:rsidRDefault="003145D8" w14:paraId="7FC02EF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>0333 207 9122</w:t>
      </w:r>
    </w:p>
    <w:p w:rsidR="002D6378" w:rsidP="003145D8" w:rsidRDefault="003145D8" w14:paraId="14AA1BF5" w14:textId="705BDF60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3145D8">
        <w:rPr>
          <w:rFonts w:ascii="Arial" w:hAnsi="Arial" w:eastAsia="Arial" w:cs="Arial"/>
          <w:sz w:val="24"/>
          <w:szCs w:val="24"/>
        </w:rPr>
        <w:t xml:space="preserve">Email: </w:t>
      </w:r>
      <w:hyperlink w:history="1" r:id="rId8">
        <w:r w:rsidRPr="00F808A6">
          <w:rPr>
            <w:rStyle w:val="Hyperlink"/>
            <w:rFonts w:ascii="Arial" w:hAnsi="Arial" w:eastAsia="Arial" w:cs="Arial"/>
            <w:sz w:val="24"/>
            <w:szCs w:val="24"/>
          </w:rPr>
          <w:t>ap@uksbs.co.uk</w:t>
        </w:r>
      </w:hyperlink>
    </w:p>
    <w:p w:rsidR="003145D8" w:rsidP="003145D8" w:rsidRDefault="003145D8" w14:paraId="0AE20C2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5CFF374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00DA3167">
        <w:rPr>
          <w:rFonts w:ascii="Arial" w:hAnsi="Arial" w:eastAsia="Arial" w:cs="Arial"/>
          <w:sz w:val="24"/>
          <w:szCs w:val="24"/>
        </w:rPr>
        <w:t>BUYER’S AUTHORISED REPRESENTATIVE</w:t>
      </w:r>
    </w:p>
    <w:p w:rsidR="4034BE54" w:rsidP="7C2FA4B0" w:rsidRDefault="4034BE54" w14:paraId="4D2A7D64" w14:textId="362180DC">
      <w:pPr>
        <w:tabs>
          <w:tab w:val="left" w:leader="none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4034BE54">
        <w:rPr>
          <w:rFonts w:ascii="Arial" w:hAnsi="Arial" w:eastAsia="Arial" w:cs="Arial"/>
          <w:sz w:val="24"/>
          <w:szCs w:val="24"/>
        </w:rPr>
        <w:t>[REDACTED]</w:t>
      </w:r>
    </w:p>
    <w:p w:rsidR="00D05152" w:rsidP="00D05152" w:rsidRDefault="00D05152" w14:paraId="54697880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Head of DDaT Recruitment </w:t>
      </w:r>
    </w:p>
    <w:p w:rsidRPr="00D05152" w:rsidR="00D05152" w:rsidP="00D05152" w:rsidRDefault="00D05152" w14:paraId="33B3A222" w14:textId="16B2621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05152">
        <w:rPr>
          <w:rFonts w:ascii="Arial" w:hAnsi="Arial" w:eastAsia="Arial" w:cs="Arial"/>
          <w:sz w:val="24"/>
          <w:szCs w:val="24"/>
        </w:rPr>
        <w:t>Department for International Trade</w:t>
      </w:r>
    </w:p>
    <w:p w:rsidRPr="00D05152" w:rsidR="00D05152" w:rsidP="00D05152" w:rsidRDefault="00D05152" w14:paraId="0D5FC84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05152">
        <w:rPr>
          <w:rFonts w:ascii="Arial" w:hAnsi="Arial" w:eastAsia="Arial" w:cs="Arial"/>
          <w:sz w:val="24"/>
          <w:szCs w:val="24"/>
        </w:rPr>
        <w:t xml:space="preserve">Old Admiralty Building </w:t>
      </w:r>
    </w:p>
    <w:p w:rsidRPr="00D05152" w:rsidR="00D05152" w:rsidP="00D05152" w:rsidRDefault="00D05152" w14:paraId="2E93CC3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05152">
        <w:rPr>
          <w:rFonts w:ascii="Arial" w:hAnsi="Arial" w:eastAsia="Arial" w:cs="Arial"/>
          <w:sz w:val="24"/>
          <w:szCs w:val="24"/>
        </w:rPr>
        <w:t xml:space="preserve">London </w:t>
      </w:r>
    </w:p>
    <w:p w:rsidR="002D6378" w:rsidP="00D05152" w:rsidRDefault="00D05152" w14:paraId="7CDEEB96" w14:textId="770D8A0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05152">
        <w:rPr>
          <w:rFonts w:ascii="Arial" w:hAnsi="Arial" w:eastAsia="Arial" w:cs="Arial"/>
          <w:sz w:val="24"/>
          <w:szCs w:val="24"/>
        </w:rPr>
        <w:t>SW1A 2BL</w:t>
      </w:r>
    </w:p>
    <w:p w:rsidR="00D05152" w:rsidP="00D05152" w:rsidRDefault="00D05152" w14:paraId="628DA43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2D6378" w:rsidRDefault="00DA3167" w14:paraId="0F00D0DB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SUPPLIER’S AUTHORISED REPRESENTATIVE</w:t>
      </w:r>
    </w:p>
    <w:p w:rsidRPr="007E5B08" w:rsidR="007E5B08" w:rsidP="007E5B08" w:rsidRDefault="007E5B08" w14:paraId="13C432D2" w14:textId="7D425FFF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3A525A12">
        <w:rPr>
          <w:rFonts w:ascii="Arial" w:hAnsi="Arial" w:eastAsia="Arial" w:cs="Arial"/>
          <w:sz w:val="24"/>
          <w:szCs w:val="24"/>
        </w:rPr>
        <w:t>[REDACTED]</w:t>
      </w:r>
    </w:p>
    <w:p w:rsidRPr="007E5B08" w:rsidR="007E5B08" w:rsidP="007E5B08" w:rsidRDefault="007E5B08" w14:paraId="68DE535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7E5B08">
        <w:rPr>
          <w:rFonts w:ascii="Arial" w:hAnsi="Arial" w:eastAsia="Arial" w:cs="Arial"/>
          <w:sz w:val="24"/>
          <w:szCs w:val="24"/>
        </w:rPr>
        <w:t xml:space="preserve">Head of Consulting </w:t>
      </w:r>
    </w:p>
    <w:p w:rsidR="007E5B08" w:rsidP="007E5B08" w:rsidRDefault="007E5B08" w14:paraId="74AF14F1" w14:textId="5A7F5F10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6491907C">
        <w:rPr>
          <w:rFonts w:ascii="Arial" w:hAnsi="Arial" w:eastAsia="Arial" w:cs="Arial"/>
          <w:sz w:val="24"/>
          <w:szCs w:val="24"/>
        </w:rPr>
        <w:t>[REDACTED]</w:t>
      </w:r>
    </w:p>
    <w:p w:rsidR="002D6378" w:rsidRDefault="00DA3167" w14:paraId="521E5B20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SUPPLIER’S CONTRACT MANAGER</w:t>
      </w:r>
    </w:p>
    <w:p w:rsidR="2FED060A" w:rsidP="7C2FA4B0" w:rsidRDefault="2FED060A" w14:paraId="48BF5FDE" w14:textId="1EBE011F">
      <w:pPr>
        <w:tabs>
          <w:tab w:val="left" w:leader="none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2FED060A">
        <w:rPr>
          <w:rFonts w:ascii="Arial" w:hAnsi="Arial" w:eastAsia="Arial" w:cs="Arial"/>
          <w:sz w:val="24"/>
          <w:szCs w:val="24"/>
        </w:rPr>
        <w:t>[REDCATED]</w:t>
      </w:r>
    </w:p>
    <w:p w:rsidRPr="00EE2F01" w:rsidR="00EE2F01" w:rsidP="00EE2F01" w:rsidRDefault="00EE2F01" w14:paraId="7F71A650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E2F01">
        <w:rPr>
          <w:rFonts w:ascii="Arial" w:hAnsi="Arial" w:eastAsia="Arial" w:cs="Arial"/>
          <w:sz w:val="24"/>
          <w:szCs w:val="24"/>
        </w:rPr>
        <w:t xml:space="preserve">Head of Consulting </w:t>
      </w:r>
    </w:p>
    <w:p w:rsidRPr="00EE2F01" w:rsidR="00EE2F01" w:rsidP="00EE2F01" w:rsidRDefault="00EE2F01" w14:paraId="46064AF7" w14:textId="1B7E4FAE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7C2FA4B0" w:rsidR="43C43666">
        <w:rPr>
          <w:rFonts w:ascii="Arial" w:hAnsi="Arial" w:eastAsia="Arial" w:cs="Arial"/>
          <w:sz w:val="24"/>
          <w:szCs w:val="24"/>
        </w:rPr>
        <w:t>[REDACTED]</w:t>
      </w:r>
    </w:p>
    <w:p w:rsidRPr="00EE2F01" w:rsidR="00EE2F01" w:rsidP="00EE2F01" w:rsidRDefault="00EE2F01" w14:paraId="7A76C1F7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E2F01">
        <w:rPr>
          <w:rFonts w:ascii="Arial" w:hAnsi="Arial" w:eastAsia="Arial" w:cs="Arial"/>
          <w:sz w:val="24"/>
          <w:szCs w:val="24"/>
        </w:rPr>
        <w:t>Innovation House</w:t>
      </w:r>
    </w:p>
    <w:p w:rsidRPr="00EE2F01" w:rsidR="00EE2F01" w:rsidP="00EE2F01" w:rsidRDefault="00EE2F01" w14:paraId="38FC119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E2F01">
        <w:rPr>
          <w:rFonts w:ascii="Arial" w:hAnsi="Arial" w:eastAsia="Arial" w:cs="Arial"/>
          <w:sz w:val="24"/>
          <w:szCs w:val="24"/>
        </w:rPr>
        <w:t>Discovery Park</w:t>
      </w:r>
    </w:p>
    <w:p w:rsidRPr="00EE2F01" w:rsidR="00EE2F01" w:rsidP="00EE2F01" w:rsidRDefault="00EE2F01" w14:paraId="393AFD29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E2F01">
        <w:rPr>
          <w:rFonts w:ascii="Arial" w:hAnsi="Arial" w:eastAsia="Arial" w:cs="Arial"/>
          <w:sz w:val="24"/>
          <w:szCs w:val="24"/>
        </w:rPr>
        <w:t>Sandwich</w:t>
      </w:r>
    </w:p>
    <w:p w:rsidR="002D6378" w:rsidP="00EE2F01" w:rsidRDefault="00EE2F01" w14:paraId="7CD3EAC0" w14:textId="6F87AFC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EE2F01">
        <w:rPr>
          <w:rFonts w:ascii="Arial" w:hAnsi="Arial" w:eastAsia="Arial" w:cs="Arial"/>
          <w:sz w:val="24"/>
          <w:szCs w:val="24"/>
        </w:rPr>
        <w:t>Kent, CT13 9FF</w:t>
      </w:r>
    </w:p>
    <w:tbl>
      <w:tblPr>
        <w:tblStyle w:val="a1"/>
        <w:tblW w:w="9170" w:type="dxa"/>
        <w:tblBorders>
          <w:top w:val="single" w:color="95B3D7" w:sz="4" w:space="0"/>
          <w:left w:val="single" w:color="000000" w:sz="4" w:space="0"/>
          <w:bottom w:val="single" w:color="95B3D7" w:sz="4" w:space="0"/>
          <w:right w:val="single" w:color="000000" w:sz="4" w:space="0"/>
          <w:insideH w:val="single" w:color="95B3D7" w:sz="4" w:space="0"/>
          <w:insideV w:val="single" w:color="95B3D7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:rsidTr="7C2FA4B0" w14:paraId="7CAB16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tcMar/>
          </w:tcPr>
          <w:p w:rsidR="002D6378" w:rsidRDefault="00DA3167" w14:paraId="68E1B2A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4" w:type="dxa"/>
            <w:gridSpan w:val="2"/>
            <w:tcMar/>
          </w:tcPr>
          <w:p w:rsidR="002D6378" w:rsidRDefault="00DA3167" w14:paraId="3590521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:rsidTr="7C2FA4B0" w14:paraId="68271A9D" w14:textId="777777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Mar/>
          </w:tcPr>
          <w:p w:rsidR="002D6378" w:rsidRDefault="00DA3167" w14:paraId="4A8633A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80" w:type="dxa"/>
            <w:tcMar/>
          </w:tcPr>
          <w:p w:rsidR="002D6378" w:rsidP="7C2FA4B0" w:rsidRDefault="002D6378" w14:paraId="19791C63" w14:textId="124821A8">
            <w:pPr>
              <w:keepNext/>
              <w:spacing w:before="240" w:after="120"/>
              <w: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7C2FA4B0" w:rsidR="7290A8DF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Mar/>
          </w:tcPr>
          <w:p w:rsidR="002D6378" w:rsidRDefault="00DA3167" w14:paraId="5642BFB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8" w:type="dxa"/>
            <w:tcMar/>
          </w:tcPr>
          <w:p w:rsidR="002D6378" w:rsidP="7C2FA4B0" w:rsidRDefault="002D6378" w14:paraId="59C15001" w14:textId="78865502">
            <w:pPr>
              <w:keepNext/>
              <w:spacing w:before="240" w:after="120"/>
              <w: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7C2FA4B0" w:rsidR="3E9B756F">
              <w:rPr>
                <w:color w:val="000000" w:themeColor="text1" w:themeTint="FF" w:themeShade="FF"/>
              </w:rPr>
              <w:t>[REDACTED]</w:t>
            </w:r>
          </w:p>
        </w:tc>
      </w:tr>
      <w:tr w:rsidR="002D6378" w:rsidTr="7C2FA4B0" w14:paraId="004D59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Mar/>
          </w:tcPr>
          <w:p w:rsidR="002D6378" w:rsidRDefault="00DA3167" w14:paraId="3F34FA9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80" w:type="dxa"/>
            <w:tcMar/>
          </w:tcPr>
          <w:p w:rsidR="002D6378" w:rsidP="7C2FA4B0" w:rsidRDefault="002D6378" w14:paraId="6E7E2880" w14:textId="3E5F18BA">
            <w:pPr>
              <w:keepNext/>
              <w:spacing w:before="240" w:after="120"/>
              <w: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7C2FA4B0" w:rsidR="40DC9157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Mar/>
          </w:tcPr>
          <w:p w:rsidR="002D6378" w:rsidRDefault="00DA3167" w14:paraId="78E4B8C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8" w:type="dxa"/>
            <w:tcMar/>
          </w:tcPr>
          <w:p w:rsidR="002D6378" w:rsidP="7C2FA4B0" w:rsidRDefault="002D6378" w14:paraId="79926583" w14:textId="55099A2A">
            <w:pPr>
              <w:keepNext/>
              <w:spacing w:before="240" w:after="120"/>
              <w:in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7C2FA4B0" w:rsidR="176597E9">
              <w:rPr>
                <w:color w:val="000000" w:themeColor="text1" w:themeTint="FF" w:themeShade="FF"/>
              </w:rPr>
              <w:t>[REDACTED]</w:t>
            </w:r>
          </w:p>
        </w:tc>
      </w:tr>
      <w:tr w:rsidR="002D6378" w:rsidTr="7C2FA4B0" w14:paraId="3BB6E575" w14:textId="777777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Mar/>
          </w:tcPr>
          <w:p w:rsidR="002D6378" w:rsidRDefault="00DA3167" w14:paraId="325F7CA1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80" w:type="dxa"/>
            <w:tcMar/>
          </w:tcPr>
          <w:p w:rsidR="002D6378" w:rsidP="7C2FA4B0" w:rsidRDefault="002D6378" w14:paraId="143D0BF4" w14:textId="6AC6AE77">
            <w:pPr>
              <w:keepNext/>
              <w:spacing w:before="240" w:after="120"/>
              <w: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7C2FA4B0" w:rsidR="1A139555">
              <w:rPr>
                <w:color w:val="000000" w:themeColor="text1" w:themeTint="FF" w:themeShade="FF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Mar/>
          </w:tcPr>
          <w:p w:rsidR="002D6378" w:rsidRDefault="00DA3167" w14:paraId="05003AE1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8" w:type="dxa"/>
            <w:tcMar/>
          </w:tcPr>
          <w:p w:rsidR="002D6378" w:rsidP="7C2FA4B0" w:rsidRDefault="002D6378" w14:paraId="74DF75CB" w14:textId="35277EB2">
            <w:pPr>
              <w:keepNext/>
              <w:spacing w:before="240" w:after="120"/>
              <w:in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7C2FA4B0" w:rsidR="739F58E9">
              <w:rPr>
                <w:color w:val="000000" w:themeColor="text1" w:themeTint="FF" w:themeShade="FF"/>
              </w:rPr>
              <w:t>[REDACTED]</w:t>
            </w:r>
          </w:p>
        </w:tc>
      </w:tr>
      <w:tr w:rsidR="002D6378" w:rsidTr="7C2FA4B0" w14:paraId="571D4E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Mar/>
          </w:tcPr>
          <w:p w:rsidR="002D6378" w:rsidRDefault="00DA3167" w14:paraId="728D84F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80" w:type="dxa"/>
            <w:tcMar/>
          </w:tcPr>
          <w:p w:rsidR="002D6378" w:rsidP="7C2FA4B0" w:rsidRDefault="002D6378" w14:paraId="3A328179" w14:textId="57825501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7C2FA4B0" w:rsidR="46C46DA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20/12/23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Mar/>
          </w:tcPr>
          <w:p w:rsidR="002D6378" w:rsidRDefault="00DA3167" w14:paraId="3E9DCA1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8" w:type="dxa"/>
            <w:tcMar/>
          </w:tcPr>
          <w:p w:rsidR="002D6378" w:rsidP="7C2FA4B0" w:rsidRDefault="002D6378" w14:paraId="465F7521" w14:textId="61C467CF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7C2FA4B0" w:rsidR="21CA379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21/12/23</w:t>
            </w:r>
          </w:p>
        </w:tc>
      </w:tr>
    </w:tbl>
    <w:p w:rsidR="002D6378" w:rsidP="1CF96E74" w:rsidRDefault="00DA3167" w14:paraId="4DC77CEC" w14:textId="670DBFDE">
      <w:pPr>
        <w:pStyle w:val="Normal"/>
        <w:rPr>
          <w:rFonts w:ascii="Arial" w:hAnsi="Arial" w:eastAsia="Arial" w:cs="Arial"/>
          <w:color w:val="1F497D" w:themeColor="text2" w:themeTint="FF" w:themeShade="FF"/>
          <w:sz w:val="24"/>
          <w:szCs w:val="24"/>
          <w:highlight w:val="yellow"/>
        </w:rPr>
      </w:pPr>
    </w:p>
    <w:sectPr w:rsidR="002D6378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5352" w:rsidRDefault="00EC5352" w14:paraId="3EE5CA33" w14:textId="77777777">
      <w:pPr>
        <w:spacing w:after="0" w:line="240" w:lineRule="auto"/>
      </w:pPr>
      <w:r>
        <w:separator/>
      </w:r>
    </w:p>
  </w:endnote>
  <w:endnote w:type="continuationSeparator" w:id="0">
    <w:p w:rsidR="00EC5352" w:rsidRDefault="00EC5352" w14:paraId="3C411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B1E" w:rsidRDefault="005B6E2C" w14:paraId="1DFA255A" w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RM6229</w:t>
    </w:r>
    <w:r w:rsidR="00937B1E">
      <w:rPr>
        <w:rFonts w:ascii="Arial" w:hAnsi="Arial" w:eastAsia="Arial" w:cs="Arial"/>
        <w:sz w:val="20"/>
        <w:szCs w:val="20"/>
      </w:rPr>
      <w:tab/>
    </w:r>
    <w:r w:rsidR="00937B1E"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937B1E" w:rsidRDefault="00937B1E" w14:paraId="2077BA3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 w:rsidR="004B2E71">
      <w:rPr>
        <w:rFonts w:ascii="Arial" w:hAnsi="Arial" w:eastAsia="Arial" w:cs="Arial"/>
        <w:noProof/>
        <w:color w:val="000000"/>
        <w:sz w:val="20"/>
        <w:szCs w:val="20"/>
      </w:rPr>
      <w:t>4</w: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937B1E" w:rsidRDefault="00937B1E" w14:paraId="2C2EFB77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v3.8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B1E" w:rsidRDefault="00937B1E" w14:paraId="6B643921" w14:textId="7777777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937B1E" w:rsidRDefault="00937B1E" w14:paraId="7EF09667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937B1E" w:rsidRDefault="00937B1E" w14:paraId="6EC6F184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937B1E" w:rsidRDefault="00937B1E" w14:paraId="612C37C8" w14:textId="77777777">
    <w:pPr>
      <w:spacing w:after="0" w:line="240" w:lineRule="auto"/>
      <w:jc w:val="both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5352" w:rsidRDefault="00EC5352" w14:paraId="6A0B2C4A" w14:textId="77777777">
      <w:pPr>
        <w:spacing w:after="0" w:line="240" w:lineRule="auto"/>
      </w:pPr>
      <w:r>
        <w:separator/>
      </w:r>
    </w:p>
  </w:footnote>
  <w:footnote w:type="continuationSeparator" w:id="0">
    <w:p w:rsidR="00EC5352" w:rsidRDefault="00EC5352" w14:paraId="5B8D6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B1E" w:rsidRDefault="00937B1E" w14:paraId="271B779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t>Framework Schedule 6 (Order Form Template and Call-Off Schedules)</w:t>
    </w:r>
  </w:p>
  <w:p w:rsidR="00937B1E" w:rsidRDefault="00937B1E" w14:paraId="63C7D40A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B1E" w:rsidRDefault="00937B1E" w14:paraId="2342653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t>Framework Schedule 6 (Order Form Template and Call-Off Schedules)</w:t>
    </w:r>
  </w:p>
  <w:p w:rsidR="00937B1E" w:rsidRDefault="00937B1E" w14:paraId="453094D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50B327D7"/>
    <w:multiLevelType w:val="hybridMultilevel"/>
    <w:tmpl w:val="A70881BC"/>
    <w:lvl w:ilvl="0" w:tplc="DC38DCF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A230A"/>
    <w:multiLevelType w:val="multilevel"/>
    <w:tmpl w:val="E50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16271">
    <w:abstractNumId w:val="7"/>
  </w:num>
  <w:num w:numId="2" w16cid:durableId="174464748">
    <w:abstractNumId w:val="2"/>
  </w:num>
  <w:num w:numId="3" w16cid:durableId="1514151066">
    <w:abstractNumId w:val="4"/>
  </w:num>
  <w:num w:numId="4" w16cid:durableId="2043968218">
    <w:abstractNumId w:val="1"/>
  </w:num>
  <w:num w:numId="5" w16cid:durableId="1192382386">
    <w:abstractNumId w:val="5"/>
  </w:num>
  <w:num w:numId="6" w16cid:durableId="1516261466">
    <w:abstractNumId w:val="0"/>
  </w:num>
  <w:num w:numId="7" w16cid:durableId="1975938017">
    <w:abstractNumId w:val="3"/>
  </w:num>
  <w:num w:numId="8" w16cid:durableId="104098076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813E4"/>
    <w:rsid w:val="00084FD9"/>
    <w:rsid w:val="000A1AE5"/>
    <w:rsid w:val="00155039"/>
    <w:rsid w:val="001C510D"/>
    <w:rsid w:val="0025175A"/>
    <w:rsid w:val="00273194"/>
    <w:rsid w:val="00290187"/>
    <w:rsid w:val="002D6378"/>
    <w:rsid w:val="002E0778"/>
    <w:rsid w:val="002E1A79"/>
    <w:rsid w:val="003145D8"/>
    <w:rsid w:val="00331AD3"/>
    <w:rsid w:val="0037792B"/>
    <w:rsid w:val="00405D81"/>
    <w:rsid w:val="00441E41"/>
    <w:rsid w:val="00455182"/>
    <w:rsid w:val="0045789A"/>
    <w:rsid w:val="00470639"/>
    <w:rsid w:val="004B2E71"/>
    <w:rsid w:val="004B7160"/>
    <w:rsid w:val="00504E67"/>
    <w:rsid w:val="0052089B"/>
    <w:rsid w:val="005A4BF1"/>
    <w:rsid w:val="005B6E2C"/>
    <w:rsid w:val="006617B0"/>
    <w:rsid w:val="0069066F"/>
    <w:rsid w:val="00725C52"/>
    <w:rsid w:val="00734472"/>
    <w:rsid w:val="00745E00"/>
    <w:rsid w:val="007A78B9"/>
    <w:rsid w:val="007B5FD8"/>
    <w:rsid w:val="007D1272"/>
    <w:rsid w:val="007E5B08"/>
    <w:rsid w:val="00863E16"/>
    <w:rsid w:val="00874ED4"/>
    <w:rsid w:val="008920BF"/>
    <w:rsid w:val="008A6771"/>
    <w:rsid w:val="00937B1E"/>
    <w:rsid w:val="00937B22"/>
    <w:rsid w:val="00957B59"/>
    <w:rsid w:val="00964CD6"/>
    <w:rsid w:val="009F2F3F"/>
    <w:rsid w:val="00A343B0"/>
    <w:rsid w:val="00AF562A"/>
    <w:rsid w:val="00B02D7D"/>
    <w:rsid w:val="00B41CB6"/>
    <w:rsid w:val="00B43AA6"/>
    <w:rsid w:val="00B576E9"/>
    <w:rsid w:val="00CF7E21"/>
    <w:rsid w:val="00D05152"/>
    <w:rsid w:val="00D6233B"/>
    <w:rsid w:val="00DA3167"/>
    <w:rsid w:val="00DB3ABE"/>
    <w:rsid w:val="00DB3AD7"/>
    <w:rsid w:val="00DF5EBF"/>
    <w:rsid w:val="00E56D90"/>
    <w:rsid w:val="00E73E1E"/>
    <w:rsid w:val="00EB0A3F"/>
    <w:rsid w:val="00EC5352"/>
    <w:rsid w:val="00ED4FCA"/>
    <w:rsid w:val="00EE2F01"/>
    <w:rsid w:val="00EF3EEB"/>
    <w:rsid w:val="00F967F8"/>
    <w:rsid w:val="00FC768D"/>
    <w:rsid w:val="014B7F59"/>
    <w:rsid w:val="03F44AFB"/>
    <w:rsid w:val="04D1892D"/>
    <w:rsid w:val="066D598E"/>
    <w:rsid w:val="09A4FA50"/>
    <w:rsid w:val="14B0B42B"/>
    <w:rsid w:val="176597E9"/>
    <w:rsid w:val="1995A9C8"/>
    <w:rsid w:val="1A139555"/>
    <w:rsid w:val="1C9A0B5F"/>
    <w:rsid w:val="1CF96E74"/>
    <w:rsid w:val="1E6697E8"/>
    <w:rsid w:val="21CA3791"/>
    <w:rsid w:val="223D668A"/>
    <w:rsid w:val="2AE68FF5"/>
    <w:rsid w:val="2D72A30A"/>
    <w:rsid w:val="2FED060A"/>
    <w:rsid w:val="3098C6FE"/>
    <w:rsid w:val="3A525A12"/>
    <w:rsid w:val="3E9B756F"/>
    <w:rsid w:val="4034BE54"/>
    <w:rsid w:val="40DC9157"/>
    <w:rsid w:val="43C43666"/>
    <w:rsid w:val="4457A7B3"/>
    <w:rsid w:val="44C7B82A"/>
    <w:rsid w:val="46738E2D"/>
    <w:rsid w:val="46C46DAD"/>
    <w:rsid w:val="47A2A850"/>
    <w:rsid w:val="54995115"/>
    <w:rsid w:val="59841DEF"/>
    <w:rsid w:val="60D48902"/>
    <w:rsid w:val="6491907C"/>
    <w:rsid w:val="682A6B4B"/>
    <w:rsid w:val="6F0D59A9"/>
    <w:rsid w:val="6FBDA8F9"/>
    <w:rsid w:val="71A18D88"/>
    <w:rsid w:val="726F1E06"/>
    <w:rsid w:val="7290A8DF"/>
    <w:rsid w:val="739F58E9"/>
    <w:rsid w:val="73E0CACC"/>
    <w:rsid w:val="756372D0"/>
    <w:rsid w:val="75E6199A"/>
    <w:rsid w:val="7712D288"/>
    <w:rsid w:val="7881463B"/>
    <w:rsid w:val="7C2FA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0F4F5"/>
  <w15:docId w15:val="{62EC8E82-259A-443A-BD99-C2576769E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11table" w:customStyle="1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styleId="11tableChar" w:customStyle="1">
    <w:name w:val="1.1 table Char"/>
    <w:link w:val="11table"/>
    <w:rPr>
      <w:rFonts w:ascii="Calibri" w:hAnsi="Calibri" w:eastAsia="STZhongsong" w:cs="Times New Roman"/>
      <w:b/>
      <w:lang w:eastAsia="zh-CN"/>
    </w:rPr>
  </w:style>
  <w:style w:type="paragraph" w:styleId="MarginText" w:customStyle="1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hAnsi="Arial" w:eastAsia="STZhongsong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hAnsi="Arial" w:eastAsia="STZhongsong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PSL1CLAUSEHEADING" w:customStyle="1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hAnsi="Arial Bold" w:eastAsia="STZhongsong" w:cs="Arial"/>
      <w:b/>
      <w:caps/>
      <w:lang w:eastAsia="zh-CN"/>
    </w:rPr>
  </w:style>
  <w:style w:type="paragraph" w:styleId="GPSL2numberedclause" w:customStyle="1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GPSL3numberedclauseChar" w:customStyle="1">
    <w:name w:val="GPS L3 numbered clause Char"/>
    <w:link w:val="GPSL3numberedclause"/>
    <w:rPr>
      <w:rFonts w:ascii="Calibri" w:hAnsi="Calibri" w:eastAsia="Times New Roman" w:cs="Arial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eastAsia="Times New Roman" w:cs="Arial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paragraph" w:customStyle="1">
    <w:name w:val="paragraph"/>
    <w:basedOn w:val="Normal"/>
    <w:rsid w:val="00725C5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725C52"/>
  </w:style>
  <w:style w:type="character" w:styleId="eop" w:customStyle="1">
    <w:name w:val="eop"/>
    <w:basedOn w:val="DefaultParagraphFont"/>
    <w:rsid w:val="00725C52"/>
  </w:style>
  <w:style w:type="character" w:styleId="Hyperlink">
    <w:name w:val="Hyperlink"/>
    <w:basedOn w:val="DefaultParagraphFont"/>
    <w:uiPriority w:val="99"/>
    <w:unhideWhenUsed/>
    <w:rsid w:val="003145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p@uksbs.co.uk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a8f13dbe5f9858304c0bf67506babe65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55f4fc4120ec41a92e5303d780c8462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2023-12-20T10:48:04+00:00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W26THDA4EQ5Q-359970870-112852</_dlc_DocId>
    <_dlc_DocIdUrl xmlns="675feb15-d659-41c3-803e-6c5b49d6f474">
      <Url>https://dbis.sharepoint.com/sites/dit128/_layouts/15/DocIdRedir.aspx?ID=W26THDA4EQ5Q-359970870-112852</Url>
      <Description>W26THDA4EQ5Q-359970870-112852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358AD9-DBD8-420B-B303-6E484271CEDA}"/>
</file>

<file path=customXml/itemProps3.xml><?xml version="1.0" encoding="utf-8"?>
<ds:datastoreItem xmlns:ds="http://schemas.openxmlformats.org/officeDocument/2006/customXml" ds:itemID="{B38C8B29-F5A4-4D57-A3B8-0B1112CE5489}"/>
</file>

<file path=customXml/itemProps4.xml><?xml version="1.0" encoding="utf-8"?>
<ds:datastoreItem xmlns:ds="http://schemas.openxmlformats.org/officeDocument/2006/customXml" ds:itemID="{6E194CCE-6157-4A53-BC6A-CFDF184F5264}"/>
</file>

<file path=customXml/itemProps5.xml><?xml version="1.0" encoding="utf-8"?>
<ds:datastoreItem xmlns:ds="http://schemas.openxmlformats.org/officeDocument/2006/customXml" ds:itemID="{075001BD-1EB0-44F4-B647-96E592BC2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Ali AHMED1 (DBT)</cp:lastModifiedBy>
  <cp:revision>4</cp:revision>
  <dcterms:created xsi:type="dcterms:W3CDTF">2023-12-18T15:26:00Z</dcterms:created>
  <dcterms:modified xsi:type="dcterms:W3CDTF">2024-01-09T15:26:42Z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2023-12-13T11:44:49Z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235ce1d2-67bb-4a31-a8aa-be2b87968ddd</vt:lpwstr>
  </property>
  <property fmtid="{D5CDD505-2E9C-101B-9397-08002B2CF9AE}" pid="9" name="MSIP_Label_c1c05e37-788c-4c59-b50e-5c98323c0a70_ContentBits">
    <vt:lpwstr>0</vt:lpwstr>
  </property>
  <property fmtid="{D5CDD505-2E9C-101B-9397-08002B2CF9AE}" pid="10" name="ContentTypeId">
    <vt:lpwstr>0x0101003CDDD78ED0230D4E8BB3166B2836AEDD</vt:lpwstr>
  </property>
  <property fmtid="{D5CDD505-2E9C-101B-9397-08002B2CF9AE}" pid="11" name="Business Unit">
    <vt:lpwstr>1;#Commercial|8963c9f7-fe85-4ed7-8f5f-40643fb1f9e4</vt:lpwstr>
  </property>
  <property fmtid="{D5CDD505-2E9C-101B-9397-08002B2CF9AE}" pid="12" name="_dlc_DocIdItemGuid">
    <vt:lpwstr>bcf030c3-5912-4a90-b07e-d4187797b853</vt:lpwstr>
  </property>
  <property fmtid="{D5CDD505-2E9C-101B-9397-08002B2CF9AE}" pid="13" name="MediaServiceImageTags">
    <vt:lpwstr/>
  </property>
</Properties>
</file>