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82E25" w14:textId="41B4C20D" w:rsidR="00DC29C5" w:rsidRDefault="00DC29C5" w:rsidP="00DC29C5">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Pr>
          <w:rFonts w:ascii="Verdana" w:eastAsia="Verdana" w:hAnsi="Verdana" w:cs="Verdana"/>
          <w:spacing w:val="-3"/>
          <w:sz w:val="17"/>
          <w:szCs w:val="17"/>
        </w:rPr>
        <w:t>08</w:t>
      </w:r>
      <w:r>
        <w:rPr>
          <w:rFonts w:ascii="Verdana" w:eastAsia="Verdana" w:hAnsi="Verdana" w:cs="Verdana"/>
          <w:spacing w:val="-1"/>
          <w:sz w:val="17"/>
          <w:szCs w:val="17"/>
        </w:rPr>
        <w:t>/</w:t>
      </w:r>
      <w:r w:rsidR="00E967D4">
        <w:rPr>
          <w:rFonts w:ascii="Verdana" w:eastAsia="Verdana" w:hAnsi="Verdana" w:cs="Verdana"/>
          <w:sz w:val="17"/>
          <w:szCs w:val="17"/>
        </w:rPr>
        <w:t>20</w:t>
      </w:r>
      <w:r>
        <w:rPr>
          <w:rFonts w:ascii="Verdana" w:eastAsia="Verdana" w:hAnsi="Verdana" w:cs="Verdana"/>
          <w:sz w:val="17"/>
          <w:szCs w:val="17"/>
        </w:rPr>
        <w:t>)</w:t>
      </w:r>
    </w:p>
    <w:p w14:paraId="3F2F252C" w14:textId="77777777" w:rsidR="00DC29C5" w:rsidRDefault="00DC29C5" w:rsidP="00DC29C5">
      <w:pPr>
        <w:spacing w:before="3" w:after="0" w:line="190" w:lineRule="exact"/>
        <w:rPr>
          <w:sz w:val="19"/>
          <w:szCs w:val="19"/>
        </w:rPr>
      </w:pPr>
    </w:p>
    <w:p w14:paraId="0EB1D9C3" w14:textId="77777777" w:rsidR="00DC29C5" w:rsidRDefault="00DC29C5" w:rsidP="00DC29C5">
      <w:pPr>
        <w:spacing w:after="0" w:line="200" w:lineRule="exact"/>
        <w:rPr>
          <w:sz w:val="20"/>
          <w:szCs w:val="20"/>
        </w:rPr>
      </w:pPr>
    </w:p>
    <w:p w14:paraId="57FBB9F9"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F8AFB6A" wp14:editId="2FAA7C88">
            <wp:simplePos x="0" y="0"/>
            <wp:positionH relativeFrom="margin">
              <wp:align>left</wp:align>
            </wp:positionH>
            <wp:positionV relativeFrom="paragraph">
              <wp:posOffset>14605</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6F1A5EC5"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1B2992F"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1BAB9663"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20B5268A"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0EA7A39" w14:textId="530E065B" w:rsidR="00DC29C5" w:rsidRDefault="00DC29C5" w:rsidP="00F0622E">
      <w:pPr>
        <w:spacing w:after="0" w:line="322" w:lineRule="exact"/>
        <w:ind w:right="930"/>
        <w:rPr>
          <w:rFonts w:ascii="Arial" w:eastAsia="Arial" w:hAnsi="Arial" w:cs="Arial"/>
          <w:b/>
          <w:bCs/>
          <w:spacing w:val="1"/>
          <w:sz w:val="28"/>
          <w:szCs w:val="28"/>
        </w:rPr>
      </w:pPr>
    </w:p>
    <w:p w14:paraId="2E5FACF5" w14:textId="6EF170D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F82EB28" w14:textId="77777777" w:rsidR="00F0622E" w:rsidRDefault="00F0622E" w:rsidP="00DC29C5">
      <w:pPr>
        <w:spacing w:after="0" w:line="322" w:lineRule="exact"/>
        <w:ind w:left="574" w:right="930" w:hanging="4"/>
        <w:jc w:val="center"/>
        <w:rPr>
          <w:rFonts w:ascii="Arial" w:eastAsia="Arial" w:hAnsi="Arial" w:cs="Arial"/>
          <w:b/>
          <w:bCs/>
          <w:spacing w:val="1"/>
          <w:sz w:val="28"/>
          <w:szCs w:val="28"/>
        </w:rPr>
      </w:pPr>
    </w:p>
    <w:p w14:paraId="277AFB16"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5FEFBC3" w14:textId="77777777" w:rsidR="00DC29C5" w:rsidRPr="000D596D" w:rsidRDefault="00DC29C5" w:rsidP="00DC29C5">
      <w:pPr>
        <w:spacing w:after="0" w:line="322" w:lineRule="exact"/>
        <w:ind w:left="574" w:right="930" w:hanging="4"/>
        <w:jc w:val="center"/>
        <w:rPr>
          <w:rFonts w:ascii="Arial" w:eastAsia="Arial" w:hAnsi="Arial" w:cs="Arial"/>
          <w:b/>
          <w:bCs/>
          <w:spacing w:val="1"/>
          <w:sz w:val="40"/>
          <w:szCs w:val="40"/>
        </w:rPr>
      </w:pPr>
    </w:p>
    <w:p w14:paraId="020D5098" w14:textId="53D86C9A" w:rsidR="00DC29C5" w:rsidRPr="003951FC" w:rsidRDefault="00DC29C5" w:rsidP="00DC29C5">
      <w:pPr>
        <w:spacing w:after="0" w:line="240" w:lineRule="auto"/>
        <w:ind w:left="579" w:right="930" w:hanging="6"/>
        <w:jc w:val="center"/>
        <w:rPr>
          <w:rFonts w:ascii="Arial" w:eastAsia="Arial" w:hAnsi="Arial" w:cs="Arial"/>
          <w:b/>
          <w:bCs/>
          <w:spacing w:val="3"/>
          <w:sz w:val="40"/>
          <w:szCs w:val="40"/>
        </w:rPr>
      </w:pPr>
      <w:r w:rsidRPr="003951FC">
        <w:rPr>
          <w:rFonts w:ascii="Arial" w:eastAsia="Arial" w:hAnsi="Arial" w:cs="Arial"/>
          <w:b/>
          <w:bCs/>
          <w:spacing w:val="-1"/>
          <w:sz w:val="40"/>
          <w:szCs w:val="40"/>
        </w:rPr>
        <w:t>Contract</w:t>
      </w:r>
    </w:p>
    <w:p w14:paraId="53D98825" w14:textId="77777777" w:rsidR="00DC29C5" w:rsidRPr="003951FC" w:rsidRDefault="00DC29C5" w:rsidP="00DC29C5">
      <w:pPr>
        <w:spacing w:after="0" w:line="240" w:lineRule="auto"/>
        <w:ind w:left="579" w:right="930" w:hanging="6"/>
        <w:jc w:val="center"/>
        <w:rPr>
          <w:rFonts w:ascii="Arial" w:eastAsia="Arial" w:hAnsi="Arial" w:cs="Arial"/>
          <w:b/>
          <w:bCs/>
          <w:spacing w:val="1"/>
          <w:sz w:val="40"/>
          <w:szCs w:val="40"/>
        </w:rPr>
      </w:pPr>
    </w:p>
    <w:bookmarkStart w:id="0" w:name="_Hlk38025565"/>
    <w:p w14:paraId="5B48E4BC" w14:textId="206DDB31" w:rsidR="00DC29C5" w:rsidRPr="003951FC" w:rsidRDefault="00CF0C4C" w:rsidP="00DC29C5">
      <w:pPr>
        <w:spacing w:after="0" w:line="240" w:lineRule="auto"/>
        <w:ind w:left="579" w:right="930" w:hanging="6"/>
        <w:jc w:val="center"/>
        <w:rPr>
          <w:rFonts w:ascii="Arial" w:eastAsia="Arial" w:hAnsi="Arial" w:cs="Arial"/>
          <w:b/>
          <w:bCs/>
          <w:sz w:val="40"/>
          <w:szCs w:val="40"/>
        </w:rPr>
      </w:pPr>
      <w:sdt>
        <w:sdtPr>
          <w:rPr>
            <w:rFonts w:ascii="Arial" w:eastAsia="Arial" w:hAnsi="Arial" w:cs="Arial"/>
            <w:b/>
            <w:bCs/>
            <w:spacing w:val="1"/>
            <w:sz w:val="40"/>
            <w:szCs w:val="40"/>
          </w:rPr>
          <w:alias w:val="Subject"/>
          <w:tag w:val=""/>
          <w:id w:val="-542436426"/>
          <w:placeholder>
            <w:docPart w:val="C2CD9BAE52B141DE9CD9CF5415FD14F4"/>
          </w:placeholder>
          <w:dataBinding w:prefixMappings="xmlns:ns0='http://purl.org/dc/elements/1.1/' xmlns:ns1='http://schemas.openxmlformats.org/package/2006/metadata/core-properties' " w:xpath="/ns1:coreProperties[1]/ns0:subject[1]" w:storeItemID="{6C3C8BC8-F283-45AE-878A-BAB7291924A1}"/>
          <w:text/>
        </w:sdtPr>
        <w:sdtEndPr/>
        <w:sdtContent>
          <w:r w:rsidR="009A75C7" w:rsidRPr="003951FC">
            <w:rPr>
              <w:rFonts w:ascii="Arial" w:eastAsia="Arial" w:hAnsi="Arial" w:cs="Arial"/>
              <w:b/>
              <w:bCs/>
              <w:spacing w:val="1"/>
              <w:sz w:val="40"/>
              <w:szCs w:val="40"/>
            </w:rPr>
            <w:t>701314421</w:t>
          </w:r>
        </w:sdtContent>
      </w:sdt>
      <w:r w:rsidR="00DC29C5" w:rsidRPr="003951FC">
        <w:rPr>
          <w:rFonts w:ascii="Arial" w:eastAsia="Arial" w:hAnsi="Arial" w:cs="Arial"/>
          <w:b/>
          <w:bCs/>
          <w:spacing w:val="6"/>
          <w:sz w:val="40"/>
          <w:szCs w:val="40"/>
        </w:rPr>
        <w:t xml:space="preserve"> </w:t>
      </w:r>
      <w:r w:rsidR="00DC29C5" w:rsidRPr="003951FC">
        <w:rPr>
          <w:rFonts w:ascii="Arial" w:eastAsia="Arial" w:hAnsi="Arial" w:cs="Arial"/>
          <w:b/>
          <w:bCs/>
          <w:sz w:val="40"/>
          <w:szCs w:val="40"/>
        </w:rPr>
        <w:t xml:space="preserve">– </w:t>
      </w:r>
    </w:p>
    <w:bookmarkEnd w:id="0"/>
    <w:p w14:paraId="167BE35B" w14:textId="77777777" w:rsidR="00DC29C5" w:rsidRPr="003951FC" w:rsidRDefault="00DC29C5" w:rsidP="00DC29C5">
      <w:pPr>
        <w:spacing w:after="0" w:line="240" w:lineRule="auto"/>
        <w:ind w:left="579" w:right="930" w:hanging="6"/>
        <w:jc w:val="center"/>
        <w:rPr>
          <w:rFonts w:ascii="Arial" w:eastAsia="Arial" w:hAnsi="Arial" w:cs="Arial"/>
          <w:b/>
          <w:bCs/>
          <w:sz w:val="40"/>
          <w:szCs w:val="40"/>
        </w:rPr>
      </w:pPr>
    </w:p>
    <w:p w14:paraId="581089E8" w14:textId="115FFBC3" w:rsidR="00DC29C5" w:rsidRPr="003951FC" w:rsidRDefault="009A75C7" w:rsidP="00DC29C5">
      <w:pPr>
        <w:spacing w:after="0"/>
        <w:jc w:val="center"/>
        <w:rPr>
          <w:rFonts w:ascii="Arial" w:hAnsi="Arial" w:cs="Arial"/>
          <w:b/>
          <w:bCs/>
          <w:sz w:val="40"/>
          <w:szCs w:val="40"/>
        </w:rPr>
      </w:pPr>
      <w:bookmarkStart w:id="1" w:name="_Hlk38048932"/>
      <w:r w:rsidRPr="003951FC">
        <w:rPr>
          <w:rFonts w:ascii="Arial" w:hAnsi="Arial" w:cs="Arial"/>
          <w:b/>
          <w:bCs/>
          <w:sz w:val="40"/>
          <w:szCs w:val="40"/>
          <w:shd w:val="clear" w:color="auto" w:fill="FFFFFF"/>
        </w:rPr>
        <w:t xml:space="preserve">HMS Collingwood Main </w:t>
      </w:r>
      <w:proofErr w:type="spellStart"/>
      <w:r w:rsidRPr="003951FC">
        <w:rPr>
          <w:rFonts w:ascii="Arial" w:hAnsi="Arial" w:cs="Arial"/>
          <w:b/>
          <w:bCs/>
          <w:sz w:val="40"/>
          <w:szCs w:val="40"/>
          <w:shd w:val="clear" w:color="auto" w:fill="FFFFFF"/>
        </w:rPr>
        <w:t>Armouries</w:t>
      </w:r>
      <w:proofErr w:type="spellEnd"/>
      <w:r w:rsidRPr="003951FC">
        <w:rPr>
          <w:rFonts w:ascii="Arial" w:hAnsi="Arial" w:cs="Arial"/>
          <w:b/>
          <w:bCs/>
          <w:sz w:val="40"/>
          <w:szCs w:val="40"/>
          <w:shd w:val="clear" w:color="auto" w:fill="FFFFFF"/>
        </w:rPr>
        <w:t xml:space="preserve"> Racking Upgrade</w:t>
      </w:r>
    </w:p>
    <w:p w14:paraId="1222C0E7" w14:textId="77777777" w:rsidR="00DC29C5" w:rsidRPr="003951FC" w:rsidRDefault="00DC29C5" w:rsidP="00DC29C5">
      <w:pPr>
        <w:spacing w:after="0"/>
        <w:jc w:val="center"/>
        <w:rPr>
          <w:sz w:val="32"/>
          <w:szCs w:val="32"/>
        </w:rPr>
      </w:pPr>
    </w:p>
    <w:p w14:paraId="2771F4D2" w14:textId="77777777" w:rsidR="00DC29C5" w:rsidRPr="003951FC" w:rsidRDefault="00DC29C5" w:rsidP="00DC29C5">
      <w:pPr>
        <w:spacing w:after="0"/>
        <w:jc w:val="center"/>
        <w:rPr>
          <w:sz w:val="32"/>
          <w:szCs w:val="32"/>
        </w:rPr>
      </w:pPr>
    </w:p>
    <w:p w14:paraId="59C9E591" w14:textId="69615EFC" w:rsidR="00DC29C5" w:rsidRPr="003951FC" w:rsidRDefault="003951FC" w:rsidP="00DC29C5">
      <w:pPr>
        <w:spacing w:after="0"/>
        <w:jc w:val="center"/>
        <w:rPr>
          <w:rFonts w:ascii="Arial" w:hAnsi="Arial" w:cs="Arial"/>
          <w:b/>
          <w:sz w:val="28"/>
          <w:szCs w:val="28"/>
        </w:rPr>
      </w:pPr>
      <w:r w:rsidRPr="003951FC">
        <w:rPr>
          <w:rFonts w:ascii="Arial" w:hAnsi="Arial" w:cs="Arial"/>
          <w:b/>
          <w:sz w:val="28"/>
          <w:szCs w:val="28"/>
        </w:rPr>
        <w:t>16 February 2021</w:t>
      </w:r>
      <w:r w:rsidR="00DC29C5" w:rsidRPr="003951FC">
        <w:rPr>
          <w:rFonts w:ascii="Arial" w:hAnsi="Arial" w:cs="Arial"/>
          <w:b/>
          <w:sz w:val="28"/>
          <w:szCs w:val="28"/>
        </w:rPr>
        <w:t xml:space="preserve"> to 31 M</w:t>
      </w:r>
      <w:r w:rsidRPr="003951FC">
        <w:rPr>
          <w:rFonts w:ascii="Arial" w:hAnsi="Arial" w:cs="Arial"/>
          <w:b/>
          <w:sz w:val="28"/>
          <w:szCs w:val="28"/>
        </w:rPr>
        <w:t>arch</w:t>
      </w:r>
      <w:r w:rsidR="00DC29C5" w:rsidRPr="003951FC">
        <w:rPr>
          <w:rFonts w:ascii="Arial" w:hAnsi="Arial" w:cs="Arial"/>
          <w:b/>
          <w:sz w:val="28"/>
          <w:szCs w:val="28"/>
        </w:rPr>
        <w:t xml:space="preserve"> 202</w:t>
      </w:r>
      <w:r w:rsidRPr="003951FC">
        <w:rPr>
          <w:rFonts w:ascii="Arial" w:hAnsi="Arial" w:cs="Arial"/>
          <w:b/>
          <w:sz w:val="28"/>
          <w:szCs w:val="28"/>
        </w:rPr>
        <w:t>1</w:t>
      </w:r>
    </w:p>
    <w:p w14:paraId="792E1271" w14:textId="77777777" w:rsidR="00AE3073" w:rsidRDefault="00AE3073" w:rsidP="00DC29C5">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DC29C5" w:rsidRPr="0025610E" w14:paraId="5248C8DC" w14:textId="77777777" w:rsidTr="00194CF2">
        <w:tc>
          <w:tcPr>
            <w:tcW w:w="4643" w:type="dxa"/>
            <w:shd w:val="clear" w:color="auto" w:fill="auto"/>
          </w:tcPr>
          <w:bookmarkEnd w:id="1"/>
          <w:p w14:paraId="04F2BFF4" w14:textId="11304601" w:rsidR="00DC29C5" w:rsidRPr="003951FC" w:rsidRDefault="00DC29C5" w:rsidP="00194CF2">
            <w:pPr>
              <w:pStyle w:val="BodyText2"/>
              <w:jc w:val="left"/>
              <w:rPr>
                <w:rFonts w:ascii="Arial" w:hAnsi="Arial"/>
                <w:i w:val="0"/>
              </w:rPr>
            </w:pPr>
            <w:r w:rsidRPr="003951FC">
              <w:rPr>
                <w:rFonts w:ascii="Arial" w:hAnsi="Arial"/>
                <w:i w:val="0"/>
              </w:rPr>
              <w:t>Between the Secretary of State for Defence of the United Kingdom of Great Britain and Northern Ireland</w:t>
            </w:r>
          </w:p>
          <w:p w14:paraId="6FBA956E" w14:textId="77777777" w:rsidR="00DC29C5" w:rsidRPr="003951FC" w:rsidRDefault="00DC29C5" w:rsidP="00194CF2">
            <w:pPr>
              <w:pStyle w:val="BodyText2"/>
              <w:jc w:val="left"/>
              <w:rPr>
                <w:rFonts w:ascii="Arial" w:hAnsi="Arial"/>
                <w:i w:val="0"/>
              </w:rPr>
            </w:pPr>
          </w:p>
          <w:p w14:paraId="64039A17" w14:textId="1FA9E756" w:rsidR="00DC29C5" w:rsidRPr="003951FC" w:rsidRDefault="00DC29C5" w:rsidP="00194CF2">
            <w:pPr>
              <w:pStyle w:val="BodyText2"/>
              <w:jc w:val="left"/>
              <w:rPr>
                <w:rFonts w:ascii="Arial" w:hAnsi="Arial"/>
                <w:b w:val="0"/>
                <w:i w:val="0"/>
              </w:rPr>
            </w:pPr>
            <w:r w:rsidRPr="003951FC">
              <w:rPr>
                <w:rFonts w:ascii="Arial" w:hAnsi="Arial"/>
                <w:b w:val="0"/>
                <w:i w:val="0"/>
              </w:rPr>
              <w:t xml:space="preserve">Team Name and </w:t>
            </w:r>
            <w:r w:rsidR="00771170" w:rsidRPr="003951FC">
              <w:rPr>
                <w:rFonts w:ascii="Arial" w:hAnsi="Arial"/>
                <w:b w:val="0"/>
                <w:i w:val="0"/>
              </w:rPr>
              <w:t>A</w:t>
            </w:r>
            <w:r w:rsidRPr="003951FC">
              <w:rPr>
                <w:rFonts w:ascii="Arial" w:hAnsi="Arial"/>
                <w:b w:val="0"/>
                <w:i w:val="0"/>
              </w:rPr>
              <w:t>ddress</w:t>
            </w:r>
            <w:r w:rsidR="00550913" w:rsidRPr="003951FC">
              <w:rPr>
                <w:rFonts w:ascii="Arial" w:hAnsi="Arial"/>
                <w:b w:val="0"/>
                <w:i w:val="0"/>
              </w:rPr>
              <w:t>:</w:t>
            </w:r>
          </w:p>
          <w:p w14:paraId="5A0F2DB4" w14:textId="77777777" w:rsidR="00A76A1D" w:rsidRPr="003951FC" w:rsidRDefault="00A76A1D" w:rsidP="00A76A1D">
            <w:pPr>
              <w:pStyle w:val="BodyText2"/>
              <w:spacing w:line="256" w:lineRule="auto"/>
              <w:jc w:val="left"/>
              <w:rPr>
                <w:rFonts w:ascii="Arial" w:hAnsi="Arial"/>
                <w:b w:val="0"/>
                <w:i w:val="0"/>
              </w:rPr>
            </w:pPr>
            <w:bookmarkStart w:id="2" w:name="DrafterAddress1"/>
            <w:bookmarkEnd w:id="2"/>
            <w:r w:rsidRPr="003951FC">
              <w:rPr>
                <w:rFonts w:ascii="Arial" w:hAnsi="Arial"/>
                <w:b w:val="0"/>
                <w:i w:val="0"/>
              </w:rPr>
              <w:t>Navy Commercial</w:t>
            </w:r>
          </w:p>
          <w:p w14:paraId="1359415D" w14:textId="77777777" w:rsidR="00A76A1D" w:rsidRPr="003951FC" w:rsidRDefault="00A76A1D" w:rsidP="00A76A1D">
            <w:pPr>
              <w:pStyle w:val="BodyText2"/>
              <w:spacing w:line="256" w:lineRule="auto"/>
              <w:jc w:val="left"/>
              <w:rPr>
                <w:rFonts w:ascii="Arial" w:hAnsi="Arial"/>
                <w:b w:val="0"/>
                <w:i w:val="0"/>
              </w:rPr>
            </w:pPr>
            <w:bookmarkStart w:id="3" w:name="DrafterAddress2"/>
            <w:bookmarkEnd w:id="3"/>
            <w:r w:rsidRPr="003951FC">
              <w:rPr>
                <w:rFonts w:ascii="Arial" w:hAnsi="Arial"/>
                <w:b w:val="0"/>
                <w:i w:val="0"/>
              </w:rPr>
              <w:t>MP1.1, NCHQ</w:t>
            </w:r>
          </w:p>
          <w:p w14:paraId="622D40A2" w14:textId="77777777" w:rsidR="00A76A1D" w:rsidRPr="003951FC" w:rsidRDefault="00A76A1D" w:rsidP="00A76A1D">
            <w:pPr>
              <w:pStyle w:val="BodyText2"/>
              <w:spacing w:line="256" w:lineRule="auto"/>
              <w:jc w:val="left"/>
              <w:rPr>
                <w:rFonts w:ascii="Arial" w:hAnsi="Arial"/>
                <w:b w:val="0"/>
                <w:i w:val="0"/>
              </w:rPr>
            </w:pPr>
            <w:bookmarkStart w:id="4" w:name="DrafterAddress3"/>
            <w:bookmarkEnd w:id="4"/>
            <w:r w:rsidRPr="003951FC">
              <w:rPr>
                <w:rFonts w:ascii="Arial" w:hAnsi="Arial"/>
                <w:b w:val="0"/>
                <w:i w:val="0"/>
              </w:rPr>
              <w:t>Leach Building</w:t>
            </w:r>
          </w:p>
          <w:p w14:paraId="7D157B5D" w14:textId="77777777" w:rsidR="00A76A1D" w:rsidRPr="003951FC" w:rsidRDefault="00A76A1D" w:rsidP="00A76A1D">
            <w:pPr>
              <w:pStyle w:val="BodyText2"/>
              <w:spacing w:line="256" w:lineRule="auto"/>
              <w:jc w:val="left"/>
              <w:rPr>
                <w:rFonts w:ascii="Arial" w:hAnsi="Arial"/>
                <w:b w:val="0"/>
                <w:i w:val="0"/>
              </w:rPr>
            </w:pPr>
            <w:bookmarkStart w:id="5" w:name="DrafterAddress4"/>
            <w:bookmarkEnd w:id="5"/>
            <w:r w:rsidRPr="003951FC">
              <w:rPr>
                <w:rFonts w:ascii="Arial" w:hAnsi="Arial"/>
                <w:b w:val="0"/>
                <w:i w:val="0"/>
              </w:rPr>
              <w:t>Whale Island</w:t>
            </w:r>
          </w:p>
          <w:p w14:paraId="3C2A89EF" w14:textId="77777777" w:rsidR="00A76A1D" w:rsidRPr="003951FC" w:rsidRDefault="00A76A1D" w:rsidP="00A76A1D">
            <w:pPr>
              <w:pStyle w:val="BodyText2"/>
              <w:spacing w:line="256" w:lineRule="auto"/>
              <w:jc w:val="left"/>
              <w:rPr>
                <w:rFonts w:ascii="Arial" w:hAnsi="Arial"/>
                <w:b w:val="0"/>
                <w:i w:val="0"/>
              </w:rPr>
            </w:pPr>
            <w:r w:rsidRPr="003951FC">
              <w:rPr>
                <w:rFonts w:ascii="Arial" w:hAnsi="Arial"/>
                <w:b w:val="0"/>
                <w:i w:val="0"/>
              </w:rPr>
              <w:t>Portsmouth</w:t>
            </w:r>
          </w:p>
          <w:p w14:paraId="46FA6613" w14:textId="77777777" w:rsidR="00A76A1D" w:rsidRPr="003951FC" w:rsidRDefault="00A76A1D" w:rsidP="00A76A1D">
            <w:pPr>
              <w:pStyle w:val="BodyText2"/>
              <w:spacing w:line="256" w:lineRule="auto"/>
              <w:jc w:val="left"/>
              <w:rPr>
                <w:rFonts w:ascii="Arial" w:hAnsi="Arial"/>
                <w:b w:val="0"/>
                <w:i w:val="0"/>
              </w:rPr>
            </w:pPr>
            <w:bookmarkStart w:id="6" w:name="DrafterPostcode"/>
            <w:bookmarkEnd w:id="6"/>
            <w:r w:rsidRPr="003951FC">
              <w:rPr>
                <w:rFonts w:ascii="Arial" w:hAnsi="Arial"/>
                <w:b w:val="0"/>
                <w:i w:val="0"/>
              </w:rPr>
              <w:t>PO2 8BY</w:t>
            </w:r>
          </w:p>
          <w:p w14:paraId="647E455B" w14:textId="77777777" w:rsidR="00DC29C5" w:rsidRPr="003951FC" w:rsidRDefault="00DC29C5" w:rsidP="00194CF2">
            <w:pPr>
              <w:pStyle w:val="BodyText2"/>
              <w:jc w:val="left"/>
              <w:rPr>
                <w:rFonts w:ascii="Arial" w:hAnsi="Arial"/>
                <w:b w:val="0"/>
                <w:i w:val="0"/>
              </w:rPr>
            </w:pPr>
          </w:p>
          <w:p w14:paraId="5B37A8DF" w14:textId="77777777" w:rsidR="00DC29C5" w:rsidRPr="003951FC" w:rsidRDefault="00DC29C5" w:rsidP="00194CF2">
            <w:pPr>
              <w:pStyle w:val="BodyText2"/>
              <w:jc w:val="left"/>
              <w:rPr>
                <w:rFonts w:ascii="Arial" w:hAnsi="Arial"/>
                <w:i w:val="0"/>
              </w:rPr>
            </w:pPr>
            <w:bookmarkStart w:id="7" w:name="DrafterFaxNo"/>
            <w:bookmarkEnd w:id="7"/>
          </w:p>
          <w:p w14:paraId="015653AC" w14:textId="77777777" w:rsidR="00DC29C5" w:rsidRPr="003951FC" w:rsidRDefault="00DC29C5" w:rsidP="00194CF2">
            <w:pPr>
              <w:pStyle w:val="BodyText2"/>
              <w:jc w:val="left"/>
              <w:rPr>
                <w:rFonts w:ascii="Arial" w:hAnsi="Arial"/>
                <w:b w:val="0"/>
                <w:i w:val="0"/>
              </w:rPr>
            </w:pPr>
          </w:p>
        </w:tc>
        <w:tc>
          <w:tcPr>
            <w:tcW w:w="5246" w:type="dxa"/>
            <w:shd w:val="clear" w:color="auto" w:fill="auto"/>
          </w:tcPr>
          <w:p w14:paraId="67D4AD19" w14:textId="77777777" w:rsidR="00DC29C5" w:rsidRPr="003951FC" w:rsidRDefault="00DC29C5" w:rsidP="00194CF2">
            <w:pPr>
              <w:pStyle w:val="BodyText2"/>
              <w:jc w:val="left"/>
              <w:rPr>
                <w:rFonts w:ascii="Arial" w:hAnsi="Arial"/>
                <w:b w:val="0"/>
                <w:i w:val="0"/>
              </w:rPr>
            </w:pPr>
            <w:r w:rsidRPr="003951FC">
              <w:rPr>
                <w:rFonts w:ascii="Arial" w:hAnsi="Arial"/>
                <w:i w:val="0"/>
              </w:rPr>
              <w:t xml:space="preserve">And </w:t>
            </w:r>
          </w:p>
          <w:p w14:paraId="65017A16" w14:textId="77777777" w:rsidR="00DC29C5" w:rsidRPr="003951FC" w:rsidRDefault="00DC29C5" w:rsidP="00194CF2">
            <w:pPr>
              <w:pStyle w:val="BodyText2"/>
              <w:jc w:val="left"/>
              <w:rPr>
                <w:rFonts w:ascii="Arial" w:hAnsi="Arial"/>
                <w:b w:val="0"/>
                <w:i w:val="0"/>
              </w:rPr>
            </w:pPr>
          </w:p>
          <w:p w14:paraId="35418111" w14:textId="77777777" w:rsidR="002B6808" w:rsidRDefault="00E20AF6" w:rsidP="009A75C7">
            <w:pPr>
              <w:widowControl/>
              <w:spacing w:after="0" w:line="240" w:lineRule="auto"/>
              <w:rPr>
                <w:rFonts w:ascii="Arial" w:eastAsia="Times New Roman" w:hAnsi="Arial" w:cs="Arial"/>
                <w:sz w:val="20"/>
                <w:szCs w:val="20"/>
              </w:rPr>
            </w:pPr>
            <w:bookmarkStart w:id="8" w:name="_Hlk63351154"/>
            <w:r>
              <w:rPr>
                <w:rFonts w:ascii="Arial" w:eastAsia="Times New Roman" w:hAnsi="Arial" w:cs="Arial"/>
                <w:sz w:val="20"/>
                <w:szCs w:val="20"/>
              </w:rPr>
              <w:t xml:space="preserve">Lamb Engineering Company Ltd </w:t>
            </w:r>
          </w:p>
          <w:p w14:paraId="05DACEDF" w14:textId="20A64DF8" w:rsidR="009A75C7" w:rsidRPr="003951FC" w:rsidRDefault="002B6808" w:rsidP="009A75C7">
            <w:pPr>
              <w:widowControl/>
              <w:spacing w:after="0" w:line="240" w:lineRule="auto"/>
              <w:rPr>
                <w:rFonts w:ascii="Arial" w:eastAsia="Times New Roman" w:hAnsi="Arial" w:cs="Arial"/>
                <w:sz w:val="20"/>
                <w:szCs w:val="20"/>
              </w:rPr>
            </w:pPr>
            <w:r>
              <w:rPr>
                <w:rFonts w:ascii="Arial" w:eastAsia="Times New Roman" w:hAnsi="Arial" w:cs="Arial"/>
                <w:sz w:val="20"/>
                <w:szCs w:val="20"/>
              </w:rPr>
              <w:t>T</w:t>
            </w:r>
            <w:r w:rsidR="00E20AF6">
              <w:rPr>
                <w:rFonts w:ascii="Arial" w:eastAsia="Times New Roman" w:hAnsi="Arial" w:cs="Arial"/>
                <w:sz w:val="20"/>
                <w:szCs w:val="20"/>
              </w:rPr>
              <w:t xml:space="preserve">rading as </w:t>
            </w:r>
            <w:r w:rsidR="009A75C7" w:rsidRPr="003951FC">
              <w:rPr>
                <w:rFonts w:ascii="Arial" w:eastAsia="Times New Roman" w:hAnsi="Arial" w:cs="Arial"/>
                <w:sz w:val="20"/>
                <w:szCs w:val="20"/>
              </w:rPr>
              <w:t>FWS Europe</w:t>
            </w:r>
            <w:bookmarkEnd w:id="8"/>
          </w:p>
          <w:p w14:paraId="04B599C7" w14:textId="77777777" w:rsidR="00DC29C5" w:rsidRPr="003951FC" w:rsidRDefault="00DC29C5" w:rsidP="00194CF2">
            <w:pPr>
              <w:pStyle w:val="BodyText2"/>
              <w:jc w:val="left"/>
              <w:rPr>
                <w:rFonts w:ascii="Arial" w:hAnsi="Arial"/>
                <w:i w:val="0"/>
              </w:rPr>
            </w:pPr>
          </w:p>
          <w:p w14:paraId="354C4495" w14:textId="2795249A" w:rsidR="00DC29C5" w:rsidRPr="003951FC" w:rsidRDefault="00DC29C5" w:rsidP="00194CF2">
            <w:pPr>
              <w:pStyle w:val="BodyText2"/>
              <w:jc w:val="left"/>
              <w:rPr>
                <w:rFonts w:ascii="Arial" w:hAnsi="Arial"/>
                <w:b w:val="0"/>
                <w:i w:val="0"/>
              </w:rPr>
            </w:pPr>
            <w:r w:rsidRPr="003951FC">
              <w:rPr>
                <w:rFonts w:ascii="Arial" w:hAnsi="Arial"/>
                <w:b w:val="0"/>
                <w:i w:val="0"/>
              </w:rPr>
              <w:t>Contractor Address</w:t>
            </w:r>
            <w:r w:rsidR="00550913" w:rsidRPr="003951FC">
              <w:rPr>
                <w:rFonts w:ascii="Arial" w:hAnsi="Arial"/>
                <w:b w:val="0"/>
                <w:i w:val="0"/>
              </w:rPr>
              <w:t>:</w:t>
            </w:r>
          </w:p>
          <w:p w14:paraId="48848E54" w14:textId="03377845" w:rsidR="009A75C7" w:rsidRPr="003951FC" w:rsidRDefault="009A75C7" w:rsidP="009A75C7">
            <w:pPr>
              <w:widowControl/>
              <w:spacing w:after="0" w:line="240" w:lineRule="auto"/>
              <w:rPr>
                <w:rFonts w:ascii="Arial" w:eastAsia="Times New Roman" w:hAnsi="Arial" w:cs="Arial"/>
                <w:sz w:val="20"/>
                <w:szCs w:val="20"/>
              </w:rPr>
            </w:pPr>
            <w:r w:rsidRPr="003951FC">
              <w:rPr>
                <w:rFonts w:ascii="Arial" w:eastAsia="Times New Roman" w:hAnsi="Arial" w:cs="Arial"/>
                <w:sz w:val="20"/>
                <w:szCs w:val="20"/>
              </w:rPr>
              <w:t>2 Sutton Business Park</w:t>
            </w:r>
            <w:r w:rsidRPr="003951FC">
              <w:rPr>
                <w:rFonts w:ascii="Arial" w:eastAsia="Times New Roman" w:hAnsi="Arial" w:cs="Arial"/>
                <w:sz w:val="20"/>
                <w:szCs w:val="20"/>
              </w:rPr>
              <w:br/>
            </w:r>
            <w:proofErr w:type="spellStart"/>
            <w:r w:rsidRPr="003951FC">
              <w:rPr>
                <w:rFonts w:ascii="Arial" w:eastAsia="Times New Roman" w:hAnsi="Arial" w:cs="Arial"/>
                <w:sz w:val="20"/>
                <w:szCs w:val="20"/>
              </w:rPr>
              <w:t>Southend</w:t>
            </w:r>
            <w:proofErr w:type="spellEnd"/>
            <w:r w:rsidRPr="003951FC">
              <w:rPr>
                <w:rFonts w:ascii="Arial" w:eastAsia="Times New Roman" w:hAnsi="Arial" w:cs="Arial"/>
                <w:sz w:val="20"/>
                <w:szCs w:val="20"/>
              </w:rPr>
              <w:t xml:space="preserve"> on Sea</w:t>
            </w:r>
            <w:r w:rsidRPr="003951FC">
              <w:rPr>
                <w:rFonts w:ascii="Arial" w:eastAsia="Times New Roman" w:hAnsi="Arial" w:cs="Arial"/>
                <w:sz w:val="20"/>
                <w:szCs w:val="20"/>
              </w:rPr>
              <w:br/>
              <w:t xml:space="preserve">Essex </w:t>
            </w:r>
          </w:p>
          <w:p w14:paraId="20551AAA" w14:textId="77777777" w:rsidR="009A75C7" w:rsidRPr="003951FC" w:rsidRDefault="009A75C7" w:rsidP="009A75C7">
            <w:pPr>
              <w:widowControl/>
              <w:spacing w:after="0" w:line="240" w:lineRule="auto"/>
              <w:rPr>
                <w:rFonts w:ascii="Arial" w:eastAsia="Times New Roman" w:hAnsi="Arial" w:cs="Arial"/>
                <w:sz w:val="20"/>
                <w:szCs w:val="20"/>
              </w:rPr>
            </w:pPr>
            <w:r w:rsidRPr="003951FC">
              <w:rPr>
                <w:rFonts w:ascii="Arial" w:eastAsia="Times New Roman" w:hAnsi="Arial" w:cs="Arial"/>
                <w:sz w:val="20"/>
                <w:szCs w:val="20"/>
              </w:rPr>
              <w:t xml:space="preserve">SS2 5NX </w:t>
            </w:r>
          </w:p>
          <w:p w14:paraId="20B8230B" w14:textId="77777777" w:rsidR="00DC29C5" w:rsidRPr="003951FC" w:rsidRDefault="00DC29C5" w:rsidP="00194CF2">
            <w:pPr>
              <w:pStyle w:val="BodyText2"/>
              <w:jc w:val="left"/>
              <w:rPr>
                <w:rFonts w:ascii="Arial" w:hAnsi="Arial"/>
                <w:i w:val="0"/>
              </w:rPr>
            </w:pPr>
          </w:p>
          <w:p w14:paraId="53251FFB" w14:textId="77777777" w:rsidR="00DC29C5" w:rsidRPr="003951FC" w:rsidRDefault="00DC29C5" w:rsidP="00194CF2">
            <w:pPr>
              <w:pStyle w:val="BodyText2"/>
              <w:jc w:val="left"/>
              <w:rPr>
                <w:rFonts w:ascii="Arial" w:hAnsi="Arial"/>
                <w:b w:val="0"/>
                <w:i w:val="0"/>
              </w:rPr>
            </w:pPr>
          </w:p>
        </w:tc>
      </w:tr>
    </w:tbl>
    <w:p w14:paraId="4D4E703F" w14:textId="03FA4452" w:rsidR="00DC29C5" w:rsidRDefault="00DC29C5" w:rsidP="00DC29C5">
      <w:pPr>
        <w:spacing w:after="0"/>
        <w:jc w:val="center"/>
        <w:rPr>
          <w:rFonts w:ascii="Arial" w:hAnsi="Arial" w:cs="Arial"/>
          <w:b/>
          <w:color w:val="FF0000"/>
          <w:sz w:val="28"/>
          <w:szCs w:val="28"/>
        </w:rPr>
      </w:pPr>
    </w:p>
    <w:p w14:paraId="331BBADB" w14:textId="49DC3ED2" w:rsidR="00AE3073" w:rsidRDefault="00AE3073" w:rsidP="00DC29C5">
      <w:pPr>
        <w:spacing w:after="0"/>
        <w:jc w:val="center"/>
        <w:rPr>
          <w:rFonts w:ascii="Arial" w:hAnsi="Arial" w:cs="Arial"/>
          <w:b/>
          <w:color w:val="FF0000"/>
          <w:sz w:val="28"/>
          <w:szCs w:val="28"/>
        </w:rPr>
      </w:pPr>
    </w:p>
    <w:p w14:paraId="2162E146" w14:textId="77777777" w:rsidR="00AE3073" w:rsidRDefault="00AE3073" w:rsidP="00DC29C5">
      <w:pPr>
        <w:spacing w:after="0"/>
        <w:jc w:val="center"/>
        <w:rPr>
          <w:rFonts w:ascii="Arial" w:hAnsi="Arial" w:cs="Arial"/>
          <w:b/>
          <w:color w:val="FF0000"/>
          <w:sz w:val="28"/>
          <w:szCs w:val="28"/>
        </w:rPr>
      </w:pPr>
    </w:p>
    <w:p w14:paraId="746CCEC3" w14:textId="0377421F" w:rsidR="00AE3073" w:rsidRDefault="00AE3073" w:rsidP="00DC29C5">
      <w:pPr>
        <w:spacing w:after="0"/>
        <w:jc w:val="center"/>
        <w:rPr>
          <w:rFonts w:ascii="Arial" w:hAnsi="Arial" w:cs="Arial"/>
          <w:b/>
          <w:color w:val="FF0000"/>
          <w:sz w:val="28"/>
          <w:szCs w:val="28"/>
        </w:rPr>
      </w:pPr>
    </w:p>
    <w:p w14:paraId="52080AD6" w14:textId="77777777" w:rsidR="00AE3073" w:rsidRPr="006A38F6" w:rsidRDefault="00AE3073" w:rsidP="00DC29C5">
      <w:pPr>
        <w:spacing w:after="0"/>
        <w:jc w:val="center"/>
        <w:rPr>
          <w:rFonts w:ascii="Arial" w:hAnsi="Arial" w:cs="Arial"/>
          <w:b/>
          <w:color w:val="FF0000"/>
          <w:sz w:val="28"/>
          <w:szCs w:val="28"/>
        </w:rPr>
      </w:pPr>
    </w:p>
    <w:p w14:paraId="6AE595DD" w14:textId="77777777" w:rsidR="00DC29C5" w:rsidRPr="007A1EDA" w:rsidRDefault="00DC29C5" w:rsidP="00DC29C5">
      <w:pPr>
        <w:spacing w:after="0"/>
        <w:jc w:val="center"/>
        <w:rPr>
          <w:rFonts w:ascii="Arial" w:hAnsi="Arial" w:cs="Arial"/>
          <w:b/>
          <w:sz w:val="28"/>
          <w:szCs w:val="28"/>
        </w:rPr>
        <w:sectPr w:rsidR="00DC29C5" w:rsidRPr="007A1EDA" w:rsidSect="0047378B">
          <w:headerReference w:type="default" r:id="rId13"/>
          <w:footerReference w:type="default" r:id="rId14"/>
          <w:pgSz w:w="11940" w:h="16860"/>
          <w:pgMar w:top="1134" w:right="1134" w:bottom="1134" w:left="1134" w:header="283" w:footer="283" w:gutter="0"/>
          <w:cols w:space="720"/>
          <w:docGrid w:linePitch="299"/>
        </w:sectPr>
      </w:pPr>
    </w:p>
    <w:p w14:paraId="5FCC0E50" w14:textId="77777777" w:rsidR="0047378B" w:rsidRPr="00615DEF" w:rsidRDefault="0047378B" w:rsidP="0047378B">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lastRenderedPageBreak/>
        <w:t>1</w:t>
      </w:r>
      <w:r w:rsidRPr="00615DEF">
        <w:rPr>
          <w:rFonts w:ascii="Arial" w:eastAsia="Arial" w:hAnsi="Arial" w:cs="Times New Roman"/>
          <w:b/>
          <w:color w:val="000000"/>
          <w:sz w:val="17"/>
        </w:rPr>
        <w:tab/>
        <w:t>Definitions - In the Contract:</w:t>
      </w:r>
    </w:p>
    <w:p w14:paraId="324DF5D2" w14:textId="77777777" w:rsidR="0047378B" w:rsidRPr="00615DEF" w:rsidRDefault="0047378B" w:rsidP="0047378B">
      <w:pPr>
        <w:widowControl/>
        <w:shd w:val="clear" w:color="auto" w:fill="FFFFFF" w:themeFill="background1"/>
        <w:spacing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The Authority </w:t>
      </w:r>
      <w:r w:rsidRPr="00615DEF">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615DEF">
        <w:rPr>
          <w:rFonts w:ascii="Arial" w:eastAsia="Arial" w:hAnsi="Arial" w:cs="Times New Roman"/>
          <w:b/>
          <w:color w:val="000000"/>
          <w:sz w:val="17"/>
        </w:rPr>
        <w:t xml:space="preserve">Business Day </w:t>
      </w:r>
      <w:r w:rsidRPr="00615DEF">
        <w:rPr>
          <w:rFonts w:ascii="Arial" w:eastAsia="Arial" w:hAnsi="Arial" w:cs="Times New Roman"/>
          <w:color w:val="000000"/>
          <w:sz w:val="17"/>
        </w:rPr>
        <w:t>means 09:00 to 17:00 Monday to Friday, excluding public and statutory holidays;</w:t>
      </w:r>
    </w:p>
    <w:p w14:paraId="73DC3C32"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 </w:t>
      </w:r>
      <w:r w:rsidRPr="00615DEF">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2FE523B" w14:textId="77777777" w:rsidR="0047378B" w:rsidRPr="00615DEF" w:rsidRDefault="0047378B" w:rsidP="0047378B">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58241" behindDoc="1" locked="0" layoutInCell="1" allowOverlap="1" wp14:anchorId="31A29318" wp14:editId="44F1C554">
                <wp:simplePos x="0" y="0"/>
                <wp:positionH relativeFrom="page">
                  <wp:posOffset>359410</wp:posOffset>
                </wp:positionH>
                <wp:positionV relativeFrom="page">
                  <wp:posOffset>2374265</wp:posOffset>
                </wp:positionV>
                <wp:extent cx="3121660" cy="497205"/>
                <wp:effectExtent l="0" t="254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5F562" w14:textId="77777777" w:rsidR="009A75C7" w:rsidRDefault="009A75C7" w:rsidP="0047378B">
                            <w:pPr>
                              <w:textAlignment w:val="baseline"/>
                            </w:pPr>
                            <w:r>
                              <w:rPr>
                                <w:noProof/>
                              </w:rPr>
                              <w:drawing>
                                <wp:inline distT="0" distB="0" distL="0" distR="0" wp14:anchorId="50DF0A18" wp14:editId="179318D5">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5"/>
                                          <a:stretch>
                                            <a:fillRect/>
                                          </a:stretch>
                                        </pic:blipFill>
                                        <pic:spPr>
                                          <a:xfrm>
                                            <a:off x="0" y="0"/>
                                            <a:ext cx="3121660" cy="497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29318"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4585F562" w14:textId="77777777" w:rsidR="009A75C7" w:rsidRDefault="009A75C7" w:rsidP="0047378B">
                      <w:pPr>
                        <w:textAlignment w:val="baseline"/>
                      </w:pPr>
                      <w:r>
                        <w:rPr>
                          <w:noProof/>
                        </w:rPr>
                        <w:drawing>
                          <wp:inline distT="0" distB="0" distL="0" distR="0" wp14:anchorId="50DF0A18" wp14:editId="179318D5">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5"/>
                                    <a:stretch>
                                      <a:fillRect/>
                                    </a:stretch>
                                  </pic:blipFill>
                                  <pic:spPr>
                                    <a:xfrm>
                                      <a:off x="0" y="0"/>
                                      <a:ext cx="3121660" cy="49720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b/>
          <w:color w:val="000000"/>
          <w:sz w:val="17"/>
        </w:rPr>
        <w:t xml:space="preserve">Contractor </w:t>
      </w:r>
      <w:r w:rsidRPr="00615DEF">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51A59C3E" w14:textId="77777777" w:rsidR="0047378B" w:rsidRPr="00615DEF" w:rsidRDefault="0047378B" w:rsidP="0047378B">
      <w:pPr>
        <w:widowControl/>
        <w:shd w:val="clear" w:color="auto" w:fill="FFFFFF" w:themeFill="background1"/>
        <w:spacing w:before="36"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Contractor Commercially Sensitive Information </w:t>
      </w:r>
      <w:r w:rsidRPr="00615DEF">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615DEF">
        <w:rPr>
          <w:rFonts w:ascii="Arial" w:eastAsia="Arial" w:hAnsi="Arial" w:cs="Times New Roman"/>
          <w:b/>
          <w:color w:val="000000"/>
          <w:sz w:val="17"/>
        </w:rPr>
        <w:t xml:space="preserve">Contractor Deliverables </w:t>
      </w:r>
      <w:r w:rsidRPr="00615DEF">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5967C532"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Effective Date of Contract </w:t>
      </w:r>
      <w:r w:rsidRPr="00615DEF">
        <w:rPr>
          <w:rFonts w:ascii="Arial" w:eastAsia="Arial" w:hAnsi="Arial" w:cs="Times New Roman"/>
          <w:color w:val="000000"/>
          <w:sz w:val="17"/>
        </w:rPr>
        <w:t>means the date stated on the purchase order or, if there is no such date stated, the date upon which both Parties have signed the purchase order;</w:t>
      </w:r>
    </w:p>
    <w:p w14:paraId="7D0504B9" w14:textId="77777777" w:rsidR="0047378B" w:rsidRPr="00615DEF" w:rsidRDefault="0047378B" w:rsidP="0047378B">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Firm Price </w:t>
      </w:r>
      <w:r w:rsidRPr="00615DEF">
        <w:rPr>
          <w:rFonts w:ascii="Arial" w:eastAsia="Arial" w:hAnsi="Arial" w:cs="Times New Roman"/>
          <w:color w:val="000000"/>
          <w:sz w:val="17"/>
        </w:rPr>
        <w:t>means a price excluding Value Added Tax (VAT) which is not subject to variation;</w:t>
      </w:r>
    </w:p>
    <w:p w14:paraId="44932D2F" w14:textId="77777777" w:rsidR="0047378B" w:rsidRPr="00615DEF" w:rsidRDefault="0047378B" w:rsidP="0047378B">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 xml:space="preserve">Hazardous Contractor Deliverable </w:t>
      </w:r>
      <w:r w:rsidRPr="00615DEF">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D394734"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Legislation </w:t>
      </w:r>
      <w:r w:rsidRPr="00615DEF">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615DEF">
        <w:rPr>
          <w:rFonts w:ascii="Arial" w:eastAsia="Arial" w:hAnsi="Arial" w:cs="Times New Roman"/>
          <w:b/>
          <w:color w:val="000000"/>
          <w:sz w:val="17"/>
        </w:rPr>
        <w:t xml:space="preserve">Notices </w:t>
      </w:r>
      <w:r w:rsidRPr="00615DEF">
        <w:rPr>
          <w:rFonts w:ascii="Arial" w:eastAsia="Arial" w:hAnsi="Arial" w:cs="Times New Roman"/>
          <w:color w:val="000000"/>
          <w:sz w:val="17"/>
        </w:rPr>
        <w:t>means all notices, orders, or other forms of communication required to be given in writing under or in connection with the Contract;</w:t>
      </w:r>
    </w:p>
    <w:p w14:paraId="796D7BA4" w14:textId="77777777" w:rsidR="0047378B" w:rsidRPr="00615DEF" w:rsidRDefault="0047378B" w:rsidP="0047378B">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Parties </w:t>
      </w:r>
      <w:r w:rsidRPr="00615DEF">
        <w:rPr>
          <w:rFonts w:ascii="Arial" w:eastAsia="Arial" w:hAnsi="Arial" w:cs="Times New Roman"/>
          <w:color w:val="000000"/>
          <w:sz w:val="17"/>
        </w:rPr>
        <w:t>means the Contractor and the Authority, and Party shall be construed accordingly;</w:t>
      </w:r>
    </w:p>
    <w:p w14:paraId="782D360A" w14:textId="77777777" w:rsidR="0047378B" w:rsidRPr="00615DEF" w:rsidRDefault="0047378B" w:rsidP="0047378B">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Transparency Information </w:t>
      </w:r>
      <w:r w:rsidRPr="00615DEF">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797F1A63" w14:textId="77777777" w:rsidR="0047378B" w:rsidRPr="00615DEF" w:rsidRDefault="0047378B" w:rsidP="0047378B">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2 General</w:t>
      </w:r>
    </w:p>
    <w:p w14:paraId="1C243271" w14:textId="77777777" w:rsidR="0047378B" w:rsidRPr="00615DEF" w:rsidRDefault="0047378B" w:rsidP="0047378B">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comply with all applicable Legislation, whether specifically referenced in this Contract or not.</w:t>
      </w:r>
    </w:p>
    <w:p w14:paraId="33AFD0E0" w14:textId="77777777" w:rsidR="0047378B" w:rsidRPr="00615DEF" w:rsidRDefault="0047378B" w:rsidP="0047378B">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b. Any variation to the Contract shall have no effect unless expressly agreed in writing and signed by both Parties.</w:t>
      </w:r>
    </w:p>
    <w:p w14:paraId="7AECE136" w14:textId="77777777" w:rsidR="0047378B" w:rsidRPr="00615DEF" w:rsidRDefault="0047378B" w:rsidP="0047378B">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6C88CB87" w14:textId="77777777" w:rsidR="0047378B" w:rsidRPr="00615DEF" w:rsidRDefault="0047378B" w:rsidP="0047378B">
      <w:pPr>
        <w:widowControl/>
        <w:numPr>
          <w:ilvl w:val="0"/>
          <w:numId w:val="11"/>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terms and conditions;</w:t>
      </w:r>
    </w:p>
    <w:p w14:paraId="56F4DE12" w14:textId="77777777" w:rsidR="0047378B" w:rsidRPr="00615DEF" w:rsidRDefault="0047378B" w:rsidP="0047378B">
      <w:pPr>
        <w:widowControl/>
        <w:numPr>
          <w:ilvl w:val="0"/>
          <w:numId w:val="11"/>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and</w:t>
      </w:r>
    </w:p>
    <w:p w14:paraId="0AF84543" w14:textId="77777777" w:rsidR="0047378B" w:rsidRPr="00615DEF" w:rsidRDefault="0047378B" w:rsidP="0047378B">
      <w:pPr>
        <w:widowControl/>
        <w:numPr>
          <w:ilvl w:val="0"/>
          <w:numId w:val="11"/>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sidRPr="00615DEF">
        <w:rPr>
          <w:rFonts w:ascii="Arial" w:eastAsia="Arial" w:hAnsi="Arial" w:cs="Times New Roman"/>
          <w:color w:val="000000"/>
          <w:sz w:val="17"/>
        </w:rPr>
        <w:t>the documents expressly referred to in the purchase order.</w:t>
      </w:r>
    </w:p>
    <w:p w14:paraId="7185E451" w14:textId="77777777" w:rsidR="0047378B" w:rsidRPr="00615DEF" w:rsidRDefault="0047378B" w:rsidP="0047378B">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 Neither Party shall be entitled to assign the Contract (or any part thereof) without the prior written consent of the other Party.</w:t>
      </w:r>
    </w:p>
    <w:p w14:paraId="3894F47B"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58242" behindDoc="1" locked="0" layoutInCell="1" allowOverlap="1" wp14:anchorId="0A2BF78B" wp14:editId="53C442AC">
                <wp:simplePos x="0" y="0"/>
                <wp:positionH relativeFrom="page">
                  <wp:posOffset>359410</wp:posOffset>
                </wp:positionH>
                <wp:positionV relativeFrom="page">
                  <wp:posOffset>9351010</wp:posOffset>
                </wp:positionV>
                <wp:extent cx="3051175" cy="3752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C5C41" w14:textId="77777777" w:rsidR="009A75C7" w:rsidRDefault="009A75C7" w:rsidP="0047378B">
                            <w:pPr>
                              <w:textAlignment w:val="baseline"/>
                            </w:pPr>
                            <w:r>
                              <w:rPr>
                                <w:noProof/>
                              </w:rPr>
                              <w:drawing>
                                <wp:inline distT="0" distB="0" distL="0" distR="0" wp14:anchorId="15F735F4" wp14:editId="47DD9FFA">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6"/>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BF78B" id="Text Box 12" o:spid="_x0000_s1027" type="#_x0000_t202" style="position:absolute;margin-left:28.3pt;margin-top:736.3pt;width:240.25pt;height:29.5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012C5C41" w14:textId="77777777" w:rsidR="009A75C7" w:rsidRDefault="009A75C7" w:rsidP="0047378B">
                      <w:pPr>
                        <w:textAlignment w:val="baseline"/>
                      </w:pPr>
                      <w:r>
                        <w:rPr>
                          <w:noProof/>
                        </w:rPr>
                        <w:drawing>
                          <wp:inline distT="0" distB="0" distL="0" distR="0" wp14:anchorId="15F735F4" wp14:editId="47DD9FFA">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6"/>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573F2AB" w14:textId="77777777" w:rsidR="0047378B" w:rsidRPr="00615DEF" w:rsidRDefault="0047378B" w:rsidP="0047378B">
      <w:pPr>
        <w:widowControl/>
        <w:numPr>
          <w:ilvl w:val="0"/>
          <w:numId w:val="12"/>
        </w:numPr>
        <w:shd w:val="clear" w:color="auto" w:fill="FFFFFF" w:themeFill="background1"/>
        <w:spacing w:after="0" w:line="185" w:lineRule="exact"/>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C3157C0" w14:textId="77777777" w:rsidR="0047378B" w:rsidRPr="00615DEF" w:rsidRDefault="0047378B" w:rsidP="0047378B">
      <w:pPr>
        <w:widowControl/>
        <w:numPr>
          <w:ilvl w:val="0"/>
          <w:numId w:val="12"/>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C001B1E" w14:textId="77777777" w:rsidR="0047378B" w:rsidRPr="00615DEF" w:rsidRDefault="0047378B" w:rsidP="0047378B">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3 Application of Conditions</w:t>
      </w:r>
    </w:p>
    <w:p w14:paraId="0B1D3AD9" w14:textId="77777777" w:rsidR="0047378B" w:rsidRPr="00615DEF" w:rsidRDefault="0047378B" w:rsidP="0047378B">
      <w:pPr>
        <w:widowControl/>
        <w:numPr>
          <w:ilvl w:val="0"/>
          <w:numId w:val="13"/>
        </w:numPr>
        <w:shd w:val="clear" w:color="auto" w:fill="FFFFFF" w:themeFill="background1"/>
        <w:spacing w:after="0" w:line="195" w:lineRule="exact"/>
        <w:ind w:right="360"/>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7B674E5A" w14:textId="77777777" w:rsidR="0047378B" w:rsidRPr="00615DEF" w:rsidRDefault="0047378B" w:rsidP="0047378B">
      <w:pPr>
        <w:widowControl/>
        <w:numPr>
          <w:ilvl w:val="0"/>
          <w:numId w:val="13"/>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4535C363" w14:textId="77777777" w:rsidR="0047378B" w:rsidRPr="00615DEF" w:rsidRDefault="0047378B" w:rsidP="0047378B">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4 Disclosure of Information</w:t>
      </w:r>
    </w:p>
    <w:p w14:paraId="3A958DFF" w14:textId="77777777" w:rsidR="0047378B" w:rsidRPr="00615DEF" w:rsidRDefault="0047378B" w:rsidP="0047378B">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Disclosure of information under the Contract shall be managed in</w:t>
      </w:r>
    </w:p>
    <w:p w14:paraId="16755218" w14:textId="77777777" w:rsidR="0047378B" w:rsidRPr="00615DEF" w:rsidRDefault="0047378B" w:rsidP="0047378B">
      <w:pPr>
        <w:widowControl/>
        <w:shd w:val="clear" w:color="auto" w:fill="FFFFFF" w:themeFill="background1"/>
        <w:spacing w:after="0" w:line="192"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accordance with DEFCON 531 (SC1).</w:t>
      </w:r>
    </w:p>
    <w:p w14:paraId="2DDB301F"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5 Transparency</w:t>
      </w:r>
    </w:p>
    <w:p w14:paraId="4CD1E117" w14:textId="77777777" w:rsidR="0047378B" w:rsidRPr="00615DEF" w:rsidRDefault="0047378B" w:rsidP="0047378B">
      <w:pPr>
        <w:widowControl/>
        <w:numPr>
          <w:ilvl w:val="0"/>
          <w:numId w:val="14"/>
        </w:numPr>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2AB5024D" w14:textId="77777777" w:rsidR="0047378B" w:rsidRPr="00615DEF" w:rsidRDefault="0047378B" w:rsidP="0047378B">
      <w:pPr>
        <w:widowControl/>
        <w:numPr>
          <w:ilvl w:val="0"/>
          <w:numId w:val="14"/>
        </w:numPr>
        <w:shd w:val="clear" w:color="auto" w:fill="FFFFFF" w:themeFill="background1"/>
        <w:spacing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D2620BB" w14:textId="77777777" w:rsidR="0047378B" w:rsidRPr="00615DEF" w:rsidRDefault="0047378B" w:rsidP="0047378B">
      <w:pPr>
        <w:widowControl/>
        <w:numPr>
          <w:ilvl w:val="0"/>
          <w:numId w:val="14"/>
        </w:numPr>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C2A131" w14:textId="77777777" w:rsidR="0047378B" w:rsidRPr="00615DEF" w:rsidRDefault="0047378B" w:rsidP="0047378B">
      <w:pPr>
        <w:widowControl/>
        <w:numPr>
          <w:ilvl w:val="0"/>
          <w:numId w:val="14"/>
        </w:numPr>
        <w:shd w:val="clear" w:color="auto" w:fill="FFFFFF" w:themeFill="background1"/>
        <w:spacing w:before="1" w:after="216"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For the avoidance of doubt, nothing in this Clause 5 shall affect the Contractor’s rights at law.</w:t>
      </w:r>
    </w:p>
    <w:p w14:paraId="57AEA6FF" w14:textId="77777777" w:rsidR="0047378B" w:rsidRPr="00615DEF" w:rsidRDefault="0047378B" w:rsidP="0047378B">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6 Notices</w:t>
      </w:r>
    </w:p>
    <w:p w14:paraId="62496870" w14:textId="77777777" w:rsidR="0047378B" w:rsidRPr="00615DEF" w:rsidRDefault="0047378B" w:rsidP="0047378B">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A Notice served under the Contract shall be:</w:t>
      </w:r>
    </w:p>
    <w:p w14:paraId="35388ECB" w14:textId="77777777" w:rsidR="0047378B" w:rsidRPr="00615DEF" w:rsidRDefault="0047378B" w:rsidP="0047378B">
      <w:pPr>
        <w:widowControl/>
        <w:numPr>
          <w:ilvl w:val="0"/>
          <w:numId w:val="1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in writing in the English language;</w:t>
      </w:r>
    </w:p>
    <w:p w14:paraId="55CAD01F" w14:textId="77777777" w:rsidR="0047378B" w:rsidRPr="00615DEF" w:rsidRDefault="0047378B" w:rsidP="0047378B">
      <w:pPr>
        <w:widowControl/>
        <w:numPr>
          <w:ilvl w:val="0"/>
          <w:numId w:val="15"/>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authenticated by signature or such other method as may be agreed between the Parties;</w:t>
      </w:r>
    </w:p>
    <w:p w14:paraId="609F0EF3" w14:textId="77777777" w:rsidR="0047378B" w:rsidRPr="00615DEF" w:rsidRDefault="0047378B" w:rsidP="0047378B">
      <w:pPr>
        <w:widowControl/>
        <w:numPr>
          <w:ilvl w:val="0"/>
          <w:numId w:val="15"/>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sent for the attention of the other Party’s</w:t>
      </w:r>
    </w:p>
    <w:p w14:paraId="510D6A60" w14:textId="77777777" w:rsidR="0047378B" w:rsidRPr="00615DEF" w:rsidRDefault="0047378B" w:rsidP="0047378B">
      <w:pPr>
        <w:widowControl/>
        <w:shd w:val="clear" w:color="auto" w:fill="FFFFFF" w:themeFill="background1"/>
        <w:spacing w:after="0" w:line="194"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representative, and to the address set out in the purchase order;</w:t>
      </w:r>
    </w:p>
    <w:p w14:paraId="0AB6C683" w14:textId="77777777" w:rsidR="0047378B" w:rsidRPr="00615DEF" w:rsidRDefault="0047378B" w:rsidP="0047378B">
      <w:pPr>
        <w:widowControl/>
        <w:numPr>
          <w:ilvl w:val="0"/>
          <w:numId w:val="1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marked with the number of the Contract; and</w:t>
      </w:r>
    </w:p>
    <w:p w14:paraId="20EA36B4" w14:textId="77777777" w:rsidR="0047378B" w:rsidRPr="00615DEF" w:rsidRDefault="0047378B" w:rsidP="0047378B">
      <w:pPr>
        <w:widowControl/>
        <w:numPr>
          <w:ilvl w:val="0"/>
          <w:numId w:val="15"/>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delivered by hand, prepaid post (or airmail), facsimile transmission or, if agreed in the purchase order, by electronic mail.</w:t>
      </w:r>
    </w:p>
    <w:p w14:paraId="54416A2F" w14:textId="77777777" w:rsidR="0047378B" w:rsidRPr="00615DEF" w:rsidRDefault="0047378B" w:rsidP="0047378B">
      <w:pPr>
        <w:widowControl/>
        <w:shd w:val="clear" w:color="auto" w:fill="FFFFFF" w:themeFill="background1"/>
        <w:spacing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 Notices shall be deemed to have been received:</w:t>
      </w:r>
    </w:p>
    <w:p w14:paraId="6C938242" w14:textId="77777777" w:rsidR="0047378B" w:rsidRPr="00615DEF" w:rsidRDefault="0047378B" w:rsidP="0047378B">
      <w:pPr>
        <w:widowControl/>
        <w:numPr>
          <w:ilvl w:val="0"/>
          <w:numId w:val="16"/>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58243" behindDoc="1" locked="0" layoutInCell="1" allowOverlap="1" wp14:anchorId="2B3E9CA6" wp14:editId="1C0C4FD1">
                <wp:simplePos x="0" y="0"/>
                <wp:positionH relativeFrom="page">
                  <wp:posOffset>4316095</wp:posOffset>
                </wp:positionH>
                <wp:positionV relativeFrom="page">
                  <wp:posOffset>8430895</wp:posOffset>
                </wp:positionV>
                <wp:extent cx="1786255" cy="249555"/>
                <wp:effectExtent l="1270" t="127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2336" w14:textId="77777777" w:rsidR="009A75C7" w:rsidRDefault="009A75C7" w:rsidP="0047378B">
                            <w:pPr>
                              <w:textAlignment w:val="baseline"/>
                            </w:pPr>
                            <w:r>
                              <w:rPr>
                                <w:noProof/>
                              </w:rPr>
                              <w:drawing>
                                <wp:inline distT="0" distB="0" distL="0" distR="0" wp14:anchorId="4B9A05D0" wp14:editId="6EDDDCEB">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7"/>
                                          <a:stretch>
                                            <a:fillRect/>
                                          </a:stretch>
                                        </pic:blipFill>
                                        <pic:spPr>
                                          <a:xfrm>
                                            <a:off x="0" y="0"/>
                                            <a:ext cx="1786255" cy="2495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E9CA6" id="Text Box 11" o:spid="_x0000_s1028" type="#_x0000_t202" style="position:absolute;left:0;text-align:left;margin-left:339.85pt;margin-top:663.85pt;width:140.65pt;height:19.6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1C4F2336" w14:textId="77777777" w:rsidR="009A75C7" w:rsidRDefault="009A75C7" w:rsidP="0047378B">
                      <w:pPr>
                        <w:textAlignment w:val="baseline"/>
                      </w:pPr>
                      <w:r>
                        <w:rPr>
                          <w:noProof/>
                        </w:rPr>
                        <w:drawing>
                          <wp:inline distT="0" distB="0" distL="0" distR="0" wp14:anchorId="4B9A05D0" wp14:editId="6EDDDCEB">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7"/>
                                    <a:stretch>
                                      <a:fillRect/>
                                    </a:stretch>
                                  </pic:blipFill>
                                  <pic:spPr>
                                    <a:xfrm>
                                      <a:off x="0" y="0"/>
                                      <a:ext cx="1786255" cy="24955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 xml:space="preserve">if delivered by hand, on the day of delivery if it is the </w:t>
      </w:r>
      <w:proofErr w:type="spellStart"/>
      <w:r w:rsidRPr="00615DEF">
        <w:rPr>
          <w:rFonts w:ascii="Arial" w:eastAsia="Arial" w:hAnsi="Arial" w:cs="Times New Roman"/>
          <w:color w:val="000000"/>
          <w:sz w:val="17"/>
        </w:rPr>
        <w:t>receipient’s</w:t>
      </w:r>
      <w:proofErr w:type="spellEnd"/>
      <w:r w:rsidRPr="00615DEF">
        <w:rPr>
          <w:rFonts w:ascii="Arial" w:eastAsia="Arial" w:hAnsi="Arial" w:cs="Times New Roman"/>
          <w:color w:val="000000"/>
          <w:sz w:val="17"/>
        </w:rPr>
        <w:t xml:space="preserve"> Business Day and otherwise on the first Business of the recipient immediately following the day of delivery;</w:t>
      </w:r>
    </w:p>
    <w:p w14:paraId="71F92179" w14:textId="77777777" w:rsidR="0047378B" w:rsidRPr="00615DEF" w:rsidRDefault="0047378B" w:rsidP="0047378B">
      <w:pPr>
        <w:widowControl/>
        <w:numPr>
          <w:ilvl w:val="0"/>
          <w:numId w:val="16"/>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prepaid post, on the fourth Business Day (or the tenth Business Day in the case of airmail) after the day of posting;</w:t>
      </w:r>
    </w:p>
    <w:p w14:paraId="7D8616C4" w14:textId="77777777" w:rsidR="0047378B" w:rsidRPr="00615DEF" w:rsidRDefault="0047378B" w:rsidP="0047378B">
      <w:pPr>
        <w:widowControl/>
        <w:numPr>
          <w:ilvl w:val="0"/>
          <w:numId w:val="16"/>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facsimile or electronic means:</w:t>
      </w:r>
    </w:p>
    <w:p w14:paraId="1C244821" w14:textId="77777777" w:rsidR="0047378B" w:rsidRPr="00615DEF" w:rsidRDefault="0047378B" w:rsidP="0047378B">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6EFD542"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rsidSect="0047378B">
          <w:pgSz w:w="11904" w:h="16843"/>
          <w:pgMar w:top="998" w:right="720" w:bottom="327" w:left="561" w:header="283" w:footer="283" w:gutter="0"/>
          <w:cols w:num="2" w:space="0" w:equalWidth="0">
            <w:col w:w="4960" w:space="703"/>
            <w:col w:w="4960" w:space="0"/>
          </w:cols>
          <w:docGrid w:linePitch="299"/>
        </w:sectPr>
      </w:pPr>
    </w:p>
    <w:p w14:paraId="4DDDDF3F" w14:textId="77777777" w:rsidR="0047378B" w:rsidRDefault="0047378B" w:rsidP="0047378B">
      <w:pPr>
        <w:widowControl/>
        <w:shd w:val="clear" w:color="auto" w:fill="FFFFFF" w:themeFill="background1"/>
        <w:spacing w:after="0" w:line="240" w:lineRule="auto"/>
        <w:rPr>
          <w:rFonts w:ascii="Times New Roman" w:eastAsia="PMingLiU" w:hAnsi="Times New Roman" w:cs="Times New Roman"/>
        </w:rPr>
      </w:pPr>
    </w:p>
    <w:p w14:paraId="29D51274" w14:textId="7DEB7B15" w:rsidR="0047378B" w:rsidRPr="00615DEF" w:rsidRDefault="0047378B" w:rsidP="0047378B">
      <w:pPr>
        <w:rPr>
          <w:rFonts w:ascii="Times New Roman" w:eastAsia="PMingLiU" w:hAnsi="Times New Roman" w:cs="Times New Roman"/>
        </w:rPr>
        <w:sectPr w:rsidR="0047378B" w:rsidRPr="00615DEF">
          <w:type w:val="continuous"/>
          <w:pgSz w:w="11904" w:h="16843"/>
          <w:pgMar w:top="998" w:right="5617" w:bottom="327" w:left="5487" w:header="720" w:footer="720" w:gutter="0"/>
          <w:cols w:space="720"/>
        </w:sectPr>
      </w:pPr>
    </w:p>
    <w:p w14:paraId="6E31BEEF" w14:textId="77777777" w:rsidR="0047378B" w:rsidRPr="00615DEF" w:rsidRDefault="0047378B" w:rsidP="0047378B">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(b)</w:t>
      </w:r>
      <w:r w:rsidRPr="00615DEF">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0576CC04" w14:textId="77777777" w:rsidR="0047378B" w:rsidRPr="00615DEF" w:rsidRDefault="0047378B" w:rsidP="0047378B">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7 Intellectual Property</w:t>
      </w:r>
    </w:p>
    <w:p w14:paraId="397D6C3A" w14:textId="77777777" w:rsidR="0047378B" w:rsidRPr="00615DEF" w:rsidRDefault="0047378B" w:rsidP="0047378B">
      <w:pPr>
        <w:widowControl/>
        <w:numPr>
          <w:ilvl w:val="0"/>
          <w:numId w:val="17"/>
        </w:numPr>
        <w:shd w:val="clear" w:color="auto" w:fill="FFFFFF" w:themeFill="background1"/>
        <w:spacing w:before="6"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BADBE72" w14:textId="77777777" w:rsidR="0047378B" w:rsidRPr="00615DEF" w:rsidRDefault="0047378B" w:rsidP="0047378B">
      <w:pPr>
        <w:widowControl/>
        <w:numPr>
          <w:ilvl w:val="0"/>
          <w:numId w:val="17"/>
        </w:numPr>
        <w:shd w:val="clear" w:color="auto" w:fill="FFFFFF" w:themeFill="background1"/>
        <w:spacing w:before="1"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615DEF">
        <w:rPr>
          <w:rFonts w:ascii="Arial" w:eastAsia="Arial" w:hAnsi="Arial" w:cs="Times New Roman"/>
          <w:color w:val="000000"/>
          <w:sz w:val="17"/>
        </w:rPr>
        <w:t>to dispose</w:t>
      </w:r>
      <w:proofErr w:type="gramEnd"/>
      <w:r w:rsidRPr="00615DEF">
        <w:rPr>
          <w:rFonts w:ascii="Arial" w:eastAsia="Arial" w:hAnsi="Arial" w:cs="Times New Roman"/>
          <w:color w:val="000000"/>
          <w:sz w:val="17"/>
        </w:rPr>
        <w:t xml:space="preserve"> of the claim and will not make any statement which might be prejudicial to the settlement or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of the claim</w:t>
      </w:r>
    </w:p>
    <w:p w14:paraId="736FD8ED"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8 Supply of Contractor Deliverables and Quality Assurance</w:t>
      </w:r>
    </w:p>
    <w:p w14:paraId="24E2012C" w14:textId="77777777" w:rsidR="0047378B" w:rsidRPr="00615DEF" w:rsidRDefault="0047378B" w:rsidP="0047378B">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615DEF">
        <w:rPr>
          <w:rFonts w:ascii="Arial" w:eastAsia="Arial" w:hAnsi="Arial" w:cs="Times New Roman"/>
          <w:color w:val="000000"/>
          <w:sz w:val="17"/>
        </w:rPr>
        <w:t>a. This Contract comes into effect on the Effective Date of Contract.</w:t>
      </w:r>
    </w:p>
    <w:p w14:paraId="0D53BF3E" w14:textId="77777777" w:rsidR="0047378B" w:rsidRPr="00615DEF" w:rsidRDefault="0047378B" w:rsidP="0047378B">
      <w:pPr>
        <w:widowControl/>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b. The Contractor shall supply the Contractor Deliverables to the Authority at the Firm Price stated in the Schedule to the purchase order.</w:t>
      </w:r>
    </w:p>
    <w:p w14:paraId="60DC6139" w14:textId="77777777" w:rsidR="0047378B" w:rsidRPr="00615DEF" w:rsidRDefault="0047378B" w:rsidP="0047378B">
      <w:pPr>
        <w:widowControl/>
        <w:shd w:val="clear" w:color="auto" w:fill="FFFFFF" w:themeFill="background1"/>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 The Contractor shall ensure that the Contractor Deliverables:</w:t>
      </w:r>
    </w:p>
    <w:p w14:paraId="018AAE4A" w14:textId="77777777" w:rsidR="0047378B" w:rsidRPr="00615DEF" w:rsidRDefault="0047378B" w:rsidP="0047378B">
      <w:pPr>
        <w:widowControl/>
        <w:numPr>
          <w:ilvl w:val="0"/>
          <w:numId w:val="18"/>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correspond with the specification;</w:t>
      </w:r>
    </w:p>
    <w:p w14:paraId="404CF38C" w14:textId="77777777" w:rsidR="0047378B" w:rsidRPr="00615DEF" w:rsidRDefault="0047378B" w:rsidP="0047378B">
      <w:pPr>
        <w:widowControl/>
        <w:numPr>
          <w:ilvl w:val="0"/>
          <w:numId w:val="18"/>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3281135" w14:textId="77777777" w:rsidR="0047378B" w:rsidRPr="00615DEF" w:rsidRDefault="0047378B" w:rsidP="0047378B">
      <w:pPr>
        <w:widowControl/>
        <w:numPr>
          <w:ilvl w:val="0"/>
          <w:numId w:val="18"/>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comply with any applicable Quality Assurance Requirements specified in the purchase order.</w:t>
      </w:r>
    </w:p>
    <w:p w14:paraId="13291146" w14:textId="77777777" w:rsidR="0047378B" w:rsidRPr="00615DEF" w:rsidRDefault="0047378B" w:rsidP="0047378B">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d. The Contractor shall apply for and obtain any </w:t>
      </w:r>
      <w:proofErr w:type="spellStart"/>
      <w:r w:rsidRPr="00615DEF">
        <w:rPr>
          <w:rFonts w:ascii="Arial" w:eastAsia="Arial" w:hAnsi="Arial" w:cs="Times New Roman"/>
          <w:color w:val="000000"/>
          <w:sz w:val="17"/>
        </w:rPr>
        <w:t>licences</w:t>
      </w:r>
      <w:proofErr w:type="spellEnd"/>
      <w:r w:rsidRPr="00615DEF">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sidRPr="00615DEF">
        <w:rPr>
          <w:rFonts w:ascii="Arial" w:eastAsia="Arial" w:hAnsi="Arial" w:cs="Times New Roman"/>
          <w:color w:val="000000"/>
          <w:sz w:val="17"/>
        </w:rPr>
        <w:t>with regard to</w:t>
      </w:r>
      <w:proofErr w:type="gramEnd"/>
      <w:r w:rsidRPr="00615DEF">
        <w:rPr>
          <w:rFonts w:ascii="Arial" w:eastAsia="Arial" w:hAnsi="Arial" w:cs="Times New Roman"/>
          <w:color w:val="000000"/>
          <w:sz w:val="17"/>
        </w:rPr>
        <w:t xml:space="preserve"> any relevant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or security matter arising in the application for any such </w:t>
      </w:r>
      <w:proofErr w:type="spellStart"/>
      <w:r w:rsidRPr="00615DEF">
        <w:rPr>
          <w:rFonts w:ascii="Arial" w:eastAsia="Arial" w:hAnsi="Arial" w:cs="Times New Roman"/>
          <w:color w:val="000000"/>
          <w:sz w:val="17"/>
        </w:rPr>
        <w:t>licence</w:t>
      </w:r>
      <w:proofErr w:type="spellEnd"/>
      <w:r w:rsidRPr="00615DEF">
        <w:rPr>
          <w:rFonts w:ascii="Arial" w:eastAsia="Arial" w:hAnsi="Arial" w:cs="Times New Roman"/>
          <w:color w:val="000000"/>
          <w:sz w:val="17"/>
        </w:rPr>
        <w:t>.</w:t>
      </w:r>
    </w:p>
    <w:p w14:paraId="298856F0"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9 Supply of Data for Hazardous Contractor Deliverables</w:t>
      </w:r>
    </w:p>
    <w:p w14:paraId="6E7C0AFA" w14:textId="77777777" w:rsidR="0047378B" w:rsidRPr="00615DEF" w:rsidRDefault="0047378B" w:rsidP="0047378B">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27BE1833" w14:textId="77777777" w:rsidR="0047378B" w:rsidRPr="00615DEF" w:rsidRDefault="0047378B" w:rsidP="0047378B">
      <w:pPr>
        <w:widowControl/>
        <w:numPr>
          <w:ilvl w:val="0"/>
          <w:numId w:val="1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Technical Instructions for the Safe Transport of Dangerous Goods by Air (ICAO), IATA Dangerous Goods Regulations;</w:t>
      </w:r>
    </w:p>
    <w:p w14:paraId="42B32E46" w14:textId="77777777" w:rsidR="0047378B" w:rsidRPr="00615DEF" w:rsidRDefault="0047378B" w:rsidP="0047378B">
      <w:pPr>
        <w:widowControl/>
        <w:numPr>
          <w:ilvl w:val="0"/>
          <w:numId w:val="19"/>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International Maritime Dangerous Goods (IMDG) Code;</w:t>
      </w:r>
    </w:p>
    <w:p w14:paraId="6F0313C9" w14:textId="77777777" w:rsidR="0047378B" w:rsidRPr="00615DEF" w:rsidRDefault="0047378B" w:rsidP="0047378B">
      <w:pPr>
        <w:widowControl/>
        <w:numPr>
          <w:ilvl w:val="0"/>
          <w:numId w:val="19"/>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Regulations Concerning the International Carriage of Dangerous Goods by Rail (RID); and</w:t>
      </w:r>
    </w:p>
    <w:p w14:paraId="641AF67C" w14:textId="77777777" w:rsidR="0047378B" w:rsidRPr="00615DEF" w:rsidRDefault="0047378B" w:rsidP="0047378B">
      <w:pPr>
        <w:widowControl/>
        <w:numPr>
          <w:ilvl w:val="0"/>
          <w:numId w:val="19"/>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the European Agreement Concerning the International Carriage of Dangerous Goods by Road (ADR).</w:t>
      </w:r>
    </w:p>
    <w:p w14:paraId="796EE59C" w14:textId="77777777" w:rsidR="0047378B" w:rsidRPr="00615DEF" w:rsidRDefault="0047378B" w:rsidP="0047378B">
      <w:pPr>
        <w:widowControl/>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2E6B8776" w14:textId="77777777" w:rsidR="0047378B" w:rsidRPr="00615DEF" w:rsidRDefault="0047378B" w:rsidP="0047378B">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E388205" w14:textId="77777777" w:rsidR="0047378B" w:rsidRPr="00615DEF" w:rsidRDefault="0047378B" w:rsidP="0047378B">
      <w:pPr>
        <w:widowControl/>
        <w:numPr>
          <w:ilvl w:val="0"/>
          <w:numId w:val="20"/>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 xml:space="preserve">confirmation as to </w:t>
      </w:r>
      <w:proofErr w:type="gramStart"/>
      <w:r w:rsidRPr="00615DEF">
        <w:rPr>
          <w:rFonts w:ascii="Arial" w:eastAsia="Arial" w:hAnsi="Arial" w:cs="Times New Roman"/>
          <w:color w:val="000000"/>
          <w:sz w:val="17"/>
        </w:rPr>
        <w:t>whether or not</w:t>
      </w:r>
      <w:proofErr w:type="gramEnd"/>
      <w:r w:rsidRPr="00615DEF">
        <w:rPr>
          <w:rFonts w:ascii="Arial" w:eastAsia="Arial" w:hAnsi="Arial" w:cs="Times New Roman"/>
          <w:color w:val="000000"/>
          <w:sz w:val="17"/>
        </w:rPr>
        <w:t xml:space="preserve"> to the best of its knowledge any of the Contractor Deliverables are Hazardous Contractor Deliverables; and</w:t>
      </w:r>
    </w:p>
    <w:p w14:paraId="08E0F6F3" w14:textId="77777777" w:rsidR="0047378B" w:rsidRPr="00615DEF" w:rsidRDefault="0047378B" w:rsidP="0047378B">
      <w:pPr>
        <w:widowControl/>
        <w:numPr>
          <w:ilvl w:val="0"/>
          <w:numId w:val="20"/>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396E88F1" w14:textId="77777777" w:rsidR="0047378B" w:rsidRPr="00615DEF" w:rsidRDefault="0047378B" w:rsidP="0047378B">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0885606" w14:textId="77777777" w:rsidR="0047378B" w:rsidRPr="00615DEF" w:rsidRDefault="0047378B" w:rsidP="0047378B">
      <w:pPr>
        <w:widowControl/>
        <w:numPr>
          <w:ilvl w:val="0"/>
          <w:numId w:val="21"/>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information required by the Classification, Labelling and Packaging (CLP) Regulation 1272/2008 or any replacement thereof; and</w:t>
      </w:r>
    </w:p>
    <w:p w14:paraId="6959012A" w14:textId="77777777" w:rsidR="0047378B" w:rsidRPr="00615DEF" w:rsidRDefault="0047378B" w:rsidP="0047378B">
      <w:pPr>
        <w:widowControl/>
        <w:numPr>
          <w:ilvl w:val="0"/>
          <w:numId w:val="21"/>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sidRPr="00615DEF">
        <w:rPr>
          <w:rFonts w:ascii="Arial" w:eastAsia="Arial" w:hAnsi="Arial" w:cs="Times New Roman"/>
          <w:color w:val="000000"/>
          <w:spacing w:val="-1"/>
          <w:sz w:val="17"/>
        </w:rPr>
        <w:t>Ionising</w:t>
      </w:r>
      <w:proofErr w:type="spellEnd"/>
      <w:r w:rsidRPr="00615DEF">
        <w:rPr>
          <w:rFonts w:ascii="Arial" w:eastAsia="Arial" w:hAnsi="Arial" w:cs="Times New Roman"/>
          <w:color w:val="000000"/>
          <w:spacing w:val="-1"/>
          <w:sz w:val="17"/>
        </w:rPr>
        <w:t xml:space="preserve"> Radiation Regulations SI 1999/3232, details of the activity, substance and form (including any isotope); and</w:t>
      </w:r>
    </w:p>
    <w:p w14:paraId="168E920F" w14:textId="77777777" w:rsidR="0047378B" w:rsidRPr="00615DEF" w:rsidRDefault="0047378B" w:rsidP="0047378B">
      <w:pPr>
        <w:widowControl/>
        <w:numPr>
          <w:ilvl w:val="0"/>
          <w:numId w:val="21"/>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76860F34" w14:textId="77777777" w:rsidR="0047378B" w:rsidRPr="00615DEF" w:rsidRDefault="0047378B" w:rsidP="0047378B">
      <w:pPr>
        <w:widowControl/>
        <w:shd w:val="clear" w:color="auto" w:fill="FFFFFF" w:themeFill="background1"/>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10024238" w14:textId="64287F8B" w:rsidR="0047378B" w:rsidRDefault="0047378B" w:rsidP="0047378B">
      <w:pPr>
        <w:widowControl/>
        <w:shd w:val="clear" w:color="auto" w:fill="FFFFFF" w:themeFill="background1"/>
        <w:spacing w:before="3"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f. Nothing in this Clause 9 reduces or limits any statutory or legal obligation of the Authority or the Contractor.</w:t>
      </w:r>
    </w:p>
    <w:p w14:paraId="00B1DC6E" w14:textId="42620EC6" w:rsidR="0047378B" w:rsidRPr="00615DEF" w:rsidRDefault="0047378B" w:rsidP="0047378B">
      <w:pPr>
        <w:widowControl/>
        <w:shd w:val="clear" w:color="auto" w:fill="FFFFFF" w:themeFill="background1"/>
        <w:spacing w:before="3"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41B3096E" w14:textId="422A7824" w:rsidR="0047378B" w:rsidRPr="00615DEF" w:rsidRDefault="0047378B" w:rsidP="0047378B">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sidRPr="00615DEF">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68AB2D1F" w14:textId="77777777" w:rsidR="0047378B" w:rsidRPr="00615DEF" w:rsidRDefault="0047378B" w:rsidP="0047378B">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10 Delivery / Collection</w:t>
      </w:r>
    </w:p>
    <w:p w14:paraId="3358B4BB" w14:textId="77777777" w:rsidR="0047378B" w:rsidRDefault="0047378B" w:rsidP="0047378B">
      <w:pPr>
        <w:widowControl/>
        <w:shd w:val="clear" w:color="auto" w:fill="FFFFFF" w:themeFill="background1"/>
        <w:tabs>
          <w:tab w:val="left" w:pos="288"/>
        </w:tabs>
        <w:spacing w:before="2" w:after="0" w:line="195" w:lineRule="exact"/>
        <w:ind w:right="432"/>
        <w:textAlignment w:val="baseline"/>
        <w:rPr>
          <w:rFonts w:ascii="Arial" w:eastAsia="Arial" w:hAnsi="Arial" w:cs="Times New Roman"/>
          <w:color w:val="000000"/>
          <w:spacing w:val="-1"/>
          <w:sz w:val="17"/>
        </w:rPr>
      </w:pPr>
    </w:p>
    <w:p w14:paraId="46754101" w14:textId="01479CD8" w:rsidR="0047378B" w:rsidRPr="00615DEF" w:rsidRDefault="0047378B" w:rsidP="0047378B">
      <w:pPr>
        <w:widowControl/>
        <w:numPr>
          <w:ilvl w:val="0"/>
          <w:numId w:val="22"/>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1B4B8DFF" w14:textId="77777777" w:rsidR="0047378B" w:rsidRPr="00615DEF" w:rsidRDefault="0047378B" w:rsidP="0047378B">
      <w:pPr>
        <w:widowControl/>
        <w:numPr>
          <w:ilvl w:val="0"/>
          <w:numId w:val="22"/>
        </w:numPr>
        <w:shd w:val="clear" w:color="auto" w:fill="FFFFFF" w:themeFill="background1"/>
        <w:spacing w:before="5"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C931FD1" w14:textId="77777777" w:rsidR="0047378B" w:rsidRPr="00615DEF" w:rsidRDefault="0047378B" w:rsidP="0047378B">
      <w:pPr>
        <w:widowControl/>
        <w:numPr>
          <w:ilvl w:val="0"/>
          <w:numId w:val="22"/>
        </w:numPr>
        <w:shd w:val="clear" w:color="auto" w:fill="FFFFFF" w:themeFill="background1"/>
        <w:spacing w:after="0" w:line="194" w:lineRule="exact"/>
        <w:ind w:right="288"/>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33866E5"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11. Marking of Contractor Deliverables</w:t>
      </w:r>
    </w:p>
    <w:p w14:paraId="55D05474" w14:textId="77777777" w:rsidR="0047378B" w:rsidRPr="00615DEF" w:rsidRDefault="0047378B" w:rsidP="0047378B">
      <w:pPr>
        <w:widowControl/>
        <w:numPr>
          <w:ilvl w:val="0"/>
          <w:numId w:val="23"/>
        </w:numPr>
        <w:shd w:val="clear" w:color="auto" w:fill="FFFFFF" w:themeFill="background1"/>
        <w:spacing w:before="2"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444CA52" w14:textId="77777777" w:rsidR="0047378B" w:rsidRPr="00615DEF" w:rsidRDefault="0047378B" w:rsidP="0047378B">
      <w:pPr>
        <w:widowControl/>
        <w:numPr>
          <w:ilvl w:val="0"/>
          <w:numId w:val="23"/>
        </w:numPr>
        <w:shd w:val="clear" w:color="auto" w:fill="FFFFFF" w:themeFill="background1"/>
        <w:spacing w:before="6"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Any marking method used shall not have a detrimental effect on the strength, serviceability or corrosion resistance of the Contractor Deliverables.</w:t>
      </w:r>
    </w:p>
    <w:p w14:paraId="4E128002" w14:textId="77777777" w:rsidR="0047378B" w:rsidRPr="00615DEF" w:rsidRDefault="0047378B" w:rsidP="0047378B">
      <w:pPr>
        <w:widowControl/>
        <w:numPr>
          <w:ilvl w:val="0"/>
          <w:numId w:val="23"/>
        </w:numPr>
        <w:shd w:val="clear" w:color="auto" w:fill="FFFFFF" w:themeFill="background1"/>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marking shall include any serial numbers allocated to the Contractor Deliverable.</w:t>
      </w:r>
    </w:p>
    <w:p w14:paraId="36C5ACDC" w14:textId="77777777" w:rsidR="0047378B" w:rsidRPr="00615DEF" w:rsidRDefault="0047378B" w:rsidP="0047378B">
      <w:pPr>
        <w:widowControl/>
        <w:numPr>
          <w:ilvl w:val="0"/>
          <w:numId w:val="23"/>
        </w:numPr>
        <w:shd w:val="clear" w:color="auto" w:fill="FFFFFF" w:themeFill="background1"/>
        <w:spacing w:before="1" w:after="0" w:line="193"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8854F7C"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rsidSect="0047378B">
          <w:pgSz w:w="11904" w:h="16843"/>
          <w:pgMar w:top="969" w:right="710" w:bottom="327" w:left="558" w:header="283" w:footer="283" w:gutter="0"/>
          <w:cols w:num="2" w:space="0" w:equalWidth="0">
            <w:col w:w="4960" w:space="716"/>
            <w:col w:w="4960" w:space="0"/>
          </w:cols>
          <w:docGrid w:linePitch="299"/>
        </w:sectPr>
      </w:pPr>
    </w:p>
    <w:p w14:paraId="0D47208A"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type w:val="continuous"/>
          <w:pgSz w:w="11904" w:h="16843"/>
          <w:pgMar w:top="969" w:right="5617" w:bottom="327" w:left="5487" w:header="720" w:footer="720" w:gutter="0"/>
          <w:cols w:space="720"/>
        </w:sectPr>
      </w:pPr>
    </w:p>
    <w:p w14:paraId="7CB81576" w14:textId="77777777" w:rsidR="0047378B" w:rsidRPr="00615DEF" w:rsidRDefault="0047378B" w:rsidP="0047378B">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D1C4D13" w14:textId="77777777" w:rsidR="0047378B" w:rsidRPr="00615DEF" w:rsidRDefault="0047378B" w:rsidP="0047378B">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01C59977" w14:textId="77777777" w:rsidR="0047378B" w:rsidRPr="00615DEF" w:rsidRDefault="0047378B" w:rsidP="0047378B">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13 Progress Monitoring, Meetings and Reports</w:t>
      </w:r>
    </w:p>
    <w:p w14:paraId="149D0941" w14:textId="77777777" w:rsidR="0047378B" w:rsidRPr="00615DEF" w:rsidRDefault="0047378B" w:rsidP="0047378B">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sidRPr="00615DEF">
        <w:rPr>
          <w:rFonts w:ascii="Times New Roman" w:eastAsia="PMingLiU" w:hAnsi="Times New Roman" w:cs="Times New Roman"/>
          <w:noProof/>
        </w:rPr>
        <mc:AlternateContent>
          <mc:Choice Requires="wps">
            <w:drawing>
              <wp:anchor distT="0" distB="0" distL="0" distR="0" simplePos="0" relativeHeight="251658244" behindDoc="1" locked="0" layoutInCell="1" allowOverlap="1" wp14:anchorId="27E1C5E6" wp14:editId="1B71E1F2">
                <wp:simplePos x="0" y="0"/>
                <wp:positionH relativeFrom="page">
                  <wp:posOffset>359410</wp:posOffset>
                </wp:positionH>
                <wp:positionV relativeFrom="page">
                  <wp:posOffset>1974850</wp:posOffset>
                </wp:positionV>
                <wp:extent cx="2786380" cy="250190"/>
                <wp:effectExtent l="0" t="3175"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E237F" w14:textId="77777777" w:rsidR="009A75C7" w:rsidRDefault="009A75C7" w:rsidP="0047378B">
                            <w:pPr>
                              <w:textAlignment w:val="baseline"/>
                            </w:pPr>
                            <w:r>
                              <w:rPr>
                                <w:noProof/>
                              </w:rPr>
                              <w:drawing>
                                <wp:inline distT="0" distB="0" distL="0" distR="0" wp14:anchorId="52CCFDF6" wp14:editId="1D37ABF9">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8"/>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1C5E6" id="Text Box 9" o:spid="_x0000_s1029" type="#_x0000_t202" style="position:absolute;left:0;text-align:left;margin-left:28.3pt;margin-top:155.5pt;width:219.4pt;height:19.7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y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UactNCiRzpodCcGFJvq9J1KwOihAzM9wDV02WaquntRfFeIi3VN+I7eSin6mpISovPNS/fF0xFH&#10;GZBt/0mU4IbstbBAQyVbUzooBgJ06NLTqTMmlAIug0U0v45AVYAumHl+bFvnkmR63UmlP1DRIiOk&#10;WELnLTo53CttoiHJZGKccZGzprHdb/irCzAcb8A3PDU6E4Vt5nPsxZtoE4VOGMw3TuhlmXObr0Nn&#10;nvuLWXadrdeZ/8v49cOkZmVJuXEzEcsP/6xxR4qPlDhRS4mGlQbOhKTkbrtuJDoQIHZuP1tz0JzN&#10;3Ndh2CJALhcp+UHo3QWxk8+jhRPm4cyJF17kQI3v4rkXxmGWv07pnnH67ymhHjg3C2Yjmc5BX+Tm&#10;2e9tbiRpmYbV0bA2xdHJiCSGghte2tZqwppRflEKE/65FNDuqdGWsIajI1v1sB3sZFxPc7AV5RMw&#10;WAogGHAR1h4ItZA/MephhaRY/dgTSTFqPnKYArNvJkFOwnYSCC/gaYo1RqO41uNe2neS7WpAHueM&#10;i1uYlIpZEpuRGqM4zhesBZvLcYWZvfPy31qdF+3qNwAAAP//AwBQSwMEFAAGAAgAAAAhAPXZvdLf&#10;AAAACgEAAA8AAABkcnMvZG93bnJldi54bWxMj8FOwzAMhu9IvENkJG4sKbQVK02nCcEJCdGVA8e0&#10;ydpojVOabCtvjzmNo+1Pv7+/3CxuZCczB+tRQrISwAx2XlvsJXw2r3ePwEJUqNXo0Uj4MQE21fVV&#10;qQrtz1ib0y72jEIwFErCEONUcB66wTgVVn4ySLe9n52KNM4917M6U7gb+b0QOXfKIn0Y1GSeB9Md&#10;dkcnYfuF9Yv9fm8/6n1tm2Yt8C0/SHl7s2yfgEWzxAsMf/qkDhU5tf6IOrBRQpbnREp4SBLqREC6&#10;zlJgLW0ykQKvSv6/QvULAAD//wMAUEsBAi0AFAAGAAgAAAAhALaDOJL+AAAA4QEAABMAAAAAAAAA&#10;AAAAAAAAAAAAAFtDb250ZW50X1R5cGVzXS54bWxQSwECLQAUAAYACAAAACEAOP0h/9YAAACUAQAA&#10;CwAAAAAAAAAAAAAAAAAvAQAAX3JlbHMvLnJlbHNQSwECLQAUAAYACAAAACEAQe6vsrICAACwBQAA&#10;DgAAAAAAAAAAAAAAAAAuAgAAZHJzL2Uyb0RvYy54bWxQSwECLQAUAAYACAAAACEA9dm90t8AAAAK&#10;AQAADwAAAAAAAAAAAAAAAAAMBQAAZHJzL2Rvd25yZXYueG1sUEsFBgAAAAAEAAQA8wAAABgGAAAA&#10;AA==&#10;" filled="f" stroked="f">
                <v:textbox inset="0,0,0,0">
                  <w:txbxContent>
                    <w:p w14:paraId="693E237F" w14:textId="77777777" w:rsidR="009A75C7" w:rsidRDefault="009A75C7" w:rsidP="0047378B">
                      <w:pPr>
                        <w:textAlignment w:val="baseline"/>
                      </w:pPr>
                      <w:r>
                        <w:rPr>
                          <w:noProof/>
                        </w:rPr>
                        <w:drawing>
                          <wp:inline distT="0" distB="0" distL="0" distR="0" wp14:anchorId="52CCFDF6" wp14:editId="1D37ABF9">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8"/>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778BDBB" w14:textId="77777777" w:rsidR="0047378B" w:rsidRPr="00615DEF" w:rsidRDefault="0047378B" w:rsidP="0047378B">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14 Payment</w:t>
      </w:r>
    </w:p>
    <w:p w14:paraId="1E13ABD7" w14:textId="77777777" w:rsidR="0047378B" w:rsidRPr="00615DEF" w:rsidRDefault="0047378B" w:rsidP="0047378B">
      <w:pPr>
        <w:widowControl/>
        <w:numPr>
          <w:ilvl w:val="0"/>
          <w:numId w:val="2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73B42913" w14:textId="77777777" w:rsidR="0047378B" w:rsidRPr="00615DEF" w:rsidRDefault="0047378B" w:rsidP="0047378B">
      <w:pPr>
        <w:widowControl/>
        <w:numPr>
          <w:ilvl w:val="0"/>
          <w:numId w:val="24"/>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198B32A" w14:textId="77777777" w:rsidR="0047378B" w:rsidRPr="00615DEF" w:rsidRDefault="0047378B" w:rsidP="0047378B">
      <w:pPr>
        <w:widowControl/>
        <w:numPr>
          <w:ilvl w:val="0"/>
          <w:numId w:val="24"/>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3A1E3670" w14:textId="77777777" w:rsidR="0047378B" w:rsidRPr="00615DEF" w:rsidRDefault="0047378B" w:rsidP="0047378B">
      <w:pPr>
        <w:widowControl/>
        <w:numPr>
          <w:ilvl w:val="0"/>
          <w:numId w:val="2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341B3AE8" w14:textId="77777777" w:rsidR="0047378B" w:rsidRPr="00615DEF" w:rsidRDefault="0047378B" w:rsidP="0047378B">
      <w:pPr>
        <w:widowControl/>
        <w:numPr>
          <w:ilvl w:val="0"/>
          <w:numId w:val="2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13AFB66B" w14:textId="77777777" w:rsidR="0047378B" w:rsidRPr="00615DEF" w:rsidRDefault="0047378B" w:rsidP="0047378B">
      <w:pPr>
        <w:widowControl/>
        <w:numPr>
          <w:ilvl w:val="0"/>
          <w:numId w:val="24"/>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F5DC12" w14:textId="77777777" w:rsidR="0047378B" w:rsidRPr="00615DEF" w:rsidRDefault="0047378B" w:rsidP="0047378B">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15 Dispute Resolution</w:t>
      </w:r>
    </w:p>
    <w:p w14:paraId="31087708" w14:textId="77777777" w:rsidR="0047378B" w:rsidRPr="00615DEF" w:rsidRDefault="0047378B" w:rsidP="0047378B">
      <w:pPr>
        <w:widowControl/>
        <w:numPr>
          <w:ilvl w:val="0"/>
          <w:numId w:val="25"/>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CCB353D" w14:textId="77777777" w:rsidR="0047378B" w:rsidRPr="00615DEF" w:rsidRDefault="0047378B" w:rsidP="0047378B">
      <w:pPr>
        <w:widowControl/>
        <w:numPr>
          <w:ilvl w:val="0"/>
          <w:numId w:val="25"/>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proofErr w:type="gramStart"/>
      <w:r w:rsidRPr="00615DEF">
        <w:rPr>
          <w:rFonts w:ascii="Arial" w:eastAsia="Arial" w:hAnsi="Arial" w:cs="Times New Roman"/>
          <w:color w:val="000000"/>
          <w:spacing w:val="1"/>
          <w:sz w:val="17"/>
        </w:rPr>
        <w:t>In the event that</w:t>
      </w:r>
      <w:proofErr w:type="gramEnd"/>
      <w:r w:rsidRPr="00615DEF">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AC63C01" w14:textId="77777777" w:rsidR="0047378B" w:rsidRPr="00615DEF" w:rsidRDefault="0047378B" w:rsidP="0047378B">
      <w:pPr>
        <w:widowControl/>
        <w:numPr>
          <w:ilvl w:val="0"/>
          <w:numId w:val="25"/>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sidRPr="00615DEF">
        <w:rPr>
          <w:rFonts w:ascii="Times New Roman" w:eastAsia="PMingLiU" w:hAnsi="Times New Roman" w:cs="Times New Roman"/>
          <w:noProof/>
        </w:rPr>
        <mc:AlternateContent>
          <mc:Choice Requires="wps">
            <w:drawing>
              <wp:anchor distT="0" distB="0" distL="0" distR="0" simplePos="0" relativeHeight="251658245" behindDoc="1" locked="0" layoutInCell="1" allowOverlap="1" wp14:anchorId="7AF5CF23" wp14:editId="431863D5">
                <wp:simplePos x="0" y="0"/>
                <wp:positionH relativeFrom="page">
                  <wp:posOffset>359410</wp:posOffset>
                </wp:positionH>
                <wp:positionV relativeFrom="page">
                  <wp:posOffset>7437120</wp:posOffset>
                </wp:positionV>
                <wp:extent cx="3091180" cy="12433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2E9E" w14:textId="77777777" w:rsidR="009A75C7" w:rsidRDefault="009A75C7" w:rsidP="0047378B">
                            <w:pPr>
                              <w:textAlignment w:val="baseline"/>
                            </w:pPr>
                            <w:r>
                              <w:rPr>
                                <w:noProof/>
                              </w:rPr>
                              <w:drawing>
                                <wp:inline distT="0" distB="0" distL="0" distR="0" wp14:anchorId="6AE8F49E" wp14:editId="05FD41A5">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9"/>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CF23" id="Text Box 8" o:spid="_x0000_s1030" type="#_x0000_t202" style="position:absolute;left:0;text-align:left;margin-left:28.3pt;margin-top:585.6pt;width:243.4pt;height:97.9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6U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VGNDXCVlaP&#10;IGElQWAgRph7YDRS/cSohxmSYf1jTxTFiH8U0AZ24EyGmoztZBBRwtUMG4xGc23GwbTvFNs1gDw2&#10;mpA30Co1cyK2PTVGcWwwmAsul+MMs4Pn+b/zOk/a1W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3BKulLMCAACx&#10;BQAADgAAAAAAAAAAAAAAAAAuAgAAZHJzL2Uyb0RvYy54bWxQSwECLQAUAAYACAAAACEAEEke/eEA&#10;AAAMAQAADwAAAAAAAAAAAAAAAAANBQAAZHJzL2Rvd25yZXYueG1sUEsFBgAAAAAEAAQA8wAAABsG&#10;AAAAAA==&#10;" filled="f" stroked="f">
                <v:textbox inset="0,0,0,0">
                  <w:txbxContent>
                    <w:p w14:paraId="7BCD2E9E" w14:textId="77777777" w:rsidR="009A75C7" w:rsidRDefault="009A75C7" w:rsidP="0047378B">
                      <w:pPr>
                        <w:textAlignment w:val="baseline"/>
                      </w:pPr>
                      <w:r>
                        <w:rPr>
                          <w:noProof/>
                        </w:rPr>
                        <w:drawing>
                          <wp:inline distT="0" distB="0" distL="0" distR="0" wp14:anchorId="6AE8F49E" wp14:editId="05FD41A5">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9"/>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1F8B9D8" w14:textId="77777777" w:rsidR="0047378B" w:rsidRPr="00615DEF" w:rsidRDefault="0047378B" w:rsidP="0047378B">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16 Termination for Corrupt Gifts</w:t>
      </w:r>
    </w:p>
    <w:p w14:paraId="6DFE783F" w14:textId="77777777" w:rsidR="0047378B" w:rsidRPr="00615DEF" w:rsidRDefault="0047378B" w:rsidP="0047378B">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5657EE90" w14:textId="77777777" w:rsidR="0047378B" w:rsidRPr="00615DEF" w:rsidRDefault="0047378B" w:rsidP="0047378B">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0667F6E3" w14:textId="77777777" w:rsidR="0047378B" w:rsidRPr="00615DEF" w:rsidRDefault="0047378B" w:rsidP="0047378B">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has offered, promised or given to any Crown servant any gift or financial or other advantage of any kind as an inducement or reward;</w:t>
      </w:r>
    </w:p>
    <w:p w14:paraId="5D771D82" w14:textId="77777777" w:rsidR="0047378B" w:rsidRPr="00615DEF" w:rsidRDefault="0047378B" w:rsidP="0047378B">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DB3E329" w14:textId="77777777" w:rsidR="0047378B" w:rsidRPr="00615DEF" w:rsidRDefault="0047378B" w:rsidP="0047378B">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91E7B0E" w14:textId="77777777" w:rsidR="0047378B" w:rsidRPr="00615DEF" w:rsidRDefault="0047378B" w:rsidP="0047378B">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b. In exercising its rights or remedies to terminate the Contract under Clause 16.a. the Authority shall:</w:t>
      </w:r>
    </w:p>
    <w:p w14:paraId="616395C9" w14:textId="77777777" w:rsidR="0047378B" w:rsidRPr="00615DEF" w:rsidRDefault="0047378B" w:rsidP="0047378B">
      <w:pPr>
        <w:widowControl/>
        <w:numPr>
          <w:ilvl w:val="0"/>
          <w:numId w:val="27"/>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447627B8" w14:textId="77777777" w:rsidR="0047378B" w:rsidRPr="00615DEF" w:rsidRDefault="0047378B" w:rsidP="0047378B">
      <w:pPr>
        <w:widowControl/>
        <w:numPr>
          <w:ilvl w:val="0"/>
          <w:numId w:val="27"/>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give due consideration, where appropriate, to action other than termination of the Contract, including (without being limited to):</w:t>
      </w:r>
    </w:p>
    <w:p w14:paraId="03DEA6AC" w14:textId="77777777" w:rsidR="0047378B" w:rsidRPr="00615DEF" w:rsidRDefault="0047378B" w:rsidP="0047378B">
      <w:pPr>
        <w:widowControl/>
        <w:numPr>
          <w:ilvl w:val="0"/>
          <w:numId w:val="2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FACCC62" w14:textId="77777777" w:rsidR="0047378B" w:rsidRPr="00615DEF" w:rsidRDefault="0047378B" w:rsidP="0047378B">
      <w:pPr>
        <w:widowControl/>
        <w:numPr>
          <w:ilvl w:val="0"/>
          <w:numId w:val="2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73299268" w14:textId="77777777" w:rsidR="0047378B" w:rsidRPr="00615DEF" w:rsidRDefault="0047378B" w:rsidP="0047378B">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Where the Contract has been terminated under Clause</w:t>
      </w:r>
    </w:p>
    <w:p w14:paraId="1CE29293" w14:textId="77777777" w:rsidR="0047378B" w:rsidRPr="00615DEF" w:rsidRDefault="0047378B" w:rsidP="0047378B">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B1DCF5E" w14:textId="77777777" w:rsidR="0047378B" w:rsidRPr="00615DEF" w:rsidRDefault="0047378B" w:rsidP="0047378B">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17 Material Breach</w:t>
      </w:r>
    </w:p>
    <w:p w14:paraId="01A92B4F" w14:textId="77777777" w:rsidR="0047378B" w:rsidRPr="00615DEF" w:rsidRDefault="0047378B" w:rsidP="0047378B">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1EF273A" w14:textId="77777777" w:rsidR="0047378B" w:rsidRPr="00615DEF" w:rsidRDefault="0047378B" w:rsidP="0047378B">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18 Insolvency</w:t>
      </w:r>
    </w:p>
    <w:p w14:paraId="5EC0B862" w14:textId="77777777" w:rsidR="0047378B" w:rsidRPr="00615DEF" w:rsidRDefault="0047378B" w:rsidP="0047378B">
      <w:pPr>
        <w:widowControl/>
        <w:shd w:val="clear" w:color="auto" w:fill="FFFFFF" w:themeFill="background1"/>
        <w:spacing w:after="0" w:line="196"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226E6484" w14:textId="77777777" w:rsidR="0047378B" w:rsidRPr="00615DEF" w:rsidRDefault="0047378B" w:rsidP="0047378B">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19 Limitation of Contractor’s Liability</w:t>
      </w:r>
    </w:p>
    <w:p w14:paraId="0012D86D" w14:textId="77777777" w:rsidR="0047378B" w:rsidRPr="00615DEF" w:rsidRDefault="0047378B" w:rsidP="0047378B">
      <w:pPr>
        <w:widowControl/>
        <w:numPr>
          <w:ilvl w:val="0"/>
          <w:numId w:val="29"/>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19.b the Contractor's liability to the Authority in connection with this Contract shall be limited to £5m (five million pounds).</w:t>
      </w:r>
    </w:p>
    <w:p w14:paraId="6E05711C" w14:textId="77777777" w:rsidR="0047378B" w:rsidRPr="00615DEF" w:rsidRDefault="0047378B" w:rsidP="0047378B">
      <w:pPr>
        <w:widowControl/>
        <w:numPr>
          <w:ilvl w:val="0"/>
          <w:numId w:val="29"/>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Nothing in this Contract shall operate to limit or exclude the Contractor's liability:</w:t>
      </w:r>
    </w:p>
    <w:p w14:paraId="61D1431F" w14:textId="77777777" w:rsidR="0047378B" w:rsidRPr="00615DEF" w:rsidRDefault="0047378B" w:rsidP="0047378B">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(1) for:</w:t>
      </w:r>
    </w:p>
    <w:p w14:paraId="3408DECB" w14:textId="77777777" w:rsidR="0047378B" w:rsidRPr="00615DEF" w:rsidRDefault="0047378B" w:rsidP="0047378B">
      <w:pPr>
        <w:widowControl/>
        <w:numPr>
          <w:ilvl w:val="0"/>
          <w:numId w:val="30"/>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liquidated damages (to the extent expressly provided for under this Contract);</w:t>
      </w:r>
    </w:p>
    <w:p w14:paraId="5357E61D" w14:textId="77777777" w:rsidR="0047378B" w:rsidRPr="00615DEF" w:rsidRDefault="0047378B" w:rsidP="0047378B">
      <w:pPr>
        <w:widowControl/>
        <w:numPr>
          <w:ilvl w:val="0"/>
          <w:numId w:val="30"/>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E23D49A" w14:textId="77777777" w:rsidR="0047378B" w:rsidRPr="00615DEF" w:rsidRDefault="0047378B" w:rsidP="0047378B">
      <w:pPr>
        <w:widowControl/>
        <w:numPr>
          <w:ilvl w:val="0"/>
          <w:numId w:val="30"/>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interest payable in relation to the late payment of any sum due and payable by the Contractor to the Authority under this Contract;</w:t>
      </w:r>
    </w:p>
    <w:p w14:paraId="6FA011A0" w14:textId="77777777" w:rsidR="0047378B" w:rsidRPr="00615DEF" w:rsidRDefault="0047378B" w:rsidP="0047378B">
      <w:pPr>
        <w:widowControl/>
        <w:numPr>
          <w:ilvl w:val="0"/>
          <w:numId w:val="30"/>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 payable by the Contractor to the Authority in relation to TUPE or pensions to the extent expressly provided for under this Contract;</w:t>
      </w:r>
    </w:p>
    <w:p w14:paraId="6AD126BA"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rsidSect="0047378B">
          <w:pgSz w:w="11904" w:h="16843"/>
          <w:pgMar w:top="969" w:right="668" w:bottom="327" w:left="526" w:header="283" w:footer="283" w:gutter="0"/>
          <w:cols w:num="2" w:space="0" w:equalWidth="0">
            <w:col w:w="5040" w:space="630"/>
            <w:col w:w="5040" w:space="0"/>
          </w:cols>
          <w:docGrid w:linePitch="299"/>
        </w:sectPr>
      </w:pPr>
    </w:p>
    <w:p w14:paraId="74C7944B"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type w:val="continuous"/>
          <w:pgSz w:w="11904" w:h="16843"/>
          <w:pgMar w:top="969" w:right="5617" w:bottom="327" w:left="5487" w:header="720" w:footer="720" w:gutter="0"/>
          <w:cols w:space="720"/>
        </w:sectPr>
      </w:pPr>
    </w:p>
    <w:p w14:paraId="279102A6" w14:textId="77777777" w:rsidR="0047378B" w:rsidRPr="00615DEF" w:rsidRDefault="0047378B" w:rsidP="0047378B">
      <w:pPr>
        <w:widowControl/>
        <w:numPr>
          <w:ilvl w:val="0"/>
          <w:numId w:val="31"/>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under Condition 7 of the Contract (Intellectual Property), and DEFCONs 91 or 638 (SC1) where specified in the contract;</w:t>
      </w:r>
    </w:p>
    <w:p w14:paraId="011F6876" w14:textId="77777777" w:rsidR="0047378B" w:rsidRPr="00615DEF" w:rsidRDefault="0047378B" w:rsidP="0047378B">
      <w:pPr>
        <w:widowControl/>
        <w:numPr>
          <w:ilvl w:val="0"/>
          <w:numId w:val="31"/>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death or personal injury caused by the Contractor’s negligence or the negligence of any of its personnel, agents, consultants or sub-contractors;</w:t>
      </w:r>
    </w:p>
    <w:p w14:paraId="2CF7154A" w14:textId="77777777" w:rsidR="0047378B" w:rsidRPr="00615DEF" w:rsidRDefault="0047378B" w:rsidP="0047378B">
      <w:pPr>
        <w:widowControl/>
        <w:numPr>
          <w:ilvl w:val="0"/>
          <w:numId w:val="31"/>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for fraud, fraudulent misrepresentation, </w:t>
      </w:r>
      <w:proofErr w:type="spellStart"/>
      <w:r w:rsidRPr="00615DEF">
        <w:rPr>
          <w:rFonts w:ascii="Arial" w:eastAsia="Arial" w:hAnsi="Arial" w:cs="Times New Roman"/>
          <w:color w:val="000000"/>
          <w:sz w:val="17"/>
        </w:rPr>
        <w:t>wilful</w:t>
      </w:r>
      <w:proofErr w:type="spellEnd"/>
      <w:r w:rsidRPr="00615DEF">
        <w:rPr>
          <w:rFonts w:ascii="Arial" w:eastAsia="Arial" w:hAnsi="Arial" w:cs="Times New Roman"/>
          <w:color w:val="000000"/>
          <w:sz w:val="17"/>
        </w:rPr>
        <w:t xml:space="preserve"> misconduct or negligence;</w:t>
      </w:r>
    </w:p>
    <w:p w14:paraId="1DF887FC" w14:textId="77777777" w:rsidR="0047378B" w:rsidRPr="00615DEF" w:rsidRDefault="0047378B" w:rsidP="0047378B">
      <w:pPr>
        <w:widowControl/>
        <w:numPr>
          <w:ilvl w:val="0"/>
          <w:numId w:val="31"/>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in relation to the termination of this Contract </w:t>
      </w:r>
      <w:proofErr w:type="gramStart"/>
      <w:r w:rsidRPr="00615DEF">
        <w:rPr>
          <w:rFonts w:ascii="Arial" w:eastAsia="Arial" w:hAnsi="Arial" w:cs="Times New Roman"/>
          <w:color w:val="000000"/>
          <w:sz w:val="17"/>
        </w:rPr>
        <w:t>on the basis of</w:t>
      </w:r>
      <w:proofErr w:type="gramEnd"/>
      <w:r w:rsidRPr="00615DEF">
        <w:rPr>
          <w:rFonts w:ascii="Arial" w:eastAsia="Arial" w:hAnsi="Arial" w:cs="Times New Roman"/>
          <w:color w:val="000000"/>
          <w:sz w:val="17"/>
        </w:rPr>
        <w:t xml:space="preserve"> abandonment by the Contractor;</w:t>
      </w:r>
    </w:p>
    <w:p w14:paraId="62859431" w14:textId="77777777" w:rsidR="0047378B" w:rsidRPr="00615DEF" w:rsidRDefault="0047378B" w:rsidP="0047378B">
      <w:pPr>
        <w:widowControl/>
        <w:numPr>
          <w:ilvl w:val="0"/>
          <w:numId w:val="31"/>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breach of the terms implied by Section 2 of the Supply of Goods and Services Act 1982; or</w:t>
      </w:r>
    </w:p>
    <w:p w14:paraId="3993027E" w14:textId="77777777" w:rsidR="0047378B" w:rsidRPr="00615DEF" w:rsidRDefault="0047378B" w:rsidP="0047378B">
      <w:pPr>
        <w:widowControl/>
        <w:numPr>
          <w:ilvl w:val="0"/>
          <w:numId w:val="31"/>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any other liability which cannot be limited or excluded under general (including statute and common) law.</w:t>
      </w:r>
    </w:p>
    <w:p w14:paraId="57D3601B" w14:textId="77777777" w:rsidR="0047378B" w:rsidRPr="00615DEF" w:rsidRDefault="0047378B" w:rsidP="0047378B">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31ADED2" w14:textId="77777777" w:rsidR="0047378B" w:rsidRDefault="0047378B" w:rsidP="0047378B">
      <w:pPr>
        <w:widowControl/>
        <w:shd w:val="clear" w:color="auto" w:fill="FFFFFF" w:themeFill="background1"/>
        <w:spacing w:after="0" w:line="240" w:lineRule="auto"/>
        <w:rPr>
          <w:rFonts w:ascii="Arial" w:hAnsi="Arial" w:cs="Arial"/>
          <w:sz w:val="17"/>
          <w:szCs w:val="17"/>
          <w:lang w:eastAsia="en-GB"/>
        </w:rPr>
      </w:pPr>
    </w:p>
    <w:p w14:paraId="18E31787" w14:textId="77777777" w:rsidR="0047378B" w:rsidRDefault="0047378B" w:rsidP="0047378B">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B0A4579" w14:textId="77777777" w:rsidR="0047378B" w:rsidRDefault="0047378B" w:rsidP="0047378B">
      <w:pPr>
        <w:spacing w:before="18" w:after="0" w:line="220" w:lineRule="exact"/>
      </w:pPr>
    </w:p>
    <w:p w14:paraId="60280E24" w14:textId="77777777" w:rsidR="009A75C7" w:rsidRDefault="009A75C7" w:rsidP="009A75C7">
      <w:pPr>
        <w:spacing w:after="0"/>
        <w:rPr>
          <w:rFonts w:ascii="Arial" w:eastAsia="Calibri" w:hAnsi="Arial" w:cs="Arial"/>
          <w:color w:val="FF0000"/>
          <w:sz w:val="17"/>
          <w:szCs w:val="17"/>
        </w:rPr>
      </w:pPr>
      <w:bookmarkStart w:id="27"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7BB37475" w14:textId="77777777" w:rsidR="009A75C7" w:rsidRDefault="009A75C7" w:rsidP="009A75C7">
      <w:pPr>
        <w:spacing w:after="0"/>
        <w:rPr>
          <w:rFonts w:ascii="Arial" w:eastAsia="Calibri" w:hAnsi="Arial" w:cs="Arial"/>
          <w:sz w:val="17"/>
          <w:szCs w:val="17"/>
        </w:rPr>
      </w:pPr>
      <w:bookmarkStart w:id="28" w:name="_Hlk38049251"/>
      <w:r>
        <w:rPr>
          <w:rFonts w:ascii="Arial" w:eastAsia="Calibri" w:hAnsi="Arial" w:cs="Arial"/>
          <w:sz w:val="17"/>
          <w:szCs w:val="17"/>
        </w:rPr>
        <w:t>DEFCON 76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Contractor's Personnel at Government Establishments </w:t>
      </w:r>
    </w:p>
    <w:p w14:paraId="2E87B699"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113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02/17) – Diversion Orders</w:t>
      </w:r>
    </w:p>
    <w:bookmarkEnd w:id="28"/>
    <w:p w14:paraId="2774DC6E"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4939416D"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348FC7CB"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0AF07E62" w14:textId="77777777" w:rsidR="009A75C7" w:rsidRDefault="009A75C7" w:rsidP="009A75C7">
      <w:pPr>
        <w:spacing w:after="0"/>
        <w:rPr>
          <w:rFonts w:ascii="Arial" w:hAnsi="Arial" w:cs="Arial"/>
          <w:sz w:val="17"/>
          <w:szCs w:val="17"/>
        </w:rPr>
      </w:pPr>
      <w:bookmarkStart w:id="29" w:name="_Hlk2121791"/>
      <w:r>
        <w:rPr>
          <w:rFonts w:ascii="Arial" w:hAnsi="Arial" w:cs="Arial"/>
          <w:sz w:val="17"/>
          <w:szCs w:val="17"/>
        </w:rPr>
        <w:t>DEFCON 524A SC1 (</w:t>
      </w:r>
      <w:proofErr w:type="spellStart"/>
      <w:r>
        <w:rPr>
          <w:rFonts w:ascii="Arial" w:hAnsi="Arial" w:cs="Arial"/>
          <w:sz w:val="17"/>
          <w:szCs w:val="17"/>
        </w:rPr>
        <w:t>Edn</w:t>
      </w:r>
      <w:proofErr w:type="spellEnd"/>
      <w:r>
        <w:rPr>
          <w:rFonts w:ascii="Arial" w:hAnsi="Arial" w:cs="Arial"/>
          <w:sz w:val="17"/>
          <w:szCs w:val="17"/>
        </w:rPr>
        <w:t xml:space="preserve"> 08/20) – Counterfeit Materiel </w:t>
      </w:r>
    </w:p>
    <w:bookmarkEnd w:id="29"/>
    <w:p w14:paraId="472D1B97"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532A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08/20) - Protection of Personal Data </w:t>
      </w:r>
    </w:p>
    <w:p w14:paraId="28884D38"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(Where Personal Data is not being processed on behalf of the Authority)</w:t>
      </w:r>
    </w:p>
    <w:p w14:paraId="10071D43"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7BFA447D"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4B22759B"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0406A171"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0D6C0F45"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05928BC8"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624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Use of Asbestos</w:t>
      </w:r>
    </w:p>
    <w:p w14:paraId="62093698"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627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Requirement for a Certificate of Conformity </w:t>
      </w:r>
    </w:p>
    <w:p w14:paraId="1680553D" w14:textId="77777777" w:rsidR="009A75C7" w:rsidRDefault="009A75C7" w:rsidP="009A75C7">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588F769F" w14:textId="5AB15573" w:rsidR="0047378B" w:rsidRDefault="0047378B" w:rsidP="0047378B">
      <w:pPr>
        <w:spacing w:after="0" w:line="240" w:lineRule="auto"/>
        <w:ind w:left="5" w:right="-20"/>
        <w:rPr>
          <w:rFonts w:ascii="Arial" w:eastAsia="Arial" w:hAnsi="Arial" w:cs="Arial"/>
          <w:color w:val="FF0000"/>
          <w:sz w:val="17"/>
          <w:szCs w:val="17"/>
        </w:rPr>
      </w:pPr>
    </w:p>
    <w:bookmarkEnd w:id="27"/>
    <w:p w14:paraId="12C696FE" w14:textId="77777777" w:rsidR="0047378B" w:rsidRPr="007417E1" w:rsidRDefault="0047378B" w:rsidP="0047378B">
      <w:pPr>
        <w:spacing w:before="1" w:after="0" w:line="240" w:lineRule="exact"/>
        <w:rPr>
          <w:sz w:val="24"/>
          <w:szCs w:val="24"/>
        </w:rPr>
      </w:pPr>
    </w:p>
    <w:p w14:paraId="679B50F5" w14:textId="77777777" w:rsidR="0047378B" w:rsidRPr="007417E1" w:rsidRDefault="0047378B" w:rsidP="0047378B">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4C7DBA2B" w14:textId="77777777" w:rsidR="0047378B" w:rsidRPr="007417E1" w:rsidRDefault="0047378B" w:rsidP="0047378B">
      <w:pPr>
        <w:tabs>
          <w:tab w:val="num" w:pos="0"/>
        </w:tabs>
        <w:spacing w:after="0" w:line="240" w:lineRule="auto"/>
        <w:rPr>
          <w:rFonts w:ascii="Arial" w:hAnsi="Arial" w:cs="Arial"/>
          <w:sz w:val="17"/>
          <w:szCs w:val="17"/>
        </w:rPr>
      </w:pPr>
      <w:r w:rsidRPr="007417E1">
        <w:rPr>
          <w:rFonts w:ascii="Arial" w:hAnsi="Arial" w:cs="Arial"/>
          <w:sz w:val="17"/>
          <w:szCs w:val="17"/>
        </w:rPr>
        <w:t xml:space="preserve">AUTHORISATION BY THE CROWN FOR USE OF </w:t>
      </w:r>
      <w:proofErr w:type="gramStart"/>
      <w:r w:rsidRPr="007417E1">
        <w:rPr>
          <w:rFonts w:ascii="Arial" w:hAnsi="Arial" w:cs="Arial"/>
          <w:sz w:val="17"/>
          <w:szCs w:val="17"/>
        </w:rPr>
        <w:t>THIRD PARTY</w:t>
      </w:r>
      <w:proofErr w:type="gramEnd"/>
      <w:r w:rsidRPr="007417E1">
        <w:rPr>
          <w:rFonts w:ascii="Arial" w:hAnsi="Arial" w:cs="Arial"/>
          <w:sz w:val="17"/>
          <w:szCs w:val="17"/>
        </w:rPr>
        <w:t xml:space="preserve"> INTELLECTUAL PROPERTY RIGHTS</w:t>
      </w:r>
    </w:p>
    <w:p w14:paraId="0E5BE46F" w14:textId="77777777" w:rsidR="0047378B" w:rsidRPr="007417E1" w:rsidRDefault="0047378B" w:rsidP="0047378B">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76571D82" w14:textId="77777777" w:rsidR="0047378B" w:rsidRPr="007417E1" w:rsidRDefault="0047378B" w:rsidP="0047378B">
      <w:pPr>
        <w:spacing w:before="1" w:after="0" w:line="240" w:lineRule="exact"/>
        <w:rPr>
          <w:sz w:val="24"/>
          <w:szCs w:val="24"/>
        </w:rPr>
      </w:pPr>
    </w:p>
    <w:p w14:paraId="0714045C" w14:textId="77777777" w:rsidR="0047378B" w:rsidRPr="007417E1" w:rsidRDefault="0047378B" w:rsidP="0047378B">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25F7E1EA" w14:textId="77777777" w:rsidR="0047378B" w:rsidRPr="007417E1" w:rsidRDefault="0047378B" w:rsidP="0047378B">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4AB8E985" w14:textId="77777777" w:rsidR="00DC29C5" w:rsidRDefault="00DC29C5" w:rsidP="00DC29C5">
      <w:pPr>
        <w:spacing w:after="0"/>
        <w:rPr>
          <w:rFonts w:ascii="Arial" w:hAnsi="Arial" w:cs="Arial"/>
          <w:sz w:val="17"/>
          <w:szCs w:val="17"/>
        </w:rPr>
      </w:pPr>
    </w:p>
    <w:p w14:paraId="48006337" w14:textId="327FB931" w:rsidR="009000A9" w:rsidRDefault="009000A9" w:rsidP="009000A9">
      <w:pPr>
        <w:spacing w:after="0"/>
        <w:rPr>
          <w:rFonts w:ascii="Arial" w:hAnsi="Arial" w:cs="Arial"/>
          <w:sz w:val="17"/>
          <w:szCs w:val="17"/>
        </w:rPr>
      </w:pPr>
      <w:r>
        <w:rPr>
          <w:rFonts w:ascii="Arial" w:hAnsi="Arial" w:cs="Arial"/>
          <w:sz w:val="17"/>
          <w:szCs w:val="17"/>
        </w:rPr>
        <w:t xml:space="preserve">Requirements to be delivered in accordance with this contract and, where it does not conflict with this contract, in line with proposal included in tender dated </w:t>
      </w:r>
      <w:r w:rsidR="009A75C7">
        <w:rPr>
          <w:rFonts w:ascii="Arial" w:hAnsi="Arial" w:cs="Arial"/>
          <w:sz w:val="17"/>
          <w:szCs w:val="17"/>
        </w:rPr>
        <w:t>16 December 2020.</w:t>
      </w:r>
    </w:p>
    <w:p w14:paraId="580DBE27" w14:textId="77777777" w:rsidR="00DC29C5" w:rsidRDefault="00DC29C5" w:rsidP="00DC29C5">
      <w:pPr>
        <w:spacing w:before="1" w:after="0" w:line="240" w:lineRule="exact"/>
        <w:rPr>
          <w:sz w:val="24"/>
          <w:szCs w:val="24"/>
        </w:rPr>
      </w:pPr>
    </w:p>
    <w:p w14:paraId="2244C6FF" w14:textId="77777777" w:rsidR="00DC29C5" w:rsidRDefault="00DC29C5" w:rsidP="00DC29C5">
      <w:pPr>
        <w:spacing w:after="0"/>
        <w:jc w:val="both"/>
      </w:pPr>
    </w:p>
    <w:p w14:paraId="4392DC89" w14:textId="77777777" w:rsidR="00DC29C5" w:rsidRDefault="00DC29C5" w:rsidP="00DC29C5">
      <w:pPr>
        <w:spacing w:after="0"/>
        <w:jc w:val="both"/>
      </w:pPr>
    </w:p>
    <w:p w14:paraId="74233A93" w14:textId="77777777" w:rsidR="00DC29C5" w:rsidRDefault="00DC29C5" w:rsidP="00DC29C5">
      <w:pPr>
        <w:spacing w:after="0"/>
        <w:jc w:val="both"/>
      </w:pPr>
    </w:p>
    <w:p w14:paraId="068B0C32" w14:textId="77777777" w:rsidR="00DC29C5" w:rsidRDefault="00DC29C5" w:rsidP="00DC29C5">
      <w:pPr>
        <w:spacing w:after="0"/>
        <w:jc w:val="both"/>
      </w:pPr>
    </w:p>
    <w:p w14:paraId="1F5F9822" w14:textId="77777777" w:rsidR="00DC29C5" w:rsidRDefault="00DC29C5" w:rsidP="00DC29C5">
      <w:pPr>
        <w:spacing w:after="0"/>
        <w:jc w:val="both"/>
      </w:pPr>
    </w:p>
    <w:p w14:paraId="315C0C25" w14:textId="77777777" w:rsidR="00DC29C5" w:rsidRDefault="00DC29C5" w:rsidP="00DC29C5">
      <w:pPr>
        <w:spacing w:after="0"/>
        <w:jc w:val="both"/>
      </w:pPr>
    </w:p>
    <w:p w14:paraId="334ABF55" w14:textId="77777777" w:rsidR="00DC29C5" w:rsidRDefault="00DC29C5" w:rsidP="00DC29C5">
      <w:pPr>
        <w:spacing w:after="0"/>
        <w:jc w:val="both"/>
      </w:pPr>
    </w:p>
    <w:p w14:paraId="559AFC31" w14:textId="77777777" w:rsidR="00DC29C5" w:rsidRDefault="00DC29C5" w:rsidP="00DC29C5">
      <w:pPr>
        <w:spacing w:after="0"/>
        <w:jc w:val="both"/>
      </w:pPr>
    </w:p>
    <w:p w14:paraId="35C9B540" w14:textId="77777777" w:rsidR="00DC29C5" w:rsidRDefault="00DC29C5" w:rsidP="00DC29C5">
      <w:pPr>
        <w:spacing w:after="0"/>
        <w:jc w:val="both"/>
      </w:pPr>
    </w:p>
    <w:p w14:paraId="163B1CBD" w14:textId="77777777" w:rsidR="00DC29C5" w:rsidRDefault="00DC29C5" w:rsidP="00DC29C5">
      <w:pPr>
        <w:spacing w:after="0"/>
        <w:jc w:val="both"/>
      </w:pPr>
    </w:p>
    <w:p w14:paraId="74CA32E2" w14:textId="77777777" w:rsidR="00DC29C5" w:rsidRDefault="00DC29C5" w:rsidP="00DC29C5">
      <w:pPr>
        <w:spacing w:after="0"/>
        <w:jc w:val="both"/>
      </w:pPr>
    </w:p>
    <w:p w14:paraId="0C0EF919" w14:textId="77777777" w:rsidR="00DC29C5" w:rsidRDefault="00DC29C5" w:rsidP="00DC29C5">
      <w:pPr>
        <w:spacing w:after="0"/>
        <w:jc w:val="both"/>
      </w:pPr>
    </w:p>
    <w:p w14:paraId="3576E443" w14:textId="77777777" w:rsidR="00DC29C5" w:rsidRDefault="00DC29C5" w:rsidP="00DC29C5">
      <w:pPr>
        <w:spacing w:after="0"/>
        <w:jc w:val="both"/>
      </w:pPr>
    </w:p>
    <w:p w14:paraId="2D1FB050" w14:textId="77777777" w:rsidR="00DC29C5" w:rsidRDefault="00DC29C5" w:rsidP="00DC29C5">
      <w:pPr>
        <w:spacing w:after="0"/>
        <w:jc w:val="both"/>
      </w:pPr>
    </w:p>
    <w:p w14:paraId="33BBBBF7" w14:textId="77777777" w:rsidR="00DC29C5" w:rsidRDefault="00DC29C5" w:rsidP="00DC29C5">
      <w:pPr>
        <w:spacing w:after="0"/>
        <w:jc w:val="both"/>
      </w:pPr>
    </w:p>
    <w:p w14:paraId="4426B079" w14:textId="77777777" w:rsidR="00DC29C5" w:rsidRDefault="00DC29C5" w:rsidP="00DC29C5">
      <w:pPr>
        <w:spacing w:after="0"/>
        <w:jc w:val="both"/>
      </w:pPr>
    </w:p>
    <w:p w14:paraId="1B4CDF36" w14:textId="77777777" w:rsidR="00DC29C5" w:rsidRDefault="00DC29C5" w:rsidP="00DC29C5">
      <w:pPr>
        <w:spacing w:after="0"/>
        <w:jc w:val="both"/>
      </w:pPr>
    </w:p>
    <w:p w14:paraId="6F1BD881" w14:textId="77777777" w:rsidR="00DC29C5" w:rsidRDefault="00DC29C5" w:rsidP="00DC29C5">
      <w:pPr>
        <w:spacing w:after="0"/>
        <w:jc w:val="both"/>
      </w:pPr>
    </w:p>
    <w:p w14:paraId="1A4DCE6B" w14:textId="77777777" w:rsidR="00DC29C5" w:rsidRDefault="00DC29C5" w:rsidP="00DC29C5">
      <w:pPr>
        <w:spacing w:after="0"/>
        <w:jc w:val="both"/>
      </w:pPr>
    </w:p>
    <w:p w14:paraId="35F49498" w14:textId="77777777" w:rsidR="00DC29C5" w:rsidRDefault="00DC29C5" w:rsidP="00DC29C5">
      <w:pPr>
        <w:spacing w:after="0"/>
        <w:jc w:val="both"/>
      </w:pPr>
    </w:p>
    <w:p w14:paraId="02F56E21" w14:textId="77777777" w:rsidR="00DC29C5" w:rsidRDefault="00DC29C5" w:rsidP="00DC29C5">
      <w:pPr>
        <w:spacing w:after="0"/>
        <w:jc w:val="both"/>
      </w:pPr>
    </w:p>
    <w:p w14:paraId="1C8E927A" w14:textId="77777777" w:rsidR="00DC29C5" w:rsidRDefault="00DC29C5" w:rsidP="00DC29C5">
      <w:pPr>
        <w:spacing w:after="0"/>
        <w:jc w:val="both"/>
      </w:pPr>
    </w:p>
    <w:p w14:paraId="2496056D" w14:textId="77777777" w:rsidR="00DC29C5" w:rsidRDefault="00DC29C5" w:rsidP="00DC29C5">
      <w:pPr>
        <w:spacing w:after="0"/>
        <w:jc w:val="both"/>
      </w:pPr>
    </w:p>
    <w:p w14:paraId="2A5AEC6F" w14:textId="77777777" w:rsidR="00DC29C5" w:rsidRDefault="00DC29C5" w:rsidP="00DC29C5">
      <w:pPr>
        <w:spacing w:after="0"/>
        <w:jc w:val="both"/>
      </w:pPr>
    </w:p>
    <w:p w14:paraId="7D2D1CE3" w14:textId="77777777" w:rsidR="00DC29C5" w:rsidRDefault="00DC29C5" w:rsidP="00DC29C5">
      <w:pPr>
        <w:spacing w:after="0"/>
        <w:jc w:val="both"/>
      </w:pPr>
    </w:p>
    <w:p w14:paraId="46BA2401" w14:textId="77777777" w:rsidR="00DC29C5" w:rsidRDefault="00DC29C5" w:rsidP="00DC29C5">
      <w:pPr>
        <w:spacing w:after="0"/>
        <w:jc w:val="both"/>
      </w:pPr>
    </w:p>
    <w:p w14:paraId="6E0417CC" w14:textId="77777777" w:rsidR="00DC29C5" w:rsidRDefault="00DC29C5" w:rsidP="00DC29C5">
      <w:pPr>
        <w:spacing w:after="0"/>
        <w:jc w:val="both"/>
      </w:pPr>
    </w:p>
    <w:p w14:paraId="2E11DA5B" w14:textId="77777777" w:rsidR="00DC29C5" w:rsidRDefault="00DC29C5" w:rsidP="00DC29C5">
      <w:pPr>
        <w:spacing w:after="0"/>
        <w:jc w:val="both"/>
      </w:pPr>
    </w:p>
    <w:p w14:paraId="7DF2A89A" w14:textId="77777777" w:rsidR="00DC29C5" w:rsidRDefault="00DC29C5" w:rsidP="00DC29C5">
      <w:pPr>
        <w:spacing w:after="0"/>
        <w:jc w:val="both"/>
      </w:pPr>
    </w:p>
    <w:p w14:paraId="613B0A17" w14:textId="77777777" w:rsidR="00DC29C5" w:rsidRDefault="00DC29C5" w:rsidP="00DC29C5">
      <w:pPr>
        <w:spacing w:after="0"/>
        <w:jc w:val="both"/>
        <w:sectPr w:rsidR="00DC29C5" w:rsidSect="00194CF2">
          <w:headerReference w:type="default" r:id="rId20"/>
          <w:footerReference w:type="default" r:id="rId21"/>
          <w:type w:val="nextColumn"/>
          <w:pgSz w:w="11940" w:h="16860"/>
          <w:pgMar w:top="567" w:right="567" w:bottom="567" w:left="567" w:header="283" w:footer="283" w:gutter="0"/>
          <w:cols w:num="2" w:space="720" w:equalWidth="0">
            <w:col w:w="5236" w:space="292"/>
            <w:col w:w="5278"/>
          </w:cols>
          <w:docGrid w:linePitch="299"/>
        </w:sectPr>
      </w:pPr>
    </w:p>
    <w:p w14:paraId="30FEEECC" w14:textId="77777777" w:rsidR="00DC29C5" w:rsidRDefault="00DC29C5" w:rsidP="00DC29C5">
      <w:pPr>
        <w:spacing w:after="0"/>
        <w:jc w:val="both"/>
      </w:pPr>
    </w:p>
    <w:p w14:paraId="7991E390" w14:textId="77777777" w:rsidR="006A7BD5" w:rsidRDefault="006A7BD5" w:rsidP="006A7BD5">
      <w:pPr>
        <w:spacing w:after="0" w:line="252" w:lineRule="exact"/>
        <w:ind w:left="113" w:right="-20"/>
        <w:rPr>
          <w:rFonts w:ascii="Arial" w:eastAsia="Arial" w:hAnsi="Arial" w:cs="Arial"/>
          <w:b/>
          <w:bCs/>
        </w:rPr>
      </w:pPr>
    </w:p>
    <w:p w14:paraId="6CD3FB2E" w14:textId="77777777" w:rsidR="006A7BD5" w:rsidRDefault="006A7BD5" w:rsidP="006A7BD5">
      <w:pPr>
        <w:spacing w:after="0" w:line="240" w:lineRule="auto"/>
        <w:jc w:val="center"/>
        <w:rPr>
          <w:rFonts w:ascii="Arial" w:eastAsia="Times New Roman" w:hAnsi="Arial" w:cs="Arial"/>
          <w:b/>
          <w:bCs/>
          <w:i/>
          <w:iCs/>
          <w:lang w:val="en-GB" w:eastAsia="en-GB"/>
        </w:rPr>
      </w:pPr>
      <w:r>
        <w:rPr>
          <w:rFonts w:ascii="Arial" w:eastAsia="Times New Roman" w:hAnsi="Arial" w:cs="Arial"/>
          <w:b/>
          <w:noProof/>
          <w:lang w:val="en-GB" w:eastAsia="en-GB"/>
        </w:rPr>
        <w:drawing>
          <wp:inline distT="0" distB="0" distL="0" distR="0" wp14:anchorId="3C8878F9" wp14:editId="5A95CB4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1B57F4E5" w14:textId="77777777" w:rsidR="006A7BD5" w:rsidRDefault="006A7BD5" w:rsidP="006A7BD5">
      <w:pPr>
        <w:spacing w:after="0" w:line="240" w:lineRule="auto"/>
        <w:ind w:left="-426" w:right="-1408"/>
        <w:jc w:val="center"/>
        <w:rPr>
          <w:rFonts w:ascii="Arial" w:eastAsia="Times New Roman" w:hAnsi="Arial" w:cs="Arial"/>
          <w:b/>
          <w:bCs/>
          <w:i/>
          <w:iCs/>
          <w:sz w:val="4"/>
          <w:szCs w:val="4"/>
          <w:lang w:val="en-GB" w:eastAsia="en-GB"/>
        </w:rPr>
      </w:pPr>
    </w:p>
    <w:p w14:paraId="185ABF4C" w14:textId="77777777" w:rsidR="006A7BD5" w:rsidRDefault="006A7BD5" w:rsidP="006A7BD5">
      <w:pPr>
        <w:spacing w:after="0" w:line="240" w:lineRule="auto"/>
        <w:jc w:val="center"/>
        <w:rPr>
          <w:rFonts w:ascii="Arial" w:eastAsia="Times New Roman" w:hAnsi="Arial" w:cs="Arial"/>
          <w:b/>
          <w:bCs/>
          <w:iCs/>
          <w:szCs w:val="20"/>
          <w:lang w:val="en-GB" w:eastAsia="en-GB"/>
        </w:rPr>
      </w:pPr>
    </w:p>
    <w:p w14:paraId="6C6992BC" w14:textId="77777777" w:rsidR="006A7BD5" w:rsidRDefault="006A7BD5" w:rsidP="006A7BD5">
      <w:pPr>
        <w:spacing w:after="0" w:line="240" w:lineRule="auto"/>
        <w:jc w:val="center"/>
        <w:rPr>
          <w:rFonts w:ascii="Arial" w:eastAsia="Times New Roman" w:hAnsi="Arial" w:cs="Arial"/>
          <w:b/>
          <w:bCs/>
          <w:i/>
          <w:iCs/>
          <w:szCs w:val="20"/>
          <w:lang w:val="en-GB" w:eastAsia="en-GB"/>
        </w:rPr>
      </w:pPr>
      <w:r>
        <w:rPr>
          <w:rFonts w:ascii="Arial" w:eastAsia="Times New Roman" w:hAnsi="Arial" w:cs="Arial"/>
          <w:b/>
          <w:bCs/>
          <w:iCs/>
          <w:szCs w:val="20"/>
          <w:lang w:val="en-GB" w:eastAsia="en-GB"/>
        </w:rPr>
        <w:t>PURCHASE ORDER</w:t>
      </w:r>
    </w:p>
    <w:p w14:paraId="292F251E"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10AFBC41"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40D5C09C" w14:textId="73BAC8ED" w:rsidR="006A7BD5" w:rsidRPr="003951FC" w:rsidRDefault="006A7BD5" w:rsidP="006A7BD5">
      <w:pPr>
        <w:tabs>
          <w:tab w:val="left" w:pos="1440"/>
        </w:tabs>
        <w:spacing w:after="0" w:line="240" w:lineRule="auto"/>
        <w:ind w:left="-98" w:right="-118"/>
        <w:rPr>
          <w:rFonts w:ascii="Arial" w:eastAsia="Times New Roman" w:hAnsi="Arial" w:cs="Arial"/>
          <w:bCs/>
          <w:iCs/>
          <w:szCs w:val="20"/>
          <w:lang w:val="en-GB" w:eastAsia="en-GB"/>
        </w:rPr>
      </w:pPr>
      <w:r>
        <w:rPr>
          <w:rFonts w:ascii="Arial" w:eastAsia="Times New Roman" w:hAnsi="Arial" w:cs="Arial"/>
          <w:b/>
          <w:bCs/>
          <w:iCs/>
          <w:szCs w:val="20"/>
          <w:lang w:val="en-GB" w:eastAsia="en-GB"/>
        </w:rPr>
        <w:t>Contract</w:t>
      </w:r>
      <w:r>
        <w:rPr>
          <w:rFonts w:ascii="Arial" w:eastAsia="Times New Roman" w:hAnsi="Arial" w:cs="Arial"/>
          <w:bCs/>
          <w:iCs/>
          <w:szCs w:val="20"/>
          <w:lang w:val="en-GB" w:eastAsia="en-GB"/>
        </w:rPr>
        <w:t xml:space="preserve"> </w:t>
      </w:r>
      <w:r>
        <w:rPr>
          <w:rFonts w:ascii="Arial" w:eastAsia="Times New Roman" w:hAnsi="Arial" w:cs="Arial"/>
          <w:b/>
          <w:bCs/>
          <w:iCs/>
          <w:szCs w:val="20"/>
          <w:lang w:val="en-GB" w:eastAsia="en-GB"/>
        </w:rPr>
        <w:t>No:</w:t>
      </w:r>
      <w:bookmarkStart w:id="30" w:name="MULTIT1_po_number1"/>
      <w:bookmarkEnd w:id="30"/>
      <w:r>
        <w:rPr>
          <w:rFonts w:ascii="Arial" w:eastAsia="Times New Roman" w:hAnsi="Arial" w:cs="Arial"/>
          <w:b/>
          <w:bCs/>
          <w:iCs/>
          <w:szCs w:val="20"/>
          <w:lang w:val="en-GB" w:eastAsia="en-GB"/>
        </w:rPr>
        <w:t xml:space="preserve">  </w:t>
      </w:r>
      <w:r w:rsidRPr="003951FC">
        <w:rPr>
          <w:rFonts w:ascii="Arial" w:eastAsia="Arial" w:hAnsi="Arial" w:cs="Arial"/>
          <w:bCs/>
        </w:rPr>
        <w:t>70</w:t>
      </w:r>
      <w:r w:rsidR="009A75C7" w:rsidRPr="003951FC">
        <w:rPr>
          <w:rFonts w:ascii="Arial" w:eastAsia="Arial" w:hAnsi="Arial" w:cs="Arial"/>
          <w:bCs/>
        </w:rPr>
        <w:t>1314421</w:t>
      </w:r>
      <w:r w:rsidRPr="003951FC">
        <w:rPr>
          <w:rFonts w:ascii="Arial" w:eastAsia="Times New Roman" w:hAnsi="Arial" w:cs="Arial"/>
          <w:bCs/>
          <w:iCs/>
          <w:szCs w:val="20"/>
          <w:lang w:val="en-GB" w:eastAsia="en-GB"/>
        </w:rPr>
        <w:tab/>
      </w:r>
    </w:p>
    <w:p w14:paraId="634B06F2" w14:textId="77777777" w:rsidR="006A7BD5" w:rsidRPr="003951FC" w:rsidRDefault="006A7BD5" w:rsidP="006A7BD5">
      <w:pPr>
        <w:spacing w:after="0" w:line="240" w:lineRule="auto"/>
        <w:ind w:left="-98" w:right="-118"/>
        <w:rPr>
          <w:rFonts w:ascii="Arial" w:eastAsia="Times New Roman" w:hAnsi="Arial" w:cs="Arial"/>
          <w:b/>
          <w:bCs/>
          <w:iCs/>
          <w:sz w:val="28"/>
          <w:szCs w:val="28"/>
          <w:lang w:val="en-GB" w:eastAsia="en-GB"/>
        </w:rPr>
      </w:pPr>
    </w:p>
    <w:p w14:paraId="50566FCB" w14:textId="48FC8F71" w:rsidR="006A7BD5" w:rsidRPr="003951FC" w:rsidRDefault="006A7BD5" w:rsidP="006A7BD5">
      <w:pPr>
        <w:tabs>
          <w:tab w:val="left" w:pos="1440"/>
        </w:tabs>
        <w:spacing w:after="0" w:line="240" w:lineRule="auto"/>
        <w:ind w:left="-98" w:right="-118"/>
        <w:rPr>
          <w:rFonts w:ascii="Arial" w:eastAsia="Times New Roman" w:hAnsi="Arial" w:cs="Arial"/>
          <w:bCs/>
          <w:iCs/>
          <w:szCs w:val="20"/>
          <w:lang w:val="en-GB" w:eastAsia="en-GB"/>
        </w:rPr>
      </w:pPr>
      <w:r w:rsidRPr="003951FC">
        <w:rPr>
          <w:rFonts w:ascii="Arial" w:eastAsia="Times New Roman" w:hAnsi="Arial" w:cs="Arial"/>
          <w:b/>
          <w:bCs/>
          <w:iCs/>
          <w:szCs w:val="20"/>
          <w:lang w:val="en-GB" w:eastAsia="en-GB"/>
        </w:rPr>
        <w:t>Contract Name:</w:t>
      </w:r>
      <w:bookmarkStart w:id="31" w:name="MULTIT1_po_description1"/>
      <w:bookmarkEnd w:id="31"/>
      <w:r w:rsidRPr="003951FC">
        <w:rPr>
          <w:rFonts w:ascii="Arial" w:eastAsia="Times New Roman" w:hAnsi="Arial" w:cs="Arial"/>
          <w:b/>
          <w:bCs/>
          <w:iCs/>
          <w:szCs w:val="20"/>
          <w:lang w:val="en-GB" w:eastAsia="en-GB"/>
        </w:rPr>
        <w:t xml:space="preserve">  </w:t>
      </w:r>
      <w:r w:rsidR="009A75C7" w:rsidRPr="003951FC">
        <w:rPr>
          <w:rFonts w:ascii="Arial" w:hAnsi="Arial" w:cs="Arial"/>
          <w:shd w:val="clear" w:color="auto" w:fill="FFFFFF"/>
        </w:rPr>
        <w:t xml:space="preserve">HMS Collingwood Main </w:t>
      </w:r>
      <w:proofErr w:type="spellStart"/>
      <w:r w:rsidR="009A75C7" w:rsidRPr="003951FC">
        <w:rPr>
          <w:rFonts w:ascii="Arial" w:hAnsi="Arial" w:cs="Arial"/>
          <w:shd w:val="clear" w:color="auto" w:fill="FFFFFF"/>
        </w:rPr>
        <w:t>Armouries</w:t>
      </w:r>
      <w:proofErr w:type="spellEnd"/>
      <w:r w:rsidR="009A75C7" w:rsidRPr="003951FC">
        <w:rPr>
          <w:rFonts w:ascii="Arial" w:hAnsi="Arial" w:cs="Arial"/>
          <w:shd w:val="clear" w:color="auto" w:fill="FFFFFF"/>
        </w:rPr>
        <w:t xml:space="preserve"> Racking Upgrade</w:t>
      </w:r>
    </w:p>
    <w:p w14:paraId="1F0B9E95" w14:textId="77777777" w:rsidR="006A7BD5" w:rsidRPr="003951FC" w:rsidRDefault="006A7BD5" w:rsidP="006A7BD5">
      <w:pPr>
        <w:spacing w:after="0" w:line="240" w:lineRule="auto"/>
        <w:ind w:left="-98" w:right="-118"/>
        <w:rPr>
          <w:rFonts w:ascii="Arial" w:eastAsia="Times New Roman" w:hAnsi="Arial" w:cs="Arial"/>
          <w:b/>
          <w:bCs/>
          <w:iCs/>
          <w:sz w:val="8"/>
          <w:szCs w:val="8"/>
          <w:lang w:val="en-GB" w:eastAsia="en-GB"/>
        </w:rPr>
      </w:pPr>
    </w:p>
    <w:p w14:paraId="1BCF79D2" w14:textId="77777777" w:rsidR="006A7BD5" w:rsidRPr="003951FC" w:rsidRDefault="006A7BD5" w:rsidP="006A7BD5">
      <w:pPr>
        <w:spacing w:after="0" w:line="240" w:lineRule="auto"/>
        <w:ind w:left="-98" w:right="-118"/>
        <w:rPr>
          <w:rFonts w:ascii="Arial" w:eastAsia="Times New Roman" w:hAnsi="Arial" w:cs="Arial"/>
          <w:b/>
          <w:bCs/>
          <w:iCs/>
          <w:sz w:val="8"/>
          <w:szCs w:val="8"/>
          <w:lang w:val="en-GB" w:eastAsia="en-GB"/>
        </w:rPr>
      </w:pPr>
    </w:p>
    <w:p w14:paraId="01812FE8" w14:textId="7B1FC565" w:rsidR="006A7BD5" w:rsidRPr="003951FC" w:rsidRDefault="006A7BD5" w:rsidP="006A7BD5">
      <w:pPr>
        <w:spacing w:after="0" w:line="240" w:lineRule="auto"/>
        <w:ind w:left="-98" w:right="-118"/>
        <w:rPr>
          <w:rFonts w:ascii="Arial" w:eastAsia="Times New Roman" w:hAnsi="Arial" w:cs="Arial"/>
          <w:bCs/>
          <w:iCs/>
          <w:szCs w:val="20"/>
          <w:lang w:val="en-GB" w:eastAsia="en-GB"/>
        </w:rPr>
      </w:pPr>
      <w:r w:rsidRPr="003951FC">
        <w:rPr>
          <w:rFonts w:ascii="Arial" w:eastAsia="Times New Roman" w:hAnsi="Arial" w:cs="Arial"/>
          <w:b/>
          <w:bCs/>
          <w:iCs/>
          <w:szCs w:val="20"/>
          <w:lang w:val="en-GB" w:eastAsia="en-GB"/>
        </w:rPr>
        <w:t>Dated:</w:t>
      </w:r>
      <w:r w:rsidRPr="003951FC">
        <w:rPr>
          <w:rFonts w:ascii="Arial" w:eastAsia="Times New Roman" w:hAnsi="Arial" w:cs="Arial"/>
          <w:bCs/>
          <w:iCs/>
          <w:szCs w:val="20"/>
          <w:lang w:val="en-GB" w:eastAsia="en-GB"/>
        </w:rPr>
        <w:t xml:space="preserve"> 1</w:t>
      </w:r>
      <w:r w:rsidR="009A75C7" w:rsidRPr="003951FC">
        <w:rPr>
          <w:rFonts w:ascii="Arial" w:eastAsia="Times New Roman" w:hAnsi="Arial" w:cs="Arial"/>
          <w:bCs/>
          <w:iCs/>
          <w:szCs w:val="20"/>
          <w:lang w:val="en-GB" w:eastAsia="en-GB"/>
        </w:rPr>
        <w:t>6 February</w:t>
      </w:r>
      <w:r w:rsidRPr="003951FC">
        <w:rPr>
          <w:rFonts w:ascii="Arial" w:eastAsia="Times New Roman" w:hAnsi="Arial" w:cs="Arial"/>
          <w:bCs/>
          <w:iCs/>
          <w:szCs w:val="20"/>
          <w:lang w:val="en-GB" w:eastAsia="en-GB"/>
        </w:rPr>
        <w:t xml:space="preserve"> 202</w:t>
      </w:r>
      <w:r w:rsidR="009A75C7" w:rsidRPr="003951FC">
        <w:rPr>
          <w:rFonts w:ascii="Arial" w:eastAsia="Times New Roman" w:hAnsi="Arial" w:cs="Arial"/>
          <w:bCs/>
          <w:iCs/>
          <w:szCs w:val="20"/>
          <w:lang w:val="en-GB" w:eastAsia="en-GB"/>
        </w:rPr>
        <w:t>1</w:t>
      </w:r>
    </w:p>
    <w:p w14:paraId="541776C0" w14:textId="77777777" w:rsidR="006A7BD5" w:rsidRDefault="006A7BD5" w:rsidP="006A7BD5">
      <w:pPr>
        <w:spacing w:after="0" w:line="240" w:lineRule="auto"/>
        <w:ind w:left="-98" w:right="-118"/>
        <w:rPr>
          <w:rFonts w:ascii="Arial" w:eastAsia="Times New Roman" w:hAnsi="Arial" w:cs="Arial"/>
          <w:bCs/>
          <w:iCs/>
          <w:lang w:val="en-GB" w:eastAsia="en-GB"/>
        </w:rPr>
      </w:pPr>
    </w:p>
    <w:p w14:paraId="233388AF" w14:textId="77777777" w:rsidR="006A7BD5" w:rsidRDefault="006A7BD5" w:rsidP="006A7BD5">
      <w:pPr>
        <w:spacing w:after="0" w:line="240" w:lineRule="auto"/>
        <w:ind w:left="-98" w:right="-118"/>
        <w:rPr>
          <w:rFonts w:ascii="Arial" w:eastAsia="Times New Roman" w:hAnsi="Arial" w:cs="Arial"/>
          <w:bCs/>
          <w:iCs/>
          <w:lang w:val="en-GB" w:eastAsia="en-GB"/>
        </w:rPr>
      </w:pPr>
    </w:p>
    <w:p w14:paraId="0B0F53DB" w14:textId="77777777" w:rsidR="006A7BD5" w:rsidRDefault="006A7BD5" w:rsidP="006A7BD5">
      <w:pPr>
        <w:spacing w:after="0" w:line="240" w:lineRule="auto"/>
        <w:ind w:left="-98" w:right="-118"/>
        <w:rPr>
          <w:rFonts w:ascii="Arial" w:eastAsia="Times New Roman" w:hAnsi="Arial" w:cs="Arial"/>
          <w:bCs/>
          <w:iCs/>
          <w:lang w:val="en-GB" w:eastAsia="en-GB"/>
        </w:rPr>
      </w:pPr>
      <w:r>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32" w:name="MULTIpo_title1"/>
      <w:bookmarkEnd w:id="32"/>
      <w:r>
        <w:rPr>
          <w:rFonts w:ascii="Arial" w:eastAsia="Times New Roman" w:hAnsi="Arial" w:cs="Arial"/>
          <w:bCs/>
          <w:iCs/>
          <w:lang w:val="en-GB" w:eastAsia="en-GB"/>
        </w:rPr>
        <w:t>Less Complex Requirements (up to £122,976).</w:t>
      </w:r>
    </w:p>
    <w:p w14:paraId="6610A776" w14:textId="77777777" w:rsidR="006A7BD5" w:rsidRDefault="006A7BD5" w:rsidP="006A7BD5">
      <w:pPr>
        <w:spacing w:after="0" w:line="240" w:lineRule="auto"/>
        <w:ind w:left="-426" w:right="-709"/>
        <w:jc w:val="center"/>
        <w:rPr>
          <w:rFonts w:ascii="Arial" w:eastAsia="Times New Roman" w:hAnsi="Arial" w:cs="Arial"/>
          <w:b/>
          <w:bCs/>
          <w:iCs/>
          <w:sz w:val="8"/>
          <w:szCs w:val="8"/>
          <w:lang w:val="en-GB" w:eastAsia="en-GB"/>
        </w:rPr>
      </w:pPr>
    </w:p>
    <w:p w14:paraId="27F54ED5" w14:textId="77777777" w:rsidR="006A7BD5" w:rsidRDefault="006A7BD5" w:rsidP="006A7BD5">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6A7BD5" w14:paraId="72750F89" w14:textId="77777777" w:rsidTr="004D3982">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08DE099D"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9238368"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Quality Assurance Requirements (Clause 8)</w:t>
            </w:r>
          </w:p>
        </w:tc>
      </w:tr>
      <w:tr w:rsidR="006A7BD5" w14:paraId="14F5777D" w14:textId="77777777" w:rsidTr="004D3982">
        <w:trPr>
          <w:trHeight w:val="2405"/>
        </w:trPr>
        <w:tc>
          <w:tcPr>
            <w:tcW w:w="4697" w:type="dxa"/>
            <w:tcBorders>
              <w:top w:val="single" w:sz="4" w:space="0" w:color="auto"/>
              <w:left w:val="single" w:sz="4" w:space="0" w:color="auto"/>
              <w:bottom w:val="single" w:sz="4" w:space="0" w:color="auto"/>
              <w:right w:val="single" w:sz="4" w:space="0" w:color="auto"/>
            </w:tcBorders>
          </w:tcPr>
          <w:p w14:paraId="0FE1E40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45A7D8B3" w14:textId="77777777" w:rsidR="00A959F5" w:rsidRDefault="006A7BD5" w:rsidP="00A959F5">
            <w:pPr>
              <w:widowControl/>
              <w:autoSpaceDE w:val="0"/>
              <w:autoSpaceDN w:val="0"/>
              <w:adjustRightInd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1E063E6C" w14:textId="096D6AD3" w:rsidR="00A959F5" w:rsidRDefault="00A959F5" w:rsidP="00A959F5">
            <w:pPr>
              <w:widowControl/>
              <w:autoSpaceDE w:val="0"/>
              <w:autoSpaceDN w:val="0"/>
              <w:adjustRightInd w:val="0"/>
              <w:spacing w:after="0" w:line="240" w:lineRule="auto"/>
              <w:rPr>
                <w:rFonts w:ascii="ArialMT" w:hAnsi="ArialMT" w:cs="ArialMT"/>
                <w:sz w:val="20"/>
                <w:szCs w:val="20"/>
                <w:lang w:val="en-GB"/>
              </w:rPr>
            </w:pPr>
            <w:r>
              <w:rPr>
                <w:rFonts w:ascii="ArialMT" w:hAnsi="ArialMT" w:cs="ArialMT"/>
                <w:sz w:val="20"/>
                <w:szCs w:val="20"/>
                <w:lang w:val="en-GB"/>
              </w:rPr>
              <w:t>FWS Europe</w:t>
            </w:r>
          </w:p>
          <w:p w14:paraId="67F65BC7" w14:textId="70957931" w:rsidR="006A7BD5" w:rsidRDefault="00A959F5" w:rsidP="00A959F5">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MT" w:hAnsi="ArialMT" w:cs="ArialMT"/>
                <w:sz w:val="20"/>
                <w:szCs w:val="20"/>
                <w:lang w:val="en-GB"/>
              </w:rPr>
              <w:t>(Division of Lamb Engineering Co Ltd)</w:t>
            </w:r>
          </w:p>
          <w:p w14:paraId="712BBCB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7086DEA" w14:textId="77777777" w:rsidR="00A959F5" w:rsidRDefault="006A7BD5" w:rsidP="00A959F5">
            <w:pPr>
              <w:widowControl/>
              <w:autoSpaceDE w:val="0"/>
              <w:autoSpaceDN w:val="0"/>
              <w:adjustRightInd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Registered Address: </w:t>
            </w:r>
          </w:p>
          <w:p w14:paraId="2DB2A664" w14:textId="0C6F5B26" w:rsidR="00A959F5" w:rsidRDefault="00A959F5" w:rsidP="00A959F5">
            <w:pPr>
              <w:widowControl/>
              <w:autoSpaceDE w:val="0"/>
              <w:autoSpaceDN w:val="0"/>
              <w:adjustRightInd w:val="0"/>
              <w:spacing w:after="0" w:line="240" w:lineRule="auto"/>
              <w:rPr>
                <w:rFonts w:ascii="ArialMT" w:hAnsi="ArialMT" w:cs="ArialMT"/>
                <w:sz w:val="20"/>
                <w:szCs w:val="20"/>
                <w:lang w:val="en-GB"/>
              </w:rPr>
            </w:pPr>
            <w:r>
              <w:rPr>
                <w:rFonts w:ascii="ArialMT" w:hAnsi="ArialMT" w:cs="ArialMT"/>
                <w:sz w:val="20"/>
                <w:szCs w:val="20"/>
                <w:lang w:val="en-GB"/>
              </w:rPr>
              <w:t>203 London Road</w:t>
            </w:r>
          </w:p>
          <w:p w14:paraId="39A619AE" w14:textId="77777777" w:rsidR="00A959F5" w:rsidRDefault="00A959F5" w:rsidP="00A959F5">
            <w:pPr>
              <w:widowControl/>
              <w:autoSpaceDE w:val="0"/>
              <w:autoSpaceDN w:val="0"/>
              <w:adjustRightInd w:val="0"/>
              <w:spacing w:after="0" w:line="240" w:lineRule="auto"/>
              <w:rPr>
                <w:rFonts w:ascii="ArialMT" w:hAnsi="ArialMT" w:cs="ArialMT"/>
                <w:sz w:val="20"/>
                <w:szCs w:val="20"/>
                <w:lang w:val="en-GB"/>
              </w:rPr>
            </w:pPr>
            <w:r>
              <w:rPr>
                <w:rFonts w:ascii="ArialMT" w:hAnsi="ArialMT" w:cs="ArialMT"/>
                <w:sz w:val="20"/>
                <w:szCs w:val="20"/>
                <w:lang w:val="en-GB"/>
              </w:rPr>
              <w:t>Hadleigh</w:t>
            </w:r>
          </w:p>
          <w:p w14:paraId="35F3364F" w14:textId="3433E966" w:rsidR="006A7BD5" w:rsidRDefault="00A959F5" w:rsidP="00A959F5">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MT" w:hAnsi="ArialMT" w:cs="ArialMT"/>
                <w:sz w:val="20"/>
                <w:szCs w:val="20"/>
                <w:lang w:val="en-GB"/>
              </w:rPr>
              <w:t>Essex SS7 2RD</w:t>
            </w:r>
          </w:p>
          <w:p w14:paraId="4E77445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3" w:name="SupplierAddress2"/>
            <w:bookmarkEnd w:id="33"/>
          </w:p>
          <w:p w14:paraId="5085E76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3C0AD819" w14:textId="77777777" w:rsidR="006A7BD5" w:rsidRDefault="006A7BD5" w:rsidP="004D3982">
            <w:pPr>
              <w:spacing w:after="0" w:line="240" w:lineRule="auto"/>
              <w:rPr>
                <w:rFonts w:ascii="Arial" w:eastAsia="Times New Roman" w:hAnsi="Arial" w:cs="Arial"/>
                <w:sz w:val="20"/>
                <w:szCs w:val="20"/>
                <w:lang w:val="en-GB" w:eastAsia="en-GB"/>
              </w:rPr>
            </w:pPr>
          </w:p>
          <w:p w14:paraId="0710F8B9" w14:textId="3E1B46E6" w:rsidR="006A7BD5" w:rsidRPr="003951FC" w:rsidRDefault="00A959F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4" w:name="QA_AQAP"/>
            <w:bookmarkEnd w:id="34"/>
            <w:r w:rsidRPr="003951FC">
              <w:rPr>
                <w:rFonts w:ascii="Arial" w:eastAsia="Times New Roman" w:hAnsi="Arial" w:cs="Arial"/>
                <w:sz w:val="20"/>
                <w:szCs w:val="20"/>
                <w:lang w:val="en-GB" w:eastAsia="en-GB"/>
              </w:rPr>
              <w:t xml:space="preserve">NO </w:t>
            </w:r>
            <w:r w:rsidR="006A7BD5" w:rsidRPr="003951FC">
              <w:rPr>
                <w:rFonts w:ascii="Arial" w:eastAsia="Times New Roman" w:hAnsi="Arial" w:cs="Arial"/>
                <w:sz w:val="20"/>
                <w:szCs w:val="20"/>
                <w:lang w:val="en-GB" w:eastAsia="en-GB"/>
              </w:rPr>
              <w:t xml:space="preserve">AQAP </w:t>
            </w:r>
          </w:p>
          <w:p w14:paraId="3122892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r w:rsidR="006A7BD5" w14:paraId="03F784B6" w14:textId="77777777" w:rsidTr="004D3982">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7F5BEB8" w14:textId="77777777" w:rsidR="006A7BD5" w:rsidRDefault="006A7BD5" w:rsidP="004D3982">
            <w:pPr>
              <w:keepNext/>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19A2573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Transport Instructions (Clause 10)</w:t>
            </w:r>
          </w:p>
        </w:tc>
      </w:tr>
      <w:tr w:rsidR="006A7BD5" w14:paraId="0A0C161E" w14:textId="77777777" w:rsidTr="004D3982">
        <w:trPr>
          <w:trHeight w:val="250"/>
        </w:trPr>
        <w:tc>
          <w:tcPr>
            <w:tcW w:w="4697" w:type="dxa"/>
            <w:tcBorders>
              <w:top w:val="single" w:sz="4" w:space="0" w:color="auto"/>
              <w:left w:val="single" w:sz="4" w:space="0" w:color="auto"/>
              <w:bottom w:val="single" w:sz="4" w:space="0" w:color="auto"/>
              <w:right w:val="single" w:sz="4" w:space="0" w:color="auto"/>
            </w:tcBorders>
          </w:tcPr>
          <w:p w14:paraId="49AAFD6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FC8369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7C90449C" w14:textId="77777777" w:rsidR="00A959F5" w:rsidRDefault="00A959F5" w:rsidP="00A959F5">
            <w:pPr>
              <w:widowControl/>
              <w:autoSpaceDE w:val="0"/>
              <w:autoSpaceDN w:val="0"/>
              <w:adjustRightInd w:val="0"/>
              <w:spacing w:after="0" w:line="240" w:lineRule="auto"/>
              <w:rPr>
                <w:rFonts w:ascii="ArialMT" w:hAnsi="ArialMT" w:cs="ArialMT"/>
                <w:sz w:val="20"/>
                <w:szCs w:val="20"/>
                <w:lang w:val="en-GB"/>
              </w:rPr>
            </w:pPr>
            <w:r>
              <w:rPr>
                <w:rFonts w:ascii="ArialMT" w:hAnsi="ArialMT" w:cs="ArialMT"/>
                <w:sz w:val="20"/>
                <w:szCs w:val="20"/>
                <w:lang w:val="en-GB"/>
              </w:rPr>
              <w:t>FWS Europe</w:t>
            </w:r>
          </w:p>
          <w:p w14:paraId="7EE39825" w14:textId="45A51626" w:rsidR="006A7BD5" w:rsidRDefault="00A959F5" w:rsidP="00A959F5">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MT" w:hAnsi="ArialMT" w:cs="ArialMT"/>
                <w:sz w:val="20"/>
                <w:szCs w:val="20"/>
                <w:lang w:val="en-GB"/>
              </w:rPr>
              <w:t>(Division of Lamb Engineering Co Ltd</w:t>
            </w:r>
            <w:r>
              <w:rPr>
                <w:rFonts w:ascii="Arial-BoldMT" w:hAnsi="Arial-BoldMT" w:cs="Arial-BoldMT"/>
                <w:b/>
                <w:bCs/>
                <w:sz w:val="20"/>
                <w:szCs w:val="20"/>
                <w:lang w:val="en-GB"/>
              </w:rPr>
              <w:t>)</w:t>
            </w:r>
          </w:p>
          <w:p w14:paraId="7C50BA59"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009F2B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Address: </w:t>
            </w:r>
          </w:p>
          <w:p w14:paraId="4DF67F9F" w14:textId="77777777" w:rsidR="00A959F5" w:rsidRDefault="00A959F5" w:rsidP="00A959F5">
            <w:pPr>
              <w:widowControl/>
              <w:autoSpaceDE w:val="0"/>
              <w:autoSpaceDN w:val="0"/>
              <w:adjustRightInd w:val="0"/>
              <w:spacing w:after="0" w:line="240" w:lineRule="auto"/>
              <w:rPr>
                <w:rFonts w:ascii="ArialMT" w:hAnsi="ArialMT" w:cs="ArialMT"/>
                <w:sz w:val="20"/>
                <w:szCs w:val="20"/>
                <w:lang w:val="en-GB"/>
              </w:rPr>
            </w:pPr>
            <w:r>
              <w:rPr>
                <w:rFonts w:ascii="ArialMT" w:hAnsi="ArialMT" w:cs="ArialMT"/>
                <w:sz w:val="20"/>
                <w:szCs w:val="20"/>
                <w:lang w:val="en-GB"/>
              </w:rPr>
              <w:t>2 Sutton Business Park</w:t>
            </w:r>
          </w:p>
          <w:p w14:paraId="048AE79C" w14:textId="77777777" w:rsidR="00A959F5" w:rsidRDefault="00A959F5" w:rsidP="00A959F5">
            <w:pPr>
              <w:widowControl/>
              <w:autoSpaceDE w:val="0"/>
              <w:autoSpaceDN w:val="0"/>
              <w:adjustRightInd w:val="0"/>
              <w:spacing w:after="0" w:line="240" w:lineRule="auto"/>
              <w:rPr>
                <w:rFonts w:ascii="ArialMT" w:hAnsi="ArialMT" w:cs="ArialMT"/>
                <w:sz w:val="20"/>
                <w:szCs w:val="20"/>
                <w:lang w:val="en-GB"/>
              </w:rPr>
            </w:pPr>
            <w:r>
              <w:rPr>
                <w:rFonts w:ascii="ArialMT" w:hAnsi="ArialMT" w:cs="ArialMT"/>
                <w:sz w:val="20"/>
                <w:szCs w:val="20"/>
                <w:lang w:val="en-GB"/>
              </w:rPr>
              <w:t>Sutton Road</w:t>
            </w:r>
          </w:p>
          <w:p w14:paraId="5FE3EDEA" w14:textId="77777777" w:rsidR="00A959F5" w:rsidRDefault="00A959F5" w:rsidP="00A959F5">
            <w:pPr>
              <w:widowControl/>
              <w:autoSpaceDE w:val="0"/>
              <w:autoSpaceDN w:val="0"/>
              <w:adjustRightInd w:val="0"/>
              <w:spacing w:after="0" w:line="240" w:lineRule="auto"/>
              <w:rPr>
                <w:rFonts w:ascii="ArialMT" w:hAnsi="ArialMT" w:cs="ArialMT"/>
                <w:sz w:val="20"/>
                <w:szCs w:val="20"/>
                <w:lang w:val="en-GB"/>
              </w:rPr>
            </w:pPr>
            <w:r>
              <w:rPr>
                <w:rFonts w:ascii="ArialMT" w:hAnsi="ArialMT" w:cs="ArialMT"/>
                <w:sz w:val="20"/>
                <w:szCs w:val="20"/>
                <w:lang w:val="en-GB"/>
              </w:rPr>
              <w:t>Southend-on-Sea</w:t>
            </w:r>
          </w:p>
          <w:p w14:paraId="58B18FED" w14:textId="462B0439" w:rsidR="006A7BD5" w:rsidRDefault="00A959F5" w:rsidP="00A959F5">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MT" w:hAnsi="ArialMT" w:cs="ArialMT"/>
                <w:sz w:val="20"/>
                <w:szCs w:val="20"/>
                <w:lang w:val="en-GB"/>
              </w:rPr>
              <w:t>Essex SS2 5NX</w:t>
            </w:r>
          </w:p>
        </w:tc>
        <w:tc>
          <w:tcPr>
            <w:tcW w:w="5150" w:type="dxa"/>
            <w:tcBorders>
              <w:top w:val="single" w:sz="4" w:space="0" w:color="auto"/>
              <w:left w:val="single" w:sz="4" w:space="0" w:color="auto"/>
              <w:bottom w:val="single" w:sz="4" w:space="0" w:color="auto"/>
              <w:right w:val="single" w:sz="4" w:space="0" w:color="auto"/>
            </w:tcBorders>
          </w:tcPr>
          <w:p w14:paraId="2EEB667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Select method of </w:t>
            </w:r>
            <w:bookmarkStart w:id="35" w:name="Dropdown4"/>
            <w:r>
              <w:rPr>
                <w:rFonts w:ascii="Arial" w:eastAsia="Times New Roman" w:hAnsi="Arial" w:cs="Arial"/>
                <w:sz w:val="20"/>
                <w:szCs w:val="20"/>
                <w:lang w:val="en-GB" w:eastAsia="en-GB"/>
              </w:rPr>
              <w:t>transport of Deliverables</w:t>
            </w:r>
          </w:p>
          <w:p w14:paraId="17C5D3B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1B58FFE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w:t>
            </w:r>
            <w:bookmarkEnd w:id="35"/>
            <w:r w:rsidRPr="009F3486">
              <w:rPr>
                <w:rFonts w:ascii="Arial" w:eastAsia="Times New Roman" w:hAnsi="Arial" w:cs="Arial"/>
                <w:sz w:val="20"/>
                <w:szCs w:val="20"/>
                <w:lang w:val="en-GB" w:eastAsia="en-GB"/>
              </w:rPr>
              <w:t>Delivered by the Contractor</w:t>
            </w:r>
            <w:bookmarkStart w:id="36" w:name="transport_no"/>
            <w:r w:rsidRPr="009F3486">
              <w:rPr>
                <w:rFonts w:ascii="Arial" w:eastAsia="Times New Roman" w:hAnsi="Arial" w:cs="Arial"/>
                <w:sz w:val="20"/>
                <w:szCs w:val="20"/>
                <w:lang w:val="en-GB" w:eastAsia="en-GB"/>
              </w:rPr>
              <w:t xml:space="preserve">         </w:t>
            </w:r>
            <w:bookmarkEnd w:id="36"/>
            <w:r w:rsidRPr="009F3486">
              <w:rPr>
                <w:rFonts w:ascii="Arial" w:eastAsia="Times New Roman" w:hAnsi="Arial" w:cs="Arial"/>
                <w:szCs w:val="20"/>
                <w:lang w:val="en-GB" w:eastAsia="en-GB"/>
              </w:rPr>
              <w:fldChar w:fldCharType="begin">
                <w:ffData>
                  <w:name w:val=""/>
                  <w:enabled/>
                  <w:calcOnExit w:val="0"/>
                  <w:checkBox>
                    <w:sizeAuto/>
                    <w:default w:val="1"/>
                  </w:checkBox>
                </w:ffData>
              </w:fldChar>
            </w:r>
            <w:r w:rsidRPr="009F3486">
              <w:rPr>
                <w:rFonts w:ascii="Arial" w:eastAsia="Times New Roman" w:hAnsi="Arial" w:cs="Arial"/>
                <w:szCs w:val="20"/>
                <w:lang w:val="en-GB" w:eastAsia="en-GB"/>
              </w:rPr>
              <w:instrText xml:space="preserve"> FORMCHECKBOX </w:instrText>
            </w:r>
            <w:r w:rsidR="00CF0C4C">
              <w:rPr>
                <w:rFonts w:ascii="Arial" w:eastAsia="Times New Roman" w:hAnsi="Arial" w:cs="Arial"/>
                <w:szCs w:val="20"/>
                <w:lang w:val="en-GB" w:eastAsia="en-GB"/>
              </w:rPr>
            </w:r>
            <w:r w:rsidR="00CF0C4C">
              <w:rPr>
                <w:rFonts w:ascii="Arial" w:eastAsia="Times New Roman" w:hAnsi="Arial" w:cs="Arial"/>
                <w:szCs w:val="20"/>
                <w:lang w:val="en-GB" w:eastAsia="en-GB"/>
              </w:rPr>
              <w:fldChar w:fldCharType="separate"/>
            </w:r>
            <w:r w:rsidRPr="009F3486">
              <w:rPr>
                <w:rFonts w:ascii="Arial" w:eastAsia="Times New Roman" w:hAnsi="Arial" w:cs="Arial"/>
                <w:szCs w:val="20"/>
                <w:lang w:val="en-GB" w:eastAsia="en-GB"/>
              </w:rPr>
              <w:fldChar w:fldCharType="end"/>
            </w:r>
          </w:p>
          <w:p w14:paraId="405F3A7B"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053658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A6B255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To be Collected by the Authority</w:t>
            </w:r>
            <w:r>
              <w:rPr>
                <w:rFonts w:ascii="Arial" w:eastAsia="Times New Roman" w:hAnsi="Arial" w:cs="Arial"/>
                <w:b/>
                <w:sz w:val="20"/>
                <w:szCs w:val="20"/>
                <w:lang w:val="en-GB" w:eastAsia="en-GB"/>
              </w:rPr>
              <w:t xml:space="preserve">           </w:t>
            </w:r>
            <w:r>
              <w:rPr>
                <w:rFonts w:ascii="Arial" w:eastAsia="Times New Roman" w:hAnsi="Arial" w:cs="Arial"/>
                <w:b/>
                <w:szCs w:val="20"/>
                <w:lang w:val="en-GB" w:eastAsia="en-GB"/>
              </w:rPr>
              <w:t xml:space="preserve"> </w:t>
            </w:r>
            <w:r>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7" w:name="transport_yes"/>
            <w:r>
              <w:rPr>
                <w:rFonts w:ascii="Arial" w:eastAsia="Times New Roman" w:hAnsi="Arial" w:cs="Arial"/>
                <w:b/>
                <w:szCs w:val="20"/>
                <w:lang w:val="en-GB" w:eastAsia="en-GB"/>
              </w:rPr>
              <w:instrText xml:space="preserve"> FORMCHECKBOX </w:instrText>
            </w:r>
            <w:r w:rsidR="00CF0C4C">
              <w:rPr>
                <w:rFonts w:ascii="Arial" w:eastAsia="Times New Roman" w:hAnsi="Arial" w:cs="Arial"/>
                <w:b/>
                <w:szCs w:val="20"/>
                <w:lang w:val="en-GB" w:eastAsia="en-GB"/>
              </w:rPr>
            </w:r>
            <w:r w:rsidR="00CF0C4C">
              <w:rPr>
                <w:rFonts w:ascii="Arial" w:eastAsia="Times New Roman" w:hAnsi="Arial" w:cs="Arial"/>
                <w:b/>
                <w:szCs w:val="20"/>
                <w:lang w:val="en-GB" w:eastAsia="en-GB"/>
              </w:rPr>
              <w:fldChar w:fldCharType="separate"/>
            </w:r>
            <w:r>
              <w:fldChar w:fldCharType="end"/>
            </w:r>
            <w:bookmarkEnd w:id="37"/>
          </w:p>
          <w:p w14:paraId="3B845C03"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5FCABE0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7FE8CB5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8" w:name="delivery_reqt"/>
            <w:bookmarkEnd w:id="38"/>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20CD964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CB91FF8" w14:textId="77777777" w:rsidR="006A7BD5" w:rsidRDefault="006A7BD5" w:rsidP="006A7BD5">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6A7BD5" w14:paraId="506D9112" w14:textId="77777777" w:rsidTr="004D3982">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50C20DF" w14:textId="77777777"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2D55D232" w14:textId="77777777"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Progress Reports (Clause 13)</w:t>
            </w:r>
          </w:p>
        </w:tc>
      </w:tr>
      <w:tr w:rsidR="006A7BD5" w14:paraId="2CCE9D2C" w14:textId="77777777" w:rsidTr="004D3982">
        <w:trPr>
          <w:trHeight w:val="2560"/>
        </w:trPr>
        <w:tc>
          <w:tcPr>
            <w:tcW w:w="2500" w:type="pct"/>
            <w:tcBorders>
              <w:top w:val="single" w:sz="4" w:space="0" w:color="auto"/>
              <w:left w:val="single" w:sz="4" w:space="0" w:color="auto"/>
              <w:bottom w:val="single" w:sz="4" w:space="0" w:color="auto"/>
              <w:right w:val="single" w:sz="4" w:space="0" w:color="auto"/>
            </w:tcBorders>
          </w:tcPr>
          <w:p w14:paraId="16632F4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7619015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8565FC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9" w:name="_Hlk96560"/>
            <w:r w:rsidRPr="009F3486">
              <w:rPr>
                <w:rFonts w:ascii="Arial" w:eastAsia="Times New Roman" w:hAnsi="Arial" w:cs="Arial"/>
                <w:sz w:val="20"/>
                <w:szCs w:val="20"/>
                <w:lang w:val="en-GB" w:eastAsia="en-GB"/>
              </w:rPr>
              <w:t>To be arranged if and when required</w:t>
            </w:r>
            <w:bookmarkEnd w:id="39"/>
            <w:r w:rsidRPr="009F3486">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64A5D74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9405AD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44E8DB38"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is required to submit the following Reports:</w:t>
            </w:r>
          </w:p>
          <w:p w14:paraId="342EBE4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00464F7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arranged if and when required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2464098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40" w:name="MULTIpm_or_equip_supp_man1"/>
            <w:bookmarkEnd w:id="40"/>
          </w:p>
        </w:tc>
      </w:tr>
    </w:tbl>
    <w:p w14:paraId="0D705F07" w14:textId="77777777" w:rsidR="006A7BD5" w:rsidRDefault="006A7BD5" w:rsidP="006A7BD5">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4289"/>
      </w:tblGrid>
      <w:tr w:rsidR="006A7BD5" w14:paraId="60344E1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2AFA524E"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(Clause 14)</w:t>
            </w:r>
          </w:p>
        </w:tc>
      </w:tr>
      <w:tr w:rsidR="006A7BD5" w14:paraId="7426FD8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1A53E7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4B5B5C1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Payment is to be enabled by CP&amp;F.</w:t>
            </w:r>
          </w:p>
          <w:p w14:paraId="0AE7A80F"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r>
      <w:tr w:rsidR="006A7BD5" w14:paraId="6FC22132" w14:textId="77777777" w:rsidTr="004D3982">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6D9C33F" w14:textId="77777777" w:rsidR="006A7BD5" w:rsidRDefault="006A7BD5" w:rsidP="004D3982">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B240434"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Hazardous Deliverables (Clause 9)</w:t>
            </w:r>
          </w:p>
        </w:tc>
      </w:tr>
      <w:tr w:rsidR="006A7BD5" w14:paraId="628798A4" w14:textId="77777777" w:rsidTr="004D3982">
        <w:trPr>
          <w:trHeight w:val="6019"/>
        </w:trPr>
        <w:tc>
          <w:tcPr>
            <w:tcW w:w="2497" w:type="pct"/>
            <w:tcBorders>
              <w:top w:val="single" w:sz="4" w:space="0" w:color="auto"/>
              <w:left w:val="single" w:sz="4" w:space="0" w:color="auto"/>
              <w:bottom w:val="single" w:sz="4" w:space="0" w:color="auto"/>
              <w:right w:val="single" w:sz="4" w:space="0" w:color="auto"/>
            </w:tcBorders>
          </w:tcPr>
          <w:p w14:paraId="058060F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915C46B"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31D1609"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DE336F4" w14:textId="77777777" w:rsidR="006A7BD5" w:rsidRDefault="00CF0C4C"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history="1">
              <w:r w:rsidR="006A7BD5">
                <w:rPr>
                  <w:rStyle w:val="Hyperlink"/>
                  <w:sz w:val="20"/>
                  <w:szCs w:val="20"/>
                  <w:lang w:val="en-GB"/>
                </w:rPr>
                <w:t>https://www.aof.mod.uk/aofcontent/tactical/toolkit</w:t>
              </w:r>
            </w:hyperlink>
          </w:p>
          <w:p w14:paraId="20C006C2"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01D00B56"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4F80F7" w14:textId="77777777" w:rsidR="006A7BD5" w:rsidRDefault="00CF0C4C"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anchor="invoice-processing" w:history="1">
              <w:r w:rsidR="006A7BD5">
                <w:rPr>
                  <w:rStyle w:val="Hyperlink"/>
                  <w:sz w:val="20"/>
                  <w:szCs w:val="20"/>
                  <w:lang w:val="en-GB"/>
                </w:rPr>
                <w:t>https://www.gov.uk/government/organisations/ministry-of-defence/about/procurement#invoice-processing</w:t>
              </w:r>
            </w:hyperlink>
          </w:p>
          <w:p w14:paraId="7613495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CF175A1" w14:textId="77777777" w:rsidR="006A7BD5" w:rsidRDefault="00CF0C4C"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history="1">
              <w:r w:rsidR="006A7BD5">
                <w:rPr>
                  <w:rStyle w:val="Hyperlink"/>
                  <w:sz w:val="20"/>
                  <w:szCs w:val="20"/>
                  <w:lang w:val="en-GB"/>
                </w:rPr>
                <w:t>https://www.dstan.mod.uk/</w:t>
              </w:r>
            </w:hyperlink>
          </w:p>
          <w:p w14:paraId="363A986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00F56503"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30E36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2B90D2EB"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DF840E8"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7DF05AE"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71E9D8B9"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332C1C5B"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3E489F4F"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031461C9" w14:textId="77777777" w:rsidR="006A7BD5" w:rsidRDefault="006A7BD5" w:rsidP="004D3982">
            <w:pPr>
              <w:widowControl/>
              <w:spacing w:after="0" w:line="240" w:lineRule="auto"/>
              <w:rPr>
                <w:rFonts w:ascii="Arial" w:eastAsia="Times New Roman" w:hAnsi="Arial" w:cs="Arial"/>
                <w:b/>
                <w:bCs/>
                <w:color w:val="0000FF"/>
                <w:sz w:val="20"/>
                <w:szCs w:val="20"/>
                <w:lang w:val="en-GB" w:eastAsia="en-GB"/>
              </w:rPr>
            </w:pPr>
          </w:p>
          <w:p w14:paraId="3FF80575" w14:textId="77777777" w:rsidR="006A7BD5" w:rsidRDefault="006A7BD5" w:rsidP="004D3982">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28F61E24" w14:textId="77777777" w:rsidR="006A7BD5" w:rsidRDefault="00CF0C4C" w:rsidP="004D3982">
            <w:pPr>
              <w:widowControl/>
              <w:spacing w:after="0" w:line="240" w:lineRule="auto"/>
              <w:rPr>
                <w:rFonts w:ascii="Arial" w:eastAsia="Times New Roman" w:hAnsi="Arial" w:cs="Arial"/>
                <w:bCs/>
                <w:color w:val="0000FF"/>
                <w:sz w:val="20"/>
                <w:szCs w:val="20"/>
                <w:lang w:val="en-GB" w:eastAsia="en-GB"/>
              </w:rPr>
            </w:pPr>
            <w:hyperlink r:id="rId26" w:history="1">
              <w:r w:rsidR="006A7BD5">
                <w:rPr>
                  <w:rStyle w:val="Hyperlink"/>
                  <w:bCs/>
                  <w:sz w:val="20"/>
                  <w:szCs w:val="20"/>
                  <w:lang w:val="en-GB"/>
                </w:rPr>
                <w:t>DESLCSLS-OpsFormsandPubs@mod.uk</w:t>
              </w:r>
            </w:hyperlink>
          </w:p>
          <w:p w14:paraId="04EF243F"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4E3E34"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05B54F60"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17B2BA5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EA46D3C"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44FF5C68"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388D1CF"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2E5A561"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F06300A" w14:textId="77777777" w:rsidR="006A7BD5" w:rsidRDefault="006A7BD5" w:rsidP="004D3982">
            <w:pPr>
              <w:widowControl/>
              <w:autoSpaceDE w:val="0"/>
              <w:autoSpaceDN w:val="0"/>
              <w:adjustRightInd w:val="0"/>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b.  </w:t>
            </w:r>
            <w:hyperlink r:id="rId27" w:history="1">
              <w:r>
                <w:rPr>
                  <w:rStyle w:val="Hyperlink"/>
                  <w:sz w:val="20"/>
                  <w:szCs w:val="20"/>
                  <w:lang w:val="en-GB"/>
                </w:rPr>
                <w:t>DSA-DLSR-MovTpt-DGHSIS@mod.uk</w:t>
              </w:r>
            </w:hyperlink>
          </w:p>
          <w:p w14:paraId="6B6DB325"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A7E762B" w14:textId="77777777" w:rsidR="006A7BD5" w:rsidRDefault="006A7BD5" w:rsidP="004D3982">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by the following date:  </w:t>
            </w:r>
            <w:bookmarkStart w:id="41" w:name="Text88"/>
            <w:r>
              <w:fldChar w:fldCharType="begin">
                <w:ffData>
                  <w:name w:val="Text88"/>
                  <w:enabled/>
                  <w:calcOnExit w:val="0"/>
                  <w:textInput/>
                </w:ffData>
              </w:fldChar>
            </w:r>
            <w:r>
              <w:rPr>
                <w:rFonts w:ascii="Arial" w:eastAsia="Times New Roman" w:hAnsi="Arial" w:cs="Arial"/>
                <w:sz w:val="20"/>
                <w:szCs w:val="20"/>
                <w:lang w:val="en-GB" w:eastAsia="en-GB"/>
              </w:rPr>
              <w:instrText xml:space="preserve"> FORMTEXT </w:instrText>
            </w:r>
            <w: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41"/>
          </w:p>
          <w:p w14:paraId="108846D6"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71232D8"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0355DA9"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A570A64"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08366AAF"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AA77293"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74E33150"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4AE7C7F1"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38EE4863"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285BBDA8"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6F7B7C7" w14:textId="77777777" w:rsidR="006A7BD5" w:rsidRDefault="006A7BD5" w:rsidP="006A7BD5">
      <w:pPr>
        <w:widowControl/>
        <w:spacing w:after="0" w:line="240" w:lineRule="auto"/>
        <w:rPr>
          <w:rFonts w:ascii="Arial" w:eastAsia="Times New Roman" w:hAnsi="Arial" w:cs="Times New Roman"/>
          <w:szCs w:val="20"/>
          <w:lang w:val="en-GB" w:eastAsia="en-GB"/>
        </w:rPr>
        <w:sectPr w:rsidR="006A7BD5" w:rsidSect="006A7BD5">
          <w:headerReference w:type="default" r:id="rId28"/>
          <w:pgSz w:w="11906" w:h="16838"/>
          <w:pgMar w:top="1440" w:right="1440" w:bottom="1440" w:left="1440" w:header="283" w:footer="283"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6A7BD5" w14:paraId="36DE8575" w14:textId="77777777" w:rsidTr="004D3982">
        <w:trPr>
          <w:trHeight w:val="529"/>
        </w:trPr>
        <w:tc>
          <w:tcPr>
            <w:tcW w:w="10952" w:type="dxa"/>
            <w:gridSpan w:val="5"/>
            <w:shd w:val="pct12" w:color="auto" w:fill="auto"/>
            <w:hideMark/>
          </w:tcPr>
          <w:p w14:paraId="68520BDB" w14:textId="77777777" w:rsidR="006A7BD5" w:rsidRDefault="006A7BD5" w:rsidP="004D3982">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DEFFORM 111</w:t>
            </w:r>
          </w:p>
          <w:p w14:paraId="2E9DC419" w14:textId="77777777" w:rsidR="006A7BD5" w:rsidRDefault="006A7BD5" w:rsidP="004D3982">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12/17)</w:t>
            </w:r>
          </w:p>
          <w:p w14:paraId="7578D05D" w14:textId="77777777" w:rsidR="006A7BD5" w:rsidRDefault="006A7BD5" w:rsidP="004D3982">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6A7BD5" w14:paraId="788918B4" w14:textId="77777777" w:rsidTr="004D3982">
        <w:trPr>
          <w:trHeight w:val="1828"/>
        </w:trPr>
        <w:tc>
          <w:tcPr>
            <w:tcW w:w="242" w:type="dxa"/>
            <w:tcBorders>
              <w:top w:val="nil"/>
              <w:left w:val="nil"/>
              <w:bottom w:val="nil"/>
              <w:right w:val="single" w:sz="4" w:space="0" w:color="auto"/>
            </w:tcBorders>
            <w:shd w:val="pct12" w:color="auto" w:fill="auto"/>
          </w:tcPr>
          <w:p w14:paraId="11B2B525"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7FE4826" w14:textId="77777777" w:rsidR="00187A77" w:rsidRPr="00187A77" w:rsidRDefault="00187A77" w:rsidP="00187A77">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sidRPr="00187A77">
              <w:rPr>
                <w:rFonts w:ascii="Arial" w:eastAsia="Times New Roman" w:hAnsi="Arial" w:cs="Arial"/>
                <w:b/>
                <w:sz w:val="16"/>
                <w:szCs w:val="16"/>
                <w:lang w:val="en-GB" w:eastAsia="en-GB"/>
              </w:rPr>
              <w:t>Commercial Officer:</w:t>
            </w:r>
          </w:p>
          <w:p w14:paraId="3122A662" w14:textId="43EE067F" w:rsidR="00187A77" w:rsidRPr="003951FC" w:rsidRDefault="00187A77" w:rsidP="00187A77">
            <w:pPr>
              <w:widowControl/>
              <w:spacing w:before="120" w:after="0" w:line="240" w:lineRule="auto"/>
              <w:jc w:val="both"/>
              <w:rPr>
                <w:rFonts w:ascii="Arial" w:eastAsia="Times New Roman" w:hAnsi="Arial" w:cs="Arial"/>
                <w:sz w:val="16"/>
                <w:szCs w:val="16"/>
                <w:lang w:val="en-GB" w:eastAsia="en-GB"/>
              </w:rPr>
            </w:pPr>
            <w:r w:rsidRPr="003951FC">
              <w:rPr>
                <w:rFonts w:ascii="Arial" w:eastAsia="Times New Roman" w:hAnsi="Arial" w:cs="Arial"/>
                <w:sz w:val="16"/>
                <w:szCs w:val="16"/>
                <w:lang w:val="en-GB" w:eastAsia="en-GB"/>
              </w:rPr>
              <w:t xml:space="preserve">Name: </w:t>
            </w:r>
            <w:bookmarkStart w:id="42" w:name="contract_branch_appendix"/>
            <w:bookmarkEnd w:id="42"/>
            <w:r w:rsidR="009A75C7" w:rsidRPr="003951FC">
              <w:rPr>
                <w:rFonts w:ascii="Arial" w:eastAsia="Times New Roman" w:hAnsi="Arial" w:cs="Arial"/>
                <w:sz w:val="16"/>
                <w:szCs w:val="16"/>
                <w:lang w:val="en-GB" w:eastAsia="en-GB"/>
              </w:rPr>
              <w:t>Mr Tsz Liu</w:t>
            </w:r>
          </w:p>
          <w:p w14:paraId="1955C982" w14:textId="77777777" w:rsidR="00187A77" w:rsidRPr="003951FC" w:rsidRDefault="00187A77" w:rsidP="00187A77">
            <w:pPr>
              <w:widowControl/>
              <w:spacing w:after="0" w:line="240" w:lineRule="auto"/>
              <w:jc w:val="both"/>
              <w:rPr>
                <w:rFonts w:ascii="Arial" w:eastAsia="Times New Roman" w:hAnsi="Arial" w:cs="Arial"/>
                <w:sz w:val="16"/>
                <w:szCs w:val="16"/>
                <w:lang w:val="en-GB" w:eastAsia="en-GB"/>
              </w:rPr>
            </w:pPr>
          </w:p>
          <w:p w14:paraId="0B2033C8" w14:textId="39DA52D5" w:rsidR="00187A77" w:rsidRPr="003951FC" w:rsidRDefault="00187A77" w:rsidP="00187A77">
            <w:pPr>
              <w:widowControl/>
              <w:spacing w:after="0" w:line="240" w:lineRule="auto"/>
              <w:rPr>
                <w:rFonts w:ascii="Arial" w:eastAsia="Times New Roman" w:hAnsi="Arial" w:cs="Arial"/>
                <w:sz w:val="16"/>
                <w:szCs w:val="16"/>
                <w:lang w:val="en-GB" w:eastAsia="en-GB"/>
              </w:rPr>
            </w:pPr>
            <w:r w:rsidRPr="003951FC">
              <w:rPr>
                <w:rFonts w:ascii="Arial" w:eastAsia="Times New Roman" w:hAnsi="Arial" w:cs="Arial"/>
                <w:sz w:val="16"/>
                <w:szCs w:val="16"/>
                <w:lang w:val="en-GB" w:eastAsia="en-GB"/>
              </w:rPr>
              <w:t xml:space="preserve">Address: </w:t>
            </w:r>
            <w:bookmarkStart w:id="43" w:name="cb_addr_appendix"/>
            <w:bookmarkEnd w:id="43"/>
            <w:r w:rsidRPr="003951FC">
              <w:rPr>
                <w:rFonts w:ascii="Arial" w:eastAsia="Times New Roman" w:hAnsi="Arial" w:cs="Arial"/>
                <w:sz w:val="16"/>
                <w:szCs w:val="16"/>
                <w:lang w:val="en-GB" w:eastAsia="en-GB"/>
              </w:rPr>
              <w:t xml:space="preserve">MP1.1, NCHQ, Leach Building, Whale Island, Portsmouth, PO2 8BY </w:t>
            </w:r>
          </w:p>
          <w:p w14:paraId="6D6F31EE" w14:textId="77777777" w:rsidR="00187A77" w:rsidRPr="003951FC" w:rsidRDefault="00187A77" w:rsidP="00187A77">
            <w:pPr>
              <w:widowControl/>
              <w:spacing w:after="0" w:line="240" w:lineRule="auto"/>
              <w:jc w:val="both"/>
              <w:rPr>
                <w:rFonts w:ascii="Arial" w:eastAsia="Times New Roman" w:hAnsi="Arial" w:cs="Arial"/>
                <w:sz w:val="16"/>
                <w:szCs w:val="16"/>
                <w:lang w:val="en-GB" w:eastAsia="en-GB"/>
              </w:rPr>
            </w:pPr>
          </w:p>
          <w:p w14:paraId="5DDB7317" w14:textId="48FAF267" w:rsidR="00187A77" w:rsidRPr="003951FC" w:rsidRDefault="00187A77" w:rsidP="00187A77">
            <w:pPr>
              <w:widowControl/>
              <w:spacing w:after="0" w:line="240" w:lineRule="auto"/>
              <w:jc w:val="both"/>
              <w:rPr>
                <w:rFonts w:ascii="Arial" w:eastAsia="Times New Roman" w:hAnsi="Arial" w:cs="Arial"/>
                <w:sz w:val="16"/>
                <w:szCs w:val="16"/>
                <w:lang w:val="en-GB" w:eastAsia="en-GB"/>
              </w:rPr>
            </w:pPr>
            <w:r w:rsidRPr="003951FC">
              <w:rPr>
                <w:rFonts w:ascii="Arial" w:eastAsia="Times New Roman" w:hAnsi="Arial" w:cs="Arial"/>
                <w:sz w:val="16"/>
                <w:szCs w:val="16"/>
                <w:lang w:val="en-GB" w:eastAsia="en-GB"/>
              </w:rPr>
              <w:t xml:space="preserve">Email: </w:t>
            </w:r>
            <w:r w:rsidR="009A75C7" w:rsidRPr="003951FC">
              <w:rPr>
                <w:rFonts w:ascii="Arial" w:eastAsia="Times New Roman" w:hAnsi="Arial" w:cs="Arial"/>
                <w:sz w:val="16"/>
                <w:szCs w:val="16"/>
                <w:lang w:val="en-GB" w:eastAsia="en-GB"/>
              </w:rPr>
              <w:t>tsz.liu100@</w:t>
            </w:r>
            <w:r w:rsidRPr="003951FC">
              <w:rPr>
                <w:rFonts w:ascii="Arial" w:eastAsia="Times New Roman" w:hAnsi="Arial" w:cs="Arial"/>
                <w:sz w:val="16"/>
                <w:szCs w:val="16"/>
                <w:lang w:val="en-GB" w:eastAsia="en-GB"/>
              </w:rPr>
              <w:t>mod.gov.uk</w:t>
            </w:r>
          </w:p>
          <w:p w14:paraId="46DB2E78" w14:textId="77777777" w:rsidR="00187A77" w:rsidRPr="003951FC" w:rsidRDefault="00187A77" w:rsidP="00187A77">
            <w:pPr>
              <w:widowControl/>
              <w:spacing w:after="0" w:line="240" w:lineRule="auto"/>
              <w:jc w:val="both"/>
              <w:rPr>
                <w:rFonts w:ascii="Arial" w:eastAsia="Times New Roman" w:hAnsi="Arial" w:cs="Arial"/>
                <w:sz w:val="16"/>
                <w:szCs w:val="16"/>
                <w:lang w:val="en-GB" w:eastAsia="en-GB"/>
              </w:rPr>
            </w:pPr>
          </w:p>
          <w:p w14:paraId="7D9A44C6" w14:textId="1D7C0543" w:rsidR="006A7BD5" w:rsidRDefault="00187A77" w:rsidP="00187A77">
            <w:pPr>
              <w:tabs>
                <w:tab w:val="left" w:pos="536"/>
              </w:tabs>
              <w:spacing w:after="0" w:line="240" w:lineRule="auto"/>
              <w:rPr>
                <w:rFonts w:ascii="Arial" w:eastAsia="Times New Roman" w:hAnsi="Arial" w:cs="Arial"/>
                <w:sz w:val="16"/>
                <w:szCs w:val="16"/>
                <w:lang w:val="en-GB" w:eastAsia="en-GB"/>
              </w:rPr>
            </w:pPr>
            <w:r w:rsidRPr="003951FC">
              <w:rPr>
                <w:rFonts w:ascii="Wingdings" w:eastAsia="Wingdings" w:hAnsi="Wingdings" w:cs="Wingdings"/>
                <w:sz w:val="16"/>
                <w:szCs w:val="16"/>
                <w:lang w:val="en-GB" w:eastAsia="en-GB"/>
              </w:rPr>
              <w:t></w:t>
            </w:r>
            <w:r w:rsidRPr="003951FC">
              <w:rPr>
                <w:rFonts w:ascii="Arial" w:eastAsia="Times New Roman" w:hAnsi="Arial" w:cs="Arial"/>
                <w:sz w:val="16"/>
                <w:szCs w:val="16"/>
                <w:lang w:val="en-GB" w:eastAsia="en-GB"/>
              </w:rPr>
              <w:tab/>
            </w:r>
            <w:bookmarkStart w:id="44" w:name="cb_tel_appendix"/>
            <w:bookmarkEnd w:id="44"/>
          </w:p>
        </w:tc>
        <w:tc>
          <w:tcPr>
            <w:tcW w:w="242" w:type="dxa"/>
            <w:tcBorders>
              <w:top w:val="nil"/>
              <w:left w:val="single" w:sz="4" w:space="0" w:color="auto"/>
              <w:bottom w:val="nil"/>
              <w:right w:val="single" w:sz="4" w:space="0" w:color="auto"/>
            </w:tcBorders>
            <w:shd w:val="pct12" w:color="auto" w:fill="auto"/>
          </w:tcPr>
          <w:p w14:paraId="224D4AA1" w14:textId="77777777" w:rsidR="006A7BD5" w:rsidRDefault="006A7BD5" w:rsidP="004D3982">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A34CF25" w14:textId="77777777" w:rsidR="006A7BD5" w:rsidRDefault="006A7BD5" w:rsidP="004D398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26FB6AF3" w14:textId="77777777" w:rsidR="006A7BD5" w:rsidRDefault="006A7BD5" w:rsidP="004D3982">
            <w:pPr>
              <w:spacing w:after="0" w:line="240" w:lineRule="auto"/>
              <w:rPr>
                <w:rFonts w:ascii="Arial" w:eastAsia="Times New Roman" w:hAnsi="Arial" w:cs="Arial"/>
                <w:sz w:val="16"/>
                <w:szCs w:val="20"/>
                <w:lang w:val="en-GB" w:eastAsia="en-GB"/>
              </w:rPr>
            </w:pPr>
          </w:p>
          <w:p w14:paraId="1642C213" w14:textId="77777777" w:rsidR="006A7BD5" w:rsidRDefault="006A7BD5" w:rsidP="004D398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1A1C058E" w14:textId="77777777" w:rsidR="006A7BD5" w:rsidRDefault="006A7BD5" w:rsidP="004D3982">
            <w:pPr>
              <w:spacing w:after="0" w:line="240" w:lineRule="auto"/>
              <w:ind w:left="181"/>
              <w:rPr>
                <w:rFonts w:ascii="Arial" w:eastAsia="Times New Roman" w:hAnsi="Arial" w:cs="Arial"/>
                <w:sz w:val="16"/>
                <w:szCs w:val="20"/>
                <w:lang w:val="en-GB" w:eastAsia="en-GB"/>
              </w:rPr>
            </w:pP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44 (0) 161 233 5397</w:t>
            </w:r>
          </w:p>
          <w:p w14:paraId="400DEA55" w14:textId="77777777" w:rsidR="006A7BD5" w:rsidRDefault="006A7BD5" w:rsidP="004D3982">
            <w:pPr>
              <w:spacing w:after="0" w:line="240" w:lineRule="auto"/>
              <w:rPr>
                <w:rFonts w:ascii="Arial" w:eastAsia="Times New Roman" w:hAnsi="Arial" w:cs="Arial"/>
                <w:sz w:val="16"/>
                <w:szCs w:val="20"/>
                <w:lang w:val="en-GB" w:eastAsia="en-GB"/>
              </w:rPr>
            </w:pPr>
          </w:p>
          <w:p w14:paraId="70E39F3C" w14:textId="77777777" w:rsidR="006A7BD5" w:rsidRDefault="006A7BD5" w:rsidP="004D398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6760B143" w14:textId="77777777" w:rsidR="006A7BD5" w:rsidRDefault="006A7BD5" w:rsidP="004D3982">
            <w:pPr>
              <w:spacing w:after="0" w:line="240" w:lineRule="auto"/>
              <w:ind w:left="181"/>
              <w:rPr>
                <w:rFonts w:ascii="Arial" w:eastAsia="Times New Roman" w:hAnsi="Arial" w:cs="Arial"/>
                <w:sz w:val="16"/>
                <w:szCs w:val="20"/>
                <w:lang w:val="en-GB" w:eastAsia="en-GB"/>
              </w:rPr>
            </w:pP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037D49E9" w14:textId="77777777" w:rsidR="006A7BD5" w:rsidRDefault="006A7BD5" w:rsidP="004D3982">
            <w:pPr>
              <w:spacing w:after="0" w:line="240" w:lineRule="auto"/>
              <w:jc w:val="both"/>
              <w:rPr>
                <w:rFonts w:ascii="Arial" w:eastAsia="Times New Roman" w:hAnsi="Arial" w:cs="Arial"/>
                <w:szCs w:val="20"/>
                <w:lang w:val="en-GB" w:eastAsia="en-GB"/>
              </w:rPr>
            </w:pPr>
          </w:p>
        </w:tc>
      </w:tr>
      <w:tr w:rsidR="006A7BD5" w14:paraId="2754847D" w14:textId="77777777" w:rsidTr="004D3982">
        <w:trPr>
          <w:trHeight w:val="57"/>
        </w:trPr>
        <w:tc>
          <w:tcPr>
            <w:tcW w:w="10952" w:type="dxa"/>
            <w:gridSpan w:val="5"/>
            <w:shd w:val="pct12" w:color="auto" w:fill="auto"/>
          </w:tcPr>
          <w:p w14:paraId="3E859FE9" w14:textId="77777777" w:rsidR="006A7BD5" w:rsidRDefault="006A7BD5" w:rsidP="004D3982">
            <w:pPr>
              <w:spacing w:after="0" w:line="240" w:lineRule="auto"/>
              <w:rPr>
                <w:rFonts w:ascii="Arial" w:eastAsia="Times New Roman" w:hAnsi="Arial" w:cs="Arial"/>
                <w:sz w:val="4"/>
                <w:szCs w:val="4"/>
                <w:lang w:val="en-GB" w:eastAsia="en-GB"/>
              </w:rPr>
            </w:pPr>
          </w:p>
        </w:tc>
      </w:tr>
      <w:tr w:rsidR="006A7BD5" w14:paraId="6B615D14" w14:textId="77777777" w:rsidTr="004D3982">
        <w:trPr>
          <w:trHeight w:val="925"/>
        </w:trPr>
        <w:tc>
          <w:tcPr>
            <w:tcW w:w="242" w:type="dxa"/>
            <w:tcBorders>
              <w:top w:val="nil"/>
              <w:left w:val="nil"/>
              <w:bottom w:val="nil"/>
              <w:right w:val="single" w:sz="4" w:space="0" w:color="auto"/>
            </w:tcBorders>
            <w:shd w:val="pct12" w:color="auto" w:fill="auto"/>
          </w:tcPr>
          <w:p w14:paraId="706B76E4"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5BCED9B" w14:textId="77777777" w:rsidR="006A7BD5" w:rsidRDefault="006A7BD5" w:rsidP="006A7BD5">
            <w:pPr>
              <w:widowControl/>
              <w:numPr>
                <w:ilvl w:val="0"/>
                <w:numId w:val="9"/>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1BF438FD" w14:textId="6F1B3565" w:rsidR="006A7BD5" w:rsidRPr="003F1AE0" w:rsidRDefault="006A7BD5" w:rsidP="006A7BD5">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p>
          <w:p w14:paraId="033B080C" w14:textId="77777777" w:rsidR="006A7BD5" w:rsidRPr="003F1AE0" w:rsidRDefault="006A7BD5" w:rsidP="004D3982">
            <w:pPr>
              <w:spacing w:after="0" w:line="240" w:lineRule="auto"/>
              <w:rPr>
                <w:rFonts w:ascii="Arial" w:eastAsia="Times New Roman" w:hAnsi="Arial" w:cs="Arial"/>
                <w:sz w:val="16"/>
                <w:szCs w:val="16"/>
                <w:lang w:val="en-GB" w:eastAsia="en-GB"/>
              </w:rPr>
            </w:pPr>
          </w:p>
          <w:p w14:paraId="2CA34D62" w14:textId="78BC3E03" w:rsidR="006A7BD5" w:rsidRDefault="006A7BD5" w:rsidP="004D398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r>
              <w:rPr>
                <w:rFonts w:ascii="Arial" w:eastAsia="Times New Roman" w:hAnsi="Arial" w:cs="Arial"/>
                <w:color w:val="FF0000"/>
                <w:sz w:val="16"/>
                <w:szCs w:val="16"/>
                <w:lang w:val="en-GB" w:eastAsia="en-GB"/>
              </w:rPr>
              <w:t xml:space="preserve">  </w:t>
            </w:r>
          </w:p>
          <w:p w14:paraId="3A8B9FC4" w14:textId="77777777" w:rsidR="006A7BD5" w:rsidRPr="003F1AE0" w:rsidRDefault="006A7BD5" w:rsidP="004D3982">
            <w:pPr>
              <w:spacing w:after="0" w:line="240" w:lineRule="auto"/>
              <w:rPr>
                <w:rFonts w:ascii="Arial" w:eastAsia="Times New Roman" w:hAnsi="Arial" w:cs="Arial"/>
                <w:sz w:val="16"/>
                <w:szCs w:val="16"/>
                <w:lang w:val="en-GB" w:eastAsia="en-GB"/>
              </w:rPr>
            </w:pPr>
          </w:p>
          <w:p w14:paraId="0FDC7805" w14:textId="09C8A841" w:rsidR="006A7BD5" w:rsidRPr="003F1AE0" w:rsidRDefault="006A7BD5" w:rsidP="004D398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p>
          <w:p w14:paraId="17F510BA" w14:textId="77777777" w:rsidR="006A7BD5" w:rsidRPr="003F1AE0" w:rsidRDefault="006A7BD5" w:rsidP="004D3982">
            <w:pPr>
              <w:tabs>
                <w:tab w:val="left" w:pos="536"/>
              </w:tabs>
              <w:spacing w:after="0" w:line="240" w:lineRule="auto"/>
              <w:rPr>
                <w:rFonts w:ascii="Arial" w:eastAsia="Times New Roman" w:hAnsi="Arial" w:cs="Arial"/>
                <w:sz w:val="16"/>
                <w:szCs w:val="16"/>
                <w:lang w:val="en-GB" w:eastAsia="en-GB"/>
              </w:rPr>
            </w:pPr>
          </w:p>
          <w:p w14:paraId="2F8F748B" w14:textId="0AACC4F7" w:rsidR="006A7BD5" w:rsidRDefault="006A7BD5" w:rsidP="004D3982">
            <w:pPr>
              <w:tabs>
                <w:tab w:val="left" w:pos="536"/>
              </w:tabs>
              <w:spacing w:after="120" w:line="240" w:lineRule="auto"/>
              <w:rPr>
                <w:rFonts w:ascii="Arial" w:eastAsia="Times New Roman" w:hAnsi="Arial" w:cs="Arial"/>
                <w:sz w:val="16"/>
                <w:szCs w:val="16"/>
                <w:lang w:val="en-GB" w:eastAsia="en-GB"/>
              </w:rPr>
            </w:pPr>
            <w:r w:rsidRPr="003F1AE0">
              <w:rPr>
                <w:rFonts w:ascii="Wingdings" w:eastAsia="Wingdings" w:hAnsi="Wingdings" w:cs="Wingdings"/>
                <w:sz w:val="16"/>
                <w:szCs w:val="16"/>
                <w:lang w:val="en-GB" w:eastAsia="en-GB"/>
              </w:rPr>
              <w:t></w:t>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2D76C6D6" w14:textId="77777777" w:rsidR="006A7BD5" w:rsidRDefault="006A7BD5" w:rsidP="004D3982">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0B6C2C4" w14:textId="77777777" w:rsidR="006A7BD5" w:rsidRDefault="006A7BD5" w:rsidP="004D398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3E5AB22E" w14:textId="77777777" w:rsidR="006A7BD5" w:rsidRDefault="006A7BD5" w:rsidP="004D3982">
            <w:pPr>
              <w:spacing w:after="0" w:line="240" w:lineRule="auto"/>
              <w:rPr>
                <w:rFonts w:ascii="Arial" w:eastAsia="Times New Roman" w:hAnsi="Arial" w:cs="Arial"/>
                <w:sz w:val="16"/>
                <w:szCs w:val="20"/>
                <w:lang w:val="en-GB" w:eastAsia="en-GB"/>
              </w:rPr>
            </w:pPr>
          </w:p>
          <w:p w14:paraId="3872701E"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19440DD6" w14:textId="77777777" w:rsidR="006A7BD5" w:rsidRDefault="006A7BD5" w:rsidP="004D3982">
            <w:pPr>
              <w:spacing w:after="0" w:line="240" w:lineRule="auto"/>
              <w:rPr>
                <w:rFonts w:ascii="Arial" w:eastAsia="Times New Roman" w:hAnsi="Arial" w:cs="Arial"/>
                <w:sz w:val="16"/>
                <w:szCs w:val="20"/>
                <w:lang w:val="en-GB" w:eastAsia="en-GB"/>
              </w:rPr>
            </w:pPr>
          </w:p>
          <w:p w14:paraId="62D38389"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676A12D5" w14:textId="77777777" w:rsidR="006A7BD5" w:rsidRDefault="006A7BD5" w:rsidP="004D3982">
            <w:pPr>
              <w:spacing w:after="0" w:line="240" w:lineRule="auto"/>
              <w:jc w:val="both"/>
              <w:rPr>
                <w:rFonts w:ascii="Arial" w:eastAsia="Times New Roman" w:hAnsi="Arial" w:cs="Arial"/>
                <w:szCs w:val="20"/>
                <w:lang w:val="en-GB" w:eastAsia="en-GB"/>
              </w:rPr>
            </w:pPr>
          </w:p>
        </w:tc>
      </w:tr>
      <w:tr w:rsidR="006A7BD5" w14:paraId="60629DB0" w14:textId="77777777" w:rsidTr="004D3982">
        <w:trPr>
          <w:trHeight w:val="57"/>
        </w:trPr>
        <w:tc>
          <w:tcPr>
            <w:tcW w:w="10952" w:type="dxa"/>
            <w:gridSpan w:val="5"/>
            <w:shd w:val="pct12" w:color="auto" w:fill="auto"/>
          </w:tcPr>
          <w:p w14:paraId="113CB118" w14:textId="77777777" w:rsidR="006A7BD5" w:rsidRDefault="006A7BD5" w:rsidP="004D3982">
            <w:pPr>
              <w:spacing w:after="0" w:line="240" w:lineRule="auto"/>
              <w:rPr>
                <w:rFonts w:ascii="Arial" w:eastAsia="Times New Roman" w:hAnsi="Arial" w:cs="Arial"/>
                <w:sz w:val="4"/>
                <w:szCs w:val="20"/>
                <w:lang w:val="en-GB" w:eastAsia="en-GB"/>
              </w:rPr>
            </w:pPr>
          </w:p>
        </w:tc>
      </w:tr>
      <w:tr w:rsidR="006A7BD5" w14:paraId="797CDD57" w14:textId="77777777" w:rsidTr="004D3982">
        <w:tc>
          <w:tcPr>
            <w:tcW w:w="242" w:type="dxa"/>
            <w:tcBorders>
              <w:top w:val="nil"/>
              <w:left w:val="nil"/>
              <w:bottom w:val="nil"/>
              <w:right w:val="single" w:sz="4" w:space="0" w:color="auto"/>
            </w:tcBorders>
            <w:shd w:val="pct12" w:color="auto" w:fill="auto"/>
          </w:tcPr>
          <w:p w14:paraId="42485D14"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D279092"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21E215BF" w14:textId="77777777" w:rsidR="006A7BD5" w:rsidRDefault="006A7BD5" w:rsidP="004D3982">
            <w:pPr>
              <w:spacing w:after="0" w:line="240" w:lineRule="auto"/>
              <w:rPr>
                <w:rFonts w:ascii="Arial" w:eastAsia="Times New Roman" w:hAnsi="Arial" w:cs="Arial"/>
                <w:sz w:val="16"/>
                <w:szCs w:val="16"/>
                <w:lang w:val="en-GB" w:eastAsia="en-GB"/>
              </w:rPr>
            </w:pPr>
          </w:p>
          <w:p w14:paraId="7968F8A8"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4B182EAE" w14:textId="77777777" w:rsidR="006A7BD5" w:rsidRDefault="006A7BD5" w:rsidP="004D3982">
            <w:pPr>
              <w:spacing w:before="120" w:after="120" w:line="240" w:lineRule="auto"/>
              <w:rPr>
                <w:rFonts w:ascii="Arial" w:eastAsia="Times New Roman" w:hAnsi="Arial" w:cs="Arial"/>
                <w:sz w:val="16"/>
                <w:szCs w:val="16"/>
                <w:lang w:val="en-GB" w:eastAsia="en-GB"/>
              </w:rPr>
            </w:pPr>
          </w:p>
          <w:p w14:paraId="79C3A78B"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 (where no address is shown please contact the Project Team in Box 2)</w:t>
            </w:r>
          </w:p>
          <w:p w14:paraId="61FF73A2" w14:textId="77777777" w:rsidR="006A7BD5" w:rsidRDefault="006A7BD5" w:rsidP="004D3982">
            <w:pPr>
              <w:spacing w:after="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p>
        </w:tc>
        <w:tc>
          <w:tcPr>
            <w:tcW w:w="242" w:type="dxa"/>
            <w:tcBorders>
              <w:top w:val="nil"/>
              <w:left w:val="single" w:sz="4" w:space="0" w:color="auto"/>
              <w:bottom w:val="nil"/>
              <w:right w:val="single" w:sz="4" w:space="0" w:color="auto"/>
            </w:tcBorders>
            <w:shd w:val="pct12" w:color="auto" w:fill="auto"/>
          </w:tcPr>
          <w:p w14:paraId="2003FCAC" w14:textId="77777777" w:rsidR="006A7BD5" w:rsidRDefault="006A7BD5" w:rsidP="004D3982">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54011EC3" w14:textId="77777777" w:rsidR="006A7BD5" w:rsidRDefault="006A7BD5" w:rsidP="004D3982">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A05F53B" w14:textId="77777777" w:rsidR="006A7BD5" w:rsidRDefault="006A7BD5" w:rsidP="004D3982">
            <w:pPr>
              <w:spacing w:after="0" w:line="240" w:lineRule="auto"/>
              <w:rPr>
                <w:rFonts w:ascii="Arial" w:eastAsia="Times New Roman" w:hAnsi="Arial" w:cs="Arial"/>
                <w:b/>
                <w:sz w:val="16"/>
                <w:szCs w:val="20"/>
                <w:lang w:val="en-GB" w:eastAsia="en-GB"/>
              </w:rPr>
            </w:pPr>
          </w:p>
          <w:p w14:paraId="619DC2D4"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7C483C84" w14:textId="77777777" w:rsidR="006A7BD5" w:rsidRDefault="006A7BD5" w:rsidP="004D3982">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7A469DAB"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021BA3EF"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796CB035" w14:textId="77777777" w:rsidR="006A7BD5" w:rsidRDefault="006A7BD5" w:rsidP="004D3982">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59B0DDC9" w14:textId="77777777" w:rsidR="006A7BD5" w:rsidRDefault="006A7BD5" w:rsidP="004D3982">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Wingdings" w:eastAsia="Wingdings" w:hAnsi="Wingdings" w:cs="Wingdings"/>
                <w:sz w:val="16"/>
                <w:szCs w:val="16"/>
                <w:lang w:val="en-GB" w:eastAsia="en-GB"/>
              </w:rPr>
              <w:t></w:t>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71395497"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Wingdings" w:eastAsia="Wingdings" w:hAnsi="Wingdings" w:cs="Wingdings"/>
                <w:sz w:val="16"/>
                <w:szCs w:val="16"/>
                <w:lang w:val="en-GB" w:eastAsia="en-GB"/>
              </w:rPr>
              <w:t></w:t>
            </w:r>
            <w:r>
              <w:rPr>
                <w:rFonts w:ascii="Arial" w:eastAsia="Times New Roman" w:hAnsi="Arial" w:cs="Arial"/>
                <w:sz w:val="14"/>
                <w:szCs w:val="16"/>
                <w:lang w:val="en-GB" w:eastAsia="en-GB"/>
              </w:rPr>
              <w:t>030 679 81129 / 81133 / 81138   Fax 0117 913 8946</w:t>
            </w:r>
          </w:p>
          <w:p w14:paraId="3F6F0643" w14:textId="77777777" w:rsidR="006A7BD5" w:rsidRDefault="006A7BD5" w:rsidP="004D3982">
            <w:pPr>
              <w:spacing w:after="0" w:line="240" w:lineRule="auto"/>
              <w:rPr>
                <w:rFonts w:ascii="Arial" w:eastAsia="Times New Roman" w:hAnsi="Arial" w:cs="Arial"/>
                <w:b/>
                <w:sz w:val="16"/>
                <w:szCs w:val="16"/>
                <w:lang w:val="en-GB" w:eastAsia="en-GB"/>
              </w:rPr>
            </w:pPr>
          </w:p>
          <w:p w14:paraId="21501747"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1899B797" w14:textId="77777777" w:rsidR="006A7BD5" w:rsidRDefault="006A7BD5" w:rsidP="004D3982">
            <w:pPr>
              <w:spacing w:after="0" w:line="240" w:lineRule="auto"/>
              <w:rPr>
                <w:rFonts w:ascii="Arial" w:eastAsia="Times New Roman" w:hAnsi="Arial" w:cs="Arial"/>
                <w:sz w:val="16"/>
                <w:szCs w:val="16"/>
                <w:lang w:val="en-GB" w:eastAsia="en-GB"/>
              </w:rPr>
            </w:pPr>
          </w:p>
          <w:p w14:paraId="5C24E98E" w14:textId="77777777" w:rsidR="006A7BD5" w:rsidRDefault="006A7BD5" w:rsidP="004D3982">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0F20D44A" w14:textId="77777777" w:rsidR="006A7BD5" w:rsidRDefault="006A7BD5" w:rsidP="004D3982">
            <w:pPr>
              <w:spacing w:after="0" w:line="240" w:lineRule="auto"/>
              <w:jc w:val="both"/>
              <w:rPr>
                <w:rFonts w:ascii="Arial" w:eastAsia="Times New Roman" w:hAnsi="Arial" w:cs="Arial"/>
                <w:szCs w:val="20"/>
                <w:lang w:val="en-GB" w:eastAsia="en-GB"/>
              </w:rPr>
            </w:pPr>
          </w:p>
        </w:tc>
      </w:tr>
      <w:tr w:rsidR="006A7BD5" w14:paraId="29F4E164" w14:textId="77777777" w:rsidTr="004D3982">
        <w:tc>
          <w:tcPr>
            <w:tcW w:w="5817" w:type="dxa"/>
            <w:gridSpan w:val="3"/>
            <w:tcBorders>
              <w:top w:val="nil"/>
              <w:left w:val="nil"/>
              <w:bottom w:val="nil"/>
              <w:right w:val="single" w:sz="4" w:space="0" w:color="auto"/>
            </w:tcBorders>
            <w:shd w:val="pct12" w:color="auto" w:fill="auto"/>
          </w:tcPr>
          <w:p w14:paraId="4644573A" w14:textId="77777777" w:rsidR="006A7BD5" w:rsidRDefault="006A7BD5" w:rsidP="004D3982">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6D33964" w14:textId="77777777" w:rsidR="006A7BD5" w:rsidRDefault="006A7BD5" w:rsidP="004D3982">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04D8BB1" w14:textId="77777777" w:rsidR="006A7BD5" w:rsidRDefault="006A7BD5" w:rsidP="004D3982">
            <w:pPr>
              <w:spacing w:after="0"/>
              <w:rPr>
                <w:rFonts w:ascii="Arial" w:eastAsia="Times New Roman" w:hAnsi="Arial" w:cs="Arial"/>
                <w:szCs w:val="20"/>
                <w:lang w:val="en-GB" w:eastAsia="en-GB"/>
              </w:rPr>
            </w:pPr>
          </w:p>
        </w:tc>
      </w:tr>
      <w:tr w:rsidR="006A7BD5" w14:paraId="3A147053" w14:textId="77777777" w:rsidTr="004D3982">
        <w:trPr>
          <w:trHeight w:val="1042"/>
        </w:trPr>
        <w:tc>
          <w:tcPr>
            <w:tcW w:w="242" w:type="dxa"/>
            <w:tcBorders>
              <w:top w:val="nil"/>
              <w:left w:val="nil"/>
              <w:bottom w:val="nil"/>
              <w:right w:val="single" w:sz="4" w:space="0" w:color="auto"/>
            </w:tcBorders>
            <w:shd w:val="pct12" w:color="auto" w:fill="auto"/>
          </w:tcPr>
          <w:p w14:paraId="327775DF"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BF1BCDC"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73E71D62" w14:textId="77777777" w:rsidR="006A7BD5" w:rsidRDefault="006A7BD5" w:rsidP="004D3982">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045F342A" w14:textId="77777777" w:rsidR="006A7BD5" w:rsidRDefault="006A7BD5" w:rsidP="004D3982">
            <w:pPr>
              <w:spacing w:after="0" w:line="240" w:lineRule="auto"/>
              <w:rPr>
                <w:rFonts w:ascii="Arial" w:eastAsia="Times New Roman" w:hAnsi="Arial" w:cs="Arial"/>
                <w:b/>
                <w:sz w:val="16"/>
                <w:szCs w:val="16"/>
                <w:lang w:val="en-GB" w:eastAsia="en-GB"/>
              </w:rPr>
            </w:pPr>
          </w:p>
          <w:p w14:paraId="5360D09A" w14:textId="77777777" w:rsidR="006A7BD5" w:rsidRDefault="006A7BD5" w:rsidP="004D3982">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42F7744" w14:textId="77777777" w:rsidR="006A7BD5" w:rsidRDefault="006A7BD5" w:rsidP="004D3982">
            <w:pPr>
              <w:spacing w:after="0" w:line="240" w:lineRule="auto"/>
              <w:rPr>
                <w:rFonts w:ascii="Arial" w:eastAsia="Times New Roman" w:hAnsi="Arial" w:cs="Arial"/>
                <w:b/>
                <w:sz w:val="16"/>
                <w:szCs w:val="16"/>
                <w:lang w:val="en-GB" w:eastAsia="en-GB"/>
              </w:rPr>
            </w:pPr>
          </w:p>
          <w:p w14:paraId="6BFF44F1"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r>
              <w:rPr>
                <w:rFonts w:ascii="Wingdings" w:eastAsia="Wingdings" w:hAnsi="Wingdings" w:cs="Wingdings"/>
                <w:sz w:val="16"/>
                <w:szCs w:val="16"/>
                <w:lang w:val="en-GB" w:eastAsia="en-GB"/>
              </w:rPr>
              <w:t></w:t>
            </w:r>
          </w:p>
          <w:p w14:paraId="3B04B834" w14:textId="77777777" w:rsidR="006A7BD5" w:rsidRDefault="006A7BD5" w:rsidP="004D3982">
            <w:pPr>
              <w:spacing w:after="0" w:line="240" w:lineRule="auto"/>
              <w:rPr>
                <w:rFonts w:ascii="Arial" w:eastAsia="Times New Roman" w:hAnsi="Arial" w:cs="Arial"/>
                <w:sz w:val="16"/>
                <w:szCs w:val="16"/>
                <w:lang w:val="en-GB" w:eastAsia="en-GB"/>
              </w:rPr>
            </w:pPr>
          </w:p>
          <w:p w14:paraId="3F1B7709"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BB26D70"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271D1B02" w14:textId="77777777" w:rsidR="006A7BD5" w:rsidRDefault="006A7BD5" w:rsidP="004D3982">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22A1F3D8" w14:textId="77777777" w:rsidR="006A7BD5" w:rsidRDefault="006A7BD5" w:rsidP="004D3982">
            <w:pPr>
              <w:spacing w:after="0"/>
              <w:rPr>
                <w:rFonts w:ascii="Arial" w:eastAsia="Times New Roman" w:hAnsi="Arial" w:cs="Arial"/>
                <w:szCs w:val="20"/>
                <w:lang w:val="en-GB" w:eastAsia="en-GB"/>
              </w:rPr>
            </w:pPr>
          </w:p>
        </w:tc>
      </w:tr>
      <w:tr w:rsidR="006A7BD5" w14:paraId="71D81AC4" w14:textId="77777777" w:rsidTr="004D3982">
        <w:tc>
          <w:tcPr>
            <w:tcW w:w="10952" w:type="dxa"/>
            <w:gridSpan w:val="5"/>
            <w:shd w:val="pct12" w:color="auto" w:fill="auto"/>
          </w:tcPr>
          <w:p w14:paraId="3D25E53D" w14:textId="77777777" w:rsidR="006A7BD5" w:rsidRDefault="006A7BD5" w:rsidP="004D3982">
            <w:pPr>
              <w:spacing w:after="0" w:line="240" w:lineRule="auto"/>
              <w:rPr>
                <w:rFonts w:ascii="Arial" w:eastAsia="Times New Roman" w:hAnsi="Arial" w:cs="Arial"/>
                <w:color w:val="000000"/>
                <w:sz w:val="4"/>
                <w:szCs w:val="20"/>
                <w:lang w:val="en-GB" w:eastAsia="en-GB"/>
              </w:rPr>
            </w:pPr>
          </w:p>
        </w:tc>
      </w:tr>
      <w:tr w:rsidR="006A7BD5" w14:paraId="1E3636D0" w14:textId="77777777" w:rsidTr="004D3982">
        <w:trPr>
          <w:trHeight w:val="272"/>
        </w:trPr>
        <w:tc>
          <w:tcPr>
            <w:tcW w:w="242" w:type="dxa"/>
            <w:tcBorders>
              <w:top w:val="nil"/>
              <w:left w:val="nil"/>
              <w:bottom w:val="nil"/>
              <w:right w:val="single" w:sz="4" w:space="0" w:color="auto"/>
            </w:tcBorders>
            <w:shd w:val="pct12" w:color="auto" w:fill="auto"/>
          </w:tcPr>
          <w:p w14:paraId="0A87C798"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600C566"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36A18FDB" w14:textId="77777777" w:rsidR="006A7BD5" w:rsidRDefault="006A7BD5" w:rsidP="004D3982">
            <w:pPr>
              <w:spacing w:after="0" w:line="240" w:lineRule="auto"/>
              <w:rPr>
                <w:rFonts w:ascii="Arial" w:eastAsia="Times New Roman" w:hAnsi="Arial" w:cs="Arial"/>
                <w:sz w:val="16"/>
                <w:szCs w:val="20"/>
                <w:lang w:val="en-GB" w:eastAsia="en-GB"/>
              </w:rPr>
            </w:pPr>
          </w:p>
          <w:p w14:paraId="6F188811" w14:textId="77777777" w:rsidR="006A7BD5" w:rsidRDefault="006A7BD5" w:rsidP="004D3982">
            <w:pPr>
              <w:spacing w:after="0" w:line="240" w:lineRule="auto"/>
              <w:rPr>
                <w:rFonts w:ascii="Arial" w:eastAsia="Times New Roman" w:hAnsi="Arial" w:cs="Arial"/>
                <w:sz w:val="16"/>
                <w:szCs w:val="20"/>
                <w:lang w:val="en-GB" w:eastAsia="en-GB"/>
              </w:rPr>
            </w:pPr>
          </w:p>
          <w:p w14:paraId="1B28E745" w14:textId="77777777" w:rsidR="006A7BD5" w:rsidRDefault="006A7BD5" w:rsidP="004D3982">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0B3CF58C"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3CA4A72B" w14:textId="77777777" w:rsidR="006A7BD5" w:rsidRDefault="006A7BD5" w:rsidP="004D3982">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13ADF603"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0151-242-2000</w:t>
            </w:r>
          </w:p>
          <w:p w14:paraId="13C39F51"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52C3B22D"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8975AB0" w14:textId="77777777" w:rsidR="006A7BD5" w:rsidRDefault="006A7BD5" w:rsidP="004D3982">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9" w:anchor="invoice-processing" w:history="1">
              <w:r>
                <w:rPr>
                  <w:rStyle w:val="Hyperlink"/>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53" w:type="dxa"/>
            <w:vMerge w:val="restart"/>
            <w:shd w:val="pct12" w:color="auto" w:fill="auto"/>
          </w:tcPr>
          <w:p w14:paraId="217EF2D2" w14:textId="77777777" w:rsidR="006A7BD5" w:rsidRDefault="006A7BD5" w:rsidP="004D3982">
            <w:pPr>
              <w:spacing w:after="0" w:line="240" w:lineRule="auto"/>
              <w:jc w:val="both"/>
              <w:rPr>
                <w:rFonts w:ascii="Arial" w:eastAsia="Times New Roman" w:hAnsi="Arial" w:cs="Arial"/>
                <w:sz w:val="16"/>
                <w:szCs w:val="20"/>
                <w:lang w:val="en-GB" w:eastAsia="en-GB"/>
              </w:rPr>
            </w:pPr>
          </w:p>
        </w:tc>
      </w:tr>
      <w:tr w:rsidR="006A7BD5" w14:paraId="72D0F170" w14:textId="77777777" w:rsidTr="004D3982">
        <w:trPr>
          <w:trHeight w:val="65"/>
        </w:trPr>
        <w:tc>
          <w:tcPr>
            <w:tcW w:w="5817" w:type="dxa"/>
            <w:gridSpan w:val="3"/>
            <w:shd w:val="pct12" w:color="auto" w:fill="auto"/>
          </w:tcPr>
          <w:p w14:paraId="20E178D8" w14:textId="77777777" w:rsidR="006A7BD5" w:rsidRDefault="006A7BD5" w:rsidP="004D3982">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04E5C18D" w14:textId="77777777" w:rsidR="006A7BD5" w:rsidRDefault="006A7BD5" w:rsidP="004D3982">
            <w:pPr>
              <w:spacing w:after="0"/>
              <w:rPr>
                <w:rFonts w:ascii="Arial" w:eastAsia="Times New Roman" w:hAnsi="Arial" w:cs="Arial"/>
                <w:color w:val="000000"/>
                <w:sz w:val="16"/>
                <w:szCs w:val="20"/>
                <w:lang w:val="en-GB" w:eastAsia="en-GB"/>
              </w:rPr>
            </w:pPr>
          </w:p>
        </w:tc>
        <w:tc>
          <w:tcPr>
            <w:tcW w:w="253" w:type="dxa"/>
            <w:vMerge/>
            <w:vAlign w:val="center"/>
            <w:hideMark/>
          </w:tcPr>
          <w:p w14:paraId="7D3EF1D8" w14:textId="77777777" w:rsidR="006A7BD5" w:rsidRDefault="006A7BD5" w:rsidP="004D3982">
            <w:pPr>
              <w:spacing w:after="0"/>
              <w:rPr>
                <w:rFonts w:ascii="Arial" w:eastAsia="Times New Roman" w:hAnsi="Arial" w:cs="Arial"/>
                <w:sz w:val="16"/>
                <w:szCs w:val="20"/>
                <w:lang w:val="en-GB" w:eastAsia="en-GB"/>
              </w:rPr>
            </w:pPr>
          </w:p>
        </w:tc>
      </w:tr>
      <w:tr w:rsidR="006A7BD5" w14:paraId="7BEADC7F" w14:textId="77777777" w:rsidTr="004D3982">
        <w:trPr>
          <w:trHeight w:val="272"/>
        </w:trPr>
        <w:tc>
          <w:tcPr>
            <w:tcW w:w="242" w:type="dxa"/>
            <w:tcBorders>
              <w:top w:val="nil"/>
              <w:left w:val="nil"/>
              <w:bottom w:val="nil"/>
              <w:right w:val="single" w:sz="4" w:space="0" w:color="auto"/>
            </w:tcBorders>
            <w:shd w:val="pct12" w:color="auto" w:fill="auto"/>
          </w:tcPr>
          <w:p w14:paraId="54CB4D32"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65D6C94" w14:textId="77777777" w:rsidR="006A7BD5" w:rsidRDefault="006A7BD5" w:rsidP="006A7BD5">
            <w:pPr>
              <w:widowControl/>
              <w:numPr>
                <w:ilvl w:val="0"/>
                <w:numId w:val="10"/>
              </w:numPr>
              <w:tabs>
                <w:tab w:val="left" w:pos="194"/>
              </w:tabs>
              <w:spacing w:before="120" w:after="0" w:line="240" w:lineRule="auto"/>
              <w:ind w:left="0" w:firstLine="0"/>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191B3572" w14:textId="77777777" w:rsidR="006A7BD5" w:rsidRDefault="006A7BD5" w:rsidP="004D3982">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43DE1B6C"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ACEE33D" w14:textId="77777777" w:rsidR="006A7BD5" w:rsidRDefault="006A7BD5" w:rsidP="004D3982">
            <w:pPr>
              <w:spacing w:after="0"/>
              <w:rPr>
                <w:rFonts w:ascii="Arial" w:eastAsia="Times New Roman" w:hAnsi="Arial" w:cs="Arial"/>
                <w:color w:val="000000"/>
                <w:sz w:val="16"/>
                <w:szCs w:val="20"/>
                <w:lang w:val="en-GB" w:eastAsia="en-GB"/>
              </w:rPr>
            </w:pPr>
          </w:p>
        </w:tc>
        <w:tc>
          <w:tcPr>
            <w:tcW w:w="253" w:type="dxa"/>
            <w:vMerge/>
            <w:vAlign w:val="center"/>
            <w:hideMark/>
          </w:tcPr>
          <w:p w14:paraId="2DF06F4E" w14:textId="77777777" w:rsidR="006A7BD5" w:rsidRDefault="006A7BD5" w:rsidP="004D3982">
            <w:pPr>
              <w:spacing w:after="0"/>
              <w:rPr>
                <w:rFonts w:ascii="Arial" w:eastAsia="Times New Roman" w:hAnsi="Arial" w:cs="Arial"/>
                <w:sz w:val="16"/>
                <w:szCs w:val="20"/>
                <w:lang w:val="en-GB" w:eastAsia="en-GB"/>
              </w:rPr>
            </w:pPr>
          </w:p>
        </w:tc>
      </w:tr>
      <w:tr w:rsidR="006A7BD5" w14:paraId="0B9FB545" w14:textId="77777777" w:rsidTr="004D3982">
        <w:trPr>
          <w:trHeight w:val="30"/>
        </w:trPr>
        <w:tc>
          <w:tcPr>
            <w:tcW w:w="10952" w:type="dxa"/>
            <w:gridSpan w:val="5"/>
            <w:shd w:val="pct12" w:color="auto" w:fill="auto"/>
          </w:tcPr>
          <w:p w14:paraId="7C19FA2E" w14:textId="77777777" w:rsidR="006A7BD5" w:rsidRDefault="006A7BD5" w:rsidP="004D3982">
            <w:pPr>
              <w:spacing w:after="0" w:line="240" w:lineRule="auto"/>
              <w:rPr>
                <w:rFonts w:ascii="Arial" w:eastAsia="Times New Roman" w:hAnsi="Arial" w:cs="Arial"/>
                <w:sz w:val="4"/>
                <w:szCs w:val="20"/>
                <w:lang w:val="en-GB" w:eastAsia="en-GB"/>
              </w:rPr>
            </w:pPr>
          </w:p>
        </w:tc>
      </w:tr>
      <w:tr w:rsidR="006A7BD5" w14:paraId="623442A1" w14:textId="77777777" w:rsidTr="004D3982">
        <w:tc>
          <w:tcPr>
            <w:tcW w:w="242" w:type="dxa"/>
            <w:tcBorders>
              <w:top w:val="nil"/>
              <w:left w:val="nil"/>
              <w:bottom w:val="nil"/>
              <w:right w:val="single" w:sz="4" w:space="0" w:color="auto"/>
            </w:tcBorders>
            <w:shd w:val="pct12" w:color="auto" w:fill="auto"/>
          </w:tcPr>
          <w:p w14:paraId="08F9C39A"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70D1B2E0" w14:textId="77777777" w:rsidR="006A7BD5" w:rsidRDefault="006A7BD5" w:rsidP="006A7BD5">
            <w:pPr>
              <w:widowControl/>
              <w:numPr>
                <w:ilvl w:val="0"/>
                <w:numId w:val="10"/>
              </w:numPr>
              <w:tabs>
                <w:tab w:val="left" w:pos="194"/>
              </w:tabs>
              <w:spacing w:before="120" w:after="0" w:line="240" w:lineRule="auto"/>
              <w:ind w:left="0" w:firstLine="0"/>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37C8239A" w14:textId="77777777" w:rsidR="006A7BD5" w:rsidRDefault="006A7BD5" w:rsidP="004D3982">
            <w:pPr>
              <w:spacing w:before="120" w:after="120" w:line="240" w:lineRule="auto"/>
              <w:rPr>
                <w:rFonts w:ascii="Arial" w:eastAsia="Times New Roman" w:hAnsi="Arial" w:cs="Arial"/>
                <w:sz w:val="16"/>
                <w:szCs w:val="20"/>
                <w:lang w:val="en-GB" w:eastAsia="en-GB"/>
              </w:rPr>
            </w:pPr>
          </w:p>
          <w:p w14:paraId="140A97E6"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75721AEF" w14:textId="77777777" w:rsidR="006A7BD5" w:rsidRDefault="006A7BD5" w:rsidP="004D3982">
            <w:pPr>
              <w:spacing w:before="120" w:after="120" w:line="240" w:lineRule="auto"/>
              <w:rPr>
                <w:rFonts w:ascii="Arial" w:eastAsia="Times New Roman" w:hAnsi="Arial" w:cs="Arial"/>
                <w:sz w:val="16"/>
                <w:szCs w:val="16"/>
                <w:lang w:val="en-GB" w:eastAsia="en-GB"/>
              </w:rPr>
            </w:pPr>
          </w:p>
          <w:p w14:paraId="35802E7F"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0" w:history="1">
              <w:r>
                <w:rPr>
                  <w:rStyle w:val="Hyperlink"/>
                  <w:sz w:val="16"/>
                  <w:szCs w:val="20"/>
                  <w:lang w:val="en-GB"/>
                </w:rPr>
                <w:t>http://dstan.uwh.diif.r.mil.uk/</w:t>
              </w:r>
            </w:hyperlink>
            <w:r>
              <w:rPr>
                <w:rFonts w:ascii="Arial" w:eastAsia="Times New Roman" w:hAnsi="Arial" w:cs="Arial"/>
                <w:sz w:val="16"/>
                <w:szCs w:val="20"/>
                <w:lang w:val="en-GB" w:eastAsia="en-GB"/>
              </w:rPr>
              <w:t xml:space="preserve"> [intranet] or </w:t>
            </w:r>
            <w:hyperlink r:id="rId31" w:history="1">
              <w:r>
                <w:rPr>
                  <w:rStyle w:val="Hyperlink"/>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18498BA"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26E3E233" w14:textId="77777777" w:rsidR="006A7BD5" w:rsidRDefault="006A7BD5" w:rsidP="004D3982">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0F699513"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6088A582"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7542617D"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0EA2DC85"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18F28135" w14:textId="77777777" w:rsidR="006A7BD5" w:rsidRDefault="006A7BD5" w:rsidP="004D3982">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2" w:tooltip="mailto:DESLCSLS-OpsFormsandPubs@mod.uk" w:history="1">
              <w:r>
                <w:rPr>
                  <w:rStyle w:val="Hyperlink"/>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2A538C25" w14:textId="77777777" w:rsidR="006A7BD5" w:rsidRDefault="006A7BD5" w:rsidP="004D3982">
            <w:pPr>
              <w:spacing w:after="0" w:line="240" w:lineRule="auto"/>
              <w:jc w:val="both"/>
              <w:rPr>
                <w:rFonts w:ascii="Arial" w:eastAsia="Times New Roman" w:hAnsi="Arial" w:cs="Arial"/>
                <w:sz w:val="16"/>
                <w:szCs w:val="20"/>
                <w:lang w:val="en-GB" w:eastAsia="en-GB"/>
              </w:rPr>
            </w:pPr>
          </w:p>
        </w:tc>
      </w:tr>
      <w:tr w:rsidR="006A7BD5" w14:paraId="5790B71F" w14:textId="77777777" w:rsidTr="004D3982">
        <w:tc>
          <w:tcPr>
            <w:tcW w:w="242" w:type="dxa"/>
            <w:tcBorders>
              <w:top w:val="nil"/>
              <w:left w:val="nil"/>
              <w:bottom w:val="nil"/>
              <w:right w:val="single" w:sz="4" w:space="0" w:color="auto"/>
            </w:tcBorders>
            <w:shd w:val="pct12" w:color="auto" w:fill="auto"/>
          </w:tcPr>
          <w:p w14:paraId="09ECF681"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62B9686F" w14:textId="77777777" w:rsidR="006A7BD5" w:rsidRDefault="006A7BD5" w:rsidP="004D3982">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7DE865A7" w14:textId="77777777" w:rsidR="006A7BD5" w:rsidRDefault="006A7BD5" w:rsidP="004D3982">
            <w:pPr>
              <w:spacing w:after="0" w:line="240" w:lineRule="auto"/>
              <w:rPr>
                <w:rFonts w:ascii="Arial" w:eastAsia="Times New Roman" w:hAnsi="Arial" w:cs="Arial"/>
                <w:sz w:val="6"/>
                <w:szCs w:val="20"/>
                <w:lang w:val="en-GB" w:eastAsia="en-GB"/>
              </w:rPr>
            </w:pPr>
          </w:p>
        </w:tc>
      </w:tr>
      <w:tr w:rsidR="006A7BD5" w14:paraId="0895E2FF" w14:textId="77777777" w:rsidTr="004D3982">
        <w:trPr>
          <w:trHeight w:val="308"/>
        </w:trPr>
        <w:tc>
          <w:tcPr>
            <w:tcW w:w="242" w:type="dxa"/>
            <w:tcBorders>
              <w:top w:val="nil"/>
              <w:left w:val="nil"/>
              <w:bottom w:val="nil"/>
              <w:right w:val="single" w:sz="4" w:space="0" w:color="auto"/>
            </w:tcBorders>
            <w:shd w:val="pct12" w:color="auto" w:fill="auto"/>
          </w:tcPr>
          <w:p w14:paraId="65CDF90D"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29D84AEE" w14:textId="77777777" w:rsidR="006A7BD5" w:rsidRDefault="006A7BD5" w:rsidP="004D3982">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69BF52D1"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BD90B44" w14:textId="77777777" w:rsidR="006A7BD5" w:rsidRDefault="006A7BD5" w:rsidP="004D3982">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00922CC3" w14:textId="77777777" w:rsidR="006A7BD5" w:rsidRDefault="006A7BD5" w:rsidP="004D3982">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3" w:history="1">
              <w:r>
                <w:rPr>
                  <w:rStyle w:val="Hyperlink"/>
                  <w:sz w:val="16"/>
                  <w:szCs w:val="18"/>
                  <w:lang w:val="en-GB"/>
                </w:rPr>
                <w:t>https://www.aof.mod.uk/aofcontent/tactical/toolkit/index.htm</w:t>
              </w:r>
            </w:hyperlink>
          </w:p>
          <w:p w14:paraId="02CBEE77" w14:textId="77777777" w:rsidR="006A7BD5" w:rsidRDefault="006A7BD5" w:rsidP="004D3982">
            <w:pPr>
              <w:spacing w:after="0" w:line="240" w:lineRule="auto"/>
              <w:rPr>
                <w:rFonts w:ascii="Arial" w:eastAsia="Times New Roman" w:hAnsi="Arial" w:cs="Arial"/>
                <w:color w:val="0000FF"/>
                <w:sz w:val="16"/>
                <w:szCs w:val="18"/>
                <w:u w:val="single"/>
                <w:lang w:val="en-GB" w:eastAsia="en-GB"/>
              </w:rPr>
            </w:pPr>
          </w:p>
          <w:p w14:paraId="6487F27E" w14:textId="77777777" w:rsidR="006A7BD5" w:rsidRDefault="006A7BD5" w:rsidP="004D3982">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E6EB801" w14:textId="77777777" w:rsidR="006A7BD5" w:rsidRDefault="006A7BD5" w:rsidP="004D3982">
            <w:pPr>
              <w:spacing w:after="0" w:line="240" w:lineRule="auto"/>
              <w:jc w:val="both"/>
              <w:rPr>
                <w:rFonts w:ascii="Arial" w:eastAsia="Times New Roman" w:hAnsi="Arial" w:cs="Arial"/>
                <w:sz w:val="16"/>
                <w:szCs w:val="20"/>
                <w:lang w:val="en-GB" w:eastAsia="en-GB"/>
              </w:rPr>
            </w:pPr>
          </w:p>
        </w:tc>
      </w:tr>
      <w:tr w:rsidR="006A7BD5" w14:paraId="0E8141F6" w14:textId="77777777" w:rsidTr="004D3982">
        <w:trPr>
          <w:trHeight w:val="70"/>
        </w:trPr>
        <w:tc>
          <w:tcPr>
            <w:tcW w:w="10952" w:type="dxa"/>
            <w:gridSpan w:val="5"/>
            <w:shd w:val="pct12" w:color="auto" w:fill="auto"/>
          </w:tcPr>
          <w:p w14:paraId="793201F0" w14:textId="77777777" w:rsidR="006A7BD5" w:rsidRDefault="006A7BD5" w:rsidP="004D3982">
            <w:pPr>
              <w:spacing w:after="0" w:line="240" w:lineRule="auto"/>
              <w:jc w:val="both"/>
              <w:rPr>
                <w:rFonts w:ascii="Arial" w:eastAsia="Times New Roman" w:hAnsi="Arial" w:cs="Arial"/>
                <w:sz w:val="16"/>
                <w:szCs w:val="20"/>
                <w:lang w:val="en-GB" w:eastAsia="en-GB"/>
              </w:rPr>
            </w:pPr>
          </w:p>
        </w:tc>
      </w:tr>
    </w:tbl>
    <w:p w14:paraId="5A865A74" w14:textId="7DB54841" w:rsidR="006A7BD5" w:rsidRPr="002F2164" w:rsidRDefault="006A7BD5" w:rsidP="00DC29C5">
      <w:pPr>
        <w:spacing w:after="0" w:line="240" w:lineRule="auto"/>
        <w:jc w:val="both"/>
        <w:rPr>
          <w:rFonts w:ascii="Arial" w:eastAsia="Times New Roman" w:hAnsi="Arial" w:cs="Times New Roman"/>
          <w:szCs w:val="20"/>
          <w:lang w:val="en-GB" w:eastAsia="en-GB"/>
        </w:rPr>
        <w:sectPr w:rsidR="006A7BD5" w:rsidRPr="002F2164" w:rsidSect="0047378B">
          <w:headerReference w:type="default" r:id="rId34"/>
          <w:footerReference w:type="default" r:id="rId35"/>
          <w:pgSz w:w="11906" w:h="16838"/>
          <w:pgMar w:top="1134" w:right="1134" w:bottom="1134" w:left="1134" w:header="283" w:footer="283" w:gutter="0"/>
          <w:cols w:space="720"/>
          <w:noEndnote/>
          <w:docGrid w:linePitch="299"/>
        </w:sectPr>
      </w:pPr>
    </w:p>
    <w:p w14:paraId="4AB82162" w14:textId="0828533E" w:rsidR="00887431" w:rsidRPr="002F2164" w:rsidRDefault="00887431" w:rsidP="00887431">
      <w:pPr>
        <w:spacing w:before="66" w:after="0" w:line="361" w:lineRule="exact"/>
        <w:ind w:right="-20"/>
        <w:jc w:val="center"/>
        <w:rPr>
          <w:rFonts w:ascii="Arial" w:eastAsia="Arial" w:hAnsi="Arial" w:cs="Arial"/>
          <w:sz w:val="32"/>
          <w:szCs w:val="32"/>
          <w:lang w:val="en-GB" w:eastAsia="en-GB"/>
        </w:rPr>
      </w:pPr>
      <w:bookmarkStart w:id="45" w:name="defform111"/>
      <w:bookmarkEnd w:id="45"/>
      <w:r>
        <w:rPr>
          <w:rFonts w:ascii="Arial" w:eastAsia="Arial" w:hAnsi="Arial" w:cs="Arial"/>
          <w:b/>
          <w:bCs/>
          <w:spacing w:val="-2"/>
          <w:position w:val="-1"/>
          <w:sz w:val="32"/>
          <w:szCs w:val="32"/>
          <w:lang w:val="en-GB" w:eastAsia="en-GB"/>
        </w:rPr>
        <w:lastRenderedPageBreak/>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6BBCD115" w14:textId="77777777" w:rsidR="00A959F5" w:rsidRDefault="00A959F5" w:rsidP="00887431">
      <w:pPr>
        <w:tabs>
          <w:tab w:val="left" w:pos="1260"/>
        </w:tabs>
        <w:spacing w:after="0" w:line="252" w:lineRule="exact"/>
        <w:ind w:left="113" w:right="-20"/>
        <w:rPr>
          <w:rFonts w:ascii="Arial" w:eastAsia="Arial" w:hAnsi="Arial" w:cs="Arial"/>
          <w:b/>
          <w:bCs/>
          <w:sz w:val="56"/>
          <w:szCs w:val="56"/>
        </w:rPr>
      </w:pPr>
    </w:p>
    <w:tbl>
      <w:tblPr>
        <w:tblpPr w:leftFromText="180" w:rightFromText="180" w:vertAnchor="text" w:horzAnchor="margin" w:tblpY="-119"/>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830"/>
        <w:gridCol w:w="892"/>
        <w:gridCol w:w="4656"/>
        <w:gridCol w:w="975"/>
        <w:gridCol w:w="1259"/>
        <w:gridCol w:w="2390"/>
        <w:gridCol w:w="972"/>
        <w:gridCol w:w="1541"/>
        <w:gridCol w:w="1957"/>
      </w:tblGrid>
      <w:tr w:rsidR="00887431" w14:paraId="0FD0DF04" w14:textId="77777777" w:rsidTr="00D83834">
        <w:trPr>
          <w:trHeight w:val="274"/>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56D3A0E9" w14:textId="77777777" w:rsidR="00887431" w:rsidRDefault="00887431" w:rsidP="00887431">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887431" w14:paraId="03796666" w14:textId="77777777" w:rsidTr="00887431">
        <w:trPr>
          <w:trHeight w:val="188"/>
        </w:trPr>
        <w:tc>
          <w:tcPr>
            <w:tcW w:w="2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086428"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F74C36"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1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933B339"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44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6F5213"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0CAC5781" w14:textId="77777777" w:rsidR="00887431" w:rsidRDefault="00887431" w:rsidP="00887431">
            <w:pPr>
              <w:spacing w:after="0" w:line="240" w:lineRule="auto"/>
              <w:jc w:val="center"/>
              <w:rPr>
                <w:rFonts w:ascii="Arial" w:eastAsia="Times New Roman" w:hAnsi="Arial" w:cs="Arial"/>
                <w:b/>
                <w:sz w:val="16"/>
                <w:szCs w:val="16"/>
                <w:lang w:val="en-GB" w:eastAsia="en-GB"/>
              </w:rPr>
            </w:pPr>
          </w:p>
        </w:tc>
        <w:tc>
          <w:tcPr>
            <w:tcW w:w="30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A5B6F8"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52693065" w14:textId="77777777" w:rsidR="00887431" w:rsidRDefault="00887431" w:rsidP="00887431">
            <w:pPr>
              <w:spacing w:after="0" w:line="240" w:lineRule="auto"/>
              <w:jc w:val="center"/>
              <w:rPr>
                <w:rFonts w:ascii="Arial" w:eastAsia="Times New Roman" w:hAnsi="Arial" w:cs="Arial"/>
                <w:sz w:val="16"/>
                <w:szCs w:val="16"/>
                <w:lang w:val="en-GB" w:eastAsia="en-GB"/>
              </w:rPr>
            </w:pPr>
          </w:p>
        </w:tc>
        <w:tc>
          <w:tcPr>
            <w:tcW w:w="3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72668A"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w:t>
            </w:r>
            <w:proofErr w:type="spellStart"/>
            <w:r>
              <w:rPr>
                <w:rFonts w:ascii="Arial" w:eastAsia="Times New Roman" w:hAnsi="Arial" w:cs="Arial"/>
                <w:b/>
                <w:sz w:val="16"/>
                <w:szCs w:val="16"/>
                <w:lang w:val="en-GB" w:eastAsia="en-GB"/>
              </w:rPr>
              <w:t>inc.</w:t>
            </w:r>
            <w:proofErr w:type="spellEnd"/>
            <w:r>
              <w:rPr>
                <w:rFonts w:ascii="Arial" w:eastAsia="Times New Roman" w:hAnsi="Arial" w:cs="Arial"/>
                <w:b/>
                <w:sz w:val="16"/>
                <w:szCs w:val="16"/>
                <w:lang w:val="en-GB" w:eastAsia="en-GB"/>
              </w:rPr>
              <w:t xml:space="preserve"> PPQ and </w:t>
            </w:r>
            <w:proofErr w:type="spellStart"/>
            <w:r>
              <w:rPr>
                <w:rFonts w:ascii="Arial" w:eastAsia="Times New Roman" w:hAnsi="Arial" w:cs="Arial"/>
                <w:b/>
                <w:sz w:val="16"/>
                <w:szCs w:val="16"/>
                <w:lang w:val="en-GB" w:eastAsia="en-GB"/>
              </w:rPr>
              <w:t>DofQ</w:t>
            </w:r>
            <w:proofErr w:type="spellEnd"/>
            <w:r>
              <w:rPr>
                <w:rFonts w:ascii="Arial" w:eastAsia="Times New Roman" w:hAnsi="Arial" w:cs="Arial"/>
                <w:b/>
                <w:sz w:val="16"/>
                <w:szCs w:val="16"/>
                <w:lang w:val="en-GB" w:eastAsia="en-GB"/>
              </w:rPr>
              <w:t xml:space="preserve"> </w:t>
            </w:r>
          </w:p>
        </w:tc>
        <w:tc>
          <w:tcPr>
            <w:tcW w:w="74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D4796D"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3D431467" w14:textId="1810FE64" w:rsidR="00887431" w:rsidRDefault="00887431" w:rsidP="00887431">
            <w:pPr>
              <w:spacing w:after="0" w:line="240" w:lineRule="auto"/>
              <w:jc w:val="center"/>
              <w:rPr>
                <w:rFonts w:ascii="Arial" w:eastAsia="Times New Roman" w:hAnsi="Arial" w:cs="Arial"/>
                <w:b/>
                <w:sz w:val="16"/>
                <w:szCs w:val="16"/>
                <w:lang w:val="en-GB" w:eastAsia="en-GB"/>
              </w:rPr>
            </w:pPr>
          </w:p>
        </w:tc>
        <w:tc>
          <w:tcPr>
            <w:tcW w:w="30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728A09"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09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265436"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887431" w14:paraId="488C6520" w14:textId="77777777" w:rsidTr="00887431">
        <w:trPr>
          <w:trHeight w:val="897"/>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635A152B" w14:textId="77777777" w:rsidR="00887431" w:rsidRDefault="00887431" w:rsidP="00887431">
            <w:pPr>
              <w:spacing w:after="0"/>
              <w:rPr>
                <w:rFonts w:ascii="Arial" w:eastAsia="Times New Roman" w:hAnsi="Arial" w:cs="Arial"/>
                <w:b/>
                <w:sz w:val="16"/>
                <w:szCs w:val="16"/>
                <w:lang w:val="en-GB" w:eastAsia="en-GB"/>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11EB02B8" w14:textId="77777777" w:rsidR="00887431" w:rsidRDefault="00887431" w:rsidP="00887431">
            <w:pPr>
              <w:spacing w:after="0"/>
              <w:rPr>
                <w:rFonts w:ascii="Arial" w:eastAsia="Times New Roman" w:hAnsi="Arial" w:cs="Arial"/>
                <w:b/>
                <w:sz w:val="16"/>
                <w:szCs w:val="16"/>
                <w:lang w:val="en-GB" w:eastAsia="en-GB"/>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7FD3F620" w14:textId="77777777" w:rsidR="00887431" w:rsidRDefault="00887431" w:rsidP="00887431">
            <w:pPr>
              <w:spacing w:after="0"/>
              <w:rPr>
                <w:rFonts w:ascii="Arial" w:eastAsia="Times New Roman" w:hAnsi="Arial" w:cs="Arial"/>
                <w:b/>
                <w:sz w:val="16"/>
                <w:szCs w:val="16"/>
                <w:lang w:val="en-GB" w:eastAsia="en-GB"/>
              </w:rPr>
            </w:pPr>
          </w:p>
        </w:tc>
        <w:tc>
          <w:tcPr>
            <w:tcW w:w="1448" w:type="pct"/>
            <w:vMerge/>
            <w:tcBorders>
              <w:top w:val="single" w:sz="4" w:space="0" w:color="auto"/>
              <w:left w:val="single" w:sz="4" w:space="0" w:color="auto"/>
              <w:bottom w:val="single" w:sz="4" w:space="0" w:color="auto"/>
              <w:right w:val="single" w:sz="4" w:space="0" w:color="auto"/>
            </w:tcBorders>
            <w:vAlign w:val="center"/>
            <w:hideMark/>
          </w:tcPr>
          <w:p w14:paraId="01962D0E" w14:textId="77777777" w:rsidR="00887431" w:rsidRDefault="00887431" w:rsidP="00887431">
            <w:pPr>
              <w:spacing w:after="0"/>
              <w:rPr>
                <w:rFonts w:ascii="Arial" w:eastAsia="Times New Roman" w:hAnsi="Arial" w:cs="Arial"/>
                <w:b/>
                <w:sz w:val="16"/>
                <w:szCs w:val="16"/>
                <w:lang w:val="en-GB" w:eastAsia="en-GB"/>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94B1646" w14:textId="77777777" w:rsidR="00887431" w:rsidRDefault="00887431" w:rsidP="00887431">
            <w:pPr>
              <w:spacing w:after="0"/>
              <w:rPr>
                <w:rFonts w:ascii="Arial" w:eastAsia="Times New Roman" w:hAnsi="Arial" w:cs="Arial"/>
                <w:sz w:val="16"/>
                <w:szCs w:val="16"/>
                <w:lang w:val="en-GB" w:eastAsia="en-GB"/>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50A2715E" w14:textId="77777777" w:rsidR="00887431" w:rsidRDefault="00887431" w:rsidP="00887431">
            <w:pPr>
              <w:spacing w:after="0"/>
              <w:rPr>
                <w:rFonts w:ascii="Arial" w:eastAsia="Times New Roman" w:hAnsi="Arial" w:cs="Arial"/>
                <w:b/>
                <w:sz w:val="16"/>
                <w:szCs w:val="16"/>
                <w:lang w:val="en-GB" w:eastAsia="en-GB"/>
              </w:rPr>
            </w:pPr>
          </w:p>
        </w:tc>
        <w:tc>
          <w:tcPr>
            <w:tcW w:w="746" w:type="pct"/>
            <w:vMerge/>
            <w:tcBorders>
              <w:top w:val="single" w:sz="4" w:space="0" w:color="auto"/>
              <w:left w:val="single" w:sz="4" w:space="0" w:color="auto"/>
              <w:bottom w:val="single" w:sz="4" w:space="0" w:color="auto"/>
              <w:right w:val="single" w:sz="4" w:space="0" w:color="auto"/>
            </w:tcBorders>
            <w:vAlign w:val="center"/>
            <w:hideMark/>
          </w:tcPr>
          <w:p w14:paraId="02E404C9" w14:textId="77777777" w:rsidR="00887431" w:rsidRDefault="00887431" w:rsidP="00887431">
            <w:pPr>
              <w:spacing w:after="0"/>
              <w:rPr>
                <w:rFonts w:ascii="Arial" w:eastAsia="Times New Roman" w:hAnsi="Arial" w:cs="Arial"/>
                <w:b/>
                <w:sz w:val="16"/>
                <w:szCs w:val="16"/>
                <w:lang w:val="en-GB" w:eastAsia="en-GB"/>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00983A23" w14:textId="77777777" w:rsidR="00887431" w:rsidRDefault="00887431" w:rsidP="00887431">
            <w:pPr>
              <w:spacing w:after="0"/>
              <w:rPr>
                <w:rFonts w:ascii="Arial" w:eastAsia="Times New Roman" w:hAnsi="Arial" w:cs="Arial"/>
                <w:b/>
                <w:sz w:val="16"/>
                <w:szCs w:val="16"/>
                <w:lang w:val="en-GB" w:eastAsia="en-GB"/>
              </w:rPr>
            </w:pPr>
          </w:p>
        </w:tc>
        <w:tc>
          <w:tcPr>
            <w:tcW w:w="4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FAFD26"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1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902CC6" w14:textId="77777777" w:rsidR="001164B2" w:rsidRDefault="001164B2" w:rsidP="001164B2">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42296174" w14:textId="3E127555" w:rsidR="00887431" w:rsidRDefault="001164B2" w:rsidP="001164B2">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887431" w14:paraId="205DD38E" w14:textId="77777777" w:rsidTr="00837FD4">
        <w:trPr>
          <w:trHeight w:val="419"/>
        </w:trPr>
        <w:tc>
          <w:tcPr>
            <w:tcW w:w="218" w:type="pct"/>
            <w:tcBorders>
              <w:top w:val="single" w:sz="4" w:space="0" w:color="auto"/>
              <w:left w:val="single" w:sz="4" w:space="0" w:color="auto"/>
              <w:bottom w:val="single" w:sz="4" w:space="0" w:color="auto"/>
              <w:right w:val="single" w:sz="4" w:space="0" w:color="auto"/>
            </w:tcBorders>
            <w:hideMark/>
          </w:tcPr>
          <w:p w14:paraId="4D104920"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w:t>
            </w:r>
          </w:p>
        </w:tc>
        <w:tc>
          <w:tcPr>
            <w:tcW w:w="263" w:type="pct"/>
            <w:tcBorders>
              <w:top w:val="single" w:sz="4" w:space="0" w:color="auto"/>
              <w:left w:val="single" w:sz="4" w:space="0" w:color="auto"/>
              <w:bottom w:val="single" w:sz="4" w:space="0" w:color="auto"/>
              <w:right w:val="single" w:sz="4" w:space="0" w:color="auto"/>
            </w:tcBorders>
          </w:tcPr>
          <w:p w14:paraId="04D23BED"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1051AAC6"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hideMark/>
          </w:tcPr>
          <w:p w14:paraId="28111FD5" w14:textId="72E3BCEA" w:rsidR="00887431"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bCs/>
                <w:sz w:val="20"/>
                <w:szCs w:val="20"/>
                <w:lang w:val="en-GB"/>
              </w:rPr>
              <w:t>HMS Collingwood Main Armoury</w:t>
            </w:r>
          </w:p>
        </w:tc>
        <w:tc>
          <w:tcPr>
            <w:tcW w:w="308" w:type="pct"/>
            <w:tcBorders>
              <w:top w:val="single" w:sz="4" w:space="0" w:color="auto"/>
              <w:left w:val="single" w:sz="4" w:space="0" w:color="auto"/>
              <w:bottom w:val="single" w:sz="4" w:space="0" w:color="auto"/>
              <w:right w:val="single" w:sz="4" w:space="0" w:color="auto"/>
            </w:tcBorders>
            <w:hideMark/>
          </w:tcPr>
          <w:p w14:paraId="33FF072C" w14:textId="77777777" w:rsidR="00887431" w:rsidRPr="003951FC" w:rsidRDefault="00887431" w:rsidP="00887431">
            <w:pPr>
              <w:jc w:val="center"/>
            </w:pPr>
            <w:r w:rsidRPr="003951FC">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hideMark/>
          </w:tcPr>
          <w:p w14:paraId="59C2DFD3"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hideMark/>
          </w:tcPr>
          <w:p w14:paraId="24118E60" w14:textId="0E265E79" w:rsidR="00887431" w:rsidRPr="003951FC" w:rsidRDefault="00837FD4"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To be completed by 31 March 2021</w:t>
            </w:r>
          </w:p>
        </w:tc>
        <w:tc>
          <w:tcPr>
            <w:tcW w:w="307" w:type="pct"/>
            <w:tcBorders>
              <w:top w:val="single" w:sz="4" w:space="0" w:color="auto"/>
              <w:left w:val="single" w:sz="4" w:space="0" w:color="auto"/>
              <w:bottom w:val="single" w:sz="4" w:space="0" w:color="auto"/>
              <w:right w:val="single" w:sz="4" w:space="0" w:color="auto"/>
            </w:tcBorders>
            <w:hideMark/>
          </w:tcPr>
          <w:p w14:paraId="508FC1DB"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360CC540" w14:textId="06906DF5" w:rsidR="00887431" w:rsidRPr="003951FC" w:rsidRDefault="00EB690E" w:rsidP="00EB690E">
            <w:pPr>
              <w:tabs>
                <w:tab w:val="left" w:pos="612"/>
                <w:tab w:val="center" w:pos="662"/>
              </w:tabs>
              <w:spacing w:after="0" w:line="240" w:lineRule="auto"/>
              <w:jc w:val="center"/>
              <w:rPr>
                <w:rFonts w:ascii="Arial" w:eastAsia="Times New Roman" w:hAnsi="Arial" w:cs="Arial"/>
                <w:sz w:val="20"/>
                <w:szCs w:val="20"/>
                <w:lang w:val="en-GB" w:eastAsia="en-GB"/>
              </w:rPr>
            </w:pPr>
            <w:r w:rsidRPr="004B668B">
              <w:rPr>
                <w:rFonts w:ascii="ArialMT" w:hAnsi="ArialMT" w:cs="ArialMT"/>
                <w:sz w:val="20"/>
                <w:szCs w:val="20"/>
                <w:highlight w:val="black"/>
                <w:lang w:val="en-GB"/>
              </w:rPr>
              <w:t>-------</w:t>
            </w:r>
          </w:p>
        </w:tc>
        <w:tc>
          <w:tcPr>
            <w:tcW w:w="612" w:type="pct"/>
            <w:tcBorders>
              <w:top w:val="single" w:sz="4" w:space="0" w:color="auto"/>
              <w:left w:val="single" w:sz="4" w:space="0" w:color="auto"/>
              <w:bottom w:val="single" w:sz="4" w:space="0" w:color="auto"/>
              <w:right w:val="single" w:sz="4" w:space="0" w:color="auto"/>
            </w:tcBorders>
          </w:tcPr>
          <w:p w14:paraId="22F80829" w14:textId="70CBF5E6" w:rsidR="00887431" w:rsidRPr="003951FC" w:rsidRDefault="00EB690E" w:rsidP="00887431">
            <w:pPr>
              <w:jc w:val="center"/>
            </w:pPr>
            <w:r w:rsidRPr="004B668B">
              <w:rPr>
                <w:rFonts w:ascii="ArialMT" w:hAnsi="ArialMT" w:cs="ArialMT"/>
                <w:sz w:val="20"/>
                <w:szCs w:val="20"/>
                <w:highlight w:val="black"/>
                <w:lang w:val="en-GB"/>
              </w:rPr>
              <w:t>-------</w:t>
            </w:r>
          </w:p>
        </w:tc>
      </w:tr>
      <w:tr w:rsidR="00887431" w14:paraId="0D062449" w14:textId="77777777" w:rsidTr="00837FD4">
        <w:trPr>
          <w:trHeight w:val="468"/>
        </w:trPr>
        <w:tc>
          <w:tcPr>
            <w:tcW w:w="218" w:type="pct"/>
            <w:tcBorders>
              <w:top w:val="single" w:sz="4" w:space="0" w:color="auto"/>
              <w:left w:val="single" w:sz="4" w:space="0" w:color="auto"/>
              <w:bottom w:val="single" w:sz="4" w:space="0" w:color="auto"/>
              <w:right w:val="single" w:sz="4" w:space="0" w:color="auto"/>
            </w:tcBorders>
            <w:hideMark/>
          </w:tcPr>
          <w:p w14:paraId="4A89AD13"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2</w:t>
            </w:r>
          </w:p>
        </w:tc>
        <w:tc>
          <w:tcPr>
            <w:tcW w:w="263" w:type="pct"/>
            <w:tcBorders>
              <w:top w:val="single" w:sz="4" w:space="0" w:color="auto"/>
              <w:left w:val="single" w:sz="4" w:space="0" w:color="auto"/>
              <w:bottom w:val="single" w:sz="4" w:space="0" w:color="auto"/>
              <w:right w:val="single" w:sz="4" w:space="0" w:color="auto"/>
            </w:tcBorders>
          </w:tcPr>
          <w:p w14:paraId="1EC19E7A"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04E9695E"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hideMark/>
          </w:tcPr>
          <w:p w14:paraId="097BF3B9" w14:textId="77903A40" w:rsidR="00887431" w:rsidRPr="003951FC" w:rsidRDefault="00A959F5" w:rsidP="00887431">
            <w:pPr>
              <w:spacing w:after="0" w:line="240" w:lineRule="auto"/>
              <w:jc w:val="center"/>
              <w:rPr>
                <w:rFonts w:ascii="Arial" w:eastAsia="Times New Roman" w:hAnsi="Arial" w:cs="Times New Roman"/>
                <w:szCs w:val="20"/>
                <w:lang w:val="en-GB" w:eastAsia="en-GB"/>
              </w:rPr>
            </w:pPr>
            <w:r w:rsidRPr="003951FC">
              <w:rPr>
                <w:rFonts w:ascii="Arial" w:hAnsi="Arial" w:cs="Arial"/>
                <w:sz w:val="20"/>
                <w:szCs w:val="20"/>
                <w:lang w:val="en-GB"/>
              </w:rPr>
              <w:t>Supply and install racking/storage to support 403 L85 A2 Rifles</w:t>
            </w:r>
          </w:p>
        </w:tc>
        <w:tc>
          <w:tcPr>
            <w:tcW w:w="308" w:type="pct"/>
            <w:tcBorders>
              <w:top w:val="single" w:sz="4" w:space="0" w:color="auto"/>
              <w:left w:val="single" w:sz="4" w:space="0" w:color="auto"/>
              <w:bottom w:val="single" w:sz="4" w:space="0" w:color="auto"/>
              <w:right w:val="single" w:sz="4" w:space="0" w:color="auto"/>
            </w:tcBorders>
            <w:hideMark/>
          </w:tcPr>
          <w:p w14:paraId="7341B900" w14:textId="77777777" w:rsidR="00887431" w:rsidRPr="003951FC" w:rsidRDefault="00887431" w:rsidP="00887431">
            <w:pPr>
              <w:jc w:val="center"/>
            </w:pPr>
            <w:r w:rsidRPr="003951FC">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hideMark/>
          </w:tcPr>
          <w:p w14:paraId="3B632911"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hideMark/>
          </w:tcPr>
          <w:p w14:paraId="2240944A" w14:textId="3041F1E5" w:rsidR="00887431" w:rsidRPr="003951FC" w:rsidRDefault="00837FD4"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To be completed by 31 March 2021</w:t>
            </w:r>
          </w:p>
        </w:tc>
        <w:tc>
          <w:tcPr>
            <w:tcW w:w="307" w:type="pct"/>
            <w:tcBorders>
              <w:top w:val="single" w:sz="4" w:space="0" w:color="auto"/>
              <w:left w:val="single" w:sz="4" w:space="0" w:color="auto"/>
              <w:bottom w:val="single" w:sz="4" w:space="0" w:color="auto"/>
              <w:right w:val="single" w:sz="4" w:space="0" w:color="auto"/>
            </w:tcBorders>
            <w:hideMark/>
          </w:tcPr>
          <w:p w14:paraId="22858EA9"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78BEB093" w14:textId="093B05FD" w:rsidR="00887431" w:rsidRPr="003951FC" w:rsidRDefault="004B668B" w:rsidP="00887431">
            <w:pPr>
              <w:jc w:val="center"/>
            </w:pPr>
            <w:r w:rsidRPr="004B668B">
              <w:rPr>
                <w:rFonts w:ascii="ArialMT" w:hAnsi="ArialMT" w:cs="ArialMT"/>
                <w:sz w:val="20"/>
                <w:szCs w:val="20"/>
                <w:highlight w:val="black"/>
                <w:lang w:val="en-GB"/>
              </w:rPr>
              <w:t>-------</w:t>
            </w:r>
          </w:p>
        </w:tc>
        <w:tc>
          <w:tcPr>
            <w:tcW w:w="612" w:type="pct"/>
            <w:tcBorders>
              <w:top w:val="single" w:sz="4" w:space="0" w:color="auto"/>
              <w:left w:val="single" w:sz="4" w:space="0" w:color="auto"/>
              <w:bottom w:val="single" w:sz="4" w:space="0" w:color="auto"/>
              <w:right w:val="single" w:sz="4" w:space="0" w:color="auto"/>
            </w:tcBorders>
          </w:tcPr>
          <w:p w14:paraId="4688E6AC" w14:textId="6012CE77" w:rsidR="00887431" w:rsidRPr="003951FC" w:rsidRDefault="004B668B" w:rsidP="00887431">
            <w:pPr>
              <w:jc w:val="center"/>
            </w:pPr>
            <w:r w:rsidRPr="004B668B">
              <w:rPr>
                <w:rFonts w:ascii="ArialMT" w:hAnsi="ArialMT" w:cs="ArialMT"/>
                <w:sz w:val="20"/>
                <w:szCs w:val="20"/>
                <w:highlight w:val="black"/>
                <w:lang w:val="en-GB"/>
              </w:rPr>
              <w:t>-------</w:t>
            </w:r>
          </w:p>
        </w:tc>
      </w:tr>
      <w:tr w:rsidR="00887431" w14:paraId="2172A224" w14:textId="77777777" w:rsidTr="00A959F5">
        <w:trPr>
          <w:trHeight w:val="517"/>
        </w:trPr>
        <w:tc>
          <w:tcPr>
            <w:tcW w:w="218" w:type="pct"/>
            <w:tcBorders>
              <w:top w:val="single" w:sz="4" w:space="0" w:color="auto"/>
              <w:left w:val="single" w:sz="4" w:space="0" w:color="auto"/>
              <w:bottom w:val="single" w:sz="4" w:space="0" w:color="auto"/>
              <w:right w:val="single" w:sz="4" w:space="0" w:color="auto"/>
            </w:tcBorders>
            <w:hideMark/>
          </w:tcPr>
          <w:p w14:paraId="3FAAC927"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3</w:t>
            </w:r>
          </w:p>
        </w:tc>
        <w:tc>
          <w:tcPr>
            <w:tcW w:w="263" w:type="pct"/>
            <w:tcBorders>
              <w:top w:val="single" w:sz="4" w:space="0" w:color="auto"/>
              <w:left w:val="single" w:sz="4" w:space="0" w:color="auto"/>
              <w:bottom w:val="single" w:sz="4" w:space="0" w:color="auto"/>
              <w:right w:val="single" w:sz="4" w:space="0" w:color="auto"/>
            </w:tcBorders>
          </w:tcPr>
          <w:p w14:paraId="15F3C5B2"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43F4000D"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hideMark/>
          </w:tcPr>
          <w:p w14:paraId="02B2CA05" w14:textId="2E3F1D23" w:rsidR="00887431" w:rsidRPr="003951FC" w:rsidRDefault="00A959F5" w:rsidP="00887431">
            <w:pPr>
              <w:spacing w:after="0" w:line="240" w:lineRule="auto"/>
              <w:jc w:val="center"/>
              <w:rPr>
                <w:rFonts w:ascii="Arial" w:eastAsia="Times New Roman" w:hAnsi="Arial" w:cs="Times New Roman"/>
                <w:szCs w:val="20"/>
                <w:lang w:val="en-GB" w:eastAsia="en-GB"/>
              </w:rPr>
            </w:pPr>
            <w:r w:rsidRPr="003951FC">
              <w:rPr>
                <w:rFonts w:ascii="Arial" w:hAnsi="Arial" w:cs="Arial"/>
                <w:sz w:val="20"/>
                <w:szCs w:val="20"/>
                <w:lang w:val="en-GB"/>
              </w:rPr>
              <w:t>Supply and install racking/storage to support 41 L7A2 GPMGs Rifles</w:t>
            </w:r>
          </w:p>
        </w:tc>
        <w:tc>
          <w:tcPr>
            <w:tcW w:w="308" w:type="pct"/>
            <w:tcBorders>
              <w:top w:val="single" w:sz="4" w:space="0" w:color="auto"/>
              <w:left w:val="single" w:sz="4" w:space="0" w:color="auto"/>
              <w:bottom w:val="single" w:sz="4" w:space="0" w:color="auto"/>
              <w:right w:val="single" w:sz="4" w:space="0" w:color="auto"/>
            </w:tcBorders>
            <w:hideMark/>
          </w:tcPr>
          <w:p w14:paraId="1FFCC662" w14:textId="77777777" w:rsidR="00887431" w:rsidRPr="003951FC" w:rsidRDefault="00887431" w:rsidP="00887431">
            <w:pPr>
              <w:jc w:val="center"/>
            </w:pPr>
            <w:r w:rsidRPr="003951FC">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hideMark/>
          </w:tcPr>
          <w:p w14:paraId="3F5369A8"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hideMark/>
          </w:tcPr>
          <w:p w14:paraId="40B11E03" w14:textId="5B51085D" w:rsidR="00887431" w:rsidRPr="003951FC" w:rsidRDefault="00837FD4"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To be completed by 31 March 2021</w:t>
            </w:r>
          </w:p>
        </w:tc>
        <w:tc>
          <w:tcPr>
            <w:tcW w:w="307" w:type="pct"/>
            <w:tcBorders>
              <w:top w:val="single" w:sz="4" w:space="0" w:color="auto"/>
              <w:left w:val="single" w:sz="4" w:space="0" w:color="auto"/>
              <w:bottom w:val="single" w:sz="4" w:space="0" w:color="auto"/>
              <w:right w:val="single" w:sz="4" w:space="0" w:color="auto"/>
            </w:tcBorders>
            <w:hideMark/>
          </w:tcPr>
          <w:p w14:paraId="65D92FEE"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5810AB4E" w14:textId="1DEAD15A" w:rsidR="00887431" w:rsidRPr="003951FC" w:rsidRDefault="004B668B" w:rsidP="00887431">
            <w:pPr>
              <w:jc w:val="center"/>
            </w:pPr>
            <w:r w:rsidRPr="004B668B">
              <w:rPr>
                <w:rFonts w:ascii="ArialMT" w:hAnsi="ArialMT" w:cs="ArialMT"/>
                <w:sz w:val="20"/>
                <w:szCs w:val="20"/>
                <w:highlight w:val="black"/>
                <w:lang w:val="en-GB"/>
              </w:rPr>
              <w:t>-------</w:t>
            </w:r>
          </w:p>
        </w:tc>
        <w:tc>
          <w:tcPr>
            <w:tcW w:w="612" w:type="pct"/>
            <w:tcBorders>
              <w:top w:val="single" w:sz="4" w:space="0" w:color="auto"/>
              <w:left w:val="single" w:sz="4" w:space="0" w:color="auto"/>
              <w:bottom w:val="single" w:sz="4" w:space="0" w:color="auto"/>
              <w:right w:val="single" w:sz="4" w:space="0" w:color="auto"/>
            </w:tcBorders>
          </w:tcPr>
          <w:p w14:paraId="1288B41E" w14:textId="619CA26A" w:rsidR="00887431" w:rsidRPr="003951FC" w:rsidRDefault="004B668B" w:rsidP="00887431">
            <w:pPr>
              <w:jc w:val="center"/>
            </w:pPr>
            <w:r w:rsidRPr="004B668B">
              <w:rPr>
                <w:rFonts w:ascii="ArialMT" w:hAnsi="ArialMT" w:cs="ArialMT"/>
                <w:sz w:val="20"/>
                <w:szCs w:val="20"/>
                <w:highlight w:val="black"/>
                <w:lang w:val="en-GB"/>
              </w:rPr>
              <w:t>-------</w:t>
            </w:r>
          </w:p>
        </w:tc>
      </w:tr>
      <w:tr w:rsidR="00887431" w14:paraId="2E530913" w14:textId="77777777" w:rsidTr="00A959F5">
        <w:trPr>
          <w:trHeight w:val="411"/>
        </w:trPr>
        <w:tc>
          <w:tcPr>
            <w:tcW w:w="218" w:type="pct"/>
            <w:tcBorders>
              <w:top w:val="single" w:sz="4" w:space="0" w:color="auto"/>
              <w:left w:val="single" w:sz="4" w:space="0" w:color="auto"/>
              <w:bottom w:val="single" w:sz="4" w:space="0" w:color="auto"/>
              <w:right w:val="single" w:sz="4" w:space="0" w:color="auto"/>
            </w:tcBorders>
            <w:hideMark/>
          </w:tcPr>
          <w:p w14:paraId="45C2FE3E"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4</w:t>
            </w:r>
          </w:p>
        </w:tc>
        <w:tc>
          <w:tcPr>
            <w:tcW w:w="263" w:type="pct"/>
            <w:tcBorders>
              <w:top w:val="single" w:sz="4" w:space="0" w:color="auto"/>
              <w:left w:val="single" w:sz="4" w:space="0" w:color="auto"/>
              <w:bottom w:val="single" w:sz="4" w:space="0" w:color="auto"/>
              <w:right w:val="single" w:sz="4" w:space="0" w:color="auto"/>
            </w:tcBorders>
          </w:tcPr>
          <w:p w14:paraId="64A06F15"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79D25B4E"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hideMark/>
          </w:tcPr>
          <w:p w14:paraId="1605C802" w14:textId="385DF331" w:rsidR="00887431" w:rsidRPr="003951FC" w:rsidRDefault="00A959F5" w:rsidP="00887431">
            <w:pPr>
              <w:spacing w:after="0" w:line="240" w:lineRule="auto"/>
              <w:jc w:val="center"/>
              <w:rPr>
                <w:rFonts w:ascii="Arial" w:eastAsia="Times New Roman" w:hAnsi="Arial" w:cs="Times New Roman"/>
                <w:szCs w:val="20"/>
                <w:lang w:val="en-GB" w:eastAsia="en-GB"/>
              </w:rPr>
            </w:pPr>
            <w:r w:rsidRPr="003951FC">
              <w:rPr>
                <w:rFonts w:ascii="Arial" w:eastAsia="Times New Roman" w:hAnsi="Arial" w:cs="Arial"/>
                <w:sz w:val="20"/>
                <w:szCs w:val="20"/>
                <w:lang w:val="en-GB"/>
              </w:rPr>
              <w:t>Supply and install racking/storage and storage for 12 L1A1 HMG’s</w:t>
            </w:r>
          </w:p>
        </w:tc>
        <w:tc>
          <w:tcPr>
            <w:tcW w:w="308" w:type="pct"/>
            <w:tcBorders>
              <w:top w:val="single" w:sz="4" w:space="0" w:color="auto"/>
              <w:left w:val="single" w:sz="4" w:space="0" w:color="auto"/>
              <w:bottom w:val="single" w:sz="4" w:space="0" w:color="auto"/>
              <w:right w:val="single" w:sz="4" w:space="0" w:color="auto"/>
            </w:tcBorders>
            <w:hideMark/>
          </w:tcPr>
          <w:p w14:paraId="76D6B430" w14:textId="77777777" w:rsidR="00887431" w:rsidRPr="003951FC" w:rsidRDefault="00887431" w:rsidP="00887431">
            <w:pPr>
              <w:jc w:val="center"/>
            </w:pPr>
            <w:r w:rsidRPr="003951FC">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hideMark/>
          </w:tcPr>
          <w:p w14:paraId="25CB8FDF"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hideMark/>
          </w:tcPr>
          <w:p w14:paraId="7E5B04CC" w14:textId="4C636CE2" w:rsidR="00887431" w:rsidRPr="003951FC" w:rsidRDefault="00837FD4"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To be completed by 31 March 2021</w:t>
            </w:r>
          </w:p>
        </w:tc>
        <w:tc>
          <w:tcPr>
            <w:tcW w:w="307" w:type="pct"/>
            <w:tcBorders>
              <w:top w:val="single" w:sz="4" w:space="0" w:color="auto"/>
              <w:left w:val="single" w:sz="4" w:space="0" w:color="auto"/>
              <w:bottom w:val="single" w:sz="4" w:space="0" w:color="auto"/>
              <w:right w:val="single" w:sz="4" w:space="0" w:color="auto"/>
            </w:tcBorders>
            <w:hideMark/>
          </w:tcPr>
          <w:p w14:paraId="04D3FBFA"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53764EA8" w14:textId="1EF1D7B4" w:rsidR="00887431" w:rsidRPr="003951FC" w:rsidRDefault="004B668B" w:rsidP="00887431">
            <w:pPr>
              <w:jc w:val="center"/>
            </w:pPr>
            <w:r w:rsidRPr="004B668B">
              <w:rPr>
                <w:rFonts w:ascii="ArialMT" w:hAnsi="ArialMT" w:cs="ArialMT"/>
                <w:sz w:val="20"/>
                <w:szCs w:val="20"/>
                <w:highlight w:val="black"/>
                <w:lang w:val="en-GB"/>
              </w:rPr>
              <w:t>-------</w:t>
            </w:r>
          </w:p>
        </w:tc>
        <w:tc>
          <w:tcPr>
            <w:tcW w:w="612" w:type="pct"/>
            <w:tcBorders>
              <w:top w:val="single" w:sz="4" w:space="0" w:color="auto"/>
              <w:left w:val="single" w:sz="4" w:space="0" w:color="auto"/>
              <w:bottom w:val="single" w:sz="4" w:space="0" w:color="auto"/>
              <w:right w:val="single" w:sz="4" w:space="0" w:color="auto"/>
            </w:tcBorders>
          </w:tcPr>
          <w:p w14:paraId="7CB45CA4" w14:textId="167E9EE0" w:rsidR="00887431" w:rsidRPr="003951FC" w:rsidRDefault="004B668B" w:rsidP="00887431">
            <w:pPr>
              <w:jc w:val="center"/>
            </w:pPr>
            <w:r w:rsidRPr="004B668B">
              <w:rPr>
                <w:rFonts w:ascii="ArialMT" w:hAnsi="ArialMT" w:cs="ArialMT"/>
                <w:sz w:val="20"/>
                <w:szCs w:val="20"/>
                <w:highlight w:val="black"/>
                <w:lang w:val="en-GB"/>
              </w:rPr>
              <w:t>-------</w:t>
            </w:r>
          </w:p>
        </w:tc>
      </w:tr>
      <w:tr w:rsidR="00837FD4" w14:paraId="7B40EB35" w14:textId="77777777" w:rsidTr="00A959F5">
        <w:trPr>
          <w:trHeight w:val="462"/>
        </w:trPr>
        <w:tc>
          <w:tcPr>
            <w:tcW w:w="218" w:type="pct"/>
            <w:tcBorders>
              <w:top w:val="single" w:sz="4" w:space="0" w:color="auto"/>
              <w:left w:val="single" w:sz="4" w:space="0" w:color="auto"/>
              <w:bottom w:val="single" w:sz="4" w:space="0" w:color="auto"/>
              <w:right w:val="single" w:sz="4" w:space="0" w:color="auto"/>
            </w:tcBorders>
          </w:tcPr>
          <w:p w14:paraId="12E828D0" w14:textId="1D08DC68"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5</w:t>
            </w:r>
          </w:p>
        </w:tc>
        <w:tc>
          <w:tcPr>
            <w:tcW w:w="263" w:type="pct"/>
            <w:tcBorders>
              <w:top w:val="single" w:sz="4" w:space="0" w:color="auto"/>
              <w:left w:val="single" w:sz="4" w:space="0" w:color="auto"/>
              <w:bottom w:val="single" w:sz="4" w:space="0" w:color="auto"/>
              <w:right w:val="single" w:sz="4" w:space="0" w:color="auto"/>
            </w:tcBorders>
          </w:tcPr>
          <w:p w14:paraId="6F727BCA" w14:textId="77777777" w:rsidR="00837FD4" w:rsidRPr="003951FC" w:rsidRDefault="00837FD4"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1603F87C" w14:textId="77777777" w:rsidR="00837FD4" w:rsidRPr="003951FC" w:rsidRDefault="00837FD4"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tcPr>
          <w:p w14:paraId="31606984" w14:textId="5AA687EB"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hAnsi="Arial" w:cs="Arial"/>
                <w:sz w:val="20"/>
                <w:szCs w:val="20"/>
                <w:lang w:val="en-GB"/>
              </w:rPr>
              <w:t>Supply and install racking Storage for 10 Mk4 Mini guns</w:t>
            </w:r>
          </w:p>
        </w:tc>
        <w:tc>
          <w:tcPr>
            <w:tcW w:w="308" w:type="pct"/>
            <w:tcBorders>
              <w:top w:val="single" w:sz="4" w:space="0" w:color="auto"/>
              <w:left w:val="single" w:sz="4" w:space="0" w:color="auto"/>
              <w:bottom w:val="single" w:sz="4" w:space="0" w:color="auto"/>
              <w:right w:val="single" w:sz="4" w:space="0" w:color="auto"/>
            </w:tcBorders>
          </w:tcPr>
          <w:p w14:paraId="5ABCB6D5" w14:textId="4A164B95" w:rsidR="00837FD4" w:rsidRPr="003951FC" w:rsidRDefault="00A959F5" w:rsidP="00887431">
            <w:pPr>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tcPr>
          <w:p w14:paraId="14BEE6F8" w14:textId="73BC3054"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tcPr>
          <w:p w14:paraId="7AAF668C" w14:textId="6A79D4A7" w:rsidR="00837FD4" w:rsidRPr="003951FC" w:rsidRDefault="00837FD4"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To be completed by 31 March 2021</w:t>
            </w:r>
          </w:p>
        </w:tc>
        <w:tc>
          <w:tcPr>
            <w:tcW w:w="307" w:type="pct"/>
            <w:tcBorders>
              <w:top w:val="single" w:sz="4" w:space="0" w:color="auto"/>
              <w:left w:val="single" w:sz="4" w:space="0" w:color="auto"/>
              <w:bottom w:val="single" w:sz="4" w:space="0" w:color="auto"/>
              <w:right w:val="single" w:sz="4" w:space="0" w:color="auto"/>
            </w:tcBorders>
          </w:tcPr>
          <w:p w14:paraId="35FDFA60" w14:textId="159709B8"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6B7B15E8" w14:textId="1DC1F58E" w:rsidR="00837FD4" w:rsidRPr="003951FC" w:rsidRDefault="004B668B" w:rsidP="00887431">
            <w:pPr>
              <w:jc w:val="center"/>
            </w:pPr>
            <w:r w:rsidRPr="004B668B">
              <w:rPr>
                <w:rFonts w:ascii="ArialMT" w:hAnsi="ArialMT" w:cs="ArialMT"/>
                <w:sz w:val="20"/>
                <w:szCs w:val="20"/>
                <w:highlight w:val="black"/>
                <w:lang w:val="en-GB"/>
              </w:rPr>
              <w:t>-------</w:t>
            </w:r>
          </w:p>
        </w:tc>
        <w:tc>
          <w:tcPr>
            <w:tcW w:w="612" w:type="pct"/>
            <w:tcBorders>
              <w:top w:val="single" w:sz="4" w:space="0" w:color="auto"/>
              <w:left w:val="single" w:sz="4" w:space="0" w:color="auto"/>
              <w:bottom w:val="single" w:sz="4" w:space="0" w:color="auto"/>
              <w:right w:val="single" w:sz="4" w:space="0" w:color="auto"/>
            </w:tcBorders>
          </w:tcPr>
          <w:p w14:paraId="6C0447BC" w14:textId="1FB3CDBA" w:rsidR="00837FD4" w:rsidRPr="003951FC" w:rsidRDefault="004B668B" w:rsidP="00887431">
            <w:pPr>
              <w:jc w:val="center"/>
            </w:pPr>
            <w:r w:rsidRPr="004B668B">
              <w:rPr>
                <w:rFonts w:ascii="ArialMT" w:hAnsi="ArialMT" w:cs="ArialMT"/>
                <w:sz w:val="20"/>
                <w:szCs w:val="20"/>
                <w:highlight w:val="black"/>
                <w:lang w:val="en-GB"/>
              </w:rPr>
              <w:t>-------</w:t>
            </w:r>
          </w:p>
        </w:tc>
      </w:tr>
      <w:tr w:rsidR="00837FD4" w14:paraId="73B94610" w14:textId="77777777" w:rsidTr="00A959F5">
        <w:trPr>
          <w:trHeight w:val="370"/>
        </w:trPr>
        <w:tc>
          <w:tcPr>
            <w:tcW w:w="218" w:type="pct"/>
            <w:tcBorders>
              <w:top w:val="single" w:sz="4" w:space="0" w:color="auto"/>
              <w:left w:val="single" w:sz="4" w:space="0" w:color="auto"/>
              <w:bottom w:val="single" w:sz="4" w:space="0" w:color="auto"/>
              <w:right w:val="single" w:sz="4" w:space="0" w:color="auto"/>
            </w:tcBorders>
          </w:tcPr>
          <w:p w14:paraId="26EF6A82" w14:textId="77FC4D3B"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6</w:t>
            </w:r>
          </w:p>
        </w:tc>
        <w:tc>
          <w:tcPr>
            <w:tcW w:w="263" w:type="pct"/>
            <w:tcBorders>
              <w:top w:val="single" w:sz="4" w:space="0" w:color="auto"/>
              <w:left w:val="single" w:sz="4" w:space="0" w:color="auto"/>
              <w:bottom w:val="single" w:sz="4" w:space="0" w:color="auto"/>
              <w:right w:val="single" w:sz="4" w:space="0" w:color="auto"/>
            </w:tcBorders>
          </w:tcPr>
          <w:p w14:paraId="49D5CFCC" w14:textId="77777777" w:rsidR="00837FD4" w:rsidRPr="003951FC" w:rsidRDefault="00837FD4"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2A91A565" w14:textId="77777777" w:rsidR="00837FD4" w:rsidRPr="003951FC" w:rsidRDefault="00837FD4"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tcPr>
          <w:p w14:paraId="3082D6D4" w14:textId="0D283F2A"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hAnsi="Arial" w:cs="Arial"/>
                <w:sz w:val="20"/>
                <w:szCs w:val="20"/>
                <w:lang w:val="en-GB"/>
              </w:rPr>
              <w:t>Supply and install racking/Storage for 14 Pyro Pistols</w:t>
            </w:r>
          </w:p>
        </w:tc>
        <w:tc>
          <w:tcPr>
            <w:tcW w:w="308" w:type="pct"/>
            <w:tcBorders>
              <w:top w:val="single" w:sz="4" w:space="0" w:color="auto"/>
              <w:left w:val="single" w:sz="4" w:space="0" w:color="auto"/>
              <w:bottom w:val="single" w:sz="4" w:space="0" w:color="auto"/>
              <w:right w:val="single" w:sz="4" w:space="0" w:color="auto"/>
            </w:tcBorders>
          </w:tcPr>
          <w:p w14:paraId="26785344" w14:textId="43C3EC12" w:rsidR="00837FD4" w:rsidRPr="003951FC" w:rsidRDefault="00A959F5" w:rsidP="00887431">
            <w:pPr>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tcPr>
          <w:p w14:paraId="711F1FC8" w14:textId="4DE2DF5D"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tcPr>
          <w:p w14:paraId="521331D1" w14:textId="633860A2" w:rsidR="00837FD4" w:rsidRPr="003951FC" w:rsidRDefault="00837FD4"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To be completed by 31 March 2021</w:t>
            </w:r>
          </w:p>
        </w:tc>
        <w:tc>
          <w:tcPr>
            <w:tcW w:w="307" w:type="pct"/>
            <w:tcBorders>
              <w:top w:val="single" w:sz="4" w:space="0" w:color="auto"/>
              <w:left w:val="single" w:sz="4" w:space="0" w:color="auto"/>
              <w:bottom w:val="single" w:sz="4" w:space="0" w:color="auto"/>
              <w:right w:val="single" w:sz="4" w:space="0" w:color="auto"/>
            </w:tcBorders>
          </w:tcPr>
          <w:p w14:paraId="456B0A00" w14:textId="5E5C8D6A"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366B6B22" w14:textId="5D0D1563" w:rsidR="00837FD4" w:rsidRPr="003951FC" w:rsidRDefault="004B668B" w:rsidP="00887431">
            <w:pPr>
              <w:jc w:val="center"/>
            </w:pPr>
            <w:r w:rsidRPr="004B668B">
              <w:rPr>
                <w:rFonts w:ascii="ArialMT" w:hAnsi="ArialMT" w:cs="ArialMT"/>
                <w:sz w:val="20"/>
                <w:szCs w:val="20"/>
                <w:highlight w:val="black"/>
                <w:lang w:val="en-GB"/>
              </w:rPr>
              <w:t>-------</w:t>
            </w:r>
          </w:p>
        </w:tc>
        <w:tc>
          <w:tcPr>
            <w:tcW w:w="612" w:type="pct"/>
            <w:tcBorders>
              <w:top w:val="single" w:sz="4" w:space="0" w:color="auto"/>
              <w:left w:val="single" w:sz="4" w:space="0" w:color="auto"/>
              <w:bottom w:val="single" w:sz="4" w:space="0" w:color="auto"/>
              <w:right w:val="single" w:sz="4" w:space="0" w:color="auto"/>
            </w:tcBorders>
          </w:tcPr>
          <w:p w14:paraId="51F9B59E" w14:textId="01417BCD" w:rsidR="00837FD4" w:rsidRPr="003951FC" w:rsidRDefault="004B668B" w:rsidP="00887431">
            <w:pPr>
              <w:jc w:val="center"/>
            </w:pPr>
            <w:r w:rsidRPr="004B668B">
              <w:rPr>
                <w:rFonts w:ascii="ArialMT" w:hAnsi="ArialMT" w:cs="ArialMT"/>
                <w:sz w:val="20"/>
                <w:szCs w:val="20"/>
                <w:highlight w:val="black"/>
                <w:lang w:val="en-GB"/>
              </w:rPr>
              <w:t>-------</w:t>
            </w:r>
          </w:p>
        </w:tc>
      </w:tr>
      <w:tr w:rsidR="00837FD4" w14:paraId="1F996E9F" w14:textId="77777777" w:rsidTr="00A959F5">
        <w:trPr>
          <w:trHeight w:val="420"/>
        </w:trPr>
        <w:tc>
          <w:tcPr>
            <w:tcW w:w="218" w:type="pct"/>
            <w:tcBorders>
              <w:top w:val="single" w:sz="4" w:space="0" w:color="auto"/>
              <w:left w:val="single" w:sz="4" w:space="0" w:color="auto"/>
              <w:bottom w:val="single" w:sz="4" w:space="0" w:color="auto"/>
              <w:right w:val="single" w:sz="4" w:space="0" w:color="auto"/>
            </w:tcBorders>
          </w:tcPr>
          <w:p w14:paraId="6DCC01B4" w14:textId="252BCD44"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7</w:t>
            </w:r>
          </w:p>
        </w:tc>
        <w:tc>
          <w:tcPr>
            <w:tcW w:w="263" w:type="pct"/>
            <w:tcBorders>
              <w:top w:val="single" w:sz="4" w:space="0" w:color="auto"/>
              <w:left w:val="single" w:sz="4" w:space="0" w:color="auto"/>
              <w:bottom w:val="single" w:sz="4" w:space="0" w:color="auto"/>
              <w:right w:val="single" w:sz="4" w:space="0" w:color="auto"/>
            </w:tcBorders>
          </w:tcPr>
          <w:p w14:paraId="466A4A61" w14:textId="77777777" w:rsidR="00837FD4" w:rsidRPr="003951FC" w:rsidRDefault="00837FD4"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76B44BF8" w14:textId="77777777" w:rsidR="00837FD4" w:rsidRPr="003951FC" w:rsidRDefault="00837FD4"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tcPr>
          <w:p w14:paraId="7DD35609" w14:textId="0F351909"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hAnsi="Arial" w:cs="Arial"/>
                <w:sz w:val="20"/>
                <w:szCs w:val="20"/>
                <w:lang w:val="en-GB"/>
              </w:rPr>
              <w:t>Supply and install racking/Storage for 60 Glock 17’s</w:t>
            </w:r>
          </w:p>
        </w:tc>
        <w:tc>
          <w:tcPr>
            <w:tcW w:w="308" w:type="pct"/>
            <w:tcBorders>
              <w:top w:val="single" w:sz="4" w:space="0" w:color="auto"/>
              <w:left w:val="single" w:sz="4" w:space="0" w:color="auto"/>
              <w:bottom w:val="single" w:sz="4" w:space="0" w:color="auto"/>
              <w:right w:val="single" w:sz="4" w:space="0" w:color="auto"/>
            </w:tcBorders>
          </w:tcPr>
          <w:p w14:paraId="2F989BAB" w14:textId="2BC1EC9C" w:rsidR="00837FD4" w:rsidRPr="003951FC" w:rsidRDefault="00A959F5" w:rsidP="00887431">
            <w:pPr>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tcPr>
          <w:p w14:paraId="0C98C777" w14:textId="60BAD9B9"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tcPr>
          <w:p w14:paraId="5C28D9A0" w14:textId="6F29D63E" w:rsidR="00837FD4" w:rsidRPr="003951FC" w:rsidRDefault="00837FD4"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To be completed by 31 March 2021</w:t>
            </w:r>
          </w:p>
        </w:tc>
        <w:tc>
          <w:tcPr>
            <w:tcW w:w="307" w:type="pct"/>
            <w:tcBorders>
              <w:top w:val="single" w:sz="4" w:space="0" w:color="auto"/>
              <w:left w:val="single" w:sz="4" w:space="0" w:color="auto"/>
              <w:bottom w:val="single" w:sz="4" w:space="0" w:color="auto"/>
              <w:right w:val="single" w:sz="4" w:space="0" w:color="auto"/>
            </w:tcBorders>
          </w:tcPr>
          <w:p w14:paraId="2631AE36" w14:textId="1FAA16D8" w:rsidR="00837FD4"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5AF51459" w14:textId="28936B57" w:rsidR="00837FD4" w:rsidRPr="003951FC" w:rsidRDefault="004B668B" w:rsidP="00887431">
            <w:pPr>
              <w:jc w:val="center"/>
            </w:pPr>
            <w:r w:rsidRPr="004B668B">
              <w:rPr>
                <w:rFonts w:ascii="ArialMT" w:hAnsi="ArialMT" w:cs="ArialMT"/>
                <w:sz w:val="20"/>
                <w:szCs w:val="20"/>
                <w:highlight w:val="black"/>
                <w:lang w:val="en-GB"/>
              </w:rPr>
              <w:t>-------</w:t>
            </w:r>
          </w:p>
        </w:tc>
        <w:tc>
          <w:tcPr>
            <w:tcW w:w="612" w:type="pct"/>
            <w:tcBorders>
              <w:top w:val="single" w:sz="4" w:space="0" w:color="auto"/>
              <w:left w:val="single" w:sz="4" w:space="0" w:color="auto"/>
              <w:bottom w:val="single" w:sz="4" w:space="0" w:color="auto"/>
              <w:right w:val="single" w:sz="4" w:space="0" w:color="auto"/>
            </w:tcBorders>
          </w:tcPr>
          <w:p w14:paraId="071A8628" w14:textId="510B2A14" w:rsidR="00837FD4" w:rsidRPr="003951FC" w:rsidRDefault="004B668B" w:rsidP="00887431">
            <w:pPr>
              <w:jc w:val="center"/>
            </w:pPr>
            <w:r w:rsidRPr="004B668B">
              <w:rPr>
                <w:rFonts w:ascii="ArialMT" w:hAnsi="ArialMT" w:cs="ArialMT"/>
                <w:sz w:val="20"/>
                <w:szCs w:val="20"/>
                <w:highlight w:val="black"/>
                <w:lang w:val="en-GB"/>
              </w:rPr>
              <w:t>-------</w:t>
            </w:r>
          </w:p>
        </w:tc>
      </w:tr>
      <w:tr w:rsidR="00887431" w14:paraId="247191F3" w14:textId="77777777" w:rsidTr="00A959F5">
        <w:trPr>
          <w:trHeight w:val="470"/>
        </w:trPr>
        <w:tc>
          <w:tcPr>
            <w:tcW w:w="218" w:type="pct"/>
            <w:tcBorders>
              <w:top w:val="single" w:sz="4" w:space="0" w:color="auto"/>
              <w:left w:val="single" w:sz="4" w:space="0" w:color="auto"/>
              <w:bottom w:val="single" w:sz="4" w:space="0" w:color="auto"/>
              <w:right w:val="single" w:sz="4" w:space="0" w:color="auto"/>
            </w:tcBorders>
            <w:hideMark/>
          </w:tcPr>
          <w:p w14:paraId="428FDD5E" w14:textId="5485D684" w:rsidR="00887431" w:rsidRPr="003951FC" w:rsidRDefault="00A959F5" w:rsidP="00887431">
            <w:pPr>
              <w:spacing w:after="0" w:line="240" w:lineRule="auto"/>
              <w:jc w:val="center"/>
              <w:rPr>
                <w:rFonts w:ascii="Arial" w:eastAsia="Times New Roman" w:hAnsi="Arial" w:cs="Arial"/>
                <w:sz w:val="20"/>
                <w:szCs w:val="20"/>
                <w:lang w:val="en-GB" w:eastAsia="en-GB"/>
              </w:rPr>
            </w:pPr>
            <w:bookmarkStart w:id="46" w:name="Start_SOR"/>
            <w:bookmarkEnd w:id="46"/>
            <w:r w:rsidRPr="003951FC">
              <w:rPr>
                <w:rFonts w:ascii="Arial" w:eastAsia="Times New Roman" w:hAnsi="Arial" w:cs="Arial"/>
                <w:sz w:val="20"/>
                <w:szCs w:val="20"/>
                <w:lang w:val="en-GB" w:eastAsia="en-GB"/>
              </w:rPr>
              <w:t>8</w:t>
            </w:r>
          </w:p>
        </w:tc>
        <w:tc>
          <w:tcPr>
            <w:tcW w:w="263" w:type="pct"/>
            <w:tcBorders>
              <w:top w:val="single" w:sz="4" w:space="0" w:color="auto"/>
              <w:left w:val="single" w:sz="4" w:space="0" w:color="auto"/>
              <w:bottom w:val="single" w:sz="4" w:space="0" w:color="auto"/>
              <w:right w:val="single" w:sz="4" w:space="0" w:color="auto"/>
            </w:tcBorders>
          </w:tcPr>
          <w:p w14:paraId="242C3338"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4EB5BD8A"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hideMark/>
          </w:tcPr>
          <w:p w14:paraId="2D353AF0" w14:textId="7B6C413E" w:rsidR="00887431" w:rsidRPr="003951FC" w:rsidRDefault="00A959F5" w:rsidP="00887431">
            <w:pPr>
              <w:spacing w:after="0" w:line="240" w:lineRule="auto"/>
              <w:jc w:val="center"/>
              <w:rPr>
                <w:rFonts w:ascii="Arial" w:eastAsia="Times New Roman" w:hAnsi="Arial" w:cs="Times New Roman"/>
                <w:szCs w:val="20"/>
                <w:lang w:val="en-GB" w:eastAsia="en-GB"/>
              </w:rPr>
            </w:pPr>
            <w:r w:rsidRPr="003951FC">
              <w:rPr>
                <w:rFonts w:ascii="Arial" w:hAnsi="Arial" w:cs="Arial"/>
                <w:sz w:val="20"/>
                <w:szCs w:val="20"/>
                <w:lang w:val="en-GB"/>
              </w:rPr>
              <w:t>Supply and install racking for up to 54 L85 A2 rifles</w:t>
            </w:r>
          </w:p>
        </w:tc>
        <w:tc>
          <w:tcPr>
            <w:tcW w:w="308" w:type="pct"/>
            <w:tcBorders>
              <w:top w:val="single" w:sz="4" w:space="0" w:color="auto"/>
              <w:left w:val="single" w:sz="4" w:space="0" w:color="auto"/>
              <w:bottom w:val="single" w:sz="4" w:space="0" w:color="auto"/>
              <w:right w:val="single" w:sz="4" w:space="0" w:color="auto"/>
            </w:tcBorders>
            <w:hideMark/>
          </w:tcPr>
          <w:p w14:paraId="6E22E0ED" w14:textId="77777777" w:rsidR="00887431" w:rsidRPr="003951FC" w:rsidRDefault="00887431" w:rsidP="00887431">
            <w:pPr>
              <w:jc w:val="center"/>
            </w:pPr>
            <w:r w:rsidRPr="003951FC">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hideMark/>
          </w:tcPr>
          <w:p w14:paraId="4B1BD8D6"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hideMark/>
          </w:tcPr>
          <w:p w14:paraId="54AB1CCD" w14:textId="29BB362D" w:rsidR="00887431" w:rsidRPr="003951FC" w:rsidRDefault="00837FD4"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To be completed by 31 March 2021</w:t>
            </w:r>
          </w:p>
        </w:tc>
        <w:tc>
          <w:tcPr>
            <w:tcW w:w="307" w:type="pct"/>
            <w:tcBorders>
              <w:top w:val="single" w:sz="4" w:space="0" w:color="auto"/>
              <w:left w:val="single" w:sz="4" w:space="0" w:color="auto"/>
              <w:bottom w:val="single" w:sz="4" w:space="0" w:color="auto"/>
              <w:right w:val="single" w:sz="4" w:space="0" w:color="auto"/>
            </w:tcBorders>
            <w:hideMark/>
          </w:tcPr>
          <w:p w14:paraId="437CBDDD" w14:textId="77777777" w:rsidR="00887431" w:rsidRPr="003951FC" w:rsidRDefault="00887431"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238C9583" w14:textId="4D29F84F" w:rsidR="00887431" w:rsidRPr="003951FC" w:rsidRDefault="004B668B" w:rsidP="00887431">
            <w:pPr>
              <w:jc w:val="center"/>
            </w:pPr>
            <w:r w:rsidRPr="004B668B">
              <w:rPr>
                <w:rFonts w:ascii="ArialMT" w:hAnsi="ArialMT" w:cs="ArialMT"/>
                <w:sz w:val="20"/>
                <w:szCs w:val="20"/>
                <w:highlight w:val="black"/>
                <w:lang w:val="en-GB"/>
              </w:rPr>
              <w:t>-------</w:t>
            </w:r>
          </w:p>
        </w:tc>
        <w:tc>
          <w:tcPr>
            <w:tcW w:w="612" w:type="pct"/>
            <w:tcBorders>
              <w:top w:val="single" w:sz="4" w:space="0" w:color="auto"/>
              <w:left w:val="single" w:sz="4" w:space="0" w:color="auto"/>
              <w:bottom w:val="single" w:sz="4" w:space="0" w:color="auto"/>
              <w:right w:val="single" w:sz="4" w:space="0" w:color="auto"/>
            </w:tcBorders>
          </w:tcPr>
          <w:p w14:paraId="63508E57" w14:textId="07752CC0" w:rsidR="00887431" w:rsidRPr="003951FC" w:rsidRDefault="004B668B" w:rsidP="00887431">
            <w:pPr>
              <w:jc w:val="center"/>
            </w:pPr>
            <w:r w:rsidRPr="004B668B">
              <w:rPr>
                <w:rFonts w:ascii="ArialMT" w:hAnsi="ArialMT" w:cs="ArialMT"/>
                <w:sz w:val="20"/>
                <w:szCs w:val="20"/>
                <w:highlight w:val="black"/>
                <w:lang w:val="en-GB"/>
              </w:rPr>
              <w:t>-------</w:t>
            </w:r>
          </w:p>
        </w:tc>
      </w:tr>
      <w:tr w:rsidR="00A959F5" w14:paraId="052A5571" w14:textId="77777777" w:rsidTr="00A959F5">
        <w:trPr>
          <w:trHeight w:val="470"/>
        </w:trPr>
        <w:tc>
          <w:tcPr>
            <w:tcW w:w="218" w:type="pct"/>
            <w:tcBorders>
              <w:top w:val="single" w:sz="4" w:space="0" w:color="auto"/>
              <w:left w:val="single" w:sz="4" w:space="0" w:color="auto"/>
              <w:bottom w:val="single" w:sz="4" w:space="0" w:color="auto"/>
              <w:right w:val="single" w:sz="4" w:space="0" w:color="auto"/>
            </w:tcBorders>
          </w:tcPr>
          <w:p w14:paraId="0D8E83A0" w14:textId="441C8AF2" w:rsidR="00A959F5"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9</w:t>
            </w:r>
          </w:p>
        </w:tc>
        <w:tc>
          <w:tcPr>
            <w:tcW w:w="263" w:type="pct"/>
            <w:tcBorders>
              <w:top w:val="single" w:sz="4" w:space="0" w:color="auto"/>
              <w:left w:val="single" w:sz="4" w:space="0" w:color="auto"/>
              <w:bottom w:val="single" w:sz="4" w:space="0" w:color="auto"/>
              <w:right w:val="single" w:sz="4" w:space="0" w:color="auto"/>
            </w:tcBorders>
          </w:tcPr>
          <w:p w14:paraId="2F5C3BB0" w14:textId="77777777" w:rsidR="00A959F5" w:rsidRPr="003951FC" w:rsidRDefault="00A959F5"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006A8903" w14:textId="77777777" w:rsidR="00A959F5" w:rsidRPr="003951FC" w:rsidRDefault="00A959F5"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tcPr>
          <w:p w14:paraId="1216E2CD" w14:textId="7001EF55" w:rsidR="00A959F5"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hAnsi="Arial" w:cs="Arial"/>
                <w:sz w:val="20"/>
                <w:szCs w:val="20"/>
                <w:lang w:val="en-GB"/>
              </w:rPr>
              <w:t>Certified installations</w:t>
            </w:r>
          </w:p>
        </w:tc>
        <w:tc>
          <w:tcPr>
            <w:tcW w:w="308" w:type="pct"/>
            <w:tcBorders>
              <w:top w:val="single" w:sz="4" w:space="0" w:color="auto"/>
              <w:left w:val="single" w:sz="4" w:space="0" w:color="auto"/>
              <w:bottom w:val="single" w:sz="4" w:space="0" w:color="auto"/>
              <w:right w:val="single" w:sz="4" w:space="0" w:color="auto"/>
            </w:tcBorders>
          </w:tcPr>
          <w:p w14:paraId="13079A7C" w14:textId="72A5EE49" w:rsidR="00A959F5" w:rsidRPr="003951FC" w:rsidRDefault="00A959F5" w:rsidP="00887431">
            <w:pPr>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tcPr>
          <w:p w14:paraId="25BE3504" w14:textId="6CF55C62" w:rsidR="00A959F5"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tcPr>
          <w:p w14:paraId="0D04B1DC" w14:textId="6928BF66" w:rsidR="00A959F5"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To be completed by 31 March 2021</w:t>
            </w:r>
          </w:p>
        </w:tc>
        <w:tc>
          <w:tcPr>
            <w:tcW w:w="307" w:type="pct"/>
            <w:tcBorders>
              <w:top w:val="single" w:sz="4" w:space="0" w:color="auto"/>
              <w:left w:val="single" w:sz="4" w:space="0" w:color="auto"/>
              <w:bottom w:val="single" w:sz="4" w:space="0" w:color="auto"/>
              <w:right w:val="single" w:sz="4" w:space="0" w:color="auto"/>
            </w:tcBorders>
          </w:tcPr>
          <w:p w14:paraId="08280720" w14:textId="5B3B0F32" w:rsidR="00A959F5"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02A60951" w14:textId="3673513F" w:rsidR="00A959F5" w:rsidRPr="003951FC" w:rsidRDefault="004B668B" w:rsidP="00887431">
            <w:pPr>
              <w:jc w:val="center"/>
            </w:pPr>
            <w:r w:rsidRPr="004B668B">
              <w:rPr>
                <w:rFonts w:ascii="ArialMT" w:hAnsi="ArialMT" w:cs="ArialMT"/>
                <w:sz w:val="20"/>
                <w:szCs w:val="20"/>
                <w:highlight w:val="black"/>
                <w:lang w:val="en-GB"/>
              </w:rPr>
              <w:t>-------</w:t>
            </w:r>
          </w:p>
        </w:tc>
        <w:tc>
          <w:tcPr>
            <w:tcW w:w="612" w:type="pct"/>
            <w:tcBorders>
              <w:top w:val="single" w:sz="4" w:space="0" w:color="auto"/>
              <w:left w:val="single" w:sz="4" w:space="0" w:color="auto"/>
              <w:bottom w:val="single" w:sz="4" w:space="0" w:color="auto"/>
              <w:right w:val="single" w:sz="4" w:space="0" w:color="auto"/>
            </w:tcBorders>
          </w:tcPr>
          <w:p w14:paraId="36C02A7A" w14:textId="70D7D57D" w:rsidR="00A959F5" w:rsidRPr="003951FC" w:rsidRDefault="004B668B" w:rsidP="00887431">
            <w:pPr>
              <w:jc w:val="center"/>
            </w:pPr>
            <w:r w:rsidRPr="004B668B">
              <w:rPr>
                <w:rFonts w:ascii="ArialMT" w:hAnsi="ArialMT" w:cs="ArialMT"/>
                <w:sz w:val="20"/>
                <w:szCs w:val="20"/>
                <w:highlight w:val="black"/>
                <w:lang w:val="en-GB"/>
              </w:rPr>
              <w:t>-------</w:t>
            </w:r>
          </w:p>
        </w:tc>
      </w:tr>
      <w:tr w:rsidR="00A959F5" w14:paraId="1CAB2B3E" w14:textId="77777777" w:rsidTr="00A959F5">
        <w:trPr>
          <w:trHeight w:val="470"/>
        </w:trPr>
        <w:tc>
          <w:tcPr>
            <w:tcW w:w="218" w:type="pct"/>
            <w:tcBorders>
              <w:top w:val="single" w:sz="4" w:space="0" w:color="auto"/>
              <w:left w:val="single" w:sz="4" w:space="0" w:color="auto"/>
              <w:bottom w:val="single" w:sz="4" w:space="0" w:color="auto"/>
              <w:right w:val="single" w:sz="4" w:space="0" w:color="auto"/>
            </w:tcBorders>
          </w:tcPr>
          <w:p w14:paraId="5199E614" w14:textId="2C26D792" w:rsidR="00A959F5"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10</w:t>
            </w:r>
          </w:p>
        </w:tc>
        <w:tc>
          <w:tcPr>
            <w:tcW w:w="263" w:type="pct"/>
            <w:tcBorders>
              <w:top w:val="single" w:sz="4" w:space="0" w:color="auto"/>
              <w:left w:val="single" w:sz="4" w:space="0" w:color="auto"/>
              <w:bottom w:val="single" w:sz="4" w:space="0" w:color="auto"/>
              <w:right w:val="single" w:sz="4" w:space="0" w:color="auto"/>
            </w:tcBorders>
          </w:tcPr>
          <w:p w14:paraId="181C7F76" w14:textId="77777777" w:rsidR="00A959F5" w:rsidRPr="003951FC" w:rsidRDefault="00A959F5"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18527E74" w14:textId="77777777" w:rsidR="00A959F5" w:rsidRPr="003951FC" w:rsidRDefault="00A959F5"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tcPr>
          <w:p w14:paraId="2FC9DE8A" w14:textId="72AF26C3" w:rsidR="00A959F5"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hAnsi="Arial" w:cs="Arial"/>
                <w:sz w:val="20"/>
                <w:szCs w:val="20"/>
                <w:lang w:val="en-GB"/>
              </w:rPr>
              <w:t>Provide manufactures manufacturer’s warranty for all installed items for a minimum of 12 months</w:t>
            </w:r>
          </w:p>
        </w:tc>
        <w:tc>
          <w:tcPr>
            <w:tcW w:w="308" w:type="pct"/>
            <w:tcBorders>
              <w:top w:val="single" w:sz="4" w:space="0" w:color="auto"/>
              <w:left w:val="single" w:sz="4" w:space="0" w:color="auto"/>
              <w:bottom w:val="single" w:sz="4" w:space="0" w:color="auto"/>
              <w:right w:val="single" w:sz="4" w:space="0" w:color="auto"/>
            </w:tcBorders>
          </w:tcPr>
          <w:p w14:paraId="6E6B2906" w14:textId="14B298D3" w:rsidR="00A959F5" w:rsidRPr="003951FC" w:rsidRDefault="00A959F5" w:rsidP="00887431">
            <w:pPr>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tcPr>
          <w:p w14:paraId="2011C3AB" w14:textId="13C86322" w:rsidR="00A959F5"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tcPr>
          <w:p w14:paraId="648C2D98" w14:textId="4216342A" w:rsidR="00A959F5"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To be completed by 31 March 2021</w:t>
            </w:r>
          </w:p>
        </w:tc>
        <w:tc>
          <w:tcPr>
            <w:tcW w:w="307" w:type="pct"/>
            <w:tcBorders>
              <w:top w:val="single" w:sz="4" w:space="0" w:color="auto"/>
              <w:left w:val="single" w:sz="4" w:space="0" w:color="auto"/>
              <w:bottom w:val="single" w:sz="4" w:space="0" w:color="auto"/>
              <w:right w:val="single" w:sz="4" w:space="0" w:color="auto"/>
            </w:tcBorders>
          </w:tcPr>
          <w:p w14:paraId="70BDFC14" w14:textId="03C2C9E2" w:rsidR="00A959F5" w:rsidRPr="003951FC" w:rsidRDefault="00A959F5" w:rsidP="00887431">
            <w:pPr>
              <w:spacing w:after="0" w:line="240" w:lineRule="auto"/>
              <w:jc w:val="center"/>
              <w:rPr>
                <w:rFonts w:ascii="Arial" w:eastAsia="Times New Roman" w:hAnsi="Arial" w:cs="Arial"/>
                <w:sz w:val="20"/>
                <w:szCs w:val="20"/>
                <w:lang w:val="en-GB" w:eastAsia="en-GB"/>
              </w:rPr>
            </w:pPr>
            <w:r w:rsidRPr="003951FC">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437C7FA1" w14:textId="129B177F" w:rsidR="00A959F5" w:rsidRPr="003951FC" w:rsidRDefault="004B668B" w:rsidP="00887431">
            <w:pPr>
              <w:jc w:val="center"/>
            </w:pPr>
            <w:r w:rsidRPr="004B668B">
              <w:rPr>
                <w:rFonts w:ascii="ArialMT" w:hAnsi="ArialMT" w:cs="ArialMT"/>
                <w:sz w:val="20"/>
                <w:szCs w:val="20"/>
                <w:highlight w:val="black"/>
                <w:lang w:val="en-GB"/>
              </w:rPr>
              <w:t>-------</w:t>
            </w:r>
          </w:p>
        </w:tc>
        <w:tc>
          <w:tcPr>
            <w:tcW w:w="612" w:type="pct"/>
            <w:tcBorders>
              <w:top w:val="single" w:sz="4" w:space="0" w:color="auto"/>
              <w:left w:val="single" w:sz="4" w:space="0" w:color="auto"/>
              <w:bottom w:val="single" w:sz="4" w:space="0" w:color="auto"/>
              <w:right w:val="single" w:sz="4" w:space="0" w:color="auto"/>
            </w:tcBorders>
          </w:tcPr>
          <w:p w14:paraId="1A3920C7" w14:textId="7218EC17" w:rsidR="00A959F5" w:rsidRPr="003951FC" w:rsidRDefault="004B668B" w:rsidP="00887431">
            <w:pPr>
              <w:jc w:val="center"/>
            </w:pPr>
            <w:r w:rsidRPr="004B668B">
              <w:rPr>
                <w:rFonts w:ascii="ArialMT" w:hAnsi="ArialMT" w:cs="ArialMT"/>
                <w:sz w:val="20"/>
                <w:szCs w:val="20"/>
                <w:highlight w:val="black"/>
                <w:lang w:val="en-GB"/>
              </w:rPr>
              <w:t>-------</w:t>
            </w:r>
          </w:p>
        </w:tc>
      </w:tr>
      <w:tr w:rsidR="00887431" w14:paraId="5FA6027F" w14:textId="77777777" w:rsidTr="00887431">
        <w:trPr>
          <w:trHeight w:val="805"/>
        </w:trPr>
        <w:tc>
          <w:tcPr>
            <w:tcW w:w="218" w:type="pct"/>
            <w:tcBorders>
              <w:top w:val="nil"/>
              <w:left w:val="nil"/>
              <w:bottom w:val="nil"/>
              <w:right w:val="nil"/>
            </w:tcBorders>
          </w:tcPr>
          <w:p w14:paraId="391A6F66" w14:textId="77777777" w:rsidR="00887431" w:rsidRDefault="00887431" w:rsidP="00887431">
            <w:pPr>
              <w:spacing w:after="0" w:line="240" w:lineRule="auto"/>
              <w:jc w:val="center"/>
              <w:rPr>
                <w:rFonts w:ascii="Arial" w:eastAsia="Times New Roman" w:hAnsi="Arial" w:cs="Arial"/>
                <w:lang w:val="en-GB" w:eastAsia="en-GB"/>
              </w:rPr>
            </w:pPr>
          </w:p>
          <w:p w14:paraId="33F8D1CC" w14:textId="4630615D" w:rsidR="00AD643F" w:rsidRDefault="00AD643F" w:rsidP="00AD643F">
            <w:pPr>
              <w:spacing w:after="0" w:line="240" w:lineRule="auto"/>
              <w:rPr>
                <w:rFonts w:ascii="Arial" w:eastAsia="Times New Roman" w:hAnsi="Arial" w:cs="Arial"/>
                <w:lang w:val="en-GB" w:eastAsia="en-GB"/>
              </w:rPr>
            </w:pPr>
          </w:p>
        </w:tc>
        <w:tc>
          <w:tcPr>
            <w:tcW w:w="263" w:type="pct"/>
            <w:tcBorders>
              <w:top w:val="nil"/>
              <w:left w:val="nil"/>
              <w:bottom w:val="nil"/>
              <w:right w:val="nil"/>
            </w:tcBorders>
          </w:tcPr>
          <w:p w14:paraId="6B9553A0" w14:textId="77777777" w:rsidR="00887431" w:rsidRDefault="00887431" w:rsidP="00887431">
            <w:pPr>
              <w:spacing w:after="0" w:line="240" w:lineRule="auto"/>
              <w:jc w:val="center"/>
              <w:rPr>
                <w:rFonts w:ascii="Arial" w:eastAsia="Times New Roman" w:hAnsi="Arial" w:cs="Arial"/>
                <w:lang w:val="en-GB" w:eastAsia="en-GB"/>
              </w:rPr>
            </w:pPr>
          </w:p>
        </w:tc>
        <w:tc>
          <w:tcPr>
            <w:tcW w:w="219" w:type="pct"/>
            <w:tcBorders>
              <w:top w:val="nil"/>
              <w:left w:val="nil"/>
              <w:bottom w:val="nil"/>
              <w:right w:val="nil"/>
            </w:tcBorders>
          </w:tcPr>
          <w:p w14:paraId="5AB61D21" w14:textId="77777777" w:rsidR="00887431" w:rsidRDefault="00887431" w:rsidP="00887431">
            <w:pPr>
              <w:spacing w:after="0" w:line="240" w:lineRule="auto"/>
              <w:jc w:val="center"/>
              <w:rPr>
                <w:rFonts w:ascii="Arial" w:eastAsia="Times New Roman" w:hAnsi="Arial" w:cs="Arial"/>
                <w:lang w:val="en-GB" w:eastAsia="en-GB"/>
              </w:rPr>
            </w:pPr>
          </w:p>
        </w:tc>
        <w:tc>
          <w:tcPr>
            <w:tcW w:w="1448" w:type="pct"/>
            <w:tcBorders>
              <w:top w:val="nil"/>
              <w:left w:val="nil"/>
              <w:bottom w:val="nil"/>
              <w:right w:val="nil"/>
            </w:tcBorders>
          </w:tcPr>
          <w:p w14:paraId="1ADB9481" w14:textId="77777777" w:rsidR="00887431" w:rsidRDefault="00887431" w:rsidP="00887431">
            <w:pPr>
              <w:spacing w:after="0" w:line="240" w:lineRule="auto"/>
              <w:jc w:val="center"/>
              <w:rPr>
                <w:rFonts w:ascii="Arial" w:eastAsia="Times New Roman" w:hAnsi="Arial" w:cs="Arial"/>
                <w:lang w:val="en-GB" w:eastAsia="en-GB"/>
              </w:rPr>
            </w:pPr>
          </w:p>
          <w:p w14:paraId="4840F54F" w14:textId="77777777" w:rsidR="00AD643F" w:rsidRDefault="00AD643F" w:rsidP="00887431">
            <w:pPr>
              <w:spacing w:after="0" w:line="240" w:lineRule="auto"/>
              <w:jc w:val="center"/>
              <w:rPr>
                <w:rFonts w:ascii="Arial" w:eastAsia="Times New Roman" w:hAnsi="Arial" w:cs="Arial"/>
                <w:lang w:val="en-GB" w:eastAsia="en-GB"/>
              </w:rPr>
            </w:pPr>
          </w:p>
          <w:p w14:paraId="17886C82" w14:textId="1E5B5C6C" w:rsidR="00837FD4" w:rsidRDefault="00837FD4" w:rsidP="00887431">
            <w:pPr>
              <w:spacing w:after="0" w:line="240" w:lineRule="auto"/>
              <w:jc w:val="center"/>
              <w:rPr>
                <w:rFonts w:ascii="Arial" w:eastAsia="Times New Roman" w:hAnsi="Arial" w:cs="Arial"/>
                <w:lang w:val="en-GB" w:eastAsia="en-GB"/>
              </w:rPr>
            </w:pPr>
          </w:p>
        </w:tc>
        <w:tc>
          <w:tcPr>
            <w:tcW w:w="308" w:type="pct"/>
            <w:tcBorders>
              <w:top w:val="nil"/>
              <w:left w:val="nil"/>
              <w:bottom w:val="nil"/>
              <w:right w:val="nil"/>
            </w:tcBorders>
          </w:tcPr>
          <w:p w14:paraId="67B771D2" w14:textId="77777777" w:rsidR="00887431" w:rsidRDefault="00887431" w:rsidP="00887431">
            <w:pPr>
              <w:spacing w:after="0" w:line="240" w:lineRule="auto"/>
              <w:jc w:val="center"/>
              <w:rPr>
                <w:rFonts w:ascii="Arial" w:eastAsia="Times New Roman" w:hAnsi="Arial" w:cs="Arial"/>
                <w:lang w:val="en-GB" w:eastAsia="en-GB"/>
              </w:rPr>
            </w:pPr>
          </w:p>
        </w:tc>
        <w:tc>
          <w:tcPr>
            <w:tcW w:w="396" w:type="pct"/>
            <w:tcBorders>
              <w:top w:val="nil"/>
              <w:left w:val="nil"/>
              <w:bottom w:val="nil"/>
              <w:right w:val="nil"/>
            </w:tcBorders>
          </w:tcPr>
          <w:p w14:paraId="039660C8" w14:textId="77777777" w:rsidR="00887431" w:rsidRDefault="00887431" w:rsidP="00887431">
            <w:pPr>
              <w:spacing w:after="0" w:line="240" w:lineRule="auto"/>
              <w:jc w:val="center"/>
              <w:rPr>
                <w:rFonts w:ascii="Arial" w:eastAsia="Times New Roman" w:hAnsi="Arial" w:cs="Arial"/>
                <w:lang w:val="en-GB" w:eastAsia="en-GB"/>
              </w:rPr>
            </w:pPr>
          </w:p>
        </w:tc>
        <w:tc>
          <w:tcPr>
            <w:tcW w:w="746" w:type="pct"/>
            <w:tcBorders>
              <w:top w:val="nil"/>
              <w:left w:val="nil"/>
              <w:bottom w:val="nil"/>
              <w:right w:val="nil"/>
            </w:tcBorders>
          </w:tcPr>
          <w:p w14:paraId="3B0B83D1" w14:textId="77777777" w:rsidR="00887431" w:rsidRDefault="00887431" w:rsidP="00887431">
            <w:pPr>
              <w:spacing w:after="0" w:line="240" w:lineRule="auto"/>
              <w:jc w:val="center"/>
              <w:rPr>
                <w:rFonts w:ascii="Arial" w:eastAsia="Times New Roman" w:hAnsi="Arial" w:cs="Arial"/>
                <w:lang w:val="en-GB" w:eastAsia="en-GB"/>
              </w:rPr>
            </w:pPr>
          </w:p>
        </w:tc>
        <w:tc>
          <w:tcPr>
            <w:tcW w:w="307" w:type="pct"/>
            <w:tcBorders>
              <w:top w:val="nil"/>
              <w:left w:val="nil"/>
              <w:bottom w:val="nil"/>
              <w:right w:val="single" w:sz="12" w:space="0" w:color="auto"/>
            </w:tcBorders>
          </w:tcPr>
          <w:p w14:paraId="43CCB461" w14:textId="77777777" w:rsidR="00887431" w:rsidRDefault="00887431" w:rsidP="00887431">
            <w:pPr>
              <w:spacing w:after="0" w:line="240" w:lineRule="auto"/>
              <w:jc w:val="center"/>
              <w:rPr>
                <w:rFonts w:ascii="Arial" w:eastAsia="Times New Roman" w:hAnsi="Arial" w:cs="Arial"/>
                <w:lang w:val="en-GB" w:eastAsia="en-GB"/>
              </w:rPr>
            </w:pPr>
          </w:p>
        </w:tc>
        <w:tc>
          <w:tcPr>
            <w:tcW w:w="483" w:type="pct"/>
            <w:tcBorders>
              <w:top w:val="single" w:sz="12" w:space="0" w:color="auto"/>
              <w:left w:val="single" w:sz="12" w:space="0" w:color="auto"/>
              <w:bottom w:val="single" w:sz="12" w:space="0" w:color="auto"/>
              <w:right w:val="single" w:sz="12" w:space="0" w:color="auto"/>
            </w:tcBorders>
            <w:hideMark/>
          </w:tcPr>
          <w:p w14:paraId="1F30C3B5" w14:textId="77777777" w:rsidR="00887431" w:rsidRDefault="00887431" w:rsidP="00887431">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w:t>
            </w:r>
          </w:p>
        </w:tc>
        <w:tc>
          <w:tcPr>
            <w:tcW w:w="612" w:type="pct"/>
            <w:tcBorders>
              <w:top w:val="single" w:sz="12" w:space="0" w:color="auto"/>
              <w:left w:val="single" w:sz="12" w:space="0" w:color="auto"/>
              <w:bottom w:val="single" w:sz="12" w:space="0" w:color="auto"/>
              <w:right w:val="single" w:sz="12" w:space="0" w:color="auto"/>
            </w:tcBorders>
          </w:tcPr>
          <w:p w14:paraId="2CD0C1C2" w14:textId="08BE2404" w:rsidR="00887431" w:rsidRPr="008200B7" w:rsidRDefault="008200B7" w:rsidP="00887431">
            <w:pPr>
              <w:jc w:val="center"/>
              <w:rPr>
                <w:rFonts w:ascii="Arial" w:hAnsi="Arial" w:cs="Arial"/>
                <w:sz w:val="20"/>
                <w:szCs w:val="20"/>
              </w:rPr>
            </w:pPr>
            <w:bookmarkStart w:id="47" w:name="SOR_Total_Price"/>
            <w:bookmarkEnd w:id="47"/>
            <w:r w:rsidRPr="008200B7">
              <w:rPr>
                <w:rFonts w:ascii="Arial" w:hAnsi="Arial" w:cs="Arial"/>
                <w:sz w:val="20"/>
                <w:szCs w:val="20"/>
                <w:lang w:val="en-GB"/>
              </w:rPr>
              <w:t>28,996.72</w:t>
            </w:r>
          </w:p>
        </w:tc>
      </w:tr>
    </w:tbl>
    <w:tbl>
      <w:tblPr>
        <w:tblpPr w:leftFromText="180" w:rightFromText="180" w:vertAnchor="text" w:horzAnchor="margin" w:tblpY="62"/>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4601"/>
      </w:tblGrid>
      <w:tr w:rsidR="00887431" w14:paraId="07B66213" w14:textId="77777777" w:rsidTr="00887431">
        <w:tc>
          <w:tcPr>
            <w:tcW w:w="481" w:type="pct"/>
            <w:tcBorders>
              <w:top w:val="single" w:sz="4" w:space="0" w:color="auto"/>
              <w:left w:val="single" w:sz="4" w:space="0" w:color="auto"/>
              <w:bottom w:val="single" w:sz="4" w:space="0" w:color="auto"/>
              <w:right w:val="single" w:sz="4" w:space="0" w:color="auto"/>
            </w:tcBorders>
            <w:hideMark/>
          </w:tcPr>
          <w:p w14:paraId="3885FC27" w14:textId="77777777" w:rsidR="00887431" w:rsidRDefault="00887431" w:rsidP="00887431">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519" w:type="pct"/>
            <w:tcBorders>
              <w:top w:val="single" w:sz="4" w:space="0" w:color="auto"/>
              <w:left w:val="single" w:sz="4" w:space="0" w:color="auto"/>
              <w:bottom w:val="single" w:sz="4" w:space="0" w:color="auto"/>
              <w:right w:val="single" w:sz="4" w:space="0" w:color="auto"/>
            </w:tcBorders>
            <w:hideMark/>
          </w:tcPr>
          <w:p w14:paraId="07273F5C" w14:textId="77777777" w:rsidR="00887431" w:rsidRDefault="00887431" w:rsidP="00887431">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887431" w14:paraId="29DFE120" w14:textId="77777777" w:rsidTr="00887431">
        <w:trPr>
          <w:trHeight w:val="371"/>
        </w:trPr>
        <w:tc>
          <w:tcPr>
            <w:tcW w:w="481" w:type="pct"/>
            <w:tcBorders>
              <w:top w:val="single" w:sz="4" w:space="0" w:color="auto"/>
              <w:left w:val="single" w:sz="4" w:space="0" w:color="auto"/>
              <w:bottom w:val="single" w:sz="4" w:space="0" w:color="auto"/>
              <w:right w:val="single" w:sz="4" w:space="0" w:color="auto"/>
            </w:tcBorders>
            <w:hideMark/>
          </w:tcPr>
          <w:p w14:paraId="7ADD2879" w14:textId="77777777" w:rsidR="00887431" w:rsidRDefault="00887431" w:rsidP="00887431">
            <w:pPr>
              <w:spacing w:after="0" w:line="240" w:lineRule="auto"/>
              <w:jc w:val="both"/>
              <w:rPr>
                <w:rFonts w:ascii="Arial" w:eastAsia="Times New Roman" w:hAnsi="Arial" w:cs="Times New Roman"/>
                <w:color w:val="FF0000"/>
                <w:szCs w:val="20"/>
                <w:lang w:val="en-GB" w:eastAsia="en-GB"/>
              </w:rPr>
            </w:pPr>
            <w:bookmarkStart w:id="48" w:name="Start_Consignee_Info"/>
            <w:bookmarkEnd w:id="48"/>
            <w:r w:rsidRPr="003F1AE0">
              <w:rPr>
                <w:rFonts w:ascii="Arial" w:eastAsia="Times New Roman" w:hAnsi="Arial" w:cs="Times New Roman"/>
                <w:szCs w:val="20"/>
                <w:lang w:val="en-GB" w:eastAsia="en-GB"/>
              </w:rPr>
              <w:t xml:space="preserve">All </w:t>
            </w:r>
          </w:p>
        </w:tc>
        <w:tc>
          <w:tcPr>
            <w:tcW w:w="4519" w:type="pct"/>
            <w:tcBorders>
              <w:top w:val="single" w:sz="4" w:space="0" w:color="auto"/>
              <w:left w:val="single" w:sz="4" w:space="0" w:color="auto"/>
              <w:bottom w:val="single" w:sz="4" w:space="0" w:color="auto"/>
              <w:right w:val="single" w:sz="4" w:space="0" w:color="auto"/>
            </w:tcBorders>
            <w:hideMark/>
          </w:tcPr>
          <w:p w14:paraId="1166A54B" w14:textId="16BCEA54" w:rsidR="00887431" w:rsidRDefault="00837FD4" w:rsidP="00887431">
            <w:pPr>
              <w:spacing w:after="0" w:line="240" w:lineRule="auto"/>
              <w:jc w:val="both"/>
              <w:rPr>
                <w:rFonts w:ascii="Arial" w:eastAsia="Times New Roman" w:hAnsi="Arial" w:cs="Times New Roman"/>
                <w:color w:val="FF0000"/>
                <w:lang w:val="en-GB" w:eastAsia="en-GB"/>
              </w:rPr>
            </w:pPr>
            <w:r w:rsidRPr="00382C3D">
              <w:rPr>
                <w:rFonts w:ascii="Arial" w:eastAsia="Times New Roman" w:hAnsi="Arial" w:cs="Arial"/>
                <w:lang w:val="en-GB" w:eastAsia="en-GB"/>
              </w:rPr>
              <w:t>HM</w:t>
            </w:r>
            <w:r>
              <w:rPr>
                <w:rFonts w:ascii="Arial" w:eastAsia="Times New Roman" w:hAnsi="Arial" w:cs="Arial"/>
                <w:lang w:val="en-GB" w:eastAsia="en-GB"/>
              </w:rPr>
              <w:t>S Collingwood</w:t>
            </w:r>
            <w:r w:rsidRPr="00382C3D">
              <w:rPr>
                <w:rFonts w:ascii="Arial" w:eastAsia="Times New Roman" w:hAnsi="Arial" w:cs="Arial"/>
                <w:lang w:val="en-GB" w:eastAsia="en-GB"/>
              </w:rPr>
              <w:t xml:space="preserve"> Portsmouth</w:t>
            </w:r>
          </w:p>
        </w:tc>
      </w:tr>
    </w:tbl>
    <w:p w14:paraId="4B9EF6AD" w14:textId="62C798F9" w:rsidR="006A7BD5" w:rsidRDefault="006A7BD5" w:rsidP="002D5C49">
      <w:pPr>
        <w:spacing w:after="0" w:line="60" w:lineRule="auto"/>
        <w:ind w:left="113" w:right="-23"/>
        <w:rPr>
          <w:rFonts w:ascii="Arial" w:eastAsia="Arial" w:hAnsi="Arial" w:cs="Arial"/>
          <w:b/>
          <w:bCs/>
          <w:sz w:val="56"/>
          <w:szCs w:val="56"/>
        </w:rPr>
      </w:pPr>
    </w:p>
    <w:p w14:paraId="1E44794D" w14:textId="43EE4794" w:rsidR="00A959F5" w:rsidRDefault="00A959F5" w:rsidP="002D5C49">
      <w:pPr>
        <w:spacing w:after="0" w:line="60" w:lineRule="auto"/>
        <w:ind w:left="113" w:right="-23"/>
        <w:rPr>
          <w:rFonts w:ascii="Arial" w:eastAsia="Arial" w:hAnsi="Arial" w:cs="Arial"/>
          <w:b/>
          <w:bCs/>
          <w:sz w:val="56"/>
          <w:szCs w:val="56"/>
        </w:rPr>
      </w:pPr>
    </w:p>
    <w:p w14:paraId="273CD2FB" w14:textId="77777777" w:rsidR="00A959F5" w:rsidRDefault="00A959F5" w:rsidP="002D5C49">
      <w:pPr>
        <w:spacing w:after="0" w:line="60" w:lineRule="auto"/>
        <w:ind w:left="113" w:right="-23"/>
        <w:rPr>
          <w:rFonts w:ascii="Arial" w:eastAsia="Arial" w:hAnsi="Arial" w:cs="Arial"/>
          <w:b/>
          <w:bCs/>
          <w:sz w:val="56"/>
          <w:szCs w:val="56"/>
        </w:rPr>
      </w:pPr>
    </w:p>
    <w:tbl>
      <w:tblPr>
        <w:tblpPr w:leftFromText="180" w:rightFromText="180" w:vertAnchor="text" w:horzAnchor="margin" w:tblpY="71"/>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4601"/>
      </w:tblGrid>
      <w:tr w:rsidR="00887431" w14:paraId="23C55C97" w14:textId="77777777" w:rsidTr="00887431">
        <w:tc>
          <w:tcPr>
            <w:tcW w:w="481" w:type="pct"/>
            <w:tcBorders>
              <w:top w:val="single" w:sz="4" w:space="0" w:color="auto"/>
              <w:left w:val="single" w:sz="4" w:space="0" w:color="auto"/>
              <w:bottom w:val="single" w:sz="4" w:space="0" w:color="auto"/>
              <w:right w:val="single" w:sz="4" w:space="0" w:color="auto"/>
            </w:tcBorders>
            <w:hideMark/>
          </w:tcPr>
          <w:p w14:paraId="7E4A0164" w14:textId="77777777" w:rsidR="00887431" w:rsidRDefault="00887431" w:rsidP="00887431">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519" w:type="pct"/>
            <w:tcBorders>
              <w:top w:val="single" w:sz="4" w:space="0" w:color="auto"/>
              <w:left w:val="single" w:sz="4" w:space="0" w:color="auto"/>
              <w:bottom w:val="single" w:sz="4" w:space="0" w:color="auto"/>
              <w:right w:val="single" w:sz="4" w:space="0" w:color="auto"/>
            </w:tcBorders>
            <w:hideMark/>
          </w:tcPr>
          <w:p w14:paraId="78244DB0" w14:textId="77777777" w:rsidR="00887431" w:rsidRDefault="00887431" w:rsidP="00887431">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Schedule</w:t>
            </w:r>
          </w:p>
        </w:tc>
      </w:tr>
      <w:tr w:rsidR="00887431" w14:paraId="6554EC85" w14:textId="77777777" w:rsidTr="00887431">
        <w:trPr>
          <w:trHeight w:val="371"/>
        </w:trPr>
        <w:tc>
          <w:tcPr>
            <w:tcW w:w="481" w:type="pct"/>
            <w:tcBorders>
              <w:top w:val="single" w:sz="4" w:space="0" w:color="auto"/>
              <w:left w:val="single" w:sz="4" w:space="0" w:color="auto"/>
              <w:bottom w:val="single" w:sz="4" w:space="0" w:color="auto"/>
              <w:right w:val="single" w:sz="4" w:space="0" w:color="auto"/>
            </w:tcBorders>
            <w:hideMark/>
          </w:tcPr>
          <w:p w14:paraId="657DC5E0" w14:textId="4CC64CCF" w:rsidR="00887431" w:rsidRPr="003951FC" w:rsidRDefault="00887431" w:rsidP="00887431">
            <w:pPr>
              <w:spacing w:after="0" w:line="240" w:lineRule="auto"/>
              <w:jc w:val="both"/>
              <w:rPr>
                <w:rFonts w:ascii="Arial" w:eastAsia="Times New Roman" w:hAnsi="Arial" w:cs="Times New Roman"/>
                <w:szCs w:val="20"/>
                <w:lang w:val="en-GB" w:eastAsia="en-GB"/>
              </w:rPr>
            </w:pPr>
            <w:r w:rsidRPr="003951FC">
              <w:rPr>
                <w:rFonts w:ascii="Arial" w:eastAsia="Times New Roman" w:hAnsi="Arial" w:cs="Times New Roman"/>
                <w:szCs w:val="20"/>
                <w:lang w:val="en-GB" w:eastAsia="en-GB"/>
              </w:rPr>
              <w:t>1</w:t>
            </w:r>
            <w:r w:rsidR="00837FD4" w:rsidRPr="003951FC">
              <w:rPr>
                <w:rFonts w:ascii="Arial" w:eastAsia="Times New Roman" w:hAnsi="Arial" w:cs="Times New Roman"/>
                <w:szCs w:val="20"/>
                <w:lang w:val="en-GB" w:eastAsia="en-GB"/>
              </w:rPr>
              <w:t xml:space="preserve"> - 10</w:t>
            </w:r>
          </w:p>
        </w:tc>
        <w:tc>
          <w:tcPr>
            <w:tcW w:w="4519" w:type="pct"/>
            <w:tcBorders>
              <w:top w:val="single" w:sz="4" w:space="0" w:color="auto"/>
              <w:left w:val="single" w:sz="4" w:space="0" w:color="auto"/>
              <w:bottom w:val="single" w:sz="4" w:space="0" w:color="auto"/>
              <w:right w:val="single" w:sz="4" w:space="0" w:color="auto"/>
            </w:tcBorders>
            <w:hideMark/>
          </w:tcPr>
          <w:p w14:paraId="251D04FC" w14:textId="77777777" w:rsidR="00887431" w:rsidRPr="003951FC" w:rsidRDefault="00887431" w:rsidP="00887431">
            <w:pPr>
              <w:spacing w:after="0" w:line="240" w:lineRule="auto"/>
              <w:jc w:val="both"/>
              <w:rPr>
                <w:rFonts w:ascii="Arial" w:eastAsia="Times New Roman" w:hAnsi="Arial" w:cs="Times New Roman"/>
                <w:lang w:val="en-GB" w:eastAsia="en-GB"/>
              </w:rPr>
            </w:pPr>
            <w:r w:rsidRPr="003951FC">
              <w:rPr>
                <w:rFonts w:ascii="Arial" w:eastAsia="Times New Roman" w:hAnsi="Arial" w:cs="Arial"/>
                <w:lang w:val="en-GB" w:eastAsia="en-GB"/>
              </w:rPr>
              <w:t>Payment to be made following delivery and installation</w:t>
            </w:r>
          </w:p>
        </w:tc>
      </w:tr>
    </w:tbl>
    <w:p w14:paraId="020CBA69" w14:textId="3D5809CA" w:rsidR="006A7BD5" w:rsidRDefault="006A7BD5" w:rsidP="004B3CEE">
      <w:pPr>
        <w:spacing w:after="0" w:line="252" w:lineRule="exact"/>
        <w:ind w:left="113" w:right="-20"/>
        <w:rPr>
          <w:rFonts w:ascii="Arial" w:eastAsia="Arial" w:hAnsi="Arial" w:cs="Arial"/>
          <w:b/>
          <w:bCs/>
          <w:sz w:val="56"/>
          <w:szCs w:val="56"/>
        </w:rPr>
      </w:pPr>
    </w:p>
    <w:p w14:paraId="6A5B2F56" w14:textId="77777777" w:rsidR="00D83834" w:rsidRDefault="00D83834" w:rsidP="004B3CEE">
      <w:pPr>
        <w:spacing w:after="0" w:line="252" w:lineRule="exact"/>
        <w:ind w:left="113" w:right="-20"/>
        <w:rPr>
          <w:rFonts w:ascii="Arial" w:eastAsia="Arial" w:hAnsi="Arial" w:cs="Arial"/>
          <w:b/>
          <w:bCs/>
          <w:sz w:val="56"/>
          <w:szCs w:val="56"/>
        </w:rPr>
        <w:sectPr w:rsidR="00D83834" w:rsidSect="00887431">
          <w:headerReference w:type="default" r:id="rId36"/>
          <w:footerReference w:type="default" r:id="rId37"/>
          <w:endnotePr>
            <w:numFmt w:val="decimal"/>
          </w:endnotePr>
          <w:pgSz w:w="16840" w:h="11907" w:orient="landscape" w:code="9"/>
          <w:pgMar w:top="284" w:right="284" w:bottom="284" w:left="284" w:header="283" w:footer="283" w:gutter="0"/>
          <w:cols w:space="720"/>
          <w:docGrid w:linePitch="326"/>
        </w:sectPr>
      </w:pPr>
    </w:p>
    <w:p w14:paraId="46B85A50" w14:textId="77777777" w:rsidR="00DC29C5" w:rsidRPr="002F2164" w:rsidRDefault="00DC29C5" w:rsidP="00DC29C5">
      <w:pPr>
        <w:spacing w:before="66" w:after="0" w:line="361" w:lineRule="exact"/>
        <w:ind w:left="1838" w:right="-20"/>
        <w:rPr>
          <w:rFonts w:ascii="Arial" w:eastAsia="Arial" w:hAnsi="Arial" w:cs="Arial"/>
          <w:sz w:val="32"/>
          <w:szCs w:val="32"/>
          <w:lang w:val="en-GB" w:eastAsia="en-GB"/>
        </w:rPr>
      </w:pPr>
      <w:bookmarkStart w:id="49" w:name="tcstart"/>
      <w:bookmarkEnd w:id="49"/>
      <w:r>
        <w:rPr>
          <w:rFonts w:ascii="Arial" w:eastAsia="Arial" w:hAnsi="Arial" w:cs="Arial"/>
          <w:b/>
          <w:bCs/>
          <w:spacing w:val="-2"/>
          <w:position w:val="-1"/>
          <w:sz w:val="32"/>
          <w:szCs w:val="32"/>
          <w:lang w:val="en-GB" w:eastAsia="en-GB"/>
        </w:rPr>
        <w:lastRenderedPageBreak/>
        <w:t xml:space="preserve">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296D9AA9" w14:textId="77777777" w:rsidR="00DC29C5" w:rsidRPr="002F2164" w:rsidRDefault="00DC29C5" w:rsidP="00DC29C5">
      <w:pPr>
        <w:spacing w:after="0" w:line="240" w:lineRule="auto"/>
        <w:jc w:val="both"/>
        <w:rPr>
          <w:rFonts w:ascii="Arial" w:eastAsia="Times New Roman" w:hAnsi="Arial" w:cs="Arial"/>
          <w:lang w:val="en-GB" w:eastAsia="en-GB"/>
        </w:rPr>
      </w:pPr>
    </w:p>
    <w:p w14:paraId="6CD318F0" w14:textId="77777777" w:rsidR="00DC29C5" w:rsidRPr="002F2164" w:rsidRDefault="00DC29C5" w:rsidP="00DC29C5">
      <w:pPr>
        <w:spacing w:after="0" w:line="240" w:lineRule="auto"/>
        <w:jc w:val="both"/>
        <w:rPr>
          <w:rFonts w:ascii="Arial" w:eastAsia="Times New Roman" w:hAnsi="Arial" w:cs="Arial"/>
          <w:color w:val="FF0000"/>
          <w:lang w:val="en-GB" w:eastAsia="en-GB"/>
        </w:rPr>
      </w:pPr>
    </w:p>
    <w:p w14:paraId="3F56E4CF" w14:textId="77777777" w:rsidR="00A959F5" w:rsidRPr="00BF6271" w:rsidRDefault="00A959F5" w:rsidP="00A959F5">
      <w:pPr>
        <w:widowControl/>
        <w:spacing w:after="0" w:line="240" w:lineRule="auto"/>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HMS Collingwood Armouries Weapon Racking upgrade</w:t>
      </w:r>
    </w:p>
    <w:p w14:paraId="0394B451" w14:textId="77777777" w:rsidR="00A959F5" w:rsidRPr="00BF6271" w:rsidRDefault="00A959F5" w:rsidP="00A959F5">
      <w:pPr>
        <w:widowControl/>
        <w:spacing w:after="0" w:line="240" w:lineRule="auto"/>
        <w:rPr>
          <w:rFonts w:ascii="Arial" w:hAnsi="Arial" w:cs="Arial"/>
          <w:b/>
          <w:color w:val="000000" w:themeColor="text1"/>
          <w:sz w:val="24"/>
          <w:szCs w:val="24"/>
          <w:lang w:val="en-GB"/>
        </w:rPr>
      </w:pPr>
    </w:p>
    <w:p w14:paraId="7AD64191" w14:textId="77777777" w:rsidR="00A959F5" w:rsidRPr="00BF6271" w:rsidRDefault="00A959F5" w:rsidP="00A959F5">
      <w:pPr>
        <w:widowControl/>
        <w:spacing w:after="0" w:line="240" w:lineRule="auto"/>
        <w:rPr>
          <w:rFonts w:ascii="Arial" w:hAnsi="Arial" w:cs="Arial"/>
          <w:sz w:val="24"/>
          <w:szCs w:val="24"/>
          <w:lang w:val="en-GB"/>
        </w:rPr>
      </w:pPr>
      <w:r w:rsidRPr="00BF6271">
        <w:rPr>
          <w:rFonts w:ascii="Arial" w:hAnsi="Arial" w:cs="Arial"/>
          <w:color w:val="000000" w:themeColor="text1"/>
          <w:sz w:val="24"/>
          <w:szCs w:val="24"/>
          <w:lang w:val="en-GB"/>
        </w:rPr>
        <w:t>A requirement has been identified by the Training Equipment Project Management Team (TEPMT) to replace the HMS Collingwood Armouries Racking to allow the uplift in weapons in support of Project Shannon</w:t>
      </w:r>
      <w:r w:rsidRPr="00BF6271">
        <w:rPr>
          <w:rFonts w:ascii="Arial" w:hAnsi="Arial" w:cs="Arial"/>
          <w:sz w:val="24"/>
          <w:szCs w:val="24"/>
          <w:lang w:val="en-GB"/>
        </w:rPr>
        <w:t>.</w:t>
      </w:r>
    </w:p>
    <w:p w14:paraId="089E5615"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3D592797" w14:textId="77777777" w:rsidR="00A959F5" w:rsidRPr="00BF6271" w:rsidRDefault="00A959F5" w:rsidP="00A959F5">
      <w:pPr>
        <w:widowControl/>
        <w:numPr>
          <w:ilvl w:val="0"/>
          <w:numId w:val="32"/>
        </w:numPr>
        <w:spacing w:after="0" w:line="240" w:lineRule="auto"/>
        <w:rPr>
          <w:rFonts w:ascii="Arial" w:hAnsi="Arial" w:cs="Arial"/>
          <w:sz w:val="24"/>
          <w:szCs w:val="24"/>
          <w:lang w:val="en-GB"/>
        </w:rPr>
      </w:pPr>
      <w:r w:rsidRPr="00BF6271">
        <w:rPr>
          <w:rFonts w:ascii="Arial" w:eastAsia="Times New Roman" w:hAnsi="Arial" w:cs="Arial"/>
          <w:sz w:val="24"/>
          <w:szCs w:val="24"/>
          <w:lang w:val="en-GB" w:eastAsia="en-GB"/>
        </w:rPr>
        <w:t xml:space="preserve">In support of project Shannon, a further 40 L85A2 rifles are to be taken on by HMS Collingwood armouries. The current racking solution is at its maximum capacity with no room for expansion. A replacement, more fit for purpose racking solution is required to make better use of the space available and support all weapons systems held.  </w:t>
      </w:r>
    </w:p>
    <w:p w14:paraId="20509C08" w14:textId="77777777" w:rsidR="00A959F5" w:rsidRPr="00BF6271" w:rsidRDefault="00A959F5" w:rsidP="00A959F5">
      <w:pPr>
        <w:widowControl/>
        <w:spacing w:after="0" w:line="240" w:lineRule="auto"/>
        <w:rPr>
          <w:rFonts w:ascii="Arial" w:hAnsi="Arial" w:cs="Arial"/>
          <w:sz w:val="24"/>
          <w:szCs w:val="24"/>
          <w:lang w:val="en-GB"/>
        </w:rPr>
      </w:pPr>
    </w:p>
    <w:p w14:paraId="4F7EA005" w14:textId="77777777" w:rsidR="00A959F5" w:rsidRPr="00BF6271" w:rsidRDefault="00A959F5" w:rsidP="00A959F5">
      <w:pPr>
        <w:widowControl/>
        <w:numPr>
          <w:ilvl w:val="0"/>
          <w:numId w:val="32"/>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To ensure submission of a complete and comprehensive quote, a full survey of the project equipment requirements will be conducted prior to the agreed tender submission date. </w:t>
      </w:r>
    </w:p>
    <w:p w14:paraId="47CDB3BC"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39751DEC" w14:textId="77777777" w:rsidR="00A959F5" w:rsidRPr="00BF6271" w:rsidRDefault="00A959F5" w:rsidP="00A959F5">
      <w:pPr>
        <w:widowControl/>
        <w:numPr>
          <w:ilvl w:val="0"/>
          <w:numId w:val="32"/>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Suppliers will be expected to take their own measurements of the space to provide the best solution possible.</w:t>
      </w:r>
    </w:p>
    <w:p w14:paraId="5D09AC6B"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57285BDD" w14:textId="77777777" w:rsidR="00A959F5" w:rsidRPr="00BF6271" w:rsidRDefault="00A959F5" w:rsidP="00A959F5">
      <w:pPr>
        <w:widowControl/>
        <w:numPr>
          <w:ilvl w:val="0"/>
          <w:numId w:val="32"/>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To maintain change/configuration control, all changes/modifications/deviations to the agreed design must first be authorised by the PM prior to the changes taking place. The Change Request Form (CRF), Annex A, can be used to formally record changes </w:t>
      </w:r>
    </w:p>
    <w:p w14:paraId="425902B4"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6BC98FED" w14:textId="77777777" w:rsidR="00A959F5" w:rsidRPr="00BF6271" w:rsidRDefault="00A959F5" w:rsidP="00A959F5">
      <w:pPr>
        <w:widowControl/>
        <w:numPr>
          <w:ilvl w:val="0"/>
          <w:numId w:val="32"/>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outline of this tender requirement are as follows:</w:t>
      </w:r>
    </w:p>
    <w:p w14:paraId="2EA35D73" w14:textId="77777777" w:rsidR="00A959F5" w:rsidRPr="00BF6271" w:rsidRDefault="00A959F5" w:rsidP="00A959F5">
      <w:pPr>
        <w:widowControl/>
        <w:spacing w:after="240" w:line="240" w:lineRule="auto"/>
        <w:ind w:left="720"/>
        <w:contextualSpacing/>
        <w:rPr>
          <w:rFonts w:ascii="Arial" w:hAnsi="Arial" w:cs="Arial"/>
          <w:sz w:val="24"/>
          <w:szCs w:val="24"/>
          <w:lang w:val="en-GB"/>
        </w:rPr>
      </w:pPr>
    </w:p>
    <w:p w14:paraId="4C44E369" w14:textId="77777777" w:rsidR="00A959F5" w:rsidRPr="00BF6271" w:rsidRDefault="00A959F5" w:rsidP="00A959F5">
      <w:pPr>
        <w:widowControl/>
        <w:numPr>
          <w:ilvl w:val="0"/>
          <w:numId w:val="33"/>
        </w:numPr>
        <w:tabs>
          <w:tab w:val="left" w:pos="1134"/>
        </w:tabs>
        <w:spacing w:after="0" w:line="240" w:lineRule="auto"/>
        <w:ind w:left="567"/>
        <w:rPr>
          <w:rFonts w:ascii="Arial" w:hAnsi="Arial" w:cs="Arial"/>
          <w:sz w:val="24"/>
          <w:szCs w:val="24"/>
          <w:lang w:val="en-GB"/>
        </w:rPr>
      </w:pPr>
      <w:r w:rsidRPr="00BF6271">
        <w:rPr>
          <w:rFonts w:ascii="Arial" w:hAnsi="Arial" w:cs="Arial"/>
          <w:sz w:val="24"/>
          <w:szCs w:val="24"/>
          <w:lang w:val="en-GB"/>
        </w:rPr>
        <w:t>Supply and install new weapons solution to support all weapons in the HMS Collingwood armouries</w:t>
      </w:r>
    </w:p>
    <w:p w14:paraId="09D51CCC" w14:textId="77777777" w:rsidR="00A959F5" w:rsidRPr="00BF6271" w:rsidRDefault="00A959F5" w:rsidP="00A959F5">
      <w:pPr>
        <w:widowControl/>
        <w:numPr>
          <w:ilvl w:val="0"/>
          <w:numId w:val="33"/>
        </w:numPr>
        <w:tabs>
          <w:tab w:val="left" w:pos="1134"/>
        </w:tabs>
        <w:spacing w:after="0" w:line="240" w:lineRule="auto"/>
        <w:ind w:left="567"/>
        <w:rPr>
          <w:rFonts w:ascii="Arial" w:hAnsi="Arial" w:cs="Arial"/>
          <w:sz w:val="24"/>
          <w:szCs w:val="24"/>
          <w:lang w:val="en-GB"/>
        </w:rPr>
      </w:pPr>
      <w:r w:rsidRPr="00BF6271">
        <w:rPr>
          <w:rFonts w:ascii="Arial" w:hAnsi="Arial" w:cs="Arial"/>
          <w:sz w:val="24"/>
          <w:szCs w:val="24"/>
          <w:lang w:val="en-GB"/>
        </w:rPr>
        <w:t>Provide certification and warranty for all installed items</w:t>
      </w:r>
    </w:p>
    <w:p w14:paraId="4FBE75EE" w14:textId="77777777" w:rsidR="00A959F5" w:rsidRPr="00BF6271" w:rsidRDefault="00A959F5" w:rsidP="00A959F5">
      <w:pPr>
        <w:widowControl/>
        <w:tabs>
          <w:tab w:val="left" w:pos="1134"/>
        </w:tabs>
        <w:spacing w:after="0" w:line="240" w:lineRule="auto"/>
        <w:ind w:left="567"/>
        <w:rPr>
          <w:rFonts w:ascii="Arial" w:hAnsi="Arial" w:cs="Arial"/>
          <w:sz w:val="24"/>
          <w:szCs w:val="24"/>
          <w:lang w:val="en-GB"/>
        </w:rPr>
      </w:pPr>
    </w:p>
    <w:p w14:paraId="58BF11A9" w14:textId="77777777" w:rsidR="00A959F5" w:rsidRPr="00BF6271" w:rsidRDefault="00A959F5" w:rsidP="00A959F5">
      <w:pPr>
        <w:widowControl/>
        <w:spacing w:after="0" w:line="240" w:lineRule="auto"/>
        <w:rPr>
          <w:rFonts w:ascii="Arial" w:hAnsi="Arial" w:cs="Arial"/>
          <w:sz w:val="24"/>
          <w:szCs w:val="24"/>
          <w:lang w:val="en-GB"/>
        </w:rPr>
      </w:pPr>
    </w:p>
    <w:p w14:paraId="3515774F" w14:textId="77777777" w:rsidR="00A959F5" w:rsidRPr="00BF6271" w:rsidRDefault="00A959F5" w:rsidP="00A959F5">
      <w:pPr>
        <w:widowControl/>
        <w:numPr>
          <w:ilvl w:val="0"/>
          <w:numId w:val="32"/>
        </w:numPr>
        <w:spacing w:after="0" w:line="240" w:lineRule="auto"/>
        <w:rPr>
          <w:rFonts w:ascii="Arial" w:hAnsi="Arial" w:cs="Arial"/>
          <w:sz w:val="24"/>
          <w:szCs w:val="24"/>
          <w:lang w:val="en-GB"/>
        </w:rPr>
      </w:pPr>
      <w:r w:rsidRPr="00BF6271">
        <w:rPr>
          <w:rFonts w:ascii="Arial" w:hAnsi="Arial" w:cs="Arial"/>
          <w:sz w:val="24"/>
          <w:szCs w:val="24"/>
          <w:lang w:val="en-GB"/>
        </w:rPr>
        <w:t>Quote should include a detailed description of the support that will be delivered against the detailed items in the table below.</w:t>
      </w:r>
    </w:p>
    <w:p w14:paraId="138ECF4B"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68B32F8F"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3D346D72"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4204"/>
        <w:gridCol w:w="1030"/>
        <w:gridCol w:w="3428"/>
      </w:tblGrid>
      <w:tr w:rsidR="00A959F5" w:rsidRPr="00BF6271" w14:paraId="64464DA9" w14:textId="77777777" w:rsidTr="002249E8">
        <w:tc>
          <w:tcPr>
            <w:tcW w:w="451" w:type="pct"/>
            <w:tcBorders>
              <w:top w:val="single" w:sz="4" w:space="0" w:color="auto"/>
              <w:left w:val="single" w:sz="4" w:space="0" w:color="auto"/>
              <w:bottom w:val="single" w:sz="4" w:space="0" w:color="auto"/>
              <w:right w:val="single" w:sz="4" w:space="0" w:color="auto"/>
            </w:tcBorders>
            <w:shd w:val="clear" w:color="auto" w:fill="E6E6E6"/>
            <w:hideMark/>
          </w:tcPr>
          <w:p w14:paraId="1F5788DB" w14:textId="77777777" w:rsidR="00A959F5" w:rsidRPr="00BF6271" w:rsidRDefault="00A959F5" w:rsidP="002249E8">
            <w:pPr>
              <w:widowControl/>
              <w:shd w:val="clear" w:color="auto" w:fill="E6E6E6"/>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Req. No</w:t>
            </w:r>
          </w:p>
        </w:tc>
        <w:tc>
          <w:tcPr>
            <w:tcW w:w="2207" w:type="pct"/>
            <w:tcBorders>
              <w:top w:val="single" w:sz="4" w:space="0" w:color="auto"/>
              <w:left w:val="single" w:sz="4" w:space="0" w:color="auto"/>
              <w:bottom w:val="single" w:sz="4" w:space="0" w:color="auto"/>
              <w:right w:val="single" w:sz="4" w:space="0" w:color="auto"/>
            </w:tcBorders>
            <w:shd w:val="clear" w:color="auto" w:fill="E6E6E6"/>
            <w:hideMark/>
          </w:tcPr>
          <w:p w14:paraId="7C29F63F"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Requirement</w:t>
            </w:r>
          </w:p>
        </w:tc>
        <w:tc>
          <w:tcPr>
            <w:tcW w:w="541" w:type="pct"/>
            <w:tcBorders>
              <w:top w:val="single" w:sz="4" w:space="0" w:color="auto"/>
              <w:left w:val="single" w:sz="4" w:space="0" w:color="auto"/>
              <w:bottom w:val="single" w:sz="4" w:space="0" w:color="auto"/>
              <w:right w:val="single" w:sz="4" w:space="0" w:color="auto"/>
            </w:tcBorders>
            <w:shd w:val="clear" w:color="auto" w:fill="E6E6E6"/>
            <w:hideMark/>
          </w:tcPr>
          <w:p w14:paraId="70D8D408"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Priority</w:t>
            </w:r>
          </w:p>
        </w:tc>
        <w:tc>
          <w:tcPr>
            <w:tcW w:w="1800" w:type="pct"/>
            <w:tcBorders>
              <w:top w:val="single" w:sz="4" w:space="0" w:color="auto"/>
              <w:left w:val="single" w:sz="4" w:space="0" w:color="auto"/>
              <w:bottom w:val="single" w:sz="4" w:space="0" w:color="auto"/>
              <w:right w:val="single" w:sz="4" w:space="0" w:color="auto"/>
            </w:tcBorders>
            <w:shd w:val="clear" w:color="auto" w:fill="E6E6E6"/>
            <w:hideMark/>
          </w:tcPr>
          <w:p w14:paraId="494B2E91"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Remarks</w:t>
            </w:r>
          </w:p>
        </w:tc>
      </w:tr>
      <w:tr w:rsidR="00A959F5" w:rsidRPr="00BF6271" w14:paraId="49ED452B" w14:textId="77777777" w:rsidTr="002249E8">
        <w:trPr>
          <w:trHeight w:val="384"/>
        </w:trPr>
        <w:tc>
          <w:tcPr>
            <w:tcW w:w="451" w:type="pct"/>
            <w:tcBorders>
              <w:top w:val="single" w:sz="4" w:space="0" w:color="auto"/>
              <w:left w:val="single" w:sz="4" w:space="0" w:color="auto"/>
              <w:bottom w:val="single" w:sz="4" w:space="0" w:color="auto"/>
              <w:right w:val="single" w:sz="4" w:space="0" w:color="auto"/>
            </w:tcBorders>
            <w:hideMark/>
          </w:tcPr>
          <w:p w14:paraId="781E3631"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1</w:t>
            </w:r>
          </w:p>
        </w:tc>
        <w:tc>
          <w:tcPr>
            <w:tcW w:w="2207" w:type="pct"/>
            <w:tcBorders>
              <w:top w:val="single" w:sz="4" w:space="0" w:color="auto"/>
              <w:left w:val="single" w:sz="4" w:space="0" w:color="auto"/>
              <w:bottom w:val="single" w:sz="4" w:space="0" w:color="auto"/>
              <w:right w:val="single" w:sz="4" w:space="0" w:color="auto"/>
            </w:tcBorders>
          </w:tcPr>
          <w:p w14:paraId="3A11E1EC"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b/>
                <w:color w:val="000000" w:themeColor="text1"/>
                <w:sz w:val="20"/>
                <w:szCs w:val="20"/>
                <w:lang w:val="en-GB"/>
              </w:rPr>
            </w:pPr>
            <w:r w:rsidRPr="00BF6271">
              <w:rPr>
                <w:rFonts w:ascii="Arial" w:eastAsia="Times New Roman" w:hAnsi="Arial" w:cs="Arial"/>
                <w:b/>
                <w:color w:val="000000" w:themeColor="text1"/>
                <w:sz w:val="20"/>
                <w:szCs w:val="20"/>
                <w:lang w:val="en-GB"/>
              </w:rPr>
              <w:t>HMS Collingwood Main Armoury</w:t>
            </w:r>
          </w:p>
        </w:tc>
        <w:tc>
          <w:tcPr>
            <w:tcW w:w="541" w:type="pct"/>
            <w:tcBorders>
              <w:top w:val="single" w:sz="4" w:space="0" w:color="auto"/>
              <w:left w:val="single" w:sz="4" w:space="0" w:color="auto"/>
              <w:bottom w:val="single" w:sz="4" w:space="0" w:color="auto"/>
              <w:right w:val="single" w:sz="4" w:space="0" w:color="auto"/>
            </w:tcBorders>
          </w:tcPr>
          <w:p w14:paraId="5B14F8C5"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4E9875D5" w14:textId="77777777" w:rsidR="00A959F5" w:rsidRPr="00BF6271" w:rsidRDefault="00A959F5" w:rsidP="002249E8">
            <w:pPr>
              <w:widowControl/>
              <w:spacing w:after="0" w:line="240" w:lineRule="auto"/>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All racking must be JSP440 compliant</w:t>
            </w:r>
          </w:p>
        </w:tc>
      </w:tr>
      <w:tr w:rsidR="00A959F5" w:rsidRPr="00BF6271" w14:paraId="5AA7BF82" w14:textId="77777777" w:rsidTr="002249E8">
        <w:tc>
          <w:tcPr>
            <w:tcW w:w="451" w:type="pct"/>
            <w:tcBorders>
              <w:top w:val="single" w:sz="4" w:space="0" w:color="auto"/>
              <w:left w:val="single" w:sz="4" w:space="0" w:color="auto"/>
              <w:bottom w:val="single" w:sz="4" w:space="0" w:color="auto"/>
              <w:right w:val="single" w:sz="4" w:space="0" w:color="auto"/>
            </w:tcBorders>
          </w:tcPr>
          <w:p w14:paraId="2E8365D4"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bookmarkStart w:id="50" w:name="_Hlk53385169"/>
            <w:r w:rsidRPr="00BF6271">
              <w:rPr>
                <w:rFonts w:ascii="Arial" w:eastAsia="Times New Roman" w:hAnsi="Arial" w:cs="Arial"/>
                <w:color w:val="000000" w:themeColor="text1"/>
                <w:sz w:val="20"/>
                <w:szCs w:val="20"/>
                <w:lang w:val="en-GB"/>
              </w:rPr>
              <w:t>1.1</w:t>
            </w:r>
          </w:p>
        </w:tc>
        <w:tc>
          <w:tcPr>
            <w:tcW w:w="2207" w:type="pct"/>
            <w:tcBorders>
              <w:top w:val="single" w:sz="4" w:space="0" w:color="auto"/>
              <w:left w:val="single" w:sz="4" w:space="0" w:color="auto"/>
              <w:bottom w:val="single" w:sz="4" w:space="0" w:color="auto"/>
              <w:right w:val="single" w:sz="4" w:space="0" w:color="auto"/>
            </w:tcBorders>
          </w:tcPr>
          <w:p w14:paraId="01E63C61" w14:textId="77777777" w:rsidR="00A959F5" w:rsidRPr="00BF6271" w:rsidRDefault="00A959F5" w:rsidP="002249E8">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Supply and install racking/storage to support 403 L85 A2 Rifles</w:t>
            </w:r>
          </w:p>
        </w:tc>
        <w:tc>
          <w:tcPr>
            <w:tcW w:w="541" w:type="pct"/>
            <w:tcBorders>
              <w:top w:val="single" w:sz="4" w:space="0" w:color="auto"/>
              <w:left w:val="single" w:sz="4" w:space="0" w:color="auto"/>
              <w:bottom w:val="single" w:sz="4" w:space="0" w:color="auto"/>
              <w:right w:val="single" w:sz="4" w:space="0" w:color="auto"/>
            </w:tcBorders>
            <w:vAlign w:val="center"/>
          </w:tcPr>
          <w:p w14:paraId="78A6F7DA"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387F6341"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0A0F852A"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p w14:paraId="107459DA"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A959F5" w:rsidRPr="00BF6271" w14:paraId="2AA63CA7" w14:textId="77777777" w:rsidTr="002249E8">
        <w:tc>
          <w:tcPr>
            <w:tcW w:w="451" w:type="pct"/>
            <w:tcBorders>
              <w:top w:val="single" w:sz="4" w:space="0" w:color="auto"/>
              <w:left w:val="single" w:sz="4" w:space="0" w:color="auto"/>
              <w:bottom w:val="single" w:sz="4" w:space="0" w:color="auto"/>
              <w:right w:val="single" w:sz="4" w:space="0" w:color="auto"/>
            </w:tcBorders>
          </w:tcPr>
          <w:p w14:paraId="706ACAB8"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bookmarkStart w:id="51" w:name="_Hlk53385219"/>
            <w:bookmarkEnd w:id="50"/>
            <w:r w:rsidRPr="00BF6271">
              <w:rPr>
                <w:rFonts w:ascii="Arial" w:eastAsia="Times New Roman" w:hAnsi="Arial" w:cs="Arial"/>
                <w:color w:val="000000" w:themeColor="text1"/>
                <w:sz w:val="20"/>
                <w:szCs w:val="20"/>
                <w:lang w:val="en-GB"/>
              </w:rPr>
              <w:t>1.2</w:t>
            </w:r>
          </w:p>
        </w:tc>
        <w:tc>
          <w:tcPr>
            <w:tcW w:w="2207" w:type="pct"/>
            <w:tcBorders>
              <w:top w:val="single" w:sz="4" w:space="0" w:color="auto"/>
              <w:left w:val="single" w:sz="4" w:space="0" w:color="auto"/>
              <w:bottom w:val="single" w:sz="4" w:space="0" w:color="auto"/>
              <w:right w:val="single" w:sz="4" w:space="0" w:color="auto"/>
            </w:tcBorders>
          </w:tcPr>
          <w:p w14:paraId="4BEFF5A5" w14:textId="77777777" w:rsidR="00A959F5" w:rsidRPr="00BF6271" w:rsidRDefault="00A959F5" w:rsidP="002249E8">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Supply and install racking/storage to support 41 L7A2 GPMGs Rifles</w:t>
            </w:r>
          </w:p>
        </w:tc>
        <w:tc>
          <w:tcPr>
            <w:tcW w:w="541" w:type="pct"/>
            <w:tcBorders>
              <w:top w:val="single" w:sz="4" w:space="0" w:color="auto"/>
              <w:left w:val="single" w:sz="4" w:space="0" w:color="auto"/>
              <w:bottom w:val="single" w:sz="4" w:space="0" w:color="auto"/>
              <w:right w:val="single" w:sz="4" w:space="0" w:color="auto"/>
            </w:tcBorders>
            <w:vAlign w:val="center"/>
          </w:tcPr>
          <w:p w14:paraId="4FAF9E12"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1F4FFE4B"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5ADB5059"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bookmarkEnd w:id="51"/>
      <w:tr w:rsidR="00A959F5" w:rsidRPr="00BF6271" w14:paraId="383FC549" w14:textId="77777777" w:rsidTr="002249E8">
        <w:tc>
          <w:tcPr>
            <w:tcW w:w="451" w:type="pct"/>
            <w:tcBorders>
              <w:top w:val="single" w:sz="4" w:space="0" w:color="auto"/>
              <w:left w:val="single" w:sz="4" w:space="0" w:color="auto"/>
              <w:bottom w:val="single" w:sz="4" w:space="0" w:color="auto"/>
              <w:right w:val="single" w:sz="4" w:space="0" w:color="auto"/>
            </w:tcBorders>
          </w:tcPr>
          <w:p w14:paraId="46718FBC"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1.3</w:t>
            </w:r>
          </w:p>
        </w:tc>
        <w:tc>
          <w:tcPr>
            <w:tcW w:w="2207" w:type="pct"/>
            <w:tcBorders>
              <w:top w:val="single" w:sz="4" w:space="0" w:color="auto"/>
              <w:left w:val="single" w:sz="4" w:space="0" w:color="auto"/>
              <w:bottom w:val="single" w:sz="4" w:space="0" w:color="auto"/>
              <w:right w:val="single" w:sz="4" w:space="0" w:color="auto"/>
            </w:tcBorders>
          </w:tcPr>
          <w:p w14:paraId="0DA3FA90" w14:textId="77777777" w:rsidR="00A959F5" w:rsidRPr="00BF6271" w:rsidRDefault="00A959F5" w:rsidP="002249E8">
            <w:pPr>
              <w:widowControl/>
              <w:autoSpaceDE w:val="0"/>
              <w:autoSpaceDN w:val="0"/>
              <w:adjustRightInd w:val="0"/>
              <w:spacing w:after="0" w:line="240" w:lineRule="auto"/>
              <w:rPr>
                <w:rFonts w:ascii="Arial" w:eastAsia="Times New Roman" w:hAnsi="Arial" w:cs="Arial"/>
                <w:color w:val="000000"/>
                <w:sz w:val="20"/>
                <w:szCs w:val="20"/>
                <w:lang w:val="en-GB"/>
              </w:rPr>
            </w:pPr>
            <w:r w:rsidRPr="00BF6271">
              <w:rPr>
                <w:rFonts w:ascii="Arial" w:eastAsia="Times New Roman" w:hAnsi="Arial" w:cs="Arial"/>
                <w:color w:val="000000"/>
                <w:sz w:val="20"/>
                <w:szCs w:val="20"/>
                <w:lang w:val="en-GB"/>
              </w:rPr>
              <w:t xml:space="preserve">Supply and install racking/storage and storage for 12 L1A1 HMG’s </w:t>
            </w:r>
          </w:p>
        </w:tc>
        <w:tc>
          <w:tcPr>
            <w:tcW w:w="541" w:type="pct"/>
            <w:tcBorders>
              <w:top w:val="single" w:sz="4" w:space="0" w:color="auto"/>
              <w:left w:val="single" w:sz="4" w:space="0" w:color="auto"/>
              <w:bottom w:val="single" w:sz="4" w:space="0" w:color="auto"/>
              <w:right w:val="single" w:sz="4" w:space="0" w:color="auto"/>
            </w:tcBorders>
            <w:vAlign w:val="center"/>
          </w:tcPr>
          <w:p w14:paraId="66D022ED"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59D8DC47"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6F876522"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A959F5" w:rsidRPr="00BF6271" w14:paraId="24FD5257" w14:textId="77777777" w:rsidTr="002249E8">
        <w:tc>
          <w:tcPr>
            <w:tcW w:w="451" w:type="pct"/>
            <w:tcBorders>
              <w:top w:val="single" w:sz="4" w:space="0" w:color="auto"/>
              <w:left w:val="single" w:sz="4" w:space="0" w:color="auto"/>
              <w:bottom w:val="single" w:sz="4" w:space="0" w:color="auto"/>
              <w:right w:val="single" w:sz="4" w:space="0" w:color="auto"/>
            </w:tcBorders>
          </w:tcPr>
          <w:p w14:paraId="018045C9"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1.4</w:t>
            </w:r>
          </w:p>
        </w:tc>
        <w:tc>
          <w:tcPr>
            <w:tcW w:w="2207" w:type="pct"/>
            <w:tcBorders>
              <w:top w:val="single" w:sz="4" w:space="0" w:color="auto"/>
              <w:left w:val="single" w:sz="4" w:space="0" w:color="auto"/>
              <w:bottom w:val="single" w:sz="4" w:space="0" w:color="auto"/>
              <w:right w:val="single" w:sz="4" w:space="0" w:color="auto"/>
            </w:tcBorders>
          </w:tcPr>
          <w:p w14:paraId="3101CF57" w14:textId="77777777" w:rsidR="00A959F5" w:rsidRPr="00BF6271" w:rsidRDefault="00A959F5" w:rsidP="002249E8">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Supply and install racking Storage for 10 Mk4 Mini guns</w:t>
            </w:r>
          </w:p>
        </w:tc>
        <w:tc>
          <w:tcPr>
            <w:tcW w:w="541" w:type="pct"/>
            <w:tcBorders>
              <w:top w:val="single" w:sz="4" w:space="0" w:color="auto"/>
              <w:left w:val="single" w:sz="4" w:space="0" w:color="auto"/>
              <w:bottom w:val="single" w:sz="4" w:space="0" w:color="auto"/>
              <w:right w:val="single" w:sz="4" w:space="0" w:color="auto"/>
            </w:tcBorders>
            <w:vAlign w:val="center"/>
          </w:tcPr>
          <w:p w14:paraId="2D7C139A"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0C08B581"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4527DAAF"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A959F5" w:rsidRPr="00BF6271" w14:paraId="644F48C9" w14:textId="77777777" w:rsidTr="002249E8">
        <w:tc>
          <w:tcPr>
            <w:tcW w:w="451" w:type="pct"/>
            <w:tcBorders>
              <w:top w:val="single" w:sz="4" w:space="0" w:color="auto"/>
              <w:left w:val="single" w:sz="4" w:space="0" w:color="auto"/>
              <w:bottom w:val="single" w:sz="4" w:space="0" w:color="auto"/>
              <w:right w:val="single" w:sz="4" w:space="0" w:color="auto"/>
            </w:tcBorders>
          </w:tcPr>
          <w:p w14:paraId="254C9ED6"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lastRenderedPageBreak/>
              <w:t>1.5</w:t>
            </w:r>
          </w:p>
        </w:tc>
        <w:tc>
          <w:tcPr>
            <w:tcW w:w="2207" w:type="pct"/>
            <w:tcBorders>
              <w:top w:val="single" w:sz="4" w:space="0" w:color="auto"/>
              <w:left w:val="single" w:sz="4" w:space="0" w:color="auto"/>
              <w:bottom w:val="single" w:sz="4" w:space="0" w:color="auto"/>
              <w:right w:val="single" w:sz="4" w:space="0" w:color="auto"/>
            </w:tcBorders>
          </w:tcPr>
          <w:p w14:paraId="0776394F" w14:textId="77777777" w:rsidR="00A959F5" w:rsidRPr="00BF6271" w:rsidRDefault="00A959F5" w:rsidP="002249E8">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 xml:space="preserve">Supply and install racking/Storage for 14 Pyro Pistols </w:t>
            </w:r>
          </w:p>
        </w:tc>
        <w:tc>
          <w:tcPr>
            <w:tcW w:w="541" w:type="pct"/>
            <w:tcBorders>
              <w:top w:val="single" w:sz="4" w:space="0" w:color="auto"/>
              <w:left w:val="single" w:sz="4" w:space="0" w:color="auto"/>
              <w:bottom w:val="single" w:sz="4" w:space="0" w:color="auto"/>
              <w:right w:val="single" w:sz="4" w:space="0" w:color="auto"/>
            </w:tcBorders>
            <w:vAlign w:val="center"/>
          </w:tcPr>
          <w:p w14:paraId="5D813CB3"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4202974A"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7872B9D0" w14:textId="77777777" w:rsidR="00A959F5" w:rsidRPr="00BF6271" w:rsidRDefault="00A959F5" w:rsidP="002249E8">
            <w:pPr>
              <w:widowControl/>
              <w:autoSpaceDE w:val="0"/>
              <w:autoSpaceDN w:val="0"/>
              <w:adjustRightInd w:val="0"/>
              <w:spacing w:after="0" w:line="240" w:lineRule="auto"/>
              <w:rPr>
                <w:rFonts w:ascii="Arial" w:hAnsi="Arial" w:cs="Arial"/>
                <w:color w:val="000000"/>
                <w:sz w:val="18"/>
                <w:szCs w:val="18"/>
                <w:lang w:val="en-GB"/>
              </w:rPr>
            </w:pPr>
          </w:p>
        </w:tc>
      </w:tr>
      <w:tr w:rsidR="00A959F5" w:rsidRPr="00BF6271" w14:paraId="5A7CCCDD" w14:textId="77777777" w:rsidTr="002249E8">
        <w:tc>
          <w:tcPr>
            <w:tcW w:w="451" w:type="pct"/>
            <w:tcBorders>
              <w:top w:val="single" w:sz="4" w:space="0" w:color="auto"/>
              <w:left w:val="single" w:sz="4" w:space="0" w:color="auto"/>
              <w:bottom w:val="single" w:sz="4" w:space="0" w:color="auto"/>
              <w:right w:val="single" w:sz="4" w:space="0" w:color="auto"/>
            </w:tcBorders>
          </w:tcPr>
          <w:p w14:paraId="50A83A55"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1.6</w:t>
            </w:r>
          </w:p>
        </w:tc>
        <w:tc>
          <w:tcPr>
            <w:tcW w:w="2207" w:type="pct"/>
            <w:tcBorders>
              <w:top w:val="single" w:sz="4" w:space="0" w:color="auto"/>
              <w:left w:val="single" w:sz="4" w:space="0" w:color="auto"/>
              <w:bottom w:val="single" w:sz="4" w:space="0" w:color="auto"/>
              <w:right w:val="single" w:sz="4" w:space="0" w:color="auto"/>
            </w:tcBorders>
          </w:tcPr>
          <w:p w14:paraId="60D2BD9F" w14:textId="77777777" w:rsidR="00A959F5" w:rsidRPr="00BF6271" w:rsidRDefault="00A959F5" w:rsidP="002249E8">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 xml:space="preserve">Supply and install racking/Storage for 60 Glock 17’s </w:t>
            </w:r>
          </w:p>
        </w:tc>
        <w:tc>
          <w:tcPr>
            <w:tcW w:w="541" w:type="pct"/>
            <w:tcBorders>
              <w:top w:val="single" w:sz="4" w:space="0" w:color="auto"/>
              <w:left w:val="single" w:sz="4" w:space="0" w:color="auto"/>
              <w:bottom w:val="single" w:sz="4" w:space="0" w:color="auto"/>
              <w:right w:val="single" w:sz="4" w:space="0" w:color="auto"/>
            </w:tcBorders>
            <w:vAlign w:val="center"/>
          </w:tcPr>
          <w:p w14:paraId="0FC16870"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09D044D7"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15EDAFC5" w14:textId="77777777" w:rsidR="00A959F5" w:rsidRPr="00BF6271" w:rsidRDefault="00A959F5" w:rsidP="002249E8">
            <w:pPr>
              <w:widowControl/>
              <w:autoSpaceDE w:val="0"/>
              <w:autoSpaceDN w:val="0"/>
              <w:adjustRightInd w:val="0"/>
              <w:spacing w:after="0" w:line="240" w:lineRule="auto"/>
              <w:rPr>
                <w:rFonts w:ascii="Arial" w:hAnsi="Arial" w:cs="Arial"/>
                <w:color w:val="000000"/>
                <w:sz w:val="18"/>
                <w:szCs w:val="18"/>
                <w:lang w:val="en-GB"/>
              </w:rPr>
            </w:pPr>
          </w:p>
        </w:tc>
      </w:tr>
      <w:tr w:rsidR="00A959F5" w:rsidRPr="00BF6271" w14:paraId="61550B58" w14:textId="77777777" w:rsidTr="002249E8">
        <w:tc>
          <w:tcPr>
            <w:tcW w:w="451" w:type="pct"/>
            <w:tcBorders>
              <w:top w:val="single" w:sz="4" w:space="0" w:color="auto"/>
              <w:left w:val="single" w:sz="4" w:space="0" w:color="auto"/>
              <w:bottom w:val="single" w:sz="4" w:space="0" w:color="auto"/>
              <w:right w:val="single" w:sz="4" w:space="0" w:color="auto"/>
            </w:tcBorders>
          </w:tcPr>
          <w:p w14:paraId="00CC3240"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hAnsi="Arial" w:cs="Arial"/>
                <w:b/>
                <w:bCs/>
                <w:color w:val="000000" w:themeColor="text1"/>
                <w:sz w:val="20"/>
                <w:szCs w:val="20"/>
                <w:lang w:val="en-GB"/>
              </w:rPr>
            </w:pPr>
            <w:r w:rsidRPr="00BF6271">
              <w:rPr>
                <w:rFonts w:ascii="Arial" w:hAnsi="Arial" w:cs="Arial"/>
                <w:b/>
                <w:bCs/>
                <w:color w:val="000000" w:themeColor="text1"/>
                <w:sz w:val="20"/>
                <w:szCs w:val="20"/>
                <w:lang w:val="en-GB"/>
              </w:rPr>
              <w:t>2</w:t>
            </w:r>
          </w:p>
        </w:tc>
        <w:tc>
          <w:tcPr>
            <w:tcW w:w="2207" w:type="pct"/>
            <w:tcBorders>
              <w:top w:val="single" w:sz="4" w:space="0" w:color="auto"/>
              <w:left w:val="single" w:sz="4" w:space="0" w:color="auto"/>
              <w:bottom w:val="single" w:sz="4" w:space="0" w:color="auto"/>
              <w:right w:val="single" w:sz="4" w:space="0" w:color="auto"/>
            </w:tcBorders>
          </w:tcPr>
          <w:p w14:paraId="34B06D4F" w14:textId="77777777" w:rsidR="00A959F5" w:rsidRPr="00BF6271" w:rsidRDefault="00A959F5" w:rsidP="002249E8">
            <w:pPr>
              <w:widowControl/>
              <w:autoSpaceDE w:val="0"/>
              <w:autoSpaceDN w:val="0"/>
              <w:adjustRightInd w:val="0"/>
              <w:spacing w:after="0" w:line="240" w:lineRule="auto"/>
              <w:rPr>
                <w:rFonts w:ascii="Arial" w:hAnsi="Arial" w:cs="Arial"/>
                <w:b/>
                <w:bCs/>
                <w:color w:val="000000"/>
                <w:sz w:val="18"/>
                <w:szCs w:val="18"/>
                <w:lang w:val="en-GB"/>
              </w:rPr>
            </w:pPr>
            <w:r w:rsidRPr="00BF6271">
              <w:rPr>
                <w:rFonts w:ascii="Arial" w:hAnsi="Arial" w:cs="Arial"/>
                <w:b/>
                <w:bCs/>
                <w:color w:val="000000"/>
                <w:sz w:val="18"/>
                <w:szCs w:val="18"/>
                <w:lang w:val="en-GB"/>
              </w:rPr>
              <w:t xml:space="preserve">Main gate armoury Racking </w:t>
            </w:r>
          </w:p>
        </w:tc>
        <w:tc>
          <w:tcPr>
            <w:tcW w:w="541" w:type="pct"/>
            <w:tcBorders>
              <w:top w:val="single" w:sz="4" w:space="0" w:color="auto"/>
              <w:left w:val="single" w:sz="4" w:space="0" w:color="auto"/>
              <w:bottom w:val="single" w:sz="4" w:space="0" w:color="auto"/>
              <w:right w:val="single" w:sz="4" w:space="0" w:color="auto"/>
            </w:tcBorders>
            <w:vAlign w:val="center"/>
          </w:tcPr>
          <w:p w14:paraId="6F5E420B"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0E189D3E"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b/>
                <w:bCs/>
                <w:color w:val="000000" w:themeColor="text1"/>
                <w:sz w:val="20"/>
                <w:szCs w:val="20"/>
                <w:lang w:val="en-GB"/>
              </w:rPr>
            </w:pPr>
          </w:p>
        </w:tc>
      </w:tr>
      <w:tr w:rsidR="00A959F5" w:rsidRPr="00BF6271" w14:paraId="149FEDF3" w14:textId="77777777" w:rsidTr="002249E8">
        <w:tc>
          <w:tcPr>
            <w:tcW w:w="451" w:type="pct"/>
            <w:tcBorders>
              <w:top w:val="single" w:sz="4" w:space="0" w:color="auto"/>
              <w:left w:val="single" w:sz="4" w:space="0" w:color="auto"/>
              <w:bottom w:val="single" w:sz="4" w:space="0" w:color="auto"/>
              <w:right w:val="single" w:sz="4" w:space="0" w:color="auto"/>
            </w:tcBorders>
          </w:tcPr>
          <w:p w14:paraId="16A1152C"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2.1</w:t>
            </w:r>
          </w:p>
        </w:tc>
        <w:tc>
          <w:tcPr>
            <w:tcW w:w="2207" w:type="pct"/>
            <w:tcBorders>
              <w:top w:val="single" w:sz="4" w:space="0" w:color="auto"/>
              <w:left w:val="single" w:sz="4" w:space="0" w:color="auto"/>
              <w:bottom w:val="single" w:sz="4" w:space="0" w:color="auto"/>
              <w:right w:val="single" w:sz="4" w:space="0" w:color="auto"/>
            </w:tcBorders>
          </w:tcPr>
          <w:p w14:paraId="3CB60988" w14:textId="77777777" w:rsidR="00A959F5" w:rsidRPr="00BF6271" w:rsidRDefault="00A959F5" w:rsidP="002249E8">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 xml:space="preserve">Supply and install racking for up to </w:t>
            </w:r>
            <w:proofErr w:type="gramStart"/>
            <w:r w:rsidRPr="00BF6271">
              <w:rPr>
                <w:rFonts w:ascii="Arial" w:hAnsi="Arial" w:cs="Arial"/>
                <w:color w:val="000000"/>
                <w:sz w:val="18"/>
                <w:szCs w:val="18"/>
                <w:lang w:val="en-GB"/>
              </w:rPr>
              <w:t>54  L</w:t>
            </w:r>
            <w:proofErr w:type="gramEnd"/>
            <w:r w:rsidRPr="00BF6271">
              <w:rPr>
                <w:rFonts w:ascii="Arial" w:hAnsi="Arial" w:cs="Arial"/>
                <w:color w:val="000000"/>
                <w:sz w:val="18"/>
                <w:szCs w:val="18"/>
                <w:lang w:val="en-GB"/>
              </w:rPr>
              <w:t>85 A2 rifles</w:t>
            </w:r>
          </w:p>
        </w:tc>
        <w:tc>
          <w:tcPr>
            <w:tcW w:w="541" w:type="pct"/>
            <w:tcBorders>
              <w:top w:val="single" w:sz="4" w:space="0" w:color="auto"/>
              <w:left w:val="single" w:sz="4" w:space="0" w:color="auto"/>
              <w:bottom w:val="single" w:sz="4" w:space="0" w:color="auto"/>
              <w:right w:val="single" w:sz="4" w:space="0" w:color="auto"/>
            </w:tcBorders>
            <w:vAlign w:val="center"/>
          </w:tcPr>
          <w:p w14:paraId="2E988A5D"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2D00D11A"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p w14:paraId="13629895"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48844034"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A959F5" w:rsidRPr="00BF6271" w14:paraId="1C982F9F" w14:textId="77777777" w:rsidTr="002249E8">
        <w:tc>
          <w:tcPr>
            <w:tcW w:w="451" w:type="pct"/>
            <w:tcBorders>
              <w:top w:val="single" w:sz="4" w:space="0" w:color="auto"/>
              <w:left w:val="single" w:sz="4" w:space="0" w:color="auto"/>
              <w:bottom w:val="single" w:sz="4" w:space="0" w:color="auto"/>
              <w:right w:val="single" w:sz="4" w:space="0" w:color="auto"/>
            </w:tcBorders>
          </w:tcPr>
          <w:p w14:paraId="56783BB3"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hAnsi="Arial" w:cs="Arial"/>
                <w:b/>
                <w:bCs/>
                <w:color w:val="000000" w:themeColor="text1"/>
                <w:sz w:val="20"/>
                <w:szCs w:val="20"/>
                <w:lang w:val="en-GB"/>
              </w:rPr>
            </w:pPr>
            <w:r w:rsidRPr="00BF6271">
              <w:rPr>
                <w:rFonts w:ascii="Arial" w:hAnsi="Arial" w:cs="Arial"/>
                <w:b/>
                <w:bCs/>
                <w:color w:val="000000" w:themeColor="text1"/>
                <w:sz w:val="20"/>
                <w:szCs w:val="20"/>
                <w:lang w:val="en-GB"/>
              </w:rPr>
              <w:t>3</w:t>
            </w:r>
          </w:p>
        </w:tc>
        <w:tc>
          <w:tcPr>
            <w:tcW w:w="2207" w:type="pct"/>
            <w:tcBorders>
              <w:top w:val="single" w:sz="4" w:space="0" w:color="auto"/>
              <w:left w:val="single" w:sz="4" w:space="0" w:color="auto"/>
              <w:bottom w:val="single" w:sz="4" w:space="0" w:color="auto"/>
              <w:right w:val="single" w:sz="4" w:space="0" w:color="auto"/>
            </w:tcBorders>
          </w:tcPr>
          <w:p w14:paraId="5D971340" w14:textId="77777777" w:rsidR="00A959F5" w:rsidRPr="00BF6271" w:rsidRDefault="00A959F5" w:rsidP="002249E8">
            <w:pPr>
              <w:widowControl/>
              <w:autoSpaceDE w:val="0"/>
              <w:autoSpaceDN w:val="0"/>
              <w:adjustRightInd w:val="0"/>
              <w:spacing w:after="0" w:line="240" w:lineRule="auto"/>
              <w:rPr>
                <w:rFonts w:ascii="Arial" w:hAnsi="Arial" w:cs="Arial"/>
                <w:b/>
                <w:bCs/>
                <w:color w:val="000000"/>
                <w:sz w:val="18"/>
                <w:szCs w:val="18"/>
                <w:lang w:val="en-GB"/>
              </w:rPr>
            </w:pPr>
            <w:r w:rsidRPr="00BF6271">
              <w:rPr>
                <w:rFonts w:ascii="Arial" w:hAnsi="Arial" w:cs="Arial"/>
                <w:b/>
                <w:bCs/>
                <w:color w:val="000000"/>
                <w:sz w:val="18"/>
                <w:szCs w:val="18"/>
                <w:lang w:val="en-GB"/>
              </w:rPr>
              <w:t>Certification and Warranty</w:t>
            </w:r>
          </w:p>
        </w:tc>
        <w:tc>
          <w:tcPr>
            <w:tcW w:w="541" w:type="pct"/>
            <w:tcBorders>
              <w:top w:val="single" w:sz="4" w:space="0" w:color="auto"/>
              <w:left w:val="single" w:sz="4" w:space="0" w:color="auto"/>
              <w:bottom w:val="single" w:sz="4" w:space="0" w:color="auto"/>
              <w:right w:val="single" w:sz="4" w:space="0" w:color="auto"/>
            </w:tcBorders>
            <w:vAlign w:val="center"/>
          </w:tcPr>
          <w:p w14:paraId="07CA5432"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b/>
                <w:bCs/>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780CC2C0"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b/>
                <w:bCs/>
                <w:color w:val="000000" w:themeColor="text1"/>
                <w:sz w:val="20"/>
                <w:szCs w:val="20"/>
                <w:lang w:val="en-GB"/>
              </w:rPr>
            </w:pPr>
          </w:p>
        </w:tc>
      </w:tr>
      <w:tr w:rsidR="00A959F5" w:rsidRPr="00BF6271" w14:paraId="70AA37A8" w14:textId="77777777" w:rsidTr="002249E8">
        <w:tc>
          <w:tcPr>
            <w:tcW w:w="451" w:type="pct"/>
            <w:tcBorders>
              <w:top w:val="single" w:sz="4" w:space="0" w:color="auto"/>
              <w:left w:val="single" w:sz="4" w:space="0" w:color="auto"/>
              <w:bottom w:val="single" w:sz="4" w:space="0" w:color="auto"/>
              <w:right w:val="single" w:sz="4" w:space="0" w:color="auto"/>
            </w:tcBorders>
          </w:tcPr>
          <w:p w14:paraId="1567A195"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3.1</w:t>
            </w:r>
          </w:p>
        </w:tc>
        <w:tc>
          <w:tcPr>
            <w:tcW w:w="2207" w:type="pct"/>
            <w:tcBorders>
              <w:top w:val="single" w:sz="4" w:space="0" w:color="auto"/>
              <w:left w:val="single" w:sz="4" w:space="0" w:color="auto"/>
              <w:bottom w:val="single" w:sz="4" w:space="0" w:color="auto"/>
              <w:right w:val="single" w:sz="4" w:space="0" w:color="auto"/>
            </w:tcBorders>
          </w:tcPr>
          <w:p w14:paraId="43AE9B28" w14:textId="77777777" w:rsidR="00A959F5" w:rsidRPr="00BF6271" w:rsidRDefault="00A959F5" w:rsidP="002249E8">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Certified installations</w:t>
            </w:r>
          </w:p>
        </w:tc>
        <w:tc>
          <w:tcPr>
            <w:tcW w:w="541" w:type="pct"/>
            <w:tcBorders>
              <w:top w:val="single" w:sz="4" w:space="0" w:color="auto"/>
              <w:left w:val="single" w:sz="4" w:space="0" w:color="auto"/>
              <w:bottom w:val="single" w:sz="4" w:space="0" w:color="auto"/>
              <w:right w:val="single" w:sz="4" w:space="0" w:color="auto"/>
            </w:tcBorders>
            <w:vAlign w:val="center"/>
          </w:tcPr>
          <w:p w14:paraId="1C83390E"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71309AA9"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Provide certification of installation and racking load testing certification where applicable </w:t>
            </w:r>
          </w:p>
        </w:tc>
      </w:tr>
      <w:tr w:rsidR="00A959F5" w:rsidRPr="00BF6271" w14:paraId="7B70A1BB" w14:textId="77777777" w:rsidTr="002249E8">
        <w:tc>
          <w:tcPr>
            <w:tcW w:w="451" w:type="pct"/>
            <w:tcBorders>
              <w:top w:val="single" w:sz="4" w:space="0" w:color="auto"/>
              <w:left w:val="single" w:sz="4" w:space="0" w:color="auto"/>
              <w:bottom w:val="single" w:sz="4" w:space="0" w:color="auto"/>
              <w:right w:val="single" w:sz="4" w:space="0" w:color="auto"/>
            </w:tcBorders>
          </w:tcPr>
          <w:p w14:paraId="4D262862"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3.2</w:t>
            </w:r>
          </w:p>
        </w:tc>
        <w:tc>
          <w:tcPr>
            <w:tcW w:w="2207" w:type="pct"/>
            <w:tcBorders>
              <w:top w:val="single" w:sz="4" w:space="0" w:color="auto"/>
              <w:left w:val="single" w:sz="4" w:space="0" w:color="auto"/>
              <w:bottom w:val="single" w:sz="4" w:space="0" w:color="auto"/>
              <w:right w:val="single" w:sz="4" w:space="0" w:color="auto"/>
            </w:tcBorders>
          </w:tcPr>
          <w:p w14:paraId="4BE81749" w14:textId="77777777" w:rsidR="00A959F5" w:rsidRPr="00BF6271" w:rsidRDefault="00A959F5" w:rsidP="002249E8">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Provide manufactures manufacturer’s warranty for all installed items for a minimum of 12 mo</w:t>
            </w:r>
            <w:r>
              <w:rPr>
                <w:rFonts w:ascii="Arial" w:hAnsi="Arial" w:cs="Arial"/>
                <w:color w:val="000000"/>
                <w:sz w:val="18"/>
                <w:szCs w:val="18"/>
                <w:lang w:val="en-GB"/>
              </w:rPr>
              <w:t>n</w:t>
            </w:r>
            <w:r w:rsidRPr="00BF6271">
              <w:rPr>
                <w:rFonts w:ascii="Arial" w:hAnsi="Arial" w:cs="Arial"/>
                <w:color w:val="000000"/>
                <w:sz w:val="18"/>
                <w:szCs w:val="18"/>
                <w:lang w:val="en-GB"/>
              </w:rPr>
              <w:t>ths</w:t>
            </w:r>
          </w:p>
        </w:tc>
        <w:tc>
          <w:tcPr>
            <w:tcW w:w="541" w:type="pct"/>
            <w:tcBorders>
              <w:top w:val="single" w:sz="4" w:space="0" w:color="auto"/>
              <w:left w:val="single" w:sz="4" w:space="0" w:color="auto"/>
              <w:bottom w:val="single" w:sz="4" w:space="0" w:color="auto"/>
              <w:right w:val="single" w:sz="4" w:space="0" w:color="auto"/>
            </w:tcBorders>
            <w:vAlign w:val="center"/>
          </w:tcPr>
          <w:p w14:paraId="21D223A3" w14:textId="77777777" w:rsidR="00A959F5" w:rsidRPr="00BF6271" w:rsidRDefault="00A959F5" w:rsidP="002249E8">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15ADEF12"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A 24-month warranty on all installed items is preferred</w:t>
            </w:r>
          </w:p>
          <w:p w14:paraId="4CB94A9F" w14:textId="77777777" w:rsidR="00A959F5" w:rsidRPr="00BF6271" w:rsidRDefault="00A959F5" w:rsidP="002249E8">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bl>
    <w:p w14:paraId="2AF97952"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3FB01854" w14:textId="77777777" w:rsidR="00A959F5" w:rsidRPr="00BF6271" w:rsidRDefault="00A959F5" w:rsidP="00A959F5">
      <w:pPr>
        <w:widowControl/>
        <w:spacing w:after="0" w:line="240" w:lineRule="auto"/>
        <w:jc w:val="center"/>
        <w:rPr>
          <w:rFonts w:ascii="Arial" w:hAnsi="Arial" w:cs="Arial"/>
          <w:b/>
          <w:bCs/>
          <w:color w:val="000000" w:themeColor="text1"/>
          <w:sz w:val="24"/>
          <w:szCs w:val="24"/>
          <w:lang w:val="en-GB"/>
        </w:rPr>
      </w:pPr>
      <w:r w:rsidRPr="00BF6271">
        <w:rPr>
          <w:rFonts w:ascii="Arial" w:hAnsi="Arial" w:cs="Arial"/>
          <w:b/>
          <w:bCs/>
          <w:color w:val="000000" w:themeColor="text1"/>
          <w:sz w:val="24"/>
          <w:szCs w:val="24"/>
          <w:lang w:val="en-GB"/>
        </w:rPr>
        <w:t>Table 1 – principle requirements</w:t>
      </w:r>
    </w:p>
    <w:p w14:paraId="61A22AAD" w14:textId="77777777" w:rsidR="00A959F5" w:rsidRPr="00BF6271" w:rsidRDefault="00A959F5" w:rsidP="00A959F5">
      <w:pPr>
        <w:widowControl/>
        <w:spacing w:after="240" w:line="240" w:lineRule="auto"/>
        <w:rPr>
          <w:rFonts w:ascii="Arial" w:hAnsi="Arial" w:cs="Arial"/>
          <w:color w:val="000000" w:themeColor="text1"/>
          <w:sz w:val="24"/>
          <w:szCs w:val="24"/>
          <w:lang w:val="en-GB"/>
        </w:rPr>
      </w:pPr>
    </w:p>
    <w:p w14:paraId="254C18B9"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735D3DEE" w14:textId="77777777" w:rsidR="00A959F5" w:rsidRPr="00BF6271" w:rsidRDefault="00A959F5" w:rsidP="00A959F5">
      <w:pPr>
        <w:widowControl/>
        <w:spacing w:after="0" w:line="240" w:lineRule="auto"/>
        <w:jc w:val="center"/>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Table 2 – priority definitions</w:t>
      </w:r>
    </w:p>
    <w:p w14:paraId="5B1DD3A9" w14:textId="77777777" w:rsidR="00A959F5" w:rsidRPr="00BF6271" w:rsidRDefault="00A959F5" w:rsidP="00A959F5">
      <w:pPr>
        <w:widowControl/>
        <w:spacing w:after="0" w:line="240" w:lineRule="auto"/>
        <w:rPr>
          <w:rFonts w:ascii="Arial" w:hAnsi="Arial" w:cs="Arial"/>
          <w:b/>
          <w:color w:val="000000" w:themeColor="text1"/>
          <w:sz w:val="24"/>
          <w:szCs w:val="24"/>
          <w:lang w:val="en-GB"/>
        </w:rPr>
      </w:pPr>
    </w:p>
    <w:p w14:paraId="224DF282"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235D1F39" w14:textId="77777777" w:rsidR="00A959F5" w:rsidRPr="00BF6271" w:rsidRDefault="00A959F5" w:rsidP="00A959F5">
      <w:pPr>
        <w:widowControl/>
        <w:numPr>
          <w:ilvl w:val="0"/>
          <w:numId w:val="32"/>
        </w:numPr>
        <w:spacing w:after="240" w:line="240" w:lineRule="auto"/>
        <w:rPr>
          <w:rFonts w:ascii="Arial" w:hAnsi="Arial" w:cs="Arial"/>
          <w:b/>
          <w:bCs/>
          <w:color w:val="000000" w:themeColor="text1"/>
          <w:sz w:val="24"/>
          <w:szCs w:val="24"/>
          <w:lang w:val="en-GB"/>
        </w:rPr>
      </w:pPr>
      <w:r w:rsidRPr="00BF6271">
        <w:rPr>
          <w:rFonts w:ascii="Arial" w:hAnsi="Arial" w:cs="Arial"/>
          <w:b/>
          <w:bCs/>
          <w:color w:val="000000" w:themeColor="text1"/>
          <w:sz w:val="24"/>
          <w:szCs w:val="24"/>
          <w:lang w:val="en-GB"/>
        </w:rPr>
        <w:t>Delivery</w:t>
      </w:r>
    </w:p>
    <w:p w14:paraId="468397D0" w14:textId="77777777" w:rsidR="00A959F5" w:rsidRDefault="00A959F5" w:rsidP="00A959F5">
      <w:pPr>
        <w:widowControl/>
        <w:numPr>
          <w:ilvl w:val="0"/>
          <w:numId w:val="40"/>
        </w:numPr>
        <w:spacing w:after="24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Delivery </w:t>
      </w:r>
      <w:r>
        <w:rPr>
          <w:rFonts w:ascii="Arial" w:hAnsi="Arial" w:cs="Arial"/>
          <w:color w:val="000000" w:themeColor="text1"/>
          <w:sz w:val="24"/>
          <w:szCs w:val="24"/>
          <w:lang w:val="en-GB"/>
        </w:rPr>
        <w:t>and i</w:t>
      </w:r>
      <w:r w:rsidRPr="00BF6271">
        <w:rPr>
          <w:rFonts w:ascii="Arial" w:hAnsi="Arial" w:cs="Arial"/>
          <w:color w:val="000000" w:themeColor="text1"/>
          <w:sz w:val="24"/>
          <w:szCs w:val="24"/>
          <w:lang w:val="en-GB"/>
        </w:rPr>
        <w:t xml:space="preserve">nstallation to be completed </w:t>
      </w:r>
      <w:r>
        <w:rPr>
          <w:rFonts w:ascii="Arial" w:hAnsi="Arial" w:cs="Arial"/>
          <w:color w:val="000000" w:themeColor="text1"/>
          <w:sz w:val="24"/>
          <w:szCs w:val="24"/>
          <w:lang w:val="en-GB"/>
        </w:rPr>
        <w:t>by</w:t>
      </w:r>
      <w:r w:rsidRPr="00BF6271">
        <w:rPr>
          <w:rFonts w:ascii="Arial" w:hAnsi="Arial" w:cs="Arial"/>
          <w:color w:val="000000" w:themeColor="text1"/>
          <w:sz w:val="24"/>
          <w:szCs w:val="24"/>
          <w:lang w:val="en-GB"/>
        </w:rPr>
        <w:t xml:space="preserve"> </w:t>
      </w:r>
      <w:r>
        <w:rPr>
          <w:rFonts w:ascii="Arial" w:hAnsi="Arial" w:cs="Arial"/>
          <w:color w:val="000000" w:themeColor="text1"/>
          <w:sz w:val="24"/>
          <w:szCs w:val="24"/>
          <w:lang w:val="en-GB"/>
        </w:rPr>
        <w:t>31</w:t>
      </w:r>
      <w:r w:rsidRPr="003B4072">
        <w:rPr>
          <w:rFonts w:ascii="Arial" w:hAnsi="Arial" w:cs="Arial"/>
          <w:color w:val="000000" w:themeColor="text1"/>
          <w:sz w:val="24"/>
          <w:szCs w:val="24"/>
          <w:vertAlign w:val="superscript"/>
          <w:lang w:val="en-GB"/>
        </w:rPr>
        <w:t>st</w:t>
      </w:r>
      <w:r w:rsidRPr="00BF6271">
        <w:rPr>
          <w:rFonts w:ascii="Arial" w:hAnsi="Arial" w:cs="Arial"/>
          <w:color w:val="000000" w:themeColor="text1"/>
          <w:sz w:val="24"/>
          <w:szCs w:val="24"/>
          <w:lang w:val="en-GB"/>
        </w:rPr>
        <w:t xml:space="preserve"> </w:t>
      </w:r>
      <w:r>
        <w:rPr>
          <w:rFonts w:ascii="Arial" w:hAnsi="Arial" w:cs="Arial"/>
          <w:color w:val="000000" w:themeColor="text1"/>
          <w:sz w:val="24"/>
          <w:szCs w:val="24"/>
          <w:lang w:val="en-GB"/>
        </w:rPr>
        <w:t>March</w:t>
      </w:r>
      <w:r w:rsidRPr="00BF6271">
        <w:rPr>
          <w:rFonts w:ascii="Arial" w:hAnsi="Arial" w:cs="Arial"/>
          <w:color w:val="000000" w:themeColor="text1"/>
          <w:sz w:val="24"/>
          <w:szCs w:val="24"/>
          <w:lang w:val="en-GB"/>
        </w:rPr>
        <w:t xml:space="preserve"> 2021.</w:t>
      </w:r>
    </w:p>
    <w:p w14:paraId="4163D2B1" w14:textId="77777777" w:rsidR="00A959F5" w:rsidRPr="003B4072" w:rsidRDefault="00A959F5" w:rsidP="00A959F5">
      <w:pPr>
        <w:widowControl/>
        <w:spacing w:after="240" w:line="240" w:lineRule="auto"/>
        <w:ind w:left="720"/>
        <w:rPr>
          <w:rFonts w:ascii="Arial" w:hAnsi="Arial" w:cs="Arial"/>
          <w:color w:val="000000" w:themeColor="text1"/>
          <w:sz w:val="24"/>
          <w:szCs w:val="24"/>
          <w:lang w:val="en-GB"/>
        </w:rPr>
      </w:pPr>
    </w:p>
    <w:p w14:paraId="2D9698C2" w14:textId="77777777" w:rsidR="00A959F5" w:rsidRPr="003B4072" w:rsidRDefault="00A959F5" w:rsidP="00A959F5">
      <w:pPr>
        <w:widowControl/>
        <w:numPr>
          <w:ilvl w:val="0"/>
          <w:numId w:val="32"/>
        </w:numPr>
        <w:spacing w:after="240" w:line="240" w:lineRule="auto"/>
        <w:rPr>
          <w:rFonts w:ascii="Arial" w:hAnsi="Arial" w:cs="Arial"/>
          <w:color w:val="000000" w:themeColor="text1"/>
          <w:sz w:val="24"/>
          <w:szCs w:val="24"/>
          <w:lang w:val="en-GB"/>
        </w:rPr>
      </w:pPr>
      <w:r w:rsidRPr="003B4072">
        <w:rPr>
          <w:rFonts w:ascii="Arial" w:hAnsi="Arial" w:cs="Arial"/>
          <w:color w:val="000000" w:themeColor="text1"/>
          <w:sz w:val="24"/>
          <w:szCs w:val="24"/>
          <w:lang w:val="en-GB"/>
        </w:rPr>
        <w:t>Additional requirements:</w:t>
      </w:r>
    </w:p>
    <w:p w14:paraId="056F16C2"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11C8C082" w14:textId="77777777" w:rsidR="00A959F5" w:rsidRPr="00BF6271" w:rsidRDefault="00A959F5" w:rsidP="00A959F5">
      <w:pPr>
        <w:widowControl/>
        <w:numPr>
          <w:ilvl w:val="1"/>
          <w:numId w:val="34"/>
        </w:numPr>
        <w:tabs>
          <w:tab w:val="left" w:pos="1134"/>
        </w:tabs>
        <w:spacing w:after="0" w:line="240" w:lineRule="auto"/>
        <w:ind w:left="567" w:firstLine="3"/>
        <w:rPr>
          <w:rFonts w:ascii="Arial" w:hAnsi="Arial" w:cs="Arial"/>
          <w:color w:val="000000" w:themeColor="text1"/>
          <w:sz w:val="24"/>
          <w:szCs w:val="24"/>
          <w:lang w:val="en-GB"/>
        </w:rPr>
      </w:pPr>
      <w:r w:rsidRPr="00BF6271">
        <w:rPr>
          <w:rFonts w:ascii="Arial" w:hAnsi="Arial" w:cs="Arial"/>
          <w:color w:val="000000" w:themeColor="text1"/>
          <w:sz w:val="24"/>
          <w:szCs w:val="24"/>
          <w:lang w:val="en-GB"/>
        </w:rPr>
        <w:t>If required for the scope of works, Contractor shall have both ISO 9001 and NICEIC accreditations with a suitable scope for the work required.</w:t>
      </w:r>
    </w:p>
    <w:p w14:paraId="5D8DFF43" w14:textId="77777777" w:rsidR="00A959F5" w:rsidRPr="00BF6271" w:rsidRDefault="00A959F5" w:rsidP="00A959F5">
      <w:pPr>
        <w:widowControl/>
        <w:spacing w:after="240" w:line="240" w:lineRule="auto"/>
        <w:ind w:left="720"/>
        <w:contextualSpacing/>
        <w:rPr>
          <w:rFonts w:ascii="Arial" w:hAnsi="Arial"/>
          <w:color w:val="000000" w:themeColor="text1"/>
          <w:sz w:val="24"/>
          <w:lang w:val="en-GB"/>
        </w:rPr>
      </w:pPr>
    </w:p>
    <w:p w14:paraId="2B86847C" w14:textId="77777777" w:rsidR="00A959F5" w:rsidRPr="00BF6271" w:rsidRDefault="00A959F5" w:rsidP="00A959F5">
      <w:pPr>
        <w:widowControl/>
        <w:numPr>
          <w:ilvl w:val="1"/>
          <w:numId w:val="34"/>
        </w:numPr>
        <w:tabs>
          <w:tab w:val="left" w:pos="1134"/>
        </w:tabs>
        <w:spacing w:after="0" w:line="240" w:lineRule="auto"/>
        <w:ind w:left="567" w:firstLine="3"/>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work shall be carried out in accordance with current Regulations &amp; standards appertaining to the type of work undertaken.</w:t>
      </w:r>
    </w:p>
    <w:p w14:paraId="62954609"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13ACC1EE" w14:textId="77777777" w:rsidR="00A959F5" w:rsidRPr="00BF6271" w:rsidRDefault="00A959F5" w:rsidP="00A959F5">
      <w:pPr>
        <w:widowControl/>
        <w:numPr>
          <w:ilvl w:val="1"/>
          <w:numId w:val="34"/>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contractor shall supply all tools and lifting equipment (with current certification) and any other equipment as necessary to complete this task.</w:t>
      </w:r>
    </w:p>
    <w:p w14:paraId="65988832" w14:textId="77777777" w:rsidR="00A959F5" w:rsidRPr="00BF6271" w:rsidRDefault="00A959F5" w:rsidP="00A959F5">
      <w:pPr>
        <w:widowControl/>
        <w:tabs>
          <w:tab w:val="left" w:pos="1134"/>
        </w:tabs>
        <w:spacing w:after="0" w:line="240" w:lineRule="auto"/>
        <w:ind w:left="567"/>
        <w:rPr>
          <w:rFonts w:ascii="Arial" w:hAnsi="Arial" w:cs="Arial"/>
          <w:color w:val="000000" w:themeColor="text1"/>
          <w:sz w:val="24"/>
          <w:szCs w:val="24"/>
          <w:lang w:val="en-GB"/>
        </w:rPr>
      </w:pPr>
    </w:p>
    <w:p w14:paraId="27ADE3F8" w14:textId="77777777" w:rsidR="00A959F5" w:rsidRPr="00BF6271" w:rsidRDefault="00A959F5" w:rsidP="00A959F5">
      <w:pPr>
        <w:widowControl/>
        <w:numPr>
          <w:ilvl w:val="1"/>
          <w:numId w:val="34"/>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whole of the work covered by this specification shall be undertaken without MoD assistance unless otherwise stated.</w:t>
      </w:r>
    </w:p>
    <w:p w14:paraId="550F79F5"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4DC6962D" w14:textId="77777777" w:rsidR="00A959F5" w:rsidRPr="00BF6271" w:rsidRDefault="00A959F5" w:rsidP="00A959F5">
      <w:pPr>
        <w:widowControl/>
        <w:numPr>
          <w:ilvl w:val="1"/>
          <w:numId w:val="34"/>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materials required to carry out the task shall be supplied by the contractor unless otherwise stated</w:t>
      </w:r>
    </w:p>
    <w:p w14:paraId="567C24F2" w14:textId="77777777" w:rsidR="00A959F5" w:rsidRPr="00BF6271" w:rsidRDefault="00A959F5" w:rsidP="00A959F5">
      <w:pPr>
        <w:widowControl/>
        <w:tabs>
          <w:tab w:val="left" w:pos="1134"/>
        </w:tabs>
        <w:spacing w:after="0" w:line="240" w:lineRule="auto"/>
        <w:rPr>
          <w:rFonts w:ascii="Arial" w:hAnsi="Arial" w:cs="Arial"/>
          <w:color w:val="000000" w:themeColor="text1"/>
          <w:sz w:val="24"/>
          <w:szCs w:val="24"/>
          <w:lang w:val="en-GB"/>
        </w:rPr>
      </w:pPr>
    </w:p>
    <w:p w14:paraId="73A247A1" w14:textId="77777777" w:rsidR="00A959F5" w:rsidRPr="00BF6271" w:rsidRDefault="00A959F5" w:rsidP="00A959F5">
      <w:pPr>
        <w:widowControl/>
        <w:numPr>
          <w:ilvl w:val="1"/>
          <w:numId w:val="34"/>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Contractors are to be able to work unescorted within the establishment either through having the appropriate security clearance or providing their own escorts that have the appropriate security clearance, unless otherwise stated.</w:t>
      </w:r>
    </w:p>
    <w:p w14:paraId="33A2E506"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0B38E2A3" w14:textId="77777777" w:rsidR="00A959F5" w:rsidRPr="00BF6271" w:rsidRDefault="00A959F5" w:rsidP="00A959F5">
      <w:pPr>
        <w:widowControl/>
        <w:numPr>
          <w:ilvl w:val="1"/>
          <w:numId w:val="34"/>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Prior to commencement of any work by contractors on site they must conduct a site induction brief (4 Cs) with the Training Equipment Installation Coordinator (TEIC). </w:t>
      </w:r>
      <w:r w:rsidRPr="00BF6271">
        <w:rPr>
          <w:rFonts w:ascii="Arial" w:hAnsi="Arial" w:cs="Arial"/>
          <w:color w:val="000000" w:themeColor="text1"/>
          <w:sz w:val="24"/>
          <w:szCs w:val="24"/>
          <w:lang w:val="en-GB"/>
        </w:rPr>
        <w:lastRenderedPageBreak/>
        <w:t>The safety brief is site generic and the brief is valid for a period of up to 12 months. The contractor must carry the 4Cs card issued by TEIC at all times when working on site and be able to produce the card upon request. A site (building) specific brief must be obtained from the building manager or TU prior to work commencing.</w:t>
      </w:r>
    </w:p>
    <w:p w14:paraId="205B3752"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66660FCA" w14:textId="77777777" w:rsidR="00A959F5" w:rsidRPr="00BF6271" w:rsidRDefault="00A959F5" w:rsidP="00A959F5">
      <w:pPr>
        <w:widowControl/>
        <w:numPr>
          <w:ilvl w:val="1"/>
          <w:numId w:val="34"/>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TEPMT TEIC and contractors shall consult the onsite asbestos register to identify any possible issues with the proposed work schedule and on asbestos materials in the vicinity of the work to be undertaken.</w:t>
      </w:r>
    </w:p>
    <w:p w14:paraId="7478B1C4" w14:textId="77777777" w:rsidR="00A959F5" w:rsidRPr="00BF6271" w:rsidRDefault="00A959F5" w:rsidP="00A959F5">
      <w:pPr>
        <w:widowControl/>
        <w:tabs>
          <w:tab w:val="left" w:pos="709"/>
        </w:tabs>
        <w:spacing w:after="0" w:line="240" w:lineRule="auto"/>
        <w:rPr>
          <w:rFonts w:ascii="Arial" w:hAnsi="Arial" w:cs="Arial"/>
          <w:color w:val="000000" w:themeColor="text1"/>
          <w:sz w:val="24"/>
          <w:szCs w:val="24"/>
          <w:lang w:val="en-GB"/>
        </w:rPr>
      </w:pPr>
    </w:p>
    <w:p w14:paraId="55488FEF" w14:textId="77777777" w:rsidR="00A959F5" w:rsidRPr="00BF6271" w:rsidRDefault="00A959F5" w:rsidP="00A959F5">
      <w:pPr>
        <w:widowControl/>
        <w:tabs>
          <w:tab w:val="left" w:pos="709"/>
        </w:tabs>
        <w:spacing w:after="0" w:line="240" w:lineRule="auto"/>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Health and safety</w:t>
      </w:r>
    </w:p>
    <w:p w14:paraId="5BC694AC" w14:textId="77777777" w:rsidR="00A959F5" w:rsidRPr="00BF6271" w:rsidRDefault="00A959F5" w:rsidP="00A959F5">
      <w:pPr>
        <w:widowControl/>
        <w:tabs>
          <w:tab w:val="left" w:pos="709"/>
        </w:tabs>
        <w:spacing w:after="0" w:line="240" w:lineRule="auto"/>
        <w:rPr>
          <w:rFonts w:ascii="Arial" w:hAnsi="Arial" w:cs="Arial"/>
          <w:color w:val="000000" w:themeColor="text1"/>
          <w:sz w:val="24"/>
          <w:szCs w:val="24"/>
          <w:lang w:val="en-GB"/>
        </w:rPr>
      </w:pPr>
    </w:p>
    <w:p w14:paraId="6C4263F2" w14:textId="77777777" w:rsidR="00A959F5" w:rsidRPr="00BF6271" w:rsidRDefault="00A959F5" w:rsidP="00A959F5">
      <w:pPr>
        <w:widowControl/>
        <w:spacing w:after="24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Prior to starting work, the contractor will be required to forward the following:</w:t>
      </w:r>
    </w:p>
    <w:p w14:paraId="4A013678" w14:textId="77777777" w:rsidR="00A959F5" w:rsidRPr="00BF6271" w:rsidRDefault="00A959F5" w:rsidP="00A959F5">
      <w:pPr>
        <w:widowControl/>
        <w:tabs>
          <w:tab w:val="left" w:pos="709"/>
        </w:tabs>
        <w:spacing w:after="0" w:line="240" w:lineRule="auto"/>
        <w:rPr>
          <w:rFonts w:ascii="Arial" w:hAnsi="Arial" w:cs="Arial"/>
          <w:color w:val="000000" w:themeColor="text1"/>
          <w:sz w:val="24"/>
          <w:szCs w:val="24"/>
          <w:lang w:val="en-GB"/>
        </w:rPr>
      </w:pPr>
    </w:p>
    <w:p w14:paraId="2B9387AA" w14:textId="77777777" w:rsidR="00A959F5" w:rsidRPr="00BF6271" w:rsidRDefault="00A959F5" w:rsidP="00A959F5">
      <w:pPr>
        <w:widowControl/>
        <w:numPr>
          <w:ilvl w:val="0"/>
          <w:numId w:val="35"/>
        </w:numPr>
        <w:tabs>
          <w:tab w:val="left" w:pos="1701"/>
        </w:tabs>
        <w:spacing w:after="0" w:line="240" w:lineRule="auto"/>
        <w:ind w:left="1134"/>
        <w:rPr>
          <w:rFonts w:ascii="Arial" w:hAnsi="Arial" w:cs="Arial"/>
          <w:color w:val="000000" w:themeColor="text1"/>
          <w:sz w:val="24"/>
          <w:szCs w:val="24"/>
          <w:lang w:val="en-GB"/>
        </w:rPr>
      </w:pPr>
      <w:r w:rsidRPr="00BF6271">
        <w:rPr>
          <w:rFonts w:ascii="Arial" w:hAnsi="Arial" w:cs="Arial"/>
          <w:color w:val="000000" w:themeColor="text1"/>
          <w:sz w:val="24"/>
          <w:szCs w:val="24"/>
          <w:lang w:val="en-GB"/>
        </w:rPr>
        <w:t>Risk Assessment that includes:</w:t>
      </w:r>
    </w:p>
    <w:p w14:paraId="55C85814" w14:textId="77777777" w:rsidR="00A959F5" w:rsidRPr="00BF6271" w:rsidRDefault="00A959F5" w:rsidP="00A959F5">
      <w:pPr>
        <w:widowControl/>
        <w:spacing w:after="0" w:line="240" w:lineRule="auto"/>
        <w:ind w:left="567"/>
        <w:rPr>
          <w:rFonts w:ascii="Arial" w:hAnsi="Arial" w:cs="Arial"/>
          <w:color w:val="000000" w:themeColor="text1"/>
          <w:sz w:val="24"/>
          <w:szCs w:val="24"/>
          <w:lang w:val="en-GB"/>
        </w:rPr>
      </w:pPr>
    </w:p>
    <w:p w14:paraId="01E7D082" w14:textId="77777777" w:rsidR="00A959F5" w:rsidRPr="00BF6271" w:rsidRDefault="00A959F5" w:rsidP="00A959F5">
      <w:pPr>
        <w:widowControl/>
        <w:numPr>
          <w:ilvl w:val="2"/>
          <w:numId w:val="34"/>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tasks should be identified.</w:t>
      </w:r>
    </w:p>
    <w:p w14:paraId="3536CB84" w14:textId="77777777" w:rsidR="00A959F5" w:rsidRPr="00BF6271" w:rsidRDefault="00A959F5" w:rsidP="00A959F5">
      <w:pPr>
        <w:widowControl/>
        <w:tabs>
          <w:tab w:val="left" w:pos="2268"/>
        </w:tabs>
        <w:spacing w:after="0" w:line="240" w:lineRule="auto"/>
        <w:ind w:left="1701"/>
        <w:contextualSpacing/>
        <w:rPr>
          <w:rFonts w:ascii="Arial" w:hAnsi="Arial" w:cs="Arial"/>
          <w:color w:val="000000" w:themeColor="text1"/>
          <w:sz w:val="24"/>
          <w:szCs w:val="24"/>
          <w:lang w:val="en-GB"/>
        </w:rPr>
      </w:pPr>
    </w:p>
    <w:p w14:paraId="122A5AF4" w14:textId="77777777" w:rsidR="00A959F5" w:rsidRPr="00BF6271" w:rsidRDefault="00A959F5" w:rsidP="00A959F5">
      <w:pPr>
        <w:widowControl/>
        <w:numPr>
          <w:ilvl w:val="2"/>
          <w:numId w:val="34"/>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hazards should be identified, including COVID-19.</w:t>
      </w:r>
    </w:p>
    <w:p w14:paraId="7DEFFE81"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7B03A015" w14:textId="77777777" w:rsidR="00A959F5" w:rsidRPr="00BF6271" w:rsidRDefault="00A959F5" w:rsidP="00A959F5">
      <w:pPr>
        <w:widowControl/>
        <w:numPr>
          <w:ilvl w:val="2"/>
          <w:numId w:val="34"/>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Hazards should be eliminated where possible.</w:t>
      </w:r>
    </w:p>
    <w:p w14:paraId="55214455"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784750B6" w14:textId="77777777" w:rsidR="00A959F5" w:rsidRPr="00BF6271" w:rsidRDefault="00A959F5" w:rsidP="00A959F5">
      <w:pPr>
        <w:widowControl/>
        <w:numPr>
          <w:ilvl w:val="2"/>
          <w:numId w:val="34"/>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Persons at risk should be identified.</w:t>
      </w:r>
    </w:p>
    <w:p w14:paraId="62F03C2B"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354126BF" w14:textId="77777777" w:rsidR="00A959F5" w:rsidRPr="00BF6271" w:rsidRDefault="00A959F5" w:rsidP="00A959F5">
      <w:pPr>
        <w:widowControl/>
        <w:numPr>
          <w:ilvl w:val="2"/>
          <w:numId w:val="34"/>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risks should be evaluated.</w:t>
      </w:r>
    </w:p>
    <w:p w14:paraId="1F784129"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63687837" w14:textId="77777777" w:rsidR="00A959F5" w:rsidRPr="00BF6271" w:rsidRDefault="00A959F5" w:rsidP="00A959F5">
      <w:pPr>
        <w:widowControl/>
        <w:numPr>
          <w:ilvl w:val="2"/>
          <w:numId w:val="34"/>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Controls should be developed for these risks.</w:t>
      </w:r>
    </w:p>
    <w:p w14:paraId="39D8CA45"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4CD48F4F" w14:textId="77777777" w:rsidR="00A959F5" w:rsidRPr="00BF6271" w:rsidRDefault="00A959F5" w:rsidP="00A959F5">
      <w:pPr>
        <w:widowControl/>
        <w:numPr>
          <w:ilvl w:val="2"/>
          <w:numId w:val="34"/>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Assessment should be recorded.</w:t>
      </w:r>
    </w:p>
    <w:p w14:paraId="118AA62A"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0F155248" w14:textId="77777777" w:rsidR="00A959F5" w:rsidRPr="00BF6271" w:rsidRDefault="00A959F5" w:rsidP="00A959F5">
      <w:pPr>
        <w:widowControl/>
        <w:numPr>
          <w:ilvl w:val="2"/>
          <w:numId w:val="34"/>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Controls should be implemented.</w:t>
      </w:r>
    </w:p>
    <w:p w14:paraId="40025066"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33D33465" w14:textId="77777777" w:rsidR="00A959F5" w:rsidRPr="00BF6271" w:rsidRDefault="00A959F5" w:rsidP="00A959F5">
      <w:pPr>
        <w:widowControl/>
        <w:numPr>
          <w:ilvl w:val="2"/>
          <w:numId w:val="34"/>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Assessment should be reviewed and monitored as necessary.</w:t>
      </w:r>
    </w:p>
    <w:p w14:paraId="488DCA47" w14:textId="77777777" w:rsidR="00A959F5" w:rsidRPr="00BF6271" w:rsidRDefault="00A959F5" w:rsidP="00A959F5">
      <w:pPr>
        <w:widowControl/>
        <w:spacing w:after="0" w:line="240" w:lineRule="auto"/>
        <w:ind w:left="567"/>
        <w:rPr>
          <w:rFonts w:ascii="Arial" w:hAnsi="Arial" w:cs="Arial"/>
          <w:color w:val="000000" w:themeColor="text1"/>
          <w:sz w:val="24"/>
          <w:szCs w:val="24"/>
          <w:lang w:val="en-GB"/>
        </w:rPr>
      </w:pPr>
    </w:p>
    <w:p w14:paraId="0295D97E" w14:textId="77777777" w:rsidR="00A959F5" w:rsidRPr="00BF6271" w:rsidRDefault="00A959F5" w:rsidP="00A959F5">
      <w:pPr>
        <w:widowControl/>
        <w:numPr>
          <w:ilvl w:val="0"/>
          <w:numId w:val="35"/>
        </w:numPr>
        <w:tabs>
          <w:tab w:val="left" w:pos="1701"/>
        </w:tabs>
        <w:spacing w:after="0" w:line="240" w:lineRule="auto"/>
        <w:ind w:left="1134"/>
        <w:rPr>
          <w:rFonts w:ascii="Arial" w:hAnsi="Arial" w:cs="Arial"/>
          <w:color w:val="000000" w:themeColor="text1"/>
          <w:sz w:val="24"/>
          <w:szCs w:val="24"/>
          <w:lang w:val="en-GB"/>
        </w:rPr>
      </w:pPr>
      <w:r w:rsidRPr="00BF6271">
        <w:rPr>
          <w:rFonts w:ascii="Arial" w:hAnsi="Arial" w:cs="Arial"/>
          <w:color w:val="000000" w:themeColor="text1"/>
          <w:sz w:val="24"/>
          <w:szCs w:val="24"/>
          <w:lang w:val="en-GB"/>
        </w:rPr>
        <w:t>Proposed Safe System of Work / Method Statement that should include:</w:t>
      </w:r>
    </w:p>
    <w:p w14:paraId="49C56621" w14:textId="77777777" w:rsidR="00A959F5" w:rsidRPr="00BF6271" w:rsidRDefault="00A959F5" w:rsidP="00A959F5">
      <w:pPr>
        <w:widowControl/>
        <w:tabs>
          <w:tab w:val="left" w:pos="709"/>
        </w:tabs>
        <w:spacing w:after="0" w:line="240" w:lineRule="auto"/>
        <w:ind w:left="567"/>
        <w:rPr>
          <w:rFonts w:ascii="Arial" w:hAnsi="Arial" w:cs="Arial"/>
          <w:color w:val="000000" w:themeColor="text1"/>
          <w:sz w:val="24"/>
          <w:szCs w:val="24"/>
          <w:lang w:val="en-GB"/>
        </w:rPr>
      </w:pPr>
    </w:p>
    <w:p w14:paraId="34EBD20A" w14:textId="77777777" w:rsidR="00A959F5" w:rsidRPr="00BF6271" w:rsidRDefault="00A959F5" w:rsidP="00A959F5">
      <w:pPr>
        <w:widowControl/>
        <w:numPr>
          <w:ilvl w:val="0"/>
          <w:numId w:val="37"/>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Details of work to be done.</w:t>
      </w:r>
    </w:p>
    <w:p w14:paraId="55E59024" w14:textId="77777777" w:rsidR="00A959F5" w:rsidRPr="00BF6271" w:rsidRDefault="00A959F5" w:rsidP="00A959F5">
      <w:pPr>
        <w:widowControl/>
        <w:tabs>
          <w:tab w:val="left" w:pos="2268"/>
        </w:tabs>
        <w:spacing w:after="0" w:line="240" w:lineRule="auto"/>
        <w:ind w:left="2271"/>
        <w:contextualSpacing/>
        <w:rPr>
          <w:rFonts w:ascii="Arial" w:hAnsi="Arial" w:cs="Arial"/>
          <w:color w:val="000000" w:themeColor="text1"/>
          <w:sz w:val="24"/>
          <w:szCs w:val="24"/>
          <w:lang w:val="en-GB"/>
        </w:rPr>
      </w:pPr>
    </w:p>
    <w:p w14:paraId="62D78BFE" w14:textId="77777777" w:rsidR="00A959F5" w:rsidRPr="00BF6271" w:rsidRDefault="00A959F5" w:rsidP="00A959F5">
      <w:pPr>
        <w:widowControl/>
        <w:numPr>
          <w:ilvl w:val="0"/>
          <w:numId w:val="37"/>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Method of doing this work.</w:t>
      </w:r>
    </w:p>
    <w:p w14:paraId="02228417"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013220A7" w14:textId="77777777" w:rsidR="00A959F5" w:rsidRPr="00BF6271" w:rsidRDefault="00A959F5" w:rsidP="00A959F5">
      <w:pPr>
        <w:widowControl/>
        <w:numPr>
          <w:ilvl w:val="0"/>
          <w:numId w:val="37"/>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Location of the worksite.</w:t>
      </w:r>
    </w:p>
    <w:p w14:paraId="7B1B6648"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652FD128" w14:textId="77777777" w:rsidR="00A959F5" w:rsidRPr="00BF6271" w:rsidRDefault="00A959F5" w:rsidP="00A959F5">
      <w:pPr>
        <w:widowControl/>
        <w:numPr>
          <w:ilvl w:val="0"/>
          <w:numId w:val="37"/>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Project timing and phasing.</w:t>
      </w:r>
    </w:p>
    <w:p w14:paraId="7677E609"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70C0E6CB" w14:textId="77777777" w:rsidR="00A959F5" w:rsidRPr="00BF6271" w:rsidRDefault="00A959F5" w:rsidP="00A959F5">
      <w:pPr>
        <w:widowControl/>
        <w:numPr>
          <w:ilvl w:val="0"/>
          <w:numId w:val="37"/>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Details of Personnel, their skills, training and competence.</w:t>
      </w:r>
    </w:p>
    <w:p w14:paraId="3362FFF2"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7801A6AD" w14:textId="77777777" w:rsidR="00A959F5" w:rsidRPr="00BF6271" w:rsidRDefault="00A959F5" w:rsidP="00A959F5">
      <w:pPr>
        <w:widowControl/>
        <w:numPr>
          <w:ilvl w:val="0"/>
          <w:numId w:val="37"/>
        </w:numPr>
        <w:tabs>
          <w:tab w:val="left" w:pos="1701"/>
        </w:tabs>
        <w:spacing w:after="0" w:line="240" w:lineRule="auto"/>
        <w:ind w:left="1134"/>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Details of equipment to be used including Maintenance procedures and records.</w:t>
      </w:r>
    </w:p>
    <w:p w14:paraId="72642ACA"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07CA6F9D" w14:textId="77777777" w:rsidR="00A959F5" w:rsidRPr="00BF6271" w:rsidRDefault="00A959F5" w:rsidP="00A959F5">
      <w:pPr>
        <w:widowControl/>
        <w:numPr>
          <w:ilvl w:val="0"/>
          <w:numId w:val="37"/>
        </w:numPr>
        <w:tabs>
          <w:tab w:val="left" w:pos="1701"/>
        </w:tabs>
        <w:spacing w:after="0" w:line="240" w:lineRule="auto"/>
        <w:ind w:left="1134"/>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Additional precautions due to COVID-19 requirements.</w:t>
      </w:r>
    </w:p>
    <w:p w14:paraId="7C28809F" w14:textId="77777777" w:rsidR="00A959F5" w:rsidRPr="00BF6271" w:rsidRDefault="00A959F5" w:rsidP="00A959F5">
      <w:pPr>
        <w:widowControl/>
        <w:spacing w:after="0" w:line="240" w:lineRule="auto"/>
        <w:ind w:left="567"/>
        <w:rPr>
          <w:rFonts w:ascii="Arial" w:hAnsi="Arial" w:cs="Arial"/>
          <w:color w:val="000000" w:themeColor="text1"/>
          <w:sz w:val="24"/>
          <w:szCs w:val="24"/>
          <w:lang w:val="en-GB"/>
        </w:rPr>
      </w:pPr>
    </w:p>
    <w:p w14:paraId="38DB4282" w14:textId="77777777" w:rsidR="00A959F5" w:rsidRPr="00BF6271" w:rsidRDefault="00A959F5" w:rsidP="00A959F5">
      <w:pPr>
        <w:widowControl/>
        <w:numPr>
          <w:ilvl w:val="0"/>
          <w:numId w:val="35"/>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Copy of the company’s Health and Safety Policy.</w:t>
      </w:r>
    </w:p>
    <w:p w14:paraId="4E933AAF" w14:textId="77777777" w:rsidR="00A959F5" w:rsidRPr="00BF6271" w:rsidRDefault="00A959F5" w:rsidP="00A959F5">
      <w:pPr>
        <w:widowControl/>
        <w:spacing w:after="0" w:line="240" w:lineRule="auto"/>
        <w:ind w:left="1134" w:hanging="567"/>
        <w:rPr>
          <w:rFonts w:ascii="Arial" w:hAnsi="Arial" w:cs="Arial"/>
          <w:color w:val="000000" w:themeColor="text1"/>
          <w:sz w:val="24"/>
          <w:szCs w:val="24"/>
          <w:lang w:val="en-GB"/>
        </w:rPr>
      </w:pPr>
    </w:p>
    <w:p w14:paraId="013F3407" w14:textId="77777777" w:rsidR="00A959F5" w:rsidRPr="00BF6271" w:rsidRDefault="00A959F5" w:rsidP="00A959F5">
      <w:pPr>
        <w:widowControl/>
        <w:numPr>
          <w:ilvl w:val="0"/>
          <w:numId w:val="35"/>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lastRenderedPageBreak/>
        <w:t>History of the Company’s safety performance.</w:t>
      </w:r>
    </w:p>
    <w:p w14:paraId="70BBABF5" w14:textId="77777777" w:rsidR="00A959F5" w:rsidRPr="00BF6271" w:rsidRDefault="00A959F5" w:rsidP="00A959F5">
      <w:pPr>
        <w:widowControl/>
        <w:spacing w:after="0" w:line="240" w:lineRule="auto"/>
        <w:ind w:left="1134" w:hanging="567"/>
        <w:rPr>
          <w:rFonts w:ascii="Arial" w:hAnsi="Arial" w:cs="Arial"/>
          <w:color w:val="000000" w:themeColor="text1"/>
          <w:sz w:val="24"/>
          <w:szCs w:val="24"/>
          <w:lang w:val="en-GB"/>
        </w:rPr>
      </w:pPr>
    </w:p>
    <w:p w14:paraId="6AC0D7C7" w14:textId="77777777" w:rsidR="00A959F5" w:rsidRPr="00BF6271" w:rsidRDefault="00A959F5" w:rsidP="00A959F5">
      <w:pPr>
        <w:widowControl/>
        <w:numPr>
          <w:ilvl w:val="0"/>
          <w:numId w:val="35"/>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Certification and Tests of Plant and Equipment being employed.</w:t>
      </w:r>
    </w:p>
    <w:p w14:paraId="0322E9C1" w14:textId="77777777" w:rsidR="00A959F5" w:rsidRPr="00BF6271" w:rsidRDefault="00A959F5" w:rsidP="00A959F5">
      <w:pPr>
        <w:widowControl/>
        <w:tabs>
          <w:tab w:val="left" w:pos="1134"/>
        </w:tabs>
        <w:spacing w:after="0" w:line="240" w:lineRule="auto"/>
        <w:ind w:left="567"/>
        <w:rPr>
          <w:rFonts w:ascii="Arial" w:hAnsi="Arial" w:cs="Arial"/>
          <w:color w:val="000000" w:themeColor="text1"/>
          <w:sz w:val="24"/>
          <w:szCs w:val="24"/>
          <w:lang w:val="en-GB"/>
        </w:rPr>
      </w:pPr>
    </w:p>
    <w:p w14:paraId="6D6E3946" w14:textId="77777777" w:rsidR="00A959F5" w:rsidRPr="00BF6271" w:rsidRDefault="00A959F5" w:rsidP="00A959F5">
      <w:pPr>
        <w:widowControl/>
        <w:numPr>
          <w:ilvl w:val="0"/>
          <w:numId w:val="35"/>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COSHH assessments for any hazardous materials being brought and used on site.</w:t>
      </w:r>
    </w:p>
    <w:p w14:paraId="38981A0F" w14:textId="77777777" w:rsidR="00A959F5" w:rsidRPr="00BF6271" w:rsidRDefault="00A959F5" w:rsidP="00A959F5">
      <w:pPr>
        <w:widowControl/>
        <w:spacing w:after="240" w:line="240" w:lineRule="auto"/>
        <w:ind w:left="720"/>
        <w:contextualSpacing/>
        <w:rPr>
          <w:rFonts w:ascii="Arial" w:hAnsi="Arial" w:cs="Arial"/>
          <w:color w:val="000000" w:themeColor="text1"/>
          <w:sz w:val="24"/>
          <w:szCs w:val="24"/>
          <w:lang w:val="en-GB"/>
        </w:rPr>
      </w:pPr>
    </w:p>
    <w:p w14:paraId="3E2C83F2" w14:textId="77777777" w:rsidR="00A959F5" w:rsidRPr="00BF6271" w:rsidRDefault="00A959F5" w:rsidP="00A959F5">
      <w:pPr>
        <w:widowControl/>
        <w:numPr>
          <w:ilvl w:val="0"/>
          <w:numId w:val="35"/>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The company is responsible for ensuring that all employees are compliant with the H&amp;S requirements detailed in their RAMS, </w:t>
      </w:r>
      <w:proofErr w:type="spellStart"/>
      <w:r w:rsidRPr="00BF6271">
        <w:rPr>
          <w:rFonts w:ascii="Arial" w:hAnsi="Arial" w:cs="Arial"/>
          <w:color w:val="000000" w:themeColor="text1"/>
          <w:sz w:val="24"/>
          <w:szCs w:val="24"/>
          <w:lang w:val="en-GB"/>
        </w:rPr>
        <w:t>eg</w:t>
      </w:r>
      <w:proofErr w:type="spellEnd"/>
      <w:r w:rsidRPr="00BF6271">
        <w:rPr>
          <w:rFonts w:ascii="Arial" w:hAnsi="Arial" w:cs="Arial"/>
          <w:color w:val="000000" w:themeColor="text1"/>
          <w:sz w:val="24"/>
          <w:szCs w:val="24"/>
          <w:lang w:val="en-GB"/>
        </w:rPr>
        <w:t xml:space="preserve"> use of PPE.</w:t>
      </w:r>
    </w:p>
    <w:p w14:paraId="4CCEB43A" w14:textId="77777777" w:rsidR="00A959F5" w:rsidRPr="00BF6271" w:rsidRDefault="00A959F5" w:rsidP="00A959F5">
      <w:pPr>
        <w:widowControl/>
        <w:spacing w:after="0" w:line="240" w:lineRule="auto"/>
        <w:ind w:left="567"/>
        <w:rPr>
          <w:rFonts w:ascii="Arial" w:hAnsi="Arial" w:cs="Arial"/>
          <w:color w:val="000000" w:themeColor="text1"/>
          <w:sz w:val="24"/>
          <w:szCs w:val="24"/>
          <w:lang w:val="en-GB"/>
        </w:rPr>
      </w:pPr>
    </w:p>
    <w:p w14:paraId="30E502B1" w14:textId="77777777" w:rsidR="00A959F5" w:rsidRPr="00BF6271" w:rsidRDefault="00A959F5" w:rsidP="00A959F5">
      <w:pPr>
        <w:widowControl/>
        <w:numPr>
          <w:ilvl w:val="0"/>
          <w:numId w:val="35"/>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Waste management certification as required.</w:t>
      </w:r>
    </w:p>
    <w:p w14:paraId="5CA5102C" w14:textId="77777777" w:rsidR="00A959F5" w:rsidRPr="00BF6271" w:rsidRDefault="00A959F5" w:rsidP="00A959F5">
      <w:pPr>
        <w:widowControl/>
        <w:spacing w:after="240" w:line="240" w:lineRule="auto"/>
        <w:ind w:left="720" w:hanging="153"/>
        <w:contextualSpacing/>
        <w:rPr>
          <w:rFonts w:ascii="Arial" w:hAnsi="Arial" w:cs="Arial"/>
          <w:color w:val="000000" w:themeColor="text1"/>
          <w:sz w:val="24"/>
          <w:szCs w:val="24"/>
          <w:lang w:val="en-GB"/>
        </w:rPr>
      </w:pPr>
    </w:p>
    <w:p w14:paraId="436A59F3" w14:textId="77777777" w:rsidR="00A959F5" w:rsidRPr="00BF6271" w:rsidRDefault="00A959F5" w:rsidP="00A959F5">
      <w:pPr>
        <w:widowControl/>
        <w:numPr>
          <w:ilvl w:val="0"/>
          <w:numId w:val="35"/>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company shall provide evidence that they have current 3</w:t>
      </w:r>
      <w:r w:rsidRPr="00BF6271">
        <w:rPr>
          <w:rFonts w:ascii="Arial" w:hAnsi="Arial" w:cs="Arial"/>
          <w:color w:val="000000" w:themeColor="text1"/>
          <w:sz w:val="24"/>
          <w:szCs w:val="24"/>
          <w:vertAlign w:val="superscript"/>
          <w:lang w:val="en-GB"/>
        </w:rPr>
        <w:t>rd</w:t>
      </w:r>
      <w:r w:rsidRPr="00BF6271">
        <w:rPr>
          <w:rFonts w:ascii="Arial" w:hAnsi="Arial" w:cs="Arial"/>
          <w:color w:val="000000" w:themeColor="text1"/>
          <w:sz w:val="24"/>
          <w:szCs w:val="24"/>
          <w:lang w:val="en-GB"/>
        </w:rPr>
        <w:t xml:space="preserve"> party liability insurance with a minimum value of £5M.</w:t>
      </w:r>
    </w:p>
    <w:p w14:paraId="6209A3AE"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26D93356" w14:textId="77777777" w:rsidR="00A959F5" w:rsidRPr="00BF6271" w:rsidRDefault="00A959F5" w:rsidP="00A959F5">
      <w:pPr>
        <w:widowControl/>
        <w:numPr>
          <w:ilvl w:val="0"/>
          <w:numId w:val="38"/>
        </w:numPr>
        <w:tabs>
          <w:tab w:val="left" w:pos="567"/>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Recently there has been reports concerning the lack of PPE worn by contractors in HMS Collingwood. Contractors are reminded that the wearing of all PPE is mandatory for the specific task as detailed </w:t>
      </w:r>
      <w:proofErr w:type="spellStart"/>
      <w:r w:rsidRPr="00BF6271">
        <w:rPr>
          <w:rFonts w:ascii="Arial" w:hAnsi="Arial" w:cs="Arial"/>
          <w:color w:val="000000" w:themeColor="text1"/>
          <w:sz w:val="24"/>
          <w:szCs w:val="24"/>
          <w:lang w:val="en-GB"/>
        </w:rPr>
        <w:t>iaw</w:t>
      </w:r>
      <w:proofErr w:type="spellEnd"/>
      <w:r w:rsidRPr="00BF6271">
        <w:rPr>
          <w:rFonts w:ascii="Arial" w:hAnsi="Arial" w:cs="Arial"/>
          <w:color w:val="000000" w:themeColor="text1"/>
          <w:sz w:val="24"/>
          <w:szCs w:val="24"/>
          <w:lang w:val="en-GB"/>
        </w:rPr>
        <w:t xml:space="preserve"> the risk assessment.  In particular:</w:t>
      </w:r>
    </w:p>
    <w:p w14:paraId="75933E02"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2CBED5C7" w14:textId="77777777" w:rsidR="00A959F5" w:rsidRPr="00BF6271" w:rsidRDefault="00A959F5" w:rsidP="00A959F5">
      <w:pPr>
        <w:widowControl/>
        <w:numPr>
          <w:ilvl w:val="0"/>
          <w:numId w:val="36"/>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Hard hats are to be worn when necessary and where there is a danger of knocks and falling items.</w:t>
      </w:r>
    </w:p>
    <w:p w14:paraId="301C014B" w14:textId="77777777" w:rsidR="00A959F5" w:rsidRPr="00BF6271" w:rsidRDefault="00A959F5" w:rsidP="00A959F5">
      <w:pPr>
        <w:widowControl/>
        <w:tabs>
          <w:tab w:val="left" w:pos="1134"/>
        </w:tabs>
        <w:spacing w:after="0" w:line="240" w:lineRule="auto"/>
        <w:ind w:left="567"/>
        <w:rPr>
          <w:rFonts w:ascii="Arial" w:hAnsi="Arial" w:cs="Arial"/>
          <w:color w:val="000000" w:themeColor="text1"/>
          <w:sz w:val="24"/>
          <w:szCs w:val="24"/>
          <w:lang w:val="en-GB"/>
        </w:rPr>
      </w:pPr>
    </w:p>
    <w:p w14:paraId="3D6A7775" w14:textId="77777777" w:rsidR="00A959F5" w:rsidRPr="00BF6271" w:rsidRDefault="00A959F5" w:rsidP="00A959F5">
      <w:pPr>
        <w:widowControl/>
        <w:numPr>
          <w:ilvl w:val="0"/>
          <w:numId w:val="36"/>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 xml:space="preserve">High Visibility jackets </w:t>
      </w:r>
      <w:r w:rsidRPr="00BF6271">
        <w:rPr>
          <w:rFonts w:ascii="Arial" w:eastAsia="Times New Roman" w:hAnsi="Arial" w:cs="Arial"/>
          <w:b/>
          <w:bCs/>
          <w:i/>
          <w:iCs/>
          <w:color w:val="000000" w:themeColor="text1"/>
          <w:sz w:val="24"/>
          <w:szCs w:val="24"/>
          <w:lang w:val="en-GB"/>
        </w:rPr>
        <w:t>must be worn</w:t>
      </w:r>
      <w:r w:rsidRPr="00BF6271">
        <w:rPr>
          <w:rFonts w:ascii="Arial" w:eastAsia="Times New Roman" w:hAnsi="Arial" w:cs="Arial"/>
          <w:color w:val="000000" w:themeColor="text1"/>
          <w:sz w:val="24"/>
          <w:szCs w:val="24"/>
          <w:lang w:val="en-GB"/>
        </w:rPr>
        <w:t xml:space="preserve"> when working outside of buildings and inside as necessary.</w:t>
      </w:r>
    </w:p>
    <w:p w14:paraId="38759BD8" w14:textId="77777777" w:rsidR="00A959F5" w:rsidRPr="00BF6271" w:rsidRDefault="00A959F5" w:rsidP="00A959F5">
      <w:pPr>
        <w:widowControl/>
        <w:spacing w:after="240" w:line="240" w:lineRule="auto"/>
        <w:ind w:left="720"/>
        <w:contextualSpacing/>
        <w:rPr>
          <w:rFonts w:ascii="Arial" w:eastAsia="Times New Roman" w:hAnsi="Arial" w:cs="Arial"/>
          <w:color w:val="000000" w:themeColor="text1"/>
          <w:sz w:val="24"/>
          <w:szCs w:val="24"/>
          <w:lang w:val="en-GB"/>
        </w:rPr>
      </w:pPr>
    </w:p>
    <w:p w14:paraId="12E88D3B" w14:textId="77777777" w:rsidR="00A959F5" w:rsidRPr="00BF6271" w:rsidRDefault="00A959F5" w:rsidP="00A959F5">
      <w:pPr>
        <w:widowControl/>
        <w:numPr>
          <w:ilvl w:val="0"/>
          <w:numId w:val="36"/>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Safety shoes/boots are always to be worn when working on site. Plimsolls are never acceptable.</w:t>
      </w:r>
    </w:p>
    <w:p w14:paraId="7E7EC927" w14:textId="77777777" w:rsidR="00A959F5" w:rsidRPr="00BF6271" w:rsidRDefault="00A959F5" w:rsidP="00A959F5">
      <w:pPr>
        <w:widowControl/>
        <w:spacing w:after="240" w:line="240" w:lineRule="auto"/>
        <w:ind w:left="720"/>
        <w:contextualSpacing/>
        <w:rPr>
          <w:rFonts w:ascii="Arial" w:eastAsia="Times New Roman" w:hAnsi="Arial" w:cs="Arial"/>
          <w:color w:val="000000" w:themeColor="text1"/>
          <w:sz w:val="24"/>
          <w:szCs w:val="24"/>
          <w:lang w:val="en-GB"/>
        </w:rPr>
      </w:pPr>
    </w:p>
    <w:p w14:paraId="60F7CA43" w14:textId="77777777" w:rsidR="00A959F5" w:rsidRPr="00BF6271" w:rsidRDefault="00A959F5" w:rsidP="00A959F5">
      <w:pPr>
        <w:widowControl/>
        <w:numPr>
          <w:ilvl w:val="0"/>
          <w:numId w:val="36"/>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Risk Assessment and Method statement are always to be on hand for the task in progress.</w:t>
      </w:r>
    </w:p>
    <w:p w14:paraId="1D17582A" w14:textId="77777777" w:rsidR="00A959F5" w:rsidRPr="00BF6271" w:rsidRDefault="00A959F5" w:rsidP="00A959F5">
      <w:pPr>
        <w:widowControl/>
        <w:spacing w:after="240" w:line="240" w:lineRule="auto"/>
        <w:ind w:left="720"/>
        <w:contextualSpacing/>
        <w:rPr>
          <w:rFonts w:ascii="Arial" w:eastAsia="Times New Roman" w:hAnsi="Arial" w:cs="Arial"/>
          <w:color w:val="000000" w:themeColor="text1"/>
          <w:sz w:val="24"/>
          <w:szCs w:val="24"/>
          <w:lang w:val="en-GB"/>
        </w:rPr>
      </w:pPr>
    </w:p>
    <w:p w14:paraId="239E0559" w14:textId="77777777" w:rsidR="00A959F5" w:rsidRPr="00BF6271" w:rsidRDefault="00A959F5" w:rsidP="00A959F5">
      <w:pPr>
        <w:widowControl/>
        <w:numPr>
          <w:ilvl w:val="0"/>
          <w:numId w:val="36"/>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All workers are to be in date for the 4C’s Induction with TEIC before commencing any work.</w:t>
      </w:r>
    </w:p>
    <w:p w14:paraId="003FE2C1" w14:textId="77777777" w:rsidR="00A959F5" w:rsidRPr="00BF6271" w:rsidRDefault="00A959F5" w:rsidP="00A959F5">
      <w:pPr>
        <w:widowControl/>
        <w:spacing w:after="240" w:line="240" w:lineRule="auto"/>
        <w:ind w:left="720"/>
        <w:contextualSpacing/>
        <w:rPr>
          <w:rFonts w:ascii="Arial" w:eastAsia="Times New Roman" w:hAnsi="Arial" w:cs="Arial"/>
          <w:color w:val="000000" w:themeColor="text1"/>
          <w:sz w:val="24"/>
          <w:szCs w:val="24"/>
          <w:lang w:val="en-GB"/>
        </w:rPr>
      </w:pPr>
    </w:p>
    <w:p w14:paraId="2DEABB2A" w14:textId="77777777" w:rsidR="00A959F5" w:rsidRPr="00BF6271" w:rsidRDefault="00A959F5" w:rsidP="00A959F5">
      <w:pPr>
        <w:widowControl/>
        <w:numPr>
          <w:ilvl w:val="0"/>
          <w:numId w:val="36"/>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‘Lone man’ working’ is not allowed within TEPMT controlled projects.</w:t>
      </w:r>
    </w:p>
    <w:p w14:paraId="211B04D1" w14:textId="77777777" w:rsidR="00A959F5" w:rsidRPr="00BF6271" w:rsidRDefault="00A959F5" w:rsidP="00A959F5">
      <w:pPr>
        <w:widowControl/>
        <w:spacing w:after="240" w:line="240" w:lineRule="auto"/>
        <w:ind w:left="720"/>
        <w:contextualSpacing/>
        <w:rPr>
          <w:rFonts w:ascii="Arial" w:eastAsia="Times New Roman" w:hAnsi="Arial" w:cs="Arial"/>
          <w:color w:val="000000" w:themeColor="text1"/>
          <w:sz w:val="24"/>
          <w:szCs w:val="24"/>
          <w:lang w:val="en-GB"/>
        </w:rPr>
      </w:pPr>
    </w:p>
    <w:p w14:paraId="24947D86" w14:textId="77777777" w:rsidR="00A959F5" w:rsidRPr="00BF6271" w:rsidRDefault="00A959F5" w:rsidP="00A959F5">
      <w:pPr>
        <w:widowControl/>
        <w:numPr>
          <w:ilvl w:val="0"/>
          <w:numId w:val="36"/>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Contractors must ‘sign in/out’ of the building before and on completion of the working period.</w:t>
      </w:r>
    </w:p>
    <w:p w14:paraId="6FA04EF9" w14:textId="77777777" w:rsidR="00A959F5" w:rsidRPr="00BF6271" w:rsidRDefault="00A959F5" w:rsidP="00A959F5">
      <w:pPr>
        <w:widowControl/>
        <w:spacing w:after="240" w:line="240" w:lineRule="auto"/>
        <w:ind w:left="720"/>
        <w:contextualSpacing/>
        <w:rPr>
          <w:rFonts w:ascii="Arial" w:eastAsia="Times New Roman" w:hAnsi="Arial" w:cs="Arial"/>
          <w:color w:val="000000" w:themeColor="text1"/>
          <w:sz w:val="24"/>
          <w:szCs w:val="24"/>
          <w:lang w:val="en-GB"/>
        </w:rPr>
      </w:pPr>
    </w:p>
    <w:p w14:paraId="7402A9BB" w14:textId="77777777" w:rsidR="00A959F5" w:rsidRPr="00BF6271" w:rsidRDefault="00A959F5" w:rsidP="00A959F5">
      <w:pPr>
        <w:widowControl/>
        <w:numPr>
          <w:ilvl w:val="0"/>
          <w:numId w:val="36"/>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Contractors not abiding with the ethos of the induction training and H&amp;S regulation will be escorted off site. Repeated transgressions may result in breach of contract.</w:t>
      </w:r>
    </w:p>
    <w:p w14:paraId="25364DC4" w14:textId="77777777" w:rsidR="00A959F5" w:rsidRPr="00BF6271" w:rsidRDefault="00A959F5" w:rsidP="00A959F5">
      <w:pPr>
        <w:widowControl/>
        <w:spacing w:after="0" w:line="240" w:lineRule="auto"/>
        <w:outlineLvl w:val="0"/>
        <w:rPr>
          <w:rFonts w:ascii="Arial" w:hAnsi="Arial" w:cs="Arial"/>
          <w:b/>
          <w:color w:val="000000" w:themeColor="text1"/>
          <w:sz w:val="24"/>
          <w:szCs w:val="24"/>
          <w:lang w:val="en-GB"/>
        </w:rPr>
      </w:pPr>
    </w:p>
    <w:p w14:paraId="2F522229" w14:textId="77777777" w:rsidR="00A959F5" w:rsidRPr="00BF6271" w:rsidRDefault="00A959F5" w:rsidP="00A959F5">
      <w:pPr>
        <w:widowControl/>
        <w:spacing w:after="0" w:line="240" w:lineRule="auto"/>
        <w:outlineLvl w:val="0"/>
        <w:rPr>
          <w:rFonts w:ascii="Arial" w:hAnsi="Arial" w:cs="Arial"/>
          <w:b/>
          <w:color w:val="000000" w:themeColor="text1"/>
          <w:sz w:val="24"/>
          <w:szCs w:val="24"/>
          <w:lang w:val="en-GB"/>
        </w:rPr>
      </w:pPr>
    </w:p>
    <w:p w14:paraId="7CF53D15" w14:textId="77777777" w:rsidR="00A959F5" w:rsidRPr="00BF6271" w:rsidRDefault="00A959F5" w:rsidP="00A959F5">
      <w:pPr>
        <w:widowControl/>
        <w:spacing w:after="0" w:line="240" w:lineRule="auto"/>
        <w:outlineLvl w:val="0"/>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Working hours</w:t>
      </w:r>
    </w:p>
    <w:p w14:paraId="673545B0" w14:textId="77777777" w:rsidR="00A959F5" w:rsidRPr="00BF6271" w:rsidRDefault="00A959F5" w:rsidP="00A959F5">
      <w:pPr>
        <w:widowControl/>
        <w:spacing w:after="0" w:line="240" w:lineRule="auto"/>
        <w:outlineLvl w:val="0"/>
        <w:rPr>
          <w:rFonts w:ascii="Arial" w:hAnsi="Arial" w:cs="Arial"/>
          <w:color w:val="000000" w:themeColor="text1"/>
          <w:sz w:val="24"/>
          <w:szCs w:val="24"/>
          <w:lang w:val="en-GB"/>
        </w:rPr>
      </w:pPr>
    </w:p>
    <w:p w14:paraId="01BF62E8" w14:textId="77777777" w:rsidR="00A959F5" w:rsidRPr="00BF6271" w:rsidRDefault="00A959F5" w:rsidP="00A959F5">
      <w:pPr>
        <w:widowControl/>
        <w:numPr>
          <w:ilvl w:val="0"/>
          <w:numId w:val="39"/>
        </w:numPr>
        <w:tabs>
          <w:tab w:val="left" w:pos="567"/>
        </w:tabs>
        <w:spacing w:after="0" w:line="240" w:lineRule="auto"/>
        <w:outlineLvl w:val="0"/>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contractor will normally be required to contain work within the routine working hours of the Establishment i.e. 0800 – 1600 Monday to Thurs, 0800 – 15.30 Fri. Work outside of routine working hours must be agreed and authorised with the TEPMT Senior Project Manager (SPM) a minimum of 48hrs in advance.</w:t>
      </w:r>
    </w:p>
    <w:p w14:paraId="26421C53"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51455EEA"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6D5721C7"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42B7C947" w14:textId="77777777" w:rsidR="00A959F5" w:rsidRPr="00BF6271" w:rsidRDefault="00A959F5" w:rsidP="00A959F5">
      <w:pPr>
        <w:widowControl/>
        <w:spacing w:after="0" w:line="240" w:lineRule="auto"/>
        <w:outlineLvl w:val="0"/>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Worksite</w:t>
      </w:r>
    </w:p>
    <w:p w14:paraId="1FB1778B"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7643E5A9" w14:textId="77777777" w:rsidR="00A959F5" w:rsidRPr="00BF6271" w:rsidRDefault="00A959F5" w:rsidP="00A959F5">
      <w:pPr>
        <w:widowControl/>
        <w:numPr>
          <w:ilvl w:val="0"/>
          <w:numId w:val="39"/>
        </w:numPr>
        <w:tabs>
          <w:tab w:val="left" w:pos="567"/>
        </w:tabs>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The worksite is always to be kept clean and tidy.  All waste to be removed and disposed of </w:t>
      </w:r>
      <w:proofErr w:type="spellStart"/>
      <w:r w:rsidRPr="00BF6271">
        <w:rPr>
          <w:rFonts w:ascii="Arial" w:hAnsi="Arial" w:cs="Arial"/>
          <w:color w:val="000000" w:themeColor="text1"/>
          <w:sz w:val="24"/>
          <w:szCs w:val="24"/>
          <w:lang w:val="en-GB"/>
        </w:rPr>
        <w:t>iaw</w:t>
      </w:r>
      <w:proofErr w:type="spellEnd"/>
      <w:r w:rsidRPr="00BF6271">
        <w:rPr>
          <w:rFonts w:ascii="Arial" w:hAnsi="Arial" w:cs="Arial"/>
          <w:color w:val="000000" w:themeColor="text1"/>
          <w:sz w:val="24"/>
          <w:szCs w:val="24"/>
          <w:lang w:val="en-GB"/>
        </w:rPr>
        <w:t xml:space="preserve"> current legislation and the site cleaned before handover to TEPMT.</w:t>
      </w:r>
    </w:p>
    <w:p w14:paraId="25CE8041" w14:textId="77777777" w:rsidR="00A959F5" w:rsidRPr="00BF6271" w:rsidRDefault="00A959F5" w:rsidP="00A959F5">
      <w:pPr>
        <w:widowControl/>
        <w:spacing w:after="0" w:line="240" w:lineRule="auto"/>
        <w:rPr>
          <w:rFonts w:ascii="Arial" w:hAnsi="Arial" w:cs="Arial"/>
          <w:color w:val="000000" w:themeColor="text1"/>
          <w:sz w:val="24"/>
          <w:szCs w:val="24"/>
          <w:lang w:val="en-GB"/>
        </w:rPr>
      </w:pPr>
      <w:bookmarkStart w:id="52" w:name="_Toc165694501"/>
    </w:p>
    <w:p w14:paraId="7E1AFAD4" w14:textId="77777777" w:rsidR="00A959F5" w:rsidRPr="00BF6271" w:rsidRDefault="00A959F5" w:rsidP="00A959F5">
      <w:pPr>
        <w:widowControl/>
        <w:spacing w:after="0" w:line="240" w:lineRule="auto"/>
        <w:rPr>
          <w:rFonts w:ascii="Arial" w:hAnsi="Arial" w:cs="Arial"/>
          <w:b/>
          <w:color w:val="000000" w:themeColor="text1"/>
          <w:sz w:val="24"/>
          <w:szCs w:val="24"/>
          <w:lang w:val="en-GB"/>
        </w:rPr>
      </w:pPr>
    </w:p>
    <w:p w14:paraId="6C158036" w14:textId="77777777" w:rsidR="00A959F5" w:rsidRPr="00BF6271" w:rsidRDefault="00A959F5" w:rsidP="00A959F5">
      <w:pPr>
        <w:widowControl/>
        <w:spacing w:after="0" w:line="240" w:lineRule="auto"/>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Miscellaneous information</w:t>
      </w:r>
    </w:p>
    <w:p w14:paraId="0FE498B9"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4FC3A37C" w14:textId="77777777" w:rsidR="00A959F5" w:rsidRPr="00BF6271" w:rsidRDefault="00A959F5" w:rsidP="00A959F5">
      <w:pPr>
        <w:widowControl/>
        <w:numPr>
          <w:ilvl w:val="0"/>
          <w:numId w:val="39"/>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Establishment: HMS COLLINGWOOD.</w:t>
      </w:r>
    </w:p>
    <w:p w14:paraId="1F63A151" w14:textId="77777777" w:rsidR="00A959F5" w:rsidRPr="00BF6271" w:rsidRDefault="00A959F5" w:rsidP="00A959F5">
      <w:pPr>
        <w:widowControl/>
        <w:spacing w:after="240" w:line="240" w:lineRule="auto"/>
        <w:rPr>
          <w:rFonts w:ascii="Arial" w:hAnsi="Arial" w:cs="Arial"/>
          <w:color w:val="000000" w:themeColor="text1"/>
          <w:sz w:val="24"/>
          <w:szCs w:val="24"/>
          <w:lang w:val="en-GB"/>
        </w:rPr>
      </w:pPr>
    </w:p>
    <w:p w14:paraId="4C306F06" w14:textId="77777777" w:rsidR="00A959F5" w:rsidRPr="00BF6271" w:rsidRDefault="00A959F5" w:rsidP="00A959F5">
      <w:pPr>
        <w:widowControl/>
        <w:numPr>
          <w:ilvl w:val="0"/>
          <w:numId w:val="39"/>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Establishment representative:</w:t>
      </w:r>
    </w:p>
    <w:p w14:paraId="792027C5" w14:textId="77777777" w:rsidR="00A959F5" w:rsidRPr="00BF6271" w:rsidRDefault="00A959F5" w:rsidP="00A959F5">
      <w:pPr>
        <w:widowControl/>
        <w:spacing w:after="0" w:line="240" w:lineRule="auto"/>
        <w:rPr>
          <w:rFonts w:ascii="Arial" w:hAnsi="Arial" w:cs="Arial"/>
          <w:color w:val="000000" w:themeColor="text1"/>
          <w:sz w:val="24"/>
          <w:szCs w:val="24"/>
          <w:lang w:val="en-GB"/>
        </w:rPr>
      </w:pPr>
    </w:p>
    <w:p w14:paraId="61A2B4AA" w14:textId="0D20F7D5" w:rsidR="00A959F5" w:rsidRPr="00BF6271" w:rsidRDefault="00055002" w:rsidP="00A959F5">
      <w:pPr>
        <w:widowControl/>
        <w:spacing w:after="0" w:line="240" w:lineRule="auto"/>
        <w:rPr>
          <w:rFonts w:ascii="Arial" w:hAnsi="Arial" w:cs="Arial"/>
          <w:color w:val="000000" w:themeColor="text1"/>
          <w:sz w:val="24"/>
          <w:szCs w:val="24"/>
          <w:lang w:val="en-GB"/>
        </w:rPr>
      </w:pPr>
      <w:r w:rsidRPr="00055002">
        <w:rPr>
          <w:rFonts w:ascii="Arial" w:hAnsi="Arial" w:cs="Arial"/>
          <w:color w:val="000000" w:themeColor="text1"/>
          <w:sz w:val="24"/>
          <w:szCs w:val="24"/>
          <w:highlight w:val="black"/>
          <w:lang w:val="en-GB"/>
        </w:rPr>
        <w:t>-------------</w:t>
      </w:r>
    </w:p>
    <w:p w14:paraId="39F9C097" w14:textId="36FBFAD7" w:rsidR="00A959F5" w:rsidRPr="00BF6271" w:rsidRDefault="00055002" w:rsidP="00A959F5">
      <w:pPr>
        <w:widowControl/>
        <w:spacing w:after="0" w:line="240" w:lineRule="auto"/>
        <w:rPr>
          <w:rFonts w:ascii="Arial" w:hAnsi="Arial" w:cs="Arial"/>
          <w:color w:val="000000" w:themeColor="text1"/>
          <w:sz w:val="24"/>
          <w:szCs w:val="24"/>
          <w:lang w:val="en-GB"/>
        </w:rPr>
      </w:pPr>
      <w:r w:rsidRPr="00055002">
        <w:rPr>
          <w:rFonts w:ascii="Arial" w:hAnsi="Arial" w:cs="Arial"/>
          <w:color w:val="000000" w:themeColor="text1"/>
          <w:sz w:val="24"/>
          <w:szCs w:val="24"/>
          <w:highlight w:val="black"/>
          <w:lang w:val="en-GB"/>
        </w:rPr>
        <w:t>------------------------</w:t>
      </w:r>
    </w:p>
    <w:p w14:paraId="3D5E2ABC" w14:textId="3C208D3A" w:rsidR="00A959F5" w:rsidRPr="00BF6271" w:rsidRDefault="00055002" w:rsidP="00A959F5">
      <w:pPr>
        <w:widowControl/>
        <w:spacing w:after="0" w:line="240" w:lineRule="auto"/>
        <w:rPr>
          <w:rFonts w:ascii="Arial" w:hAnsi="Arial" w:cs="Arial"/>
          <w:color w:val="000000" w:themeColor="text1"/>
          <w:sz w:val="24"/>
          <w:szCs w:val="24"/>
          <w:lang w:val="en-GB"/>
        </w:rPr>
      </w:pPr>
      <w:r w:rsidRPr="00055002">
        <w:rPr>
          <w:rFonts w:ascii="Arial" w:hAnsi="Arial" w:cs="Arial"/>
          <w:color w:val="000000" w:themeColor="text1"/>
          <w:sz w:val="24"/>
          <w:szCs w:val="24"/>
          <w:highlight w:val="black"/>
          <w:lang w:val="en-GB"/>
        </w:rPr>
        <w:t>-------------------------------------</w:t>
      </w:r>
    </w:p>
    <w:p w14:paraId="609A4BE1" w14:textId="74F0B670" w:rsidR="00A959F5" w:rsidRPr="00BF6271" w:rsidRDefault="00055002" w:rsidP="00A959F5">
      <w:pPr>
        <w:widowControl/>
        <w:spacing w:after="0" w:line="240" w:lineRule="auto"/>
        <w:rPr>
          <w:rFonts w:ascii="Arial" w:hAnsi="Arial" w:cs="Arial"/>
          <w:color w:val="000000" w:themeColor="text1"/>
          <w:sz w:val="24"/>
          <w:szCs w:val="24"/>
          <w:lang w:val="en-GB"/>
        </w:rPr>
      </w:pPr>
      <w:r w:rsidRPr="00055002">
        <w:rPr>
          <w:rFonts w:ascii="Arial" w:hAnsi="Arial" w:cs="Arial"/>
          <w:color w:val="000000" w:themeColor="text1"/>
          <w:sz w:val="24"/>
          <w:szCs w:val="24"/>
          <w:highlight w:val="black"/>
          <w:lang w:val="en-GB"/>
        </w:rPr>
        <w:t>-----------------------</w:t>
      </w:r>
    </w:p>
    <w:p w14:paraId="1A5DF1EC" w14:textId="203686F3" w:rsidR="00A959F5" w:rsidRPr="00BF6271" w:rsidRDefault="00055002" w:rsidP="00A959F5">
      <w:pPr>
        <w:widowControl/>
        <w:spacing w:after="0" w:line="240" w:lineRule="auto"/>
        <w:rPr>
          <w:rFonts w:ascii="Arial" w:hAnsi="Arial" w:cs="Arial"/>
          <w:color w:val="000000" w:themeColor="text1"/>
          <w:sz w:val="24"/>
          <w:szCs w:val="24"/>
          <w:lang w:val="en-GB"/>
        </w:rPr>
      </w:pPr>
      <w:r w:rsidRPr="00055002">
        <w:rPr>
          <w:rFonts w:ascii="Arial" w:hAnsi="Arial" w:cs="Arial"/>
          <w:color w:val="000000" w:themeColor="text1"/>
          <w:sz w:val="24"/>
          <w:szCs w:val="24"/>
          <w:highlight w:val="black"/>
          <w:lang w:val="en-GB"/>
        </w:rPr>
        <w:t>--------------------</w:t>
      </w:r>
    </w:p>
    <w:p w14:paraId="2116B5E4" w14:textId="72AF3F99" w:rsidR="00A959F5" w:rsidRPr="00BF6271" w:rsidRDefault="00055002" w:rsidP="00A959F5">
      <w:pPr>
        <w:widowControl/>
        <w:spacing w:after="0" w:line="240" w:lineRule="auto"/>
        <w:rPr>
          <w:rFonts w:ascii="Arial" w:hAnsi="Arial" w:cs="Arial"/>
          <w:color w:val="000000" w:themeColor="text1"/>
          <w:sz w:val="24"/>
          <w:szCs w:val="24"/>
          <w:lang w:val="en-GB"/>
        </w:rPr>
      </w:pPr>
      <w:r w:rsidRPr="00055002">
        <w:rPr>
          <w:rFonts w:ascii="Arial" w:hAnsi="Arial" w:cs="Arial"/>
          <w:color w:val="000000" w:themeColor="text1"/>
          <w:sz w:val="24"/>
          <w:szCs w:val="24"/>
          <w:highlight w:val="black"/>
          <w:lang w:val="en-GB"/>
        </w:rPr>
        <w:t>--------------</w:t>
      </w:r>
    </w:p>
    <w:p w14:paraId="7F4CA66B" w14:textId="39846321" w:rsidR="00A959F5" w:rsidRPr="00BF6271" w:rsidRDefault="00055002" w:rsidP="00A959F5">
      <w:pPr>
        <w:widowControl/>
        <w:spacing w:after="0" w:line="240" w:lineRule="auto"/>
        <w:rPr>
          <w:rFonts w:ascii="Arial" w:hAnsi="Arial" w:cs="Arial"/>
          <w:color w:val="000000" w:themeColor="text1"/>
          <w:sz w:val="24"/>
          <w:szCs w:val="24"/>
          <w:lang w:val="en-GB"/>
        </w:rPr>
      </w:pPr>
      <w:r w:rsidRPr="00055002">
        <w:rPr>
          <w:rFonts w:ascii="Arial" w:hAnsi="Arial" w:cs="Arial"/>
          <w:color w:val="000000" w:themeColor="text1"/>
          <w:sz w:val="24"/>
          <w:szCs w:val="24"/>
          <w:highlight w:val="black"/>
          <w:lang w:val="en-GB"/>
        </w:rPr>
        <w:t>------------------</w:t>
      </w:r>
    </w:p>
    <w:bookmarkEnd w:id="52"/>
    <w:p w14:paraId="3A9958B9" w14:textId="7D4A649E" w:rsidR="00A959F5" w:rsidRPr="00BF6271" w:rsidRDefault="00055002" w:rsidP="00A959F5">
      <w:pPr>
        <w:widowControl/>
        <w:spacing w:after="0" w:line="240" w:lineRule="auto"/>
        <w:rPr>
          <w:rFonts w:ascii="Arial" w:hAnsi="Arial" w:cs="Arial"/>
          <w:color w:val="000000" w:themeColor="text1"/>
          <w:sz w:val="24"/>
          <w:szCs w:val="24"/>
          <w:lang w:val="en-GB"/>
        </w:rPr>
      </w:pPr>
      <w:r w:rsidRPr="00055002">
        <w:rPr>
          <w:rFonts w:ascii="Arial" w:hAnsi="Arial" w:cs="Arial"/>
          <w:color w:val="000000" w:themeColor="text1"/>
          <w:sz w:val="24"/>
          <w:szCs w:val="24"/>
          <w:highlight w:val="black"/>
          <w:lang w:val="en-GB"/>
        </w:rPr>
        <w:t>---------------------------------------------------------------------------</w:t>
      </w:r>
    </w:p>
    <w:p w14:paraId="7050A051" w14:textId="77777777" w:rsidR="00DC29C5" w:rsidRPr="002F2164" w:rsidRDefault="00DC29C5" w:rsidP="00DC29C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023268E" w14:textId="77777777" w:rsidR="00DC29C5" w:rsidRPr="00E5380D" w:rsidRDefault="00DC29C5" w:rsidP="00DC29C5">
      <w:pPr>
        <w:spacing w:after="0" w:line="240" w:lineRule="auto"/>
        <w:ind w:left="737" w:right="-20"/>
        <w:rPr>
          <w:rFonts w:ascii="Arial" w:eastAsia="Arial" w:hAnsi="Arial" w:cs="Arial"/>
          <w:color w:val="808080" w:themeColor="background1" w:themeShade="80"/>
          <w:sz w:val="32"/>
          <w:szCs w:val="32"/>
        </w:rPr>
      </w:pPr>
      <w:bookmarkStart w:id="53" w:name="_GoBack"/>
      <w:bookmarkEnd w:id="53"/>
    </w:p>
    <w:p w14:paraId="52B41D63" w14:textId="450B37BF" w:rsidR="00D71DC5" w:rsidRDefault="00D71DC5"/>
    <w:p w14:paraId="5A6665D7" w14:textId="255DBF93" w:rsidR="006A7BD5" w:rsidRDefault="006A7BD5"/>
    <w:p w14:paraId="188B3569" w14:textId="2F8CA9CE" w:rsidR="006A7BD5" w:rsidRDefault="006A7BD5"/>
    <w:p w14:paraId="425B0134" w14:textId="3849F8AA" w:rsidR="006A7BD5" w:rsidRDefault="006A7BD5"/>
    <w:p w14:paraId="08D56442" w14:textId="7D73EAED" w:rsidR="006A7BD5" w:rsidRDefault="006A7BD5"/>
    <w:p w14:paraId="630873B7" w14:textId="564C29CB" w:rsidR="006A7BD5" w:rsidRDefault="006A7BD5"/>
    <w:p w14:paraId="42EC2351" w14:textId="7813BAB5" w:rsidR="006A7BD5" w:rsidRDefault="006A7BD5"/>
    <w:p w14:paraId="27EE9B41" w14:textId="07C6DCDE" w:rsidR="006A7BD5" w:rsidRDefault="006A7BD5"/>
    <w:p w14:paraId="7313D25D" w14:textId="5A7A2FF2" w:rsidR="006A7BD5" w:rsidRDefault="006A7BD5"/>
    <w:p w14:paraId="1C8E41FD" w14:textId="1886500B" w:rsidR="006A7BD5" w:rsidRDefault="006A7BD5"/>
    <w:p w14:paraId="73B97442" w14:textId="2CAE0602" w:rsidR="006A7BD5" w:rsidRDefault="006A7BD5"/>
    <w:p w14:paraId="2B294249" w14:textId="68E0AFE7" w:rsidR="006A7BD5" w:rsidRDefault="006A7BD5"/>
    <w:p w14:paraId="0EC91267" w14:textId="52D3B8F5" w:rsidR="006A7BD5" w:rsidRDefault="006A7BD5"/>
    <w:p w14:paraId="1F6B6A0B" w14:textId="76CFF611" w:rsidR="006A7BD5" w:rsidRDefault="006A7BD5"/>
    <w:p w14:paraId="231FF4B8" w14:textId="1BFC0B24" w:rsidR="006A7BD5" w:rsidRDefault="006A7BD5"/>
    <w:p w14:paraId="352AA03C" w14:textId="3F51E474" w:rsidR="006A7BD5" w:rsidRDefault="006A7B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4"/>
      </w:tblGrid>
      <w:tr w:rsidR="006A7BD5" w:rsidRPr="002F2164" w14:paraId="08E86BEB" w14:textId="77777777" w:rsidTr="004D3982">
        <w:tc>
          <w:tcPr>
            <w:tcW w:w="5000" w:type="pct"/>
            <w:gridSpan w:val="2"/>
            <w:shd w:val="pct25" w:color="auto" w:fill="auto"/>
          </w:tcPr>
          <w:p w14:paraId="3A953393" w14:textId="77777777" w:rsidR="006A7BD5" w:rsidRPr="002F2164" w:rsidRDefault="006A7BD5" w:rsidP="004D3982">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6A7BD5" w:rsidRPr="002F2164" w14:paraId="282F4E04" w14:textId="77777777" w:rsidTr="004D3982">
        <w:trPr>
          <w:trHeight w:val="4210"/>
        </w:trPr>
        <w:tc>
          <w:tcPr>
            <w:tcW w:w="2500" w:type="pct"/>
          </w:tcPr>
          <w:p w14:paraId="5780BDDB" w14:textId="1187F572" w:rsidR="006A7BD5" w:rsidRPr="002F2164" w:rsidRDefault="006A7BD5" w:rsidP="004B3B61">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8630C0">
              <w:rPr>
                <w:rFonts w:ascii="Arial" w:eastAsia="Times New Roman" w:hAnsi="Arial" w:cs="Arial"/>
                <w:sz w:val="20"/>
                <w:szCs w:val="20"/>
                <w:lang w:val="en-GB" w:eastAsia="en-GB"/>
              </w:rPr>
              <w:t>90</w:t>
            </w:r>
            <w:r w:rsidRPr="005C7C63">
              <w:rPr>
                <w:rFonts w:ascii="Arial" w:eastAsia="Times New Roman" w:hAnsi="Arial" w:cs="Arial"/>
                <w:color w:val="FF0000"/>
                <w:sz w:val="20"/>
                <w:szCs w:val="20"/>
                <w:lang w:val="en-GB" w:eastAsia="en-GB"/>
              </w:rPr>
              <w:t xml:space="preserve"> </w:t>
            </w:r>
            <w:r w:rsidRPr="002F2164">
              <w:rPr>
                <w:rFonts w:ascii="Arial" w:eastAsia="Times New Roman" w:hAnsi="Arial" w:cs="Arial"/>
                <w:sz w:val="20"/>
                <w:szCs w:val="20"/>
                <w:lang w:val="en-GB" w:eastAsia="en-GB"/>
              </w:rPr>
              <w:t xml:space="preserve">days from the date of signature. By signing the Purchase </w:t>
            </w:r>
            <w:proofErr w:type="gramStart"/>
            <w:r w:rsidRPr="002F2164">
              <w:rPr>
                <w:rFonts w:ascii="Arial" w:eastAsia="Times New Roman" w:hAnsi="Arial" w:cs="Arial"/>
                <w:sz w:val="20"/>
                <w:szCs w:val="20"/>
                <w:lang w:val="en-GB" w:eastAsia="en-GB"/>
              </w:rPr>
              <w:t>Order</w:t>
            </w:r>
            <w:proofErr w:type="gramEnd"/>
            <w:r w:rsidRPr="002F2164">
              <w:rPr>
                <w:rFonts w:ascii="Arial" w:eastAsia="Times New Roman" w:hAnsi="Arial" w:cs="Arial"/>
                <w:sz w:val="20"/>
                <w:szCs w:val="20"/>
                <w:lang w:val="en-GB" w:eastAsia="en-GB"/>
              </w:rPr>
              <w:t xml:space="preserve"> the Contractor agrees to be bound by the attached Terms and Conditions for</w:t>
            </w:r>
            <w:bookmarkStart w:id="54" w:name="MULTIpo_title2"/>
            <w:bookmarkEnd w:id="54"/>
            <w:r w:rsidR="00DA1D4C">
              <w:rPr>
                <w:rFonts w:ascii="Arial" w:eastAsia="Times New Roman" w:hAnsi="Arial" w:cs="Arial"/>
                <w:sz w:val="20"/>
                <w:szCs w:val="20"/>
                <w:lang w:val="en-GB" w:eastAsia="en-GB"/>
              </w:rPr>
              <w:t xml:space="preserve"> </w:t>
            </w:r>
            <w:r w:rsidRPr="002F2164">
              <w:rPr>
                <w:rFonts w:ascii="Arial" w:eastAsia="Times New Roman" w:hAnsi="Arial" w:cs="Arial"/>
                <w:sz w:val="20"/>
                <w:szCs w:val="20"/>
                <w:lang w:val="en-GB" w:eastAsia="en-GB"/>
              </w:rPr>
              <w:t>Less Complex Requirements (up to £</w:t>
            </w:r>
            <w:r w:rsidR="00DA1D4C" w:rsidRPr="00DA1D4C">
              <w:rPr>
                <w:rFonts w:ascii="Arial" w:eastAsia="Times New Roman" w:hAnsi="Arial" w:cs="Arial"/>
                <w:sz w:val="20"/>
                <w:szCs w:val="20"/>
                <w:lang w:val="en-GB" w:eastAsia="en-GB"/>
              </w:rPr>
              <w:t>122,979</w:t>
            </w:r>
            <w:r w:rsidRPr="002F2164">
              <w:rPr>
                <w:rFonts w:ascii="Arial" w:eastAsia="Times New Roman" w:hAnsi="Arial" w:cs="Arial"/>
                <w:sz w:val="20"/>
                <w:szCs w:val="20"/>
                <w:lang w:val="en-GB" w:eastAsia="en-GB"/>
              </w:rPr>
              <w:t>)</w:t>
            </w:r>
          </w:p>
          <w:p w14:paraId="01007033" w14:textId="77777777" w:rsidR="006A7BD5" w:rsidRPr="002F2164"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08DD0EC0" w14:textId="52EB6C70"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r w:rsidR="00FA5632" w:rsidRPr="00C65A1C">
              <w:rPr>
                <w:rFonts w:ascii="Arial" w:eastAsia="Times New Roman" w:hAnsi="Arial" w:cs="Arial"/>
                <w:sz w:val="20"/>
                <w:szCs w:val="20"/>
                <w:highlight w:val="black"/>
                <w:lang w:val="en-GB" w:eastAsia="en-GB"/>
              </w:rPr>
              <w:t>----------</w:t>
            </w:r>
          </w:p>
          <w:p w14:paraId="238B9466" w14:textId="20F0A289"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Pr>
                <w:rFonts w:ascii="Arial" w:eastAsia="Times New Roman" w:hAnsi="Arial" w:cs="Arial"/>
                <w:sz w:val="20"/>
                <w:szCs w:val="20"/>
                <w:lang w:val="en-GB" w:eastAsia="en-GB"/>
              </w:rPr>
              <w:t xml:space="preserve"> </w:t>
            </w:r>
          </w:p>
          <w:p w14:paraId="3CC8D852"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001F9A05"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14:paraId="576473E7"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18153F1F" w14:textId="7BBCA012" w:rsidR="008630C0"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C65A1C" w:rsidRPr="00C65A1C">
              <w:rPr>
                <w:rFonts w:ascii="Arial" w:eastAsia="Times New Roman" w:hAnsi="Arial" w:cs="Arial"/>
                <w:sz w:val="20"/>
                <w:szCs w:val="20"/>
                <w:highlight w:val="black"/>
                <w:lang w:val="en-GB" w:eastAsia="en-GB"/>
              </w:rPr>
              <w:t>-------------</w:t>
            </w:r>
          </w:p>
          <w:p w14:paraId="1C082AD4" w14:textId="13889DCB"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Pr>
                <w:rFonts w:ascii="Arial" w:eastAsia="Times New Roman" w:hAnsi="Arial" w:cs="Arial"/>
                <w:sz w:val="20"/>
                <w:szCs w:val="20"/>
                <w:lang w:val="en-GB" w:eastAsia="en-GB"/>
              </w:rPr>
              <w:t xml:space="preserve"> </w:t>
            </w:r>
          </w:p>
        </w:tc>
        <w:tc>
          <w:tcPr>
            <w:tcW w:w="2500" w:type="pct"/>
          </w:tcPr>
          <w:p w14:paraId="005FCCC7" w14:textId="77777777" w:rsidR="006A7BD5" w:rsidRPr="002F2164" w:rsidRDefault="006A7BD5" w:rsidP="004B3B61">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763FA5E3" w14:textId="77777777" w:rsidR="006A7BD5" w:rsidRPr="002F2164" w:rsidRDefault="006A7BD5" w:rsidP="004B3B61">
            <w:pPr>
              <w:tabs>
                <w:tab w:val="left" w:pos="-426"/>
              </w:tabs>
              <w:suppressAutoHyphens/>
              <w:spacing w:before="120" w:after="0" w:line="240" w:lineRule="auto"/>
              <w:outlineLvl w:val="0"/>
              <w:rPr>
                <w:rFonts w:ascii="Arial" w:eastAsia="Times New Roman" w:hAnsi="Arial" w:cs="Arial"/>
                <w:sz w:val="20"/>
                <w:szCs w:val="20"/>
                <w:lang w:val="en-GB" w:eastAsia="en-GB"/>
              </w:rPr>
            </w:pPr>
          </w:p>
          <w:p w14:paraId="02CBED21" w14:textId="77777777" w:rsidR="006A7BD5" w:rsidRPr="002F2164"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6454CFFF" w14:textId="77777777" w:rsidR="006A7BD5" w:rsidRPr="002F2164"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24BC4EA5" w14:textId="77777777" w:rsidR="006A7BD5"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6721D4B9" w14:textId="77777777" w:rsidR="006A7BD5" w:rsidRPr="001548A6"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218BAFEE" w14:textId="0A0A7858" w:rsidR="00E4567B" w:rsidRPr="001548A6"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1548A6">
              <w:rPr>
                <w:rFonts w:ascii="Arial" w:eastAsia="Times New Roman" w:hAnsi="Arial" w:cs="Arial"/>
                <w:sz w:val="20"/>
                <w:szCs w:val="20"/>
                <w:lang w:val="en-GB" w:eastAsia="en-GB"/>
              </w:rPr>
              <w:t xml:space="preserve">Name (Block Capitals): </w:t>
            </w:r>
            <w:r w:rsidR="00C65A1C" w:rsidRPr="00C65A1C">
              <w:rPr>
                <w:rFonts w:ascii="Arial" w:eastAsia="Times New Roman" w:hAnsi="Arial" w:cs="Arial"/>
                <w:sz w:val="20"/>
                <w:szCs w:val="20"/>
                <w:highlight w:val="black"/>
                <w:lang w:val="en-GB" w:eastAsia="en-GB"/>
              </w:rPr>
              <w:t>------------</w:t>
            </w:r>
          </w:p>
          <w:p w14:paraId="21FB87A2" w14:textId="3D773727" w:rsidR="006A7BD5" w:rsidRPr="001548A6"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1548A6">
              <w:rPr>
                <w:rFonts w:ascii="Arial" w:eastAsia="Times New Roman" w:hAnsi="Arial" w:cs="Arial"/>
                <w:sz w:val="20"/>
                <w:szCs w:val="20"/>
                <w:lang w:val="en-GB" w:eastAsia="en-GB"/>
              </w:rPr>
              <w:t xml:space="preserve">Position: </w:t>
            </w:r>
            <w:r w:rsidR="00E4567B" w:rsidRPr="001548A6">
              <w:rPr>
                <w:rFonts w:ascii="Arial" w:eastAsia="Times New Roman" w:hAnsi="Arial" w:cs="Arial"/>
                <w:sz w:val="20"/>
                <w:szCs w:val="20"/>
                <w:lang w:val="en-GB" w:eastAsia="en-GB"/>
              </w:rPr>
              <w:t>Commercial Manager</w:t>
            </w:r>
          </w:p>
          <w:p w14:paraId="498F0387"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0E873C4B" w14:textId="0E55CC13"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r w:rsidR="00C65A1C">
              <w:rPr>
                <w:rFonts w:ascii="Arial" w:eastAsia="Times New Roman" w:hAnsi="Arial" w:cs="Arial"/>
                <w:noProof/>
                <w:sz w:val="20"/>
                <w:szCs w:val="20"/>
                <w:lang w:val="en-GB" w:eastAsia="en-GB"/>
              </w:rPr>
              <w:t xml:space="preserve"> </w:t>
            </w:r>
          </w:p>
          <w:p w14:paraId="7520D273"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07367161" w14:textId="2B5EC944" w:rsidR="006A7BD5"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C65A1C" w:rsidRPr="00C65A1C">
              <w:rPr>
                <w:rFonts w:ascii="Arial" w:eastAsia="Times New Roman" w:hAnsi="Arial" w:cs="Arial"/>
                <w:sz w:val="20"/>
                <w:szCs w:val="20"/>
                <w:highlight w:val="black"/>
                <w:lang w:val="en-GB" w:eastAsia="en-GB"/>
              </w:rPr>
              <w:t>------------</w:t>
            </w:r>
          </w:p>
          <w:p w14:paraId="4EA8436B" w14:textId="2A26380F"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Pr>
                <w:rFonts w:ascii="Arial" w:eastAsia="Times New Roman" w:hAnsi="Arial" w:cs="Arial"/>
                <w:sz w:val="20"/>
                <w:szCs w:val="20"/>
                <w:lang w:val="en-GB" w:eastAsia="en-GB"/>
              </w:rPr>
              <w:t xml:space="preserve"> </w:t>
            </w:r>
            <w:r w:rsidR="001548A6">
              <w:rPr>
                <w:rFonts w:ascii="Arial" w:eastAsia="Times New Roman" w:hAnsi="Arial" w:cs="Arial"/>
                <w:sz w:val="20"/>
                <w:szCs w:val="20"/>
                <w:lang w:val="en-GB" w:eastAsia="en-GB"/>
              </w:rPr>
              <w:t>15/02/21</w:t>
            </w:r>
          </w:p>
        </w:tc>
      </w:tr>
      <w:tr w:rsidR="006A7BD5" w:rsidRPr="002F2164" w14:paraId="19D85325" w14:textId="77777777" w:rsidTr="004D3982">
        <w:tc>
          <w:tcPr>
            <w:tcW w:w="5000" w:type="pct"/>
            <w:gridSpan w:val="2"/>
          </w:tcPr>
          <w:p w14:paraId="39D0C9BE" w14:textId="1F5B0C28" w:rsidR="006A7BD5" w:rsidRPr="002F2164" w:rsidRDefault="006A7BD5" w:rsidP="004D398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Pr>
                <w:rFonts w:ascii="Arial" w:eastAsia="Times New Roman" w:hAnsi="Arial" w:cs="Arial"/>
                <w:sz w:val="20"/>
                <w:szCs w:val="20"/>
                <w:lang w:val="en-GB" w:eastAsia="en-GB"/>
              </w:rPr>
              <w:t xml:space="preserve">  </w:t>
            </w:r>
            <w:r w:rsidR="00A959F5">
              <w:rPr>
                <w:rFonts w:ascii="Arial" w:eastAsia="Times New Roman" w:hAnsi="Arial" w:cs="Arial"/>
                <w:sz w:val="20"/>
                <w:szCs w:val="20"/>
                <w:lang w:val="en-GB" w:eastAsia="en-GB"/>
              </w:rPr>
              <w:t>16</w:t>
            </w:r>
            <w:r w:rsidR="008630C0" w:rsidRPr="009F7155">
              <w:rPr>
                <w:rFonts w:ascii="Arial" w:eastAsia="Times New Roman" w:hAnsi="Arial" w:cs="Arial"/>
                <w:sz w:val="20"/>
                <w:szCs w:val="20"/>
                <w:lang w:val="en-GB" w:eastAsia="en-GB"/>
              </w:rPr>
              <w:t>/0</w:t>
            </w:r>
            <w:r w:rsidR="00A959F5" w:rsidRPr="009F7155">
              <w:rPr>
                <w:rFonts w:ascii="Arial" w:eastAsia="Times New Roman" w:hAnsi="Arial" w:cs="Arial"/>
                <w:sz w:val="20"/>
                <w:szCs w:val="20"/>
                <w:lang w:val="en-GB" w:eastAsia="en-GB"/>
              </w:rPr>
              <w:t>2</w:t>
            </w:r>
            <w:r w:rsidR="008630C0" w:rsidRPr="009F7155">
              <w:rPr>
                <w:rFonts w:ascii="Arial" w:eastAsia="Times New Roman" w:hAnsi="Arial" w:cs="Arial"/>
                <w:sz w:val="20"/>
                <w:szCs w:val="20"/>
                <w:lang w:val="en-GB" w:eastAsia="en-GB"/>
              </w:rPr>
              <w:t>/2</w:t>
            </w:r>
            <w:r w:rsidR="00A959F5" w:rsidRPr="009F7155">
              <w:rPr>
                <w:rFonts w:ascii="Arial" w:eastAsia="Times New Roman" w:hAnsi="Arial" w:cs="Arial"/>
                <w:sz w:val="20"/>
                <w:szCs w:val="20"/>
                <w:lang w:val="en-GB" w:eastAsia="en-GB"/>
              </w:rPr>
              <w:t>1</w:t>
            </w:r>
          </w:p>
        </w:tc>
      </w:tr>
    </w:tbl>
    <w:p w14:paraId="43B61AFF" w14:textId="3C366ED8" w:rsidR="006A7BD5" w:rsidRDefault="006A7BD5"/>
    <w:p w14:paraId="0F4735E1" w14:textId="77777777" w:rsidR="006A7BD5" w:rsidRDefault="006A7BD5"/>
    <w:sectPr w:rsidR="006A7BD5" w:rsidSect="0047378B">
      <w:headerReference w:type="default" r:id="rId38"/>
      <w:footerReference w:type="default" r:id="rId39"/>
      <w:pgSz w:w="11906" w:h="16838"/>
      <w:pgMar w:top="1134" w:right="1134" w:bottom="1134" w:left="1134" w:header="283" w:footer="283"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A83D" w14:textId="77777777" w:rsidR="00CF0C4C" w:rsidRDefault="00CF0C4C">
      <w:pPr>
        <w:spacing w:after="0" w:line="240" w:lineRule="auto"/>
      </w:pPr>
      <w:r>
        <w:separator/>
      </w:r>
    </w:p>
  </w:endnote>
  <w:endnote w:type="continuationSeparator" w:id="0">
    <w:p w14:paraId="439CDF8B" w14:textId="77777777" w:rsidR="00CF0C4C" w:rsidRDefault="00CF0C4C">
      <w:pPr>
        <w:spacing w:after="0" w:line="240" w:lineRule="auto"/>
      </w:pPr>
      <w:r>
        <w:continuationSeparator/>
      </w:r>
    </w:p>
  </w:endnote>
  <w:endnote w:type="continuationNotice" w:id="1">
    <w:p w14:paraId="3D48A9CE" w14:textId="77777777" w:rsidR="00CF0C4C" w:rsidRDefault="00CF0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880C" w14:textId="77777777" w:rsidR="009A75C7" w:rsidRPr="00D104E0" w:rsidRDefault="009A75C7"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1</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4863EFA1" w14:textId="0217A4F0" w:rsidR="009A75C7" w:rsidRPr="003951FC" w:rsidRDefault="009A75C7" w:rsidP="00194CF2">
    <w:pPr>
      <w:pStyle w:val="Footer"/>
    </w:pPr>
    <w:bookmarkStart w:id="9" w:name="_Hlk95623"/>
    <w:bookmarkStart w:id="10" w:name="_Hlk95624"/>
    <w:bookmarkStart w:id="11" w:name="_Hlk95627"/>
    <w:bookmarkStart w:id="12" w:name="_Hlk95628"/>
    <w:bookmarkStart w:id="13" w:name="_Hlk95646"/>
    <w:bookmarkStart w:id="14" w:name="_Hlk95647"/>
    <w:bookmarkStart w:id="15" w:name="_Hlk95657"/>
    <w:bookmarkStart w:id="16" w:name="_Hlk95658"/>
    <w:bookmarkStart w:id="17" w:name="_Hlk95746"/>
    <w:bookmarkStart w:id="18" w:name="_Hlk95747"/>
    <w:bookmarkStart w:id="19" w:name="_Hlk95789"/>
    <w:bookmarkStart w:id="20" w:name="_Hlk95790"/>
    <w:bookmarkStart w:id="21" w:name="_Hlk95802"/>
    <w:bookmarkStart w:id="22" w:name="_Hlk95803"/>
    <w:bookmarkStart w:id="23" w:name="_Hlk95821"/>
    <w:bookmarkStart w:id="24" w:name="_Hlk95822"/>
    <w:bookmarkStart w:id="25" w:name="_Hlk95853"/>
    <w:bookmarkStart w:id="26" w:name="_Hlk95854"/>
    <w:r w:rsidRPr="003951FC">
      <w:rPr>
        <w:rFonts w:ascii="Arial" w:hAnsi="Arial" w:cs="Arial"/>
      </w:rPr>
      <w:t xml:space="preserve"> </w:t>
    </w:r>
    <w:sdt>
      <w:sdtPr>
        <w:rPr>
          <w:rFonts w:ascii="Arial" w:hAnsi="Arial" w:cs="Arial"/>
        </w:rPr>
        <w:alias w:val="Abstract"/>
        <w:tag w:val=""/>
        <w:id w:val="209546871"/>
        <w:placeholder>
          <w:docPart w:val="993E00BB143340DE8C19B71D82BE793F"/>
        </w:placeholder>
        <w:dataBinding w:prefixMappings="xmlns:ns0='http://schemas.microsoft.com/office/2006/coverPageProps' " w:xpath="/ns0:CoverPageProperties[1]/ns0:Abstract[1]" w:storeItemID="{55AF091B-3C7A-41E3-B477-F2FDAA23CFDA}"/>
        <w:text/>
      </w:sdtPr>
      <w:sdtEndPr/>
      <w:sdtContent>
        <w:r w:rsidRPr="003951FC">
          <w:rPr>
            <w:rFonts w:ascii="Arial" w:hAnsi="Arial" w:cs="Arial"/>
          </w:rPr>
          <w:t>16 February 2021</w:t>
        </w:r>
      </w:sdtContent>
    </w:sdt>
    <w:r w:rsidRPr="003951FC">
      <w:rPr>
        <w:rFonts w:ascii="Arial" w:hAnsi="Arial" w:cs="Arial"/>
      </w:rPr>
      <w:t xml:space="preserve">                   OFFICIAL-SENSITIVE COMMERCIAL</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EC65" w14:textId="77777777" w:rsidR="009A75C7" w:rsidRPr="00D104E0" w:rsidRDefault="009A75C7"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5</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648E9C35" w14:textId="3F5E669D" w:rsidR="009A75C7" w:rsidRDefault="00CF0C4C" w:rsidP="00194CF2">
    <w:pPr>
      <w:pStyle w:val="Footer"/>
    </w:pPr>
    <w:sdt>
      <w:sdtPr>
        <w:rPr>
          <w:rFonts w:ascii="Arial" w:hAnsi="Arial" w:cs="Arial"/>
        </w:rPr>
        <w:alias w:val="Abstract"/>
        <w:tag w:val=""/>
        <w:id w:val="886840231"/>
        <w:placeholder>
          <w:docPart w:val="17BEF2169E7C48E88A4C64A87ED93518"/>
        </w:placeholder>
        <w:dataBinding w:prefixMappings="xmlns:ns0='http://schemas.microsoft.com/office/2006/coverPageProps' " w:xpath="/ns0:CoverPageProperties[1]/ns0:Abstract[1]" w:storeItemID="{55AF091B-3C7A-41E3-B477-F2FDAA23CFDA}"/>
        <w:text/>
      </w:sdtPr>
      <w:sdtEndPr/>
      <w:sdtContent>
        <w:r w:rsidR="009A75C7" w:rsidRPr="003951FC">
          <w:rPr>
            <w:rFonts w:ascii="Arial" w:hAnsi="Arial" w:cs="Arial"/>
          </w:rPr>
          <w:t>16 February 2021</w:t>
        </w:r>
      </w:sdtContent>
    </w:sdt>
    <w:r w:rsidR="009A75C7">
      <w:rPr>
        <w:rFonts w:ascii="Arial" w:hAnsi="Arial" w:cs="Arial"/>
        <w:color w:val="FF0000"/>
      </w:rPr>
      <w:t xml:space="preserve">                       </w:t>
    </w:r>
    <w:r w:rsidR="009A75C7">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1E047" w14:textId="77777777" w:rsidR="009A75C7" w:rsidRPr="00D104E0" w:rsidRDefault="009A75C7"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7</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75B5D324" w14:textId="285F4EA9" w:rsidR="009A75C7" w:rsidRDefault="00CF0C4C" w:rsidP="00194CF2">
    <w:pPr>
      <w:pStyle w:val="Footer"/>
    </w:pPr>
    <w:sdt>
      <w:sdtPr>
        <w:rPr>
          <w:rFonts w:ascii="Arial" w:hAnsi="Arial" w:cs="Arial"/>
        </w:rPr>
        <w:alias w:val="Abstract"/>
        <w:tag w:val=""/>
        <w:id w:val="1803343595"/>
        <w:placeholder>
          <w:docPart w:val="C2D18B83C0024F14AC70F6792DF1F645"/>
        </w:placeholder>
        <w:dataBinding w:prefixMappings="xmlns:ns0='http://schemas.microsoft.com/office/2006/coverPageProps' " w:xpath="/ns0:CoverPageProperties[1]/ns0:Abstract[1]" w:storeItemID="{55AF091B-3C7A-41E3-B477-F2FDAA23CFDA}"/>
        <w:text/>
      </w:sdtPr>
      <w:sdtEndPr/>
      <w:sdtContent>
        <w:r w:rsidR="009A75C7" w:rsidRPr="009F7155">
          <w:rPr>
            <w:rFonts w:ascii="Arial" w:hAnsi="Arial" w:cs="Arial"/>
          </w:rPr>
          <w:t>16 February 2021</w:t>
        </w:r>
      </w:sdtContent>
    </w:sdt>
    <w:r w:rsidR="009A75C7">
      <w:rPr>
        <w:rFonts w:ascii="Arial" w:hAnsi="Arial" w:cs="Arial"/>
        <w:color w:val="FF0000"/>
      </w:rPr>
      <w:t xml:space="preserve">              </w:t>
    </w:r>
    <w:r w:rsidR="009A75C7">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4256" w14:textId="77777777" w:rsidR="009A75C7" w:rsidRPr="00887431" w:rsidRDefault="009A75C7" w:rsidP="00194CF2">
    <w:pPr>
      <w:pStyle w:val="Footer"/>
      <w:tabs>
        <w:tab w:val="center" w:pos="4350"/>
        <w:tab w:val="left" w:pos="5480"/>
      </w:tabs>
      <w:ind w:right="360"/>
      <w:rPr>
        <w:rStyle w:val="PageNumber"/>
        <w:rFonts w:ascii="Arial" w:hAnsi="Arial" w:cs="Arial"/>
      </w:rPr>
    </w:pPr>
    <w:r>
      <w:rPr>
        <w:rStyle w:val="PageNumber"/>
        <w:rFonts w:cs="Arial"/>
      </w:rPr>
      <w:tab/>
    </w:r>
    <w:r w:rsidRPr="00887431">
      <w:rPr>
        <w:rStyle w:val="PageNumber"/>
        <w:rFonts w:ascii="Arial" w:hAnsi="Arial" w:cs="Arial"/>
      </w:rPr>
      <w:t xml:space="preserve">                                                                                      Page </w:t>
    </w:r>
    <w:r w:rsidRPr="00887431">
      <w:rPr>
        <w:rStyle w:val="PageNumber"/>
        <w:rFonts w:ascii="Arial" w:hAnsi="Arial" w:cs="Arial"/>
      </w:rPr>
      <w:fldChar w:fldCharType="begin"/>
    </w:r>
    <w:r w:rsidRPr="00887431">
      <w:rPr>
        <w:rStyle w:val="PageNumber"/>
        <w:rFonts w:ascii="Arial" w:hAnsi="Arial" w:cs="Arial"/>
      </w:rPr>
      <w:instrText xml:space="preserve"> PAGE </w:instrText>
    </w:r>
    <w:r w:rsidRPr="00887431">
      <w:rPr>
        <w:rStyle w:val="PageNumber"/>
        <w:rFonts w:ascii="Arial" w:hAnsi="Arial" w:cs="Arial"/>
      </w:rPr>
      <w:fldChar w:fldCharType="separate"/>
    </w:r>
    <w:r w:rsidRPr="00887431">
      <w:rPr>
        <w:rStyle w:val="PageNumber"/>
        <w:rFonts w:ascii="Arial" w:hAnsi="Arial" w:cs="Arial"/>
        <w:noProof/>
      </w:rPr>
      <w:t>10</w:t>
    </w:r>
    <w:r w:rsidRPr="00887431">
      <w:rPr>
        <w:rStyle w:val="PageNumber"/>
        <w:rFonts w:ascii="Arial" w:hAnsi="Arial" w:cs="Arial"/>
      </w:rPr>
      <w:fldChar w:fldCharType="end"/>
    </w:r>
    <w:r w:rsidRPr="00887431">
      <w:rPr>
        <w:rStyle w:val="PageNumber"/>
        <w:rFonts w:ascii="Arial" w:hAnsi="Arial" w:cs="Arial"/>
      </w:rPr>
      <w:t xml:space="preserve"> of </w:t>
    </w:r>
    <w:r w:rsidRPr="00887431">
      <w:rPr>
        <w:rStyle w:val="PageNumber"/>
        <w:rFonts w:ascii="Arial" w:hAnsi="Arial" w:cs="Arial"/>
      </w:rPr>
      <w:fldChar w:fldCharType="begin"/>
    </w:r>
    <w:r w:rsidRPr="00887431">
      <w:rPr>
        <w:rStyle w:val="PageNumber"/>
        <w:rFonts w:ascii="Arial" w:hAnsi="Arial" w:cs="Arial"/>
      </w:rPr>
      <w:instrText xml:space="preserve"> NUMPAGES </w:instrText>
    </w:r>
    <w:r w:rsidRPr="00887431">
      <w:rPr>
        <w:rStyle w:val="PageNumber"/>
        <w:rFonts w:ascii="Arial" w:hAnsi="Arial" w:cs="Arial"/>
      </w:rPr>
      <w:fldChar w:fldCharType="separate"/>
    </w:r>
    <w:r w:rsidRPr="00887431">
      <w:rPr>
        <w:rStyle w:val="PageNumber"/>
        <w:rFonts w:ascii="Arial" w:hAnsi="Arial" w:cs="Arial"/>
        <w:noProof/>
      </w:rPr>
      <w:t>11</w:t>
    </w:r>
    <w:r w:rsidRPr="00887431">
      <w:rPr>
        <w:rStyle w:val="PageNumber"/>
        <w:rFonts w:ascii="Arial" w:hAnsi="Arial" w:cs="Arial"/>
      </w:rPr>
      <w:fldChar w:fldCharType="end"/>
    </w:r>
  </w:p>
  <w:p w14:paraId="00EA34CE" w14:textId="1BECB016" w:rsidR="009A75C7" w:rsidRPr="00887431" w:rsidRDefault="00CF0C4C" w:rsidP="00887431">
    <w:pPr>
      <w:pStyle w:val="Footer"/>
      <w:rPr>
        <w:rFonts w:ascii="Arial" w:hAnsi="Arial" w:cs="Arial"/>
      </w:rPr>
    </w:pPr>
    <w:sdt>
      <w:sdtPr>
        <w:rPr>
          <w:rFonts w:ascii="Arial" w:hAnsi="Arial" w:cs="Arial"/>
        </w:rPr>
        <w:alias w:val="Abstract"/>
        <w:tag w:val=""/>
        <w:id w:val="1107927932"/>
        <w:placeholder>
          <w:docPart w:val="252DB9BB08BC45409A0E349F9CB1A914"/>
        </w:placeholder>
        <w:dataBinding w:prefixMappings="xmlns:ns0='http://schemas.microsoft.com/office/2006/coverPageProps' " w:xpath="/ns0:CoverPageProperties[1]/ns0:Abstract[1]" w:storeItemID="{55AF091B-3C7A-41E3-B477-F2FDAA23CFDA}"/>
        <w:text/>
      </w:sdtPr>
      <w:sdtEndPr/>
      <w:sdtContent>
        <w:r w:rsidR="009A75C7" w:rsidRPr="009F7155">
          <w:rPr>
            <w:rFonts w:ascii="Arial" w:hAnsi="Arial" w:cs="Arial"/>
          </w:rPr>
          <w:t>16 February 2021</w:t>
        </w:r>
      </w:sdtContent>
    </w:sdt>
    <w:r w:rsidR="009A75C7" w:rsidRPr="00887431">
      <w:rPr>
        <w:rFonts w:ascii="Arial" w:hAnsi="Arial" w:cs="Arial"/>
        <w:color w:val="FF0000"/>
      </w:rPr>
      <w:t xml:space="preserve">                                                   </w:t>
    </w:r>
    <w:r w:rsidR="009A75C7" w:rsidRPr="00887431">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C814" w14:textId="77777777" w:rsidR="009A75C7" w:rsidRPr="00D104E0" w:rsidRDefault="009A75C7" w:rsidP="00194CF2">
    <w:pPr>
      <w:pStyle w:val="Footer"/>
      <w:tabs>
        <w:tab w:val="center" w:pos="4350"/>
        <w:tab w:val="left" w:pos="5480"/>
      </w:tabs>
      <w:ind w:right="360"/>
      <w:rPr>
        <w:rStyle w:val="PageNumber"/>
        <w:rFonts w:cs="Arial"/>
      </w:rPr>
    </w:pPr>
    <w:r>
      <w:rPr>
        <w:rStyle w:val="PageNumber"/>
        <w:rFonts w:cs="Arial"/>
      </w:rPr>
      <w:t xml:space="preserve">   </w:t>
    </w:r>
    <w:r>
      <w:rPr>
        <w:rStyle w:val="PageNumber"/>
        <w:rFonts w:cs="Arial"/>
      </w:rPr>
      <w:tab/>
      <w:t xml:space="preserve">          P</w:t>
    </w:r>
    <w:r w:rsidRPr="00D104E0">
      <w:rPr>
        <w:rStyle w:val="PageNumber"/>
        <w:rFonts w:cs="Arial"/>
      </w:rPr>
      <w:t xml:space="preserve">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79D86048" w14:textId="13B0379F" w:rsidR="009A75C7" w:rsidRDefault="00CF0C4C" w:rsidP="00194CF2">
    <w:pPr>
      <w:pStyle w:val="Footer"/>
    </w:pPr>
    <w:sdt>
      <w:sdtPr>
        <w:rPr>
          <w:rFonts w:ascii="Arial" w:hAnsi="Arial" w:cs="Arial"/>
        </w:rPr>
        <w:alias w:val="Abstract"/>
        <w:tag w:val=""/>
        <w:id w:val="-1132321888"/>
        <w:placeholder>
          <w:docPart w:val="63260B55786B4C6DAF0E3C196635209B"/>
        </w:placeholder>
        <w:dataBinding w:prefixMappings="xmlns:ns0='http://schemas.microsoft.com/office/2006/coverPageProps' " w:xpath="/ns0:CoverPageProperties[1]/ns0:Abstract[1]" w:storeItemID="{55AF091B-3C7A-41E3-B477-F2FDAA23CFDA}"/>
        <w:text/>
      </w:sdtPr>
      <w:sdtEndPr/>
      <w:sdtContent>
        <w:r w:rsidR="009A75C7" w:rsidRPr="009F7155">
          <w:rPr>
            <w:rFonts w:ascii="Arial" w:hAnsi="Arial" w:cs="Arial"/>
          </w:rPr>
          <w:t>16 February 2021</w:t>
        </w:r>
      </w:sdtContent>
    </w:sdt>
    <w:r w:rsidR="009A75C7">
      <w:rPr>
        <w:rFonts w:ascii="Arial" w:hAnsi="Arial" w:cs="Arial"/>
        <w:color w:val="FF0000"/>
      </w:rPr>
      <w:t xml:space="preserve">              </w:t>
    </w:r>
    <w:r w:rsidR="009A75C7">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3699E" w14:textId="77777777" w:rsidR="00CF0C4C" w:rsidRDefault="00CF0C4C">
      <w:pPr>
        <w:spacing w:after="0" w:line="240" w:lineRule="auto"/>
      </w:pPr>
      <w:r>
        <w:separator/>
      </w:r>
    </w:p>
  </w:footnote>
  <w:footnote w:type="continuationSeparator" w:id="0">
    <w:p w14:paraId="6BCA200A" w14:textId="77777777" w:rsidR="00CF0C4C" w:rsidRDefault="00CF0C4C">
      <w:pPr>
        <w:spacing w:after="0" w:line="240" w:lineRule="auto"/>
      </w:pPr>
      <w:r>
        <w:continuationSeparator/>
      </w:r>
    </w:p>
  </w:footnote>
  <w:footnote w:type="continuationNotice" w:id="1">
    <w:p w14:paraId="4F7EDF01" w14:textId="77777777" w:rsidR="00CF0C4C" w:rsidRDefault="00CF0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3CB9" w14:textId="14868340" w:rsidR="009A75C7" w:rsidRPr="0012502F" w:rsidRDefault="009A75C7"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rPr>
        <w:alias w:val="Subject"/>
        <w:tag w:val=""/>
        <w:id w:val="-164637054"/>
        <w:placeholder>
          <w:docPart w:val="12EA3B81C9854564B5627A8B04D5972D"/>
        </w:placeholder>
        <w:dataBinding w:prefixMappings="xmlns:ns0='http://purl.org/dc/elements/1.1/' xmlns:ns1='http://schemas.openxmlformats.org/package/2006/metadata/core-properties' " w:xpath="/ns1:coreProperties[1]/ns0:subject[1]" w:storeItemID="{6C3C8BC8-F283-45AE-878A-BAB7291924A1}"/>
        <w:text/>
      </w:sdtPr>
      <w:sdtEndPr/>
      <w:sdtContent>
        <w:r w:rsidRPr="003951FC">
          <w:rPr>
            <w:rFonts w:ascii="Arial" w:hAnsi="Arial" w:cs="Arial"/>
          </w:rPr>
          <w:t>701314421</w:t>
        </w:r>
      </w:sdtContent>
    </w:sdt>
    <w:r w:rsidRPr="000D596D">
      <w:rPr>
        <w:rFonts w:ascii="Arial" w:hAnsi="Arial" w:cs="Arial"/>
        <w:color w:val="FF0000"/>
      </w:rPr>
      <w:t xml:space="preserve">                   </w:t>
    </w:r>
  </w:p>
  <w:p w14:paraId="61CF79F2" w14:textId="77777777" w:rsidR="009A75C7" w:rsidRDefault="009A75C7"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9686" w14:textId="63F3C4CE" w:rsidR="009A75C7" w:rsidRPr="0012502F" w:rsidRDefault="009A75C7"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rPr>
        <w:alias w:val="Subject"/>
        <w:tag w:val=""/>
        <w:id w:val="-1120523764"/>
        <w:placeholder>
          <w:docPart w:val="47EF26D367134B97AF84FE288C2857F9"/>
        </w:placeholder>
        <w:dataBinding w:prefixMappings="xmlns:ns0='http://purl.org/dc/elements/1.1/' xmlns:ns1='http://schemas.openxmlformats.org/package/2006/metadata/core-properties' " w:xpath="/ns1:coreProperties[1]/ns0:subject[1]" w:storeItemID="{6C3C8BC8-F283-45AE-878A-BAB7291924A1}"/>
        <w:text/>
      </w:sdtPr>
      <w:sdtEndPr/>
      <w:sdtContent>
        <w:r w:rsidRPr="003951FC">
          <w:rPr>
            <w:rFonts w:ascii="Arial" w:hAnsi="Arial" w:cs="Arial"/>
          </w:rPr>
          <w:t>701314421</w:t>
        </w:r>
      </w:sdtContent>
    </w:sdt>
    <w:r w:rsidRPr="000D596D">
      <w:rPr>
        <w:rFonts w:ascii="Arial" w:hAnsi="Arial" w:cs="Arial"/>
        <w:color w:val="FF0000"/>
      </w:rPr>
      <w:t xml:space="preserve">                   </w:t>
    </w:r>
  </w:p>
  <w:p w14:paraId="41A287DE" w14:textId="77777777" w:rsidR="009A75C7" w:rsidRDefault="009A75C7"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2010" w14:textId="2696AD55" w:rsidR="009A75C7" w:rsidRPr="0012502F" w:rsidRDefault="009A75C7" w:rsidP="006A7BD5">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rPr>
        <w:alias w:val="Subject"/>
        <w:tag w:val=""/>
        <w:id w:val="-1851712642"/>
        <w:placeholder>
          <w:docPart w:val="FBD662740FD8441FA08AF61780884A04"/>
        </w:placeholder>
        <w:dataBinding w:prefixMappings="xmlns:ns0='http://purl.org/dc/elements/1.1/' xmlns:ns1='http://schemas.openxmlformats.org/package/2006/metadata/core-properties' " w:xpath="/ns1:coreProperties[1]/ns0:subject[1]" w:storeItemID="{6C3C8BC8-F283-45AE-878A-BAB7291924A1}"/>
        <w:text/>
      </w:sdtPr>
      <w:sdtEndPr/>
      <w:sdtContent>
        <w:r w:rsidRPr="009F7155">
          <w:rPr>
            <w:rFonts w:ascii="Arial" w:hAnsi="Arial" w:cs="Arial"/>
          </w:rPr>
          <w:t>701314421</w:t>
        </w:r>
      </w:sdtContent>
    </w:sdt>
    <w:r w:rsidRPr="000D596D">
      <w:rPr>
        <w:rFonts w:ascii="Arial" w:hAnsi="Arial" w:cs="Arial"/>
        <w:color w:val="FF0000"/>
      </w:rPr>
      <w:t xml:space="preserve">                   </w:t>
    </w:r>
  </w:p>
  <w:p w14:paraId="0CCFDF35" w14:textId="2E385B5A" w:rsidR="009A75C7" w:rsidRDefault="009A75C7" w:rsidP="006A7BD5">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634B2781" w14:textId="553759B4" w:rsidR="009A75C7" w:rsidRPr="006A7BD5" w:rsidRDefault="009A75C7" w:rsidP="006A7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7CFC" w14:textId="572CF7A9" w:rsidR="009A75C7" w:rsidRPr="0012502F" w:rsidRDefault="009A75C7"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rPr>
        <w:alias w:val="Subject"/>
        <w:tag w:val=""/>
        <w:id w:val="1174766641"/>
        <w:placeholder>
          <w:docPart w:val="71CDBCFDFA3B4E0E902DE1BA1548320B"/>
        </w:placeholder>
        <w:dataBinding w:prefixMappings="xmlns:ns0='http://purl.org/dc/elements/1.1/' xmlns:ns1='http://schemas.openxmlformats.org/package/2006/metadata/core-properties' " w:xpath="/ns1:coreProperties[1]/ns0:subject[1]" w:storeItemID="{6C3C8BC8-F283-45AE-878A-BAB7291924A1}"/>
        <w:text/>
      </w:sdtPr>
      <w:sdtEndPr/>
      <w:sdtContent>
        <w:r w:rsidRPr="009F7155">
          <w:rPr>
            <w:rFonts w:ascii="Arial" w:hAnsi="Arial" w:cs="Arial"/>
          </w:rPr>
          <w:t>701314421</w:t>
        </w:r>
      </w:sdtContent>
    </w:sdt>
    <w:r w:rsidRPr="000D596D">
      <w:rPr>
        <w:rFonts w:ascii="Arial" w:hAnsi="Arial" w:cs="Arial"/>
        <w:color w:val="FF0000"/>
      </w:rPr>
      <w:t xml:space="preserve">                   </w:t>
    </w:r>
  </w:p>
  <w:p w14:paraId="668AA99C" w14:textId="77777777" w:rsidR="009A75C7" w:rsidRDefault="009A75C7"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4410" w14:textId="11DD855E" w:rsidR="009A75C7" w:rsidRPr="0012502F" w:rsidRDefault="009A75C7"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rPr>
        <w:alias w:val="Subject"/>
        <w:tag w:val=""/>
        <w:id w:val="1642226196"/>
        <w:placeholder>
          <w:docPart w:val="4BF1A174900B4B9396E89F46EECD771F"/>
        </w:placeholder>
        <w:dataBinding w:prefixMappings="xmlns:ns0='http://purl.org/dc/elements/1.1/' xmlns:ns1='http://schemas.openxmlformats.org/package/2006/metadata/core-properties' " w:xpath="/ns1:coreProperties[1]/ns0:subject[1]" w:storeItemID="{6C3C8BC8-F283-45AE-878A-BAB7291924A1}"/>
        <w:text/>
      </w:sdtPr>
      <w:sdtEndPr/>
      <w:sdtContent>
        <w:r w:rsidRPr="009F7155">
          <w:rPr>
            <w:rFonts w:ascii="Arial" w:hAnsi="Arial" w:cs="Arial"/>
          </w:rPr>
          <w:t>701314421</w:t>
        </w:r>
      </w:sdtContent>
    </w:sdt>
    <w:r w:rsidRPr="000D596D">
      <w:rPr>
        <w:rFonts w:ascii="Arial" w:hAnsi="Arial" w:cs="Arial"/>
        <w:color w:val="FF0000"/>
      </w:rPr>
      <w:t xml:space="preserve">                   </w:t>
    </w:r>
  </w:p>
  <w:p w14:paraId="02221450" w14:textId="2D6E559A" w:rsidR="009A75C7" w:rsidRDefault="009A75C7" w:rsidP="00887431">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AE06" w14:textId="3A8F40E7" w:rsidR="009A75C7" w:rsidRPr="0012502F" w:rsidRDefault="009A75C7"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rPr>
        <w:alias w:val="Subject"/>
        <w:tag w:val=""/>
        <w:id w:val="565076518"/>
        <w:placeholder>
          <w:docPart w:val="5F4AB49F9F7643BE93F82999CF9B824F"/>
        </w:placeholder>
        <w:dataBinding w:prefixMappings="xmlns:ns0='http://purl.org/dc/elements/1.1/' xmlns:ns1='http://schemas.openxmlformats.org/package/2006/metadata/core-properties' " w:xpath="/ns1:coreProperties[1]/ns0:subject[1]" w:storeItemID="{6C3C8BC8-F283-45AE-878A-BAB7291924A1}"/>
        <w:text/>
      </w:sdtPr>
      <w:sdtEndPr/>
      <w:sdtContent>
        <w:r w:rsidRPr="009F7155">
          <w:rPr>
            <w:rFonts w:ascii="Arial" w:hAnsi="Arial" w:cs="Arial"/>
          </w:rPr>
          <w:t>701314421</w:t>
        </w:r>
      </w:sdtContent>
    </w:sdt>
    <w:r w:rsidRPr="000D596D">
      <w:rPr>
        <w:rFonts w:ascii="Arial" w:hAnsi="Arial" w:cs="Arial"/>
        <w:color w:val="FF0000"/>
      </w:rPr>
      <w:t xml:space="preserve">                   </w:t>
    </w:r>
  </w:p>
  <w:p w14:paraId="6FDEE6BB" w14:textId="77777777" w:rsidR="009A75C7" w:rsidRDefault="009A75C7"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554689DF" w14:textId="77777777" w:rsidR="009A75C7" w:rsidRPr="000E03F4" w:rsidRDefault="009A75C7" w:rsidP="00194CF2">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B8"/>
    <w:multiLevelType w:val="hybridMultilevel"/>
    <w:tmpl w:val="CD5845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A73E6D"/>
    <w:multiLevelType w:val="multilevel"/>
    <w:tmpl w:val="5D9EC9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401DA"/>
    <w:multiLevelType w:val="multilevel"/>
    <w:tmpl w:val="929014D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CC7E39"/>
    <w:multiLevelType w:val="multilevel"/>
    <w:tmpl w:val="3C0AB8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B153C2"/>
    <w:multiLevelType w:val="multilevel"/>
    <w:tmpl w:val="1EF28140"/>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2623F"/>
    <w:multiLevelType w:val="multilevel"/>
    <w:tmpl w:val="EC1ED41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6"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5982D4B"/>
    <w:multiLevelType w:val="hybridMultilevel"/>
    <w:tmpl w:val="F9CC9746"/>
    <w:lvl w:ilvl="0" w:tplc="BF640424">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D4ECEE8C">
      <w:start w:val="1"/>
      <w:numFmt w:val="decimal"/>
      <w:lvlText w:val="(%3)"/>
      <w:lvlJc w:val="left"/>
      <w:pPr>
        <w:ind w:left="2550" w:hanging="57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20778"/>
    <w:multiLevelType w:val="hybridMultilevel"/>
    <w:tmpl w:val="7356357C"/>
    <w:lvl w:ilvl="0" w:tplc="56C2E07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A713F"/>
    <w:multiLevelType w:val="hybridMultilevel"/>
    <w:tmpl w:val="A06CF722"/>
    <w:lvl w:ilvl="0" w:tplc="45CC1AAA">
      <w:start w:val="12"/>
      <w:numFmt w:val="decimal"/>
      <w:lvlText w:val="%1."/>
      <w:lvlJc w:val="left"/>
      <w:pPr>
        <w:ind w:left="12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4C5692"/>
    <w:multiLevelType w:val="hybridMultilevel"/>
    <w:tmpl w:val="BC4AD228"/>
    <w:lvl w:ilvl="0" w:tplc="08090019">
      <w:start w:val="1"/>
      <w:numFmt w:val="lowerLetter"/>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1541B3"/>
    <w:multiLevelType w:val="multilevel"/>
    <w:tmpl w:val="5C102AD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696422"/>
    <w:multiLevelType w:val="multilevel"/>
    <w:tmpl w:val="812E403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E4421B"/>
    <w:multiLevelType w:val="multilevel"/>
    <w:tmpl w:val="848EE09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AE46B6"/>
    <w:multiLevelType w:val="multilevel"/>
    <w:tmpl w:val="F3A812F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BF20C2"/>
    <w:multiLevelType w:val="multilevel"/>
    <w:tmpl w:val="BBBEE76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5A67C9"/>
    <w:multiLevelType w:val="multilevel"/>
    <w:tmpl w:val="A3F0DD8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2EDE2747"/>
    <w:multiLevelType w:val="multilevel"/>
    <w:tmpl w:val="21028AE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E709D3"/>
    <w:multiLevelType w:val="multilevel"/>
    <w:tmpl w:val="0EBA70C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1D196F"/>
    <w:multiLevelType w:val="multilevel"/>
    <w:tmpl w:val="EEC6CD08"/>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48F65924"/>
    <w:multiLevelType w:val="multilevel"/>
    <w:tmpl w:val="F31E85C2"/>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EC0776"/>
    <w:multiLevelType w:val="hybridMultilevel"/>
    <w:tmpl w:val="80723C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59881118"/>
    <w:multiLevelType w:val="hybridMultilevel"/>
    <w:tmpl w:val="65529A38"/>
    <w:lvl w:ilvl="0" w:tplc="FF46CC58">
      <w:start w:val="1"/>
      <w:numFmt w:val="lowerLetter"/>
      <w:lvlText w:val="%1."/>
      <w:lvlJc w:val="left"/>
      <w:pPr>
        <w:ind w:left="1494" w:hanging="360"/>
      </w:pPr>
      <w:rPr>
        <w:rFonts w:ascii="Arial" w:eastAsia="Calibri" w:hAnsi="Arial"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CDB0FB1"/>
    <w:multiLevelType w:val="multilevel"/>
    <w:tmpl w:val="353C971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514486"/>
    <w:multiLevelType w:val="multilevel"/>
    <w:tmpl w:val="FF78347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E805DF"/>
    <w:multiLevelType w:val="multilevel"/>
    <w:tmpl w:val="F12A77CA"/>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AA0671"/>
    <w:multiLevelType w:val="multilevel"/>
    <w:tmpl w:val="8AD8F60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9B5403"/>
    <w:multiLevelType w:val="hybridMultilevel"/>
    <w:tmpl w:val="18CA7408"/>
    <w:lvl w:ilvl="0" w:tplc="32900A6C">
      <w:start w:val="1"/>
      <w:numFmt w:val="decimal"/>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3"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1D135E7"/>
    <w:multiLevelType w:val="multilevel"/>
    <w:tmpl w:val="2E46777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EC4A78"/>
    <w:multiLevelType w:val="multilevel"/>
    <w:tmpl w:val="53FA0AF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7" w15:restartNumberingAfterBreak="0">
    <w:nsid w:val="7FC218BF"/>
    <w:multiLevelType w:val="multilevel"/>
    <w:tmpl w:val="322E5BA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6"/>
    </w:lvlOverride>
  </w:num>
  <w:num w:numId="11">
    <w:abstractNumId w:val="27"/>
  </w:num>
  <w:num w:numId="12">
    <w:abstractNumId w:val="20"/>
  </w:num>
  <w:num w:numId="13">
    <w:abstractNumId w:val="11"/>
  </w:num>
  <w:num w:numId="14">
    <w:abstractNumId w:val="37"/>
  </w:num>
  <w:num w:numId="15">
    <w:abstractNumId w:val="16"/>
  </w:num>
  <w:num w:numId="16">
    <w:abstractNumId w:val="18"/>
  </w:num>
  <w:num w:numId="17">
    <w:abstractNumId w:val="28"/>
  </w:num>
  <w:num w:numId="18">
    <w:abstractNumId w:val="12"/>
  </w:num>
  <w:num w:numId="19">
    <w:abstractNumId w:val="15"/>
  </w:num>
  <w:num w:numId="20">
    <w:abstractNumId w:val="3"/>
  </w:num>
  <w:num w:numId="21">
    <w:abstractNumId w:val="19"/>
  </w:num>
  <w:num w:numId="22">
    <w:abstractNumId w:val="13"/>
  </w:num>
  <w:num w:numId="23">
    <w:abstractNumId w:val="14"/>
  </w:num>
  <w:num w:numId="24">
    <w:abstractNumId w:val="29"/>
  </w:num>
  <w:num w:numId="25">
    <w:abstractNumId w:val="1"/>
  </w:num>
  <w:num w:numId="26">
    <w:abstractNumId w:val="22"/>
  </w:num>
  <w:num w:numId="27">
    <w:abstractNumId w:val="2"/>
  </w:num>
  <w:num w:numId="28">
    <w:abstractNumId w:val="35"/>
  </w:num>
  <w:num w:numId="29">
    <w:abstractNumId w:val="34"/>
  </w:num>
  <w:num w:numId="30">
    <w:abstractNumId w:val="30"/>
  </w:num>
  <w:num w:numId="31">
    <w:abstractNumId w:val="4"/>
  </w:num>
  <w:num w:numId="32">
    <w:abstractNumId w:val="5"/>
  </w:num>
  <w:num w:numId="33">
    <w:abstractNumId w:val="25"/>
  </w:num>
  <w:num w:numId="34">
    <w:abstractNumId w:val="7"/>
  </w:num>
  <w:num w:numId="35">
    <w:abstractNumId w:val="0"/>
  </w:num>
  <w:num w:numId="36">
    <w:abstractNumId w:val="10"/>
  </w:num>
  <w:num w:numId="37">
    <w:abstractNumId w:val="31"/>
  </w:num>
  <w:num w:numId="38">
    <w:abstractNumId w:val="8"/>
  </w:num>
  <w:num w:numId="39">
    <w:abstractNumId w:val="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5"/>
    <w:rsid w:val="00003945"/>
    <w:rsid w:val="00055002"/>
    <w:rsid w:val="000564B9"/>
    <w:rsid w:val="001164B2"/>
    <w:rsid w:val="001548A6"/>
    <w:rsid w:val="00171531"/>
    <w:rsid w:val="00177F3E"/>
    <w:rsid w:val="00187A77"/>
    <w:rsid w:val="00194CF2"/>
    <w:rsid w:val="001B0BAA"/>
    <w:rsid w:val="001D7D1D"/>
    <w:rsid w:val="00222ECD"/>
    <w:rsid w:val="002426E5"/>
    <w:rsid w:val="002B5605"/>
    <w:rsid w:val="002B6808"/>
    <w:rsid w:val="002D5C49"/>
    <w:rsid w:val="002F7B65"/>
    <w:rsid w:val="00324A46"/>
    <w:rsid w:val="00373CC9"/>
    <w:rsid w:val="003951FC"/>
    <w:rsid w:val="00454011"/>
    <w:rsid w:val="00457395"/>
    <w:rsid w:val="0046196E"/>
    <w:rsid w:val="0047378B"/>
    <w:rsid w:val="004B3B61"/>
    <w:rsid w:val="004B3CEE"/>
    <w:rsid w:val="004B668B"/>
    <w:rsid w:val="004D3982"/>
    <w:rsid w:val="004F2FD5"/>
    <w:rsid w:val="00550913"/>
    <w:rsid w:val="00562264"/>
    <w:rsid w:val="005A1C4D"/>
    <w:rsid w:val="006340B9"/>
    <w:rsid w:val="00673323"/>
    <w:rsid w:val="00686B1E"/>
    <w:rsid w:val="006A7BD5"/>
    <w:rsid w:val="0070225D"/>
    <w:rsid w:val="0077012B"/>
    <w:rsid w:val="00771170"/>
    <w:rsid w:val="008200B7"/>
    <w:rsid w:val="00837FD4"/>
    <w:rsid w:val="008630C0"/>
    <w:rsid w:val="00887431"/>
    <w:rsid w:val="008C2EF3"/>
    <w:rsid w:val="009000A9"/>
    <w:rsid w:val="009103A7"/>
    <w:rsid w:val="00977A5C"/>
    <w:rsid w:val="00981B1B"/>
    <w:rsid w:val="00992D28"/>
    <w:rsid w:val="009A75C7"/>
    <w:rsid w:val="009D4E2E"/>
    <w:rsid w:val="009F7155"/>
    <w:rsid w:val="00A054D5"/>
    <w:rsid w:val="00A76A1D"/>
    <w:rsid w:val="00A959F5"/>
    <w:rsid w:val="00AD643F"/>
    <w:rsid w:val="00AE3073"/>
    <w:rsid w:val="00AE5CA9"/>
    <w:rsid w:val="00B42800"/>
    <w:rsid w:val="00B817C1"/>
    <w:rsid w:val="00B82D36"/>
    <w:rsid w:val="00B96169"/>
    <w:rsid w:val="00B97B86"/>
    <w:rsid w:val="00C47BD7"/>
    <w:rsid w:val="00C65A1C"/>
    <w:rsid w:val="00CA0328"/>
    <w:rsid w:val="00CB355F"/>
    <w:rsid w:val="00CD4D37"/>
    <w:rsid w:val="00CF0C4C"/>
    <w:rsid w:val="00D71DC5"/>
    <w:rsid w:val="00D83834"/>
    <w:rsid w:val="00DA1612"/>
    <w:rsid w:val="00DA1D4C"/>
    <w:rsid w:val="00DC29C5"/>
    <w:rsid w:val="00E20AF6"/>
    <w:rsid w:val="00E4214B"/>
    <w:rsid w:val="00E4567B"/>
    <w:rsid w:val="00E84407"/>
    <w:rsid w:val="00E967D4"/>
    <w:rsid w:val="00EB3296"/>
    <w:rsid w:val="00EB690E"/>
    <w:rsid w:val="00EF0D64"/>
    <w:rsid w:val="00F0622E"/>
    <w:rsid w:val="00F55E24"/>
    <w:rsid w:val="00FA5632"/>
    <w:rsid w:val="00FC788A"/>
    <w:rsid w:val="00FE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14894"/>
  <w15:chartTrackingRefBased/>
  <w15:docId w15:val="{6DBEA80C-FC9D-4B51-8E58-A8CF9BF0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29C5"/>
    <w:pPr>
      <w:widowControl w:val="0"/>
      <w:spacing w:after="200" w:line="276" w:lineRule="auto"/>
    </w:pPr>
    <w:rPr>
      <w:lang w:val="en-US"/>
    </w:rPr>
  </w:style>
  <w:style w:type="paragraph" w:styleId="Heading1">
    <w:name w:val="heading 1"/>
    <w:basedOn w:val="Normal"/>
    <w:next w:val="Normal"/>
    <w:link w:val="Heading1Char"/>
    <w:qFormat/>
    <w:rsid w:val="00DC29C5"/>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DC29C5"/>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DC29C5"/>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C29C5"/>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C29C5"/>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C29C5"/>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C29C5"/>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C29C5"/>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C29C5"/>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9C5"/>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DC29C5"/>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DC29C5"/>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C29C5"/>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C29C5"/>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C29C5"/>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C29C5"/>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C29C5"/>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C29C5"/>
    <w:rPr>
      <w:rFonts w:ascii="Arial" w:eastAsia="Times New Roman" w:hAnsi="Arial" w:cs="Times New Roman"/>
      <w:kern w:val="22"/>
      <w:szCs w:val="24"/>
      <w:lang w:eastAsia="en-GB"/>
    </w:rPr>
  </w:style>
  <w:style w:type="paragraph" w:styleId="Header">
    <w:name w:val="header"/>
    <w:basedOn w:val="Normal"/>
    <w:link w:val="HeaderChar"/>
    <w:uiPriority w:val="99"/>
    <w:unhideWhenUsed/>
    <w:rsid w:val="00DC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9C5"/>
    <w:rPr>
      <w:lang w:val="en-US"/>
    </w:rPr>
  </w:style>
  <w:style w:type="paragraph" w:styleId="Footer">
    <w:name w:val="footer"/>
    <w:basedOn w:val="Normal"/>
    <w:link w:val="FooterChar"/>
    <w:unhideWhenUsed/>
    <w:rsid w:val="00DC29C5"/>
    <w:pPr>
      <w:tabs>
        <w:tab w:val="center" w:pos="4513"/>
        <w:tab w:val="right" w:pos="9026"/>
      </w:tabs>
      <w:spacing w:after="0" w:line="240" w:lineRule="auto"/>
    </w:pPr>
  </w:style>
  <w:style w:type="character" w:customStyle="1" w:styleId="FooterChar">
    <w:name w:val="Footer Char"/>
    <w:basedOn w:val="DefaultParagraphFont"/>
    <w:link w:val="Footer"/>
    <w:rsid w:val="00DC29C5"/>
    <w:rPr>
      <w:lang w:val="en-US"/>
    </w:rPr>
  </w:style>
  <w:style w:type="paragraph" w:styleId="BalloonText">
    <w:name w:val="Balloon Text"/>
    <w:basedOn w:val="Normal"/>
    <w:link w:val="BalloonTextChar"/>
    <w:uiPriority w:val="99"/>
    <w:semiHidden/>
    <w:unhideWhenUsed/>
    <w:rsid w:val="00DC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C5"/>
    <w:rPr>
      <w:rFonts w:ascii="Tahoma" w:hAnsi="Tahoma" w:cs="Tahoma"/>
      <w:sz w:val="16"/>
      <w:szCs w:val="16"/>
      <w:lang w:val="en-US"/>
    </w:rPr>
  </w:style>
  <w:style w:type="paragraph" w:styleId="FootnoteText">
    <w:name w:val="footnote text"/>
    <w:basedOn w:val="Normal"/>
    <w:link w:val="FootnoteTextChar"/>
    <w:semiHidden/>
    <w:rsid w:val="00DC29C5"/>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C29C5"/>
    <w:rPr>
      <w:rFonts w:ascii="Arial" w:eastAsia="Times New Roman" w:hAnsi="Arial" w:cs="Times New Roman"/>
      <w:kern w:val="22"/>
      <w:sz w:val="16"/>
      <w:szCs w:val="20"/>
    </w:rPr>
  </w:style>
  <w:style w:type="character" w:styleId="PageNumber">
    <w:name w:val="page number"/>
    <w:basedOn w:val="DefaultParagraphFont"/>
    <w:rsid w:val="00DC29C5"/>
  </w:style>
  <w:style w:type="paragraph" w:styleId="BodyText2">
    <w:name w:val="Body Text 2"/>
    <w:basedOn w:val="Normal"/>
    <w:link w:val="BodyText2Char"/>
    <w:rsid w:val="00DC29C5"/>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DC29C5"/>
    <w:rPr>
      <w:rFonts w:ascii="Times New Roman" w:eastAsia="Times New Roman" w:hAnsi="Times New Roman" w:cs="Times New Roman"/>
      <w:b/>
      <w:i/>
      <w:sz w:val="20"/>
      <w:szCs w:val="20"/>
      <w:lang w:val="en-US"/>
    </w:rPr>
  </w:style>
  <w:style w:type="character" w:customStyle="1" w:styleId="NoSpacingChar">
    <w:name w:val="No Spacing Char"/>
    <w:link w:val="NoSpacing"/>
    <w:uiPriority w:val="1"/>
    <w:locked/>
    <w:rsid w:val="00DC29C5"/>
  </w:style>
  <w:style w:type="paragraph" w:styleId="NoSpacing">
    <w:name w:val="No Spacing"/>
    <w:link w:val="NoSpacingChar"/>
    <w:uiPriority w:val="1"/>
    <w:qFormat/>
    <w:rsid w:val="00DC29C5"/>
    <w:pPr>
      <w:spacing w:after="0" w:line="240" w:lineRule="auto"/>
    </w:pPr>
  </w:style>
  <w:style w:type="paragraph" w:styleId="ListParagraph">
    <w:name w:val="List Paragraph"/>
    <w:basedOn w:val="Normal"/>
    <w:uiPriority w:val="63"/>
    <w:qFormat/>
    <w:rsid w:val="00DC29C5"/>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DC29C5"/>
    <w:rPr>
      <w:rFonts w:ascii="Times New Roman" w:hAnsi="Times New Roman" w:cs="Times New Roman" w:hint="default"/>
      <w:color w:val="0000FF"/>
      <w:u w:val="single"/>
    </w:rPr>
  </w:style>
  <w:style w:type="character" w:styleId="PlaceholderText">
    <w:name w:val="Placeholder Text"/>
    <w:basedOn w:val="DefaultParagraphFont"/>
    <w:uiPriority w:val="99"/>
    <w:semiHidden/>
    <w:rsid w:val="00CB3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3669">
      <w:bodyDiv w:val="1"/>
      <w:marLeft w:val="0"/>
      <w:marRight w:val="0"/>
      <w:marTop w:val="0"/>
      <w:marBottom w:val="0"/>
      <w:divBdr>
        <w:top w:val="none" w:sz="0" w:space="0" w:color="auto"/>
        <w:left w:val="none" w:sz="0" w:space="0" w:color="auto"/>
        <w:bottom w:val="none" w:sz="0" w:space="0" w:color="auto"/>
        <w:right w:val="none" w:sz="0" w:space="0" w:color="auto"/>
      </w:divBdr>
    </w:div>
    <w:div w:id="488131497">
      <w:bodyDiv w:val="1"/>
      <w:marLeft w:val="0"/>
      <w:marRight w:val="0"/>
      <w:marTop w:val="0"/>
      <w:marBottom w:val="0"/>
      <w:divBdr>
        <w:top w:val="none" w:sz="0" w:space="0" w:color="auto"/>
        <w:left w:val="none" w:sz="0" w:space="0" w:color="auto"/>
        <w:bottom w:val="none" w:sz="0" w:space="0" w:color="auto"/>
        <w:right w:val="none" w:sz="0" w:space="0" w:color="auto"/>
      </w:divBdr>
    </w:div>
    <w:div w:id="1049300057">
      <w:bodyDiv w:val="1"/>
      <w:marLeft w:val="0"/>
      <w:marRight w:val="0"/>
      <w:marTop w:val="0"/>
      <w:marBottom w:val="0"/>
      <w:divBdr>
        <w:top w:val="none" w:sz="0" w:space="0" w:color="auto"/>
        <w:left w:val="none" w:sz="0" w:space="0" w:color="auto"/>
        <w:bottom w:val="none" w:sz="0" w:space="0" w:color="auto"/>
        <w:right w:val="none" w:sz="0" w:space="0" w:color="auto"/>
      </w:divBdr>
    </w:div>
    <w:div w:id="1617370520">
      <w:bodyDiv w:val="1"/>
      <w:marLeft w:val="0"/>
      <w:marRight w:val="0"/>
      <w:marTop w:val="0"/>
      <w:marBottom w:val="0"/>
      <w:divBdr>
        <w:top w:val="none" w:sz="0" w:space="0" w:color="auto"/>
        <w:left w:val="none" w:sz="0" w:space="0" w:color="auto"/>
        <w:bottom w:val="none" w:sz="0" w:space="0" w:color="auto"/>
        <w:right w:val="none" w:sz="0" w:space="0" w:color="auto"/>
      </w:divBdr>
    </w:div>
    <w:div w:id="20530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yperlink" Target="mailto:DESLCSLS-OpsFormsandPubs@mod.uk"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yperlink" Target="https://www.dstan.mod.uk/" TargetMode="External"/><Relationship Id="rId33" Type="http://schemas.openxmlformats.org/officeDocument/2006/relationships/hyperlink" Target="https://www.aof.mod.uk/aofcontent/tactical/toolkit/index.htm"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hyperlink" Target="https://www.gov.uk/government/organisations/ministry-of-defence/about/procurement"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mailto:DESLCSLS-OpsFormsandPubs@mod.uk"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aof.mod.uk/aofcontent/tactical/toolkit" TargetMode="External"/><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hyperlink" Target="mailto:DSA-DLSR-MovTpt-DGHSIS@mod.uk" TargetMode="External"/><Relationship Id="rId30" Type="http://schemas.openxmlformats.org/officeDocument/2006/relationships/hyperlink" Target="http://dstan.uwh.diif.r.mil.uk/" TargetMode="External"/><Relationship Id="rId35"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CD9BAE52B141DE9CD9CF5415FD14F4"/>
        <w:category>
          <w:name w:val="General"/>
          <w:gallery w:val="placeholder"/>
        </w:category>
        <w:types>
          <w:type w:val="bbPlcHdr"/>
        </w:types>
        <w:behaviors>
          <w:behavior w:val="content"/>
        </w:behaviors>
        <w:guid w:val="{4B328F2F-74B5-446A-9989-79F897AFE554}"/>
      </w:docPartPr>
      <w:docPartBody>
        <w:p w:rsidR="004638B5" w:rsidRDefault="00DC7F20">
          <w:r w:rsidRPr="004669BE">
            <w:rPr>
              <w:rStyle w:val="PlaceholderText"/>
            </w:rPr>
            <w:t>[Subject]</w:t>
          </w:r>
        </w:p>
      </w:docPartBody>
    </w:docPart>
    <w:docPart>
      <w:docPartPr>
        <w:name w:val="12EA3B81C9854564B5627A8B04D5972D"/>
        <w:category>
          <w:name w:val="General"/>
          <w:gallery w:val="placeholder"/>
        </w:category>
        <w:types>
          <w:type w:val="bbPlcHdr"/>
        </w:types>
        <w:behaviors>
          <w:behavior w:val="content"/>
        </w:behaviors>
        <w:guid w:val="{81FF1D6E-9291-4AA8-B1CD-8C3A3DCB4390}"/>
      </w:docPartPr>
      <w:docPartBody>
        <w:p w:rsidR="004638B5" w:rsidRDefault="00DC7F20">
          <w:r w:rsidRPr="004669BE">
            <w:rPr>
              <w:rStyle w:val="PlaceholderText"/>
            </w:rPr>
            <w:t>[Subject]</w:t>
          </w:r>
        </w:p>
      </w:docPartBody>
    </w:docPart>
    <w:docPart>
      <w:docPartPr>
        <w:name w:val="47EF26D367134B97AF84FE288C2857F9"/>
        <w:category>
          <w:name w:val="General"/>
          <w:gallery w:val="placeholder"/>
        </w:category>
        <w:types>
          <w:type w:val="bbPlcHdr"/>
        </w:types>
        <w:behaviors>
          <w:behavior w:val="content"/>
        </w:behaviors>
        <w:guid w:val="{0403D7E4-12D8-44F5-B9FA-28FBA421CD93}"/>
      </w:docPartPr>
      <w:docPartBody>
        <w:p w:rsidR="004638B5" w:rsidRDefault="00DC7F20">
          <w:r w:rsidRPr="004669BE">
            <w:rPr>
              <w:rStyle w:val="PlaceholderText"/>
            </w:rPr>
            <w:t>[Subject]</w:t>
          </w:r>
        </w:p>
      </w:docPartBody>
    </w:docPart>
    <w:docPart>
      <w:docPartPr>
        <w:name w:val="FBD662740FD8441FA08AF61780884A04"/>
        <w:category>
          <w:name w:val="General"/>
          <w:gallery w:val="placeholder"/>
        </w:category>
        <w:types>
          <w:type w:val="bbPlcHdr"/>
        </w:types>
        <w:behaviors>
          <w:behavior w:val="content"/>
        </w:behaviors>
        <w:guid w:val="{F1091DA6-C59D-4CB4-8FE4-18E38614C58B}"/>
      </w:docPartPr>
      <w:docPartBody>
        <w:p w:rsidR="004638B5" w:rsidRDefault="00DC7F20">
          <w:r w:rsidRPr="004669BE">
            <w:rPr>
              <w:rStyle w:val="PlaceholderText"/>
            </w:rPr>
            <w:t>[Subject]</w:t>
          </w:r>
        </w:p>
      </w:docPartBody>
    </w:docPart>
    <w:docPart>
      <w:docPartPr>
        <w:name w:val="71CDBCFDFA3B4E0E902DE1BA1548320B"/>
        <w:category>
          <w:name w:val="General"/>
          <w:gallery w:val="placeholder"/>
        </w:category>
        <w:types>
          <w:type w:val="bbPlcHdr"/>
        </w:types>
        <w:behaviors>
          <w:behavior w:val="content"/>
        </w:behaviors>
        <w:guid w:val="{A3897C5F-6B0D-445E-9BA3-8E726A99A125}"/>
      </w:docPartPr>
      <w:docPartBody>
        <w:p w:rsidR="004638B5" w:rsidRDefault="00DC7F20">
          <w:r w:rsidRPr="004669BE">
            <w:rPr>
              <w:rStyle w:val="PlaceholderText"/>
            </w:rPr>
            <w:t>[Subject]</w:t>
          </w:r>
        </w:p>
      </w:docPartBody>
    </w:docPart>
    <w:docPart>
      <w:docPartPr>
        <w:name w:val="4BF1A174900B4B9396E89F46EECD771F"/>
        <w:category>
          <w:name w:val="General"/>
          <w:gallery w:val="placeholder"/>
        </w:category>
        <w:types>
          <w:type w:val="bbPlcHdr"/>
        </w:types>
        <w:behaviors>
          <w:behavior w:val="content"/>
        </w:behaviors>
        <w:guid w:val="{E0BBACF2-B61B-4782-9392-931F7A06072C}"/>
      </w:docPartPr>
      <w:docPartBody>
        <w:p w:rsidR="004638B5" w:rsidRDefault="00DC7F20">
          <w:r w:rsidRPr="004669BE">
            <w:rPr>
              <w:rStyle w:val="PlaceholderText"/>
            </w:rPr>
            <w:t>[Subject]</w:t>
          </w:r>
        </w:p>
      </w:docPartBody>
    </w:docPart>
    <w:docPart>
      <w:docPartPr>
        <w:name w:val="5F4AB49F9F7643BE93F82999CF9B824F"/>
        <w:category>
          <w:name w:val="General"/>
          <w:gallery w:val="placeholder"/>
        </w:category>
        <w:types>
          <w:type w:val="bbPlcHdr"/>
        </w:types>
        <w:behaviors>
          <w:behavior w:val="content"/>
        </w:behaviors>
        <w:guid w:val="{58F8052F-E422-49F8-AE21-11DC9AF388F7}"/>
      </w:docPartPr>
      <w:docPartBody>
        <w:p w:rsidR="004638B5" w:rsidRDefault="00DC7F20">
          <w:r w:rsidRPr="004669BE">
            <w:rPr>
              <w:rStyle w:val="PlaceholderText"/>
            </w:rPr>
            <w:t>[Subject]</w:t>
          </w:r>
        </w:p>
      </w:docPartBody>
    </w:docPart>
    <w:docPart>
      <w:docPartPr>
        <w:name w:val="993E00BB143340DE8C19B71D82BE793F"/>
        <w:category>
          <w:name w:val="General"/>
          <w:gallery w:val="placeholder"/>
        </w:category>
        <w:types>
          <w:type w:val="bbPlcHdr"/>
        </w:types>
        <w:behaviors>
          <w:behavior w:val="content"/>
        </w:behaviors>
        <w:guid w:val="{5F6C8988-EFBD-4789-8EB0-AC00ABAC0F4E}"/>
      </w:docPartPr>
      <w:docPartBody>
        <w:p w:rsidR="004638B5" w:rsidRDefault="00DC7F20">
          <w:r w:rsidRPr="004669BE">
            <w:rPr>
              <w:rStyle w:val="PlaceholderText"/>
            </w:rPr>
            <w:t>[Abstract]</w:t>
          </w:r>
        </w:p>
      </w:docPartBody>
    </w:docPart>
    <w:docPart>
      <w:docPartPr>
        <w:name w:val="17BEF2169E7C48E88A4C64A87ED93518"/>
        <w:category>
          <w:name w:val="General"/>
          <w:gallery w:val="placeholder"/>
        </w:category>
        <w:types>
          <w:type w:val="bbPlcHdr"/>
        </w:types>
        <w:behaviors>
          <w:behavior w:val="content"/>
        </w:behaviors>
        <w:guid w:val="{0804A120-DA2B-4246-BE45-2C108CE89B26}"/>
      </w:docPartPr>
      <w:docPartBody>
        <w:p w:rsidR="004638B5" w:rsidRDefault="00DC7F20">
          <w:r w:rsidRPr="004669BE">
            <w:rPr>
              <w:rStyle w:val="PlaceholderText"/>
            </w:rPr>
            <w:t>[Abstract]</w:t>
          </w:r>
        </w:p>
      </w:docPartBody>
    </w:docPart>
    <w:docPart>
      <w:docPartPr>
        <w:name w:val="C2D18B83C0024F14AC70F6792DF1F645"/>
        <w:category>
          <w:name w:val="General"/>
          <w:gallery w:val="placeholder"/>
        </w:category>
        <w:types>
          <w:type w:val="bbPlcHdr"/>
        </w:types>
        <w:behaviors>
          <w:behavior w:val="content"/>
        </w:behaviors>
        <w:guid w:val="{07C1BF3C-F1DB-464E-84E3-8500F340F36A}"/>
      </w:docPartPr>
      <w:docPartBody>
        <w:p w:rsidR="004638B5" w:rsidRDefault="00DC7F20">
          <w:r w:rsidRPr="004669BE">
            <w:rPr>
              <w:rStyle w:val="PlaceholderText"/>
            </w:rPr>
            <w:t>[Abstract]</w:t>
          </w:r>
        </w:p>
      </w:docPartBody>
    </w:docPart>
    <w:docPart>
      <w:docPartPr>
        <w:name w:val="252DB9BB08BC45409A0E349F9CB1A914"/>
        <w:category>
          <w:name w:val="General"/>
          <w:gallery w:val="placeholder"/>
        </w:category>
        <w:types>
          <w:type w:val="bbPlcHdr"/>
        </w:types>
        <w:behaviors>
          <w:behavior w:val="content"/>
        </w:behaviors>
        <w:guid w:val="{A346EC0E-A592-4E7A-AFD1-DB6303A0A9D0}"/>
      </w:docPartPr>
      <w:docPartBody>
        <w:p w:rsidR="004638B5" w:rsidRDefault="00DC7F20">
          <w:r w:rsidRPr="004669BE">
            <w:rPr>
              <w:rStyle w:val="PlaceholderText"/>
            </w:rPr>
            <w:t>[Abstract]</w:t>
          </w:r>
        </w:p>
      </w:docPartBody>
    </w:docPart>
    <w:docPart>
      <w:docPartPr>
        <w:name w:val="63260B55786B4C6DAF0E3C196635209B"/>
        <w:category>
          <w:name w:val="General"/>
          <w:gallery w:val="placeholder"/>
        </w:category>
        <w:types>
          <w:type w:val="bbPlcHdr"/>
        </w:types>
        <w:behaviors>
          <w:behavior w:val="content"/>
        </w:behaviors>
        <w:guid w:val="{0EC86C5A-FE87-4806-8518-DF288C65A7C1}"/>
      </w:docPartPr>
      <w:docPartBody>
        <w:p w:rsidR="004638B5" w:rsidRDefault="00DC7F20">
          <w:r w:rsidRPr="004669BE">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20"/>
    <w:rsid w:val="000D4828"/>
    <w:rsid w:val="004638B5"/>
    <w:rsid w:val="00493013"/>
    <w:rsid w:val="004D0BF7"/>
    <w:rsid w:val="00692B77"/>
    <w:rsid w:val="008620BF"/>
    <w:rsid w:val="008911A9"/>
    <w:rsid w:val="008A6757"/>
    <w:rsid w:val="009F1656"/>
    <w:rsid w:val="00AD4DE1"/>
    <w:rsid w:val="00B102FB"/>
    <w:rsid w:val="00BE36EE"/>
    <w:rsid w:val="00BE6517"/>
    <w:rsid w:val="00C12307"/>
    <w:rsid w:val="00DC7F20"/>
    <w:rsid w:val="00E073E2"/>
    <w:rsid w:val="00E20A02"/>
    <w:rsid w:val="00EA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BF7"/>
  </w:style>
  <w:style w:type="paragraph" w:customStyle="1" w:styleId="AE0FEBE31FD34D3D93963DCBD2E70FE6">
    <w:name w:val="AE0FEBE31FD34D3D93963DCBD2E70FE6"/>
    <w:rsid w:val="00692B77"/>
  </w:style>
  <w:style w:type="paragraph" w:customStyle="1" w:styleId="422F69D3975545B2AE7EF952C00CFB58">
    <w:name w:val="422F69D3975545B2AE7EF952C00CFB58"/>
    <w:rsid w:val="004D0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16 February 2021</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172520-2ABE-438B-ACF3-0BB2164D14F1}">
  <ds:schemaRefs>
    <ds:schemaRef ds:uri="http://schemas.microsoft.com/sharepoint/v3/contenttype/forms"/>
  </ds:schemaRefs>
</ds:datastoreItem>
</file>

<file path=customXml/itemProps3.xml><?xml version="1.0" encoding="utf-8"?>
<ds:datastoreItem xmlns:ds="http://schemas.openxmlformats.org/officeDocument/2006/customXml" ds:itemID="{4C63644C-51A3-472D-B36F-E265AB517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1C170-6820-45C7-8F2F-9EEF8EF2079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DBAA9B-39EE-4CEA-8C4E-6CAF9AC6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15</Pages>
  <Words>6310</Words>
  <Characters>35973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701314421</dc:subject>
  <dc:creator>Culshaw, Lee D (Navy Comrcl-Comrcl Mngr 1)</dc:creator>
  <cp:keywords/>
  <dc:description/>
  <cp:lastModifiedBy>Liu, Tsz D (NAVY FD-COMRCL-Officer 8)</cp:lastModifiedBy>
  <cp:revision>49</cp:revision>
  <cp:lastPrinted>2021-02-15T15:09:00Z</cp:lastPrinted>
  <dcterms:created xsi:type="dcterms:W3CDTF">2020-04-17T17:36:00Z</dcterms:created>
  <dcterms:modified xsi:type="dcterms:W3CDTF">2021-02-16T14:29:00Z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