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657" w:rsidRDefault="00C12C0B" w:rsidP="00C12C0B">
      <w:pPr>
        <w:ind w:firstLine="720"/>
        <w:jc w:val="center"/>
        <w:rPr>
          <w:b/>
          <w:u w:val="single"/>
        </w:rPr>
      </w:pPr>
      <w:r>
        <w:rPr>
          <w:rFonts w:ascii="Arial" w:hAnsi="Arial" w:cs="Arial"/>
          <w:noProof/>
          <w:color w:val="000000"/>
        </w:rPr>
        <w:drawing>
          <wp:inline distT="0" distB="0" distL="0" distR="0" wp14:anchorId="1783A368" wp14:editId="2531A719">
            <wp:extent cx="2717800" cy="400050"/>
            <wp:effectExtent l="0" t="0" r="6350" b="0"/>
            <wp:docPr id="9" name="Picture 9" descr="cid:image001.png@01D57857.D06252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7857.D06252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17800" cy="400050"/>
                    </a:xfrm>
                    <a:prstGeom prst="rect">
                      <a:avLst/>
                    </a:prstGeom>
                    <a:noFill/>
                    <a:ln>
                      <a:noFill/>
                    </a:ln>
                  </pic:spPr>
                </pic:pic>
              </a:graphicData>
            </a:graphic>
          </wp:inline>
        </w:drawing>
      </w:r>
    </w:p>
    <w:p w:rsidR="00974657" w:rsidRPr="007E4288" w:rsidRDefault="00974657" w:rsidP="00C12C0B">
      <w:pPr>
        <w:ind w:firstLine="720"/>
        <w:jc w:val="center"/>
        <w:rPr>
          <w:b/>
          <w:sz w:val="40"/>
          <w:szCs w:val="40"/>
          <w:u w:val="single"/>
        </w:rPr>
      </w:pPr>
    </w:p>
    <w:p w:rsidR="00974657" w:rsidRPr="007E4288" w:rsidRDefault="00CB445F" w:rsidP="00C12C0B">
      <w:pPr>
        <w:spacing w:after="0" w:line="240" w:lineRule="auto"/>
        <w:jc w:val="center"/>
        <w:rPr>
          <w:b/>
          <w:sz w:val="40"/>
          <w:szCs w:val="40"/>
        </w:rPr>
      </w:pPr>
      <w:r>
        <w:rPr>
          <w:b/>
          <w:sz w:val="40"/>
          <w:szCs w:val="40"/>
        </w:rPr>
        <w:t>Market Engagement / Testing</w:t>
      </w:r>
    </w:p>
    <w:p w:rsidR="00974657" w:rsidRDefault="00974657" w:rsidP="00C12C0B">
      <w:pPr>
        <w:spacing w:after="0" w:line="240" w:lineRule="auto"/>
        <w:jc w:val="center"/>
        <w:rPr>
          <w:b/>
          <w:sz w:val="40"/>
          <w:szCs w:val="40"/>
        </w:rPr>
      </w:pPr>
    </w:p>
    <w:p w:rsidR="007E4288" w:rsidRDefault="00A51ED7" w:rsidP="00C12C0B">
      <w:pPr>
        <w:spacing w:after="0" w:line="240" w:lineRule="auto"/>
        <w:jc w:val="center"/>
        <w:rPr>
          <w:b/>
          <w:sz w:val="40"/>
          <w:szCs w:val="40"/>
        </w:rPr>
      </w:pPr>
      <w:r>
        <w:rPr>
          <w:b/>
          <w:sz w:val="40"/>
          <w:szCs w:val="40"/>
        </w:rPr>
        <w:t>For</w:t>
      </w:r>
    </w:p>
    <w:p w:rsidR="00A51ED7" w:rsidRPr="007E4288" w:rsidRDefault="00A51ED7" w:rsidP="00C12C0B">
      <w:pPr>
        <w:spacing w:after="0" w:line="240" w:lineRule="auto"/>
        <w:jc w:val="center"/>
        <w:rPr>
          <w:b/>
          <w:sz w:val="40"/>
          <w:szCs w:val="40"/>
        </w:rPr>
      </w:pPr>
    </w:p>
    <w:p w:rsidR="00974657" w:rsidRPr="007E4288" w:rsidRDefault="009E138D" w:rsidP="00C12C0B">
      <w:pPr>
        <w:spacing w:after="0" w:line="240" w:lineRule="auto"/>
        <w:jc w:val="center"/>
        <w:rPr>
          <w:rFonts w:ascii="Calibri" w:eastAsia="Times New Roman" w:hAnsi="Calibri" w:cs="Times New Roman"/>
          <w:b/>
          <w:iCs/>
          <w:color w:val="000000"/>
          <w:sz w:val="40"/>
          <w:szCs w:val="40"/>
          <w:lang w:eastAsia="en-GB"/>
        </w:rPr>
      </w:pPr>
      <w:r w:rsidRPr="007E4288">
        <w:rPr>
          <w:rFonts w:ascii="Calibri" w:eastAsia="Times New Roman" w:hAnsi="Calibri" w:cs="Times New Roman"/>
          <w:b/>
          <w:iCs/>
          <w:color w:val="000000"/>
          <w:sz w:val="40"/>
          <w:szCs w:val="40"/>
          <w:lang w:eastAsia="en-GB"/>
        </w:rPr>
        <w:t>Replacement of c</w:t>
      </w:r>
      <w:r w:rsidR="00A51ED7">
        <w:rPr>
          <w:rFonts w:ascii="Calibri" w:eastAsia="Times New Roman" w:hAnsi="Calibri" w:cs="Times New Roman"/>
          <w:b/>
          <w:iCs/>
          <w:color w:val="000000"/>
          <w:sz w:val="40"/>
          <w:szCs w:val="40"/>
          <w:lang w:eastAsia="en-GB"/>
        </w:rPr>
        <w:t xml:space="preserve">urrent Housing Management Solution </w:t>
      </w:r>
    </w:p>
    <w:p w:rsidR="00974657" w:rsidRPr="007E4288" w:rsidRDefault="00974657" w:rsidP="00C12C0B">
      <w:pPr>
        <w:spacing w:after="0" w:line="240" w:lineRule="auto"/>
        <w:jc w:val="center"/>
        <w:rPr>
          <w:rFonts w:ascii="Calibri" w:eastAsia="Times New Roman" w:hAnsi="Calibri" w:cs="Times New Roman"/>
          <w:b/>
          <w:iCs/>
          <w:color w:val="000000"/>
          <w:sz w:val="40"/>
          <w:szCs w:val="40"/>
          <w:lang w:eastAsia="en-GB"/>
        </w:rPr>
      </w:pPr>
    </w:p>
    <w:p w:rsidR="00974657" w:rsidRPr="007E4288" w:rsidRDefault="00974657" w:rsidP="00C12C0B">
      <w:pPr>
        <w:ind w:firstLine="720"/>
        <w:jc w:val="center"/>
        <w:rPr>
          <w:b/>
          <w:sz w:val="40"/>
          <w:szCs w:val="40"/>
          <w:u w:val="single"/>
        </w:rPr>
      </w:pPr>
    </w:p>
    <w:p w:rsidR="000D1B04" w:rsidRDefault="006A47F9" w:rsidP="00C12C0B">
      <w:pPr>
        <w:ind w:firstLine="720"/>
        <w:jc w:val="center"/>
        <w:rPr>
          <w:b/>
          <w:sz w:val="40"/>
          <w:szCs w:val="40"/>
          <w:u w:val="single"/>
        </w:rPr>
      </w:pPr>
      <w:r w:rsidRPr="007E4288">
        <w:rPr>
          <w:b/>
          <w:sz w:val="40"/>
          <w:szCs w:val="40"/>
          <w:u w:val="single"/>
        </w:rPr>
        <w:t xml:space="preserve">Deadline of submission </w:t>
      </w:r>
      <w:r w:rsidR="000D1B04" w:rsidRPr="007E4288">
        <w:rPr>
          <w:b/>
          <w:sz w:val="40"/>
          <w:szCs w:val="40"/>
          <w:u w:val="single"/>
        </w:rPr>
        <w:t xml:space="preserve">of </w:t>
      </w:r>
      <w:r w:rsidRPr="007E4288">
        <w:rPr>
          <w:b/>
          <w:sz w:val="40"/>
          <w:szCs w:val="40"/>
          <w:u w:val="single"/>
        </w:rPr>
        <w:t>your response:</w:t>
      </w:r>
    </w:p>
    <w:p w:rsidR="007E4288" w:rsidRPr="007E4288" w:rsidRDefault="007E4288" w:rsidP="00C12C0B">
      <w:pPr>
        <w:ind w:firstLine="720"/>
        <w:jc w:val="center"/>
        <w:rPr>
          <w:b/>
          <w:sz w:val="40"/>
          <w:szCs w:val="40"/>
          <w:u w:val="single"/>
        </w:rPr>
      </w:pPr>
    </w:p>
    <w:p w:rsidR="006A47F9" w:rsidRPr="007E4288" w:rsidRDefault="000D1B04" w:rsidP="00C12C0B">
      <w:pPr>
        <w:ind w:firstLine="720"/>
        <w:jc w:val="center"/>
        <w:rPr>
          <w:b/>
          <w:color w:val="FF0000"/>
          <w:sz w:val="40"/>
          <w:szCs w:val="40"/>
          <w:u w:val="single"/>
        </w:rPr>
      </w:pPr>
      <w:r w:rsidRPr="007E4288">
        <w:rPr>
          <w:b/>
          <w:color w:val="FF0000"/>
          <w:sz w:val="40"/>
          <w:szCs w:val="40"/>
          <w:u w:val="single"/>
        </w:rPr>
        <w:t>17:00 hrs on 12</w:t>
      </w:r>
      <w:r w:rsidRPr="007E4288">
        <w:rPr>
          <w:b/>
          <w:color w:val="FF0000"/>
          <w:sz w:val="40"/>
          <w:szCs w:val="40"/>
          <w:u w:val="single"/>
          <w:vertAlign w:val="superscript"/>
        </w:rPr>
        <w:t>th</w:t>
      </w:r>
      <w:r w:rsidRPr="007E4288">
        <w:rPr>
          <w:b/>
          <w:color w:val="FF0000"/>
          <w:sz w:val="40"/>
          <w:szCs w:val="40"/>
          <w:u w:val="single"/>
        </w:rPr>
        <w:t xml:space="preserve"> December 2019</w:t>
      </w:r>
    </w:p>
    <w:p w:rsidR="00974657" w:rsidRDefault="00974657" w:rsidP="00720829">
      <w:pPr>
        <w:ind w:firstLine="720"/>
        <w:jc w:val="center"/>
        <w:rPr>
          <w:b/>
          <w:u w:val="single"/>
        </w:rPr>
      </w:pPr>
    </w:p>
    <w:p w:rsidR="00974657" w:rsidRDefault="00974657" w:rsidP="00720829">
      <w:pPr>
        <w:ind w:firstLine="720"/>
        <w:jc w:val="center"/>
        <w:rPr>
          <w:b/>
          <w:u w:val="single"/>
        </w:rPr>
      </w:pPr>
    </w:p>
    <w:p w:rsidR="00974657" w:rsidRDefault="00974657" w:rsidP="00720829">
      <w:pPr>
        <w:ind w:firstLine="720"/>
        <w:jc w:val="center"/>
        <w:rPr>
          <w:b/>
          <w:u w:val="single"/>
        </w:rPr>
      </w:pPr>
    </w:p>
    <w:p w:rsidR="00974657" w:rsidRDefault="00974657" w:rsidP="00720829">
      <w:pPr>
        <w:ind w:firstLine="720"/>
        <w:jc w:val="center"/>
        <w:rPr>
          <w:b/>
          <w:u w:val="single"/>
        </w:rPr>
      </w:pPr>
    </w:p>
    <w:p w:rsidR="00974657" w:rsidRDefault="00974657" w:rsidP="00720829">
      <w:pPr>
        <w:ind w:firstLine="720"/>
        <w:jc w:val="center"/>
        <w:rPr>
          <w:b/>
          <w:u w:val="single"/>
        </w:rPr>
      </w:pPr>
    </w:p>
    <w:p w:rsidR="00974657" w:rsidRDefault="00974657" w:rsidP="00720829">
      <w:pPr>
        <w:ind w:firstLine="720"/>
        <w:jc w:val="center"/>
        <w:rPr>
          <w:b/>
          <w:u w:val="single"/>
        </w:rPr>
      </w:pPr>
    </w:p>
    <w:p w:rsidR="00974657" w:rsidRDefault="00974657" w:rsidP="00720829">
      <w:pPr>
        <w:ind w:firstLine="720"/>
        <w:jc w:val="center"/>
        <w:rPr>
          <w:b/>
          <w:u w:val="single"/>
        </w:rPr>
      </w:pPr>
    </w:p>
    <w:p w:rsidR="00974657" w:rsidRDefault="00974657" w:rsidP="00720829">
      <w:pPr>
        <w:ind w:firstLine="720"/>
        <w:jc w:val="center"/>
        <w:rPr>
          <w:b/>
          <w:u w:val="single"/>
        </w:rPr>
      </w:pPr>
    </w:p>
    <w:p w:rsidR="00974657" w:rsidRDefault="00974657" w:rsidP="00720829">
      <w:pPr>
        <w:ind w:firstLine="720"/>
        <w:jc w:val="center"/>
        <w:rPr>
          <w:b/>
          <w:u w:val="single"/>
        </w:rPr>
      </w:pPr>
    </w:p>
    <w:p w:rsidR="00974657" w:rsidRDefault="00974657" w:rsidP="00720829">
      <w:pPr>
        <w:ind w:firstLine="720"/>
        <w:jc w:val="center"/>
        <w:rPr>
          <w:b/>
          <w:u w:val="single"/>
        </w:rPr>
      </w:pPr>
    </w:p>
    <w:p w:rsidR="003523E0" w:rsidRDefault="003523E0" w:rsidP="00D75923">
      <w:pPr>
        <w:rPr>
          <w:b/>
          <w:u w:val="single"/>
        </w:rPr>
      </w:pPr>
    </w:p>
    <w:p w:rsidR="006E3AC8" w:rsidRDefault="00974657" w:rsidP="00D75923">
      <w:pPr>
        <w:rPr>
          <w:b/>
          <w:u w:val="single"/>
        </w:rPr>
      </w:pPr>
      <w:r>
        <w:rPr>
          <w:b/>
          <w:u w:val="single"/>
        </w:rPr>
        <w:t>Introduction</w:t>
      </w:r>
      <w:r w:rsidR="006E3AC8">
        <w:rPr>
          <w:b/>
          <w:u w:val="single"/>
        </w:rPr>
        <w:t>: About One Housing</w:t>
      </w:r>
    </w:p>
    <w:p w:rsidR="006E3AC8" w:rsidRPr="006E3AC8" w:rsidRDefault="006E3AC8" w:rsidP="007E4288">
      <w:pPr>
        <w:jc w:val="both"/>
      </w:pPr>
      <w:r w:rsidRPr="006E3AC8">
        <w:t>One Housing helps people to live better by providing high quality homes and care across London and the South East. We manage approximately 17,000 homes and have plans to build 5,000 over the next ten years. We also support over 9,000 people to help them live independently.</w:t>
      </w:r>
      <w:r w:rsidRPr="006E3AC8">
        <w:br/>
      </w:r>
      <w:r w:rsidRPr="006E3AC8">
        <w:br/>
        <w:t>Our vision is to create places for people to call home and support them to live well. We do this by ensuring our five core values are embedded in everything we do, and by creating teams of dedicated people who share these values and actively contribute to achieving our shared vision.</w:t>
      </w:r>
    </w:p>
    <w:p w:rsidR="006E3AC8" w:rsidRDefault="006E3AC8" w:rsidP="00D75923">
      <w:pPr>
        <w:rPr>
          <w:b/>
          <w:u w:val="single"/>
        </w:rPr>
      </w:pPr>
      <w:r>
        <w:rPr>
          <w:b/>
          <w:u w:val="single"/>
        </w:rPr>
        <w:t>Background to our requirements</w:t>
      </w:r>
    </w:p>
    <w:p w:rsidR="009E138D" w:rsidRPr="007E4288" w:rsidRDefault="009E138D" w:rsidP="00826A87">
      <w:pPr>
        <w:jc w:val="both"/>
        <w:rPr>
          <w:color w:val="000000" w:themeColor="text1"/>
        </w:rPr>
      </w:pPr>
      <w:r w:rsidRPr="007E4288">
        <w:rPr>
          <w:color w:val="000000" w:themeColor="text1"/>
        </w:rPr>
        <w:t>The catalyst for change is the need to replace the existing</w:t>
      </w:r>
      <w:r w:rsidR="006D6B96" w:rsidRPr="007E4288">
        <w:rPr>
          <w:color w:val="000000" w:themeColor="text1"/>
        </w:rPr>
        <w:t xml:space="preserve"> Universal Housing Management System of CIVICA</w:t>
      </w:r>
      <w:r w:rsidRPr="007E4288">
        <w:rPr>
          <w:color w:val="000000" w:themeColor="text1"/>
        </w:rPr>
        <w:t xml:space="preserve">, which </w:t>
      </w:r>
      <w:r w:rsidR="006D6B96" w:rsidRPr="007E4288">
        <w:rPr>
          <w:color w:val="000000" w:themeColor="text1"/>
        </w:rPr>
        <w:t xml:space="preserve">doesn’t offer </w:t>
      </w:r>
      <w:r w:rsidRPr="007E4288">
        <w:rPr>
          <w:color w:val="000000" w:themeColor="text1"/>
        </w:rPr>
        <w:t xml:space="preserve">many of the features and functionality found in more modern housing systems. </w:t>
      </w:r>
      <w:r w:rsidR="006D6B96" w:rsidRPr="007E4288">
        <w:rPr>
          <w:color w:val="000000" w:themeColor="text1"/>
        </w:rPr>
        <w:t>Though we h</w:t>
      </w:r>
      <w:r w:rsidR="003457B7">
        <w:rPr>
          <w:color w:val="000000" w:themeColor="text1"/>
        </w:rPr>
        <w:t>ave been using the system for several</w:t>
      </w:r>
      <w:r w:rsidR="006D6B96" w:rsidRPr="007E4288">
        <w:rPr>
          <w:color w:val="000000" w:themeColor="text1"/>
        </w:rPr>
        <w:t xml:space="preserve"> years but we need to replace it with an upgraded and robust Housing Management Solution. In the current system, there are </w:t>
      </w:r>
      <w:r w:rsidRPr="007E4288">
        <w:rPr>
          <w:color w:val="000000" w:themeColor="text1"/>
        </w:rPr>
        <w:t>many tasks</w:t>
      </w:r>
      <w:r w:rsidR="00826A87" w:rsidRPr="007E4288">
        <w:rPr>
          <w:color w:val="000000" w:themeColor="text1"/>
        </w:rPr>
        <w:t xml:space="preserve"> which</w:t>
      </w:r>
      <w:r w:rsidRPr="007E4288">
        <w:rPr>
          <w:color w:val="000000" w:themeColor="text1"/>
        </w:rPr>
        <w:t xml:space="preserve"> staff</w:t>
      </w:r>
      <w:r w:rsidR="00826A87" w:rsidRPr="007E4288">
        <w:rPr>
          <w:color w:val="000000" w:themeColor="text1"/>
        </w:rPr>
        <w:t xml:space="preserve"> members still need to do manually which need to be automated in the new system. </w:t>
      </w:r>
      <w:r w:rsidRPr="007E4288">
        <w:rPr>
          <w:color w:val="000000" w:themeColor="text1"/>
        </w:rPr>
        <w:t>Unlike other modern systems, it does not support all the required need</w:t>
      </w:r>
      <w:r w:rsidR="005A0E60" w:rsidRPr="007E4288">
        <w:rPr>
          <w:color w:val="000000" w:themeColor="text1"/>
        </w:rPr>
        <w:t xml:space="preserve">s </w:t>
      </w:r>
      <w:r w:rsidR="00654E90" w:rsidRPr="007E4288">
        <w:rPr>
          <w:color w:val="000000" w:themeColor="text1"/>
        </w:rPr>
        <w:t>and functionality</w:t>
      </w:r>
      <w:r w:rsidRPr="007E4288">
        <w:rPr>
          <w:color w:val="000000" w:themeColor="text1"/>
        </w:rPr>
        <w:t xml:space="preserve"> for the organisation</w:t>
      </w:r>
      <w:r w:rsidR="005A0E60" w:rsidRPr="007E4288">
        <w:rPr>
          <w:color w:val="000000" w:themeColor="text1"/>
        </w:rPr>
        <w:t xml:space="preserve">. </w:t>
      </w:r>
      <w:r w:rsidR="00654E90" w:rsidRPr="007E4288">
        <w:rPr>
          <w:color w:val="000000" w:themeColor="text1"/>
        </w:rPr>
        <w:t>This has</w:t>
      </w:r>
      <w:r w:rsidRPr="007E4288">
        <w:rPr>
          <w:color w:val="000000" w:themeColor="text1"/>
        </w:rPr>
        <w:t xml:space="preserve"> meant smaller IT solutions have been procured over the years to fill the gaps. This </w:t>
      </w:r>
      <w:r w:rsidR="00654E90" w:rsidRPr="007E4288">
        <w:rPr>
          <w:color w:val="000000" w:themeColor="text1"/>
        </w:rPr>
        <w:t xml:space="preserve">in turn </w:t>
      </w:r>
      <w:r w:rsidRPr="007E4288">
        <w:rPr>
          <w:color w:val="000000" w:themeColor="text1"/>
        </w:rPr>
        <w:t xml:space="preserve">has led </w:t>
      </w:r>
      <w:r w:rsidR="00826A87" w:rsidRPr="007E4288">
        <w:rPr>
          <w:color w:val="000000" w:themeColor="text1"/>
        </w:rPr>
        <w:t xml:space="preserve">to </w:t>
      </w:r>
      <w:r w:rsidRPr="007E4288">
        <w:rPr>
          <w:color w:val="000000" w:themeColor="text1"/>
        </w:rPr>
        <w:t xml:space="preserve">many problems of holding data in different systems, </w:t>
      </w:r>
      <w:proofErr w:type="gramStart"/>
      <w:r w:rsidRPr="007E4288">
        <w:rPr>
          <w:color w:val="000000" w:themeColor="text1"/>
        </w:rPr>
        <w:t>and a</w:t>
      </w:r>
      <w:r w:rsidR="00654E90" w:rsidRPr="007E4288">
        <w:rPr>
          <w:color w:val="000000" w:themeColor="text1"/>
        </w:rPr>
        <w:t>lso</w:t>
      </w:r>
      <w:proofErr w:type="gramEnd"/>
      <w:r w:rsidR="00654E90" w:rsidRPr="007E4288">
        <w:rPr>
          <w:color w:val="000000" w:themeColor="text1"/>
        </w:rPr>
        <w:t xml:space="preserve"> a high</w:t>
      </w:r>
      <w:r w:rsidRPr="007E4288">
        <w:rPr>
          <w:color w:val="000000" w:themeColor="text1"/>
        </w:rPr>
        <w:t xml:space="preserve"> degree of duplication of data recording. There is currently no one system that can be relied on to provide a true holistic view of property, tenant and income information.</w:t>
      </w:r>
    </w:p>
    <w:p w:rsidR="009D6178" w:rsidRPr="006D6B96" w:rsidRDefault="009D6178" w:rsidP="009E138D">
      <w:pPr>
        <w:rPr>
          <w:b/>
          <w:color w:val="000000" w:themeColor="text1"/>
          <w:sz w:val="23"/>
          <w:szCs w:val="23"/>
        </w:rPr>
      </w:pPr>
      <w:r w:rsidRPr="006D6B96">
        <w:rPr>
          <w:b/>
          <w:color w:val="000000" w:themeColor="text1"/>
          <w:sz w:val="23"/>
          <w:szCs w:val="23"/>
        </w:rPr>
        <w:t>Core functionalities</w:t>
      </w:r>
    </w:p>
    <w:p w:rsidR="009E138D" w:rsidRPr="007E4288" w:rsidRDefault="009E138D" w:rsidP="009E138D">
      <w:pPr>
        <w:rPr>
          <w:color w:val="000000" w:themeColor="text1"/>
        </w:rPr>
      </w:pPr>
      <w:r w:rsidRPr="007E4288">
        <w:rPr>
          <w:color w:val="000000" w:themeColor="text1"/>
        </w:rPr>
        <w:t>Our current Housing Management system covers several functionalities</w:t>
      </w:r>
    </w:p>
    <w:p w:rsidR="009E138D" w:rsidRPr="007E4288" w:rsidRDefault="009E138D" w:rsidP="007704AB">
      <w:pPr>
        <w:pStyle w:val="ListParagraph"/>
        <w:numPr>
          <w:ilvl w:val="0"/>
          <w:numId w:val="14"/>
        </w:numPr>
        <w:rPr>
          <w:rFonts w:asciiTheme="minorHAnsi" w:hAnsiTheme="minorHAnsi" w:cstheme="minorHAnsi"/>
          <w:color w:val="000000" w:themeColor="text1"/>
        </w:rPr>
      </w:pPr>
      <w:r w:rsidRPr="007E4288">
        <w:rPr>
          <w:rFonts w:asciiTheme="minorHAnsi" w:hAnsiTheme="minorHAnsi" w:cstheme="minorHAnsi"/>
          <w:color w:val="000000" w:themeColor="text1"/>
        </w:rPr>
        <w:t xml:space="preserve">Holding master data for rents, property, customers, household and </w:t>
      </w:r>
      <w:r w:rsidR="007704AB" w:rsidRPr="007E4288">
        <w:rPr>
          <w:rFonts w:asciiTheme="minorHAnsi" w:hAnsiTheme="minorHAnsi" w:cstheme="minorHAnsi"/>
          <w:color w:val="000000" w:themeColor="text1"/>
        </w:rPr>
        <w:t>tenancy</w:t>
      </w:r>
      <w:r w:rsidRPr="007E4288">
        <w:rPr>
          <w:rFonts w:asciiTheme="minorHAnsi" w:hAnsiTheme="minorHAnsi" w:cstheme="minorHAnsi"/>
          <w:color w:val="000000" w:themeColor="text1"/>
        </w:rPr>
        <w:t xml:space="preserve"> data</w:t>
      </w:r>
    </w:p>
    <w:p w:rsidR="007704AB" w:rsidRPr="007E4288" w:rsidRDefault="007704AB" w:rsidP="007704AB">
      <w:pPr>
        <w:pStyle w:val="ListParagraph"/>
        <w:numPr>
          <w:ilvl w:val="0"/>
          <w:numId w:val="14"/>
        </w:numPr>
        <w:rPr>
          <w:rFonts w:asciiTheme="minorHAnsi" w:hAnsiTheme="minorHAnsi" w:cstheme="minorHAnsi"/>
          <w:color w:val="000000" w:themeColor="text1"/>
        </w:rPr>
      </w:pPr>
      <w:r w:rsidRPr="007E4288">
        <w:rPr>
          <w:rFonts w:asciiTheme="minorHAnsi" w:hAnsiTheme="minorHAnsi" w:cstheme="minorHAnsi"/>
          <w:color w:val="000000" w:themeColor="text1"/>
        </w:rPr>
        <w:t>Rent accounting functionality- including refunds and deposits</w:t>
      </w:r>
    </w:p>
    <w:p w:rsidR="007704AB" w:rsidRPr="007E4288" w:rsidRDefault="007704AB" w:rsidP="007704AB">
      <w:pPr>
        <w:pStyle w:val="ListParagraph"/>
        <w:numPr>
          <w:ilvl w:val="0"/>
          <w:numId w:val="14"/>
        </w:numPr>
        <w:rPr>
          <w:rFonts w:asciiTheme="minorHAnsi" w:hAnsiTheme="minorHAnsi" w:cstheme="minorHAnsi"/>
          <w:color w:val="000000" w:themeColor="text1"/>
        </w:rPr>
      </w:pPr>
      <w:r w:rsidRPr="007E4288">
        <w:rPr>
          <w:rFonts w:asciiTheme="minorHAnsi" w:hAnsiTheme="minorHAnsi" w:cstheme="minorHAnsi"/>
          <w:color w:val="000000" w:themeColor="text1"/>
        </w:rPr>
        <w:t>The system forms the basis of the statistical Data Returns</w:t>
      </w:r>
    </w:p>
    <w:p w:rsidR="007704AB" w:rsidRPr="007E4288" w:rsidRDefault="007704AB" w:rsidP="007704AB">
      <w:pPr>
        <w:pStyle w:val="ListParagraph"/>
        <w:numPr>
          <w:ilvl w:val="0"/>
          <w:numId w:val="14"/>
        </w:numPr>
        <w:rPr>
          <w:rFonts w:asciiTheme="minorHAnsi" w:hAnsiTheme="minorHAnsi" w:cstheme="minorHAnsi"/>
          <w:color w:val="000000" w:themeColor="text1"/>
        </w:rPr>
      </w:pPr>
      <w:r w:rsidRPr="007E4288">
        <w:rPr>
          <w:rFonts w:asciiTheme="minorHAnsi" w:hAnsiTheme="minorHAnsi" w:cstheme="minorHAnsi"/>
          <w:color w:val="000000" w:themeColor="text1"/>
        </w:rPr>
        <w:t>Tenancy management, e.g. application to succession</w:t>
      </w:r>
    </w:p>
    <w:p w:rsidR="007704AB" w:rsidRPr="007E4288" w:rsidRDefault="007704AB" w:rsidP="007704AB">
      <w:pPr>
        <w:pStyle w:val="ListParagraph"/>
        <w:numPr>
          <w:ilvl w:val="0"/>
          <w:numId w:val="14"/>
        </w:numPr>
        <w:rPr>
          <w:rFonts w:asciiTheme="minorHAnsi" w:hAnsiTheme="minorHAnsi" w:cstheme="minorHAnsi"/>
          <w:color w:val="000000" w:themeColor="text1"/>
        </w:rPr>
      </w:pPr>
      <w:r w:rsidRPr="007E4288">
        <w:rPr>
          <w:rFonts w:asciiTheme="minorHAnsi" w:hAnsiTheme="minorHAnsi" w:cstheme="minorHAnsi"/>
          <w:color w:val="000000" w:themeColor="text1"/>
        </w:rPr>
        <w:t>Income Management- Including arrears cash collection, rent statements</w:t>
      </w:r>
    </w:p>
    <w:p w:rsidR="007704AB" w:rsidRPr="007E4288" w:rsidRDefault="007704AB" w:rsidP="007704AB">
      <w:pPr>
        <w:pStyle w:val="ListParagraph"/>
        <w:numPr>
          <w:ilvl w:val="0"/>
          <w:numId w:val="14"/>
        </w:numPr>
        <w:rPr>
          <w:rFonts w:asciiTheme="minorHAnsi" w:hAnsiTheme="minorHAnsi" w:cstheme="minorHAnsi"/>
          <w:color w:val="000000" w:themeColor="text1"/>
        </w:rPr>
      </w:pPr>
      <w:r w:rsidRPr="007E4288">
        <w:rPr>
          <w:rFonts w:asciiTheme="minorHAnsi" w:hAnsiTheme="minorHAnsi" w:cstheme="minorHAnsi"/>
          <w:color w:val="000000" w:themeColor="text1"/>
        </w:rPr>
        <w:t>Voids Management</w:t>
      </w:r>
    </w:p>
    <w:p w:rsidR="007704AB" w:rsidRPr="007E4288" w:rsidRDefault="007704AB" w:rsidP="007704AB">
      <w:pPr>
        <w:pStyle w:val="ListParagraph"/>
        <w:numPr>
          <w:ilvl w:val="0"/>
          <w:numId w:val="14"/>
        </w:numPr>
        <w:rPr>
          <w:rFonts w:asciiTheme="minorHAnsi" w:hAnsiTheme="minorHAnsi" w:cstheme="minorHAnsi"/>
          <w:color w:val="000000" w:themeColor="text1"/>
        </w:rPr>
      </w:pPr>
      <w:r w:rsidRPr="007E4288">
        <w:rPr>
          <w:rFonts w:asciiTheme="minorHAnsi" w:hAnsiTheme="minorHAnsi" w:cstheme="minorHAnsi"/>
          <w:color w:val="000000" w:themeColor="text1"/>
        </w:rPr>
        <w:t>Letting management</w:t>
      </w:r>
    </w:p>
    <w:p w:rsidR="007704AB" w:rsidRPr="007E4288" w:rsidRDefault="007704AB" w:rsidP="007704AB">
      <w:pPr>
        <w:pStyle w:val="ListParagraph"/>
        <w:numPr>
          <w:ilvl w:val="0"/>
          <w:numId w:val="14"/>
        </w:numPr>
        <w:rPr>
          <w:rFonts w:asciiTheme="minorHAnsi" w:hAnsiTheme="minorHAnsi" w:cstheme="minorHAnsi"/>
          <w:color w:val="000000" w:themeColor="text1"/>
        </w:rPr>
      </w:pPr>
      <w:r w:rsidRPr="007E4288">
        <w:rPr>
          <w:rFonts w:asciiTheme="minorHAnsi" w:hAnsiTheme="minorHAnsi" w:cstheme="minorHAnsi"/>
          <w:color w:val="000000" w:themeColor="text1"/>
        </w:rPr>
        <w:t>Statement generation and other correspondence</w:t>
      </w:r>
    </w:p>
    <w:p w:rsidR="007704AB" w:rsidRPr="007E4288" w:rsidRDefault="007704AB" w:rsidP="007704AB">
      <w:pPr>
        <w:pStyle w:val="ListParagraph"/>
        <w:numPr>
          <w:ilvl w:val="0"/>
          <w:numId w:val="14"/>
        </w:numPr>
        <w:rPr>
          <w:rFonts w:asciiTheme="minorHAnsi" w:hAnsiTheme="minorHAnsi" w:cstheme="minorHAnsi"/>
          <w:color w:val="000000" w:themeColor="text1"/>
        </w:rPr>
      </w:pPr>
      <w:r w:rsidRPr="007E4288">
        <w:rPr>
          <w:rFonts w:asciiTheme="minorHAnsi" w:hAnsiTheme="minorHAnsi" w:cstheme="minorHAnsi"/>
          <w:color w:val="000000" w:themeColor="text1"/>
        </w:rPr>
        <w:t xml:space="preserve">It is the only source of information for property history </w:t>
      </w:r>
    </w:p>
    <w:p w:rsidR="007704AB" w:rsidRPr="006D6B96" w:rsidRDefault="007704AB" w:rsidP="006D6B96">
      <w:pPr>
        <w:pStyle w:val="ListParagraph"/>
        <w:rPr>
          <w:rFonts w:cstheme="minorHAnsi"/>
          <w:color w:val="365F91" w:themeColor="accent1" w:themeShade="BF"/>
          <w:sz w:val="23"/>
          <w:szCs w:val="23"/>
        </w:rPr>
      </w:pPr>
    </w:p>
    <w:p w:rsidR="009E138D" w:rsidRDefault="009E138D" w:rsidP="00826A87">
      <w:pPr>
        <w:jc w:val="both"/>
      </w:pPr>
      <w:r>
        <w:t>Currently,</w:t>
      </w:r>
      <w:r w:rsidR="00EE71A9">
        <w:t xml:space="preserve"> the Housing management system cannot be </w:t>
      </w:r>
      <w:r w:rsidR="009D6178">
        <w:t xml:space="preserve">relied upon as the main point of all the data, some data is duplicated, manipulated, changed and store in other system </w:t>
      </w:r>
      <w:proofErr w:type="gramStart"/>
      <w:r w:rsidR="009D6178">
        <w:t>in order to</w:t>
      </w:r>
      <w:proofErr w:type="gramEnd"/>
      <w:r w:rsidR="009D6178">
        <w:t xml:space="preserve"> perform various functions, such as service recharges and rents. This has led to a </w:t>
      </w:r>
      <w:r>
        <w:t>complex network of over a dozen systems</w:t>
      </w:r>
      <w:r w:rsidR="009D6178">
        <w:t xml:space="preserve">, </w:t>
      </w:r>
      <w:r>
        <w:t>in different formats</w:t>
      </w:r>
      <w:r w:rsidR="009D6178">
        <w:t>, carrying out core business processes.</w:t>
      </w:r>
      <w:r>
        <w:t xml:space="preserve"> This </w:t>
      </w:r>
      <w:r w:rsidR="00654E90">
        <w:t>has caused</w:t>
      </w:r>
      <w:r>
        <w:t xml:space="preserve"> many issues which include inaccurate data, difficulty in accessing relevant information, a</w:t>
      </w:r>
      <w:r w:rsidR="00654E90">
        <w:t>nd</w:t>
      </w:r>
      <w:r>
        <w:t xml:space="preserve"> significant administration burden and failures</w:t>
      </w:r>
      <w:r w:rsidR="009D6178">
        <w:t>.</w:t>
      </w:r>
    </w:p>
    <w:p w:rsidR="009E138D" w:rsidRDefault="009E138D" w:rsidP="00826A87">
      <w:pPr>
        <w:jc w:val="both"/>
      </w:pPr>
      <w:r>
        <w:t xml:space="preserve">In addition, </w:t>
      </w:r>
      <w:r w:rsidR="00654E90">
        <w:t xml:space="preserve">many of the smaller </w:t>
      </w:r>
      <w:r>
        <w:t>systems</w:t>
      </w:r>
      <w:r w:rsidR="009D6178">
        <w:t xml:space="preserve"> </w:t>
      </w:r>
      <w:r>
        <w:t>are not fully integrated</w:t>
      </w:r>
      <w:r w:rsidR="00654E90">
        <w:t xml:space="preserve"> into our core system, resulting</w:t>
      </w:r>
      <w:r>
        <w:t xml:space="preserve"> in different versions of </w:t>
      </w:r>
      <w:r w:rsidR="00654E90">
        <w:t xml:space="preserve">the </w:t>
      </w:r>
      <w:r>
        <w:t>data which causes problems within and across teams. Each team maintains its own set of spreadsheets and all this information is not shared between teams. The impact of this disparate data is that there is no accurate centralised database to give a basis from which management can make critical long-term investment and planning decisions.</w:t>
      </w:r>
    </w:p>
    <w:p w:rsidR="006E3AC8" w:rsidRDefault="006E3AC8" w:rsidP="00D75923">
      <w:pPr>
        <w:rPr>
          <w:b/>
          <w:u w:val="single"/>
        </w:rPr>
      </w:pPr>
      <w:r>
        <w:rPr>
          <w:b/>
          <w:u w:val="single"/>
        </w:rPr>
        <w:t xml:space="preserve">Vision </w:t>
      </w:r>
    </w:p>
    <w:p w:rsidR="006E3AC8" w:rsidRDefault="006E3AC8" w:rsidP="00826A87">
      <w:pPr>
        <w:jc w:val="both"/>
      </w:pPr>
      <w:r>
        <w:t xml:space="preserve">Going forward, the plan is to have a future proof, fully integrated </w:t>
      </w:r>
      <w:r w:rsidR="007704AB">
        <w:t>Housing Management Solution, which w</w:t>
      </w:r>
      <w:r w:rsidR="009D6178">
        <w:t>ill</w:t>
      </w:r>
      <w:r w:rsidR="007704AB">
        <w:t xml:space="preserve"> include the core functions as listed </w:t>
      </w:r>
      <w:r w:rsidR="003457B7">
        <w:t>above, and</w:t>
      </w:r>
      <w:r w:rsidR="007704AB">
        <w:t xml:space="preserve"> integrate into our core systems such as SUN, Dynamics CRM, and a few other smaller systems in use</w:t>
      </w:r>
      <w:r w:rsidR="00654E90">
        <w:t>.</w:t>
      </w:r>
    </w:p>
    <w:p w:rsidR="006C74BA" w:rsidRDefault="006C74BA" w:rsidP="00826A87">
      <w:pPr>
        <w:jc w:val="both"/>
      </w:pPr>
      <w:r>
        <w:t xml:space="preserve">The missing element of the “strategic platform” puzzle is therefore a solution that supports </w:t>
      </w:r>
      <w:r w:rsidR="00116BF1">
        <w:t xml:space="preserve">an </w:t>
      </w:r>
      <w:r>
        <w:t>RP</w:t>
      </w:r>
      <w:r w:rsidR="00116BF1">
        <w:t xml:space="preserve"> to perform key operational activities such as mastering tenancy data, property letting, rent accounting, various statistical returns and service charges</w:t>
      </w:r>
    </w:p>
    <w:p w:rsidR="006E3AC8" w:rsidRPr="00AF7363" w:rsidRDefault="006E3AC8" w:rsidP="00826A87">
      <w:pPr>
        <w:jc w:val="both"/>
        <w:rPr>
          <w:rFonts w:cstheme="minorHAnsi"/>
        </w:rPr>
      </w:pPr>
      <w:r>
        <w:rPr>
          <w:rFonts w:cstheme="minorHAnsi"/>
        </w:rPr>
        <w:t xml:space="preserve">Improved reporting and business intelligence will provide a </w:t>
      </w:r>
      <w:r w:rsidR="003457B7">
        <w:rPr>
          <w:rFonts w:cstheme="minorHAnsi"/>
        </w:rPr>
        <w:t>more holistic</w:t>
      </w:r>
      <w:r w:rsidR="00116BF1">
        <w:rPr>
          <w:rFonts w:cstheme="minorHAnsi"/>
        </w:rPr>
        <w:t xml:space="preserve"> </w:t>
      </w:r>
      <w:r>
        <w:rPr>
          <w:rFonts w:cstheme="minorHAnsi"/>
        </w:rPr>
        <w:t>approach t</w:t>
      </w:r>
      <w:r w:rsidR="00654E90">
        <w:rPr>
          <w:rFonts w:cstheme="minorHAnsi"/>
        </w:rPr>
        <w:t>o</w:t>
      </w:r>
      <w:r>
        <w:rPr>
          <w:rFonts w:cstheme="minorHAnsi"/>
        </w:rPr>
        <w:t xml:space="preserve"> strategic planning and decision making by management</w:t>
      </w:r>
      <w:r w:rsidRPr="00AF7363">
        <w:rPr>
          <w:rFonts w:cstheme="minorHAnsi"/>
          <w:color w:val="000000" w:themeColor="text1"/>
        </w:rPr>
        <w:t>.</w:t>
      </w:r>
      <w:r>
        <w:rPr>
          <w:rFonts w:cstheme="minorHAnsi"/>
        </w:rPr>
        <w:t xml:space="preserve"> These benefits will increase</w:t>
      </w:r>
      <w:r w:rsidR="00116BF1">
        <w:rPr>
          <w:rFonts w:cstheme="minorHAnsi"/>
        </w:rPr>
        <w:t xml:space="preserve"> our efficiency </w:t>
      </w:r>
      <w:r w:rsidR="00F53A46">
        <w:rPr>
          <w:rFonts w:cstheme="minorHAnsi"/>
        </w:rPr>
        <w:t>and Value</w:t>
      </w:r>
      <w:r>
        <w:rPr>
          <w:rFonts w:cstheme="minorHAnsi"/>
        </w:rPr>
        <w:t xml:space="preserve"> </w:t>
      </w:r>
      <w:r w:rsidR="004B5EFA">
        <w:rPr>
          <w:rFonts w:cstheme="minorHAnsi"/>
        </w:rPr>
        <w:t>for</w:t>
      </w:r>
      <w:r>
        <w:rPr>
          <w:rFonts w:cstheme="minorHAnsi"/>
        </w:rPr>
        <w:t xml:space="preserve"> Money while supporting our corporate plan objective of creating places for people to call home. </w:t>
      </w:r>
    </w:p>
    <w:p w:rsidR="00974657" w:rsidRDefault="00AC1D08" w:rsidP="00D75923">
      <w:pPr>
        <w:rPr>
          <w:b/>
          <w:u w:val="single"/>
        </w:rPr>
      </w:pPr>
      <w:r>
        <w:rPr>
          <w:b/>
          <w:u w:val="single"/>
        </w:rPr>
        <w:t>The Market Engagement and Procurement Process</w:t>
      </w:r>
      <w:r w:rsidR="00974657">
        <w:rPr>
          <w:b/>
          <w:u w:val="single"/>
        </w:rPr>
        <w:t xml:space="preserve"> </w:t>
      </w:r>
    </w:p>
    <w:p w:rsidR="00974657" w:rsidRDefault="006472C9" w:rsidP="00AC1D08">
      <w:pPr>
        <w:jc w:val="both"/>
      </w:pPr>
      <w:r>
        <w:t xml:space="preserve">This is just a market engagement / Market testing with no commitment whatsoever to go in to a formal procurement process. Though One Housing Group intends to procure this software in near future through a formal competitive procurement process. Your responses </w:t>
      </w:r>
      <w:r w:rsidR="009C3B94">
        <w:t xml:space="preserve">will help to make sure that we are well positioned to achieve value for money </w:t>
      </w:r>
      <w:r w:rsidR="006E3AC8">
        <w:t>and a system that best meets our needs</w:t>
      </w:r>
      <w:r w:rsidR="00AC1D08">
        <w:t>.</w:t>
      </w:r>
    </w:p>
    <w:p w:rsidR="00E56217" w:rsidRDefault="00AC1D08" w:rsidP="00D75923">
      <w:r>
        <w:t xml:space="preserve">As such, your feedback is very </w:t>
      </w:r>
      <w:r w:rsidR="00F53A46">
        <w:t>important,</w:t>
      </w:r>
      <w:r>
        <w:t xml:space="preserve"> and we look forward to hearing your views.  </w:t>
      </w:r>
      <w:r w:rsidR="00E56217">
        <w:t>For the avoidance of doubt:</w:t>
      </w:r>
    </w:p>
    <w:p w:rsidR="00B84CAF" w:rsidRPr="00B84CAF" w:rsidRDefault="00B84CAF" w:rsidP="00E56217">
      <w:pPr>
        <w:pStyle w:val="ListParagraph"/>
        <w:numPr>
          <w:ilvl w:val="0"/>
          <w:numId w:val="7"/>
        </w:numPr>
        <w:rPr>
          <w:rFonts w:asciiTheme="minorHAnsi" w:hAnsiTheme="minorHAnsi"/>
          <w:b/>
        </w:rPr>
      </w:pPr>
      <w:r w:rsidRPr="00B84CAF">
        <w:rPr>
          <w:rFonts w:asciiTheme="minorHAnsi" w:hAnsiTheme="minorHAnsi"/>
          <w:b/>
        </w:rPr>
        <w:t>This is not part of the formal competition!</w:t>
      </w:r>
    </w:p>
    <w:p w:rsidR="00E56217" w:rsidRPr="00E56217" w:rsidRDefault="00E56217" w:rsidP="00E56217">
      <w:pPr>
        <w:pStyle w:val="ListParagraph"/>
        <w:numPr>
          <w:ilvl w:val="0"/>
          <w:numId w:val="7"/>
        </w:numPr>
        <w:rPr>
          <w:rFonts w:asciiTheme="minorHAnsi" w:hAnsiTheme="minorHAnsi"/>
        </w:rPr>
      </w:pPr>
      <w:r w:rsidRPr="00E56217">
        <w:rPr>
          <w:rFonts w:asciiTheme="minorHAnsi" w:hAnsiTheme="minorHAnsi"/>
        </w:rPr>
        <w:t xml:space="preserve">Whilst your responses may guide our thinking with regards to the process and specification, we confirm that they will be kept confidential. </w:t>
      </w:r>
    </w:p>
    <w:p w:rsidR="00974657" w:rsidRPr="00E56217" w:rsidRDefault="00E56217" w:rsidP="003523E0">
      <w:pPr>
        <w:pStyle w:val="ListParagraph"/>
        <w:numPr>
          <w:ilvl w:val="0"/>
          <w:numId w:val="7"/>
        </w:numPr>
        <w:rPr>
          <w:b/>
          <w:u w:val="single"/>
        </w:rPr>
      </w:pPr>
      <w:r w:rsidRPr="00E56217">
        <w:rPr>
          <w:rFonts w:asciiTheme="minorHAnsi" w:hAnsiTheme="minorHAnsi"/>
          <w:szCs w:val="24"/>
          <w:lang w:val="en-US"/>
        </w:rPr>
        <w:t>N</w:t>
      </w:r>
      <w:r w:rsidR="00AC1D08" w:rsidRPr="00E56217">
        <w:rPr>
          <w:rFonts w:asciiTheme="minorHAnsi" w:hAnsiTheme="minorHAnsi"/>
          <w:szCs w:val="24"/>
          <w:lang w:val="en-US"/>
        </w:rPr>
        <w:t>o information provided in response to this questionnaire will be</w:t>
      </w:r>
      <w:r w:rsidRPr="00E56217">
        <w:rPr>
          <w:rFonts w:asciiTheme="minorHAnsi" w:hAnsiTheme="minorHAnsi"/>
          <w:szCs w:val="24"/>
          <w:lang w:val="en-US"/>
        </w:rPr>
        <w:t xml:space="preserve"> later</w:t>
      </w:r>
      <w:r w:rsidR="00AC1D08" w:rsidRPr="00E56217">
        <w:rPr>
          <w:rFonts w:asciiTheme="minorHAnsi" w:hAnsiTheme="minorHAnsi"/>
          <w:szCs w:val="24"/>
          <w:lang w:val="en-US"/>
        </w:rPr>
        <w:t xml:space="preserve"> used by </w:t>
      </w:r>
      <w:r w:rsidRPr="00E56217">
        <w:rPr>
          <w:rFonts w:asciiTheme="minorHAnsi" w:hAnsiTheme="minorHAnsi"/>
          <w:szCs w:val="24"/>
          <w:lang w:val="en-US"/>
        </w:rPr>
        <w:t>OHG</w:t>
      </w:r>
      <w:r w:rsidR="00AC1D08" w:rsidRPr="00E56217">
        <w:rPr>
          <w:rFonts w:asciiTheme="minorHAnsi" w:hAnsiTheme="minorHAnsi"/>
          <w:szCs w:val="24"/>
          <w:lang w:val="en-US"/>
        </w:rPr>
        <w:t xml:space="preserve"> in assessing providers during the</w:t>
      </w:r>
      <w:r>
        <w:rPr>
          <w:rFonts w:asciiTheme="minorHAnsi" w:hAnsiTheme="minorHAnsi"/>
          <w:szCs w:val="24"/>
          <w:lang w:val="en-US"/>
        </w:rPr>
        <w:t xml:space="preserve"> formal</w:t>
      </w:r>
      <w:r w:rsidR="00AC1D08" w:rsidRPr="00E56217">
        <w:rPr>
          <w:rFonts w:asciiTheme="minorHAnsi" w:hAnsiTheme="minorHAnsi"/>
          <w:szCs w:val="24"/>
          <w:lang w:val="en-US"/>
        </w:rPr>
        <w:t xml:space="preserve"> procurement </w:t>
      </w:r>
      <w:r>
        <w:rPr>
          <w:rFonts w:asciiTheme="minorHAnsi" w:hAnsiTheme="minorHAnsi"/>
          <w:szCs w:val="24"/>
          <w:lang w:val="en-US"/>
        </w:rPr>
        <w:t>process.</w:t>
      </w:r>
    </w:p>
    <w:p w:rsidR="00E56217" w:rsidRDefault="00E56217" w:rsidP="003523E0">
      <w:pPr>
        <w:pStyle w:val="ListParagraph"/>
        <w:numPr>
          <w:ilvl w:val="0"/>
          <w:numId w:val="7"/>
        </w:numPr>
        <w:rPr>
          <w:rFonts w:asciiTheme="minorHAnsi" w:eastAsia="Times New Roman" w:hAnsiTheme="minorHAnsi"/>
          <w:color w:val="000000"/>
          <w:szCs w:val="24"/>
          <w:lang w:eastAsia="en-GB"/>
        </w:rPr>
      </w:pPr>
      <w:r w:rsidRPr="00E56217">
        <w:rPr>
          <w:rFonts w:asciiTheme="minorHAnsi" w:eastAsia="Times New Roman" w:hAnsiTheme="minorHAnsi"/>
          <w:color w:val="000000"/>
          <w:szCs w:val="24"/>
          <w:lang w:eastAsia="en-GB"/>
        </w:rPr>
        <w:t xml:space="preserve">Where we think further clarification </w:t>
      </w:r>
      <w:r>
        <w:rPr>
          <w:rFonts w:asciiTheme="minorHAnsi" w:eastAsia="Times New Roman" w:hAnsiTheme="minorHAnsi"/>
          <w:color w:val="000000"/>
          <w:szCs w:val="24"/>
          <w:lang w:eastAsia="en-GB"/>
        </w:rPr>
        <w:t xml:space="preserve">of a </w:t>
      </w:r>
      <w:proofErr w:type="gramStart"/>
      <w:r>
        <w:rPr>
          <w:rFonts w:asciiTheme="minorHAnsi" w:eastAsia="Times New Roman" w:hAnsiTheme="minorHAnsi"/>
          <w:color w:val="000000"/>
          <w:szCs w:val="24"/>
          <w:lang w:eastAsia="en-GB"/>
        </w:rPr>
        <w:t>particular response</w:t>
      </w:r>
      <w:proofErr w:type="gramEnd"/>
      <w:r>
        <w:rPr>
          <w:rFonts w:asciiTheme="minorHAnsi" w:eastAsia="Times New Roman" w:hAnsiTheme="minorHAnsi"/>
          <w:color w:val="000000"/>
          <w:szCs w:val="24"/>
          <w:lang w:eastAsia="en-GB"/>
        </w:rPr>
        <w:t xml:space="preserve"> or responses </w:t>
      </w:r>
      <w:r w:rsidRPr="00E56217">
        <w:rPr>
          <w:rFonts w:asciiTheme="minorHAnsi" w:eastAsia="Times New Roman" w:hAnsiTheme="minorHAnsi"/>
          <w:color w:val="000000"/>
          <w:szCs w:val="24"/>
          <w:lang w:eastAsia="en-GB"/>
        </w:rPr>
        <w:t xml:space="preserve">would assist in informing the </w:t>
      </w:r>
      <w:r w:rsidR="00BA3903" w:rsidRPr="00E56217">
        <w:rPr>
          <w:rFonts w:asciiTheme="minorHAnsi" w:eastAsia="Times New Roman" w:hAnsiTheme="minorHAnsi"/>
          <w:color w:val="000000"/>
          <w:szCs w:val="24"/>
          <w:lang w:eastAsia="en-GB"/>
        </w:rPr>
        <w:t>process,</w:t>
      </w:r>
      <w:r w:rsidRPr="00E56217">
        <w:rPr>
          <w:rFonts w:asciiTheme="minorHAnsi" w:eastAsia="Times New Roman" w:hAnsiTheme="minorHAnsi"/>
          <w:color w:val="000000"/>
          <w:szCs w:val="24"/>
          <w:lang w:eastAsia="en-GB"/>
        </w:rPr>
        <w:t xml:space="preserve"> we may seek further discussion with those potential suppliers</w:t>
      </w:r>
      <w:r>
        <w:rPr>
          <w:rFonts w:asciiTheme="minorHAnsi" w:eastAsia="Times New Roman" w:hAnsiTheme="minorHAnsi"/>
          <w:color w:val="000000"/>
          <w:szCs w:val="24"/>
          <w:lang w:eastAsia="en-GB"/>
        </w:rPr>
        <w:t>.</w:t>
      </w:r>
    </w:p>
    <w:p w:rsidR="003411B8" w:rsidRDefault="00E56217" w:rsidP="00E56217">
      <w:pPr>
        <w:pStyle w:val="ListParagraph"/>
        <w:numPr>
          <w:ilvl w:val="0"/>
          <w:numId w:val="7"/>
        </w:numPr>
        <w:rPr>
          <w:rFonts w:asciiTheme="minorHAnsi" w:eastAsia="Times New Roman" w:hAnsiTheme="minorHAnsi"/>
          <w:color w:val="000000"/>
          <w:szCs w:val="24"/>
          <w:lang w:eastAsia="en-GB"/>
        </w:rPr>
      </w:pPr>
      <w:r>
        <w:rPr>
          <w:rFonts w:asciiTheme="minorHAnsi" w:eastAsia="Times New Roman" w:hAnsiTheme="minorHAnsi"/>
          <w:color w:val="000000"/>
          <w:szCs w:val="24"/>
          <w:lang w:eastAsia="en-GB"/>
        </w:rPr>
        <w:t>Answers to any clarification questions raised during this process may be shared with all interested providers.</w:t>
      </w:r>
    </w:p>
    <w:p w:rsidR="00732BAB" w:rsidRDefault="00732BAB" w:rsidP="00732BAB">
      <w:pPr>
        <w:pStyle w:val="ListParagraph"/>
        <w:numPr>
          <w:ilvl w:val="0"/>
          <w:numId w:val="7"/>
        </w:numPr>
        <w:jc w:val="both"/>
        <w:rPr>
          <w:rFonts w:asciiTheme="minorHAnsi" w:eastAsia="Times New Roman" w:hAnsiTheme="minorHAnsi"/>
          <w:color w:val="000000"/>
          <w:szCs w:val="24"/>
          <w:lang w:eastAsia="en-GB"/>
        </w:rPr>
      </w:pPr>
      <w:r>
        <w:rPr>
          <w:rFonts w:asciiTheme="minorHAnsi" w:eastAsia="Times New Roman" w:hAnsiTheme="minorHAnsi"/>
          <w:color w:val="000000"/>
          <w:szCs w:val="24"/>
          <w:lang w:eastAsia="en-GB"/>
        </w:rPr>
        <w:t>Though One Housing Group intends to go through a formal competitive procurement process to procure the Housing Management Solution in near future but the final decision of procurement/non-procurement of this software will be on One Housing Group.</w:t>
      </w:r>
    </w:p>
    <w:p w:rsidR="00DA5D92" w:rsidRDefault="00DA5D92" w:rsidP="00732BAB">
      <w:pPr>
        <w:pStyle w:val="ListParagraph"/>
        <w:numPr>
          <w:ilvl w:val="0"/>
          <w:numId w:val="7"/>
        </w:numPr>
        <w:jc w:val="both"/>
        <w:rPr>
          <w:rFonts w:asciiTheme="minorHAnsi" w:eastAsia="Times New Roman" w:hAnsiTheme="minorHAnsi"/>
          <w:color w:val="000000"/>
          <w:szCs w:val="24"/>
          <w:lang w:eastAsia="en-GB"/>
        </w:rPr>
      </w:pPr>
      <w:r>
        <w:rPr>
          <w:rFonts w:asciiTheme="minorHAnsi" w:eastAsia="Times New Roman" w:hAnsiTheme="minorHAnsi"/>
          <w:color w:val="000000"/>
          <w:szCs w:val="24"/>
          <w:lang w:eastAsia="en-GB"/>
        </w:rPr>
        <w:t>This is just a soft market testing process which intends to find out the probable number of suppliers in the market who may be interested in the procurement process.</w:t>
      </w:r>
    </w:p>
    <w:p w:rsidR="003411B8" w:rsidRPr="003411B8" w:rsidRDefault="003411B8" w:rsidP="0086385E">
      <w:pPr>
        <w:pStyle w:val="ListParagraph"/>
        <w:rPr>
          <w:rFonts w:asciiTheme="minorHAnsi" w:eastAsia="Times New Roman" w:hAnsiTheme="minorHAnsi"/>
          <w:color w:val="000000"/>
          <w:szCs w:val="24"/>
          <w:lang w:eastAsia="en-GB"/>
        </w:rPr>
      </w:pPr>
    </w:p>
    <w:p w:rsidR="001F7BEA" w:rsidRDefault="001F7BEA" w:rsidP="001F7BEA">
      <w:pPr>
        <w:pStyle w:val="ListParagraph"/>
        <w:spacing w:after="200" w:line="276" w:lineRule="auto"/>
        <w:ind w:left="0"/>
        <w:rPr>
          <w:rFonts w:asciiTheme="minorHAnsi" w:hAnsiTheme="minorHAnsi"/>
          <w:b/>
          <w:u w:val="single"/>
        </w:rPr>
      </w:pPr>
      <w:r w:rsidRPr="001F7BEA">
        <w:rPr>
          <w:rFonts w:asciiTheme="minorHAnsi" w:hAnsiTheme="minorHAnsi"/>
          <w:b/>
          <w:u w:val="single"/>
        </w:rPr>
        <w:t>The Questionnaire</w:t>
      </w:r>
    </w:p>
    <w:p w:rsidR="0086385E" w:rsidRDefault="0086385E" w:rsidP="001F7BEA">
      <w:pPr>
        <w:pStyle w:val="ListParagraph"/>
        <w:spacing w:after="200" w:line="276" w:lineRule="auto"/>
        <w:ind w:left="0"/>
        <w:rPr>
          <w:rFonts w:asciiTheme="minorHAnsi" w:hAnsiTheme="minorHAnsi"/>
          <w:b/>
          <w:u w:val="single"/>
        </w:rPr>
      </w:pPr>
    </w:p>
    <w:p w:rsidR="001F7BEA" w:rsidRDefault="001F7BEA" w:rsidP="001F7BEA">
      <w:pPr>
        <w:pStyle w:val="ListParagraph"/>
        <w:spacing w:after="200" w:line="276" w:lineRule="auto"/>
        <w:ind w:left="928"/>
        <w:rPr>
          <w:rFonts w:asciiTheme="minorHAnsi" w:hAnsiTheme="minorHAnsi"/>
        </w:rPr>
      </w:pPr>
    </w:p>
    <w:p w:rsidR="0092612A" w:rsidRPr="006D6B96" w:rsidRDefault="00F12A72" w:rsidP="001F7BEA">
      <w:pPr>
        <w:pStyle w:val="ListParagraph"/>
        <w:numPr>
          <w:ilvl w:val="0"/>
          <w:numId w:val="9"/>
        </w:numPr>
        <w:spacing w:after="200" w:line="276" w:lineRule="auto"/>
        <w:rPr>
          <w:rFonts w:asciiTheme="minorHAnsi" w:hAnsiTheme="minorHAnsi" w:cstheme="minorHAnsi"/>
        </w:rPr>
      </w:pPr>
      <w:r>
        <w:rPr>
          <w:rFonts w:asciiTheme="minorHAnsi" w:eastAsia="Times New Roman" w:hAnsiTheme="minorHAnsi" w:cstheme="minorHAnsi"/>
        </w:rPr>
        <w:t xml:space="preserve">What are the different modules you provide in your </w:t>
      </w:r>
      <w:r w:rsidR="0092612A">
        <w:rPr>
          <w:rFonts w:asciiTheme="minorHAnsi" w:eastAsia="Times New Roman" w:hAnsiTheme="minorHAnsi" w:cstheme="minorHAnsi"/>
        </w:rPr>
        <w:t>solution?</w:t>
      </w:r>
    </w:p>
    <w:p w:rsidR="001F7BEA" w:rsidRPr="001F7BEA" w:rsidRDefault="0092612A" w:rsidP="007E4288">
      <w:pPr>
        <w:pStyle w:val="ListParagraph"/>
        <w:spacing w:after="200" w:line="276" w:lineRule="auto"/>
        <w:ind w:left="928"/>
      </w:pPr>
      <w:r>
        <w:rPr>
          <w:rFonts w:asciiTheme="minorHAnsi" w:eastAsia="Times New Roman" w:hAnsiTheme="minorHAnsi" w:cstheme="minorHAnsi"/>
        </w:rPr>
        <w:t>Please list the core functionality of each of these</w:t>
      </w:r>
      <w:r w:rsidR="00F53A46">
        <w:rPr>
          <w:rFonts w:asciiTheme="minorHAnsi" w:eastAsia="Times New Roman" w:hAnsiTheme="minorHAnsi" w:cstheme="minorHAnsi"/>
        </w:rPr>
        <w:t>?</w:t>
      </w:r>
      <w:r w:rsidR="007E4288">
        <w:rPr>
          <w:rFonts w:asciiTheme="minorHAnsi" w:eastAsia="Times New Roman" w:hAnsiTheme="minorHAnsi" w:cstheme="minorHAnsi"/>
        </w:rPr>
        <w:t xml:space="preserve"> </w:t>
      </w:r>
    </w:p>
    <w:p w:rsidR="001F7BEA" w:rsidRPr="001F7BEA" w:rsidRDefault="001F7BEA" w:rsidP="001F7BEA">
      <w:pPr>
        <w:pStyle w:val="ListParagraph"/>
        <w:rPr>
          <w:rFonts w:asciiTheme="minorHAnsi" w:hAnsiTheme="minorHAnsi"/>
        </w:rPr>
      </w:pPr>
    </w:p>
    <w:p w:rsidR="009C290F" w:rsidRPr="003457B7" w:rsidRDefault="00F12A72" w:rsidP="004A0EDB">
      <w:pPr>
        <w:pStyle w:val="ListParagraph"/>
        <w:numPr>
          <w:ilvl w:val="0"/>
          <w:numId w:val="9"/>
        </w:numPr>
        <w:rPr>
          <w:rFonts w:asciiTheme="minorHAnsi" w:hAnsiTheme="minorHAnsi" w:cstheme="minorHAnsi"/>
        </w:rPr>
      </w:pPr>
      <w:r w:rsidRPr="003457B7">
        <w:rPr>
          <w:rFonts w:asciiTheme="minorHAnsi" w:eastAsia="Times New Roman" w:hAnsiTheme="minorHAnsi" w:cstheme="minorHAnsi"/>
        </w:rPr>
        <w:t xml:space="preserve">What are the key milestones on your </w:t>
      </w:r>
      <w:r w:rsidR="0092612A" w:rsidRPr="003457B7">
        <w:rPr>
          <w:rFonts w:asciiTheme="minorHAnsi" w:eastAsia="Times New Roman" w:hAnsiTheme="minorHAnsi" w:cstheme="minorHAnsi"/>
        </w:rPr>
        <w:t xml:space="preserve">development </w:t>
      </w:r>
      <w:r w:rsidRPr="003457B7">
        <w:rPr>
          <w:rFonts w:asciiTheme="minorHAnsi" w:eastAsia="Times New Roman" w:hAnsiTheme="minorHAnsi" w:cstheme="minorHAnsi"/>
        </w:rPr>
        <w:t>products road map?</w:t>
      </w:r>
    </w:p>
    <w:p w:rsidR="009C290F" w:rsidRDefault="009C290F" w:rsidP="001F7BEA">
      <w:pPr>
        <w:pStyle w:val="ListParagraph"/>
        <w:rPr>
          <w:rFonts w:asciiTheme="minorHAnsi" w:hAnsiTheme="minorHAnsi"/>
        </w:rPr>
      </w:pPr>
    </w:p>
    <w:p w:rsidR="009C290F" w:rsidRDefault="009C290F" w:rsidP="001F7BEA">
      <w:pPr>
        <w:pStyle w:val="ListParagraph"/>
        <w:rPr>
          <w:rFonts w:asciiTheme="minorHAnsi" w:hAnsiTheme="minorHAnsi"/>
        </w:rPr>
      </w:pPr>
    </w:p>
    <w:p w:rsidR="001F7BEA" w:rsidRPr="007E4288" w:rsidRDefault="00DF283A" w:rsidP="000F6C24">
      <w:pPr>
        <w:pStyle w:val="ListParagraph"/>
        <w:numPr>
          <w:ilvl w:val="0"/>
          <w:numId w:val="9"/>
        </w:numPr>
      </w:pPr>
      <w:r w:rsidRPr="007E4288">
        <w:rPr>
          <w:rFonts w:asciiTheme="minorHAnsi" w:eastAsia="Times New Roman" w:hAnsiTheme="minorHAnsi" w:cstheme="minorHAnsi"/>
        </w:rPr>
        <w:t>How easy and seamlessly does the solution integrate w</w:t>
      </w:r>
      <w:r w:rsidR="007C6842" w:rsidRPr="007E4288">
        <w:rPr>
          <w:rFonts w:asciiTheme="minorHAnsi" w:eastAsia="Times New Roman" w:hAnsiTheme="minorHAnsi" w:cstheme="minorHAnsi"/>
        </w:rPr>
        <w:t>ith</w:t>
      </w:r>
      <w:r w:rsidRPr="007E4288">
        <w:rPr>
          <w:rFonts w:asciiTheme="minorHAnsi" w:eastAsia="Times New Roman" w:hAnsiTheme="minorHAnsi" w:cstheme="minorHAnsi"/>
        </w:rPr>
        <w:t xml:space="preserve"> </w:t>
      </w:r>
      <w:r w:rsidR="00F53A46" w:rsidRPr="007E4288">
        <w:rPr>
          <w:rFonts w:asciiTheme="minorHAnsi" w:eastAsia="Times New Roman" w:hAnsiTheme="minorHAnsi" w:cstheme="minorHAnsi"/>
        </w:rPr>
        <w:t>third-party</w:t>
      </w:r>
      <w:r w:rsidRPr="007E4288">
        <w:rPr>
          <w:rFonts w:asciiTheme="minorHAnsi" w:eastAsia="Times New Roman" w:hAnsiTheme="minorHAnsi" w:cstheme="minorHAnsi"/>
        </w:rPr>
        <w:t xml:space="preserve"> technologies and data?</w:t>
      </w:r>
    </w:p>
    <w:p w:rsidR="007E4288" w:rsidRDefault="007E4288" w:rsidP="001F7BEA">
      <w:pPr>
        <w:pStyle w:val="ListParagraph"/>
        <w:ind w:left="1134"/>
        <w:rPr>
          <w:rFonts w:asciiTheme="minorHAnsi" w:hAnsiTheme="minorHAnsi" w:cstheme="minorHAnsi"/>
        </w:rPr>
      </w:pPr>
    </w:p>
    <w:p w:rsidR="007E4288" w:rsidRPr="00B82213" w:rsidRDefault="007E4288" w:rsidP="001F7BEA">
      <w:pPr>
        <w:pStyle w:val="ListParagraph"/>
        <w:ind w:left="1134"/>
        <w:rPr>
          <w:rFonts w:asciiTheme="minorHAnsi" w:hAnsiTheme="minorHAnsi" w:cstheme="minorHAnsi"/>
        </w:rPr>
      </w:pPr>
    </w:p>
    <w:p w:rsidR="00B82213" w:rsidRPr="00B82213" w:rsidRDefault="00B82213" w:rsidP="006D6B96">
      <w:pPr>
        <w:pStyle w:val="ListParagraph"/>
        <w:numPr>
          <w:ilvl w:val="0"/>
          <w:numId w:val="9"/>
        </w:numPr>
        <w:rPr>
          <w:rFonts w:asciiTheme="minorHAnsi" w:eastAsia="Times New Roman" w:hAnsiTheme="minorHAnsi" w:cstheme="minorHAnsi"/>
        </w:rPr>
      </w:pPr>
      <w:r w:rsidRPr="00B82213">
        <w:rPr>
          <w:rFonts w:asciiTheme="minorHAnsi" w:hAnsiTheme="minorHAnsi" w:cstheme="minorHAnsi"/>
        </w:rPr>
        <w:t xml:space="preserve">Have you </w:t>
      </w:r>
      <w:r w:rsidRPr="00B82213">
        <w:rPr>
          <w:rFonts w:asciiTheme="minorHAnsi" w:eastAsia="Times New Roman" w:hAnsiTheme="minorHAnsi" w:cstheme="minorHAnsi"/>
        </w:rPr>
        <w:t xml:space="preserve">integrated your product with </w:t>
      </w:r>
      <w:r w:rsidR="00F12A72">
        <w:rPr>
          <w:rFonts w:asciiTheme="minorHAnsi" w:eastAsia="Times New Roman" w:hAnsiTheme="minorHAnsi" w:cstheme="minorHAnsi"/>
        </w:rPr>
        <w:t>Sun and/or Dynamics CRM</w:t>
      </w:r>
      <w:r w:rsidRPr="00B82213">
        <w:rPr>
          <w:rFonts w:asciiTheme="minorHAnsi" w:eastAsia="Times New Roman" w:hAnsiTheme="minorHAnsi" w:cstheme="minorHAnsi"/>
        </w:rPr>
        <w:t>?</w:t>
      </w:r>
    </w:p>
    <w:p w:rsidR="001F7BEA" w:rsidRPr="00B82213" w:rsidRDefault="001F7BEA" w:rsidP="001F7BEA">
      <w:pPr>
        <w:pStyle w:val="ListParagraph"/>
        <w:spacing w:after="200" w:line="276" w:lineRule="auto"/>
        <w:ind w:left="1134"/>
        <w:rPr>
          <w:rFonts w:asciiTheme="minorHAnsi" w:hAnsiTheme="minorHAnsi" w:cstheme="minorHAnsi"/>
        </w:rPr>
      </w:pPr>
    </w:p>
    <w:p w:rsidR="00F12A72" w:rsidRPr="006D6B96" w:rsidRDefault="00F12A72" w:rsidP="006D6B96">
      <w:pPr>
        <w:pStyle w:val="ListParagraph"/>
        <w:ind w:left="928"/>
        <w:rPr>
          <w:rFonts w:asciiTheme="minorHAnsi" w:hAnsiTheme="minorHAnsi" w:cstheme="minorHAnsi"/>
        </w:rPr>
      </w:pPr>
    </w:p>
    <w:p w:rsidR="001F7BEA" w:rsidRPr="00B82213" w:rsidRDefault="00DF283A" w:rsidP="006D6B96">
      <w:pPr>
        <w:pStyle w:val="ListParagraph"/>
        <w:numPr>
          <w:ilvl w:val="0"/>
          <w:numId w:val="9"/>
        </w:numPr>
        <w:rPr>
          <w:rFonts w:asciiTheme="minorHAnsi" w:hAnsiTheme="minorHAnsi" w:cstheme="minorHAnsi"/>
        </w:rPr>
      </w:pPr>
      <w:r>
        <w:rPr>
          <w:rFonts w:asciiTheme="minorHAnsi" w:eastAsia="Times New Roman" w:hAnsiTheme="minorHAnsi" w:cstheme="minorHAnsi"/>
        </w:rPr>
        <w:t xml:space="preserve">Is your system Cloud </w:t>
      </w:r>
      <w:r w:rsidR="009B1468">
        <w:rPr>
          <w:rFonts w:asciiTheme="minorHAnsi" w:eastAsia="Times New Roman" w:hAnsiTheme="minorHAnsi" w:cstheme="minorHAnsi"/>
        </w:rPr>
        <w:t>based?</w:t>
      </w:r>
    </w:p>
    <w:p w:rsidR="001F7BEA" w:rsidRDefault="001F7BEA" w:rsidP="001F7BEA">
      <w:pPr>
        <w:pStyle w:val="ListParagraph"/>
        <w:spacing w:after="200" w:line="276" w:lineRule="auto"/>
        <w:ind w:left="1134"/>
        <w:rPr>
          <w:rFonts w:asciiTheme="minorHAnsi" w:hAnsiTheme="minorHAnsi"/>
        </w:rPr>
      </w:pPr>
    </w:p>
    <w:p w:rsidR="00B82213" w:rsidRDefault="00B82213" w:rsidP="006D6B96">
      <w:pPr>
        <w:numPr>
          <w:ilvl w:val="0"/>
          <w:numId w:val="9"/>
        </w:numPr>
        <w:spacing w:after="0" w:line="240" w:lineRule="auto"/>
        <w:rPr>
          <w:rFonts w:eastAsia="Times New Roman"/>
        </w:rPr>
      </w:pPr>
      <w:r>
        <w:rPr>
          <w:rFonts w:eastAsia="Times New Roman"/>
        </w:rPr>
        <w:t xml:space="preserve">Does </w:t>
      </w:r>
      <w:r w:rsidR="00DF283A">
        <w:rPr>
          <w:rFonts w:eastAsia="Times New Roman"/>
        </w:rPr>
        <w:t xml:space="preserve">the solution offer flexibility </w:t>
      </w:r>
      <w:r w:rsidR="005A0E60">
        <w:rPr>
          <w:rFonts w:eastAsia="Times New Roman"/>
        </w:rPr>
        <w:t xml:space="preserve">to develop additional </w:t>
      </w:r>
      <w:proofErr w:type="gramStart"/>
      <w:r w:rsidR="005A0E60">
        <w:rPr>
          <w:rFonts w:eastAsia="Times New Roman"/>
        </w:rPr>
        <w:t>in house</w:t>
      </w:r>
      <w:proofErr w:type="gramEnd"/>
      <w:r w:rsidR="00DF283A">
        <w:rPr>
          <w:rFonts w:eastAsia="Times New Roman"/>
        </w:rPr>
        <w:t xml:space="preserve"> functionality, including </w:t>
      </w:r>
      <w:r w:rsidR="005A0E60">
        <w:rPr>
          <w:rFonts w:eastAsia="Times New Roman"/>
        </w:rPr>
        <w:t>options for</w:t>
      </w:r>
      <w:r w:rsidR="00DF283A">
        <w:rPr>
          <w:rFonts w:eastAsia="Times New Roman"/>
        </w:rPr>
        <w:t xml:space="preserve"> access and performance reporting?</w:t>
      </w:r>
    </w:p>
    <w:p w:rsidR="00B82213" w:rsidRDefault="00B82213" w:rsidP="00B82213">
      <w:pPr>
        <w:spacing w:after="0" w:line="240" w:lineRule="auto"/>
        <w:ind w:left="568"/>
        <w:rPr>
          <w:rFonts w:eastAsia="Times New Roman"/>
        </w:rPr>
      </w:pPr>
    </w:p>
    <w:p w:rsidR="003523E0" w:rsidRDefault="00DF283A" w:rsidP="006D6B96">
      <w:pPr>
        <w:pStyle w:val="ListParagraph"/>
        <w:numPr>
          <w:ilvl w:val="0"/>
          <w:numId w:val="9"/>
        </w:numPr>
        <w:spacing w:after="200" w:line="276" w:lineRule="auto"/>
        <w:rPr>
          <w:rFonts w:asciiTheme="minorHAnsi" w:hAnsiTheme="minorHAnsi" w:cstheme="minorHAnsi"/>
        </w:rPr>
      </w:pPr>
      <w:r>
        <w:rPr>
          <w:rFonts w:asciiTheme="minorHAnsi" w:hAnsiTheme="minorHAnsi" w:cstheme="minorHAnsi"/>
        </w:rPr>
        <w:t>What finance and accounting features are built into the software</w:t>
      </w:r>
      <w:r w:rsidR="00B82213" w:rsidRPr="00B82213">
        <w:rPr>
          <w:rFonts w:asciiTheme="minorHAnsi" w:hAnsiTheme="minorHAnsi" w:cstheme="minorHAnsi"/>
        </w:rPr>
        <w:t>?</w:t>
      </w:r>
    </w:p>
    <w:p w:rsidR="007E4288" w:rsidRPr="007E4288" w:rsidRDefault="007E4288" w:rsidP="007E4288">
      <w:pPr>
        <w:pStyle w:val="ListParagraph"/>
        <w:rPr>
          <w:rFonts w:asciiTheme="minorHAnsi" w:hAnsiTheme="minorHAnsi" w:cstheme="minorHAnsi"/>
        </w:rPr>
      </w:pPr>
    </w:p>
    <w:p w:rsidR="00B82213" w:rsidRDefault="00B31C51" w:rsidP="006D6B96">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 xml:space="preserve"> What is the name of your software, which is the </w:t>
      </w:r>
      <w:r w:rsidR="00F53A46">
        <w:rPr>
          <w:rFonts w:asciiTheme="minorHAnsi" w:eastAsia="Times New Roman" w:hAnsiTheme="minorHAnsi" w:cstheme="minorHAnsi"/>
        </w:rPr>
        <w:t xml:space="preserve">latest version of </w:t>
      </w:r>
      <w:r>
        <w:rPr>
          <w:rFonts w:asciiTheme="minorHAnsi" w:eastAsia="Times New Roman" w:hAnsiTheme="minorHAnsi" w:cstheme="minorHAnsi"/>
        </w:rPr>
        <w:t>it</w:t>
      </w:r>
      <w:r w:rsidR="00F53A46">
        <w:rPr>
          <w:rFonts w:asciiTheme="minorHAnsi" w:eastAsia="Times New Roman" w:hAnsiTheme="minorHAnsi" w:cstheme="minorHAnsi"/>
        </w:rPr>
        <w:t xml:space="preserve"> and how long has it been on the market?</w:t>
      </w:r>
    </w:p>
    <w:p w:rsidR="00B82213" w:rsidRPr="00B82213" w:rsidRDefault="00B82213" w:rsidP="00B82213">
      <w:pPr>
        <w:pStyle w:val="ListParagraph"/>
        <w:ind w:left="928"/>
        <w:rPr>
          <w:rFonts w:asciiTheme="minorHAnsi" w:eastAsia="Times New Roman" w:hAnsiTheme="minorHAnsi" w:cstheme="minorHAnsi"/>
        </w:rPr>
      </w:pPr>
    </w:p>
    <w:p w:rsidR="00B82213" w:rsidRPr="00B82213" w:rsidRDefault="00F53A46" w:rsidP="006D6B96">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How flexible and adaptable is your solution to deal with every changing business needs in the housing environment</w:t>
      </w:r>
      <w:r w:rsidR="00B82213" w:rsidRPr="00B82213">
        <w:rPr>
          <w:rFonts w:asciiTheme="minorHAnsi" w:eastAsia="Times New Roman" w:hAnsiTheme="minorHAnsi" w:cstheme="minorHAnsi"/>
        </w:rPr>
        <w:t>?</w:t>
      </w:r>
    </w:p>
    <w:p w:rsidR="00AA4650" w:rsidRDefault="00AA4650" w:rsidP="00B82213">
      <w:pPr>
        <w:spacing w:after="0" w:line="240" w:lineRule="auto"/>
        <w:rPr>
          <w:rFonts w:eastAsia="Times New Roman"/>
        </w:rPr>
      </w:pPr>
    </w:p>
    <w:p w:rsidR="00B82213" w:rsidRDefault="00DF283A" w:rsidP="006D6B96">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What return on</w:t>
      </w:r>
      <w:r w:rsidR="006A47F9">
        <w:rPr>
          <w:rFonts w:asciiTheme="minorHAnsi" w:eastAsia="Times New Roman" w:hAnsiTheme="minorHAnsi" w:cstheme="minorHAnsi"/>
        </w:rPr>
        <w:t xml:space="preserve"> Investment</w:t>
      </w:r>
      <w:r>
        <w:rPr>
          <w:rFonts w:asciiTheme="minorHAnsi" w:eastAsia="Times New Roman" w:hAnsiTheme="minorHAnsi" w:cstheme="minorHAnsi"/>
        </w:rPr>
        <w:t xml:space="preserve"> (ROI) can </w:t>
      </w:r>
      <w:r w:rsidR="00F53A46">
        <w:rPr>
          <w:rFonts w:asciiTheme="minorHAnsi" w:eastAsia="Times New Roman" w:hAnsiTheme="minorHAnsi" w:cstheme="minorHAnsi"/>
        </w:rPr>
        <w:t>One Housing expect if investment is made in your product</w:t>
      </w:r>
      <w:r w:rsidR="00B82213" w:rsidRPr="00B82213">
        <w:rPr>
          <w:rFonts w:asciiTheme="minorHAnsi" w:eastAsia="Times New Roman" w:hAnsiTheme="minorHAnsi" w:cstheme="minorHAnsi"/>
        </w:rPr>
        <w:t>?</w:t>
      </w:r>
    </w:p>
    <w:p w:rsidR="00B82213" w:rsidRDefault="00B82213" w:rsidP="00B82213">
      <w:pPr>
        <w:pStyle w:val="ListParagraph"/>
        <w:ind w:left="928"/>
        <w:rPr>
          <w:rFonts w:asciiTheme="minorHAnsi" w:eastAsia="Times New Roman" w:hAnsiTheme="minorHAnsi" w:cstheme="minorHAnsi"/>
        </w:rPr>
      </w:pPr>
    </w:p>
    <w:p w:rsidR="00B82213" w:rsidRDefault="00F53A46" w:rsidP="006D6B96">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What functionality does your system have with rents and service charges?</w:t>
      </w:r>
    </w:p>
    <w:p w:rsidR="006472C9" w:rsidRDefault="006472C9" w:rsidP="006472C9">
      <w:pPr>
        <w:pStyle w:val="ListParagraph"/>
        <w:ind w:left="928"/>
        <w:rPr>
          <w:rFonts w:asciiTheme="minorHAnsi" w:eastAsia="Times New Roman" w:hAnsiTheme="minorHAnsi" w:cstheme="minorHAnsi"/>
        </w:rPr>
      </w:pPr>
    </w:p>
    <w:p w:rsidR="006472C9" w:rsidRDefault="006472C9" w:rsidP="006D6B96">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Company Information:</w:t>
      </w:r>
    </w:p>
    <w:p w:rsidR="006472C9" w:rsidRDefault="006472C9" w:rsidP="006472C9">
      <w:pPr>
        <w:pStyle w:val="ListParagraph"/>
        <w:numPr>
          <w:ilvl w:val="0"/>
          <w:numId w:val="17"/>
        </w:numPr>
        <w:rPr>
          <w:rFonts w:asciiTheme="minorHAnsi" w:eastAsia="Times New Roman" w:hAnsiTheme="minorHAnsi" w:cstheme="minorHAnsi"/>
        </w:rPr>
      </w:pPr>
      <w:r>
        <w:rPr>
          <w:rFonts w:asciiTheme="minorHAnsi" w:eastAsia="Times New Roman" w:hAnsiTheme="minorHAnsi" w:cstheme="minorHAnsi"/>
        </w:rPr>
        <w:t>Name of your company:</w:t>
      </w:r>
    </w:p>
    <w:p w:rsidR="006472C9" w:rsidRDefault="006472C9" w:rsidP="006472C9">
      <w:pPr>
        <w:pStyle w:val="ListParagraph"/>
        <w:numPr>
          <w:ilvl w:val="0"/>
          <w:numId w:val="17"/>
        </w:numPr>
        <w:rPr>
          <w:rFonts w:asciiTheme="minorHAnsi" w:eastAsia="Times New Roman" w:hAnsiTheme="minorHAnsi" w:cstheme="minorHAnsi"/>
        </w:rPr>
      </w:pPr>
      <w:r>
        <w:rPr>
          <w:rFonts w:asciiTheme="minorHAnsi" w:eastAsia="Times New Roman" w:hAnsiTheme="minorHAnsi" w:cstheme="minorHAnsi"/>
        </w:rPr>
        <w:t>Company Registration No:</w:t>
      </w:r>
    </w:p>
    <w:p w:rsidR="006472C9" w:rsidRDefault="006472C9" w:rsidP="006472C9">
      <w:pPr>
        <w:pStyle w:val="ListParagraph"/>
        <w:numPr>
          <w:ilvl w:val="0"/>
          <w:numId w:val="17"/>
        </w:numPr>
        <w:rPr>
          <w:rFonts w:asciiTheme="minorHAnsi" w:eastAsia="Times New Roman" w:hAnsiTheme="minorHAnsi" w:cstheme="minorHAnsi"/>
        </w:rPr>
      </w:pPr>
      <w:r>
        <w:rPr>
          <w:rFonts w:asciiTheme="minorHAnsi" w:eastAsia="Times New Roman" w:hAnsiTheme="minorHAnsi" w:cstheme="minorHAnsi"/>
        </w:rPr>
        <w:t>Complete Address with Post Code:</w:t>
      </w:r>
    </w:p>
    <w:p w:rsidR="006472C9" w:rsidRDefault="006472C9" w:rsidP="006472C9">
      <w:pPr>
        <w:pStyle w:val="ListParagraph"/>
        <w:numPr>
          <w:ilvl w:val="0"/>
          <w:numId w:val="17"/>
        </w:numPr>
        <w:rPr>
          <w:rFonts w:asciiTheme="minorHAnsi" w:eastAsia="Times New Roman" w:hAnsiTheme="minorHAnsi" w:cstheme="minorHAnsi"/>
        </w:rPr>
      </w:pPr>
      <w:r>
        <w:rPr>
          <w:rFonts w:asciiTheme="minorHAnsi" w:eastAsia="Times New Roman" w:hAnsiTheme="minorHAnsi" w:cstheme="minorHAnsi"/>
        </w:rPr>
        <w:t>Contact Person:</w:t>
      </w:r>
    </w:p>
    <w:p w:rsidR="006472C9" w:rsidRDefault="006472C9" w:rsidP="006472C9">
      <w:pPr>
        <w:pStyle w:val="ListParagraph"/>
        <w:numPr>
          <w:ilvl w:val="0"/>
          <w:numId w:val="17"/>
        </w:numPr>
        <w:rPr>
          <w:rFonts w:asciiTheme="minorHAnsi" w:eastAsia="Times New Roman" w:hAnsiTheme="minorHAnsi" w:cstheme="minorHAnsi"/>
        </w:rPr>
      </w:pPr>
      <w:r>
        <w:rPr>
          <w:rFonts w:asciiTheme="minorHAnsi" w:eastAsia="Times New Roman" w:hAnsiTheme="minorHAnsi" w:cstheme="minorHAnsi"/>
        </w:rPr>
        <w:t>Contact Number:</w:t>
      </w:r>
    </w:p>
    <w:p w:rsidR="006472C9" w:rsidRDefault="006472C9" w:rsidP="006472C9">
      <w:pPr>
        <w:pStyle w:val="ListParagraph"/>
        <w:numPr>
          <w:ilvl w:val="0"/>
          <w:numId w:val="17"/>
        </w:numPr>
        <w:rPr>
          <w:rFonts w:asciiTheme="minorHAnsi" w:eastAsia="Times New Roman" w:hAnsiTheme="minorHAnsi" w:cstheme="minorHAnsi"/>
        </w:rPr>
      </w:pPr>
      <w:r>
        <w:rPr>
          <w:rFonts w:asciiTheme="minorHAnsi" w:eastAsia="Times New Roman" w:hAnsiTheme="minorHAnsi" w:cstheme="minorHAnsi"/>
        </w:rPr>
        <w:t>Email:</w:t>
      </w:r>
    </w:p>
    <w:p w:rsidR="006472C9" w:rsidRDefault="006472C9" w:rsidP="006472C9">
      <w:pPr>
        <w:pStyle w:val="ListParagraph"/>
        <w:numPr>
          <w:ilvl w:val="0"/>
          <w:numId w:val="17"/>
        </w:numPr>
        <w:rPr>
          <w:rFonts w:asciiTheme="minorHAnsi" w:eastAsia="Times New Roman" w:hAnsiTheme="minorHAnsi" w:cstheme="minorHAnsi"/>
        </w:rPr>
      </w:pPr>
      <w:r>
        <w:rPr>
          <w:rFonts w:asciiTheme="minorHAnsi" w:eastAsia="Times New Roman" w:hAnsiTheme="minorHAnsi" w:cstheme="minorHAnsi"/>
        </w:rPr>
        <w:t>Website:</w:t>
      </w:r>
    </w:p>
    <w:p w:rsidR="006472C9" w:rsidRPr="00B82213" w:rsidRDefault="006472C9" w:rsidP="006472C9">
      <w:pPr>
        <w:pStyle w:val="ListParagraph"/>
        <w:ind w:left="928"/>
        <w:rPr>
          <w:rFonts w:asciiTheme="minorHAnsi" w:eastAsia="Times New Roman" w:hAnsiTheme="minorHAnsi" w:cstheme="minorHAnsi"/>
        </w:rPr>
      </w:pPr>
    </w:p>
    <w:p w:rsidR="001F7BEA" w:rsidRDefault="001F7BEA" w:rsidP="001F7BEA">
      <w:pPr>
        <w:pStyle w:val="ListParagraph"/>
        <w:rPr>
          <w:rFonts w:asciiTheme="minorHAnsi" w:hAnsiTheme="minorHAnsi"/>
        </w:rPr>
      </w:pPr>
    </w:p>
    <w:p w:rsidR="001F7BEA" w:rsidRPr="001F7BEA" w:rsidRDefault="001F7BEA" w:rsidP="004C66E7">
      <w:pPr>
        <w:pStyle w:val="ListParagraph"/>
        <w:jc w:val="both"/>
        <w:rPr>
          <w:rFonts w:asciiTheme="minorHAnsi" w:hAnsiTheme="minorHAnsi"/>
        </w:rPr>
      </w:pPr>
    </w:p>
    <w:p w:rsidR="000D1B04" w:rsidRPr="006472C9" w:rsidRDefault="006472C9" w:rsidP="004C66E7">
      <w:r>
        <w:t xml:space="preserve">Please send the complete information to Sanjay Ojha </w:t>
      </w:r>
      <w:proofErr w:type="gramStart"/>
      <w:r>
        <w:t>( Contact</w:t>
      </w:r>
      <w:proofErr w:type="gramEnd"/>
      <w:r>
        <w:t xml:space="preserve"> Number :   0208 821 4981)                    on  his email </w:t>
      </w:r>
      <w:hyperlink r:id="rId11" w:history="1">
        <w:r w:rsidRPr="0008161E">
          <w:rPr>
            <w:rStyle w:val="Hyperlink"/>
          </w:rPr>
          <w:t>sojha@onehousing.co.uk</w:t>
        </w:r>
      </w:hyperlink>
      <w:r>
        <w:t xml:space="preserve"> latest by 17:00 hrs on 12</w:t>
      </w:r>
      <w:r w:rsidRPr="006472C9">
        <w:rPr>
          <w:vertAlign w:val="superscript"/>
        </w:rPr>
        <w:t>th</w:t>
      </w:r>
      <w:r>
        <w:t xml:space="preserve"> December 2019.</w:t>
      </w:r>
    </w:p>
    <w:sectPr w:rsidR="000D1B04" w:rsidRPr="00647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B5A"/>
    <w:multiLevelType w:val="hybridMultilevel"/>
    <w:tmpl w:val="F2BC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5DD"/>
    <w:multiLevelType w:val="hybridMultilevel"/>
    <w:tmpl w:val="FB54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C4A0B"/>
    <w:multiLevelType w:val="hybridMultilevel"/>
    <w:tmpl w:val="A63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945CA"/>
    <w:multiLevelType w:val="hybridMultilevel"/>
    <w:tmpl w:val="113A32C8"/>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4" w15:restartNumberingAfterBreak="0">
    <w:nsid w:val="0B683CCF"/>
    <w:multiLevelType w:val="hybridMultilevel"/>
    <w:tmpl w:val="10E4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409D7"/>
    <w:multiLevelType w:val="hybridMultilevel"/>
    <w:tmpl w:val="639E3A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B6B754C"/>
    <w:multiLevelType w:val="hybridMultilevel"/>
    <w:tmpl w:val="5E24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632B7"/>
    <w:multiLevelType w:val="hybridMultilevel"/>
    <w:tmpl w:val="B2108E9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54549"/>
    <w:multiLevelType w:val="hybridMultilevel"/>
    <w:tmpl w:val="8C1A4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F393C"/>
    <w:multiLevelType w:val="hybridMultilevel"/>
    <w:tmpl w:val="0A24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D7B4C"/>
    <w:multiLevelType w:val="hybridMultilevel"/>
    <w:tmpl w:val="B5F6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43829"/>
    <w:multiLevelType w:val="hybridMultilevel"/>
    <w:tmpl w:val="969C8C6C"/>
    <w:lvl w:ilvl="0" w:tplc="9A505E28">
      <w:start w:val="1"/>
      <w:numFmt w:val="bullet"/>
      <w:lvlText w:val="•"/>
      <w:lvlJc w:val="left"/>
      <w:pPr>
        <w:tabs>
          <w:tab w:val="num" w:pos="720"/>
        </w:tabs>
        <w:ind w:left="720" w:hanging="360"/>
      </w:pPr>
      <w:rPr>
        <w:rFonts w:ascii="Arial" w:hAnsi="Arial" w:cs="Times New Roman" w:hint="default"/>
      </w:rPr>
    </w:lvl>
    <w:lvl w:ilvl="1" w:tplc="C1D0FDB0">
      <w:start w:val="1"/>
      <w:numFmt w:val="bullet"/>
      <w:lvlText w:val="•"/>
      <w:lvlJc w:val="left"/>
      <w:pPr>
        <w:tabs>
          <w:tab w:val="num" w:pos="1440"/>
        </w:tabs>
        <w:ind w:left="1440" w:hanging="360"/>
      </w:pPr>
      <w:rPr>
        <w:rFonts w:ascii="Arial" w:hAnsi="Arial" w:cs="Times New Roman" w:hint="default"/>
      </w:rPr>
    </w:lvl>
    <w:lvl w:ilvl="2" w:tplc="FE6614F0">
      <w:start w:val="1"/>
      <w:numFmt w:val="bullet"/>
      <w:lvlText w:val="•"/>
      <w:lvlJc w:val="left"/>
      <w:pPr>
        <w:tabs>
          <w:tab w:val="num" w:pos="2160"/>
        </w:tabs>
        <w:ind w:left="2160" w:hanging="360"/>
      </w:pPr>
      <w:rPr>
        <w:rFonts w:ascii="Arial" w:hAnsi="Arial" w:cs="Times New Roman" w:hint="default"/>
      </w:rPr>
    </w:lvl>
    <w:lvl w:ilvl="3" w:tplc="98FC7350">
      <w:start w:val="1"/>
      <w:numFmt w:val="bullet"/>
      <w:lvlText w:val="•"/>
      <w:lvlJc w:val="left"/>
      <w:pPr>
        <w:tabs>
          <w:tab w:val="num" w:pos="2880"/>
        </w:tabs>
        <w:ind w:left="2880" w:hanging="360"/>
      </w:pPr>
      <w:rPr>
        <w:rFonts w:ascii="Arial" w:hAnsi="Arial" w:cs="Times New Roman" w:hint="default"/>
      </w:rPr>
    </w:lvl>
    <w:lvl w:ilvl="4" w:tplc="3BA44DB8">
      <w:start w:val="1"/>
      <w:numFmt w:val="bullet"/>
      <w:lvlText w:val="•"/>
      <w:lvlJc w:val="left"/>
      <w:pPr>
        <w:tabs>
          <w:tab w:val="num" w:pos="3600"/>
        </w:tabs>
        <w:ind w:left="3600" w:hanging="360"/>
      </w:pPr>
      <w:rPr>
        <w:rFonts w:ascii="Arial" w:hAnsi="Arial" w:cs="Times New Roman" w:hint="default"/>
      </w:rPr>
    </w:lvl>
    <w:lvl w:ilvl="5" w:tplc="011042C2">
      <w:start w:val="1"/>
      <w:numFmt w:val="bullet"/>
      <w:lvlText w:val="•"/>
      <w:lvlJc w:val="left"/>
      <w:pPr>
        <w:tabs>
          <w:tab w:val="num" w:pos="4320"/>
        </w:tabs>
        <w:ind w:left="4320" w:hanging="360"/>
      </w:pPr>
      <w:rPr>
        <w:rFonts w:ascii="Arial" w:hAnsi="Arial" w:cs="Times New Roman" w:hint="default"/>
      </w:rPr>
    </w:lvl>
    <w:lvl w:ilvl="6" w:tplc="7354E2E4">
      <w:start w:val="1"/>
      <w:numFmt w:val="bullet"/>
      <w:lvlText w:val="•"/>
      <w:lvlJc w:val="left"/>
      <w:pPr>
        <w:tabs>
          <w:tab w:val="num" w:pos="5040"/>
        </w:tabs>
        <w:ind w:left="5040" w:hanging="360"/>
      </w:pPr>
      <w:rPr>
        <w:rFonts w:ascii="Arial" w:hAnsi="Arial" w:cs="Times New Roman" w:hint="default"/>
      </w:rPr>
    </w:lvl>
    <w:lvl w:ilvl="7" w:tplc="E760DEF8">
      <w:start w:val="1"/>
      <w:numFmt w:val="bullet"/>
      <w:lvlText w:val="•"/>
      <w:lvlJc w:val="left"/>
      <w:pPr>
        <w:tabs>
          <w:tab w:val="num" w:pos="5760"/>
        </w:tabs>
        <w:ind w:left="5760" w:hanging="360"/>
      </w:pPr>
      <w:rPr>
        <w:rFonts w:ascii="Arial" w:hAnsi="Arial" w:cs="Times New Roman" w:hint="default"/>
      </w:rPr>
    </w:lvl>
    <w:lvl w:ilvl="8" w:tplc="5E7407E8">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C364101"/>
    <w:multiLevelType w:val="hybridMultilevel"/>
    <w:tmpl w:val="196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C0060"/>
    <w:multiLevelType w:val="hybridMultilevel"/>
    <w:tmpl w:val="68481EBC"/>
    <w:lvl w:ilvl="0" w:tplc="08090011">
      <w:start w:val="1"/>
      <w:numFmt w:val="decimal"/>
      <w:lvlText w:val="%1)"/>
      <w:lvlJc w:val="left"/>
      <w:pPr>
        <w:ind w:left="928" w:hanging="360"/>
      </w:pPr>
      <w:rPr>
        <w:rFonts w:hint="default"/>
      </w:rPr>
    </w:lvl>
    <w:lvl w:ilvl="1" w:tplc="08090001">
      <w:start w:val="1"/>
      <w:numFmt w:val="bullet"/>
      <w:lvlText w:val=""/>
      <w:lvlJc w:val="left"/>
      <w:pPr>
        <w:ind w:left="1648" w:hanging="360"/>
      </w:pPr>
      <w:rPr>
        <w:rFonts w:ascii="Symbol" w:hAnsi="Symbol"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6F8E6081"/>
    <w:multiLevelType w:val="hybridMultilevel"/>
    <w:tmpl w:val="DFC4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232CA"/>
    <w:multiLevelType w:val="hybridMultilevel"/>
    <w:tmpl w:val="7444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A53C35"/>
    <w:multiLevelType w:val="hybridMultilevel"/>
    <w:tmpl w:val="68481EBC"/>
    <w:lvl w:ilvl="0" w:tplc="08090011">
      <w:start w:val="1"/>
      <w:numFmt w:val="decimal"/>
      <w:lvlText w:val="%1)"/>
      <w:lvlJc w:val="left"/>
      <w:pPr>
        <w:ind w:left="928" w:hanging="360"/>
      </w:pPr>
      <w:rPr>
        <w:rFonts w:hint="default"/>
      </w:rPr>
    </w:lvl>
    <w:lvl w:ilvl="1" w:tplc="08090001">
      <w:start w:val="1"/>
      <w:numFmt w:val="bullet"/>
      <w:lvlText w:val=""/>
      <w:lvlJc w:val="left"/>
      <w:pPr>
        <w:ind w:left="1648" w:hanging="360"/>
      </w:pPr>
      <w:rPr>
        <w:rFonts w:ascii="Symbol" w:hAnsi="Symbol"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5"/>
  </w:num>
  <w:num w:numId="2">
    <w:abstractNumId w:val="9"/>
  </w:num>
  <w:num w:numId="3">
    <w:abstractNumId w:val="10"/>
  </w:num>
  <w:num w:numId="4">
    <w:abstractNumId w:val="1"/>
  </w:num>
  <w:num w:numId="5">
    <w:abstractNumId w:val="12"/>
  </w:num>
  <w:num w:numId="6">
    <w:abstractNumId w:val="4"/>
  </w:num>
  <w:num w:numId="7">
    <w:abstractNumId w:val="14"/>
  </w:num>
  <w:num w:numId="8">
    <w:abstractNumId w:val="2"/>
  </w:num>
  <w:num w:numId="9">
    <w:abstractNumId w:val="16"/>
  </w:num>
  <w:num w:numId="10">
    <w:abstractNumId w:val="7"/>
  </w:num>
  <w:num w:numId="11">
    <w:abstractNumId w:val="15"/>
  </w:num>
  <w:num w:numId="12">
    <w:abstractNumId w:val="6"/>
  </w:num>
  <w:num w:numId="13">
    <w:abstractNumId w:val="11"/>
  </w:num>
  <w:num w:numId="14">
    <w:abstractNumId w:val="0"/>
  </w:num>
  <w:num w:numId="15">
    <w:abstractNumId w:val="13"/>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F1"/>
    <w:rsid w:val="000944FA"/>
    <w:rsid w:val="000D1B04"/>
    <w:rsid w:val="00116BF1"/>
    <w:rsid w:val="001A3D0C"/>
    <w:rsid w:val="001F7BEA"/>
    <w:rsid w:val="002530A7"/>
    <w:rsid w:val="003411B8"/>
    <w:rsid w:val="003457B7"/>
    <w:rsid w:val="00346C61"/>
    <w:rsid w:val="003523E0"/>
    <w:rsid w:val="004733CC"/>
    <w:rsid w:val="00476D5A"/>
    <w:rsid w:val="004A1A63"/>
    <w:rsid w:val="004A382E"/>
    <w:rsid w:val="004A3DD1"/>
    <w:rsid w:val="004B5EFA"/>
    <w:rsid w:val="004C66E7"/>
    <w:rsid w:val="00511A59"/>
    <w:rsid w:val="00534129"/>
    <w:rsid w:val="005A0E60"/>
    <w:rsid w:val="00627514"/>
    <w:rsid w:val="006449B5"/>
    <w:rsid w:val="006472C9"/>
    <w:rsid w:val="00654E90"/>
    <w:rsid w:val="006A47F9"/>
    <w:rsid w:val="006C74BA"/>
    <w:rsid w:val="006D6B96"/>
    <w:rsid w:val="006E3AC8"/>
    <w:rsid w:val="00716776"/>
    <w:rsid w:val="00720829"/>
    <w:rsid w:val="0072525B"/>
    <w:rsid w:val="0072526B"/>
    <w:rsid w:val="00732BAB"/>
    <w:rsid w:val="00732F07"/>
    <w:rsid w:val="007704AB"/>
    <w:rsid w:val="007C6842"/>
    <w:rsid w:val="007E4288"/>
    <w:rsid w:val="00800387"/>
    <w:rsid w:val="00811176"/>
    <w:rsid w:val="00826A87"/>
    <w:rsid w:val="008333C7"/>
    <w:rsid w:val="0083431E"/>
    <w:rsid w:val="0085753A"/>
    <w:rsid w:val="0086385E"/>
    <w:rsid w:val="009046FE"/>
    <w:rsid w:val="0092612A"/>
    <w:rsid w:val="00941F71"/>
    <w:rsid w:val="00974657"/>
    <w:rsid w:val="009B1468"/>
    <w:rsid w:val="009C290F"/>
    <w:rsid w:val="009C3B94"/>
    <w:rsid w:val="009D6178"/>
    <w:rsid w:val="009E138D"/>
    <w:rsid w:val="00A51ED7"/>
    <w:rsid w:val="00A702DD"/>
    <w:rsid w:val="00A92A9E"/>
    <w:rsid w:val="00A95AEC"/>
    <w:rsid w:val="00AA4650"/>
    <w:rsid w:val="00AB4A87"/>
    <w:rsid w:val="00AC1D08"/>
    <w:rsid w:val="00B31C51"/>
    <w:rsid w:val="00B3613D"/>
    <w:rsid w:val="00B727EE"/>
    <w:rsid w:val="00B82213"/>
    <w:rsid w:val="00B84CAF"/>
    <w:rsid w:val="00BA3903"/>
    <w:rsid w:val="00BE6A41"/>
    <w:rsid w:val="00C12C0B"/>
    <w:rsid w:val="00C1322C"/>
    <w:rsid w:val="00C5544A"/>
    <w:rsid w:val="00CA6460"/>
    <w:rsid w:val="00CB1100"/>
    <w:rsid w:val="00CB445F"/>
    <w:rsid w:val="00CC47C5"/>
    <w:rsid w:val="00CD72F1"/>
    <w:rsid w:val="00D15F7B"/>
    <w:rsid w:val="00D75923"/>
    <w:rsid w:val="00DA069D"/>
    <w:rsid w:val="00DA5D92"/>
    <w:rsid w:val="00DF283A"/>
    <w:rsid w:val="00DF5583"/>
    <w:rsid w:val="00E06544"/>
    <w:rsid w:val="00E56217"/>
    <w:rsid w:val="00E652BC"/>
    <w:rsid w:val="00EB1F5E"/>
    <w:rsid w:val="00EB6D65"/>
    <w:rsid w:val="00EC6416"/>
    <w:rsid w:val="00ED190D"/>
    <w:rsid w:val="00EE71A9"/>
    <w:rsid w:val="00F12A72"/>
    <w:rsid w:val="00F53A46"/>
    <w:rsid w:val="00F9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C271A-937A-414A-91F4-5163D496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5923"/>
    <w:rPr>
      <w:rFonts w:ascii="montserratlight" w:hAnsi="montserratlight" w:hint="default"/>
      <w:b/>
      <w:bCs/>
    </w:rPr>
  </w:style>
  <w:style w:type="paragraph" w:styleId="NormalWeb">
    <w:name w:val="Normal (Web)"/>
    <w:basedOn w:val="Normal"/>
    <w:uiPriority w:val="99"/>
    <w:semiHidden/>
    <w:unhideWhenUsed/>
    <w:rsid w:val="00D75923"/>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75923"/>
    <w:pPr>
      <w:spacing w:after="0" w:line="240" w:lineRule="auto"/>
      <w:ind w:left="720"/>
      <w:contextualSpacing/>
    </w:pPr>
    <w:rPr>
      <w:rFonts w:ascii="Arial" w:hAnsi="Arial" w:cs="Arial"/>
    </w:rPr>
  </w:style>
  <w:style w:type="table" w:styleId="TableGrid">
    <w:name w:val="Table Grid"/>
    <w:basedOn w:val="TableNormal"/>
    <w:uiPriority w:val="59"/>
    <w:rsid w:val="00CA646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90D"/>
    <w:rPr>
      <w:color w:val="0000FF" w:themeColor="hyperlink"/>
      <w:u w:val="single"/>
    </w:rPr>
  </w:style>
  <w:style w:type="character" w:styleId="CommentReference">
    <w:name w:val="annotation reference"/>
    <w:basedOn w:val="DefaultParagraphFont"/>
    <w:uiPriority w:val="99"/>
    <w:semiHidden/>
    <w:unhideWhenUsed/>
    <w:rsid w:val="00ED190D"/>
    <w:rPr>
      <w:sz w:val="16"/>
      <w:szCs w:val="16"/>
    </w:rPr>
  </w:style>
  <w:style w:type="paragraph" w:styleId="CommentText">
    <w:name w:val="annotation text"/>
    <w:basedOn w:val="Normal"/>
    <w:link w:val="CommentTextChar"/>
    <w:uiPriority w:val="99"/>
    <w:semiHidden/>
    <w:unhideWhenUsed/>
    <w:rsid w:val="00ED190D"/>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ED190D"/>
    <w:rPr>
      <w:rFonts w:ascii="Arial" w:hAnsi="Arial" w:cs="Arial"/>
      <w:sz w:val="20"/>
      <w:szCs w:val="20"/>
    </w:rPr>
  </w:style>
  <w:style w:type="paragraph" w:styleId="BalloonText">
    <w:name w:val="Balloon Text"/>
    <w:basedOn w:val="Normal"/>
    <w:link w:val="BalloonTextChar"/>
    <w:uiPriority w:val="99"/>
    <w:semiHidden/>
    <w:unhideWhenUsed/>
    <w:rsid w:val="00ED1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0D"/>
    <w:rPr>
      <w:rFonts w:ascii="Tahoma" w:hAnsi="Tahoma" w:cs="Tahoma"/>
      <w:sz w:val="16"/>
      <w:szCs w:val="16"/>
    </w:rPr>
  </w:style>
  <w:style w:type="table" w:customStyle="1" w:styleId="TableGrid1">
    <w:name w:val="Table Grid1"/>
    <w:basedOn w:val="TableNormal"/>
    <w:next w:val="TableGrid"/>
    <w:uiPriority w:val="59"/>
    <w:rsid w:val="00CB110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72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13780">
      <w:bodyDiv w:val="1"/>
      <w:marLeft w:val="0"/>
      <w:marRight w:val="0"/>
      <w:marTop w:val="0"/>
      <w:marBottom w:val="0"/>
      <w:divBdr>
        <w:top w:val="none" w:sz="0" w:space="0" w:color="auto"/>
        <w:left w:val="none" w:sz="0" w:space="0" w:color="auto"/>
        <w:bottom w:val="none" w:sz="0" w:space="0" w:color="auto"/>
        <w:right w:val="none" w:sz="0" w:space="0" w:color="auto"/>
      </w:divBdr>
    </w:div>
    <w:div w:id="766924266">
      <w:bodyDiv w:val="1"/>
      <w:marLeft w:val="0"/>
      <w:marRight w:val="0"/>
      <w:marTop w:val="0"/>
      <w:marBottom w:val="0"/>
      <w:divBdr>
        <w:top w:val="none" w:sz="0" w:space="0" w:color="auto"/>
        <w:left w:val="none" w:sz="0" w:space="0" w:color="auto"/>
        <w:bottom w:val="none" w:sz="0" w:space="0" w:color="auto"/>
        <w:right w:val="none" w:sz="0" w:space="0" w:color="auto"/>
      </w:divBdr>
    </w:div>
    <w:div w:id="882057152">
      <w:bodyDiv w:val="1"/>
      <w:marLeft w:val="0"/>
      <w:marRight w:val="0"/>
      <w:marTop w:val="0"/>
      <w:marBottom w:val="0"/>
      <w:divBdr>
        <w:top w:val="none" w:sz="0" w:space="0" w:color="auto"/>
        <w:left w:val="none" w:sz="0" w:space="0" w:color="auto"/>
        <w:bottom w:val="none" w:sz="0" w:space="0" w:color="auto"/>
        <w:right w:val="none" w:sz="0" w:space="0" w:color="auto"/>
      </w:divBdr>
      <w:divsChild>
        <w:div w:id="1362391903">
          <w:marLeft w:val="0"/>
          <w:marRight w:val="0"/>
          <w:marTop w:val="0"/>
          <w:marBottom w:val="0"/>
          <w:divBdr>
            <w:top w:val="none" w:sz="0" w:space="0" w:color="auto"/>
            <w:left w:val="none" w:sz="0" w:space="0" w:color="auto"/>
            <w:bottom w:val="none" w:sz="0" w:space="0" w:color="auto"/>
            <w:right w:val="none" w:sz="0" w:space="0" w:color="auto"/>
          </w:divBdr>
          <w:divsChild>
            <w:div w:id="1859154354">
              <w:marLeft w:val="0"/>
              <w:marRight w:val="0"/>
              <w:marTop w:val="0"/>
              <w:marBottom w:val="0"/>
              <w:divBdr>
                <w:top w:val="none" w:sz="0" w:space="0" w:color="auto"/>
                <w:left w:val="none" w:sz="0" w:space="0" w:color="auto"/>
                <w:bottom w:val="none" w:sz="0" w:space="0" w:color="auto"/>
                <w:right w:val="none" w:sz="0" w:space="0" w:color="auto"/>
              </w:divBdr>
              <w:divsChild>
                <w:div w:id="1969435344">
                  <w:marLeft w:val="0"/>
                  <w:marRight w:val="0"/>
                  <w:marTop w:val="0"/>
                  <w:marBottom w:val="0"/>
                  <w:divBdr>
                    <w:top w:val="none" w:sz="0" w:space="0" w:color="auto"/>
                    <w:left w:val="none" w:sz="0" w:space="0" w:color="auto"/>
                    <w:bottom w:val="none" w:sz="0" w:space="0" w:color="auto"/>
                    <w:right w:val="none" w:sz="0" w:space="0" w:color="auto"/>
                  </w:divBdr>
                  <w:divsChild>
                    <w:div w:id="361438293">
                      <w:marLeft w:val="-300"/>
                      <w:marRight w:val="0"/>
                      <w:marTop w:val="0"/>
                      <w:marBottom w:val="0"/>
                      <w:divBdr>
                        <w:top w:val="none" w:sz="0" w:space="0" w:color="auto"/>
                        <w:left w:val="none" w:sz="0" w:space="0" w:color="auto"/>
                        <w:bottom w:val="none" w:sz="0" w:space="0" w:color="auto"/>
                        <w:right w:val="none" w:sz="0" w:space="0" w:color="auto"/>
                      </w:divBdr>
                      <w:divsChild>
                        <w:div w:id="422722628">
                          <w:marLeft w:val="0"/>
                          <w:marRight w:val="0"/>
                          <w:marTop w:val="0"/>
                          <w:marBottom w:val="0"/>
                          <w:divBdr>
                            <w:top w:val="none" w:sz="0" w:space="0" w:color="auto"/>
                            <w:left w:val="none" w:sz="0" w:space="0" w:color="auto"/>
                            <w:bottom w:val="none" w:sz="0" w:space="0" w:color="auto"/>
                            <w:right w:val="none" w:sz="0" w:space="0" w:color="auto"/>
                          </w:divBdr>
                          <w:divsChild>
                            <w:div w:id="876354369">
                              <w:marLeft w:val="0"/>
                              <w:marRight w:val="0"/>
                              <w:marTop w:val="0"/>
                              <w:marBottom w:val="0"/>
                              <w:divBdr>
                                <w:top w:val="none" w:sz="0" w:space="0" w:color="auto"/>
                                <w:left w:val="none" w:sz="0" w:space="0" w:color="auto"/>
                                <w:bottom w:val="none" w:sz="0" w:space="0" w:color="auto"/>
                                <w:right w:val="none" w:sz="0" w:space="0" w:color="auto"/>
                              </w:divBdr>
                              <w:divsChild>
                                <w:div w:id="467937394">
                                  <w:marLeft w:val="0"/>
                                  <w:marRight w:val="0"/>
                                  <w:marTop w:val="0"/>
                                  <w:marBottom w:val="0"/>
                                  <w:divBdr>
                                    <w:top w:val="none" w:sz="0" w:space="0" w:color="auto"/>
                                    <w:left w:val="none" w:sz="0" w:space="0" w:color="auto"/>
                                    <w:bottom w:val="none" w:sz="0" w:space="0" w:color="auto"/>
                                    <w:right w:val="none" w:sz="0" w:space="0" w:color="auto"/>
                                  </w:divBdr>
                                  <w:divsChild>
                                    <w:div w:id="425225408">
                                      <w:marLeft w:val="0"/>
                                      <w:marRight w:val="0"/>
                                      <w:marTop w:val="0"/>
                                      <w:marBottom w:val="0"/>
                                      <w:divBdr>
                                        <w:top w:val="none" w:sz="0" w:space="0" w:color="auto"/>
                                        <w:left w:val="none" w:sz="0" w:space="0" w:color="auto"/>
                                        <w:bottom w:val="single" w:sz="6" w:space="0" w:color="DEDEDE"/>
                                        <w:right w:val="none" w:sz="0" w:space="0" w:color="auto"/>
                                      </w:divBdr>
                                      <w:divsChild>
                                        <w:div w:id="461971439">
                                          <w:marLeft w:val="0"/>
                                          <w:marRight w:val="0"/>
                                          <w:marTop w:val="0"/>
                                          <w:marBottom w:val="0"/>
                                          <w:divBdr>
                                            <w:top w:val="none" w:sz="0" w:space="0" w:color="auto"/>
                                            <w:left w:val="none" w:sz="0" w:space="0" w:color="auto"/>
                                            <w:bottom w:val="none" w:sz="0" w:space="0" w:color="auto"/>
                                            <w:right w:val="none" w:sz="0" w:space="0" w:color="auto"/>
                                          </w:divBdr>
                                          <w:divsChild>
                                            <w:div w:id="868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91">
      <w:bodyDiv w:val="1"/>
      <w:marLeft w:val="0"/>
      <w:marRight w:val="0"/>
      <w:marTop w:val="0"/>
      <w:marBottom w:val="0"/>
      <w:divBdr>
        <w:top w:val="none" w:sz="0" w:space="0" w:color="auto"/>
        <w:left w:val="none" w:sz="0" w:space="0" w:color="auto"/>
        <w:bottom w:val="none" w:sz="0" w:space="0" w:color="auto"/>
        <w:right w:val="none" w:sz="0" w:space="0" w:color="auto"/>
      </w:divBdr>
    </w:div>
    <w:div w:id="1074206570">
      <w:bodyDiv w:val="1"/>
      <w:marLeft w:val="0"/>
      <w:marRight w:val="0"/>
      <w:marTop w:val="0"/>
      <w:marBottom w:val="0"/>
      <w:divBdr>
        <w:top w:val="none" w:sz="0" w:space="0" w:color="auto"/>
        <w:left w:val="none" w:sz="0" w:space="0" w:color="auto"/>
        <w:bottom w:val="none" w:sz="0" w:space="0" w:color="auto"/>
        <w:right w:val="none" w:sz="0" w:space="0" w:color="auto"/>
      </w:divBdr>
    </w:div>
    <w:div w:id="1415278720">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593975897">
      <w:bodyDiv w:val="1"/>
      <w:marLeft w:val="0"/>
      <w:marRight w:val="0"/>
      <w:marTop w:val="0"/>
      <w:marBottom w:val="0"/>
      <w:divBdr>
        <w:top w:val="none" w:sz="0" w:space="0" w:color="auto"/>
        <w:left w:val="none" w:sz="0" w:space="0" w:color="auto"/>
        <w:bottom w:val="none" w:sz="0" w:space="0" w:color="auto"/>
        <w:right w:val="none" w:sz="0" w:space="0" w:color="auto"/>
      </w:divBdr>
    </w:div>
    <w:div w:id="1912537780">
      <w:bodyDiv w:val="1"/>
      <w:marLeft w:val="0"/>
      <w:marRight w:val="0"/>
      <w:marTop w:val="0"/>
      <w:marBottom w:val="0"/>
      <w:divBdr>
        <w:top w:val="none" w:sz="0" w:space="0" w:color="auto"/>
        <w:left w:val="none" w:sz="0" w:space="0" w:color="auto"/>
        <w:bottom w:val="none" w:sz="0" w:space="0" w:color="auto"/>
        <w:right w:val="none" w:sz="0" w:space="0" w:color="auto"/>
      </w:divBdr>
    </w:div>
    <w:div w:id="20415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housing.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jha@onehousing.co.uk" TargetMode="External"/><Relationship Id="rId5" Type="http://schemas.openxmlformats.org/officeDocument/2006/relationships/styles" Target="styles.xml"/><Relationship Id="rId10" Type="http://schemas.openxmlformats.org/officeDocument/2006/relationships/image" Target="cid:image001.png@01D58B39.F78DCDC0"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EFFF55E13754286B05EF70F5A9F2D" ma:contentTypeVersion="7" ma:contentTypeDescription="Create a new document." ma:contentTypeScope="" ma:versionID="c370672d76a7fc951f04ceb8b605cfb3">
  <xsd:schema xmlns:xsd="http://www.w3.org/2001/XMLSchema" xmlns:xs="http://www.w3.org/2001/XMLSchema" xmlns:p="http://schemas.microsoft.com/office/2006/metadata/properties" xmlns:ns3="f08112e3-feeb-4260-bcb4-bf9a02ffb685" targetNamespace="http://schemas.microsoft.com/office/2006/metadata/properties" ma:root="true" ma:fieldsID="6dfc669670061899409acbb8d75ba24c" ns3:_="">
    <xsd:import namespace="f08112e3-feeb-4260-bcb4-bf9a02ffb6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12e3-feeb-4260-bcb4-bf9a02ffb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B8D62-15C1-491E-9601-07A364C9B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12e3-feeb-4260-bcb4-bf9a02ffb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27625-A5BF-46FA-B7A7-37335D538D5A}">
  <ds:schemaRefs>
    <ds:schemaRef ds:uri="http://schemas.microsoft.com/sharepoint/v3/contenttype/forms"/>
  </ds:schemaRefs>
</ds:datastoreItem>
</file>

<file path=customXml/itemProps3.xml><?xml version="1.0" encoding="utf-8"?>
<ds:datastoreItem xmlns:ds="http://schemas.openxmlformats.org/officeDocument/2006/customXml" ds:itemID="{FD0A1701-7E5D-4383-BD27-4FEEA73C48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One Housing Group</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Sanjay Ojha</cp:lastModifiedBy>
  <cp:revision>9</cp:revision>
  <cp:lastPrinted>2019-11-26T15:24:00Z</cp:lastPrinted>
  <dcterms:created xsi:type="dcterms:W3CDTF">2019-11-27T13:11:00Z</dcterms:created>
  <dcterms:modified xsi:type="dcterms:W3CDTF">2019-11-27T14:03:00Z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0x010100E25EFFF55E13754286B05EF70F5A9F2D</vt:lpwstr>
  </property>
</Properties>
</file>