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4508"/>
        <w:gridCol w:w="4508"/>
      </w:tblGrid>
      <w:tr w:rsidR="005B6B89" w:rsidTr="005B6B89">
        <w:tc>
          <w:tcPr>
            <w:tcW w:w="4508" w:type="dxa"/>
          </w:tcPr>
          <w:p w:rsidR="005B6B89" w:rsidRPr="005B6B89" w:rsidRDefault="005B6B89">
            <w:pPr>
              <w:rPr>
                <w:rFonts w:ascii="Arial" w:hAnsi="Arial" w:cs="Arial"/>
                <w:b/>
                <w:sz w:val="24"/>
                <w:szCs w:val="24"/>
              </w:rPr>
            </w:pPr>
            <w:r w:rsidRPr="005B6B89">
              <w:rPr>
                <w:rFonts w:ascii="Arial" w:hAnsi="Arial" w:cs="Arial"/>
                <w:b/>
                <w:sz w:val="24"/>
                <w:szCs w:val="24"/>
              </w:rPr>
              <w:t>Questions</w:t>
            </w:r>
          </w:p>
        </w:tc>
        <w:tc>
          <w:tcPr>
            <w:tcW w:w="4508" w:type="dxa"/>
          </w:tcPr>
          <w:p w:rsidR="005B6B89" w:rsidRPr="005B6B89" w:rsidRDefault="005B6B89">
            <w:pPr>
              <w:rPr>
                <w:rFonts w:ascii="Arial" w:hAnsi="Arial" w:cs="Arial"/>
                <w:b/>
                <w:sz w:val="24"/>
                <w:szCs w:val="24"/>
              </w:rPr>
            </w:pPr>
            <w:r w:rsidRPr="005B6B89">
              <w:rPr>
                <w:rFonts w:ascii="Arial" w:hAnsi="Arial" w:cs="Arial"/>
                <w:b/>
                <w:sz w:val="24"/>
                <w:szCs w:val="24"/>
              </w:rPr>
              <w:t>Answers</w:t>
            </w:r>
          </w:p>
        </w:tc>
      </w:tr>
      <w:tr w:rsidR="005B6B89" w:rsidTr="005B6B89">
        <w:tc>
          <w:tcPr>
            <w:tcW w:w="4508" w:type="dxa"/>
          </w:tcPr>
          <w:p w:rsidR="005B6B89" w:rsidRPr="005B6B89" w:rsidRDefault="005B6B89">
            <w:pPr>
              <w:rPr>
                <w:rFonts w:ascii="Arial" w:hAnsi="Arial" w:cs="Arial"/>
              </w:rPr>
            </w:pPr>
            <w:r w:rsidRPr="005B6B89">
              <w:rPr>
                <w:rFonts w:ascii="Arial" w:hAnsi="Arial" w:cs="Arial"/>
              </w:rPr>
              <w:t>This the machine required a band saw, reciprocation saw or a disc cutting saw?</w:t>
            </w:r>
          </w:p>
        </w:tc>
        <w:tc>
          <w:tcPr>
            <w:tcW w:w="4508" w:type="dxa"/>
          </w:tcPr>
          <w:p w:rsidR="005B6B89" w:rsidRPr="005B6B89" w:rsidRDefault="005B6B89">
            <w:pPr>
              <w:rPr>
                <w:rFonts w:ascii="Arial" w:hAnsi="Arial" w:cs="Arial"/>
              </w:rPr>
            </w:pPr>
            <w:r w:rsidRPr="005B6B89">
              <w:rPr>
                <w:rFonts w:ascii="Arial" w:hAnsi="Arial" w:cs="Arial"/>
              </w:rPr>
              <w:t>Disc cutting saw</w:t>
            </w:r>
          </w:p>
        </w:tc>
      </w:tr>
      <w:tr w:rsidR="005B6B89" w:rsidTr="005B6B89">
        <w:tc>
          <w:tcPr>
            <w:tcW w:w="4508" w:type="dxa"/>
          </w:tcPr>
          <w:p w:rsidR="005B6B89" w:rsidRPr="005B6B89" w:rsidRDefault="005B6B89">
            <w:pPr>
              <w:rPr>
                <w:rFonts w:ascii="Arial" w:hAnsi="Arial" w:cs="Arial"/>
              </w:rPr>
            </w:pPr>
            <w:r w:rsidRPr="005B6B89">
              <w:rPr>
                <w:rFonts w:ascii="Arial" w:eastAsia="Times New Roman" w:hAnsi="Arial" w:cs="Arial"/>
                <w:lang w:val="en-US"/>
              </w:rPr>
              <w:t>Can you advise what maximum size of pipe (diameter) you may wish to cut?</w:t>
            </w:r>
          </w:p>
        </w:tc>
        <w:tc>
          <w:tcPr>
            <w:tcW w:w="4508" w:type="dxa"/>
          </w:tcPr>
          <w:p w:rsidR="005B6B89" w:rsidRPr="0053687E" w:rsidRDefault="0053687E">
            <w:pPr>
              <w:rPr>
                <w:rFonts w:ascii="Arial" w:hAnsi="Arial" w:cs="Arial"/>
              </w:rPr>
            </w:pPr>
            <w:r w:rsidRPr="0053687E">
              <w:rPr>
                <w:rFonts w:ascii="Arial" w:hAnsi="Arial" w:cs="Arial"/>
              </w:rPr>
              <w:t>The maximum size of pipe is 140MM diameter</w:t>
            </w:r>
          </w:p>
        </w:tc>
      </w:tr>
      <w:tr w:rsidR="005B6B89" w:rsidTr="005B6B89">
        <w:tc>
          <w:tcPr>
            <w:tcW w:w="4508" w:type="dxa"/>
          </w:tcPr>
          <w:p w:rsidR="005B6B89" w:rsidRPr="005B6B89" w:rsidRDefault="005B6B89">
            <w:pPr>
              <w:rPr>
                <w:rFonts w:ascii="Arial" w:hAnsi="Arial" w:cs="Arial"/>
              </w:rPr>
            </w:pPr>
            <w:r w:rsidRPr="005B6B89">
              <w:rPr>
                <w:rFonts w:ascii="Arial" w:eastAsia="Times New Roman" w:hAnsi="Arial" w:cs="Arial"/>
                <w:lang w:val="en-US"/>
              </w:rPr>
              <w:t>Will you require extra clamps to be quoted or will you use existing ones?</w:t>
            </w:r>
          </w:p>
        </w:tc>
        <w:tc>
          <w:tcPr>
            <w:tcW w:w="4508" w:type="dxa"/>
          </w:tcPr>
          <w:p w:rsidR="005B6B89" w:rsidRPr="0053687E" w:rsidRDefault="0053687E">
            <w:pPr>
              <w:rPr>
                <w:rFonts w:ascii="Arial" w:hAnsi="Arial" w:cs="Arial"/>
              </w:rPr>
            </w:pPr>
            <w:r w:rsidRPr="0053687E">
              <w:rPr>
                <w:rFonts w:ascii="Arial" w:hAnsi="Arial" w:cs="Arial"/>
              </w:rPr>
              <w:t>We do have a selection of clamps and fasteners from our existing machine. However, there is an assumption that they will be compatible with another machine. Just in case, thoug</w:t>
            </w:r>
            <w:bookmarkStart w:id="0" w:name="_GoBack"/>
            <w:bookmarkEnd w:id="0"/>
            <w:r w:rsidRPr="0053687E">
              <w:rPr>
                <w:rFonts w:ascii="Arial" w:hAnsi="Arial" w:cs="Arial"/>
              </w:rPr>
              <w:t>h, is it possible to have an option for a selection of clamps to secure the sample along each axis (</w:t>
            </w:r>
            <w:proofErr w:type="gramStart"/>
            <w:r w:rsidRPr="0053687E">
              <w:rPr>
                <w:rFonts w:ascii="Arial" w:hAnsi="Arial" w:cs="Arial"/>
              </w:rPr>
              <w:t>X,Y</w:t>
            </w:r>
            <w:proofErr w:type="gramEnd"/>
            <w:r w:rsidRPr="0053687E">
              <w:rPr>
                <w:rFonts w:ascii="Arial" w:hAnsi="Arial" w:cs="Arial"/>
              </w:rPr>
              <w:t>, &amp;Z) as well as difficult shaped items such as pipes, and more spherical/ellipsoid like samples</w:t>
            </w:r>
          </w:p>
        </w:tc>
      </w:tr>
      <w:tr w:rsidR="005B6B89" w:rsidTr="005B6B89">
        <w:tc>
          <w:tcPr>
            <w:tcW w:w="4508" w:type="dxa"/>
          </w:tcPr>
          <w:p w:rsidR="00BC034A" w:rsidRPr="00BC034A" w:rsidRDefault="00BC034A" w:rsidP="00BC034A">
            <w:pPr>
              <w:rPr>
                <w:rFonts w:ascii="Arial" w:hAnsi="Arial" w:cs="Arial"/>
                <w:iCs/>
              </w:rPr>
            </w:pPr>
            <w:r w:rsidRPr="00BC034A">
              <w:rPr>
                <w:rFonts w:ascii="Arial" w:hAnsi="Arial" w:cs="Arial"/>
                <w:iCs/>
              </w:rPr>
              <w:t>The cutting bed should be able to take samples of dimensions 250mmx650mmx550mm or larger. – Is this correct?</w:t>
            </w:r>
          </w:p>
          <w:p w:rsidR="005B6B89" w:rsidRDefault="005B6B89"/>
        </w:tc>
        <w:tc>
          <w:tcPr>
            <w:tcW w:w="4508" w:type="dxa"/>
          </w:tcPr>
          <w:p w:rsidR="005B6B89" w:rsidRPr="00BC034A" w:rsidRDefault="00BC034A">
            <w:pPr>
              <w:rPr>
                <w:rFonts w:ascii="Arial" w:hAnsi="Arial" w:cs="Arial"/>
              </w:rPr>
            </w:pPr>
            <w:r>
              <w:rPr>
                <w:rFonts w:ascii="Arial" w:hAnsi="Arial" w:cs="Arial"/>
              </w:rPr>
              <w:t>O</w:t>
            </w:r>
            <w:r w:rsidRPr="00BC034A">
              <w:rPr>
                <w:rFonts w:ascii="Arial" w:hAnsi="Arial" w:cs="Arial"/>
              </w:rPr>
              <w:t>ur existing capability will take samples of H250MMxW650MMxD550MM. We require to maintain that capability. The cutting depth is of course dictated by the cutting disc size. We do need to put some odd shapes in the machine</w:t>
            </w:r>
          </w:p>
        </w:tc>
      </w:tr>
    </w:tbl>
    <w:p w:rsidR="00CE430F" w:rsidRDefault="00CE430F"/>
    <w:sectPr w:rsidR="00CE430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B89"/>
    <w:rsid w:val="0053687E"/>
    <w:rsid w:val="005B6B89"/>
    <w:rsid w:val="00BC034A"/>
    <w:rsid w:val="00CE43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DF6866"/>
  <w15:chartTrackingRefBased/>
  <w15:docId w15:val="{0E4F4D08-E80F-4542-A2ED-228D16BD6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B6B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5512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151</Words>
  <Characters>867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Cornish, Gary D (Navy Comrcl-Comrcl Officer 9)</dc:creator>
  <cp:keywords/>
  <dc:description/>
  <cp:lastModifiedBy>Cornish, Gary D (Navy Comrcl-Comrcl Officer 9)</cp:lastModifiedBy>
  <cp:revision>3</cp:revision>
  <dcterms:created xsi:type="dcterms:W3CDTF">2020-03-09T10:20:00Z</dcterms:created>
  <dcterms:modified xsi:type="dcterms:W3CDTF">2020-03-16T09:06:00Z</dcterms:modified>
</cp:coreProperties>
</file>