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C82B" w14:textId="378480C7" w:rsidR="001542E3" w:rsidRPr="001542E3" w:rsidRDefault="00A60C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542E3">
        <w:rPr>
          <w:rFonts w:ascii="Arial" w:eastAsia="Times New Roman" w:hAnsi="Arial" w:cs="Arial"/>
          <w:b/>
          <w:lang w:eastAsia="en-GB"/>
        </w:rPr>
        <w:t>Pinsent Masons</w:t>
      </w:r>
      <w:r w:rsidR="001542E3" w:rsidRPr="001542E3">
        <w:rPr>
          <w:rFonts w:ascii="Arial" w:eastAsia="Times New Roman" w:hAnsi="Arial" w:cs="Arial"/>
          <w:b/>
          <w:lang w:eastAsia="en-GB"/>
        </w:rPr>
        <w:t xml:space="preserve"> LLP</w:t>
      </w:r>
    </w:p>
    <w:p w14:paraId="6793777B" w14:textId="77777777" w:rsidR="001542E3" w:rsidRPr="001542E3" w:rsidRDefault="001542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542E3">
        <w:rPr>
          <w:rFonts w:ascii="Arial" w:eastAsia="Times New Roman" w:hAnsi="Arial" w:cs="Arial"/>
          <w:b/>
          <w:lang w:eastAsia="en-GB"/>
        </w:rPr>
        <w:t>55 Colmore Row</w:t>
      </w:r>
    </w:p>
    <w:p w14:paraId="6689BCEB" w14:textId="77777777" w:rsidR="001542E3" w:rsidRPr="001542E3" w:rsidRDefault="001542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542E3">
        <w:rPr>
          <w:rFonts w:ascii="Arial" w:eastAsia="Times New Roman" w:hAnsi="Arial" w:cs="Arial"/>
          <w:b/>
          <w:lang w:eastAsia="en-GB"/>
        </w:rPr>
        <w:t>Birmingham</w:t>
      </w:r>
    </w:p>
    <w:p w14:paraId="7A4B8AB2" w14:textId="1984F44E" w:rsidR="0084655D" w:rsidRPr="009F3D7F" w:rsidRDefault="001542E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542E3">
        <w:rPr>
          <w:rFonts w:ascii="Arial" w:eastAsia="Times New Roman" w:hAnsi="Arial" w:cs="Arial"/>
          <w:b/>
          <w:lang w:eastAsia="en-GB"/>
        </w:rPr>
        <w:t>B3 2FG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DA8B62E" w:rsidR="0084655D" w:rsidRPr="00D516B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516BD" w:rsidRPr="00D516BD">
        <w:rPr>
          <w:rFonts w:ascii="Arial" w:eastAsia="Times New Roman" w:hAnsi="Arial" w:cs="Arial"/>
          <w:b/>
          <w:lang w:eastAsia="en-GB"/>
        </w:rPr>
        <w:t>[REDACTED]</w:t>
      </w:r>
    </w:p>
    <w:p w14:paraId="5994A1AF" w14:textId="68EE1159" w:rsidR="00A60CAD" w:rsidRPr="00D516BD" w:rsidRDefault="00D516B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516BD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4DFC202D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43C0398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E31B2" w:rsidRPr="004E31B2">
        <w:rPr>
          <w:rFonts w:ascii="Arial" w:eastAsia="Times New Roman" w:hAnsi="Arial" w:cs="Arial"/>
        </w:rPr>
        <w:t>18</w:t>
      </w:r>
      <w:r w:rsidR="004E31B2" w:rsidRPr="004E31B2">
        <w:rPr>
          <w:rFonts w:ascii="Arial" w:eastAsia="Times New Roman" w:hAnsi="Arial" w:cs="Arial"/>
          <w:vertAlign w:val="superscript"/>
        </w:rPr>
        <w:t>th</w:t>
      </w:r>
      <w:r w:rsidR="004E31B2" w:rsidRPr="004E31B2">
        <w:rPr>
          <w:rFonts w:ascii="Arial" w:eastAsia="Times New Roman" w:hAnsi="Arial" w:cs="Arial"/>
        </w:rPr>
        <w:t xml:space="preserve"> October</w:t>
      </w:r>
      <w:r w:rsidR="004E31B2">
        <w:rPr>
          <w:rFonts w:ascii="Arial" w:eastAsia="Times New Roman" w:hAnsi="Arial" w:cs="Arial"/>
        </w:rPr>
        <w:t xml:space="preserve">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9AB943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60CAD" w:rsidRPr="00A60CAD">
        <w:rPr>
          <w:rFonts w:ascii="Arial" w:eastAsia="Times New Roman" w:hAnsi="Arial" w:cs="Arial"/>
        </w:rPr>
        <w:t>CCLL18A26</w:t>
      </w:r>
    </w:p>
    <w:p w14:paraId="3AE9D764" w14:textId="5A5BC0B5" w:rsidR="0084655D" w:rsidRPr="00D516B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="00D516BD" w:rsidRPr="00D516BD">
        <w:rPr>
          <w:rFonts w:ascii="Arial" w:eastAsia="Times New Roman" w:hAnsi="Arial" w:cs="Arial"/>
          <w:b/>
        </w:rPr>
        <w:t>[REDACTED]</w:t>
      </w:r>
    </w:p>
    <w:p w14:paraId="289A18CE" w14:textId="293CE763" w:rsidR="001B4CEB" w:rsidRPr="00A60CAD" w:rsidRDefault="0084655D" w:rsidP="00A60CAD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60C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Legal Services Relating to the Future Probation System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9C45AA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60CAD">
        <w:rPr>
          <w:rFonts w:ascii="Arial" w:hAnsi="Arial" w:cs="Arial"/>
          <w:color w:val="auto"/>
          <w:sz w:val="22"/>
          <w:szCs w:val="22"/>
        </w:rPr>
        <w:t>bove Procurement, on behalf of the Ministry of Justice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52A6ECA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A60CAD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2EF867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1542E3">
        <w:rPr>
          <w:rFonts w:ascii="Arial" w:eastAsiaTheme="minorEastAsia" w:hAnsi="Arial" w:cs="Arial"/>
        </w:rPr>
        <w:t>contract shall commence 23rd day of October</w:t>
      </w:r>
      <w:r w:rsidRPr="00F25935">
        <w:rPr>
          <w:rFonts w:ascii="Arial" w:eastAsiaTheme="minorEastAsia" w:hAnsi="Arial" w:cs="Arial"/>
        </w:rPr>
        <w:t xml:space="preserve"> </w:t>
      </w:r>
      <w:r w:rsidR="001542E3">
        <w:rPr>
          <w:rFonts w:ascii="Arial" w:eastAsiaTheme="minorEastAsia" w:hAnsi="Arial" w:cs="Arial"/>
        </w:rPr>
        <w:t>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542E3">
        <w:rPr>
          <w:rFonts w:ascii="Arial" w:eastAsiaTheme="minorEastAsia" w:hAnsi="Arial" w:cs="Arial"/>
        </w:rPr>
        <w:t>31st day of March 2020</w:t>
      </w:r>
      <w:r w:rsidR="005A3515" w:rsidRPr="001542E3">
        <w:rPr>
          <w:rFonts w:ascii="Arial" w:eastAsiaTheme="minorEastAsia" w:hAnsi="Arial" w:cs="Arial"/>
        </w:rPr>
        <w:t xml:space="preserve">. </w:t>
      </w:r>
      <w:r w:rsidR="008527C4" w:rsidRPr="001542E3">
        <w:rPr>
          <w:rFonts w:ascii="Arial" w:eastAsiaTheme="minorEastAsia" w:hAnsi="Arial" w:cs="Arial"/>
        </w:rPr>
        <w:t>The Authority reserves the option to</w:t>
      </w:r>
      <w:r w:rsidR="001542E3">
        <w:rPr>
          <w:rFonts w:ascii="Arial" w:eastAsiaTheme="minorEastAsia" w:hAnsi="Arial" w:cs="Arial"/>
        </w:rPr>
        <w:t xml:space="preserve"> extend the call-off contract</w:t>
      </w:r>
      <w:r w:rsidR="001542E3" w:rsidRPr="001542E3">
        <w:rPr>
          <w:rFonts w:ascii="Arial" w:eastAsiaTheme="minorEastAsia" w:hAnsi="Arial" w:cs="Arial"/>
        </w:rPr>
        <w:t xml:space="preserve"> up to </w:t>
      </w:r>
      <w:r w:rsidR="001542E3">
        <w:rPr>
          <w:rFonts w:ascii="Arial" w:eastAsiaTheme="minorEastAsia" w:hAnsi="Arial" w:cs="Arial"/>
        </w:rPr>
        <w:t xml:space="preserve">a further </w:t>
      </w:r>
      <w:r w:rsidR="001542E3" w:rsidRPr="001542E3">
        <w:rPr>
          <w:rFonts w:ascii="Arial" w:eastAsiaTheme="minorEastAsia" w:hAnsi="Arial" w:cs="Arial"/>
        </w:rPr>
        <w:t>eighteen (18) months</w:t>
      </w:r>
      <w:r w:rsidR="008527C4" w:rsidRPr="001542E3">
        <w:rPr>
          <w:rFonts w:ascii="Arial" w:eastAsiaTheme="minorEastAsia" w:hAnsi="Arial" w:cs="Arial"/>
        </w:rPr>
        <w:t xml:space="preserve">. </w:t>
      </w:r>
      <w:r w:rsidRPr="001542E3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A60CAD">
        <w:rPr>
          <w:rFonts w:ascii="Arial" w:eastAsiaTheme="minorEastAsia" w:hAnsi="Arial" w:cs="Arial"/>
        </w:rPr>
        <w:t>contract value shall be £950,000 (ex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60CAD">
        <w:rPr>
          <w:rFonts w:ascii="Arial" w:eastAsiaTheme="minorEastAsia" w:hAnsi="Arial" w:cs="Arial"/>
        </w:rPr>
        <w:t>including all extension options</w:t>
      </w:r>
      <w:r w:rsidR="00121406" w:rsidRPr="00A60CA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7EF11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A60CAD">
        <w:rPr>
          <w:rFonts w:ascii="Arial" w:eastAsiaTheme="minorEastAsia" w:hAnsi="Arial" w:cs="Arial"/>
        </w:rPr>
        <w:t xml:space="preserve">was a </w:t>
      </w:r>
      <w:r w:rsidRPr="00A60CAD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A60CAD" w:rsidRPr="00A60CAD">
        <w:rPr>
          <w:rFonts w:ascii="Arial" w:eastAsiaTheme="minorEastAsia" w:hAnsi="Arial" w:cs="Arial"/>
        </w:rPr>
        <w:t>RM3786 General Legal Advice Services, Tier 1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619D908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1542E3">
        <w:rPr>
          <w:rFonts w:ascii="Arial" w:eastAsiaTheme="minorEastAsia" w:hAnsi="Arial" w:cs="Arial"/>
        </w:rPr>
        <w:t>12pm Monday 22</w:t>
      </w:r>
      <w:r w:rsidR="001542E3" w:rsidRPr="001542E3">
        <w:rPr>
          <w:rFonts w:ascii="Arial" w:eastAsiaTheme="minorEastAsia" w:hAnsi="Arial" w:cs="Arial"/>
          <w:vertAlign w:val="superscript"/>
        </w:rPr>
        <w:t>nd</w:t>
      </w:r>
      <w:r w:rsidR="001542E3">
        <w:rPr>
          <w:rFonts w:ascii="Arial" w:eastAsiaTheme="minorEastAsia" w:hAnsi="Arial" w:cs="Arial"/>
        </w:rPr>
        <w:t xml:space="preserve"> October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1542E3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1542E3" w:rsidRPr="001542E3">
        <w:rPr>
          <w:rFonts w:ascii="Arial" w:eastAsiaTheme="minorEastAsia" w:hAnsi="Arial" w:cs="Arial"/>
        </w:rPr>
        <w:t>the signed contract is received</w:t>
      </w:r>
      <w:r w:rsidR="007829CE" w:rsidRPr="001542E3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8A2830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542E3" w:rsidRPr="001542E3">
              <w:rPr>
                <w:rFonts w:ascii="Arial" w:eastAsia="Times New Roman" w:hAnsi="Arial" w:cs="Arial"/>
                <w:bCs/>
              </w:rPr>
              <w:t>Ministry of Justice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CD48F9D" w:rsidR="0084655D" w:rsidRPr="0084655D" w:rsidRDefault="0084655D" w:rsidP="001542E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</w:t>
            </w:r>
            <w:r w:rsidRPr="001542E3">
              <w:rPr>
                <w:rFonts w:ascii="Arial" w:eastAsia="Times New Roman" w:hAnsi="Arial" w:cs="Arial"/>
              </w:rPr>
              <w:t>e</w:t>
            </w:r>
            <w:r w:rsidR="001542E3" w:rsidRPr="001542E3">
              <w:rPr>
                <w:rFonts w:ascii="Arial" w:eastAsia="Times New Roman" w:hAnsi="Arial" w:cs="Arial"/>
              </w:rPr>
              <w:t>:</w:t>
            </w:r>
            <w:r w:rsidR="00D516BD">
              <w:rPr>
                <w:rFonts w:ascii="Arial" w:eastAsia="Times New Roman" w:hAnsi="Arial" w:cs="Arial"/>
              </w:rPr>
              <w:t xml:space="preserve"> </w:t>
            </w:r>
            <w:bookmarkStart w:id="2" w:name="_GoBack"/>
            <w:r w:rsidR="00D516BD" w:rsidRPr="00D516BD">
              <w:rPr>
                <w:rFonts w:ascii="Arial" w:eastAsia="Times New Roman" w:hAnsi="Arial" w:cs="Arial"/>
                <w:b/>
              </w:rPr>
              <w:t>[REDACTED]</w:t>
            </w:r>
            <w:r w:rsidRPr="00D516BD">
              <w:rPr>
                <w:rFonts w:ascii="Arial" w:eastAsia="Times New Roman" w:hAnsi="Arial" w:cs="Arial"/>
                <w:b/>
              </w:rPr>
              <w:br/>
            </w:r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3F54" w14:textId="77777777" w:rsidR="00F3508D" w:rsidRDefault="00F3508D" w:rsidP="0071513A">
      <w:pPr>
        <w:spacing w:after="0" w:line="240" w:lineRule="auto"/>
      </w:pPr>
      <w:r>
        <w:separator/>
      </w:r>
    </w:p>
  </w:endnote>
  <w:endnote w:type="continuationSeparator" w:id="0">
    <w:p w14:paraId="28DA3F5F" w14:textId="77777777" w:rsidR="00F3508D" w:rsidRDefault="00F3508D" w:rsidP="0071513A">
      <w:pPr>
        <w:spacing w:after="0" w:line="240" w:lineRule="auto"/>
      </w:pPr>
      <w:r>
        <w:continuationSeparator/>
      </w:r>
    </w:p>
  </w:endnote>
  <w:endnote w:type="continuationNotice" w:id="1">
    <w:p w14:paraId="2950FA34" w14:textId="77777777" w:rsidR="00F3508D" w:rsidRDefault="00F35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1542E3" w:rsidRDefault="001542E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1542E3" w:rsidRDefault="001542E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1542E3" w:rsidRDefault="001542E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D0E934F" w:rsidR="001542E3" w:rsidRPr="00F00F8A" w:rsidRDefault="001542E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1542E3">
      <w:rPr>
        <w:rFonts w:ascii="Arial" w:hAnsi="Arial" w:cs="Arial"/>
        <w:sz w:val="20"/>
        <w:szCs w:val="20"/>
      </w:rPr>
      <w:t>0 18/10/2018</w:t>
    </w:r>
  </w:p>
  <w:p w14:paraId="7A33ADE1" w14:textId="458C7F58" w:rsidR="001542E3" w:rsidRPr="00F00F8A" w:rsidRDefault="00F3508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42E3" w:rsidRPr="00F00F8A">
          <w:rPr>
            <w:rFonts w:ascii="Arial" w:hAnsi="Arial" w:cs="Arial"/>
            <w:sz w:val="20"/>
            <w:szCs w:val="20"/>
          </w:rPr>
          <w:fldChar w:fldCharType="begin"/>
        </w:r>
        <w:r w:rsidR="001542E3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542E3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516BD">
          <w:rPr>
            <w:rFonts w:ascii="Arial" w:hAnsi="Arial" w:cs="Arial"/>
            <w:noProof/>
            <w:sz w:val="20"/>
            <w:szCs w:val="20"/>
          </w:rPr>
          <w:t>2</w:t>
        </w:r>
        <w:r w:rsidR="001542E3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1542E3" w:rsidRDefault="0015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99B1" w14:textId="77777777" w:rsidR="00F3508D" w:rsidRDefault="00F3508D" w:rsidP="0071513A">
      <w:pPr>
        <w:spacing w:after="0" w:line="240" w:lineRule="auto"/>
      </w:pPr>
      <w:r>
        <w:separator/>
      </w:r>
    </w:p>
  </w:footnote>
  <w:footnote w:type="continuationSeparator" w:id="0">
    <w:p w14:paraId="1358CF38" w14:textId="77777777" w:rsidR="00F3508D" w:rsidRDefault="00F3508D" w:rsidP="0071513A">
      <w:pPr>
        <w:spacing w:after="0" w:line="240" w:lineRule="auto"/>
      </w:pPr>
      <w:r>
        <w:continuationSeparator/>
      </w:r>
    </w:p>
  </w:footnote>
  <w:footnote w:type="continuationNotice" w:id="1">
    <w:p w14:paraId="4853EEDD" w14:textId="77777777" w:rsidR="00F3508D" w:rsidRDefault="00F35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1542E3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1542E3" w:rsidRPr="0071513A" w:rsidRDefault="001542E3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1542E3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1542E3" w:rsidRPr="0071513A" w:rsidRDefault="001542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1542E3" w:rsidRPr="0071513A" w:rsidRDefault="001542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1542E3" w:rsidRPr="0071513A" w:rsidRDefault="001542E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1542E3" w:rsidRDefault="001542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1542E3" w:rsidRDefault="001542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1542E3" w:rsidRPr="0071513A" w:rsidRDefault="001542E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1542E3" w:rsidRPr="006035D2" w:rsidRDefault="001542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1542E3" w:rsidRPr="006035D2" w:rsidRDefault="001542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1542E3" w:rsidRPr="006035D2" w:rsidRDefault="001542E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1542E3" w:rsidRPr="006035D2" w:rsidRDefault="001542E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1542E3" w:rsidRPr="006035D2" w:rsidRDefault="00F3508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1542E3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1542E3" w:rsidRDefault="001542E3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57E"/>
    <w:rsid w:val="00075B59"/>
    <w:rsid w:val="000A2B62"/>
    <w:rsid w:val="00102F93"/>
    <w:rsid w:val="00121406"/>
    <w:rsid w:val="001542E3"/>
    <w:rsid w:val="00155402"/>
    <w:rsid w:val="001B4CEB"/>
    <w:rsid w:val="001B4E75"/>
    <w:rsid w:val="001D388C"/>
    <w:rsid w:val="00206CBF"/>
    <w:rsid w:val="00271837"/>
    <w:rsid w:val="002937AE"/>
    <w:rsid w:val="002B2778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E31B2"/>
    <w:rsid w:val="004F5DD5"/>
    <w:rsid w:val="00532593"/>
    <w:rsid w:val="00591E67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8F2E19"/>
    <w:rsid w:val="00921B86"/>
    <w:rsid w:val="00977196"/>
    <w:rsid w:val="00984F1A"/>
    <w:rsid w:val="009C0C87"/>
    <w:rsid w:val="009F11F4"/>
    <w:rsid w:val="009F37CB"/>
    <w:rsid w:val="009F3D7F"/>
    <w:rsid w:val="00A1051E"/>
    <w:rsid w:val="00A60CAD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516B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08D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2018-11-12T13:52:00Z</dcterms:created>
  <dcterms:modified xsi:type="dcterms:W3CDTF">2018-11-12T13:52:00Z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