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6E18A4" w:rsidR="00F02319" w:rsidP="006E18A4" w:rsidRDefault="00317855" w14:paraId="32D8B32E" w14:textId="77777777">
      <w:pPr>
        <w:rPr>
          <w:rFonts w:ascii="Arial" w:hAnsi="Arial" w:cs="Arial"/>
          <w:sz w:val="24"/>
          <w:szCs w:val="24"/>
        </w:rPr>
      </w:pPr>
      <w:r w:rsidRPr="00124412">
        <w:rPr>
          <w:b/>
          <w:noProof/>
          <w:color w:val="990099"/>
          <w:spacing w:val="8"/>
          <w:kern w:val="16"/>
          <w:lang w:eastAsia="en-GB"/>
        </w:rPr>
        <w:drawing>
          <wp:anchor distT="0" distB="0" distL="114300" distR="114300" simplePos="0" relativeHeight="251658240" behindDoc="0" locked="0" layoutInCell="1" allowOverlap="1" wp14:anchorId="147014FB" wp14:editId="2AE1A7D8">
            <wp:simplePos x="0" y="0"/>
            <wp:positionH relativeFrom="column">
              <wp:posOffset>1384788</wp:posOffset>
            </wp:positionH>
            <wp:positionV relativeFrom="paragraph">
              <wp:posOffset>-31713</wp:posOffset>
            </wp:positionV>
            <wp:extent cx="1173480" cy="1157605"/>
            <wp:effectExtent l="0" t="0" r="762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15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E18A4" w:rsidR="006E18A4"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2DF0C7F6" wp14:editId="0933EE94">
            <wp:extent cx="1249045" cy="1036955"/>
            <wp:effectExtent l="0" t="0" r="8255" b="0"/>
            <wp:docPr id="1" name="Picture 1" descr="DWP_BLK_SML_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WP_BLK_SML_A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045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72DC95E0" w:rsidP="72DC95E0" w:rsidRDefault="72DC95E0" w14:paraId="66647F1A" w14:textId="008DC56D">
      <w:pPr>
        <w:pStyle w:val="NoSpacing"/>
        <w:bidi w:val="0"/>
        <w:spacing w:before="0" w:beforeAutospacing="off" w:after="0" w:afterAutospacing="off" w:line="240" w:lineRule="auto"/>
        <w:ind w:left="5954" w:right="0"/>
        <w:jc w:val="left"/>
      </w:pPr>
      <w:r w:rsidRPr="72DC95E0" w:rsidR="72DC95E0">
        <w:rPr>
          <w:rFonts w:ascii="Arial" w:hAnsi="Arial" w:cs="Arial"/>
          <w:sz w:val="24"/>
          <w:szCs w:val="24"/>
          <w:highlight w:val="yellow"/>
        </w:rPr>
        <w:t>REDACTED</w:t>
      </w:r>
    </w:p>
    <w:p w:rsidRPr="003734AF" w:rsidR="003734AF" w:rsidP="003734AF" w:rsidRDefault="003734AF" w14:paraId="0E7492DD" w14:textId="77777777">
      <w:pPr>
        <w:pStyle w:val="NoSpacing"/>
        <w:ind w:left="5954"/>
        <w:rPr>
          <w:rFonts w:ascii="Arial" w:hAnsi="Arial" w:cs="Arial"/>
          <w:sz w:val="24"/>
          <w:szCs w:val="24"/>
        </w:rPr>
      </w:pPr>
      <w:r w:rsidRPr="003734AF">
        <w:rPr>
          <w:rFonts w:ascii="Arial" w:hAnsi="Arial" w:cs="Arial"/>
          <w:sz w:val="24"/>
          <w:szCs w:val="24"/>
        </w:rPr>
        <w:t xml:space="preserve">Senior Commercial Category Manager </w:t>
      </w:r>
    </w:p>
    <w:p w:rsidRPr="003734AF" w:rsidR="003734AF" w:rsidP="003734AF" w:rsidRDefault="003734AF" w14:paraId="2932EFC5" w14:textId="77777777">
      <w:pPr>
        <w:pStyle w:val="NoSpacing"/>
        <w:ind w:left="5954"/>
        <w:rPr>
          <w:rFonts w:ascii="Arial" w:hAnsi="Arial" w:cs="Arial"/>
          <w:sz w:val="24"/>
          <w:szCs w:val="24"/>
        </w:rPr>
      </w:pPr>
      <w:r w:rsidRPr="003734AF">
        <w:rPr>
          <w:rFonts w:ascii="Arial" w:hAnsi="Arial" w:cs="Arial"/>
          <w:sz w:val="24"/>
          <w:szCs w:val="24"/>
        </w:rPr>
        <w:t>Department for Work and Pensions</w:t>
      </w:r>
    </w:p>
    <w:p w:rsidRPr="003734AF" w:rsidR="003734AF" w:rsidP="003734AF" w:rsidRDefault="003734AF" w14:paraId="222516FC" w14:textId="77C597A2">
      <w:pPr>
        <w:pStyle w:val="NoSpacing"/>
        <w:ind w:left="5954"/>
        <w:rPr>
          <w:rFonts w:ascii="Arial" w:hAnsi="Arial" w:cs="Arial"/>
          <w:sz w:val="24"/>
          <w:szCs w:val="24"/>
        </w:rPr>
      </w:pPr>
      <w:r w:rsidRPr="003734AF">
        <w:rPr>
          <w:rFonts w:ascii="Arial" w:hAnsi="Arial" w:cs="Arial"/>
          <w:sz w:val="24"/>
          <w:szCs w:val="24"/>
        </w:rPr>
        <w:t xml:space="preserve">3rd </w:t>
      </w:r>
      <w:r w:rsidRPr="003734AF" w:rsidR="00B20382">
        <w:rPr>
          <w:rFonts w:ascii="Arial" w:hAnsi="Arial" w:cs="Arial"/>
          <w:sz w:val="24"/>
          <w:szCs w:val="24"/>
        </w:rPr>
        <w:t>Floor, Hartshead</w:t>
      </w:r>
      <w:r w:rsidRPr="003734AF">
        <w:rPr>
          <w:rFonts w:ascii="Arial" w:hAnsi="Arial" w:cs="Arial"/>
          <w:sz w:val="24"/>
          <w:szCs w:val="24"/>
        </w:rPr>
        <w:t xml:space="preserve"> Square</w:t>
      </w:r>
    </w:p>
    <w:p w:rsidRPr="003734AF" w:rsidR="003734AF" w:rsidP="003734AF" w:rsidRDefault="003734AF" w14:paraId="03EF80CA" w14:textId="77777777">
      <w:pPr>
        <w:pStyle w:val="NoSpacing"/>
        <w:ind w:left="5954"/>
        <w:rPr>
          <w:rFonts w:ascii="Arial" w:hAnsi="Arial" w:cs="Arial"/>
          <w:sz w:val="24"/>
          <w:szCs w:val="24"/>
        </w:rPr>
      </w:pPr>
      <w:r w:rsidRPr="003734AF">
        <w:rPr>
          <w:rFonts w:ascii="Arial" w:hAnsi="Arial" w:cs="Arial"/>
          <w:sz w:val="24"/>
          <w:szCs w:val="24"/>
        </w:rPr>
        <w:t>Sheffield</w:t>
      </w:r>
    </w:p>
    <w:p w:rsidRPr="003734AF" w:rsidR="003734AF" w:rsidP="003734AF" w:rsidRDefault="003734AF" w14:paraId="162C848D" w14:textId="77777777">
      <w:pPr>
        <w:pStyle w:val="NoSpacing"/>
        <w:ind w:left="5954"/>
        <w:rPr>
          <w:rFonts w:ascii="Arial" w:hAnsi="Arial" w:cs="Arial"/>
          <w:sz w:val="24"/>
          <w:szCs w:val="24"/>
        </w:rPr>
      </w:pPr>
      <w:r w:rsidRPr="003734AF">
        <w:rPr>
          <w:rFonts w:ascii="Arial" w:hAnsi="Arial" w:cs="Arial"/>
          <w:sz w:val="24"/>
          <w:szCs w:val="24"/>
        </w:rPr>
        <w:t>S1 2FD</w:t>
      </w:r>
    </w:p>
    <w:p w:rsidRPr="003734AF" w:rsidR="003734AF" w:rsidP="003734AF" w:rsidRDefault="003734AF" w14:paraId="44E5CD6B" w14:textId="77777777">
      <w:pPr>
        <w:pStyle w:val="NoSpacing"/>
        <w:ind w:left="5954"/>
        <w:rPr>
          <w:rFonts w:ascii="Arial" w:hAnsi="Arial" w:cs="Arial"/>
          <w:sz w:val="24"/>
          <w:szCs w:val="24"/>
        </w:rPr>
      </w:pPr>
    </w:p>
    <w:p w:rsidRPr="003734AF" w:rsidR="003734AF" w:rsidP="003734AF" w:rsidRDefault="00581F7C" w14:paraId="734C5787" w14:textId="07E2F3FE">
      <w:pPr>
        <w:pStyle w:val="NoSpacing"/>
        <w:ind w:left="5954"/>
        <w:rPr>
          <w:rFonts w:ascii="Arial" w:hAnsi="Arial" w:cs="Arial"/>
          <w:sz w:val="24"/>
          <w:szCs w:val="24"/>
        </w:rPr>
      </w:pPr>
      <w:hyperlink w:history="1" r:id="rId10">
        <w:r w:rsidRPr="003734AF" w:rsidR="003734AF">
          <w:rPr>
            <w:rStyle w:val="Hyperlink"/>
            <w:rFonts w:ascii="Arial" w:hAnsi="Arial" w:cs="Arial"/>
            <w:noProof/>
            <w:sz w:val="24"/>
            <w:szCs w:val="24"/>
            <w:lang w:eastAsia="en-GB"/>
          </w:rPr>
          <w:t>www.dwp.gov.uk</w:t>
        </w:r>
      </w:hyperlink>
      <w:r w:rsidRPr="003734AF" w:rsidR="003734AF">
        <w:rPr>
          <w:rFonts w:ascii="Arial" w:hAnsi="Arial" w:cs="Arial"/>
          <w:sz w:val="24"/>
          <w:szCs w:val="24"/>
        </w:rPr>
        <w:tab/>
      </w:r>
      <w:r w:rsidRPr="003734AF" w:rsidR="003734AF">
        <w:rPr>
          <w:rFonts w:ascii="Arial" w:hAnsi="Arial" w:cs="Arial"/>
          <w:sz w:val="24"/>
          <w:szCs w:val="24"/>
        </w:rPr>
        <w:tab/>
      </w:r>
    </w:p>
    <w:p w:rsidRPr="003734AF" w:rsidR="003734AF" w:rsidP="003734AF" w:rsidRDefault="003734AF" w14:paraId="52C6BBDF" w14:textId="77777777">
      <w:pPr>
        <w:pStyle w:val="NoSpacing"/>
        <w:ind w:left="5954"/>
        <w:rPr>
          <w:rFonts w:ascii="Arial" w:hAnsi="Arial" w:cs="Arial"/>
          <w:sz w:val="24"/>
          <w:szCs w:val="24"/>
        </w:rPr>
      </w:pPr>
      <w:r w:rsidRPr="003734AF">
        <w:rPr>
          <w:rFonts w:ascii="Arial" w:hAnsi="Arial" w:cs="Arial"/>
          <w:sz w:val="24"/>
          <w:szCs w:val="24"/>
        </w:rPr>
        <w:t xml:space="preserve"> </w:t>
      </w:r>
    </w:p>
    <w:p w:rsidR="003734AF" w:rsidP="006A6AE6" w:rsidRDefault="00156A39" w14:paraId="2D222E28" w14:textId="386525FB">
      <w:pPr>
        <w:pStyle w:val="NoSpacing"/>
        <w:ind w:left="595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15</w:t>
      </w:r>
      <w:r w:rsidRPr="006A6AE6" w:rsidR="003734AF">
        <w:rPr>
          <w:rFonts w:ascii="Arial" w:hAnsi="Arial" w:cs="Arial"/>
          <w:sz w:val="24"/>
          <w:vertAlign w:val="superscript"/>
        </w:rPr>
        <w:t>th</w:t>
      </w:r>
      <w:r w:rsidRPr="006A6AE6" w:rsidR="003734AF">
        <w:rPr>
          <w:rFonts w:ascii="Arial" w:hAnsi="Arial" w:cs="Arial"/>
          <w:sz w:val="24"/>
        </w:rPr>
        <w:t xml:space="preserve"> November 2021</w:t>
      </w:r>
    </w:p>
    <w:p w:rsidRPr="006A6AE6" w:rsidR="006A6AE6" w:rsidP="006A6AE6" w:rsidRDefault="006A6AE6" w14:paraId="69B91CCE" w14:textId="77777777">
      <w:pPr>
        <w:pStyle w:val="NoSpacing"/>
        <w:rPr>
          <w:rFonts w:ascii="Arial" w:hAnsi="Arial" w:cs="Arial"/>
          <w:sz w:val="24"/>
        </w:rPr>
      </w:pPr>
    </w:p>
    <w:p w:rsidRPr="006A6AE6" w:rsidR="006A6AE6" w:rsidP="006A6AE6" w:rsidRDefault="006A6AE6" w14:paraId="4EA7D96B" w14:textId="77777777">
      <w:pPr>
        <w:pStyle w:val="NoSpacing"/>
        <w:rPr>
          <w:rFonts w:ascii="Arial" w:hAnsi="Arial" w:cs="Arial"/>
          <w:sz w:val="24"/>
        </w:rPr>
      </w:pPr>
      <w:r w:rsidRPr="006A6AE6">
        <w:rPr>
          <w:rFonts w:ascii="Arial" w:hAnsi="Arial" w:cs="Arial"/>
          <w:sz w:val="24"/>
        </w:rPr>
        <w:t>The Shaw Trust Limited</w:t>
      </w:r>
    </w:p>
    <w:p w:rsidRPr="006A6AE6" w:rsidR="006A6AE6" w:rsidP="006A6AE6" w:rsidRDefault="006A6AE6" w14:paraId="184CC6C6" w14:textId="77777777">
      <w:pPr>
        <w:pStyle w:val="NoSpacing"/>
        <w:rPr>
          <w:rFonts w:ascii="Arial" w:hAnsi="Arial" w:cs="Arial"/>
          <w:sz w:val="24"/>
        </w:rPr>
      </w:pPr>
      <w:r w:rsidRPr="006A6AE6">
        <w:rPr>
          <w:rFonts w:ascii="Arial" w:hAnsi="Arial" w:cs="Arial"/>
          <w:sz w:val="24"/>
        </w:rPr>
        <w:t>Third Floor</w:t>
      </w:r>
    </w:p>
    <w:p w:rsidRPr="006A6AE6" w:rsidR="006A6AE6" w:rsidP="006A6AE6" w:rsidRDefault="006A6AE6" w14:paraId="547258CB" w14:textId="77777777">
      <w:pPr>
        <w:pStyle w:val="NoSpacing"/>
        <w:rPr>
          <w:rFonts w:ascii="Arial" w:hAnsi="Arial" w:cs="Arial"/>
          <w:sz w:val="24"/>
        </w:rPr>
      </w:pPr>
      <w:r w:rsidRPr="006A6AE6">
        <w:rPr>
          <w:rFonts w:ascii="Arial" w:hAnsi="Arial" w:cs="Arial"/>
          <w:sz w:val="24"/>
        </w:rPr>
        <w:t>10 Victoria Street</w:t>
      </w:r>
    </w:p>
    <w:p w:rsidRPr="006A6AE6" w:rsidR="006A6AE6" w:rsidP="006A6AE6" w:rsidRDefault="006A6AE6" w14:paraId="41C54CCC" w14:textId="77777777">
      <w:pPr>
        <w:pStyle w:val="NoSpacing"/>
        <w:rPr>
          <w:rFonts w:ascii="Arial" w:hAnsi="Arial" w:cs="Arial"/>
          <w:sz w:val="24"/>
        </w:rPr>
      </w:pPr>
      <w:r w:rsidRPr="006A6AE6">
        <w:rPr>
          <w:rFonts w:ascii="Arial" w:hAnsi="Arial" w:cs="Arial"/>
          <w:sz w:val="24"/>
        </w:rPr>
        <w:t>Bristol</w:t>
      </w:r>
    </w:p>
    <w:p w:rsidR="003734AF" w:rsidP="006A6AE6" w:rsidRDefault="006A6AE6" w14:paraId="6CC8A3CD" w14:textId="08AA4421">
      <w:pPr>
        <w:pStyle w:val="NoSpacing"/>
        <w:rPr>
          <w:rFonts w:ascii="Arial" w:hAnsi="Arial" w:cs="Arial"/>
          <w:sz w:val="24"/>
        </w:rPr>
      </w:pPr>
      <w:r w:rsidRPr="006A6AE6">
        <w:rPr>
          <w:rFonts w:ascii="Arial" w:hAnsi="Arial" w:cs="Arial"/>
          <w:sz w:val="24"/>
        </w:rPr>
        <w:t>BS1 6BN</w:t>
      </w:r>
    </w:p>
    <w:p w:rsidRPr="006A6AE6" w:rsidR="006A6AE6" w:rsidP="006A6AE6" w:rsidRDefault="006A6AE6" w14:paraId="07044876" w14:textId="77777777">
      <w:pPr>
        <w:pStyle w:val="NoSpacing"/>
        <w:rPr>
          <w:rFonts w:ascii="Arial" w:hAnsi="Arial" w:cs="Arial"/>
          <w:sz w:val="24"/>
        </w:rPr>
      </w:pPr>
    </w:p>
    <w:p w:rsidRPr="006E18A4" w:rsidR="006E18A4" w:rsidP="003734AF" w:rsidRDefault="009C7881" w14:paraId="7C9A1797" w14:textId="07B9FD6D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</w:t>
      </w:r>
      <w:r w:rsidR="00B27849">
        <w:rPr>
          <w:rFonts w:ascii="Arial" w:hAnsi="Arial" w:cs="Arial"/>
          <w:b/>
          <w:sz w:val="24"/>
          <w:szCs w:val="24"/>
          <w:u w:val="single"/>
        </w:rPr>
        <w:t xml:space="preserve">HANGE AUTHORISATION LETTER: </w:t>
      </w:r>
      <w:r w:rsidR="00F4623A">
        <w:rPr>
          <w:rFonts w:ascii="Arial" w:hAnsi="Arial" w:cs="Arial"/>
          <w:b/>
          <w:sz w:val="24"/>
          <w:szCs w:val="24"/>
          <w:u w:val="single"/>
        </w:rPr>
        <w:t>IPES CAL 02</w:t>
      </w:r>
    </w:p>
    <w:p w:rsidR="006646AF" w:rsidP="006E18A4" w:rsidRDefault="006646AF" w14:paraId="09A23591" w14:textId="77777777">
      <w:pPr>
        <w:rPr>
          <w:rFonts w:ascii="Arial" w:hAnsi="Arial" w:cs="Arial"/>
          <w:sz w:val="24"/>
          <w:szCs w:val="24"/>
        </w:rPr>
      </w:pPr>
    </w:p>
    <w:p w:rsidR="006A6AE6" w:rsidP="72DC95E0" w:rsidRDefault="006A6AE6" w14:paraId="762B7038" w14:textId="2E9203B3">
      <w:pPr>
        <w:pStyle w:val="NoSpacing"/>
        <w:spacing w:before="0" w:beforeAutospacing="off" w:after="0" w:afterAutospacing="off" w:line="240" w:lineRule="auto"/>
        <w:ind w:left="0" w:right="0"/>
        <w:jc w:val="left"/>
        <w:rPr>
          <w:rFonts w:ascii="Arial" w:hAnsi="Arial" w:cs="Arial"/>
          <w:sz w:val="24"/>
          <w:szCs w:val="24"/>
        </w:rPr>
      </w:pPr>
      <w:r w:rsidRPr="72DC95E0" w:rsidR="006A6AE6">
        <w:rPr>
          <w:rFonts w:ascii="Arial" w:hAnsi="Arial" w:cs="Arial"/>
          <w:sz w:val="24"/>
          <w:szCs w:val="24"/>
        </w:rPr>
        <w:t xml:space="preserve">Dear </w:t>
      </w:r>
      <w:r w:rsidRPr="72DC95E0" w:rsidR="72DC95E0">
        <w:rPr>
          <w:rFonts w:ascii="Arial" w:hAnsi="Arial" w:cs="Arial"/>
          <w:sz w:val="24"/>
          <w:szCs w:val="24"/>
          <w:highlight w:val="yellow"/>
        </w:rPr>
        <w:t>REDACTED</w:t>
      </w:r>
    </w:p>
    <w:p w:rsidR="006A6AE6" w:rsidP="006E18A4" w:rsidRDefault="006A6AE6" w14:paraId="6D191B62" w14:textId="77777777">
      <w:pPr>
        <w:rPr>
          <w:rFonts w:ascii="Arial" w:hAnsi="Arial" w:cs="Arial"/>
          <w:sz w:val="24"/>
          <w:szCs w:val="24"/>
        </w:rPr>
      </w:pPr>
    </w:p>
    <w:p w:rsidR="006E18A4" w:rsidP="006E18A4" w:rsidRDefault="00B27849" w14:paraId="012B6538" w14:textId="537A183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Contract</w:t>
      </w:r>
      <w:r w:rsidR="006E18A4">
        <w:rPr>
          <w:rFonts w:ascii="Arial" w:hAnsi="Arial" w:cs="Arial"/>
          <w:b/>
          <w:sz w:val="24"/>
          <w:szCs w:val="24"/>
        </w:rPr>
        <w:t xml:space="preserve"> (as amended) between the (1) Secretary of State for Work and Pensions (the “Authority”) and (2) </w:t>
      </w:r>
      <w:r w:rsidRPr="006A6AE6" w:rsidR="006A6AE6">
        <w:rPr>
          <w:rFonts w:ascii="Arial" w:hAnsi="Arial" w:cs="Arial"/>
          <w:b/>
          <w:sz w:val="24"/>
          <w:szCs w:val="24"/>
        </w:rPr>
        <w:t xml:space="preserve">The Shaw Trust Limited </w:t>
      </w:r>
      <w:r w:rsidR="006E18A4">
        <w:rPr>
          <w:rFonts w:ascii="Arial" w:hAnsi="Arial" w:cs="Arial"/>
          <w:b/>
          <w:sz w:val="24"/>
          <w:szCs w:val="24"/>
        </w:rPr>
        <w:t>(the “Contractor</w:t>
      </w:r>
      <w:r w:rsidR="003729B4">
        <w:rPr>
          <w:rFonts w:ascii="Arial" w:hAnsi="Arial" w:cs="Arial"/>
          <w:b/>
          <w:sz w:val="24"/>
          <w:szCs w:val="24"/>
        </w:rPr>
        <w:t>”</w:t>
      </w:r>
      <w:r w:rsidR="006E18A4">
        <w:rPr>
          <w:rFonts w:ascii="Arial" w:hAnsi="Arial" w:cs="Arial"/>
          <w:b/>
          <w:sz w:val="24"/>
          <w:szCs w:val="24"/>
        </w:rPr>
        <w:t xml:space="preserve">) set out at </w:t>
      </w:r>
      <w:r w:rsidRPr="00BA1F6B" w:rsidR="006E18A4">
        <w:rPr>
          <w:rFonts w:ascii="Arial" w:hAnsi="Arial" w:cs="Arial"/>
          <w:b/>
          <w:sz w:val="24"/>
          <w:szCs w:val="24"/>
        </w:rPr>
        <w:t>Schedule 1</w:t>
      </w:r>
      <w:r w:rsidR="006E18A4">
        <w:rPr>
          <w:rFonts w:ascii="Arial" w:hAnsi="Arial" w:cs="Arial"/>
          <w:b/>
          <w:sz w:val="24"/>
          <w:szCs w:val="24"/>
        </w:rPr>
        <w:t xml:space="preserve"> (the “</w:t>
      </w:r>
      <w:r>
        <w:rPr>
          <w:rFonts w:ascii="Arial" w:hAnsi="Arial" w:cs="Arial"/>
          <w:b/>
          <w:sz w:val="24"/>
          <w:szCs w:val="24"/>
        </w:rPr>
        <w:t>Contract</w:t>
      </w:r>
      <w:r w:rsidR="006E18A4">
        <w:rPr>
          <w:rFonts w:ascii="Arial" w:hAnsi="Arial" w:cs="Arial"/>
          <w:b/>
          <w:sz w:val="24"/>
          <w:szCs w:val="24"/>
        </w:rPr>
        <w:t>”)</w:t>
      </w:r>
    </w:p>
    <w:p w:rsidRPr="00640FF0" w:rsidR="0052717E" w:rsidP="00492C7A" w:rsidRDefault="0052717E" w14:paraId="15BFEBED" w14:textId="610E8041">
      <w:pPr>
        <w:pStyle w:val="ListParagraph"/>
        <w:numPr>
          <w:ilvl w:val="0"/>
          <w:numId w:val="1"/>
        </w:numPr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640FF0">
        <w:rPr>
          <w:rFonts w:ascii="Arial" w:hAnsi="Arial" w:cs="Arial"/>
          <w:sz w:val="24"/>
          <w:szCs w:val="24"/>
        </w:rPr>
        <w:t xml:space="preserve">The Authority wishes to amend the Contract set out at Schedule 1 to this letter in accordance with </w:t>
      </w:r>
      <w:r w:rsidR="00F4623A">
        <w:rPr>
          <w:rFonts w:ascii="Arial" w:hAnsi="Arial" w:cs="Arial"/>
          <w:sz w:val="24"/>
          <w:szCs w:val="24"/>
        </w:rPr>
        <w:t>IPES CAL 02</w:t>
      </w:r>
      <w:r w:rsidRPr="00640FF0">
        <w:rPr>
          <w:rFonts w:ascii="Arial" w:hAnsi="Arial" w:cs="Arial"/>
          <w:sz w:val="24"/>
          <w:szCs w:val="24"/>
        </w:rPr>
        <w:t xml:space="preserve"> and the schedules attached to </w:t>
      </w:r>
      <w:r w:rsidR="00F4623A">
        <w:rPr>
          <w:rFonts w:ascii="Arial" w:hAnsi="Arial" w:cs="Arial"/>
          <w:sz w:val="24"/>
          <w:szCs w:val="24"/>
        </w:rPr>
        <w:t>IPES CAL 02</w:t>
      </w:r>
      <w:r w:rsidRPr="00640FF0">
        <w:rPr>
          <w:rFonts w:ascii="Arial" w:hAnsi="Arial" w:cs="Arial"/>
          <w:sz w:val="24"/>
          <w:szCs w:val="24"/>
        </w:rPr>
        <w:t>.</w:t>
      </w:r>
    </w:p>
    <w:p w:rsidRPr="00640FF0" w:rsidR="006E18A4" w:rsidP="00492C7A" w:rsidRDefault="006E18A4" w14:paraId="3D7B52E2" w14:textId="2D832A2E">
      <w:pPr>
        <w:pStyle w:val="ListParagraph"/>
        <w:numPr>
          <w:ilvl w:val="0"/>
          <w:numId w:val="1"/>
        </w:numPr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640FF0">
        <w:rPr>
          <w:rFonts w:ascii="Arial" w:hAnsi="Arial" w:cs="Arial"/>
          <w:sz w:val="24"/>
          <w:szCs w:val="24"/>
        </w:rPr>
        <w:t>Terms used but not otherwise defined in this letter have the same meaning as set out in the Contract to which the term refers.</w:t>
      </w:r>
    </w:p>
    <w:p w:rsidRPr="00640FF0" w:rsidR="006E18A4" w:rsidP="006E18A4" w:rsidRDefault="006E18A4" w14:paraId="3F278204" w14:textId="77777777">
      <w:pPr>
        <w:rPr>
          <w:rFonts w:ascii="Arial" w:hAnsi="Arial" w:cs="Arial"/>
          <w:b/>
          <w:i/>
          <w:sz w:val="24"/>
          <w:szCs w:val="24"/>
        </w:rPr>
      </w:pPr>
      <w:r w:rsidRPr="00640FF0">
        <w:rPr>
          <w:rFonts w:ascii="Arial" w:hAnsi="Arial" w:cs="Arial"/>
          <w:b/>
          <w:i/>
          <w:sz w:val="24"/>
          <w:szCs w:val="24"/>
        </w:rPr>
        <w:t>Background</w:t>
      </w:r>
    </w:p>
    <w:p w:rsidRPr="00640FF0" w:rsidR="001C5A5D" w:rsidP="00492C7A" w:rsidRDefault="00B27849" w14:paraId="367FE5FC" w14:textId="3A9BEC65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4"/>
          <w:szCs w:val="24"/>
        </w:rPr>
      </w:pPr>
      <w:r w:rsidRPr="00640FF0">
        <w:rPr>
          <w:rFonts w:ascii="Arial" w:hAnsi="Arial" w:cs="Arial"/>
          <w:sz w:val="24"/>
          <w:szCs w:val="24"/>
        </w:rPr>
        <w:t xml:space="preserve">The purpose of </w:t>
      </w:r>
      <w:r w:rsidR="00F4623A">
        <w:rPr>
          <w:rFonts w:ascii="Arial" w:hAnsi="Arial" w:cs="Arial"/>
          <w:sz w:val="24"/>
          <w:szCs w:val="24"/>
        </w:rPr>
        <w:t>IPES CAL 02</w:t>
      </w:r>
      <w:r w:rsidRPr="00640FF0" w:rsidR="002B7221">
        <w:rPr>
          <w:rFonts w:ascii="Arial" w:hAnsi="Arial" w:cs="Arial"/>
          <w:sz w:val="24"/>
          <w:szCs w:val="24"/>
        </w:rPr>
        <w:t xml:space="preserve"> is to </w:t>
      </w:r>
      <w:r w:rsidRPr="00640FF0" w:rsidR="00493DD9">
        <w:rPr>
          <w:rFonts w:ascii="Arial" w:hAnsi="Arial" w:cs="Arial"/>
          <w:sz w:val="24"/>
          <w:szCs w:val="24"/>
        </w:rPr>
        <w:t xml:space="preserve">increase the </w:t>
      </w:r>
      <w:r w:rsidRPr="00640FF0" w:rsidR="00785127">
        <w:rPr>
          <w:rFonts w:ascii="Arial" w:hAnsi="Arial" w:cs="Arial"/>
          <w:sz w:val="24"/>
          <w:szCs w:val="24"/>
        </w:rPr>
        <w:t>cont</w:t>
      </w:r>
      <w:r w:rsidRPr="00640FF0" w:rsidR="00820B8C">
        <w:rPr>
          <w:rFonts w:ascii="Arial" w:hAnsi="Arial" w:cs="Arial"/>
          <w:sz w:val="24"/>
          <w:szCs w:val="24"/>
        </w:rPr>
        <w:t>ract value of the Contract</w:t>
      </w:r>
      <w:r w:rsidRPr="00640FF0" w:rsidR="00785127">
        <w:rPr>
          <w:rFonts w:ascii="Arial" w:hAnsi="Arial" w:cs="Arial"/>
          <w:sz w:val="24"/>
          <w:szCs w:val="24"/>
        </w:rPr>
        <w:t xml:space="preserve">. This will permit the Supplier to </w:t>
      </w:r>
      <w:r w:rsidRPr="00640FF0" w:rsidR="00820B8C">
        <w:rPr>
          <w:rFonts w:ascii="Arial" w:hAnsi="Arial" w:cs="Arial"/>
          <w:sz w:val="24"/>
          <w:szCs w:val="24"/>
        </w:rPr>
        <w:t>provide services to a greater number of individuals and potentially receive payment for more outcomes.</w:t>
      </w:r>
      <w:r w:rsidRPr="00640FF0" w:rsidR="00785127">
        <w:rPr>
          <w:rFonts w:ascii="Arial" w:hAnsi="Arial" w:cs="Arial"/>
          <w:sz w:val="24"/>
          <w:szCs w:val="24"/>
        </w:rPr>
        <w:t xml:space="preserve"> </w:t>
      </w:r>
    </w:p>
    <w:p w:rsidRPr="00640FF0" w:rsidR="002B7221" w:rsidP="00492C7A" w:rsidRDefault="002B7221" w14:paraId="6A1E32D2" w14:textId="34002C23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4"/>
          <w:szCs w:val="24"/>
        </w:rPr>
      </w:pPr>
      <w:r w:rsidRPr="00640FF0">
        <w:rPr>
          <w:rFonts w:ascii="Arial" w:hAnsi="Arial" w:cs="Arial"/>
          <w:sz w:val="24"/>
          <w:szCs w:val="24"/>
        </w:rPr>
        <w:t>The Authority reasonably anticipates that the Procuremen</w:t>
      </w:r>
      <w:r w:rsidRPr="00640FF0" w:rsidR="00AC134F">
        <w:rPr>
          <w:rFonts w:ascii="Arial" w:hAnsi="Arial" w:cs="Arial"/>
          <w:sz w:val="24"/>
          <w:szCs w:val="24"/>
        </w:rPr>
        <w:t xml:space="preserve">t Regulations will apply to </w:t>
      </w:r>
      <w:r w:rsidR="00F4623A">
        <w:rPr>
          <w:rFonts w:ascii="Arial" w:hAnsi="Arial" w:cs="Arial"/>
          <w:sz w:val="24"/>
          <w:szCs w:val="24"/>
        </w:rPr>
        <w:t>IPES CAL 02</w:t>
      </w:r>
      <w:r w:rsidRPr="00640FF0">
        <w:rPr>
          <w:rFonts w:ascii="Arial" w:hAnsi="Arial" w:cs="Arial"/>
          <w:sz w:val="24"/>
          <w:szCs w:val="24"/>
        </w:rPr>
        <w:t xml:space="preserve"> and the Parties shall ensure that there is a lawful basis for agree</w:t>
      </w:r>
      <w:r w:rsidRPr="00640FF0" w:rsidR="000667AB">
        <w:rPr>
          <w:rFonts w:ascii="Arial" w:hAnsi="Arial" w:cs="Arial"/>
          <w:sz w:val="24"/>
          <w:szCs w:val="24"/>
        </w:rPr>
        <w:t xml:space="preserve">ing </w:t>
      </w:r>
      <w:r w:rsidR="00F4623A">
        <w:rPr>
          <w:rFonts w:ascii="Arial" w:hAnsi="Arial" w:cs="Arial"/>
          <w:sz w:val="24"/>
          <w:szCs w:val="24"/>
        </w:rPr>
        <w:t>IPES CAL 02</w:t>
      </w:r>
      <w:r w:rsidRPr="00640FF0">
        <w:rPr>
          <w:rFonts w:ascii="Arial" w:hAnsi="Arial" w:cs="Arial"/>
          <w:sz w:val="24"/>
          <w:szCs w:val="24"/>
        </w:rPr>
        <w:t xml:space="preserve"> under the Public Contracts Regulations 2015 and/or any applicable procurement rules. </w:t>
      </w:r>
    </w:p>
    <w:p w:rsidRPr="00785127" w:rsidR="006646AF" w:rsidP="006646AF" w:rsidRDefault="00AB4578" w14:paraId="7CAFF422" w14:textId="68B83F32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The </w:t>
      </w:r>
      <w:r w:rsidR="002B7221">
        <w:rPr>
          <w:rFonts w:ascii="Arial" w:hAnsi="Arial" w:cs="Arial"/>
          <w:sz w:val="24"/>
          <w:szCs w:val="24"/>
        </w:rPr>
        <w:t>Contract, including any previous variations, will remain effective and unaltered e</w:t>
      </w:r>
      <w:r w:rsidR="002E6470">
        <w:rPr>
          <w:rFonts w:ascii="Arial" w:hAnsi="Arial" w:cs="Arial"/>
          <w:sz w:val="24"/>
          <w:szCs w:val="24"/>
        </w:rPr>
        <w:t xml:space="preserve">xcept as amended </w:t>
      </w:r>
      <w:r w:rsidRPr="00640FF0" w:rsidR="002E6470">
        <w:rPr>
          <w:rFonts w:ascii="Arial" w:hAnsi="Arial" w:cs="Arial"/>
          <w:sz w:val="24"/>
          <w:szCs w:val="24"/>
        </w:rPr>
        <w:t xml:space="preserve">by </w:t>
      </w:r>
      <w:r w:rsidR="00F4623A">
        <w:rPr>
          <w:rFonts w:ascii="Arial" w:hAnsi="Arial" w:cs="Arial"/>
          <w:sz w:val="24"/>
          <w:szCs w:val="24"/>
        </w:rPr>
        <w:t>IPES CAL 02</w:t>
      </w:r>
      <w:r w:rsidRPr="00640FF0" w:rsidR="002B7221">
        <w:rPr>
          <w:rFonts w:ascii="Arial" w:hAnsi="Arial" w:cs="Arial"/>
          <w:sz w:val="24"/>
          <w:szCs w:val="24"/>
        </w:rPr>
        <w:t>.</w:t>
      </w:r>
    </w:p>
    <w:p w:rsidRPr="00BA2AC2" w:rsidR="00BA2AC2" w:rsidP="00BA2AC2" w:rsidRDefault="00BA2AC2" w14:paraId="6192F9B9" w14:textId="61243ADE">
      <w:pPr>
        <w:pStyle w:val="ListParagraph"/>
        <w:rPr>
          <w:rFonts w:ascii="Arial" w:hAnsi="Arial" w:cs="Arial"/>
          <w:b/>
          <w:sz w:val="24"/>
          <w:szCs w:val="24"/>
        </w:rPr>
      </w:pPr>
      <w:r w:rsidRPr="00BA2AC2">
        <w:rPr>
          <w:rFonts w:ascii="Arial" w:hAnsi="Arial" w:cs="Arial"/>
          <w:b/>
          <w:sz w:val="24"/>
          <w:szCs w:val="24"/>
        </w:rPr>
        <w:t>It is hereby agreed:</w:t>
      </w:r>
    </w:p>
    <w:p w:rsidR="00DD4595" w:rsidRDefault="00DD4595" w14:paraId="15D6E21A" w14:textId="7617F404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Definitions</w:t>
      </w:r>
    </w:p>
    <w:p w:rsidRPr="00BA1F6B" w:rsidR="00086950" w:rsidP="00492C7A" w:rsidRDefault="00086950" w14:paraId="50898BB2" w14:textId="0D1339EA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following terms shall have </w:t>
      </w:r>
      <w:r w:rsidRPr="00BA1F6B">
        <w:rPr>
          <w:rFonts w:ascii="Arial" w:hAnsi="Arial" w:cs="Arial"/>
          <w:sz w:val="24"/>
          <w:szCs w:val="24"/>
        </w:rPr>
        <w:t>the meaning as set out below an</w:t>
      </w:r>
      <w:r w:rsidRPr="00BA1F6B" w:rsidR="00A32254">
        <w:rPr>
          <w:rFonts w:ascii="Arial" w:hAnsi="Arial" w:cs="Arial"/>
          <w:sz w:val="24"/>
          <w:szCs w:val="24"/>
        </w:rPr>
        <w:t>d shal</w:t>
      </w:r>
      <w:r w:rsidR="008166EF">
        <w:rPr>
          <w:rFonts w:ascii="Arial" w:hAnsi="Arial" w:cs="Arial"/>
          <w:sz w:val="24"/>
          <w:szCs w:val="24"/>
        </w:rPr>
        <w:t xml:space="preserve">l be incorporated into </w:t>
      </w:r>
      <w:r w:rsidR="009B1BED">
        <w:rPr>
          <w:rFonts w:ascii="Arial" w:hAnsi="Arial" w:cs="Arial"/>
          <w:sz w:val="24"/>
          <w:szCs w:val="24"/>
        </w:rPr>
        <w:t>the</w:t>
      </w:r>
      <w:r w:rsidRPr="00BA1F6B">
        <w:rPr>
          <w:rFonts w:ascii="Arial" w:hAnsi="Arial" w:cs="Arial"/>
          <w:sz w:val="24"/>
          <w:szCs w:val="24"/>
        </w:rPr>
        <w:t xml:space="preserve"> Contract:</w:t>
      </w:r>
    </w:p>
    <w:p w:rsidRPr="00BA1F6B" w:rsidR="00136A1D" w:rsidP="00570212" w:rsidRDefault="00136A1D" w14:paraId="05D332B9" w14:textId="25E0051B">
      <w:pPr>
        <w:ind w:left="720"/>
        <w:rPr>
          <w:rFonts w:ascii="Arial" w:hAnsi="Arial" w:cs="Arial"/>
          <w:sz w:val="24"/>
          <w:szCs w:val="24"/>
        </w:rPr>
      </w:pPr>
      <w:r w:rsidRPr="00BA1F6B">
        <w:rPr>
          <w:rFonts w:ascii="Arial" w:hAnsi="Arial" w:cs="Arial"/>
          <w:sz w:val="24"/>
          <w:szCs w:val="24"/>
        </w:rPr>
        <w:t>“</w:t>
      </w:r>
      <w:r w:rsidRPr="00BA1F6B">
        <w:rPr>
          <w:rFonts w:ascii="Arial" w:hAnsi="Arial" w:cs="Arial"/>
          <w:b/>
          <w:sz w:val="24"/>
          <w:szCs w:val="24"/>
        </w:rPr>
        <w:t>Authority</w:t>
      </w:r>
      <w:r w:rsidRPr="00BA1F6B">
        <w:rPr>
          <w:rFonts w:ascii="Arial" w:hAnsi="Arial" w:cs="Arial"/>
          <w:sz w:val="24"/>
          <w:szCs w:val="24"/>
        </w:rPr>
        <w:t>” and “</w:t>
      </w:r>
      <w:r w:rsidR="00CF30D6">
        <w:rPr>
          <w:rFonts w:ascii="Arial" w:hAnsi="Arial" w:cs="Arial"/>
          <w:b/>
          <w:sz w:val="24"/>
          <w:szCs w:val="24"/>
        </w:rPr>
        <w:t>Contracting Body</w:t>
      </w:r>
      <w:r w:rsidRPr="00BA1F6B">
        <w:rPr>
          <w:rFonts w:ascii="Arial" w:hAnsi="Arial" w:cs="Arial"/>
          <w:sz w:val="24"/>
          <w:szCs w:val="24"/>
        </w:rPr>
        <w:t>” means the Secretary of State for Work and Pensions.</w:t>
      </w:r>
    </w:p>
    <w:p w:rsidRPr="00A40A26" w:rsidR="00A40A26" w:rsidP="72DC95E0" w:rsidRDefault="00A40A26" w14:paraId="584094D4" w14:textId="40C92453">
      <w:pPr>
        <w:ind w:firstLine="720"/>
        <w:rPr>
          <w:rFonts w:ascii="Arial" w:hAnsi="Arial"/>
          <w:sz w:val="24"/>
          <w:szCs w:val="24"/>
        </w:rPr>
      </w:pPr>
      <w:r w:rsidRPr="72DC95E0" w:rsidR="00A40A26">
        <w:rPr>
          <w:rFonts w:ascii="Arial" w:hAnsi="Arial"/>
          <w:sz w:val="24"/>
          <w:szCs w:val="24"/>
        </w:rPr>
        <w:t>“</w:t>
      </w:r>
      <w:r w:rsidRPr="72DC95E0" w:rsidR="00A40A26">
        <w:rPr>
          <w:rFonts w:ascii="Arial" w:hAnsi="Arial"/>
          <w:b w:val="1"/>
          <w:bCs w:val="1"/>
          <w:sz w:val="24"/>
          <w:szCs w:val="24"/>
        </w:rPr>
        <w:t>Average Annual Contract Value</w:t>
      </w:r>
      <w:r w:rsidRPr="72DC95E0" w:rsidR="00A40A26">
        <w:rPr>
          <w:rFonts w:ascii="Arial" w:hAnsi="Arial"/>
          <w:sz w:val="24"/>
          <w:szCs w:val="24"/>
        </w:rPr>
        <w:t xml:space="preserve">” means </w:t>
      </w:r>
      <w:r w:rsidRPr="72DC95E0" w:rsidR="72DC95E0">
        <w:rPr>
          <w:rFonts w:ascii="Arial" w:hAnsi="Arial"/>
          <w:sz w:val="24"/>
          <w:szCs w:val="24"/>
          <w:highlight w:val="yellow"/>
        </w:rPr>
        <w:t>REDACTED</w:t>
      </w:r>
      <w:r w:rsidRPr="72DC95E0" w:rsidR="00A40A26">
        <w:rPr>
          <w:rFonts w:ascii="Arial" w:hAnsi="Arial"/>
          <w:sz w:val="24"/>
          <w:szCs w:val="24"/>
        </w:rPr>
        <w:t>.</w:t>
      </w:r>
    </w:p>
    <w:p w:rsidRPr="006A6AE6" w:rsidR="00A40A26" w:rsidP="00B20382" w:rsidRDefault="00A40A26" w14:paraId="66313C2A" w14:textId="3A1FDF55">
      <w:pPr>
        <w:ind w:firstLine="720"/>
        <w:rPr>
          <w:rFonts w:ascii="Arial" w:hAnsi="Arial" w:cs="Arial"/>
          <w:b/>
          <w:sz w:val="24"/>
          <w:szCs w:val="24"/>
        </w:rPr>
      </w:pPr>
      <w:r w:rsidRPr="006A6AE6">
        <w:rPr>
          <w:rFonts w:ascii="Arial" w:hAnsi="Arial" w:cs="Arial"/>
          <w:b/>
          <w:sz w:val="24"/>
          <w:szCs w:val="24"/>
        </w:rPr>
        <w:t>“</w:t>
      </w:r>
      <w:r w:rsidR="00F4623A">
        <w:rPr>
          <w:rFonts w:ascii="Arial" w:hAnsi="Arial" w:cs="Arial"/>
          <w:b/>
          <w:sz w:val="24"/>
          <w:szCs w:val="24"/>
        </w:rPr>
        <w:t>IPES CAL 02</w:t>
      </w:r>
      <w:r w:rsidRPr="006A6AE6">
        <w:rPr>
          <w:rFonts w:ascii="Arial" w:hAnsi="Arial" w:cs="Arial"/>
          <w:b/>
          <w:sz w:val="24"/>
          <w:szCs w:val="24"/>
        </w:rPr>
        <w:t>” means this letter including all the schedules.</w:t>
      </w:r>
    </w:p>
    <w:p w:rsidRPr="00B20382" w:rsidR="00B74DFC" w:rsidP="00B20382" w:rsidRDefault="00874BE5" w14:paraId="4B86065B" w14:textId="6900776D">
      <w:pPr>
        <w:ind w:firstLine="720"/>
        <w:rPr>
          <w:rFonts w:ascii="Arial" w:hAnsi="Arial" w:cs="Arial"/>
          <w:sz w:val="24"/>
          <w:szCs w:val="24"/>
        </w:rPr>
      </w:pPr>
      <w:r w:rsidRPr="006A6AE6">
        <w:rPr>
          <w:rFonts w:ascii="Arial" w:hAnsi="Arial" w:cs="Arial"/>
          <w:b/>
          <w:sz w:val="24"/>
          <w:szCs w:val="24"/>
        </w:rPr>
        <w:t>“</w:t>
      </w:r>
      <w:r w:rsidR="00F4623A">
        <w:rPr>
          <w:rFonts w:ascii="Arial" w:hAnsi="Arial" w:cs="Arial"/>
          <w:b/>
          <w:sz w:val="24"/>
          <w:szCs w:val="24"/>
        </w:rPr>
        <w:t>IPES CAL 02</w:t>
      </w:r>
      <w:r w:rsidRPr="006A6AE6">
        <w:rPr>
          <w:rFonts w:ascii="Arial" w:hAnsi="Arial" w:cs="Arial"/>
          <w:b/>
          <w:sz w:val="24"/>
          <w:szCs w:val="24"/>
        </w:rPr>
        <w:t xml:space="preserve"> Commencement Date” </w:t>
      </w:r>
      <w:r w:rsidRPr="006A6AE6" w:rsidR="006A6AE6">
        <w:rPr>
          <w:rFonts w:ascii="Arial" w:hAnsi="Arial" w:cs="Arial"/>
          <w:sz w:val="24"/>
          <w:szCs w:val="24"/>
        </w:rPr>
        <w:t xml:space="preserve">means </w:t>
      </w:r>
      <w:r w:rsidRPr="006A6AE6" w:rsidR="00976796">
        <w:rPr>
          <w:rFonts w:ascii="Arial" w:hAnsi="Arial" w:cs="Arial"/>
          <w:sz w:val="24"/>
          <w:szCs w:val="24"/>
        </w:rPr>
        <w:t xml:space="preserve">1 </w:t>
      </w:r>
      <w:r w:rsidRPr="006A6AE6" w:rsidR="00BA2AC2">
        <w:rPr>
          <w:rFonts w:ascii="Arial" w:hAnsi="Arial" w:cs="Arial"/>
          <w:sz w:val="24"/>
          <w:szCs w:val="24"/>
        </w:rPr>
        <w:t xml:space="preserve">January </w:t>
      </w:r>
      <w:r w:rsidRPr="006A6AE6" w:rsidR="00976796">
        <w:rPr>
          <w:rFonts w:ascii="Arial" w:hAnsi="Arial" w:cs="Arial"/>
          <w:sz w:val="24"/>
          <w:szCs w:val="24"/>
        </w:rPr>
        <w:t>202</w:t>
      </w:r>
      <w:r w:rsidRPr="006A6AE6" w:rsidR="00BA2AC2">
        <w:rPr>
          <w:rFonts w:ascii="Arial" w:hAnsi="Arial" w:cs="Arial"/>
          <w:sz w:val="24"/>
          <w:szCs w:val="24"/>
        </w:rPr>
        <w:t>2</w:t>
      </w:r>
      <w:r w:rsidRPr="006A6AE6" w:rsidR="001A1F82">
        <w:rPr>
          <w:rFonts w:ascii="Arial" w:hAnsi="Arial" w:cs="Arial"/>
          <w:sz w:val="24"/>
          <w:szCs w:val="24"/>
        </w:rPr>
        <w:t>.</w:t>
      </w:r>
    </w:p>
    <w:p w:rsidRPr="006A6AE6" w:rsidR="002F7B1B" w:rsidP="00A40A26" w:rsidRDefault="0009280E" w14:paraId="035D8613" w14:textId="0783B59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A6AE6">
        <w:rPr>
          <w:rFonts w:ascii="Arial" w:hAnsi="Arial" w:cs="Arial"/>
          <w:sz w:val="24"/>
          <w:szCs w:val="24"/>
        </w:rPr>
        <w:t>In consideration of the rights and obligations created, g</w:t>
      </w:r>
      <w:r w:rsidRPr="006A6AE6" w:rsidR="00A52BEC">
        <w:rPr>
          <w:rFonts w:ascii="Arial" w:hAnsi="Arial" w:cs="Arial"/>
          <w:sz w:val="24"/>
          <w:szCs w:val="24"/>
        </w:rPr>
        <w:t xml:space="preserve">ranted and assumed by the Authority and the Contractor to each other </w:t>
      </w:r>
      <w:r w:rsidRPr="006A6AE6" w:rsidR="00E057E3">
        <w:rPr>
          <w:rFonts w:ascii="Arial" w:hAnsi="Arial" w:cs="Arial"/>
          <w:sz w:val="24"/>
          <w:szCs w:val="24"/>
        </w:rPr>
        <w:t xml:space="preserve">pursuant to </w:t>
      </w:r>
      <w:r w:rsidR="00F4623A">
        <w:rPr>
          <w:rFonts w:ascii="Arial" w:hAnsi="Arial" w:cs="Arial"/>
          <w:sz w:val="24"/>
          <w:szCs w:val="24"/>
        </w:rPr>
        <w:t>IPES CAL 02</w:t>
      </w:r>
      <w:r w:rsidRPr="006A6AE6">
        <w:rPr>
          <w:rFonts w:ascii="Arial" w:hAnsi="Arial" w:cs="Arial"/>
          <w:sz w:val="24"/>
          <w:szCs w:val="24"/>
        </w:rPr>
        <w:t>, the partie</w:t>
      </w:r>
      <w:r w:rsidRPr="006A6AE6" w:rsidR="00E057E3">
        <w:rPr>
          <w:rFonts w:ascii="Arial" w:hAnsi="Arial" w:cs="Arial"/>
          <w:sz w:val="24"/>
          <w:szCs w:val="24"/>
        </w:rPr>
        <w:t xml:space="preserve">s have agreed to enter into </w:t>
      </w:r>
      <w:r w:rsidR="00F4623A">
        <w:rPr>
          <w:rFonts w:ascii="Arial" w:hAnsi="Arial" w:cs="Arial"/>
          <w:sz w:val="24"/>
          <w:szCs w:val="24"/>
        </w:rPr>
        <w:t>IPES CAL 02</w:t>
      </w:r>
      <w:r w:rsidRPr="006A6AE6" w:rsidR="00A40A26">
        <w:rPr>
          <w:rFonts w:ascii="Arial" w:hAnsi="Arial" w:cs="Arial"/>
          <w:sz w:val="24"/>
          <w:szCs w:val="24"/>
        </w:rPr>
        <w:t>.</w:t>
      </w:r>
      <w:r w:rsidRPr="006A6AE6" w:rsidR="0052717E">
        <w:rPr>
          <w:rFonts w:ascii="Arial" w:hAnsi="Arial" w:cs="Arial"/>
          <w:sz w:val="24"/>
          <w:szCs w:val="24"/>
        </w:rPr>
        <w:br/>
      </w:r>
    </w:p>
    <w:p w:rsidRPr="006A6AE6" w:rsidR="00CF64CA" w:rsidP="00DF2055" w:rsidRDefault="00A342B4" w14:paraId="364E87E8" w14:textId="08A21BD6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4"/>
          <w:szCs w:val="24"/>
        </w:rPr>
      </w:pPr>
      <w:r w:rsidRPr="006A6AE6">
        <w:rPr>
          <w:rFonts w:ascii="Arial" w:hAnsi="Arial" w:cs="Arial"/>
          <w:sz w:val="24"/>
          <w:szCs w:val="24"/>
        </w:rPr>
        <w:t xml:space="preserve">Notwithstanding any other term of </w:t>
      </w:r>
      <w:r w:rsidRPr="006A6AE6" w:rsidR="00E057E3">
        <w:rPr>
          <w:rFonts w:ascii="Arial" w:hAnsi="Arial" w:cs="Arial"/>
          <w:sz w:val="24"/>
          <w:szCs w:val="24"/>
        </w:rPr>
        <w:t>the Contract</w:t>
      </w:r>
      <w:r w:rsidRPr="006A6AE6">
        <w:rPr>
          <w:rFonts w:ascii="Arial" w:hAnsi="Arial" w:cs="Arial"/>
          <w:sz w:val="24"/>
          <w:szCs w:val="24"/>
        </w:rPr>
        <w:t>, the Parties agree to</w:t>
      </w:r>
      <w:r w:rsidRPr="006A6AE6" w:rsidR="00E057E3">
        <w:rPr>
          <w:rFonts w:ascii="Arial" w:hAnsi="Arial" w:cs="Arial"/>
          <w:sz w:val="24"/>
          <w:szCs w:val="24"/>
        </w:rPr>
        <w:t xml:space="preserve"> incorporate </w:t>
      </w:r>
      <w:r w:rsidR="00F4623A">
        <w:rPr>
          <w:rFonts w:ascii="Arial" w:hAnsi="Arial" w:cs="Arial"/>
          <w:sz w:val="24"/>
          <w:szCs w:val="24"/>
        </w:rPr>
        <w:t>IPES CAL 02</w:t>
      </w:r>
      <w:r w:rsidRPr="006A6AE6" w:rsidR="00E4782A">
        <w:rPr>
          <w:rFonts w:ascii="Arial" w:hAnsi="Arial" w:cs="Arial"/>
          <w:sz w:val="24"/>
          <w:szCs w:val="24"/>
        </w:rPr>
        <w:t xml:space="preserve"> into</w:t>
      </w:r>
      <w:r w:rsidRPr="006A6AE6">
        <w:rPr>
          <w:rFonts w:ascii="Arial" w:hAnsi="Arial" w:cs="Arial"/>
          <w:sz w:val="24"/>
          <w:szCs w:val="24"/>
        </w:rPr>
        <w:t xml:space="preserve"> </w:t>
      </w:r>
      <w:r w:rsidRPr="006A6AE6" w:rsidR="00E057E3">
        <w:rPr>
          <w:rFonts w:ascii="Arial" w:hAnsi="Arial" w:cs="Arial"/>
          <w:sz w:val="24"/>
          <w:szCs w:val="24"/>
        </w:rPr>
        <w:t xml:space="preserve">the </w:t>
      </w:r>
      <w:r w:rsidRPr="006A6AE6" w:rsidR="00E41C2A">
        <w:rPr>
          <w:rFonts w:ascii="Arial" w:hAnsi="Arial" w:cs="Arial"/>
          <w:sz w:val="24"/>
          <w:szCs w:val="24"/>
        </w:rPr>
        <w:t>Contract</w:t>
      </w:r>
      <w:r w:rsidRPr="006A6AE6" w:rsidR="00DB461C">
        <w:rPr>
          <w:rFonts w:ascii="Arial" w:hAnsi="Arial" w:cs="Arial"/>
          <w:sz w:val="24"/>
          <w:szCs w:val="24"/>
        </w:rPr>
        <w:t xml:space="preserve">. </w:t>
      </w:r>
      <w:r w:rsidRPr="006A6AE6" w:rsidR="00E057E3">
        <w:rPr>
          <w:rFonts w:ascii="Arial" w:hAnsi="Arial" w:cs="Arial"/>
          <w:sz w:val="24"/>
          <w:szCs w:val="24"/>
        </w:rPr>
        <w:t xml:space="preserve">The </w:t>
      </w:r>
      <w:r w:rsidRPr="006A6AE6" w:rsidR="00DB461C">
        <w:rPr>
          <w:rFonts w:ascii="Arial" w:hAnsi="Arial" w:cs="Arial"/>
          <w:sz w:val="24"/>
          <w:szCs w:val="24"/>
        </w:rPr>
        <w:t xml:space="preserve">Contract will be modified in </w:t>
      </w:r>
      <w:r w:rsidRPr="006A6AE6" w:rsidR="009C7881">
        <w:rPr>
          <w:rFonts w:ascii="Arial" w:hAnsi="Arial" w:cs="Arial"/>
          <w:sz w:val="24"/>
          <w:szCs w:val="24"/>
        </w:rPr>
        <w:t xml:space="preserve">accordance </w:t>
      </w:r>
      <w:r w:rsidRPr="006A6AE6" w:rsidR="00E057E3">
        <w:rPr>
          <w:rFonts w:ascii="Arial" w:hAnsi="Arial" w:cs="Arial"/>
          <w:sz w:val="24"/>
          <w:szCs w:val="24"/>
        </w:rPr>
        <w:t xml:space="preserve">with the terms of </w:t>
      </w:r>
      <w:r w:rsidR="00F4623A">
        <w:rPr>
          <w:rFonts w:ascii="Arial" w:hAnsi="Arial" w:cs="Arial"/>
          <w:sz w:val="24"/>
          <w:szCs w:val="24"/>
        </w:rPr>
        <w:t>IPES CAL 02</w:t>
      </w:r>
      <w:r w:rsidRPr="006A6AE6">
        <w:rPr>
          <w:rFonts w:ascii="Arial" w:hAnsi="Arial" w:cs="Arial"/>
          <w:sz w:val="24"/>
          <w:szCs w:val="24"/>
        </w:rPr>
        <w:t>.</w:t>
      </w:r>
    </w:p>
    <w:p w:rsidRPr="006A6AE6" w:rsidR="00633EE0" w:rsidP="00633EE0" w:rsidRDefault="00633EE0" w14:paraId="4B46A25D" w14:textId="39264184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4"/>
          <w:szCs w:val="24"/>
        </w:rPr>
      </w:pPr>
      <w:r w:rsidRPr="006A6AE6">
        <w:rPr>
          <w:rFonts w:ascii="Arial" w:hAnsi="Arial" w:cs="Arial"/>
          <w:sz w:val="24"/>
          <w:szCs w:val="24"/>
        </w:rPr>
        <w:t xml:space="preserve">The following </w:t>
      </w:r>
      <w:r w:rsidRPr="006A6AE6" w:rsidR="00EC471A">
        <w:rPr>
          <w:rFonts w:ascii="Arial" w:hAnsi="Arial" w:cs="Arial"/>
          <w:sz w:val="24"/>
          <w:szCs w:val="24"/>
        </w:rPr>
        <w:t xml:space="preserve">Schedules </w:t>
      </w:r>
      <w:r w:rsidRPr="006A6AE6" w:rsidR="00874BE5">
        <w:rPr>
          <w:rFonts w:ascii="Arial" w:hAnsi="Arial" w:cs="Arial"/>
          <w:sz w:val="24"/>
          <w:szCs w:val="24"/>
        </w:rPr>
        <w:t xml:space="preserve">are attached to </w:t>
      </w:r>
      <w:r w:rsidR="00F4623A">
        <w:rPr>
          <w:rFonts w:ascii="Arial" w:hAnsi="Arial" w:cs="Arial"/>
          <w:sz w:val="24"/>
          <w:szCs w:val="24"/>
        </w:rPr>
        <w:t>IPES CAL 02</w:t>
      </w:r>
      <w:r w:rsidRPr="006A6AE6">
        <w:rPr>
          <w:rFonts w:ascii="Arial" w:hAnsi="Arial" w:cs="Arial"/>
          <w:sz w:val="24"/>
          <w:szCs w:val="24"/>
        </w:rPr>
        <w:t>:</w:t>
      </w:r>
    </w:p>
    <w:p w:rsidRPr="006A6AE6" w:rsidR="00633EE0" w:rsidP="00633EE0" w:rsidRDefault="00633EE0" w14:paraId="6F25F68F" w14:textId="6B33B4EE">
      <w:pPr>
        <w:pStyle w:val="ListParagraph"/>
        <w:numPr>
          <w:ilvl w:val="1"/>
          <w:numId w:val="1"/>
        </w:numPr>
        <w:contextualSpacing w:val="0"/>
        <w:rPr>
          <w:rFonts w:ascii="Arial" w:hAnsi="Arial" w:cs="Arial"/>
          <w:sz w:val="24"/>
          <w:szCs w:val="24"/>
        </w:rPr>
      </w:pPr>
      <w:r w:rsidRPr="006A6AE6">
        <w:rPr>
          <w:rFonts w:ascii="Arial" w:hAnsi="Arial" w:cs="Arial"/>
          <w:sz w:val="24"/>
          <w:szCs w:val="24"/>
        </w:rPr>
        <w:t>Schedu</w:t>
      </w:r>
      <w:r w:rsidRPr="006A6AE6" w:rsidR="00874BE5">
        <w:rPr>
          <w:rFonts w:ascii="Arial" w:hAnsi="Arial" w:cs="Arial"/>
          <w:sz w:val="24"/>
          <w:szCs w:val="24"/>
        </w:rPr>
        <w:t xml:space="preserve">le 1: </w:t>
      </w:r>
      <w:r w:rsidRPr="006A6AE6" w:rsidR="00AB4578">
        <w:rPr>
          <w:rFonts w:ascii="Arial" w:hAnsi="Arial" w:cs="Arial"/>
          <w:sz w:val="24"/>
          <w:szCs w:val="24"/>
        </w:rPr>
        <w:t>The Contract</w:t>
      </w:r>
      <w:r w:rsidRPr="006A6AE6" w:rsidR="00874BE5">
        <w:rPr>
          <w:rFonts w:ascii="Arial" w:hAnsi="Arial" w:cs="Arial"/>
          <w:sz w:val="24"/>
          <w:szCs w:val="24"/>
        </w:rPr>
        <w:t xml:space="preserve"> modified by </w:t>
      </w:r>
      <w:r w:rsidR="00F4623A">
        <w:rPr>
          <w:rFonts w:ascii="Arial" w:hAnsi="Arial" w:cs="Arial"/>
          <w:sz w:val="24"/>
          <w:szCs w:val="24"/>
        </w:rPr>
        <w:t>IPES CAL 02</w:t>
      </w:r>
      <w:r w:rsidRPr="006A6AE6" w:rsidR="00D64CB3">
        <w:rPr>
          <w:rFonts w:ascii="Arial" w:hAnsi="Arial" w:cs="Arial"/>
          <w:sz w:val="24"/>
          <w:szCs w:val="24"/>
        </w:rPr>
        <w:t>;</w:t>
      </w:r>
      <w:r w:rsidRPr="006A6AE6" w:rsidR="001A1F82">
        <w:rPr>
          <w:rFonts w:ascii="Arial" w:hAnsi="Arial" w:cs="Arial"/>
          <w:sz w:val="24"/>
          <w:szCs w:val="24"/>
        </w:rPr>
        <w:t xml:space="preserve"> and</w:t>
      </w:r>
    </w:p>
    <w:p w:rsidRPr="006A6AE6" w:rsidR="00883604" w:rsidP="00883604" w:rsidRDefault="006373E4" w14:paraId="158CE5C8" w14:textId="05ED59E8">
      <w:pPr>
        <w:pStyle w:val="ListParagraph"/>
        <w:numPr>
          <w:ilvl w:val="1"/>
          <w:numId w:val="1"/>
        </w:numPr>
        <w:contextualSpacing w:val="0"/>
        <w:rPr>
          <w:rFonts w:ascii="Arial" w:hAnsi="Arial" w:cs="Arial"/>
          <w:sz w:val="24"/>
          <w:szCs w:val="24"/>
        </w:rPr>
      </w:pPr>
      <w:r w:rsidRPr="006A6AE6">
        <w:rPr>
          <w:rFonts w:ascii="Arial" w:hAnsi="Arial" w:cs="Arial"/>
          <w:sz w:val="24"/>
          <w:szCs w:val="24"/>
        </w:rPr>
        <w:t xml:space="preserve">Schedule 2: </w:t>
      </w:r>
      <w:r w:rsidRPr="006A6AE6" w:rsidR="001A1F82">
        <w:rPr>
          <w:rFonts w:ascii="Arial" w:hAnsi="Arial" w:cs="Arial"/>
          <w:sz w:val="24"/>
          <w:szCs w:val="24"/>
        </w:rPr>
        <w:t>Other Contractual Modifications.</w:t>
      </w:r>
    </w:p>
    <w:p w:rsidRPr="006A6AE6" w:rsidR="007E5A5C" w:rsidP="001A1F82" w:rsidRDefault="00874BE5" w14:paraId="7E3D6485" w14:textId="7DECDA5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</w:rPr>
      </w:pPr>
      <w:r w:rsidRPr="006A6AE6">
        <w:rPr>
          <w:rFonts w:ascii="Arial" w:hAnsi="Arial" w:cs="Arial"/>
          <w:sz w:val="24"/>
          <w:szCs w:val="24"/>
        </w:rPr>
        <w:t xml:space="preserve">The terms of </w:t>
      </w:r>
      <w:r w:rsidR="00F4623A">
        <w:rPr>
          <w:rFonts w:ascii="Arial" w:hAnsi="Arial" w:cs="Arial"/>
          <w:sz w:val="24"/>
          <w:szCs w:val="24"/>
        </w:rPr>
        <w:t>IPES CAL 02</w:t>
      </w:r>
      <w:r w:rsidRPr="006A6AE6" w:rsidR="00DD4595">
        <w:rPr>
          <w:rFonts w:ascii="Arial" w:hAnsi="Arial" w:cs="Arial"/>
          <w:sz w:val="24"/>
          <w:szCs w:val="24"/>
        </w:rPr>
        <w:t xml:space="preserve"> </w:t>
      </w:r>
      <w:r w:rsidRPr="006A6AE6" w:rsidR="00C93FF3">
        <w:rPr>
          <w:rFonts w:ascii="Arial" w:hAnsi="Arial" w:cs="Arial"/>
          <w:sz w:val="24"/>
          <w:szCs w:val="24"/>
        </w:rPr>
        <w:t>take effect</w:t>
      </w:r>
      <w:r w:rsidRPr="006A6AE6" w:rsidR="00DD4595">
        <w:rPr>
          <w:rFonts w:ascii="Arial" w:hAnsi="Arial" w:cs="Arial"/>
          <w:sz w:val="24"/>
          <w:szCs w:val="24"/>
        </w:rPr>
        <w:t xml:space="preserve"> from</w:t>
      </w:r>
      <w:r w:rsidRPr="006A6AE6">
        <w:rPr>
          <w:rFonts w:ascii="Arial" w:hAnsi="Arial" w:cs="Arial"/>
          <w:sz w:val="24"/>
          <w:szCs w:val="24"/>
        </w:rPr>
        <w:t xml:space="preserve"> the </w:t>
      </w:r>
      <w:r w:rsidR="00F4623A">
        <w:rPr>
          <w:rFonts w:ascii="Arial" w:hAnsi="Arial" w:cs="Arial"/>
          <w:sz w:val="24"/>
          <w:szCs w:val="24"/>
        </w:rPr>
        <w:t>IPES CAL 02</w:t>
      </w:r>
      <w:r w:rsidRPr="006A6AE6">
        <w:rPr>
          <w:rFonts w:ascii="Arial" w:hAnsi="Arial" w:cs="Arial"/>
          <w:sz w:val="24"/>
          <w:szCs w:val="24"/>
        </w:rPr>
        <w:t xml:space="preserve"> Commencement Date</w:t>
      </w:r>
      <w:r w:rsidRPr="006A6AE6" w:rsidR="001A1F82">
        <w:rPr>
          <w:rFonts w:ascii="Arial" w:hAnsi="Arial" w:cs="Arial"/>
          <w:sz w:val="24"/>
          <w:szCs w:val="24"/>
        </w:rPr>
        <w:t>.</w:t>
      </w:r>
      <w:r w:rsidRPr="006A6AE6" w:rsidR="0052717E">
        <w:rPr>
          <w:rFonts w:ascii="Arial" w:hAnsi="Arial" w:cs="Arial"/>
          <w:sz w:val="24"/>
          <w:szCs w:val="24"/>
        </w:rPr>
        <w:br/>
      </w:r>
    </w:p>
    <w:p w:rsidRPr="006A6AE6" w:rsidR="00DD4595" w:rsidP="00633EE0" w:rsidRDefault="00F4623A" w14:paraId="4D5C542F" w14:textId="44416C32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IPES CAL 02</w:t>
      </w:r>
      <w:r w:rsidRPr="006A6AE6" w:rsidR="00DD4595">
        <w:rPr>
          <w:rFonts w:ascii="Arial" w:hAnsi="Arial" w:cs="Arial"/>
          <w:sz w:val="24"/>
          <w:szCs w:val="24"/>
        </w:rPr>
        <w:t xml:space="preserve"> shall not constitute a waiver of any right or remedy of the Authority or the Contractor arising be</w:t>
      </w:r>
      <w:r w:rsidRPr="006A6AE6" w:rsidR="00874BE5">
        <w:rPr>
          <w:rFonts w:ascii="Arial" w:hAnsi="Arial" w:cs="Arial"/>
          <w:sz w:val="24"/>
          <w:szCs w:val="24"/>
        </w:rPr>
        <w:t xml:space="preserve">fore, during or after </w:t>
      </w:r>
      <w:r>
        <w:rPr>
          <w:rFonts w:ascii="Arial" w:hAnsi="Arial" w:cs="Arial"/>
          <w:sz w:val="24"/>
          <w:szCs w:val="24"/>
        </w:rPr>
        <w:t>IPES CAL 02</w:t>
      </w:r>
      <w:r w:rsidRPr="006A6AE6" w:rsidR="00CA7D6D">
        <w:rPr>
          <w:rFonts w:ascii="Arial" w:hAnsi="Arial" w:cs="Arial"/>
          <w:sz w:val="24"/>
          <w:szCs w:val="24"/>
        </w:rPr>
        <w:t>, exce</w:t>
      </w:r>
      <w:r w:rsidRPr="006A6AE6" w:rsidR="00874BE5">
        <w:rPr>
          <w:rFonts w:ascii="Arial" w:hAnsi="Arial" w:cs="Arial"/>
          <w:sz w:val="24"/>
          <w:szCs w:val="24"/>
        </w:rPr>
        <w:t xml:space="preserve">pt to the extent set out in </w:t>
      </w:r>
      <w:r>
        <w:rPr>
          <w:rFonts w:ascii="Arial" w:hAnsi="Arial" w:cs="Arial"/>
          <w:sz w:val="24"/>
          <w:szCs w:val="24"/>
        </w:rPr>
        <w:t>IPES CAL 02</w:t>
      </w:r>
      <w:r w:rsidRPr="006A6AE6" w:rsidR="00CA7D6D">
        <w:rPr>
          <w:rFonts w:ascii="Arial" w:hAnsi="Arial" w:cs="Arial"/>
          <w:sz w:val="24"/>
          <w:szCs w:val="24"/>
        </w:rPr>
        <w:t>.</w:t>
      </w:r>
    </w:p>
    <w:p w:rsidRPr="006A6AE6" w:rsidR="00DB0648" w:rsidP="001A1F82" w:rsidRDefault="00DB0648" w14:paraId="7ABAB40B" w14:textId="2525646A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4"/>
          <w:szCs w:val="24"/>
        </w:rPr>
      </w:pPr>
      <w:r w:rsidRPr="006A6AE6">
        <w:rPr>
          <w:rFonts w:ascii="Arial" w:hAnsi="Arial" w:cs="Arial"/>
          <w:sz w:val="24"/>
          <w:szCs w:val="24"/>
        </w:rPr>
        <w:t>If there is an inconsistency betwe</w:t>
      </w:r>
      <w:r w:rsidRPr="006A6AE6" w:rsidR="00BC36EA">
        <w:rPr>
          <w:rFonts w:ascii="Arial" w:hAnsi="Arial" w:cs="Arial"/>
          <w:sz w:val="24"/>
          <w:szCs w:val="24"/>
        </w:rPr>
        <w:t xml:space="preserve">en any of the provisions of </w:t>
      </w:r>
      <w:r w:rsidR="00F4623A">
        <w:rPr>
          <w:rFonts w:ascii="Arial" w:hAnsi="Arial" w:cs="Arial"/>
          <w:sz w:val="24"/>
          <w:szCs w:val="24"/>
        </w:rPr>
        <w:t>IPES CAL 02</w:t>
      </w:r>
      <w:r w:rsidRPr="006A6AE6">
        <w:rPr>
          <w:rFonts w:ascii="Arial" w:hAnsi="Arial" w:cs="Arial"/>
          <w:sz w:val="24"/>
          <w:szCs w:val="24"/>
        </w:rPr>
        <w:t xml:space="preserve"> and</w:t>
      </w:r>
      <w:r w:rsidRPr="006A6AE6" w:rsidR="001A1F82">
        <w:rPr>
          <w:rFonts w:ascii="Arial" w:hAnsi="Arial" w:cs="Arial"/>
          <w:sz w:val="24"/>
          <w:szCs w:val="24"/>
        </w:rPr>
        <w:t xml:space="preserve"> the provisions of the </w:t>
      </w:r>
      <w:r w:rsidRPr="006A6AE6">
        <w:rPr>
          <w:rFonts w:ascii="Arial" w:hAnsi="Arial" w:cs="Arial"/>
          <w:sz w:val="24"/>
          <w:szCs w:val="24"/>
        </w:rPr>
        <w:t>Contract</w:t>
      </w:r>
      <w:r w:rsidRPr="006A6AE6" w:rsidR="0039438E">
        <w:rPr>
          <w:rFonts w:ascii="Arial" w:hAnsi="Arial" w:cs="Arial"/>
          <w:sz w:val="24"/>
          <w:szCs w:val="24"/>
        </w:rPr>
        <w:t xml:space="preserve">, </w:t>
      </w:r>
      <w:r w:rsidRPr="006A6AE6" w:rsidR="009F42AF">
        <w:rPr>
          <w:rFonts w:ascii="Arial" w:hAnsi="Arial" w:cs="Arial"/>
          <w:sz w:val="24"/>
          <w:szCs w:val="24"/>
        </w:rPr>
        <w:t xml:space="preserve">the provisions of </w:t>
      </w:r>
      <w:r w:rsidR="00F4623A">
        <w:rPr>
          <w:rFonts w:ascii="Arial" w:hAnsi="Arial" w:cs="Arial"/>
          <w:sz w:val="24"/>
          <w:szCs w:val="24"/>
        </w:rPr>
        <w:t>IPES CAL 02</w:t>
      </w:r>
      <w:r w:rsidRPr="006A6AE6">
        <w:rPr>
          <w:rFonts w:ascii="Arial" w:hAnsi="Arial" w:cs="Arial"/>
          <w:sz w:val="24"/>
          <w:szCs w:val="24"/>
        </w:rPr>
        <w:t xml:space="preserve"> shall prevail.</w:t>
      </w:r>
    </w:p>
    <w:p w:rsidRPr="006A6AE6" w:rsidR="001E5E4F" w:rsidP="001E5E4F" w:rsidRDefault="0009280E" w14:paraId="267EC2B4" w14:textId="3181EF3D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4"/>
          <w:szCs w:val="24"/>
        </w:rPr>
      </w:pPr>
      <w:r w:rsidRPr="006A6AE6">
        <w:rPr>
          <w:rFonts w:ascii="Arial" w:hAnsi="Arial" w:eastAsia="Times New Roman" w:cs="Arial"/>
          <w:sz w:val="24"/>
          <w:szCs w:val="24"/>
          <w:lang w:bidi="ks-Deva"/>
        </w:rPr>
        <w:t xml:space="preserve">The provisions of </w:t>
      </w:r>
      <w:r w:rsidRPr="006A6AE6" w:rsidR="009F42AF">
        <w:rPr>
          <w:rFonts w:ascii="Arial" w:hAnsi="Arial" w:eastAsia="Times New Roman" w:cs="Arial"/>
          <w:sz w:val="24"/>
          <w:szCs w:val="24"/>
          <w:lang w:bidi="ks-Deva"/>
        </w:rPr>
        <w:t xml:space="preserve">the </w:t>
      </w:r>
      <w:r w:rsidRPr="006A6AE6">
        <w:rPr>
          <w:rFonts w:ascii="Arial" w:hAnsi="Arial" w:eastAsia="Times New Roman" w:cs="Arial"/>
          <w:sz w:val="24"/>
          <w:szCs w:val="24"/>
          <w:lang w:bidi="ks-Deva"/>
        </w:rPr>
        <w:t>Contract shall, save as amended i</w:t>
      </w:r>
      <w:r w:rsidRPr="006A6AE6" w:rsidR="009F42AF">
        <w:rPr>
          <w:rFonts w:ascii="Arial" w:hAnsi="Arial" w:eastAsia="Times New Roman" w:cs="Arial"/>
          <w:sz w:val="24"/>
          <w:szCs w:val="24"/>
          <w:lang w:bidi="ks-Deva"/>
        </w:rPr>
        <w:t xml:space="preserve">n </w:t>
      </w:r>
      <w:r w:rsidR="00F4623A">
        <w:rPr>
          <w:rFonts w:ascii="Arial" w:hAnsi="Arial" w:eastAsia="Times New Roman" w:cs="Arial"/>
          <w:sz w:val="24"/>
          <w:szCs w:val="24"/>
          <w:lang w:bidi="ks-Deva"/>
        </w:rPr>
        <w:t>IPES CAL 02</w:t>
      </w:r>
      <w:r w:rsidRPr="006A6AE6">
        <w:rPr>
          <w:rFonts w:ascii="Arial" w:hAnsi="Arial" w:eastAsia="Times New Roman" w:cs="Arial"/>
          <w:sz w:val="24"/>
          <w:szCs w:val="24"/>
          <w:lang w:bidi="ks-Deva"/>
        </w:rPr>
        <w:t>, continue in full force and effect, and shall be read and construed as one document wit</w:t>
      </w:r>
      <w:r w:rsidRPr="006A6AE6" w:rsidR="009F42AF">
        <w:rPr>
          <w:rFonts w:ascii="Arial" w:hAnsi="Arial" w:eastAsia="Times New Roman" w:cs="Arial"/>
          <w:sz w:val="24"/>
          <w:szCs w:val="24"/>
          <w:lang w:bidi="ks-Deva"/>
        </w:rPr>
        <w:t xml:space="preserve">h </w:t>
      </w:r>
      <w:r w:rsidR="00F4623A">
        <w:rPr>
          <w:rFonts w:ascii="Arial" w:hAnsi="Arial" w:eastAsia="Times New Roman" w:cs="Arial"/>
          <w:sz w:val="24"/>
          <w:szCs w:val="24"/>
          <w:lang w:bidi="ks-Deva"/>
        </w:rPr>
        <w:t>IPES CAL 02</w:t>
      </w:r>
      <w:r w:rsidRPr="006A6AE6">
        <w:rPr>
          <w:rFonts w:ascii="Arial" w:hAnsi="Arial" w:eastAsia="Times New Roman" w:cs="Arial"/>
          <w:sz w:val="24"/>
          <w:szCs w:val="24"/>
          <w:lang w:bidi="ks-Deva"/>
        </w:rPr>
        <w:t>.</w:t>
      </w:r>
    </w:p>
    <w:p w:rsidR="00D846D3" w:rsidP="004D1763" w:rsidRDefault="00D846D3" w14:paraId="401AAA44" w14:textId="77777777">
      <w:pPr>
        <w:pStyle w:val="ListParagraph"/>
        <w:contextualSpacing w:val="0"/>
        <w:rPr>
          <w:rFonts w:ascii="Arial" w:hAnsi="Arial" w:cs="Arial"/>
          <w:sz w:val="24"/>
          <w:szCs w:val="24"/>
        </w:rPr>
      </w:pPr>
    </w:p>
    <w:p w:rsidR="00604841" w:rsidRDefault="00604841" w14:paraId="3E8F3264" w14:textId="0B760F88">
      <w:pPr>
        <w:rPr>
          <w:rFonts w:ascii="Arial" w:hAnsi="Arial" w:cs="Arial"/>
          <w:sz w:val="24"/>
          <w:szCs w:val="24"/>
        </w:rPr>
      </w:pPr>
    </w:p>
    <w:p w:rsidR="00757167" w:rsidRDefault="00757167" w14:paraId="4A97669F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Pr="00B20382" w:rsidR="00DB0648" w:rsidP="00DB0648" w:rsidRDefault="00DB0648" w14:paraId="5A02C220" w14:textId="173A0D61">
      <w:pPr>
        <w:rPr>
          <w:rFonts w:ascii="Arial" w:hAnsi="Arial" w:cs="Arial"/>
          <w:color w:val="2E74B5" w:themeColor="accent1" w:themeShade="BF"/>
          <w:sz w:val="24"/>
          <w:szCs w:val="24"/>
        </w:rPr>
      </w:pPr>
      <w:r w:rsidRPr="72DC95E0" w:rsidR="00DB0648">
        <w:rPr>
          <w:rFonts w:ascii="Arial" w:hAnsi="Arial" w:cs="Arial"/>
          <w:sz w:val="24"/>
          <w:szCs w:val="24"/>
        </w:rPr>
        <w:t>Please confirm your a</w:t>
      </w:r>
      <w:r w:rsidRPr="72DC95E0" w:rsidR="009F42AF">
        <w:rPr>
          <w:rFonts w:ascii="Arial" w:hAnsi="Arial" w:cs="Arial"/>
          <w:sz w:val="24"/>
          <w:szCs w:val="24"/>
        </w:rPr>
        <w:t xml:space="preserve">cceptance of </w:t>
      </w:r>
      <w:r w:rsidRPr="72DC95E0" w:rsidR="00F4623A">
        <w:rPr>
          <w:rFonts w:ascii="Arial" w:hAnsi="Arial" w:cs="Arial"/>
          <w:sz w:val="24"/>
          <w:szCs w:val="24"/>
        </w:rPr>
        <w:t>IPES CAL 02</w:t>
      </w:r>
      <w:r w:rsidRPr="72DC95E0" w:rsidR="00DB0648">
        <w:rPr>
          <w:rFonts w:ascii="Arial" w:hAnsi="Arial" w:cs="Arial"/>
          <w:sz w:val="24"/>
          <w:szCs w:val="24"/>
        </w:rPr>
        <w:t xml:space="preserve"> by countersigning this letter and uploading a scanned copy to the Jaggaer (DWP e-portal) </w:t>
      </w:r>
      <w:proofErr w:type="spellStart"/>
      <w:r w:rsidRPr="72DC95E0" w:rsidR="00DB0648">
        <w:rPr>
          <w:rFonts w:ascii="Arial" w:hAnsi="Arial" w:cs="Arial"/>
          <w:sz w:val="24"/>
          <w:szCs w:val="24"/>
        </w:rPr>
        <w:t>fileshare</w:t>
      </w:r>
      <w:proofErr w:type="spellEnd"/>
      <w:r w:rsidRPr="72DC95E0" w:rsidR="00DB0648">
        <w:rPr>
          <w:rFonts w:ascii="Arial" w:hAnsi="Arial" w:cs="Arial"/>
          <w:sz w:val="24"/>
          <w:szCs w:val="24"/>
        </w:rPr>
        <w:t xml:space="preserve"> folder named </w:t>
      </w:r>
      <w:r w:rsidRPr="72DC95E0" w:rsidR="72DC95E0">
        <w:rPr>
          <w:rFonts w:ascii="Arial" w:hAnsi="Arial" w:cs="Arial"/>
          <w:sz w:val="24"/>
          <w:szCs w:val="24"/>
          <w:highlight w:val="yellow"/>
        </w:rPr>
        <w:t>REDACTED</w:t>
      </w:r>
      <w:r w:rsidRPr="72DC95E0" w:rsidR="72DC95E0">
        <w:rPr>
          <w:rFonts w:ascii="Arial" w:hAnsi="Arial" w:cs="Arial"/>
          <w:sz w:val="24"/>
          <w:szCs w:val="24"/>
        </w:rPr>
        <w:t xml:space="preserve"> </w:t>
      </w:r>
      <w:r w:rsidRPr="72DC95E0" w:rsidR="00E92A63">
        <w:rPr>
          <w:rFonts w:ascii="Arial" w:hAnsi="Arial" w:cs="Arial"/>
          <w:sz w:val="24"/>
          <w:szCs w:val="24"/>
        </w:rPr>
        <w:t>by Tuesday 30th November 2021</w:t>
      </w:r>
      <w:r w:rsidRPr="72DC95E0" w:rsidR="00D53BA3">
        <w:rPr>
          <w:rFonts w:ascii="Arial" w:hAnsi="Arial" w:cs="Arial"/>
          <w:sz w:val="24"/>
          <w:szCs w:val="24"/>
        </w:rPr>
        <w:t>.</w:t>
      </w:r>
      <w:r w:rsidRPr="72DC95E0" w:rsidR="00D53BA3">
        <w:rPr>
          <w:rFonts w:ascii="Arial" w:hAnsi="Arial" w:cs="Arial"/>
          <w:color w:val="2E74B5" w:themeColor="accent1" w:themeTint="FF" w:themeShade="BF"/>
          <w:sz w:val="24"/>
          <w:szCs w:val="24"/>
        </w:rPr>
        <w:t xml:space="preserve">              </w:t>
      </w:r>
    </w:p>
    <w:p w:rsidR="00DB0648" w:rsidP="72DC95E0" w:rsidRDefault="00DB0648" w14:paraId="56D01B03" w14:textId="4DF76C17">
      <w:pPr>
        <w:spacing w:after="0" w:line="240" w:lineRule="auto"/>
        <w:rPr>
          <w:rFonts w:ascii="Arial" w:hAnsi="Arial" w:eastAsia="Calibri" w:cs="Arial"/>
          <w:color w:val="000000" w:themeColor="text1" w:themeTint="FF" w:themeShade="FF"/>
          <w:sz w:val="24"/>
          <w:szCs w:val="24"/>
        </w:rPr>
      </w:pPr>
      <w:r w:rsidRPr="72DC95E0" w:rsidR="00DB0648">
        <w:rPr>
          <w:rFonts w:ascii="Arial" w:hAnsi="Arial" w:eastAsia="Calibri" w:cs="Arial"/>
          <w:color w:val="000000" w:themeColor="text1" w:themeTint="FF" w:themeShade="FF"/>
          <w:sz w:val="24"/>
          <w:szCs w:val="24"/>
        </w:rPr>
        <w:t xml:space="preserve">If you have any queries, please contact the team on </w:t>
      </w:r>
      <w:r w:rsidRPr="72DC95E0" w:rsidR="72DC95E0">
        <w:rPr>
          <w:rFonts w:ascii="Arial" w:hAnsi="Arial" w:eastAsia="Calibri" w:cs="Arial"/>
          <w:color w:val="000000" w:themeColor="text1" w:themeTint="FF" w:themeShade="FF"/>
          <w:sz w:val="24"/>
          <w:szCs w:val="24"/>
          <w:highlight w:val="yellow"/>
        </w:rPr>
        <w:t>REDACTED</w:t>
      </w:r>
      <w:r w:rsidRPr="72DC95E0" w:rsidR="72DC95E0">
        <w:rPr>
          <w:rFonts w:ascii="Arial" w:hAnsi="Arial" w:eastAsia="Calibri" w:cs="Arial"/>
          <w:color w:val="000000" w:themeColor="text1" w:themeTint="FF" w:themeShade="FF"/>
          <w:sz w:val="24"/>
          <w:szCs w:val="24"/>
        </w:rPr>
        <w:t xml:space="preserve">  </w:t>
      </w:r>
    </w:p>
    <w:p w:rsidRPr="00DB0648" w:rsidR="00DB0648" w:rsidP="00DB0648" w:rsidRDefault="00DB0648" w14:paraId="05834636" w14:textId="77777777">
      <w:pPr>
        <w:rPr>
          <w:rFonts w:ascii="Arial" w:hAnsi="Arial" w:eastAsia="Calibri" w:cs="Arial"/>
          <w:color w:val="000000"/>
          <w:sz w:val="24"/>
          <w:szCs w:val="24"/>
        </w:rPr>
      </w:pPr>
    </w:p>
    <w:p w:rsidRPr="00D53BA3" w:rsidR="00D53BA3" w:rsidP="72DC95E0" w:rsidRDefault="00D53BA3" w14:paraId="7E146177" w14:textId="3606D366">
      <w:pPr>
        <w:rPr>
          <w:rFonts w:ascii="Arial" w:hAnsi="Arial" w:eastAsia="Calibri" w:cs="Arial"/>
          <w:color w:val="000000" w:themeColor="text1" w:themeTint="FF" w:themeShade="FF"/>
          <w:sz w:val="24"/>
          <w:szCs w:val="24"/>
        </w:rPr>
      </w:pPr>
      <w:r w:rsidRPr="72DC95E0" w:rsidR="00D53BA3">
        <w:rPr>
          <w:rFonts w:ascii="Arial" w:hAnsi="Arial" w:eastAsia="Calibri" w:cs="Arial"/>
          <w:color w:val="000000" w:themeColor="text1" w:themeTint="FF" w:themeShade="FF"/>
          <w:sz w:val="24"/>
          <w:szCs w:val="24"/>
        </w:rPr>
        <w:t>Yours faithfully</w:t>
      </w:r>
    </w:p>
    <w:p w:rsidRPr="00D53BA3" w:rsidR="00D53BA3" w:rsidP="72DC95E0" w:rsidRDefault="00D53BA3" w14:paraId="40748CF4" w14:textId="7B3D157C">
      <w:pPr>
        <w:rPr>
          <w:rFonts w:ascii="Arial" w:hAnsi="Arial" w:eastAsia="Calibri" w:cs="Arial"/>
          <w:color w:val="000000" w:themeColor="text1" w:themeTint="FF" w:themeShade="FF"/>
          <w:sz w:val="24"/>
          <w:szCs w:val="24"/>
        </w:rPr>
      </w:pPr>
      <w:r w:rsidRPr="72DC95E0" w:rsidR="72DC95E0">
        <w:rPr>
          <w:rFonts w:ascii="Arial" w:hAnsi="Arial" w:cs="Arial"/>
          <w:sz w:val="24"/>
          <w:szCs w:val="24"/>
          <w:highlight w:val="yellow"/>
        </w:rPr>
        <w:t>REDACTED</w:t>
      </w:r>
    </w:p>
    <w:p w:rsidRPr="00D53BA3" w:rsidR="00D53BA3" w:rsidP="72DC95E0" w:rsidRDefault="00D53BA3" w14:paraId="30ED2333" w14:textId="21A653CC">
      <w:pPr>
        <w:pStyle w:val="Normal"/>
      </w:pPr>
    </w:p>
    <w:p w:rsidRPr="00D53BA3" w:rsidR="00D53BA3" w:rsidP="00D53BA3" w:rsidRDefault="00D53BA3" w14:paraId="146C2004" w14:textId="77777777">
      <w:pPr>
        <w:rPr>
          <w:rFonts w:ascii="Arial" w:hAnsi="Arial" w:eastAsia="Calibri" w:cs="Arial"/>
          <w:color w:val="000000"/>
          <w:sz w:val="24"/>
          <w:szCs w:val="24"/>
        </w:rPr>
      </w:pPr>
    </w:p>
    <w:p w:rsidRPr="00D53BA3" w:rsidR="00D53BA3" w:rsidP="72DC95E0" w:rsidRDefault="00D53BA3" w14:paraId="0716BE46" w14:textId="008DC56D">
      <w:pPr>
        <w:pStyle w:val="NoSpacing"/>
        <w:bidi w:val="0"/>
        <w:spacing w:before="0" w:beforeAutospacing="off" w:after="0" w:afterAutospacing="off" w:line="240" w:lineRule="auto"/>
        <w:ind w:left="0" w:right="0"/>
        <w:jc w:val="left"/>
      </w:pPr>
      <w:r w:rsidRPr="72DC95E0" w:rsidR="72DC95E0">
        <w:rPr>
          <w:rFonts w:ascii="Arial" w:hAnsi="Arial" w:cs="Arial"/>
          <w:sz w:val="24"/>
          <w:szCs w:val="24"/>
          <w:highlight w:val="yellow"/>
        </w:rPr>
        <w:t>REDACTED</w:t>
      </w:r>
    </w:p>
    <w:p w:rsidRPr="00D53BA3" w:rsidR="00D53BA3" w:rsidP="72DC95E0" w:rsidRDefault="00D53BA3" w14:paraId="1314EDAE" w14:textId="3C1615A1">
      <w:pPr>
        <w:pStyle w:val="Normal"/>
        <w:rPr>
          <w:rFonts w:ascii="Arial" w:hAnsi="Arial" w:eastAsia="Calibri" w:cs="Arial"/>
          <w:color w:val="000000"/>
          <w:sz w:val="24"/>
          <w:szCs w:val="24"/>
        </w:rPr>
      </w:pPr>
    </w:p>
    <w:p w:rsidRPr="00D53BA3" w:rsidR="00D53BA3" w:rsidP="00D53BA3" w:rsidRDefault="00D53BA3" w14:paraId="24EEF6D7" w14:textId="77777777">
      <w:pPr>
        <w:rPr>
          <w:rFonts w:ascii="Arial" w:hAnsi="Arial" w:eastAsia="Calibri" w:cs="Arial"/>
          <w:color w:val="000000"/>
          <w:sz w:val="24"/>
          <w:szCs w:val="24"/>
        </w:rPr>
      </w:pPr>
      <w:r w:rsidRPr="00D53BA3">
        <w:rPr>
          <w:rFonts w:ascii="Arial" w:hAnsi="Arial" w:eastAsia="Calibri" w:cs="Arial"/>
          <w:color w:val="000000"/>
          <w:sz w:val="24"/>
          <w:szCs w:val="24"/>
        </w:rPr>
        <w:t>Senior Commercial Category Manager</w:t>
      </w:r>
    </w:p>
    <w:p w:rsidR="00DB0648" w:rsidP="00D53BA3" w:rsidRDefault="00D53BA3" w14:paraId="20B7623E" w14:textId="49A27ABE">
      <w:pPr>
        <w:rPr>
          <w:rFonts w:ascii="Arial" w:hAnsi="Arial" w:eastAsia="Calibri" w:cs="Arial"/>
          <w:color w:val="000000"/>
          <w:sz w:val="24"/>
          <w:szCs w:val="24"/>
        </w:rPr>
      </w:pPr>
      <w:r w:rsidRPr="00D53BA3">
        <w:rPr>
          <w:rFonts w:ascii="Arial" w:hAnsi="Arial" w:eastAsia="Calibri" w:cs="Arial"/>
          <w:color w:val="000000"/>
          <w:sz w:val="24"/>
          <w:szCs w:val="24"/>
        </w:rPr>
        <w:t>For and on behalf of the Authority</w:t>
      </w:r>
    </w:p>
    <w:p w:rsidR="00D53BA3" w:rsidP="00D53BA3" w:rsidRDefault="00D53BA3" w14:paraId="794BA875" w14:textId="77777777">
      <w:pPr>
        <w:rPr>
          <w:rFonts w:ascii="Arial" w:hAnsi="Arial" w:eastAsia="Calibri" w:cs="Arial"/>
          <w:color w:val="000000"/>
          <w:sz w:val="24"/>
          <w:szCs w:val="24"/>
        </w:rPr>
      </w:pPr>
    </w:p>
    <w:p w:rsidR="00DB0648" w:rsidP="00DB0648" w:rsidRDefault="00DB0648" w14:paraId="3640B2E6" w14:textId="54935785">
      <w:pPr>
        <w:rPr>
          <w:rFonts w:ascii="Arial" w:hAnsi="Arial" w:eastAsia="Calibri" w:cs="Arial"/>
          <w:color w:val="000000"/>
          <w:sz w:val="24"/>
          <w:szCs w:val="24"/>
        </w:rPr>
      </w:pPr>
      <w:r>
        <w:rPr>
          <w:rFonts w:ascii="Arial" w:hAnsi="Arial" w:eastAsia="Calibri" w:cs="Arial"/>
          <w:color w:val="000000"/>
          <w:sz w:val="24"/>
          <w:szCs w:val="24"/>
        </w:rPr>
        <w:t>We hereby acknowledge re</w:t>
      </w:r>
      <w:r w:rsidR="00CA7D6D">
        <w:rPr>
          <w:rFonts w:ascii="Arial" w:hAnsi="Arial" w:eastAsia="Calibri" w:cs="Arial"/>
          <w:color w:val="000000"/>
          <w:sz w:val="24"/>
          <w:szCs w:val="24"/>
        </w:rPr>
        <w:t xml:space="preserve">ceipt and accept the </w:t>
      </w:r>
      <w:r w:rsidRPr="00D53BA3" w:rsidR="00CA7D6D">
        <w:rPr>
          <w:rFonts w:ascii="Arial" w:hAnsi="Arial" w:eastAsia="Calibri" w:cs="Arial"/>
          <w:color w:val="000000"/>
          <w:sz w:val="24"/>
          <w:szCs w:val="24"/>
        </w:rPr>
        <w:t xml:space="preserve">terms of </w:t>
      </w:r>
      <w:r w:rsidR="00F4623A">
        <w:rPr>
          <w:rFonts w:ascii="Arial" w:hAnsi="Arial" w:eastAsia="Calibri" w:cs="Arial"/>
          <w:color w:val="000000"/>
          <w:sz w:val="24"/>
          <w:szCs w:val="24"/>
        </w:rPr>
        <w:t>IPES CAL 02</w:t>
      </w:r>
      <w:r>
        <w:rPr>
          <w:rFonts w:ascii="Arial" w:hAnsi="Arial" w:eastAsia="Calibri" w:cs="Arial"/>
          <w:color w:val="000000"/>
          <w:sz w:val="24"/>
          <w:szCs w:val="24"/>
        </w:rPr>
        <w:t>.</w:t>
      </w:r>
    </w:p>
    <w:p w:rsidR="00633EE0" w:rsidP="00DB0648" w:rsidRDefault="00633EE0" w14:paraId="6FE9E7A3" w14:textId="77777777">
      <w:pPr>
        <w:rPr>
          <w:rFonts w:ascii="Arial" w:hAnsi="Arial" w:eastAsia="Calibri" w:cs="Arial"/>
          <w:color w:val="000000"/>
          <w:sz w:val="24"/>
          <w:szCs w:val="24"/>
        </w:rPr>
      </w:pPr>
    </w:p>
    <w:p w:rsidR="00DB0648" w:rsidP="72DC95E0" w:rsidRDefault="00DB0648" w14:paraId="34F9696C" w14:textId="300E1B06">
      <w:pPr>
        <w:pStyle w:val="NoSpacing"/>
        <w:spacing w:before="0" w:beforeAutospacing="off" w:after="0" w:afterAutospacing="off" w:line="240" w:lineRule="auto"/>
        <w:ind w:left="0" w:right="0"/>
        <w:jc w:val="both"/>
        <w:rPr>
          <w:rFonts w:ascii="Arial" w:hAnsi="Arial" w:eastAsia="Calibri" w:cs="Arial"/>
          <w:color w:val="000000" w:themeColor="text1" w:themeTint="FF" w:themeShade="FF"/>
          <w:sz w:val="24"/>
          <w:szCs w:val="24"/>
        </w:rPr>
      </w:pPr>
      <w:r w:rsidRPr="72DC95E0" w:rsidR="00DB0648">
        <w:rPr>
          <w:rFonts w:ascii="Arial" w:hAnsi="Arial" w:eastAsia="Calibri" w:cs="Arial"/>
          <w:color w:val="000000" w:themeColor="text1" w:themeTint="FF" w:themeShade="FF"/>
          <w:sz w:val="24"/>
          <w:szCs w:val="24"/>
        </w:rPr>
        <w:t xml:space="preserve">Signed: </w:t>
      </w:r>
      <w:r w:rsidRPr="72DC95E0" w:rsidR="72DC95E0">
        <w:rPr>
          <w:rFonts w:ascii="Arial" w:hAnsi="Arial" w:cs="Arial"/>
          <w:sz w:val="24"/>
          <w:szCs w:val="24"/>
          <w:highlight w:val="yellow"/>
        </w:rPr>
        <w:t>REDACTED</w:t>
      </w:r>
    </w:p>
    <w:p w:rsidR="00DB0648" w:rsidP="72DC95E0" w:rsidRDefault="00DB0648" w14:paraId="2B8263A0" w14:textId="77687670">
      <w:pPr>
        <w:pStyle w:val="Normal"/>
        <w:rPr>
          <w:rFonts w:ascii="Arial" w:hAnsi="Arial" w:eastAsia="Calibri" w:cs="Arial"/>
          <w:color w:val="000000"/>
          <w:sz w:val="24"/>
          <w:szCs w:val="24"/>
        </w:rPr>
      </w:pPr>
    </w:p>
    <w:p w:rsidR="00DB0648" w:rsidP="00DB0648" w:rsidRDefault="00DB0648" w14:paraId="4434AC65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and on behalf of the Contractor</w:t>
      </w:r>
    </w:p>
    <w:p w:rsidR="00DB0648" w:rsidP="00DB0648" w:rsidRDefault="00DB0648" w14:paraId="33C66C2B" w14:textId="17D815FC">
      <w:pPr>
        <w:rPr>
          <w:rFonts w:ascii="Arial" w:hAnsi="Arial" w:cs="Arial"/>
          <w:sz w:val="24"/>
          <w:szCs w:val="24"/>
        </w:rPr>
      </w:pPr>
      <w:r w:rsidRPr="72DC95E0" w:rsidR="00DB0648">
        <w:rPr>
          <w:rFonts w:ascii="Arial" w:hAnsi="Arial" w:cs="Arial"/>
          <w:sz w:val="24"/>
          <w:szCs w:val="24"/>
        </w:rPr>
        <w:t>Name:</w:t>
      </w:r>
      <w:r w:rsidRPr="72DC95E0" w:rsidR="008915AC">
        <w:rPr>
          <w:rFonts w:ascii="Arial" w:hAnsi="Arial" w:cs="Arial"/>
          <w:sz w:val="24"/>
          <w:szCs w:val="24"/>
        </w:rPr>
        <w:t xml:space="preserve">  </w:t>
      </w:r>
      <w:r w:rsidRPr="72DC95E0" w:rsidR="72DC95E0">
        <w:rPr>
          <w:rFonts w:ascii="Arial" w:hAnsi="Arial" w:cs="Arial"/>
          <w:sz w:val="24"/>
          <w:szCs w:val="24"/>
          <w:highlight w:val="yellow"/>
        </w:rPr>
        <w:t>REDACTED</w:t>
      </w:r>
      <w:r w:rsidRPr="72DC95E0" w:rsidR="72DC95E0">
        <w:rPr>
          <w:rFonts w:ascii="Arial" w:hAnsi="Arial" w:cs="Arial"/>
          <w:sz w:val="24"/>
          <w:szCs w:val="24"/>
        </w:rPr>
        <w:t xml:space="preserve">  </w:t>
      </w:r>
    </w:p>
    <w:p w:rsidR="00DB0648" w:rsidP="00DB0648" w:rsidRDefault="00DB0648" w14:paraId="5E30806A" w14:textId="32337B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Position:</w:t>
      </w:r>
      <w:r w:rsidR="008915AC">
        <w:rPr>
          <w:rFonts w:ascii="Arial" w:hAnsi="Arial" w:cs="Arial"/>
          <w:sz w:val="24"/>
          <w:szCs w:val="24"/>
        </w:rPr>
        <w:t xml:space="preserve">  Company Secretary</w:t>
      </w:r>
    </w:p>
    <w:p w:rsidR="005F6CF7" w:rsidRDefault="00DB0648" w14:paraId="6EF93F0A" w14:textId="339A66CC">
      <w:pPr>
        <w:rPr>
          <w:rFonts w:ascii="Arial" w:hAnsi="Arial" w:cs="Arial"/>
          <w:b/>
          <w:i/>
          <w:sz w:val="24"/>
          <w:szCs w:val="24"/>
        </w:rPr>
        <w:sectPr w:rsidR="005F6CF7" w:rsidSect="0015455C">
          <w:footerReference w:type="default" r:id="rId14"/>
          <w:pgSz w:w="11906" w:h="16838" w:orient="portrait"/>
          <w:pgMar w:top="1440" w:right="1080" w:bottom="1440" w:left="1080" w:header="708" w:footer="708" w:gutter="0"/>
          <w:cols w:space="708"/>
          <w:docGrid w:linePitch="360"/>
        </w:sectPr>
      </w:pPr>
      <w:r>
        <w:rPr>
          <w:rFonts w:ascii="Arial" w:hAnsi="Arial" w:cs="Arial"/>
          <w:sz w:val="24"/>
          <w:szCs w:val="24"/>
        </w:rPr>
        <w:t>Date:</w:t>
      </w:r>
      <w:r w:rsidR="008915AC">
        <w:rPr>
          <w:rFonts w:ascii="Arial" w:hAnsi="Arial" w:cs="Arial"/>
          <w:sz w:val="24"/>
          <w:szCs w:val="24"/>
        </w:rPr>
        <w:t xml:space="preserve">  30/11/2021</w:t>
      </w:r>
    </w:p>
    <w:p w:rsidR="005F6CF7" w:rsidP="005F6CF7" w:rsidRDefault="005F6CF7" w14:paraId="7A1D0EF4" w14:textId="3F55F6E2">
      <w:pPr>
        <w:tabs>
          <w:tab w:val="left" w:pos="2166"/>
        </w:tabs>
        <w:rPr>
          <w:rFonts w:ascii="Arial" w:hAnsi="Arial" w:cs="Arial"/>
          <w:sz w:val="24"/>
          <w:szCs w:val="24"/>
        </w:rPr>
      </w:pPr>
    </w:p>
    <w:p w:rsidRPr="00956876" w:rsidR="006E18A4" w:rsidP="005F6CF7" w:rsidRDefault="006E18A4" w14:paraId="0F309DD9" w14:textId="2E65D0F3">
      <w:pPr>
        <w:tabs>
          <w:tab w:val="left" w:pos="2166"/>
        </w:tabs>
        <w:rPr>
          <w:rFonts w:ascii="Arial" w:hAnsi="Arial" w:cs="Arial"/>
          <w:b/>
          <w:sz w:val="24"/>
          <w:szCs w:val="24"/>
          <w:u w:val="single"/>
        </w:rPr>
      </w:pPr>
      <w:r w:rsidRPr="00956876">
        <w:rPr>
          <w:rFonts w:ascii="Arial" w:hAnsi="Arial" w:cs="Arial"/>
          <w:b/>
          <w:sz w:val="24"/>
          <w:szCs w:val="24"/>
          <w:u w:val="single"/>
        </w:rPr>
        <w:t>Schedule 1</w:t>
      </w:r>
      <w:r w:rsidR="009F42AF">
        <w:rPr>
          <w:rFonts w:ascii="Arial" w:hAnsi="Arial" w:cs="Arial"/>
          <w:b/>
          <w:sz w:val="24"/>
          <w:szCs w:val="24"/>
          <w:u w:val="single"/>
        </w:rPr>
        <w:t>: Contract</w:t>
      </w:r>
      <w:r w:rsidRPr="00956876" w:rsidR="0095687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D4595">
        <w:rPr>
          <w:rFonts w:ascii="Arial" w:hAnsi="Arial" w:cs="Arial"/>
          <w:b/>
          <w:sz w:val="24"/>
          <w:szCs w:val="24"/>
          <w:u w:val="single"/>
        </w:rPr>
        <w:t>modified</w:t>
      </w:r>
      <w:r w:rsidR="009F42AF">
        <w:rPr>
          <w:rFonts w:ascii="Arial" w:hAnsi="Arial" w:cs="Arial"/>
          <w:b/>
          <w:sz w:val="24"/>
          <w:szCs w:val="24"/>
          <w:u w:val="single"/>
        </w:rPr>
        <w:t xml:space="preserve"> by </w:t>
      </w:r>
      <w:r w:rsidR="00F4623A">
        <w:rPr>
          <w:rFonts w:ascii="Arial" w:hAnsi="Arial" w:cs="Arial"/>
          <w:b/>
          <w:sz w:val="24"/>
          <w:szCs w:val="24"/>
          <w:u w:val="single"/>
        </w:rPr>
        <w:t>IPES CAL 02</w:t>
      </w:r>
    </w:p>
    <w:p w:rsidRPr="00956876" w:rsidR="00956876" w:rsidP="00956876" w:rsidRDefault="009F42AF" w14:paraId="57244B7F" w14:textId="13366418">
      <w:pPr>
        <w:rPr>
          <w:rFonts w:ascii="Arial" w:hAnsi="Arial" w:eastAsia="Calibri" w:cs="Arial"/>
          <w:sz w:val="24"/>
          <w:szCs w:val="24"/>
        </w:rPr>
      </w:pPr>
      <w:r>
        <w:rPr>
          <w:rFonts w:ascii="Arial" w:hAnsi="Arial" w:eastAsia="Calibri" w:cs="Arial"/>
          <w:sz w:val="24"/>
          <w:szCs w:val="24"/>
        </w:rPr>
        <w:t>The following contract</w:t>
      </w:r>
      <w:r w:rsidRPr="00956876" w:rsidR="00956876">
        <w:rPr>
          <w:rFonts w:ascii="Arial" w:hAnsi="Arial" w:eastAsia="Calibri" w:cs="Arial"/>
          <w:sz w:val="24"/>
          <w:szCs w:val="24"/>
        </w:rPr>
        <w:t xml:space="preserve"> </w:t>
      </w:r>
      <w:r w:rsidR="00CA7F24">
        <w:rPr>
          <w:rFonts w:ascii="Arial" w:hAnsi="Arial" w:eastAsia="Calibri" w:cs="Arial"/>
          <w:sz w:val="24"/>
          <w:szCs w:val="24"/>
        </w:rPr>
        <w:t>is</w:t>
      </w:r>
      <w:r w:rsidRPr="00956876" w:rsidR="00956876">
        <w:rPr>
          <w:rFonts w:ascii="Arial" w:hAnsi="Arial" w:eastAsia="Calibri" w:cs="Arial"/>
          <w:sz w:val="24"/>
          <w:szCs w:val="24"/>
        </w:rPr>
        <w:t xml:space="preserve"> modif</w:t>
      </w:r>
      <w:r>
        <w:rPr>
          <w:rFonts w:ascii="Arial" w:hAnsi="Arial" w:eastAsia="Calibri" w:cs="Arial"/>
          <w:sz w:val="24"/>
          <w:szCs w:val="24"/>
        </w:rPr>
        <w:t xml:space="preserve">ied in accordance with </w:t>
      </w:r>
      <w:r w:rsidR="00F4623A">
        <w:rPr>
          <w:rFonts w:ascii="Arial" w:hAnsi="Arial" w:eastAsia="Calibri" w:cs="Arial"/>
          <w:sz w:val="24"/>
          <w:szCs w:val="24"/>
        </w:rPr>
        <w:t>IPES CAL 02</w:t>
      </w:r>
      <w:r w:rsidRPr="00956876" w:rsidR="00956876">
        <w:rPr>
          <w:rFonts w:ascii="Arial" w:hAnsi="Arial" w:eastAsia="Calibri" w:cs="Arial"/>
          <w:sz w:val="24"/>
          <w:szCs w:val="24"/>
        </w:rPr>
        <w:t>:</w:t>
      </w:r>
    </w:p>
    <w:tbl>
      <w:tblPr>
        <w:tblW w:w="127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701"/>
        <w:gridCol w:w="2547"/>
        <w:gridCol w:w="5538"/>
        <w:gridCol w:w="2935"/>
      </w:tblGrid>
      <w:tr w:rsidRPr="00956876" w:rsidR="002268A2" w:rsidTr="0052717E" w14:paraId="12E7FA6C" w14:textId="77777777">
        <w:tc>
          <w:tcPr>
            <w:tcW w:w="1701" w:type="dxa"/>
          </w:tcPr>
          <w:p w:rsidRPr="00956876" w:rsidR="002268A2" w:rsidP="00956876" w:rsidRDefault="003729B4" w14:paraId="267133C9" w14:textId="77777777">
            <w:pPr>
              <w:spacing w:after="0" w:line="240" w:lineRule="auto"/>
              <w:rPr>
                <w:rFonts w:ascii="Arial" w:hAnsi="Arial" w:eastAsia="Calibri" w:cs="Arial"/>
                <w:b/>
              </w:rPr>
            </w:pPr>
            <w:r>
              <w:rPr>
                <w:rFonts w:ascii="Arial" w:hAnsi="Arial" w:eastAsia="Calibri" w:cs="Arial"/>
                <w:b/>
              </w:rPr>
              <w:t>Contract Type</w:t>
            </w:r>
          </w:p>
        </w:tc>
        <w:tc>
          <w:tcPr>
            <w:tcW w:w="2547" w:type="dxa"/>
            <w:shd w:val="clear" w:color="auto" w:fill="auto"/>
          </w:tcPr>
          <w:p w:rsidRPr="00956876" w:rsidR="002268A2" w:rsidP="00956876" w:rsidRDefault="002268A2" w14:paraId="5FDC6808" w14:textId="77777777">
            <w:pPr>
              <w:spacing w:after="0" w:line="240" w:lineRule="auto"/>
              <w:rPr>
                <w:rFonts w:ascii="Arial" w:hAnsi="Arial" w:eastAsia="Calibri" w:cs="Arial"/>
                <w:b/>
              </w:rPr>
            </w:pPr>
            <w:r w:rsidRPr="00956876">
              <w:rPr>
                <w:rFonts w:ascii="Arial" w:hAnsi="Arial" w:eastAsia="Calibri" w:cs="Arial"/>
                <w:b/>
              </w:rPr>
              <w:t>Contract Reference</w:t>
            </w:r>
          </w:p>
        </w:tc>
        <w:tc>
          <w:tcPr>
            <w:tcW w:w="5538" w:type="dxa"/>
            <w:shd w:val="clear" w:color="auto" w:fill="auto"/>
          </w:tcPr>
          <w:p w:rsidRPr="00956876" w:rsidR="002268A2" w:rsidP="00956876" w:rsidRDefault="002268A2" w14:paraId="258FD5B9" w14:textId="77777777">
            <w:pPr>
              <w:spacing w:after="0" w:line="240" w:lineRule="auto"/>
              <w:rPr>
                <w:rFonts w:ascii="Arial" w:hAnsi="Arial" w:eastAsia="Calibri" w:cs="Arial"/>
                <w:b/>
              </w:rPr>
            </w:pPr>
            <w:r w:rsidRPr="00956876">
              <w:rPr>
                <w:rFonts w:ascii="Arial" w:hAnsi="Arial" w:eastAsia="Calibri" w:cs="Arial"/>
                <w:b/>
              </w:rPr>
              <w:t>Contract Name/Description</w:t>
            </w:r>
          </w:p>
        </w:tc>
        <w:tc>
          <w:tcPr>
            <w:tcW w:w="2935" w:type="dxa"/>
            <w:shd w:val="clear" w:color="auto" w:fill="auto"/>
          </w:tcPr>
          <w:p w:rsidRPr="00956876" w:rsidR="002268A2" w:rsidP="00956876" w:rsidRDefault="002268A2" w14:paraId="1A06D361" w14:textId="77777777">
            <w:pPr>
              <w:spacing w:after="0" w:line="240" w:lineRule="auto"/>
              <w:rPr>
                <w:rFonts w:ascii="Arial" w:hAnsi="Arial" w:eastAsia="Calibri" w:cs="Arial"/>
                <w:b/>
              </w:rPr>
            </w:pPr>
            <w:r w:rsidRPr="00956876">
              <w:rPr>
                <w:rFonts w:ascii="Arial" w:hAnsi="Arial" w:eastAsia="Calibri" w:cs="Arial"/>
                <w:b/>
              </w:rPr>
              <w:t>Contract Start</w:t>
            </w:r>
          </w:p>
        </w:tc>
      </w:tr>
      <w:tr w:rsidRPr="00956876" w:rsidR="00D53BA3" w:rsidTr="0052717E" w14:paraId="677C6DC3" w14:textId="77777777">
        <w:tc>
          <w:tcPr>
            <w:tcW w:w="1701" w:type="dxa"/>
          </w:tcPr>
          <w:p w:rsidRPr="00D53BA3" w:rsidR="00D53BA3" w:rsidP="00D53BA3" w:rsidRDefault="00D53BA3" w14:paraId="75C48502" w14:textId="1E1BAB94">
            <w:pPr>
              <w:spacing w:after="0" w:line="240" w:lineRule="auto"/>
              <w:rPr>
                <w:rFonts w:ascii="Arial" w:hAnsi="Arial" w:eastAsia="Calibri" w:cs="Arial"/>
                <w:b/>
                <w:sz w:val="24"/>
              </w:rPr>
            </w:pPr>
            <w:r w:rsidRPr="00D53BA3">
              <w:rPr>
                <w:rFonts w:ascii="Arial" w:hAnsi="Arial" w:cs="Arial"/>
                <w:sz w:val="24"/>
              </w:rPr>
              <w:t>IPES: Intensive Personalised Employment Support</w:t>
            </w:r>
          </w:p>
        </w:tc>
        <w:tc>
          <w:tcPr>
            <w:tcW w:w="2547" w:type="dxa"/>
            <w:shd w:val="clear" w:color="auto" w:fill="auto"/>
          </w:tcPr>
          <w:p w:rsidRPr="00D53BA3" w:rsidR="00D53BA3" w:rsidP="00D53BA3" w:rsidRDefault="00D53BA3" w14:paraId="2692191F" w14:textId="77777777">
            <w:pPr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D53BA3">
              <w:rPr>
                <w:rFonts w:ascii="Arial" w:hAnsi="Arial" w:cs="Arial"/>
                <w:sz w:val="24"/>
              </w:rPr>
              <w:t>ECM_7692</w:t>
            </w:r>
          </w:p>
          <w:p w:rsidRPr="00D53BA3" w:rsidR="00D53BA3" w:rsidP="00D53BA3" w:rsidRDefault="00D53BA3" w14:paraId="0F2F90D2" w14:textId="77777777">
            <w:pPr>
              <w:spacing w:after="0" w:line="240" w:lineRule="auto"/>
              <w:rPr>
                <w:rFonts w:ascii="Arial" w:hAnsi="Arial" w:eastAsia="Calibri" w:cs="Arial"/>
                <w:b/>
                <w:sz w:val="24"/>
              </w:rPr>
            </w:pPr>
          </w:p>
        </w:tc>
        <w:tc>
          <w:tcPr>
            <w:tcW w:w="5538" w:type="dxa"/>
            <w:shd w:val="clear" w:color="auto" w:fill="auto"/>
          </w:tcPr>
          <w:p w:rsidRPr="00D53BA3" w:rsidR="00D53BA3" w:rsidP="00D53BA3" w:rsidRDefault="00D53BA3" w14:paraId="4DDA7142" w14:textId="77777777">
            <w:pPr>
              <w:jc w:val="center"/>
              <w:rPr>
                <w:rFonts w:ascii="Arial" w:hAnsi="Arial" w:cs="Arial"/>
                <w:sz w:val="24"/>
                <w:lang w:eastAsia="en-GB"/>
              </w:rPr>
            </w:pPr>
            <w:r w:rsidRPr="00D53BA3">
              <w:rPr>
                <w:rFonts w:ascii="Arial" w:hAnsi="Arial" w:cs="Arial"/>
                <w:sz w:val="24"/>
              </w:rPr>
              <w:t>Intensive Personalised Employment Support CPA1 - Central England</w:t>
            </w:r>
          </w:p>
          <w:p w:rsidRPr="00D53BA3" w:rsidR="00D53BA3" w:rsidP="00D53BA3" w:rsidRDefault="00D53BA3" w14:paraId="2ED37BC4" w14:textId="77777777">
            <w:pPr>
              <w:spacing w:after="0" w:line="240" w:lineRule="auto"/>
              <w:rPr>
                <w:rFonts w:ascii="Arial" w:hAnsi="Arial" w:eastAsia="Calibri" w:cs="Arial"/>
                <w:b/>
                <w:sz w:val="24"/>
              </w:rPr>
            </w:pPr>
          </w:p>
        </w:tc>
        <w:tc>
          <w:tcPr>
            <w:tcW w:w="2935" w:type="dxa"/>
            <w:shd w:val="clear" w:color="auto" w:fill="auto"/>
          </w:tcPr>
          <w:p w:rsidRPr="00D53BA3" w:rsidR="00D53BA3" w:rsidP="00D53BA3" w:rsidRDefault="00D53BA3" w14:paraId="023FDFE1" w14:textId="5037D741">
            <w:pPr>
              <w:spacing w:after="0" w:line="240" w:lineRule="auto"/>
              <w:rPr>
                <w:rFonts w:ascii="Arial" w:hAnsi="Arial" w:eastAsia="Calibri" w:cs="Arial"/>
                <w:b/>
                <w:sz w:val="24"/>
              </w:rPr>
            </w:pPr>
            <w:r w:rsidRPr="00D53BA3">
              <w:rPr>
                <w:rFonts w:ascii="Arial" w:hAnsi="Arial" w:eastAsia="Calibri" w:cs="Arial"/>
                <w:sz w:val="24"/>
              </w:rPr>
              <w:t>02/12/2019</w:t>
            </w:r>
          </w:p>
        </w:tc>
      </w:tr>
    </w:tbl>
    <w:p w:rsidR="00956876" w:rsidP="003729B4" w:rsidRDefault="00956876" w14:paraId="43E673F9" w14:textId="77777777">
      <w:pPr>
        <w:spacing w:after="0"/>
        <w:rPr>
          <w:rFonts w:ascii="Arial" w:hAnsi="Arial" w:cs="Arial"/>
          <w:b/>
          <w:sz w:val="24"/>
          <w:szCs w:val="24"/>
        </w:rPr>
      </w:pPr>
    </w:p>
    <w:p w:rsidR="005F6CF7" w:rsidP="006E18A4" w:rsidRDefault="005F6CF7" w14:paraId="537269E3" w14:textId="4A7D245F">
      <w:pPr>
        <w:rPr>
          <w:rFonts w:ascii="Arial" w:hAnsi="Arial" w:cs="Arial"/>
          <w:sz w:val="24"/>
          <w:szCs w:val="24"/>
          <w:highlight w:val="yellow"/>
        </w:rPr>
        <w:sectPr w:rsidR="005F6CF7" w:rsidSect="005F6CF7">
          <w:headerReference w:type="default" r:id="rId15"/>
          <w:pgSz w:w="16838" w:h="11906" w:orient="landscape" w:code="9"/>
          <w:pgMar w:top="1134" w:right="1134" w:bottom="1134" w:left="1134" w:header="454" w:footer="454" w:gutter="0"/>
          <w:cols w:space="708"/>
          <w:docGrid w:linePitch="299"/>
        </w:sectPr>
      </w:pPr>
    </w:p>
    <w:p w:rsidR="002F7767" w:rsidRDefault="00490C07" w14:paraId="175D2F60" w14:textId="78A6B7FF">
      <w:pPr>
        <w:rPr>
          <w:rFonts w:ascii="Arial" w:hAnsi="Arial" w:cs="Arial"/>
          <w:b/>
          <w:sz w:val="24"/>
          <w:szCs w:val="24"/>
          <w:u w:val="single"/>
        </w:rPr>
      </w:pPr>
      <w:r w:rsidRPr="00490C07">
        <w:rPr>
          <w:rFonts w:ascii="Arial" w:hAnsi="Arial" w:cs="Arial"/>
          <w:b/>
          <w:sz w:val="24"/>
          <w:szCs w:val="24"/>
          <w:u w:val="single"/>
        </w:rPr>
        <w:lastRenderedPageBreak/>
        <w:t>Sch</w:t>
      </w:r>
      <w:r w:rsidRPr="00BA1F6B">
        <w:rPr>
          <w:rFonts w:ascii="Arial" w:hAnsi="Arial" w:cs="Arial"/>
          <w:b/>
          <w:sz w:val="24"/>
          <w:szCs w:val="24"/>
          <w:u w:val="single"/>
        </w:rPr>
        <w:t xml:space="preserve">edule </w:t>
      </w:r>
      <w:r w:rsidRPr="00BA1F6B" w:rsidR="007D5B08">
        <w:rPr>
          <w:rFonts w:ascii="Arial" w:hAnsi="Arial" w:cs="Arial"/>
          <w:b/>
          <w:sz w:val="24"/>
          <w:szCs w:val="24"/>
          <w:u w:val="single"/>
        </w:rPr>
        <w:t>2</w:t>
      </w:r>
      <w:r w:rsidRPr="00BA1F6B">
        <w:rPr>
          <w:rFonts w:ascii="Arial" w:hAnsi="Arial" w:cs="Arial"/>
          <w:b/>
          <w:sz w:val="24"/>
          <w:szCs w:val="24"/>
          <w:u w:val="single"/>
        </w:rPr>
        <w:t xml:space="preserve">: </w:t>
      </w:r>
      <w:r w:rsidR="003F0F9F">
        <w:rPr>
          <w:rFonts w:ascii="Arial" w:hAnsi="Arial" w:cs="Arial"/>
          <w:b/>
          <w:sz w:val="24"/>
          <w:szCs w:val="24"/>
          <w:u w:val="single"/>
        </w:rPr>
        <w:t>Other Contractual Modifications</w:t>
      </w:r>
    </w:p>
    <w:p w:rsidRPr="00BB0D34" w:rsidR="00BB0D34" w:rsidRDefault="00BB0D34" w14:paraId="3A21AF6D" w14:textId="500C02D4">
      <w:pPr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Pr="00BA1F6B" w:rsidR="003C3644" w:rsidTr="72DC95E0" w14:paraId="346AADFB" w14:textId="77777777">
        <w:tc>
          <w:tcPr>
            <w:tcW w:w="1980" w:type="dxa"/>
            <w:tcMar/>
          </w:tcPr>
          <w:p w:rsidRPr="00BA1F6B" w:rsidR="003C3644" w:rsidP="003F0F9F" w:rsidRDefault="003C3644" w14:paraId="4BD4811F" w14:textId="7E5703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1F6B">
              <w:rPr>
                <w:rFonts w:ascii="Arial" w:hAnsi="Arial" w:cs="Arial"/>
                <w:b/>
                <w:sz w:val="24"/>
                <w:szCs w:val="24"/>
              </w:rPr>
              <w:t>Contract Provision</w:t>
            </w:r>
          </w:p>
        </w:tc>
        <w:tc>
          <w:tcPr>
            <w:tcW w:w="7648" w:type="dxa"/>
            <w:tcMar/>
          </w:tcPr>
          <w:p w:rsidRPr="00BA1F6B" w:rsidR="003C3644" w:rsidP="00263E9B" w:rsidRDefault="003C3644" w14:paraId="326A55CF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1F6B">
              <w:rPr>
                <w:rFonts w:ascii="Arial" w:hAnsi="Arial" w:cs="Arial"/>
                <w:b/>
                <w:sz w:val="24"/>
                <w:szCs w:val="24"/>
              </w:rPr>
              <w:t>Modification</w:t>
            </w:r>
          </w:p>
        </w:tc>
      </w:tr>
      <w:tr w:rsidRPr="00BA1F6B" w:rsidR="00C11732" w:rsidTr="72DC95E0" w14:paraId="324FDF90" w14:textId="77777777">
        <w:tc>
          <w:tcPr>
            <w:tcW w:w="1980" w:type="dxa"/>
            <w:tcMar/>
          </w:tcPr>
          <w:p w:rsidR="00C11732" w:rsidP="006373E4" w:rsidRDefault="003F0F9F" w14:paraId="70813C0F" w14:textId="62812606">
            <w:pPr>
              <w:rPr>
                <w:rFonts w:ascii="Arial" w:hAnsi="Arial" w:cs="Arial"/>
              </w:rPr>
            </w:pPr>
            <w:bookmarkStart w:name="OLE_LINK11" w:id="0"/>
            <w:bookmarkStart w:name="OLE_LINK12" w:id="1"/>
            <w:r>
              <w:rPr>
                <w:rFonts w:ascii="Arial" w:hAnsi="Arial" w:cs="Arial"/>
              </w:rPr>
              <w:t>Schedule 4: Fees and Payment, Paragraph 4.2</w:t>
            </w:r>
            <w:bookmarkEnd w:id="0"/>
            <w:bookmarkEnd w:id="1"/>
          </w:p>
        </w:tc>
        <w:tc>
          <w:tcPr>
            <w:tcW w:w="7648" w:type="dxa"/>
            <w:tcMar/>
          </w:tcPr>
          <w:p w:rsidRPr="00B51910" w:rsidR="00B51910" w:rsidP="0052717E" w:rsidRDefault="00363463" w14:paraId="4838E18D" w14:textId="3CEC5C2F">
            <w:pPr>
              <w:pStyle w:val="SchdLevel2"/>
              <w:numPr>
                <w:ilvl w:val="0"/>
                <w:numId w:val="0"/>
              </w:numPr>
              <w:spacing w:line="240" w:lineRule="auto"/>
              <w:jc w:val="left"/>
              <w:rPr>
                <w:rFonts w:cs="Arial"/>
                <w:b/>
                <w:sz w:val="22"/>
                <w:szCs w:val="22"/>
                <w:u w:val="single"/>
              </w:rPr>
            </w:pPr>
            <w:bookmarkStart w:name="OLE_LINK13" w:id="2"/>
            <w:bookmarkStart w:name="OLE_LINK14" w:id="3"/>
            <w:r>
              <w:rPr>
                <w:rFonts w:cs="Arial"/>
                <w:b/>
                <w:sz w:val="22"/>
                <w:szCs w:val="22"/>
                <w:u w:val="single"/>
              </w:rPr>
              <w:t xml:space="preserve">Delete </w:t>
            </w:r>
            <w:r w:rsidR="00463144">
              <w:rPr>
                <w:rFonts w:cs="Arial"/>
                <w:b/>
                <w:sz w:val="22"/>
                <w:szCs w:val="22"/>
                <w:u w:val="single"/>
              </w:rPr>
              <w:t xml:space="preserve">paragraph </w:t>
            </w:r>
            <w:r>
              <w:rPr>
                <w:rFonts w:cs="Arial"/>
                <w:b/>
                <w:sz w:val="22"/>
                <w:szCs w:val="22"/>
                <w:u w:val="single"/>
              </w:rPr>
              <w:t xml:space="preserve">4.2 of Schedule 4 (Fees and Payment) in its entirety and replace with the </w:t>
            </w:r>
            <w:r w:rsidR="00463144">
              <w:rPr>
                <w:rFonts w:cs="Arial"/>
                <w:b/>
                <w:sz w:val="22"/>
                <w:szCs w:val="22"/>
                <w:u w:val="single"/>
              </w:rPr>
              <w:t>following</w:t>
            </w:r>
            <w:r>
              <w:rPr>
                <w:rFonts w:cs="Arial"/>
                <w:b/>
                <w:sz w:val="22"/>
                <w:szCs w:val="22"/>
                <w:u w:val="single"/>
              </w:rPr>
              <w:t>:</w:t>
            </w:r>
          </w:p>
          <w:bookmarkEnd w:id="2"/>
          <w:bookmarkEnd w:id="3"/>
          <w:p w:rsidRPr="00AF3240" w:rsidR="00C71267" w:rsidP="00AF3240" w:rsidRDefault="00C71267" w14:paraId="30BA0FD3" w14:textId="0B26C99C">
            <w:pPr>
              <w:pStyle w:val="SchdLevel2"/>
              <w:numPr>
                <w:ilvl w:val="0"/>
                <w:numId w:val="0"/>
              </w:numPr>
              <w:spacing w:line="240" w:lineRule="auto"/>
              <w:ind w:left="1440"/>
              <w:jc w:val="left"/>
            </w:pPr>
            <w:r>
              <w:rPr>
                <w:rFonts w:cs="Arial"/>
                <w:b/>
                <w:sz w:val="22"/>
                <w:szCs w:val="22"/>
              </w:rPr>
              <w:t>4.2</w:t>
            </w:r>
            <w:r w:rsidR="004D6138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C71267" w:rsidR="003F0F9F">
              <w:rPr>
                <w:rFonts w:cs="Arial"/>
                <w:b/>
                <w:sz w:val="22"/>
                <w:szCs w:val="22"/>
              </w:rPr>
              <w:t>Service Fee</w:t>
            </w:r>
            <w:bookmarkStart w:name="_DV_M1658" w:id="4"/>
            <w:bookmarkStart w:name="_Ref486947262" w:id="5"/>
            <w:bookmarkEnd w:id="4"/>
          </w:p>
          <w:p w:rsidRPr="005C39EB" w:rsidR="00C71267" w:rsidP="005C39EB" w:rsidRDefault="005C39EB" w14:paraId="1B40C60C" w14:textId="701B8FD2">
            <w:pPr>
              <w:pStyle w:val="SchdLevel3"/>
              <w:numPr>
                <w:ilvl w:val="2"/>
                <w:numId w:val="47"/>
              </w:numPr>
              <w:spacing w:line="240" w:lineRule="auto"/>
              <w:jc w:val="left"/>
              <w:rPr>
                <w:rFonts w:cs="Arial"/>
              </w:rPr>
            </w:pPr>
            <w:r w:rsidRPr="72DC95E0" w:rsidR="2C4E6875">
              <w:rPr>
                <w:rFonts w:cs="Arial"/>
              </w:rPr>
              <w:t>A total Service Fee of</w:t>
            </w:r>
            <w:r w:rsidRPr="72DC95E0" w:rsidR="2C4E6875">
              <w:rPr>
                <w:rFonts w:cs="Arial"/>
              </w:rPr>
              <w:t xml:space="preserve"> </w:t>
            </w:r>
            <w:r w:rsidRPr="72DC95E0" w:rsidR="2C4E6875">
              <w:rPr>
                <w:rFonts w:cs="Arial"/>
                <w:highlight w:val="yellow"/>
              </w:rPr>
              <w:t>REDACTED</w:t>
            </w:r>
            <w:r w:rsidRPr="72DC95E0" w:rsidR="2C4E6875">
              <w:rPr>
                <w:rFonts w:cs="Arial"/>
              </w:rPr>
              <w:t xml:space="preserve"> </w:t>
            </w:r>
            <w:r w:rsidRPr="72DC95E0" w:rsidR="003F0F9F">
              <w:rPr>
                <w:rFonts w:cs="Arial"/>
              </w:rPr>
              <w:t xml:space="preserve">where due, will be payable as set out </w:t>
            </w:r>
            <w:r w:rsidRPr="72DC95E0" w:rsidR="055500AD">
              <w:rPr>
                <w:rFonts w:cs="Arial"/>
              </w:rPr>
              <w:t xml:space="preserve">in </w:t>
            </w:r>
            <w:r w:rsidRPr="72DC95E0" w:rsidR="003F0F9F">
              <w:rPr>
                <w:rFonts w:cs="Arial"/>
              </w:rPr>
              <w:t>the table below in Section 6 (Payment rates).</w:t>
            </w:r>
            <w:bookmarkEnd w:id="5"/>
          </w:p>
          <w:p w:rsidRPr="004D6138" w:rsidR="004D6138" w:rsidP="009D4CA8" w:rsidRDefault="003F0F9F" w14:paraId="0BA70517" w14:textId="47B0A34F">
            <w:pPr>
              <w:pStyle w:val="SchdLevel3"/>
              <w:numPr>
                <w:ilvl w:val="2"/>
                <w:numId w:val="47"/>
              </w:numPr>
              <w:spacing w:line="240" w:lineRule="auto"/>
              <w:jc w:val="left"/>
              <w:rPr>
                <w:rFonts w:cs="Arial"/>
              </w:rPr>
            </w:pPr>
            <w:r w:rsidRPr="004D6138">
              <w:rPr>
                <w:rFonts w:cs="Arial"/>
              </w:rPr>
              <w:t>Where due, the Authority will pay each Service Fee Periodic Payment monthly in arrears.</w:t>
            </w:r>
          </w:p>
          <w:p w:rsidR="00C11732" w:rsidP="004D6138" w:rsidRDefault="003F0F9F" w14:paraId="1570566F" w14:textId="77777777">
            <w:pPr>
              <w:pStyle w:val="SchdLevel3"/>
              <w:numPr>
                <w:ilvl w:val="2"/>
                <w:numId w:val="47"/>
              </w:numPr>
              <w:spacing w:line="240" w:lineRule="auto"/>
              <w:jc w:val="left"/>
              <w:rPr>
                <w:rFonts w:cs="Arial"/>
              </w:rPr>
            </w:pPr>
            <w:r w:rsidRPr="004D6138">
              <w:rPr>
                <w:rFonts w:cs="Arial"/>
              </w:rPr>
              <w:t>The Authority may defer and forfeit payment of the Service Fee in accordance with Clause C6.</w:t>
            </w:r>
          </w:p>
          <w:p w:rsidRPr="004D6138" w:rsidR="004D6138" w:rsidP="009D4CA8" w:rsidRDefault="004D6138" w14:paraId="28E9F45A" w14:textId="71FAC11B">
            <w:pPr>
              <w:pStyle w:val="SchdLevel3"/>
              <w:numPr>
                <w:ilvl w:val="2"/>
                <w:numId w:val="47"/>
              </w:numPr>
              <w:spacing w:line="240" w:lineRule="auto"/>
              <w:jc w:val="left"/>
              <w:rPr>
                <w:rFonts w:cs="Arial"/>
              </w:rPr>
            </w:pPr>
            <w:r w:rsidRPr="002969A5">
              <w:rPr>
                <w:rFonts w:cs="Arial"/>
              </w:rPr>
              <w:t>Should the Authority choose to unilaterally extend the Referral Period in accordance with clause F3.4, it will be at the absolute discretion of the Authority to determine whether a Service Fee will be payable for any such period of extension and the amount of any Service Fee during such period of extension</w:t>
            </w:r>
            <w:r>
              <w:rPr>
                <w:rFonts w:cs="Arial"/>
              </w:rPr>
              <w:t>.</w:t>
            </w:r>
          </w:p>
        </w:tc>
      </w:tr>
      <w:tr w:rsidRPr="00BA1F6B" w:rsidR="00751F66" w:rsidTr="72DC95E0" w14:paraId="2255CF5F" w14:textId="77777777">
        <w:tc>
          <w:tcPr>
            <w:tcW w:w="1980" w:type="dxa"/>
            <w:tcMar/>
          </w:tcPr>
          <w:p w:rsidR="00751F66" w:rsidP="006373E4" w:rsidRDefault="004E66E4" w14:paraId="7A859192" w14:textId="726ADD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Schedule 4: Fees and Payment, Paragraph 6.2</w:t>
            </w:r>
          </w:p>
        </w:tc>
        <w:tc>
          <w:tcPr>
            <w:tcW w:w="7648" w:type="dxa"/>
            <w:tcMar/>
          </w:tcPr>
          <w:p w:rsidR="004E66E4" w:rsidP="0052717E" w:rsidRDefault="004E66E4" w14:paraId="4B72E9BB" w14:textId="3D5BF7D3">
            <w:pPr>
              <w:pStyle w:val="SchdLevel2"/>
              <w:numPr>
                <w:ilvl w:val="0"/>
                <w:numId w:val="0"/>
              </w:numPr>
              <w:spacing w:line="240" w:lineRule="auto"/>
              <w:jc w:val="left"/>
              <w:rPr>
                <w:rFonts w:cs="Arial"/>
                <w:b/>
                <w:sz w:val="22"/>
                <w:szCs w:val="22"/>
                <w:u w:val="single"/>
              </w:rPr>
            </w:pPr>
            <w:r>
              <w:rPr>
                <w:rFonts w:cs="Arial"/>
                <w:b/>
                <w:sz w:val="22"/>
                <w:szCs w:val="22"/>
                <w:u w:val="single"/>
              </w:rPr>
              <w:t xml:space="preserve">Delete the table in </w:t>
            </w:r>
            <w:r w:rsidR="00E07918">
              <w:rPr>
                <w:rFonts w:cs="Arial"/>
                <w:b/>
                <w:sz w:val="22"/>
                <w:szCs w:val="22"/>
                <w:u w:val="single"/>
              </w:rPr>
              <w:t xml:space="preserve">paragraph </w:t>
            </w:r>
            <w:r>
              <w:rPr>
                <w:rFonts w:cs="Arial"/>
                <w:b/>
                <w:sz w:val="22"/>
                <w:szCs w:val="22"/>
                <w:u w:val="single"/>
              </w:rPr>
              <w:t>6.2 of Schedule 4 (Fees and Payment) in its entirety and replace it with the below table:</w:t>
            </w:r>
          </w:p>
          <w:p w:rsidR="000A75FA" w:rsidP="72DC95E0" w:rsidRDefault="000A75FA" w14:paraId="4BA0086E" w14:textId="1988E130">
            <w:pPr>
              <w:pStyle w:val="SchdLevel2"/>
              <w:numPr>
                <w:numId w:val="0"/>
              </w:numPr>
              <w:spacing w:line="240" w:lineRule="auto"/>
              <w:ind w:left="1211"/>
              <w:jc w:val="left"/>
              <w:rPr>
                <w:rFonts w:cs="Arial"/>
                <w:b w:val="0"/>
                <w:bCs w:val="0"/>
                <w:sz w:val="22"/>
                <w:szCs w:val="22"/>
                <w:highlight w:val="yellow"/>
                <w:u w:val="none"/>
              </w:rPr>
            </w:pPr>
            <w:r w:rsidRPr="72DC95E0" w:rsidR="72DC95E0">
              <w:rPr>
                <w:rFonts w:cs="Arial"/>
                <w:b w:val="0"/>
                <w:bCs w:val="0"/>
                <w:sz w:val="22"/>
                <w:szCs w:val="22"/>
                <w:highlight w:val="yellow"/>
                <w:u w:val="none"/>
              </w:rPr>
              <w:t>REDACTED</w:t>
            </w:r>
          </w:p>
          <w:p w:rsidR="00751F66" w:rsidP="006373E4" w:rsidRDefault="00751F66" w14:paraId="712E8FF6" w14:textId="01DEF5AB">
            <w:pPr>
              <w:rPr>
                <w:rFonts w:ascii="Arial" w:hAnsi="Arial" w:cs="Arial"/>
                <w:i/>
              </w:rPr>
            </w:pPr>
          </w:p>
        </w:tc>
      </w:tr>
      <w:tr w:rsidRPr="00BA1F6B" w:rsidR="00924468" w:rsidTr="72DC95E0" w14:paraId="74040E3A" w14:textId="77777777">
        <w:tc>
          <w:tcPr>
            <w:tcW w:w="1980" w:type="dxa"/>
            <w:tcMar/>
          </w:tcPr>
          <w:p w:rsidR="00924468" w:rsidP="006373E4" w:rsidRDefault="00822EB7" w14:paraId="58E35024" w14:textId="215958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Schedule 1 (The Services), Appendix A, Specification, paragraph 1.18</w:t>
            </w:r>
          </w:p>
        </w:tc>
        <w:tc>
          <w:tcPr>
            <w:tcW w:w="7648" w:type="dxa"/>
            <w:tcMar/>
          </w:tcPr>
          <w:p w:rsidR="00924468" w:rsidP="0052717E" w:rsidRDefault="00822EB7" w14:paraId="5F8EFF4B" w14:textId="186D8FA6">
            <w:pPr>
              <w:pStyle w:val="SchdLevel2"/>
              <w:numPr>
                <w:ilvl w:val="0"/>
                <w:numId w:val="0"/>
              </w:numPr>
              <w:spacing w:line="240" w:lineRule="auto"/>
              <w:jc w:val="left"/>
              <w:rPr>
                <w:rFonts w:cs="Arial"/>
                <w:b/>
                <w:sz w:val="22"/>
                <w:szCs w:val="22"/>
                <w:u w:val="single"/>
              </w:rPr>
            </w:pPr>
            <w:r>
              <w:rPr>
                <w:rFonts w:cs="Arial"/>
                <w:b/>
                <w:sz w:val="22"/>
                <w:szCs w:val="22"/>
                <w:u w:val="single"/>
              </w:rPr>
              <w:t>Delete the table in Schedule 1 (The Services), Appendix A, Specification, paragraph 1.18 in its entirety and replace with the</w:t>
            </w:r>
            <w:r w:rsidR="00795E33">
              <w:rPr>
                <w:rFonts w:cs="Arial"/>
                <w:b/>
                <w:sz w:val="22"/>
                <w:szCs w:val="22"/>
                <w:u w:val="single"/>
              </w:rPr>
              <w:t xml:space="preserve"> following</w:t>
            </w:r>
            <w:r w:rsidR="00915058">
              <w:rPr>
                <w:rFonts w:cs="Arial"/>
                <w:b/>
                <w:sz w:val="22"/>
                <w:szCs w:val="22"/>
                <w:u w:val="single"/>
              </w:rPr>
              <w:t>:</w:t>
            </w:r>
            <w:r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  <w:p w:rsidR="008E1FF6" w:rsidP="0052717E" w:rsidRDefault="008E1FF6" w14:paraId="3E2C9CBC" w14:textId="7C8A1F4C">
            <w:pPr>
              <w:pStyle w:val="SchdLevel2"/>
              <w:numPr>
                <w:ilvl w:val="0"/>
                <w:numId w:val="0"/>
              </w:numPr>
              <w:spacing w:line="240" w:lineRule="auto"/>
              <w:jc w:val="left"/>
              <w:rPr>
                <w:rFonts w:cs="Arial"/>
                <w:b/>
                <w:sz w:val="22"/>
                <w:szCs w:val="22"/>
                <w:u w:val="single"/>
              </w:rPr>
            </w:pPr>
          </w:p>
          <w:p w:rsidR="008E1FF6" w:rsidP="0052717E" w:rsidRDefault="008E1FF6" w14:paraId="59DF9068" w14:textId="4603850A">
            <w:pPr>
              <w:pStyle w:val="SchdLevel2"/>
              <w:numPr>
                <w:ilvl w:val="0"/>
                <w:numId w:val="0"/>
              </w:numPr>
              <w:spacing w:line="240" w:lineRule="auto"/>
              <w:jc w:val="left"/>
              <w:rPr>
                <w:rFonts w:cs="Arial"/>
                <w:b/>
                <w:sz w:val="22"/>
                <w:szCs w:val="22"/>
                <w:u w:val="single"/>
              </w:rPr>
            </w:pPr>
          </w:p>
          <w:p w:rsidR="008E1FF6" w:rsidP="0052717E" w:rsidRDefault="008E1FF6" w14:paraId="10139F63" w14:textId="77777777">
            <w:pPr>
              <w:pStyle w:val="SchdLevel2"/>
              <w:numPr>
                <w:ilvl w:val="0"/>
                <w:numId w:val="0"/>
              </w:numPr>
              <w:spacing w:line="240" w:lineRule="auto"/>
              <w:jc w:val="left"/>
              <w:rPr>
                <w:rFonts w:cs="Arial"/>
                <w:b/>
                <w:sz w:val="22"/>
                <w:szCs w:val="22"/>
                <w:u w:val="single"/>
              </w:rPr>
            </w:pPr>
          </w:p>
          <w:tbl>
            <w:tblPr>
              <w:tblW w:w="7200" w:type="dxa"/>
              <w:tblLook w:val="04A0" w:firstRow="1" w:lastRow="0" w:firstColumn="1" w:lastColumn="0" w:noHBand="0" w:noVBand="1"/>
            </w:tblPr>
            <w:tblGrid>
              <w:gridCol w:w="960"/>
              <w:gridCol w:w="2000"/>
              <w:gridCol w:w="1640"/>
              <w:gridCol w:w="2600"/>
            </w:tblGrid>
            <w:tr w:rsidRPr="00E92A63" w:rsidR="00E92A63" w:rsidTr="00E92A63" w14:paraId="40E2E2E3" w14:textId="77777777">
              <w:trPr>
                <w:trHeight w:val="116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E92A63" w:rsidR="00E92A63" w:rsidP="00E92A63" w:rsidRDefault="00E92A63" w14:paraId="10B69997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E92A63" w:rsidR="00E92A63" w:rsidP="00E92A63" w:rsidRDefault="00E92A63" w14:paraId="482EEF7A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shd w:val="clear" w:color="auto" w:fill="auto"/>
                  <w:vAlign w:val="bottom"/>
                  <w:hideMark/>
                </w:tcPr>
                <w:p w:rsidRPr="00E92A63" w:rsidR="00E92A63" w:rsidP="00E92A63" w:rsidRDefault="00E92A63" w14:paraId="4BA5E8F2" w14:textId="77777777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</w:pPr>
                  <w:r w:rsidRPr="00E92A63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 xml:space="preserve">IPES Maximum </w:t>
                  </w:r>
                  <w:r w:rsidRPr="00E92A63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br/>
                  </w:r>
                  <w:r w:rsidRPr="00E92A63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 xml:space="preserve">Anticipated </w:t>
                  </w:r>
                  <w:r w:rsidRPr="00E92A63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br/>
                  </w:r>
                  <w:r w:rsidRPr="00E92A63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>Starts</w:t>
                  </w:r>
                </w:p>
              </w:tc>
              <w:tc>
                <w:tcPr>
                  <w:tcW w:w="2600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shd w:val="clear" w:color="auto" w:fill="auto"/>
                  <w:vAlign w:val="bottom"/>
                  <w:hideMark/>
                </w:tcPr>
                <w:p w:rsidRPr="00E92A63" w:rsidR="00E92A63" w:rsidP="00E92A63" w:rsidRDefault="00E92A63" w14:paraId="36E66CA6" w14:textId="77777777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</w:pPr>
                  <w:r w:rsidRPr="00E92A63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 xml:space="preserve">IPES Anticipated </w:t>
                  </w:r>
                  <w:r w:rsidRPr="00E92A63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br/>
                  </w:r>
                  <w:r w:rsidRPr="00E92A63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 xml:space="preserve">Contract Value </w:t>
                  </w:r>
                  <w:r w:rsidRPr="00E92A63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br/>
                  </w:r>
                  <w:r w:rsidRPr="00E92A63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>(£ rounded to nearest £100k)</w:t>
                  </w:r>
                </w:p>
              </w:tc>
            </w:tr>
            <w:tr w:rsidRPr="00E92A63" w:rsidR="00E92A63" w:rsidTr="00E92A63" w14:paraId="1FB9ED4F" w14:textId="77777777">
              <w:trPr>
                <w:trHeight w:val="290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E92A63" w:rsidR="00E92A63" w:rsidP="00E92A63" w:rsidRDefault="00E92A63" w14:paraId="5B26FC59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</w:pPr>
                  <w:r w:rsidRPr="00E92A63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>CPA 1</w:t>
                  </w:r>
                </w:p>
              </w:tc>
              <w:tc>
                <w:tcPr>
                  <w:tcW w:w="20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E92A63" w:rsidR="00E92A63" w:rsidP="00E92A63" w:rsidRDefault="00E92A63" w14:paraId="01ABD307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</w:pPr>
                  <w:r w:rsidRPr="00E92A63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>Central England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E92A63" w:rsidR="00E92A63" w:rsidP="00E92A63" w:rsidRDefault="00E92A63" w14:paraId="37CB6E36" w14:textId="77777777">
                  <w:pPr>
                    <w:spacing w:after="0" w:line="240" w:lineRule="auto"/>
                    <w:jc w:val="right"/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</w:pPr>
                  <w:r w:rsidRPr="00E92A63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>1883</w:t>
                  </w:r>
                </w:p>
              </w:tc>
              <w:tc>
                <w:tcPr>
                  <w:tcW w:w="26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E92A63" w:rsidR="00E92A63" w:rsidP="00E92A63" w:rsidRDefault="00E92A63" w14:paraId="124FF014" w14:textId="77777777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</w:pPr>
                  <w:r w:rsidRPr="00E92A63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 xml:space="preserve"> £7.0m </w:t>
                  </w:r>
                </w:p>
              </w:tc>
            </w:tr>
            <w:tr w:rsidRPr="00E92A63" w:rsidR="00E92A63" w:rsidTr="00E92A63" w14:paraId="7A6D40B5" w14:textId="777777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E92A63" w:rsidR="00E92A63" w:rsidP="00E92A63" w:rsidRDefault="00E92A63" w14:paraId="3AD1B276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</w:pPr>
                  <w:r w:rsidRPr="00E92A63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>CPA 2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E92A63" w:rsidR="00E92A63" w:rsidP="00E92A63" w:rsidRDefault="00E92A63" w14:paraId="19B82CA4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</w:pPr>
                  <w:r w:rsidRPr="00E92A63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>North East England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E92A63" w:rsidR="00E92A63" w:rsidP="00E92A63" w:rsidRDefault="00E92A63" w14:paraId="499545E7" w14:textId="77777777">
                  <w:pPr>
                    <w:spacing w:after="0" w:line="240" w:lineRule="auto"/>
                    <w:jc w:val="right"/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</w:pPr>
                  <w:r w:rsidRPr="00E92A63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>2325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E92A63" w:rsidR="00E92A63" w:rsidP="00E92A63" w:rsidRDefault="00E92A63" w14:paraId="7EA77CD7" w14:textId="77777777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</w:pPr>
                  <w:r w:rsidRPr="00E92A63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 xml:space="preserve"> £8.8m </w:t>
                  </w:r>
                </w:p>
              </w:tc>
            </w:tr>
            <w:tr w:rsidRPr="00E92A63" w:rsidR="00E92A63" w:rsidTr="00E92A63" w14:paraId="662691F1" w14:textId="77777777">
              <w:trPr>
                <w:trHeight w:val="870"/>
              </w:trPr>
              <w:tc>
                <w:tcPr>
                  <w:tcW w:w="9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E92A63" w:rsidR="00E92A63" w:rsidP="00E92A63" w:rsidRDefault="00E92A63" w14:paraId="4C5862A7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</w:pPr>
                  <w:r w:rsidRPr="00E92A63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>CPA 3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  <w:hideMark/>
                </w:tcPr>
                <w:p w:rsidRPr="00E92A63" w:rsidR="00E92A63" w:rsidP="00E92A63" w:rsidRDefault="00E92A63" w14:paraId="75CD8718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</w:pPr>
                  <w:r w:rsidRPr="00E92A63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 xml:space="preserve">North West England </w:t>
                  </w:r>
                  <w:r w:rsidRPr="00E92A63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br/>
                  </w:r>
                  <w:r w:rsidRPr="00E92A63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>(including Greater</w:t>
                  </w:r>
                  <w:r w:rsidRPr="00E92A63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br/>
                  </w:r>
                  <w:r w:rsidRPr="00E92A63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>Manchester)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E92A63" w:rsidR="00E92A63" w:rsidP="00E92A63" w:rsidRDefault="00E92A63" w14:paraId="68C4892B" w14:textId="77777777">
                  <w:pPr>
                    <w:spacing w:after="0" w:line="240" w:lineRule="auto"/>
                    <w:jc w:val="right"/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</w:pPr>
                  <w:r w:rsidRPr="00E92A63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>1900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E92A63" w:rsidR="00E92A63" w:rsidP="00E92A63" w:rsidRDefault="00E92A63" w14:paraId="56CF34B9" w14:textId="77777777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</w:pPr>
                  <w:r w:rsidRPr="00E92A63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 xml:space="preserve"> £6.9m </w:t>
                  </w:r>
                </w:p>
              </w:tc>
            </w:tr>
            <w:tr w:rsidRPr="00E92A63" w:rsidR="00E92A63" w:rsidTr="00E92A63" w14:paraId="2BF4CE87" w14:textId="777777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E92A63" w:rsidR="00E92A63" w:rsidP="00E92A63" w:rsidRDefault="00E92A63" w14:paraId="70B9CA9A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</w:pPr>
                  <w:r w:rsidRPr="00E92A63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>CPA 4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E92A63" w:rsidR="00E92A63" w:rsidP="00E92A63" w:rsidRDefault="00E92A63" w14:paraId="229E600C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</w:pPr>
                  <w:r w:rsidRPr="00E92A63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>Southern England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E92A63" w:rsidR="00E92A63" w:rsidP="00E92A63" w:rsidRDefault="00E92A63" w14:paraId="30D767A1" w14:textId="77777777">
                  <w:pPr>
                    <w:spacing w:after="0" w:line="240" w:lineRule="auto"/>
                    <w:jc w:val="right"/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</w:pPr>
                  <w:r w:rsidRPr="00E92A63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>1674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E92A63" w:rsidR="00E92A63" w:rsidP="00E92A63" w:rsidRDefault="00E92A63" w14:paraId="52AF58F7" w14:textId="77777777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</w:pPr>
                  <w:r w:rsidRPr="00E92A63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 xml:space="preserve"> £6.3m </w:t>
                  </w:r>
                </w:p>
              </w:tc>
            </w:tr>
            <w:tr w:rsidRPr="00E92A63" w:rsidR="00E92A63" w:rsidTr="00E92A63" w14:paraId="018C53F8" w14:textId="77777777">
              <w:trPr>
                <w:trHeight w:val="580"/>
              </w:trPr>
              <w:tc>
                <w:tcPr>
                  <w:tcW w:w="9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E92A63" w:rsidR="00E92A63" w:rsidP="00E92A63" w:rsidRDefault="00E92A63" w14:paraId="69A3DFDE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</w:pPr>
                  <w:r w:rsidRPr="00E92A63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>CPA 5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  <w:hideMark/>
                </w:tcPr>
                <w:p w:rsidRPr="00E92A63" w:rsidR="00E92A63" w:rsidP="00E92A63" w:rsidRDefault="00E92A63" w14:paraId="4ED024C9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</w:pPr>
                  <w:r w:rsidRPr="00E92A63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 xml:space="preserve">London and the </w:t>
                  </w:r>
                  <w:r w:rsidRPr="00E92A63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br/>
                  </w:r>
                  <w:r w:rsidRPr="00E92A63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>Home Counties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E92A63" w:rsidR="00E92A63" w:rsidP="00E92A63" w:rsidRDefault="00E92A63" w14:paraId="22200465" w14:textId="77777777">
                  <w:pPr>
                    <w:spacing w:after="0" w:line="240" w:lineRule="auto"/>
                    <w:jc w:val="right"/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</w:pPr>
                  <w:r w:rsidRPr="00E92A63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>2411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E92A63" w:rsidR="00E92A63" w:rsidP="00E92A63" w:rsidRDefault="00E92A63" w14:paraId="41555435" w14:textId="77777777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</w:pPr>
                  <w:r w:rsidRPr="00E92A63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 xml:space="preserve"> £9.0m </w:t>
                  </w:r>
                </w:p>
              </w:tc>
            </w:tr>
            <w:tr w:rsidRPr="00E92A63" w:rsidR="00E92A63" w:rsidTr="00E92A63" w14:paraId="68F97E4D" w14:textId="777777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E92A63" w:rsidR="00E92A63" w:rsidP="00E92A63" w:rsidRDefault="00E92A63" w14:paraId="7F7DF4FB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</w:pPr>
                  <w:r w:rsidRPr="00E92A63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>CPA 6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E92A63" w:rsidR="00E92A63" w:rsidP="00E92A63" w:rsidRDefault="00E92A63" w14:paraId="1E2C419D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</w:pPr>
                  <w:r w:rsidRPr="00E92A63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>Wales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E92A63" w:rsidR="00E92A63" w:rsidP="00E92A63" w:rsidRDefault="00E92A63" w14:paraId="22DDEFCA" w14:textId="77777777">
                  <w:pPr>
                    <w:spacing w:after="0" w:line="240" w:lineRule="auto"/>
                    <w:jc w:val="right"/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</w:pPr>
                  <w:r w:rsidRPr="00E92A63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>996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E92A63" w:rsidR="00E92A63" w:rsidP="00E92A63" w:rsidRDefault="00E92A63" w14:paraId="3744E45C" w14:textId="77777777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</w:pPr>
                  <w:r w:rsidRPr="00E92A63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 xml:space="preserve"> £3.9m </w:t>
                  </w:r>
                </w:p>
              </w:tc>
            </w:tr>
            <w:tr w:rsidRPr="00E92A63" w:rsidR="00E92A63" w:rsidTr="00E92A63" w14:paraId="73E9B614" w14:textId="77777777">
              <w:trPr>
                <w:trHeight w:val="290"/>
              </w:trPr>
              <w:tc>
                <w:tcPr>
                  <w:tcW w:w="296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E92A63" w:rsidR="00E92A63" w:rsidP="00E92A63" w:rsidRDefault="00E92A63" w14:paraId="466F4ADB" w14:textId="77777777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b/>
                      <w:bCs/>
                      <w:color w:val="000000"/>
                      <w:lang w:eastAsia="en-GB"/>
                    </w:rPr>
                  </w:pPr>
                  <w:r w:rsidRPr="00E92A63">
                    <w:rPr>
                      <w:rFonts w:ascii="Calibri" w:hAnsi="Calibri" w:eastAsia="Times New Roman" w:cs="Calibri"/>
                      <w:b/>
                      <w:bCs/>
                      <w:color w:val="000000"/>
                      <w:lang w:eastAsia="en-GB"/>
                    </w:rPr>
                    <w:t>TOTAL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E92A63" w:rsidR="00E92A63" w:rsidP="00E92A63" w:rsidRDefault="00E92A63" w14:paraId="36978934" w14:textId="77777777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b/>
                      <w:bCs/>
                      <w:color w:val="000000"/>
                      <w:lang w:eastAsia="en-GB"/>
                    </w:rPr>
                  </w:pPr>
                  <w:r w:rsidRPr="00E92A63">
                    <w:rPr>
                      <w:rFonts w:ascii="Calibri" w:hAnsi="Calibri" w:eastAsia="Times New Roman" w:cs="Calibri"/>
                      <w:b/>
                      <w:bCs/>
                      <w:color w:val="000000"/>
                      <w:lang w:eastAsia="en-GB"/>
                    </w:rPr>
                    <w:t>11,188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E92A63" w:rsidR="00E92A63" w:rsidP="00E92A63" w:rsidRDefault="00E92A63" w14:paraId="6E775AF7" w14:textId="77777777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b/>
                      <w:bCs/>
                      <w:color w:val="000000"/>
                      <w:lang w:eastAsia="en-GB"/>
                    </w:rPr>
                  </w:pPr>
                  <w:r w:rsidRPr="00E92A63">
                    <w:rPr>
                      <w:rFonts w:ascii="Calibri" w:hAnsi="Calibri" w:eastAsia="Times New Roman" w:cs="Calibri"/>
                      <w:b/>
                      <w:bCs/>
                      <w:color w:val="000000"/>
                      <w:lang w:eastAsia="en-GB"/>
                    </w:rPr>
                    <w:t xml:space="preserve"> £42m </w:t>
                  </w:r>
                </w:p>
              </w:tc>
            </w:tr>
          </w:tbl>
          <w:p w:rsidR="00822EB7" w:rsidP="00822EB7" w:rsidRDefault="00822EB7" w14:paraId="615928F0" w14:textId="77777777">
            <w:pPr>
              <w:pStyle w:val="SchdLevel2"/>
              <w:numPr>
                <w:ilvl w:val="0"/>
                <w:numId w:val="0"/>
              </w:numPr>
              <w:spacing w:line="240" w:lineRule="auto"/>
              <w:ind w:left="1211"/>
              <w:jc w:val="left"/>
              <w:rPr>
                <w:rFonts w:cs="Arial"/>
                <w:b/>
                <w:sz w:val="22"/>
                <w:szCs w:val="22"/>
                <w:u w:val="single"/>
              </w:rPr>
            </w:pPr>
          </w:p>
          <w:p w:rsidRPr="00822EB7" w:rsidR="00822EB7" w:rsidP="00822EB7" w:rsidRDefault="00822EB7" w14:paraId="238658A9" w14:textId="0BE4BDFC">
            <w:pPr>
              <w:pStyle w:val="SchdLevel2"/>
              <w:numPr>
                <w:ilvl w:val="0"/>
                <w:numId w:val="0"/>
              </w:numPr>
              <w:spacing w:line="240" w:lineRule="auto"/>
              <w:ind w:left="1211"/>
              <w:jc w:val="left"/>
              <w:rPr>
                <w:rFonts w:cs="Arial"/>
                <w:b/>
                <w:sz w:val="22"/>
                <w:szCs w:val="22"/>
                <w:u w:val="single"/>
              </w:rPr>
            </w:pPr>
          </w:p>
        </w:tc>
      </w:tr>
    </w:tbl>
    <w:p w:rsidR="002F7B1B" w:rsidP="00322104" w:rsidRDefault="002F7B1B" w14:paraId="2B1F1A19" w14:textId="77777777">
      <w:pPr>
        <w:rPr>
          <w:rFonts w:ascii="Arial" w:hAnsi="Arial" w:cs="Arial" w:eastAsiaTheme="minorEastAsia"/>
          <w:b/>
          <w:sz w:val="24"/>
          <w:szCs w:val="24"/>
          <w:u w:val="single"/>
          <w:lang w:eastAsia="en-GB"/>
        </w:rPr>
      </w:pPr>
    </w:p>
    <w:sectPr w:rsidR="002F7B1B" w:rsidSect="005F6CF7">
      <w:pgSz w:w="11906" w:h="16838" w:orient="portrait" w:code="9"/>
      <w:pgMar w:top="1134" w:right="1134" w:bottom="1134" w:left="1134" w:header="454" w:footer="4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81F7C" w:rsidP="00956876" w:rsidRDefault="00581F7C" w14:paraId="04FF5C5E" w14:textId="77777777">
      <w:pPr>
        <w:spacing w:after="0" w:line="240" w:lineRule="auto"/>
      </w:pPr>
      <w:r>
        <w:separator/>
      </w:r>
    </w:p>
  </w:endnote>
  <w:endnote w:type="continuationSeparator" w:id="0">
    <w:p w:rsidR="00581F7C" w:rsidP="00956876" w:rsidRDefault="00581F7C" w14:paraId="06AADB15" w14:textId="77777777">
      <w:pPr>
        <w:spacing w:after="0" w:line="240" w:lineRule="auto"/>
      </w:pPr>
      <w:r>
        <w:continuationSeparator/>
      </w:r>
    </w:p>
  </w:endnote>
  <w:endnote w:type="continuationNotice" w:id="1">
    <w:p w:rsidR="00581F7C" w:rsidRDefault="00581F7C" w14:paraId="106D338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45131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93DD9" w:rsidRDefault="00493DD9" w14:paraId="7D0951B1" w14:textId="02189A77">
        <w:pPr>
          <w:pStyle w:val="Footer"/>
          <w:jc w:val="right"/>
        </w:pPr>
        <w:r w:rsidRPr="00956876">
          <w:rPr>
            <w:rFonts w:ascii="Arial" w:hAnsi="Arial" w:cs="Arial"/>
            <w:sz w:val="24"/>
            <w:szCs w:val="24"/>
          </w:rPr>
          <w:fldChar w:fldCharType="begin"/>
        </w:r>
        <w:r w:rsidRPr="00956876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956876">
          <w:rPr>
            <w:rFonts w:ascii="Arial" w:hAnsi="Arial" w:cs="Arial"/>
            <w:sz w:val="24"/>
            <w:szCs w:val="24"/>
          </w:rPr>
          <w:fldChar w:fldCharType="separate"/>
        </w:r>
        <w:r w:rsidR="00E92A63">
          <w:rPr>
            <w:rFonts w:ascii="Arial" w:hAnsi="Arial" w:cs="Arial"/>
            <w:noProof/>
            <w:sz w:val="24"/>
            <w:szCs w:val="24"/>
          </w:rPr>
          <w:t>6</w:t>
        </w:r>
        <w:r w:rsidRPr="00956876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  <w:p w:rsidR="00493DD9" w:rsidRDefault="00493DD9" w14:paraId="698FEDF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81F7C" w:rsidP="00956876" w:rsidRDefault="00581F7C" w14:paraId="1692B9BF" w14:textId="77777777">
      <w:pPr>
        <w:spacing w:after="0" w:line="240" w:lineRule="auto"/>
      </w:pPr>
      <w:r>
        <w:separator/>
      </w:r>
    </w:p>
  </w:footnote>
  <w:footnote w:type="continuationSeparator" w:id="0">
    <w:p w:rsidR="00581F7C" w:rsidP="00956876" w:rsidRDefault="00581F7C" w14:paraId="30B17D9A" w14:textId="77777777">
      <w:pPr>
        <w:spacing w:after="0" w:line="240" w:lineRule="auto"/>
      </w:pPr>
      <w:r>
        <w:continuationSeparator/>
      </w:r>
    </w:p>
  </w:footnote>
  <w:footnote w:type="continuationNotice" w:id="1">
    <w:p w:rsidR="00581F7C" w:rsidRDefault="00581F7C" w14:paraId="51C2A8F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33EE0" w:rsidR="00493DD9" w:rsidP="00633EE0" w:rsidRDefault="00493DD9" w14:paraId="5C5C3DAB" w14:textId="139627B5">
    <w:pPr>
      <w:pStyle w:val="Header"/>
      <w:jc w:val="right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F44A44DC"/>
    <w:lvl w:ilvl="0">
      <w:start w:val="1"/>
      <w:numFmt w:val="upperLetter"/>
      <w:pStyle w:val="Style1"/>
      <w:lvlText w:val="%1"/>
      <w:lvlJc w:val="left"/>
      <w:pPr>
        <w:tabs>
          <w:tab w:val="num" w:pos="1112"/>
        </w:tabs>
        <w:ind w:left="1832" w:hanging="720"/>
      </w:pPr>
      <w:rPr>
        <w:rFonts w:hint="default" w:ascii="Arial" w:hAnsi="Arial" w:cs="Times New Roman"/>
        <w:b/>
        <w:i w:val="0"/>
        <w:sz w:val="24"/>
      </w:rPr>
    </w:lvl>
    <w:lvl w:ilvl="1">
      <w:start w:val="1"/>
      <w:numFmt w:val="decimal"/>
      <w:pStyle w:val="Style2"/>
      <w:lvlText w:val="%1%2"/>
      <w:lvlJc w:val="left"/>
      <w:pPr>
        <w:tabs>
          <w:tab w:val="num" w:pos="1112"/>
        </w:tabs>
        <w:ind w:left="1832" w:hanging="720"/>
      </w:pPr>
      <w:rPr>
        <w:rFonts w:hint="default" w:ascii="Arial" w:hAnsi="Arial" w:cs="Times New Roman"/>
        <w:b/>
        <w:i w:val="0"/>
        <w:sz w:val="24"/>
      </w:rPr>
    </w:lvl>
    <w:lvl w:ilvl="2">
      <w:start w:val="1"/>
      <w:numFmt w:val="decimal"/>
      <w:pStyle w:val="Style3"/>
      <w:lvlText w:val="%1%2.%3"/>
      <w:lvlJc w:val="left"/>
      <w:pPr>
        <w:tabs>
          <w:tab w:val="num" w:pos="1112"/>
        </w:tabs>
        <w:ind w:left="1832" w:hanging="720"/>
      </w:pPr>
      <w:rPr>
        <w:rFonts w:hint="default" w:ascii="Arial" w:hAnsi="Arial" w:cs="Times New Roman"/>
        <w:b w:val="0"/>
        <w:i w:val="0"/>
        <w:sz w:val="22"/>
        <w:szCs w:val="22"/>
      </w:rPr>
    </w:lvl>
    <w:lvl w:ilvl="3">
      <w:start w:val="1"/>
      <w:numFmt w:val="lowerLetter"/>
      <w:lvlText w:val="(%4)"/>
      <w:lvlJc w:val="left"/>
      <w:pPr>
        <w:tabs>
          <w:tab w:val="num" w:pos="2912"/>
        </w:tabs>
        <w:ind w:left="2840" w:hanging="648"/>
      </w:pPr>
      <w:rPr>
        <w:rFonts w:hint="default" w:ascii="Arial" w:hAnsi="Arial" w:cs="Times New Roman" w:eastAsiaTheme="minorEastAsia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34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92"/>
        </w:tabs>
        <w:ind w:left="384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712"/>
        </w:tabs>
        <w:ind w:left="435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072"/>
        </w:tabs>
        <w:ind w:left="485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92"/>
        </w:tabs>
        <w:ind w:left="5432" w:hanging="1440"/>
      </w:pPr>
      <w:rPr>
        <w:rFonts w:cs="Times New Roman"/>
      </w:rPr>
    </w:lvl>
  </w:abstractNum>
  <w:abstractNum w:abstractNumId="1" w15:restartNumberingAfterBreak="0">
    <w:nsid w:val="00000013"/>
    <w:multiLevelType w:val="multilevel"/>
    <w:tmpl w:val="A4444798"/>
    <w:lvl w:ilvl="0">
      <w:start w:val="1"/>
      <w:numFmt w:val="decimal"/>
      <w:lvlRestart w:val="0"/>
      <w:pStyle w:val="SchdLevel1Heading"/>
      <w:isLgl/>
      <w:lvlText w:val="%1"/>
      <w:lvlJc w:val="left"/>
      <w:pPr>
        <w:tabs>
          <w:tab w:val="num" w:pos="720"/>
        </w:tabs>
        <w:ind w:left="720" w:hanging="720"/>
      </w:pPr>
      <w:rPr>
        <w:rFonts w:hint="default" w:ascii="Arial" w:hAnsi="Arial" w:cs="Times New Roman"/>
        <w:b/>
        <w:i w:val="0"/>
        <w:u w:val="none"/>
      </w:rPr>
    </w:lvl>
    <w:lvl w:ilvl="1">
      <w:start w:val="1"/>
      <w:numFmt w:val="decimal"/>
      <w:pStyle w:val="SchdLevel2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 w:ascii="Arial" w:hAnsi="Arial" w:cs="Times New Roman"/>
        <w:b w:val="0"/>
        <w:i w:val="0"/>
      </w:rPr>
    </w:lvl>
    <w:lvl w:ilvl="2">
      <w:start w:val="1"/>
      <w:numFmt w:val="lowerLetter"/>
      <w:pStyle w:val="SchdLevel3"/>
      <w:lvlText w:val="(%3)"/>
      <w:lvlJc w:val="left"/>
      <w:pPr>
        <w:tabs>
          <w:tab w:val="num" w:pos="1440"/>
        </w:tabs>
        <w:ind w:left="1440" w:hanging="720"/>
      </w:pPr>
      <w:rPr>
        <w:rFonts w:hint="default" w:ascii="Arial" w:hAnsi="Arial" w:cs="Times New Roman"/>
      </w:rPr>
    </w:lvl>
    <w:lvl w:ilvl="3">
      <w:start w:val="1"/>
      <w:numFmt w:val="lowerRoman"/>
      <w:pStyle w:val="SchdLevel4"/>
      <w:lvlText w:val="(%4)"/>
      <w:lvlJc w:val="left"/>
      <w:pPr>
        <w:tabs>
          <w:tab w:val="num" w:pos="2160"/>
        </w:tabs>
        <w:ind w:left="2160" w:hanging="720"/>
      </w:pPr>
      <w:rPr>
        <w:rFonts w:hint="default" w:ascii="Arial" w:hAnsi="Arial" w:cs="Times New Roman"/>
      </w:rPr>
    </w:lvl>
    <w:lvl w:ilvl="4">
      <w:start w:val="1"/>
      <w:numFmt w:val="upperLetter"/>
      <w:pStyle w:val="SchdLevel5"/>
      <w:lvlText w:val="(%5)"/>
      <w:lvlJc w:val="left"/>
      <w:pPr>
        <w:tabs>
          <w:tab w:val="num" w:pos="2880"/>
        </w:tabs>
        <w:ind w:left="2880" w:hanging="720"/>
      </w:pPr>
      <w:rPr>
        <w:rFonts w:hint="default" w:ascii="Arial" w:hAnsi="Arial" w:cs="Times New Roman"/>
      </w:rPr>
    </w:lvl>
    <w:lvl w:ilvl="5">
      <w:start w:val="1"/>
      <w:numFmt w:val="decimal"/>
      <w:pStyle w:val="SchdLevel6"/>
      <w:lvlText w:val="%6)"/>
      <w:lvlJc w:val="left"/>
      <w:pPr>
        <w:tabs>
          <w:tab w:val="num" w:pos="3600"/>
        </w:tabs>
        <w:ind w:left="3600" w:hanging="720"/>
      </w:pPr>
      <w:rPr>
        <w:rFonts w:hint="default" w:ascii="Arial" w:hAnsi="Arial" w:cs="Times New Roman"/>
      </w:rPr>
    </w:lvl>
    <w:lvl w:ilvl="6">
      <w:start w:val="1"/>
      <w:numFmt w:val="lowerLetter"/>
      <w:pStyle w:val="SchdLevel7"/>
      <w:lvlText w:val="%7)"/>
      <w:lvlJc w:val="left"/>
      <w:pPr>
        <w:tabs>
          <w:tab w:val="num" w:pos="4320"/>
        </w:tabs>
        <w:ind w:left="4320" w:hanging="720"/>
      </w:pPr>
      <w:rPr>
        <w:rFonts w:hint="default" w:ascii="Arial" w:hAnsi="Arial" w:cs="Times New Roman"/>
      </w:rPr>
    </w:lvl>
    <w:lvl w:ilvl="7">
      <w:start w:val="1"/>
      <w:numFmt w:val="lowerRoman"/>
      <w:pStyle w:val="SchdLevel8"/>
      <w:lvlText w:val="%8)"/>
      <w:lvlJc w:val="left"/>
      <w:pPr>
        <w:tabs>
          <w:tab w:val="num" w:pos="5040"/>
        </w:tabs>
        <w:ind w:left="5040" w:hanging="720"/>
      </w:pPr>
      <w:rPr>
        <w:rFonts w:hint="default" w:ascii="Arial" w:hAnsi="Arial" w:cs="Times New Roman"/>
      </w:rPr>
    </w:lvl>
    <w:lvl w:ilvl="8">
      <w:start w:val="1"/>
      <w:numFmt w:val="none"/>
      <w:suff w:val="nothing"/>
      <w:lvlText w:val=""/>
      <w:lvlJc w:val="left"/>
      <w:pPr>
        <w:ind w:left="5760" w:hanging="720"/>
      </w:pPr>
      <w:rPr>
        <w:rFonts w:hint="eastAsia" w:cs="Times New Roman"/>
      </w:rPr>
    </w:lvl>
  </w:abstractNum>
  <w:abstractNum w:abstractNumId="2" w15:restartNumberingAfterBreak="0">
    <w:nsid w:val="00000014"/>
    <w:multiLevelType w:val="multilevel"/>
    <w:tmpl w:val="969A1AAA"/>
    <w:lvl w:ilvl="0">
      <w:start w:val="1"/>
      <w:numFmt w:val="decimal"/>
      <w:pStyle w:val="AgtLevel1Heading"/>
      <w:isLgl/>
      <w:lvlText w:val="%1"/>
      <w:lvlJc w:val="left"/>
      <w:pPr>
        <w:tabs>
          <w:tab w:val="num" w:pos="720"/>
        </w:tabs>
        <w:ind w:left="720" w:hanging="720"/>
      </w:pPr>
      <w:rPr>
        <w:rFonts w:hint="default" w:ascii="Arial" w:hAnsi="Arial" w:cs="Times New Roman"/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AgtLevel2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 w:ascii="Arial" w:hAnsi="Arial" w:cs="Times New Roman"/>
      </w:rPr>
    </w:lvl>
    <w:lvl w:ilvl="2">
      <w:start w:val="1"/>
      <w:numFmt w:val="lowerLetter"/>
      <w:pStyle w:val="AgtLevel3"/>
      <w:lvlText w:val="(%3)"/>
      <w:lvlJc w:val="left"/>
      <w:pPr>
        <w:tabs>
          <w:tab w:val="num" w:pos="1440"/>
        </w:tabs>
        <w:ind w:left="1440" w:hanging="720"/>
      </w:pPr>
      <w:rPr>
        <w:rFonts w:hint="default" w:ascii="Arial" w:hAnsi="Arial" w:cs="Times New Roman"/>
      </w:rPr>
    </w:lvl>
    <w:lvl w:ilvl="3">
      <w:start w:val="1"/>
      <w:numFmt w:val="lowerRoman"/>
      <w:pStyle w:val="AgtLevel4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pStyle w:val="AgtLevel5"/>
      <w:lvlText w:val="(%5)"/>
      <w:lvlJc w:val="left"/>
      <w:pPr>
        <w:tabs>
          <w:tab w:val="num" w:pos="2880"/>
        </w:tabs>
        <w:ind w:left="2880" w:hanging="720"/>
      </w:pPr>
      <w:rPr>
        <w:rFonts w:hint="default" w:ascii="Arial" w:hAnsi="Arial" w:cs="Times New Roman"/>
      </w:rPr>
    </w:lvl>
    <w:lvl w:ilvl="5">
      <w:start w:val="1"/>
      <w:numFmt w:val="decimal"/>
      <w:pStyle w:val="AgtLevel6"/>
      <w:lvlText w:val="%6)"/>
      <w:lvlJc w:val="left"/>
      <w:pPr>
        <w:tabs>
          <w:tab w:val="num" w:pos="3600"/>
        </w:tabs>
        <w:ind w:left="3600" w:hanging="720"/>
      </w:pPr>
      <w:rPr>
        <w:rFonts w:hint="default" w:ascii="Arial" w:hAnsi="Arial" w:cs="Times New Roman"/>
      </w:rPr>
    </w:lvl>
    <w:lvl w:ilvl="6">
      <w:start w:val="1"/>
      <w:numFmt w:val="lowerLetter"/>
      <w:pStyle w:val="AgtLevel7"/>
      <w:lvlText w:val="%7)"/>
      <w:lvlJc w:val="left"/>
      <w:pPr>
        <w:tabs>
          <w:tab w:val="num" w:pos="4320"/>
        </w:tabs>
        <w:ind w:left="4320" w:hanging="720"/>
      </w:pPr>
      <w:rPr>
        <w:rFonts w:hint="default" w:ascii="Arial" w:hAnsi="Arial" w:cs="Times New Roman"/>
      </w:rPr>
    </w:lvl>
    <w:lvl w:ilvl="7">
      <w:start w:val="1"/>
      <w:numFmt w:val="lowerRoman"/>
      <w:pStyle w:val="AgtLevel8"/>
      <w:lvlText w:val="%8)"/>
      <w:lvlJc w:val="left"/>
      <w:pPr>
        <w:tabs>
          <w:tab w:val="num" w:pos="5040"/>
        </w:tabs>
        <w:ind w:left="5040" w:hanging="720"/>
      </w:pPr>
      <w:rPr>
        <w:rFonts w:hint="default" w:ascii="Arial" w:hAnsi="Arial" w:cs="Times New Roman"/>
      </w:rPr>
    </w:lvl>
    <w:lvl w:ilvl="8">
      <w:start w:val="1"/>
      <w:numFmt w:val="none"/>
      <w:suff w:val="nothing"/>
      <w:lvlText w:val=""/>
      <w:lvlJc w:val="left"/>
      <w:pPr>
        <w:ind w:left="5760" w:hanging="720"/>
      </w:pPr>
      <w:rPr>
        <w:rFonts w:cs="Times New Roman"/>
      </w:rPr>
    </w:lvl>
  </w:abstractNum>
  <w:abstractNum w:abstractNumId="3" w15:restartNumberingAfterBreak="0">
    <w:nsid w:val="00000015"/>
    <w:multiLevelType w:val="multilevel"/>
    <w:tmpl w:val="88C8E414"/>
    <w:lvl w:ilvl="0">
      <w:start w:val="1"/>
      <w:numFmt w:val="decimal"/>
      <w:lvlRestart w:val="0"/>
      <w:pStyle w:val="NoteLevel1"/>
      <w:isLgl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Times New Roman"/>
        <w:b w:val="0"/>
        <w:i w:val="0"/>
        <w:u w:val="none"/>
      </w:rPr>
    </w:lvl>
    <w:lvl w:ilvl="1">
      <w:start w:val="1"/>
      <w:numFmt w:val="lowerLetter"/>
      <w:pStyle w:val="NoteLevel2"/>
      <w:lvlText w:val="(%2)"/>
      <w:lvlJc w:val="left"/>
      <w:pPr>
        <w:tabs>
          <w:tab w:val="num" w:pos="1440"/>
        </w:tabs>
        <w:ind w:left="1440" w:hanging="720"/>
      </w:pPr>
      <w:rPr>
        <w:rFonts w:ascii="Arial" w:hAnsi="Arial" w:cs="Times New Roman"/>
        <w:b w:val="0"/>
      </w:rPr>
    </w:lvl>
    <w:lvl w:ilvl="2">
      <w:start w:val="1"/>
      <w:numFmt w:val="lowerRoman"/>
      <w:pStyle w:val="NoteLevel3"/>
      <w:lvlText w:val="(%3)"/>
      <w:lvlJc w:val="left"/>
      <w:pPr>
        <w:tabs>
          <w:tab w:val="num" w:pos="2160"/>
        </w:tabs>
        <w:ind w:left="2160" w:hanging="720"/>
      </w:pPr>
      <w:rPr>
        <w:rFonts w:ascii="Arial" w:hAnsi="Arial" w:cs="Times New Roman"/>
      </w:rPr>
    </w:lvl>
    <w:lvl w:ilvl="3">
      <w:start w:val="1"/>
      <w:numFmt w:val="upperLetter"/>
      <w:pStyle w:val="NoteLevel4"/>
      <w:lvlText w:val="(%4)"/>
      <w:lvlJc w:val="left"/>
      <w:pPr>
        <w:tabs>
          <w:tab w:val="num" w:pos="2880"/>
        </w:tabs>
        <w:ind w:left="2880" w:hanging="720"/>
      </w:pPr>
      <w:rPr>
        <w:rFonts w:ascii="Arial" w:hAnsi="Arial" w:cs="Times New Roman"/>
      </w:rPr>
    </w:lvl>
    <w:lvl w:ilvl="4">
      <w:start w:val="1"/>
      <w:numFmt w:val="decimal"/>
      <w:pStyle w:val="NoteLevel5"/>
      <w:lvlText w:val="%5)"/>
      <w:lvlJc w:val="left"/>
      <w:pPr>
        <w:tabs>
          <w:tab w:val="num" w:pos="3600"/>
        </w:tabs>
        <w:ind w:left="3600" w:hanging="720"/>
      </w:pPr>
      <w:rPr>
        <w:rFonts w:ascii="Arial" w:hAnsi="Arial" w:cs="Times New Roman"/>
      </w:rPr>
    </w:lvl>
    <w:lvl w:ilvl="5">
      <w:start w:val="1"/>
      <w:numFmt w:val="lowerLetter"/>
      <w:pStyle w:val="NoteLevel6"/>
      <w:lvlText w:val="%6)"/>
      <w:lvlJc w:val="left"/>
      <w:pPr>
        <w:tabs>
          <w:tab w:val="num" w:pos="4320"/>
        </w:tabs>
        <w:ind w:left="4320" w:hanging="720"/>
      </w:pPr>
      <w:rPr>
        <w:rFonts w:ascii="Arial" w:hAnsi="Arial" w:cs="Times New Roman"/>
      </w:rPr>
    </w:lvl>
    <w:lvl w:ilvl="6">
      <w:start w:val="1"/>
      <w:numFmt w:val="lowerRoman"/>
      <w:pStyle w:val="NoteLevel7"/>
      <w:lvlText w:val="%7)"/>
      <w:lvlJc w:val="left"/>
      <w:pPr>
        <w:tabs>
          <w:tab w:val="num" w:pos="5040"/>
        </w:tabs>
        <w:ind w:left="5040" w:hanging="720"/>
      </w:pPr>
      <w:rPr>
        <w:rFonts w:ascii="Arial" w:hAnsi="Arial" w:cs="Times New Roman"/>
      </w:rPr>
    </w:lvl>
    <w:lvl w:ilvl="7">
      <w:start w:val="1"/>
      <w:numFmt w:val="upperLetter"/>
      <w:pStyle w:val="NoteLevel8"/>
      <w:lvlText w:val="%8)"/>
      <w:lvlJc w:val="left"/>
      <w:pPr>
        <w:tabs>
          <w:tab w:val="num" w:pos="5760"/>
        </w:tabs>
        <w:ind w:left="5760" w:hanging="720"/>
      </w:pPr>
      <w:rPr>
        <w:rFonts w:ascii="Arial" w:hAnsi="Arial" w:cs="Times New Roman"/>
      </w:rPr>
    </w:lvl>
    <w:lvl w:ilvl="8">
      <w:start w:val="1"/>
      <w:numFmt w:val="none"/>
      <w:suff w:val="nothing"/>
      <w:lvlText w:val=""/>
      <w:lvlJc w:val="left"/>
      <w:pPr>
        <w:ind w:left="5760" w:hanging="720"/>
      </w:pPr>
      <w:rPr>
        <w:rFonts w:cs="Times New Roman"/>
      </w:rPr>
    </w:lvl>
  </w:abstractNum>
  <w:abstractNum w:abstractNumId="4" w15:restartNumberingAfterBreak="0">
    <w:nsid w:val="07086898"/>
    <w:multiLevelType w:val="hybridMultilevel"/>
    <w:tmpl w:val="2B8E2C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3487D"/>
    <w:multiLevelType w:val="hybridMultilevel"/>
    <w:tmpl w:val="9E9676C2"/>
    <w:lvl w:ilvl="0" w:tplc="B3C057E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CAC5E4E"/>
    <w:multiLevelType w:val="hybridMultilevel"/>
    <w:tmpl w:val="1134599A"/>
    <w:lvl w:ilvl="0" w:tplc="CD9A27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D620C"/>
    <w:multiLevelType w:val="multilevel"/>
    <w:tmpl w:val="4018247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93A0D04"/>
    <w:multiLevelType w:val="hybridMultilevel"/>
    <w:tmpl w:val="C52EFB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26515C"/>
    <w:multiLevelType w:val="hybridMultilevel"/>
    <w:tmpl w:val="46B84E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667E8C"/>
    <w:multiLevelType w:val="hybridMultilevel"/>
    <w:tmpl w:val="68A061B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B532D"/>
    <w:multiLevelType w:val="hybridMultilevel"/>
    <w:tmpl w:val="CDBC5D5C"/>
    <w:lvl w:ilvl="0" w:tplc="8A8A63A2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81965"/>
    <w:multiLevelType w:val="hybridMultilevel"/>
    <w:tmpl w:val="A0B612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613078"/>
    <w:multiLevelType w:val="hybridMultilevel"/>
    <w:tmpl w:val="C182533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81FBB"/>
    <w:multiLevelType w:val="hybridMultilevel"/>
    <w:tmpl w:val="042A268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2817292"/>
    <w:multiLevelType w:val="hybridMultilevel"/>
    <w:tmpl w:val="F470041E"/>
    <w:lvl w:ilvl="0" w:tplc="2EB42C5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42D1B06"/>
    <w:multiLevelType w:val="multilevel"/>
    <w:tmpl w:val="121AE3DE"/>
    <w:lvl w:ilvl="0">
      <w:start w:val="1"/>
      <w:numFmt w:val="none"/>
      <w:pStyle w:val="Heading1"/>
      <w:lvlText w:val=""/>
      <w:lvlJc w:val="center"/>
      <w:pPr>
        <w:ind w:left="0" w:hanging="57"/>
      </w:pPr>
      <w:rPr>
        <w:rFonts w:hint="default"/>
      </w:rPr>
    </w:lvl>
    <w:lvl w:ilvl="1">
      <w:start w:val="1"/>
      <w:numFmt w:val="decimal"/>
      <w:pStyle w:val="Heading2"/>
      <w:lvlText w:val="%1%2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2">
      <w:start w:val="1"/>
      <w:numFmt w:val="decimal"/>
      <w:pStyle w:val="Heading3"/>
      <w:lvlText w:val="%2.%3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1135"/>
        </w:tabs>
        <w:ind w:left="1135" w:hanging="709"/>
      </w:pPr>
      <w:rPr>
        <w:rFonts w:hint="default"/>
        <w:b w:val="0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1418"/>
        </w:tabs>
        <w:ind w:left="2126" w:hanging="70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3543" w:hanging="708"/>
      </w:pPr>
      <w:rPr>
        <w:rFonts w:hint="default" w:ascii="Symbol" w:hAnsi="Symbol"/>
        <w:color w:val="auto"/>
      </w:rPr>
    </w:lvl>
    <w:lvl w:ilvl="6">
      <w:start w:val="1"/>
      <w:numFmt w:val="lowerLetter"/>
      <w:lvlText w:val="%7)"/>
      <w:lvlJc w:val="left"/>
      <w:pPr>
        <w:tabs>
          <w:tab w:val="num" w:pos="4252"/>
        </w:tabs>
        <w:ind w:left="4252" w:hanging="709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4961"/>
        </w:tabs>
        <w:ind w:left="4961" w:hanging="709"/>
      </w:pPr>
      <w:rPr>
        <w:rFonts w:hint="default"/>
      </w:rPr>
    </w:lvl>
    <w:lvl w:ilvl="8">
      <w:start w:val="1"/>
      <w:numFmt w:val="upperLetter"/>
      <w:lvlText w:val="%9)"/>
      <w:lvlJc w:val="left"/>
      <w:pPr>
        <w:tabs>
          <w:tab w:val="num" w:pos="4961"/>
        </w:tabs>
        <w:ind w:left="5669" w:hanging="708"/>
      </w:pPr>
      <w:rPr>
        <w:rFonts w:hint="default"/>
      </w:rPr>
    </w:lvl>
  </w:abstractNum>
  <w:abstractNum w:abstractNumId="17" w15:restartNumberingAfterBreak="0">
    <w:nsid w:val="25D349AF"/>
    <w:multiLevelType w:val="hybridMultilevel"/>
    <w:tmpl w:val="8BD843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FA23EB"/>
    <w:multiLevelType w:val="hybridMultilevel"/>
    <w:tmpl w:val="CA3E1F8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0758E1"/>
    <w:multiLevelType w:val="multilevel"/>
    <w:tmpl w:val="F89C29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2A0E1894"/>
    <w:multiLevelType w:val="hybridMultilevel"/>
    <w:tmpl w:val="49A0DDB4"/>
    <w:lvl w:ilvl="0" w:tplc="268C38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2018D9"/>
    <w:multiLevelType w:val="multilevel"/>
    <w:tmpl w:val="8EE8ECAA"/>
    <w:lvl w:ilvl="0">
      <w:start w:val="1"/>
      <w:numFmt w:val="none"/>
      <w:pStyle w:val="MOJStyle0"/>
      <w:lvlText w:val=""/>
      <w:lvlJc w:val="left"/>
      <w:pPr>
        <w:tabs>
          <w:tab w:val="num" w:pos="360"/>
        </w:tabs>
        <w:ind w:left="360" w:hanging="360"/>
      </w:pPr>
      <w:rPr>
        <w:rFonts w:hint="default" w:ascii="Arial" w:hAnsi="Arial" w:cs="Times New Roman"/>
        <w:i w:val="0"/>
        <w:sz w:val="22"/>
      </w:rPr>
    </w:lvl>
    <w:lvl w:ilvl="1">
      <w:start w:val="1"/>
      <w:numFmt w:val="decimal"/>
      <w:lvlText w:val="%1%2."/>
      <w:lvlJc w:val="left"/>
      <w:pPr>
        <w:tabs>
          <w:tab w:val="num" w:pos="720"/>
        </w:tabs>
        <w:ind w:left="720" w:hanging="720"/>
      </w:pPr>
      <w:rPr>
        <w:rFonts w:hint="default" w:cs="Times New Roman"/>
        <w:sz w:val="22"/>
      </w:rPr>
    </w:lvl>
    <w:lvl w:ilvl="2">
      <w:start w:val="1"/>
      <w:numFmt w:val="decimal"/>
      <w:lvlText w:val="%1%2.%3.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lvlText w:val="%1%2.%3.%4."/>
      <w:lvlJc w:val="left"/>
      <w:pPr>
        <w:tabs>
          <w:tab w:val="num" w:pos="902"/>
        </w:tabs>
        <w:ind w:left="902" w:hanging="182"/>
      </w:pPr>
      <w:rPr>
        <w:rFonts w:hint="default" w:cs="Times New Roman"/>
      </w:rPr>
    </w:lvl>
    <w:lvl w:ilvl="4">
      <w:start w:val="1"/>
      <w:numFmt w:val="decimal"/>
      <w:lvlText w:val="%1%2.%3.%4.%5."/>
      <w:lvlJc w:val="left"/>
      <w:pPr>
        <w:tabs>
          <w:tab w:val="num" w:pos="1259"/>
        </w:tabs>
        <w:ind w:left="1259" w:firstLine="363"/>
      </w:pPr>
      <w:rPr>
        <w:rFonts w:hint="default" w:cs="Times New Roman"/>
      </w:rPr>
    </w:lvl>
    <w:lvl w:ilvl="5">
      <w:start w:val="1"/>
      <w:numFmt w:val="decimal"/>
      <w:lvlText w:val="%1%2.%3.%4.%5.%6."/>
      <w:lvlJc w:val="left"/>
      <w:pPr>
        <w:tabs>
          <w:tab w:val="num" w:pos="2736"/>
        </w:tabs>
        <w:ind w:left="2736" w:hanging="936"/>
      </w:pPr>
      <w:rPr>
        <w:rFonts w:hint="default" w:cs="Times New Roman"/>
      </w:rPr>
    </w:lvl>
    <w:lvl w:ilvl="6">
      <w:start w:val="1"/>
      <w:numFmt w:val="decimal"/>
      <w:lvlText w:val="%1%2.%3.%4.%5.%6.%7."/>
      <w:lvlJc w:val="left"/>
      <w:pPr>
        <w:tabs>
          <w:tab w:val="num" w:pos="3240"/>
        </w:tabs>
        <w:ind w:left="3240" w:hanging="1080"/>
      </w:pPr>
      <w:rPr>
        <w:rFonts w:hint="default" w:cs="Times New Roman"/>
      </w:rPr>
    </w:lvl>
    <w:lvl w:ilvl="7">
      <w:start w:val="1"/>
      <w:numFmt w:val="decimal"/>
      <w:lvlText w:val="%1%2.%3.%4.%5.%6.%7.%8."/>
      <w:lvlJc w:val="left"/>
      <w:pPr>
        <w:tabs>
          <w:tab w:val="num" w:pos="3744"/>
        </w:tabs>
        <w:ind w:left="3744" w:hanging="1224"/>
      </w:pPr>
      <w:rPr>
        <w:rFonts w:hint="default" w:cs="Times New Roman"/>
      </w:rPr>
    </w:lvl>
    <w:lvl w:ilvl="8">
      <w:start w:val="1"/>
      <w:numFmt w:val="decimal"/>
      <w:lvlText w:val="%1%2.%3.%4.%5.%6.%7.%8.%9."/>
      <w:lvlJc w:val="left"/>
      <w:pPr>
        <w:tabs>
          <w:tab w:val="num" w:pos="4320"/>
        </w:tabs>
        <w:ind w:left="4320" w:hanging="1440"/>
      </w:pPr>
      <w:rPr>
        <w:rFonts w:hint="default" w:cs="Times New Roman"/>
      </w:rPr>
    </w:lvl>
  </w:abstractNum>
  <w:abstractNum w:abstractNumId="22" w15:restartNumberingAfterBreak="0">
    <w:nsid w:val="2B87277A"/>
    <w:multiLevelType w:val="hybridMultilevel"/>
    <w:tmpl w:val="A126B790"/>
    <w:lvl w:ilvl="0" w:tplc="CB24AF2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AC0E85"/>
    <w:multiLevelType w:val="hybridMultilevel"/>
    <w:tmpl w:val="84E4B07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E94DAF"/>
    <w:multiLevelType w:val="hybridMultilevel"/>
    <w:tmpl w:val="7BD640F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707607"/>
    <w:multiLevelType w:val="multilevel"/>
    <w:tmpl w:val="8AD45D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FA33CAA"/>
    <w:multiLevelType w:val="hybridMultilevel"/>
    <w:tmpl w:val="A1E8DD44"/>
    <w:lvl w:ilvl="0" w:tplc="87B2231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3034755"/>
    <w:multiLevelType w:val="hybridMultilevel"/>
    <w:tmpl w:val="4260D00C"/>
    <w:lvl w:ilvl="0" w:tplc="86D4F5A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3980C26"/>
    <w:multiLevelType w:val="hybridMultilevel"/>
    <w:tmpl w:val="91B658A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3458BC"/>
    <w:multiLevelType w:val="hybridMultilevel"/>
    <w:tmpl w:val="8A0EA89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BC718C"/>
    <w:multiLevelType w:val="hybridMultilevel"/>
    <w:tmpl w:val="0F6AB792"/>
    <w:lvl w:ilvl="0" w:tplc="E034BB98">
      <w:start w:val="1"/>
      <w:numFmt w:val="lowerLetter"/>
      <w:lvlText w:val="%1)"/>
      <w:lvlJc w:val="left"/>
      <w:pPr>
        <w:ind w:left="1440" w:hanging="720"/>
      </w:pPr>
      <w:rPr>
        <w:rFonts w:asciiTheme="minorHAnsi" w:hAnsiTheme="minorHAnsi" w:eastAsia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6B8505C"/>
    <w:multiLevelType w:val="multilevel"/>
    <w:tmpl w:val="5EEAAF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2" w15:restartNumberingAfterBreak="0">
    <w:nsid w:val="476D6A99"/>
    <w:multiLevelType w:val="hybridMultilevel"/>
    <w:tmpl w:val="6302B04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C732AA"/>
    <w:multiLevelType w:val="hybridMultilevel"/>
    <w:tmpl w:val="4AA29F0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177327"/>
    <w:multiLevelType w:val="hybridMultilevel"/>
    <w:tmpl w:val="EE3E596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8F79B7"/>
    <w:multiLevelType w:val="hybridMultilevel"/>
    <w:tmpl w:val="DCE4B7B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162E02"/>
    <w:multiLevelType w:val="hybridMultilevel"/>
    <w:tmpl w:val="8EF02ED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1417B8"/>
    <w:multiLevelType w:val="hybridMultilevel"/>
    <w:tmpl w:val="2DAC726A"/>
    <w:lvl w:ilvl="0" w:tplc="219A6F1A">
      <w:start w:val="1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344076"/>
    <w:multiLevelType w:val="hybridMultilevel"/>
    <w:tmpl w:val="C8D8B88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845BE1"/>
    <w:multiLevelType w:val="hybridMultilevel"/>
    <w:tmpl w:val="24C4C4E0"/>
    <w:lvl w:ilvl="0" w:tplc="C06C804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2B41BE"/>
    <w:multiLevelType w:val="hybridMultilevel"/>
    <w:tmpl w:val="ECC26F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A11687"/>
    <w:multiLevelType w:val="hybridMultilevel"/>
    <w:tmpl w:val="49D018B8"/>
    <w:lvl w:ilvl="0" w:tplc="203C26D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F36578"/>
    <w:multiLevelType w:val="hybridMultilevel"/>
    <w:tmpl w:val="278A1E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587F89"/>
    <w:multiLevelType w:val="hybridMultilevel"/>
    <w:tmpl w:val="70746E10"/>
    <w:lvl w:ilvl="0" w:tplc="D8002C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FA42408"/>
    <w:multiLevelType w:val="hybridMultilevel"/>
    <w:tmpl w:val="7EF26F5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86211D"/>
    <w:multiLevelType w:val="hybridMultilevel"/>
    <w:tmpl w:val="52B0B69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C72C5C"/>
    <w:multiLevelType w:val="hybridMultilevel"/>
    <w:tmpl w:val="4A3A0A26"/>
    <w:lvl w:ilvl="0" w:tplc="CF1AC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8E4278C"/>
    <w:multiLevelType w:val="multilevel"/>
    <w:tmpl w:val="88D6E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8" w15:restartNumberingAfterBreak="0">
    <w:nsid w:val="7BF66D1C"/>
    <w:multiLevelType w:val="hybridMultilevel"/>
    <w:tmpl w:val="358217E4"/>
    <w:lvl w:ilvl="0" w:tplc="8E40D5C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F831DFD"/>
    <w:multiLevelType w:val="hybridMultilevel"/>
    <w:tmpl w:val="F8B62344"/>
    <w:lvl w:ilvl="0" w:tplc="AA5C38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21"/>
  </w:num>
  <w:num w:numId="4">
    <w:abstractNumId w:val="1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7"/>
  </w:num>
  <w:num w:numId="9">
    <w:abstractNumId w:val="11"/>
  </w:num>
  <w:num w:numId="10">
    <w:abstractNumId w:val="37"/>
  </w:num>
  <w:num w:numId="11">
    <w:abstractNumId w:val="47"/>
  </w:num>
  <w:num w:numId="12">
    <w:abstractNumId w:val="4"/>
  </w:num>
  <w:num w:numId="13">
    <w:abstractNumId w:val="48"/>
  </w:num>
  <w:num w:numId="14">
    <w:abstractNumId w:val="26"/>
  </w:num>
  <w:num w:numId="15">
    <w:abstractNumId w:val="5"/>
  </w:num>
  <w:num w:numId="16">
    <w:abstractNumId w:val="12"/>
  </w:num>
  <w:num w:numId="17">
    <w:abstractNumId w:val="15"/>
  </w:num>
  <w:num w:numId="18">
    <w:abstractNumId w:val="42"/>
  </w:num>
  <w:num w:numId="19">
    <w:abstractNumId w:val="28"/>
  </w:num>
  <w:num w:numId="20">
    <w:abstractNumId w:val="23"/>
  </w:num>
  <w:num w:numId="21">
    <w:abstractNumId w:val="39"/>
  </w:num>
  <w:num w:numId="22">
    <w:abstractNumId w:val="43"/>
  </w:num>
  <w:num w:numId="23">
    <w:abstractNumId w:val="22"/>
  </w:num>
  <w:num w:numId="24">
    <w:abstractNumId w:val="38"/>
  </w:num>
  <w:num w:numId="25">
    <w:abstractNumId w:val="8"/>
  </w:num>
  <w:num w:numId="26">
    <w:abstractNumId w:val="13"/>
  </w:num>
  <w:num w:numId="27">
    <w:abstractNumId w:val="40"/>
  </w:num>
  <w:num w:numId="28">
    <w:abstractNumId w:val="45"/>
  </w:num>
  <w:num w:numId="29">
    <w:abstractNumId w:val="41"/>
  </w:num>
  <w:num w:numId="30">
    <w:abstractNumId w:val="49"/>
  </w:num>
  <w:num w:numId="31">
    <w:abstractNumId w:val="17"/>
  </w:num>
  <w:num w:numId="32">
    <w:abstractNumId w:val="46"/>
  </w:num>
  <w:num w:numId="33">
    <w:abstractNumId w:val="44"/>
  </w:num>
  <w:num w:numId="34">
    <w:abstractNumId w:val="20"/>
  </w:num>
  <w:num w:numId="35">
    <w:abstractNumId w:val="18"/>
  </w:num>
  <w:num w:numId="36">
    <w:abstractNumId w:val="27"/>
  </w:num>
  <w:num w:numId="37">
    <w:abstractNumId w:val="29"/>
  </w:num>
  <w:num w:numId="38">
    <w:abstractNumId w:val="19"/>
  </w:num>
  <w:num w:numId="39">
    <w:abstractNumId w:val="24"/>
  </w:num>
  <w:num w:numId="40">
    <w:abstractNumId w:val="33"/>
  </w:num>
  <w:num w:numId="41">
    <w:abstractNumId w:val="9"/>
  </w:num>
  <w:num w:numId="42">
    <w:abstractNumId w:val="32"/>
  </w:num>
  <w:num w:numId="43">
    <w:abstractNumId w:val="30"/>
  </w:num>
  <w:num w:numId="44">
    <w:abstractNumId w:val="10"/>
  </w:num>
  <w:num w:numId="45">
    <w:abstractNumId w:val="35"/>
  </w:num>
  <w:num w:numId="46">
    <w:abstractNumId w:val="34"/>
  </w:num>
  <w:num w:numId="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"/>
    <w:lvlOverride w:ilvl="0">
      <w:lvl w:ilvl="0">
        <w:start w:val="1"/>
        <w:numFmt w:val="decimal"/>
        <w:lvlRestart w:val="0"/>
        <w:pStyle w:val="NoteLevel1"/>
        <w:isLgl/>
        <w:lvlText w:val="%1"/>
        <w:lvlJc w:val="left"/>
        <w:pPr>
          <w:tabs>
            <w:tab w:val="num" w:pos="720"/>
          </w:tabs>
          <w:ind w:left="720" w:hanging="720"/>
        </w:pPr>
        <w:rPr>
          <w:rFonts w:ascii="Arial" w:hAnsi="Arial" w:cs="Times New Roman"/>
          <w:b w:val="0"/>
          <w:i w:val="0"/>
          <w:color w:val="auto"/>
          <w:u w:val="none"/>
        </w:rPr>
      </w:lvl>
    </w:lvlOverride>
    <w:lvlOverride w:ilvl="1">
      <w:lvl w:ilvl="1">
        <w:start w:val="1"/>
        <w:numFmt w:val="lowerLetter"/>
        <w:pStyle w:val="NoteLevel2"/>
        <w:lvlText w:val="(%2)"/>
        <w:lvlJc w:val="left"/>
        <w:pPr>
          <w:tabs>
            <w:tab w:val="num" w:pos="1440"/>
          </w:tabs>
          <w:ind w:left="1440" w:hanging="720"/>
        </w:pPr>
        <w:rPr>
          <w:rFonts w:ascii="Arial" w:hAnsi="Arial" w:cs="Times New Roman"/>
          <w:b w:val="0"/>
          <w:color w:val="0000FF"/>
          <w:u w:val="double"/>
        </w:rPr>
      </w:lvl>
    </w:lvlOverride>
    <w:lvlOverride w:ilvl="2">
      <w:lvl w:ilvl="2">
        <w:start w:val="1"/>
        <w:numFmt w:val="lowerRoman"/>
        <w:pStyle w:val="NoteLevel3"/>
        <w:lvlText w:val="(%3)"/>
        <w:lvlJc w:val="left"/>
        <w:pPr>
          <w:tabs>
            <w:tab w:val="num" w:pos="2160"/>
          </w:tabs>
          <w:ind w:left="2160" w:hanging="720"/>
        </w:pPr>
        <w:rPr>
          <w:rFonts w:ascii="Arial" w:hAnsi="Arial" w:cs="Times New Roman"/>
          <w:color w:val="0000FF"/>
          <w:u w:val="double"/>
        </w:rPr>
      </w:lvl>
    </w:lvlOverride>
    <w:lvlOverride w:ilvl="3">
      <w:lvl w:ilvl="3">
        <w:start w:val="1"/>
        <w:numFmt w:val="upperLetter"/>
        <w:pStyle w:val="NoteLevel4"/>
        <w:lvlText w:val="(%4)"/>
        <w:lvlJc w:val="left"/>
        <w:pPr>
          <w:tabs>
            <w:tab w:val="num" w:pos="2880"/>
          </w:tabs>
          <w:ind w:left="2880" w:hanging="720"/>
        </w:pPr>
        <w:rPr>
          <w:rFonts w:ascii="Arial" w:hAnsi="Arial" w:cs="Times New Roman"/>
          <w:color w:val="0000FF"/>
          <w:u w:val="double"/>
        </w:rPr>
      </w:lvl>
    </w:lvlOverride>
    <w:lvlOverride w:ilvl="4">
      <w:lvl w:ilvl="4">
        <w:start w:val="1"/>
        <w:numFmt w:val="decimal"/>
        <w:pStyle w:val="NoteLevel5"/>
        <w:lvlText w:val="%5)"/>
        <w:lvlJc w:val="left"/>
        <w:pPr>
          <w:tabs>
            <w:tab w:val="num" w:pos="3600"/>
          </w:tabs>
          <w:ind w:left="3600" w:hanging="720"/>
        </w:pPr>
        <w:rPr>
          <w:rFonts w:ascii="Arial" w:hAnsi="Arial" w:cs="Times New Roman"/>
          <w:color w:val="0000FF"/>
          <w:u w:val="double"/>
        </w:rPr>
      </w:lvl>
    </w:lvlOverride>
    <w:lvlOverride w:ilvl="5">
      <w:lvl w:ilvl="5">
        <w:start w:val="1"/>
        <w:numFmt w:val="lowerLetter"/>
        <w:pStyle w:val="NoteLevel6"/>
        <w:lvlText w:val="%6)"/>
        <w:lvlJc w:val="left"/>
        <w:pPr>
          <w:tabs>
            <w:tab w:val="num" w:pos="4320"/>
          </w:tabs>
          <w:ind w:left="4320" w:hanging="720"/>
        </w:pPr>
        <w:rPr>
          <w:rFonts w:ascii="Arial" w:hAnsi="Arial" w:cs="Times New Roman"/>
          <w:color w:val="0000FF"/>
          <w:u w:val="double"/>
        </w:rPr>
      </w:lvl>
    </w:lvlOverride>
    <w:lvlOverride w:ilvl="6">
      <w:lvl w:ilvl="6">
        <w:start w:val="1"/>
        <w:numFmt w:val="lowerRoman"/>
        <w:pStyle w:val="NoteLevel7"/>
        <w:lvlText w:val="%7)"/>
        <w:lvlJc w:val="left"/>
        <w:pPr>
          <w:tabs>
            <w:tab w:val="num" w:pos="5040"/>
          </w:tabs>
          <w:ind w:left="5040" w:hanging="720"/>
        </w:pPr>
        <w:rPr>
          <w:rFonts w:ascii="Arial" w:hAnsi="Arial" w:cs="Times New Roman"/>
          <w:color w:val="0000FF"/>
          <w:u w:val="double"/>
        </w:rPr>
      </w:lvl>
    </w:lvlOverride>
    <w:lvlOverride w:ilvl="7">
      <w:lvl w:ilvl="7">
        <w:start w:val="1"/>
        <w:numFmt w:val="upperLetter"/>
        <w:pStyle w:val="NoteLevel8"/>
        <w:lvlText w:val="%8)"/>
        <w:lvlJc w:val="left"/>
        <w:pPr>
          <w:tabs>
            <w:tab w:val="num" w:pos="5760"/>
          </w:tabs>
          <w:ind w:left="5760" w:hanging="720"/>
        </w:pPr>
        <w:rPr>
          <w:rFonts w:ascii="Arial" w:hAnsi="Arial" w:cs="Times New Roman"/>
          <w:color w:val="0000FF"/>
          <w:u w:val="double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5760" w:hanging="720"/>
        </w:pPr>
        <w:rPr>
          <w:rFonts w:cs="Times New Roman"/>
          <w:color w:val="0000FF"/>
          <w:u w:val="double"/>
        </w:rPr>
      </w:lvl>
    </w:lvlOverride>
  </w:num>
  <w:num w:numId="50">
    <w:abstractNumId w:val="1"/>
    <w:lvlOverride w:ilvl="0">
      <w:lvl w:ilvl="0">
        <w:start w:val="1"/>
        <w:numFmt w:val="decimal"/>
        <w:lvlRestart w:val="0"/>
        <w:pStyle w:val="SchdLevel1Heading"/>
        <w:isLgl/>
        <w:lvlText w:val="%1"/>
        <w:lvlJc w:val="left"/>
        <w:pPr>
          <w:tabs>
            <w:tab w:val="num" w:pos="720"/>
          </w:tabs>
          <w:ind w:left="720" w:hanging="720"/>
        </w:pPr>
        <w:rPr>
          <w:rFonts w:hint="default" w:ascii="Arial" w:hAnsi="Arial" w:cs="Times New Roman"/>
          <w:b/>
          <w:i w:val="0"/>
          <w:color w:val="auto"/>
          <w:u w:val="none"/>
        </w:rPr>
      </w:lvl>
    </w:lvlOverride>
    <w:lvlOverride w:ilvl="1">
      <w:lvl w:ilvl="1">
        <w:start w:val="1"/>
        <w:numFmt w:val="decimal"/>
        <w:pStyle w:val="SchdLevel2"/>
        <w:isLgl/>
        <w:lvlText w:val="%1.%2"/>
        <w:lvlJc w:val="left"/>
        <w:pPr>
          <w:tabs>
            <w:tab w:val="num" w:pos="720"/>
          </w:tabs>
          <w:ind w:left="720" w:hanging="720"/>
        </w:pPr>
        <w:rPr>
          <w:rFonts w:hint="default" w:ascii="Arial" w:hAnsi="Arial" w:cs="Times New Roman"/>
          <w:b w:val="0"/>
          <w:i w:val="0"/>
          <w:color w:val="auto"/>
          <w:u w:val="none"/>
        </w:rPr>
      </w:lvl>
    </w:lvlOverride>
    <w:lvlOverride w:ilvl="2">
      <w:lvl w:ilvl="2">
        <w:start w:val="1"/>
        <w:numFmt w:val="lowerLetter"/>
        <w:pStyle w:val="SchdLevel3"/>
        <w:lvlText w:val="(%3)"/>
        <w:lvlJc w:val="left"/>
        <w:pPr>
          <w:tabs>
            <w:tab w:val="num" w:pos="1440"/>
          </w:tabs>
          <w:ind w:left="1440" w:hanging="720"/>
        </w:pPr>
        <w:rPr>
          <w:rFonts w:hint="default" w:ascii="Arial" w:hAnsi="Arial" w:cs="Times New Roman"/>
          <w:color w:val="auto"/>
          <w:u w:val="none"/>
        </w:rPr>
      </w:lvl>
    </w:lvlOverride>
    <w:lvlOverride w:ilvl="3">
      <w:lvl w:ilvl="3">
        <w:start w:val="1"/>
        <w:numFmt w:val="lowerRoman"/>
        <w:pStyle w:val="SchdLevel4"/>
        <w:lvlText w:val="(%4)"/>
        <w:lvlJc w:val="left"/>
        <w:pPr>
          <w:tabs>
            <w:tab w:val="num" w:pos="2160"/>
          </w:tabs>
          <w:ind w:left="2160" w:hanging="720"/>
        </w:pPr>
        <w:rPr>
          <w:rFonts w:hint="default" w:ascii="Arial" w:hAnsi="Arial" w:cs="Times New Roman"/>
          <w:color w:val="0000FF"/>
          <w:u w:val="double"/>
        </w:rPr>
      </w:lvl>
    </w:lvlOverride>
    <w:lvlOverride w:ilvl="4">
      <w:lvl w:ilvl="4">
        <w:start w:val="1"/>
        <w:numFmt w:val="upperLetter"/>
        <w:pStyle w:val="SchdLevel5"/>
        <w:lvlText w:val="(%5)"/>
        <w:lvlJc w:val="left"/>
        <w:pPr>
          <w:tabs>
            <w:tab w:val="num" w:pos="2880"/>
          </w:tabs>
          <w:ind w:left="2880" w:hanging="720"/>
        </w:pPr>
        <w:rPr>
          <w:rFonts w:hint="default" w:ascii="Arial" w:hAnsi="Arial" w:cs="Times New Roman"/>
          <w:color w:val="0000FF"/>
          <w:u w:val="double"/>
        </w:rPr>
      </w:lvl>
    </w:lvlOverride>
    <w:lvlOverride w:ilvl="5">
      <w:lvl w:ilvl="5">
        <w:start w:val="1"/>
        <w:numFmt w:val="decimal"/>
        <w:pStyle w:val="SchdLevel6"/>
        <w:lvlText w:val="%6)"/>
        <w:lvlJc w:val="left"/>
        <w:pPr>
          <w:tabs>
            <w:tab w:val="num" w:pos="3600"/>
          </w:tabs>
          <w:ind w:left="3600" w:hanging="720"/>
        </w:pPr>
        <w:rPr>
          <w:rFonts w:hint="default" w:ascii="Arial" w:hAnsi="Arial" w:cs="Times New Roman"/>
          <w:color w:val="0000FF"/>
          <w:u w:val="double"/>
        </w:rPr>
      </w:lvl>
    </w:lvlOverride>
    <w:lvlOverride w:ilvl="6">
      <w:lvl w:ilvl="6">
        <w:start w:val="1"/>
        <w:numFmt w:val="lowerLetter"/>
        <w:pStyle w:val="SchdLevel7"/>
        <w:lvlText w:val="%7)"/>
        <w:lvlJc w:val="left"/>
        <w:pPr>
          <w:tabs>
            <w:tab w:val="num" w:pos="4320"/>
          </w:tabs>
          <w:ind w:left="4320" w:hanging="720"/>
        </w:pPr>
        <w:rPr>
          <w:rFonts w:hint="default" w:ascii="Arial" w:hAnsi="Arial" w:cs="Times New Roman"/>
          <w:color w:val="0000FF"/>
          <w:u w:val="double"/>
        </w:rPr>
      </w:lvl>
    </w:lvlOverride>
    <w:lvlOverride w:ilvl="7">
      <w:lvl w:ilvl="7">
        <w:start w:val="1"/>
        <w:numFmt w:val="lowerRoman"/>
        <w:pStyle w:val="SchdLevel8"/>
        <w:lvlText w:val="%8)"/>
        <w:lvlJc w:val="left"/>
        <w:pPr>
          <w:tabs>
            <w:tab w:val="num" w:pos="5040"/>
          </w:tabs>
          <w:ind w:left="5040" w:hanging="720"/>
        </w:pPr>
        <w:rPr>
          <w:rFonts w:hint="default" w:ascii="Arial" w:hAnsi="Arial" w:cs="Times New Roman"/>
          <w:color w:val="0000FF"/>
          <w:u w:val="double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5760" w:hanging="720"/>
        </w:pPr>
        <w:rPr>
          <w:rFonts w:hint="eastAsia" w:cs="Times New Roman"/>
          <w:color w:val="0000FF"/>
          <w:u w:val="double"/>
        </w:rPr>
      </w:lvl>
    </w:lvlOverride>
  </w:num>
  <w:num w:numId="51">
    <w:abstractNumId w:val="14"/>
  </w:num>
  <w:num w:numId="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6"/>
  </w:num>
  <w:num w:numId="55">
    <w:abstractNumId w:val="31"/>
  </w:num>
  <w:numIdMacAtCleanup w:val="54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375"/>
    <w:rsid w:val="00006C6A"/>
    <w:rsid w:val="0000796E"/>
    <w:rsid w:val="00013783"/>
    <w:rsid w:val="00016D37"/>
    <w:rsid w:val="00017047"/>
    <w:rsid w:val="000261F3"/>
    <w:rsid w:val="00030217"/>
    <w:rsid w:val="00031F15"/>
    <w:rsid w:val="0003311E"/>
    <w:rsid w:val="000344B8"/>
    <w:rsid w:val="000517EA"/>
    <w:rsid w:val="00063417"/>
    <w:rsid w:val="000667AB"/>
    <w:rsid w:val="00067620"/>
    <w:rsid w:val="00071BAE"/>
    <w:rsid w:val="00082DF9"/>
    <w:rsid w:val="00086950"/>
    <w:rsid w:val="00090174"/>
    <w:rsid w:val="00091308"/>
    <w:rsid w:val="00091523"/>
    <w:rsid w:val="0009280E"/>
    <w:rsid w:val="00094E12"/>
    <w:rsid w:val="000A6DA5"/>
    <w:rsid w:val="000A70C0"/>
    <w:rsid w:val="000A75FA"/>
    <w:rsid w:val="000B7A50"/>
    <w:rsid w:val="000C2653"/>
    <w:rsid w:val="000C706A"/>
    <w:rsid w:val="000D2AA1"/>
    <w:rsid w:val="000E1B5D"/>
    <w:rsid w:val="000E524E"/>
    <w:rsid w:val="000E6825"/>
    <w:rsid w:val="001006CC"/>
    <w:rsid w:val="001045F1"/>
    <w:rsid w:val="00106C3A"/>
    <w:rsid w:val="0011070C"/>
    <w:rsid w:val="00112B0F"/>
    <w:rsid w:val="00116E96"/>
    <w:rsid w:val="0013035B"/>
    <w:rsid w:val="0013226D"/>
    <w:rsid w:val="00136A1D"/>
    <w:rsid w:val="00144589"/>
    <w:rsid w:val="0015041F"/>
    <w:rsid w:val="001529FC"/>
    <w:rsid w:val="0015455C"/>
    <w:rsid w:val="00155756"/>
    <w:rsid w:val="00155C75"/>
    <w:rsid w:val="00156A39"/>
    <w:rsid w:val="00156BBC"/>
    <w:rsid w:val="00163314"/>
    <w:rsid w:val="00170004"/>
    <w:rsid w:val="0017455D"/>
    <w:rsid w:val="00174EC1"/>
    <w:rsid w:val="001750F0"/>
    <w:rsid w:val="00181D8D"/>
    <w:rsid w:val="00191CCA"/>
    <w:rsid w:val="00195BA8"/>
    <w:rsid w:val="001A1F82"/>
    <w:rsid w:val="001B74BD"/>
    <w:rsid w:val="001C4675"/>
    <w:rsid w:val="001C5A5D"/>
    <w:rsid w:val="001D0989"/>
    <w:rsid w:val="001D6994"/>
    <w:rsid w:val="001D6C17"/>
    <w:rsid w:val="001E0FA5"/>
    <w:rsid w:val="001E2AD9"/>
    <w:rsid w:val="001E55B3"/>
    <w:rsid w:val="001E5E4F"/>
    <w:rsid w:val="001F034B"/>
    <w:rsid w:val="001F07AB"/>
    <w:rsid w:val="001F2826"/>
    <w:rsid w:val="001F2A12"/>
    <w:rsid w:val="001F3B7D"/>
    <w:rsid w:val="001F5F1D"/>
    <w:rsid w:val="001F73F7"/>
    <w:rsid w:val="00226035"/>
    <w:rsid w:val="002268A2"/>
    <w:rsid w:val="00231F8C"/>
    <w:rsid w:val="002324C1"/>
    <w:rsid w:val="00260311"/>
    <w:rsid w:val="00263E9B"/>
    <w:rsid w:val="0028251B"/>
    <w:rsid w:val="00286CBB"/>
    <w:rsid w:val="002940A0"/>
    <w:rsid w:val="0029447F"/>
    <w:rsid w:val="00295247"/>
    <w:rsid w:val="002A1B22"/>
    <w:rsid w:val="002A7022"/>
    <w:rsid w:val="002B4D11"/>
    <w:rsid w:val="002B602D"/>
    <w:rsid w:val="002B6B2B"/>
    <w:rsid w:val="002B7221"/>
    <w:rsid w:val="002C5345"/>
    <w:rsid w:val="002D0401"/>
    <w:rsid w:val="002E1ADD"/>
    <w:rsid w:val="002E6470"/>
    <w:rsid w:val="002F7767"/>
    <w:rsid w:val="002F7B1B"/>
    <w:rsid w:val="003046B8"/>
    <w:rsid w:val="003116B3"/>
    <w:rsid w:val="003149C1"/>
    <w:rsid w:val="003153CF"/>
    <w:rsid w:val="00315F29"/>
    <w:rsid w:val="00317855"/>
    <w:rsid w:val="00322104"/>
    <w:rsid w:val="00332A05"/>
    <w:rsid w:val="00334B24"/>
    <w:rsid w:val="00343B72"/>
    <w:rsid w:val="0034672E"/>
    <w:rsid w:val="00352567"/>
    <w:rsid w:val="00356612"/>
    <w:rsid w:val="00363463"/>
    <w:rsid w:val="00363815"/>
    <w:rsid w:val="00366DEA"/>
    <w:rsid w:val="00371CBE"/>
    <w:rsid w:val="003729B4"/>
    <w:rsid w:val="003734AF"/>
    <w:rsid w:val="00385B2F"/>
    <w:rsid w:val="00385CD7"/>
    <w:rsid w:val="0039438E"/>
    <w:rsid w:val="003A1CFE"/>
    <w:rsid w:val="003B6E8C"/>
    <w:rsid w:val="003C3644"/>
    <w:rsid w:val="003D0D7E"/>
    <w:rsid w:val="003D0EA0"/>
    <w:rsid w:val="003D41EB"/>
    <w:rsid w:val="003E2633"/>
    <w:rsid w:val="003E286C"/>
    <w:rsid w:val="003F0F86"/>
    <w:rsid w:val="003F0F9F"/>
    <w:rsid w:val="00401BBB"/>
    <w:rsid w:val="00417D2B"/>
    <w:rsid w:val="004218AB"/>
    <w:rsid w:val="004242DA"/>
    <w:rsid w:val="004311D8"/>
    <w:rsid w:val="00431855"/>
    <w:rsid w:val="0044062B"/>
    <w:rsid w:val="00461022"/>
    <w:rsid w:val="00463144"/>
    <w:rsid w:val="00467D69"/>
    <w:rsid w:val="004720A6"/>
    <w:rsid w:val="0048137F"/>
    <w:rsid w:val="00482F8D"/>
    <w:rsid w:val="00490C07"/>
    <w:rsid w:val="00492C7A"/>
    <w:rsid w:val="00493DD9"/>
    <w:rsid w:val="00494617"/>
    <w:rsid w:val="0049528B"/>
    <w:rsid w:val="00496288"/>
    <w:rsid w:val="004A425D"/>
    <w:rsid w:val="004A5907"/>
    <w:rsid w:val="004A5A7F"/>
    <w:rsid w:val="004A5C3F"/>
    <w:rsid w:val="004B3EA6"/>
    <w:rsid w:val="004B7C87"/>
    <w:rsid w:val="004C4409"/>
    <w:rsid w:val="004D1763"/>
    <w:rsid w:val="004D2EAA"/>
    <w:rsid w:val="004D36C6"/>
    <w:rsid w:val="004D6138"/>
    <w:rsid w:val="004E66E4"/>
    <w:rsid w:val="00504BB3"/>
    <w:rsid w:val="005068CF"/>
    <w:rsid w:val="00517FF5"/>
    <w:rsid w:val="0052227C"/>
    <w:rsid w:val="005239AC"/>
    <w:rsid w:val="0052717E"/>
    <w:rsid w:val="00530068"/>
    <w:rsid w:val="005378BC"/>
    <w:rsid w:val="00537E5A"/>
    <w:rsid w:val="0054295F"/>
    <w:rsid w:val="005434FB"/>
    <w:rsid w:val="00552886"/>
    <w:rsid w:val="00556A12"/>
    <w:rsid w:val="0055722E"/>
    <w:rsid w:val="00570212"/>
    <w:rsid w:val="0057202B"/>
    <w:rsid w:val="005805BE"/>
    <w:rsid w:val="00581F7C"/>
    <w:rsid w:val="00585113"/>
    <w:rsid w:val="00585ED2"/>
    <w:rsid w:val="00587DBC"/>
    <w:rsid w:val="00592973"/>
    <w:rsid w:val="005976C7"/>
    <w:rsid w:val="005A0A53"/>
    <w:rsid w:val="005A3DD6"/>
    <w:rsid w:val="005B5DC0"/>
    <w:rsid w:val="005C03E0"/>
    <w:rsid w:val="005C10B0"/>
    <w:rsid w:val="005C39EB"/>
    <w:rsid w:val="005C467A"/>
    <w:rsid w:val="005E39F1"/>
    <w:rsid w:val="005F24AF"/>
    <w:rsid w:val="005F674F"/>
    <w:rsid w:val="005F6CF7"/>
    <w:rsid w:val="00600FC3"/>
    <w:rsid w:val="00604841"/>
    <w:rsid w:val="00612719"/>
    <w:rsid w:val="006163A5"/>
    <w:rsid w:val="00617E51"/>
    <w:rsid w:val="00620B95"/>
    <w:rsid w:val="00621C94"/>
    <w:rsid w:val="00627B3D"/>
    <w:rsid w:val="00632BD2"/>
    <w:rsid w:val="00633EE0"/>
    <w:rsid w:val="00634CD9"/>
    <w:rsid w:val="006373E4"/>
    <w:rsid w:val="00640FF0"/>
    <w:rsid w:val="006424FD"/>
    <w:rsid w:val="0064377C"/>
    <w:rsid w:val="00644A43"/>
    <w:rsid w:val="006527E2"/>
    <w:rsid w:val="00660D78"/>
    <w:rsid w:val="006623CD"/>
    <w:rsid w:val="0066390D"/>
    <w:rsid w:val="006646AF"/>
    <w:rsid w:val="00677B01"/>
    <w:rsid w:val="00690345"/>
    <w:rsid w:val="00694701"/>
    <w:rsid w:val="006A2476"/>
    <w:rsid w:val="006A2BB8"/>
    <w:rsid w:val="006A6AE6"/>
    <w:rsid w:val="006C5DFA"/>
    <w:rsid w:val="006C7B5F"/>
    <w:rsid w:val="006D05E1"/>
    <w:rsid w:val="006D160C"/>
    <w:rsid w:val="006D2064"/>
    <w:rsid w:val="006E0C45"/>
    <w:rsid w:val="006E18A4"/>
    <w:rsid w:val="006E4F36"/>
    <w:rsid w:val="006F1DD8"/>
    <w:rsid w:val="006F4FD8"/>
    <w:rsid w:val="00701F07"/>
    <w:rsid w:val="00704255"/>
    <w:rsid w:val="00705391"/>
    <w:rsid w:val="00706DEF"/>
    <w:rsid w:val="0071431F"/>
    <w:rsid w:val="00720853"/>
    <w:rsid w:val="00730FFB"/>
    <w:rsid w:val="00733FFA"/>
    <w:rsid w:val="00736ADD"/>
    <w:rsid w:val="0074532E"/>
    <w:rsid w:val="00751F66"/>
    <w:rsid w:val="00752FE9"/>
    <w:rsid w:val="007569C6"/>
    <w:rsid w:val="00757167"/>
    <w:rsid w:val="007627DE"/>
    <w:rsid w:val="0076594D"/>
    <w:rsid w:val="007706B3"/>
    <w:rsid w:val="00775AB4"/>
    <w:rsid w:val="00785127"/>
    <w:rsid w:val="00791705"/>
    <w:rsid w:val="00791BD1"/>
    <w:rsid w:val="00792C41"/>
    <w:rsid w:val="007946B4"/>
    <w:rsid w:val="00795E33"/>
    <w:rsid w:val="007966B3"/>
    <w:rsid w:val="007A360D"/>
    <w:rsid w:val="007A602F"/>
    <w:rsid w:val="007B0C35"/>
    <w:rsid w:val="007B710C"/>
    <w:rsid w:val="007C283A"/>
    <w:rsid w:val="007D59C9"/>
    <w:rsid w:val="007D5B08"/>
    <w:rsid w:val="007E5A5C"/>
    <w:rsid w:val="007F0717"/>
    <w:rsid w:val="007F4DF2"/>
    <w:rsid w:val="00807886"/>
    <w:rsid w:val="00815D94"/>
    <w:rsid w:val="008166EF"/>
    <w:rsid w:val="00816875"/>
    <w:rsid w:val="00820B8C"/>
    <w:rsid w:val="00822EB7"/>
    <w:rsid w:val="00826CDC"/>
    <w:rsid w:val="0084034F"/>
    <w:rsid w:val="00844AB4"/>
    <w:rsid w:val="008478CC"/>
    <w:rsid w:val="008522A5"/>
    <w:rsid w:val="008530FB"/>
    <w:rsid w:val="0086438D"/>
    <w:rsid w:val="00874BE5"/>
    <w:rsid w:val="008808FC"/>
    <w:rsid w:val="00883604"/>
    <w:rsid w:val="008915AC"/>
    <w:rsid w:val="008A00C4"/>
    <w:rsid w:val="008A01CC"/>
    <w:rsid w:val="008A3958"/>
    <w:rsid w:val="008B7236"/>
    <w:rsid w:val="008C43ED"/>
    <w:rsid w:val="008C443F"/>
    <w:rsid w:val="008C6CFF"/>
    <w:rsid w:val="008D3CEE"/>
    <w:rsid w:val="008D5113"/>
    <w:rsid w:val="008D5A40"/>
    <w:rsid w:val="008D64D0"/>
    <w:rsid w:val="008D66EA"/>
    <w:rsid w:val="008E1FF6"/>
    <w:rsid w:val="008F043D"/>
    <w:rsid w:val="008F12E4"/>
    <w:rsid w:val="008F1375"/>
    <w:rsid w:val="00900AF3"/>
    <w:rsid w:val="00915058"/>
    <w:rsid w:val="00916318"/>
    <w:rsid w:val="009173E9"/>
    <w:rsid w:val="0092061B"/>
    <w:rsid w:val="00921A2D"/>
    <w:rsid w:val="00922FD9"/>
    <w:rsid w:val="00924468"/>
    <w:rsid w:val="00952991"/>
    <w:rsid w:val="00956876"/>
    <w:rsid w:val="009743A7"/>
    <w:rsid w:val="009766E0"/>
    <w:rsid w:val="00976796"/>
    <w:rsid w:val="00977563"/>
    <w:rsid w:val="00984540"/>
    <w:rsid w:val="00987449"/>
    <w:rsid w:val="009929B5"/>
    <w:rsid w:val="0099644F"/>
    <w:rsid w:val="009B0629"/>
    <w:rsid w:val="009B1188"/>
    <w:rsid w:val="009B1BED"/>
    <w:rsid w:val="009B7AC6"/>
    <w:rsid w:val="009C0159"/>
    <w:rsid w:val="009C1DD4"/>
    <w:rsid w:val="009C701C"/>
    <w:rsid w:val="009C7881"/>
    <w:rsid w:val="009D4CA8"/>
    <w:rsid w:val="009F0AF7"/>
    <w:rsid w:val="009F42AF"/>
    <w:rsid w:val="009F5FAD"/>
    <w:rsid w:val="009F7A32"/>
    <w:rsid w:val="00A1004B"/>
    <w:rsid w:val="00A124CD"/>
    <w:rsid w:val="00A147DB"/>
    <w:rsid w:val="00A1526A"/>
    <w:rsid w:val="00A17E66"/>
    <w:rsid w:val="00A20A6F"/>
    <w:rsid w:val="00A20F1B"/>
    <w:rsid w:val="00A24048"/>
    <w:rsid w:val="00A27DCE"/>
    <w:rsid w:val="00A32254"/>
    <w:rsid w:val="00A342B4"/>
    <w:rsid w:val="00A40A26"/>
    <w:rsid w:val="00A473FA"/>
    <w:rsid w:val="00A52561"/>
    <w:rsid w:val="00A52BEC"/>
    <w:rsid w:val="00A55077"/>
    <w:rsid w:val="00A631BC"/>
    <w:rsid w:val="00A63269"/>
    <w:rsid w:val="00A80B88"/>
    <w:rsid w:val="00A84244"/>
    <w:rsid w:val="00A86538"/>
    <w:rsid w:val="00A90EC1"/>
    <w:rsid w:val="00AA4E15"/>
    <w:rsid w:val="00AB003F"/>
    <w:rsid w:val="00AB4402"/>
    <w:rsid w:val="00AB4578"/>
    <w:rsid w:val="00AB59AB"/>
    <w:rsid w:val="00AB6965"/>
    <w:rsid w:val="00AC134F"/>
    <w:rsid w:val="00AC314F"/>
    <w:rsid w:val="00AD3EE4"/>
    <w:rsid w:val="00AD6E10"/>
    <w:rsid w:val="00AE5FC4"/>
    <w:rsid w:val="00AF3240"/>
    <w:rsid w:val="00AF4E07"/>
    <w:rsid w:val="00B021F1"/>
    <w:rsid w:val="00B02B14"/>
    <w:rsid w:val="00B0440A"/>
    <w:rsid w:val="00B07D92"/>
    <w:rsid w:val="00B11E21"/>
    <w:rsid w:val="00B11EB8"/>
    <w:rsid w:val="00B14DF4"/>
    <w:rsid w:val="00B20382"/>
    <w:rsid w:val="00B27849"/>
    <w:rsid w:val="00B30354"/>
    <w:rsid w:val="00B30475"/>
    <w:rsid w:val="00B33556"/>
    <w:rsid w:val="00B34E3A"/>
    <w:rsid w:val="00B35337"/>
    <w:rsid w:val="00B37C69"/>
    <w:rsid w:val="00B457F3"/>
    <w:rsid w:val="00B45E39"/>
    <w:rsid w:val="00B505A9"/>
    <w:rsid w:val="00B51910"/>
    <w:rsid w:val="00B5500B"/>
    <w:rsid w:val="00B63682"/>
    <w:rsid w:val="00B6606C"/>
    <w:rsid w:val="00B74DFC"/>
    <w:rsid w:val="00B84573"/>
    <w:rsid w:val="00B85AB6"/>
    <w:rsid w:val="00B86E6D"/>
    <w:rsid w:val="00B86F52"/>
    <w:rsid w:val="00BA1F6B"/>
    <w:rsid w:val="00BA2AC2"/>
    <w:rsid w:val="00BA36BC"/>
    <w:rsid w:val="00BA4479"/>
    <w:rsid w:val="00BB0D34"/>
    <w:rsid w:val="00BB5702"/>
    <w:rsid w:val="00BB610A"/>
    <w:rsid w:val="00BB628D"/>
    <w:rsid w:val="00BC2BDD"/>
    <w:rsid w:val="00BC36EA"/>
    <w:rsid w:val="00BC59B8"/>
    <w:rsid w:val="00BD59D9"/>
    <w:rsid w:val="00BE501C"/>
    <w:rsid w:val="00BE54AB"/>
    <w:rsid w:val="00BE79D0"/>
    <w:rsid w:val="00BF3F6A"/>
    <w:rsid w:val="00BF6789"/>
    <w:rsid w:val="00C043AA"/>
    <w:rsid w:val="00C071BC"/>
    <w:rsid w:val="00C07555"/>
    <w:rsid w:val="00C075FA"/>
    <w:rsid w:val="00C11732"/>
    <w:rsid w:val="00C12543"/>
    <w:rsid w:val="00C20F3C"/>
    <w:rsid w:val="00C25F08"/>
    <w:rsid w:val="00C329D6"/>
    <w:rsid w:val="00C34617"/>
    <w:rsid w:val="00C34BDA"/>
    <w:rsid w:val="00C37DF7"/>
    <w:rsid w:val="00C461D5"/>
    <w:rsid w:val="00C55EAC"/>
    <w:rsid w:val="00C57F86"/>
    <w:rsid w:val="00C617DA"/>
    <w:rsid w:val="00C71267"/>
    <w:rsid w:val="00C74769"/>
    <w:rsid w:val="00C74C4C"/>
    <w:rsid w:val="00C80810"/>
    <w:rsid w:val="00C82134"/>
    <w:rsid w:val="00C82DAA"/>
    <w:rsid w:val="00C82EE1"/>
    <w:rsid w:val="00C8580C"/>
    <w:rsid w:val="00C91D5A"/>
    <w:rsid w:val="00C921F9"/>
    <w:rsid w:val="00C93FF3"/>
    <w:rsid w:val="00CA09CE"/>
    <w:rsid w:val="00CA1716"/>
    <w:rsid w:val="00CA7D6D"/>
    <w:rsid w:val="00CA7F24"/>
    <w:rsid w:val="00CB2247"/>
    <w:rsid w:val="00CB4058"/>
    <w:rsid w:val="00CC364F"/>
    <w:rsid w:val="00CD6A8A"/>
    <w:rsid w:val="00CE37A5"/>
    <w:rsid w:val="00CF30D6"/>
    <w:rsid w:val="00CF395B"/>
    <w:rsid w:val="00CF64CA"/>
    <w:rsid w:val="00D00C27"/>
    <w:rsid w:val="00D06184"/>
    <w:rsid w:val="00D07A80"/>
    <w:rsid w:val="00D15F23"/>
    <w:rsid w:val="00D165B5"/>
    <w:rsid w:val="00D22457"/>
    <w:rsid w:val="00D31E30"/>
    <w:rsid w:val="00D53890"/>
    <w:rsid w:val="00D53BA3"/>
    <w:rsid w:val="00D621C9"/>
    <w:rsid w:val="00D64CB3"/>
    <w:rsid w:val="00D74FF7"/>
    <w:rsid w:val="00D8147E"/>
    <w:rsid w:val="00D81608"/>
    <w:rsid w:val="00D846D3"/>
    <w:rsid w:val="00DB0648"/>
    <w:rsid w:val="00DB0E32"/>
    <w:rsid w:val="00DB43F6"/>
    <w:rsid w:val="00DB461C"/>
    <w:rsid w:val="00DC00C1"/>
    <w:rsid w:val="00DC1E18"/>
    <w:rsid w:val="00DD416E"/>
    <w:rsid w:val="00DD4595"/>
    <w:rsid w:val="00DD462F"/>
    <w:rsid w:val="00DD6EE7"/>
    <w:rsid w:val="00DE49B5"/>
    <w:rsid w:val="00DE7F2C"/>
    <w:rsid w:val="00DF2055"/>
    <w:rsid w:val="00E057E3"/>
    <w:rsid w:val="00E07918"/>
    <w:rsid w:val="00E27F0D"/>
    <w:rsid w:val="00E30BE9"/>
    <w:rsid w:val="00E31F44"/>
    <w:rsid w:val="00E41C2A"/>
    <w:rsid w:val="00E43D00"/>
    <w:rsid w:val="00E474C5"/>
    <w:rsid w:val="00E4782A"/>
    <w:rsid w:val="00E514D3"/>
    <w:rsid w:val="00E52A77"/>
    <w:rsid w:val="00E54E22"/>
    <w:rsid w:val="00E54FE9"/>
    <w:rsid w:val="00E5571F"/>
    <w:rsid w:val="00E60E11"/>
    <w:rsid w:val="00E82420"/>
    <w:rsid w:val="00E86ABD"/>
    <w:rsid w:val="00E911B6"/>
    <w:rsid w:val="00E9163C"/>
    <w:rsid w:val="00E92A63"/>
    <w:rsid w:val="00EC0D6C"/>
    <w:rsid w:val="00EC44A6"/>
    <w:rsid w:val="00EC471A"/>
    <w:rsid w:val="00EC69AE"/>
    <w:rsid w:val="00ED3A02"/>
    <w:rsid w:val="00ED4FE4"/>
    <w:rsid w:val="00EE2B1B"/>
    <w:rsid w:val="00EE2CE4"/>
    <w:rsid w:val="00EE42B9"/>
    <w:rsid w:val="00EF2088"/>
    <w:rsid w:val="00F01A41"/>
    <w:rsid w:val="00F02319"/>
    <w:rsid w:val="00F10587"/>
    <w:rsid w:val="00F24354"/>
    <w:rsid w:val="00F2582D"/>
    <w:rsid w:val="00F2597B"/>
    <w:rsid w:val="00F337A0"/>
    <w:rsid w:val="00F33A36"/>
    <w:rsid w:val="00F4029D"/>
    <w:rsid w:val="00F4105E"/>
    <w:rsid w:val="00F424A5"/>
    <w:rsid w:val="00F4623A"/>
    <w:rsid w:val="00F515CF"/>
    <w:rsid w:val="00F51850"/>
    <w:rsid w:val="00F570FA"/>
    <w:rsid w:val="00F604E3"/>
    <w:rsid w:val="00F625B4"/>
    <w:rsid w:val="00F64BEB"/>
    <w:rsid w:val="00F7064D"/>
    <w:rsid w:val="00F73F05"/>
    <w:rsid w:val="00F80D8B"/>
    <w:rsid w:val="00F8453E"/>
    <w:rsid w:val="00F86734"/>
    <w:rsid w:val="00F93AAB"/>
    <w:rsid w:val="00FB0B40"/>
    <w:rsid w:val="00FC2D76"/>
    <w:rsid w:val="00FE5389"/>
    <w:rsid w:val="00FE6120"/>
    <w:rsid w:val="055500AD"/>
    <w:rsid w:val="0AAFB926"/>
    <w:rsid w:val="2123E39D"/>
    <w:rsid w:val="245B845F"/>
    <w:rsid w:val="2C4E6875"/>
    <w:rsid w:val="3EF32505"/>
    <w:rsid w:val="3EF32505"/>
    <w:rsid w:val="4D545011"/>
    <w:rsid w:val="4E613B61"/>
    <w:rsid w:val="69A8D6FB"/>
    <w:rsid w:val="72DC9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265751"/>
  <w15:chartTrackingRefBased/>
  <w15:docId w15:val="{1AA3758B-602F-4C1E-88D0-E24F4C5C251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3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C4409"/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Level 1,1,o,l"/>
    <w:next w:val="Normal"/>
    <w:link w:val="Heading1Char"/>
    <w:uiPriority w:val="9"/>
    <w:qFormat/>
    <w:rsid w:val="00385CD7"/>
    <w:pPr>
      <w:numPr>
        <w:numId w:val="2"/>
      </w:numPr>
      <w:spacing w:after="240" w:line="240" w:lineRule="auto"/>
      <w:jc w:val="center"/>
      <w:outlineLvl w:val="0"/>
    </w:pPr>
    <w:rPr>
      <w:rFonts w:ascii="Trebuchet MS" w:hAnsi="Trebuchet MS" w:eastAsia="Times New Roman" w:cs="Times New Roman"/>
      <w:b/>
      <w:caps/>
    </w:rPr>
  </w:style>
  <w:style w:type="paragraph" w:styleId="Heading2">
    <w:name w:val="heading 2"/>
    <w:aliases w:val="KJL:1st Level,Heading Two,h2,(1.1,1.2,1.3 etc),Prophead 2,2,RFP Heading 2,Activity,l2,H2,PARA2,h 3,Numbered - 2,Reset numbering,S Heading,S Heading 2,Major,m,Body Text (Reset numbering),TF-Overskrit 2,h2 main heading,2m,h 2,B Sub/Bold,L2,headi"/>
    <w:basedOn w:val="Normal"/>
    <w:next w:val="Normal"/>
    <w:link w:val="Heading2Char"/>
    <w:uiPriority w:val="9"/>
    <w:unhideWhenUsed/>
    <w:qFormat/>
    <w:rsid w:val="00385CD7"/>
    <w:pPr>
      <w:keepNext/>
      <w:keepLines/>
      <w:numPr>
        <w:ilvl w:val="1"/>
        <w:numId w:val="2"/>
      </w:numPr>
      <w:spacing w:after="240" w:line="240" w:lineRule="auto"/>
      <w:jc w:val="both"/>
      <w:outlineLvl w:val="1"/>
    </w:pPr>
    <w:rPr>
      <w:rFonts w:asciiTheme="majorHAnsi" w:hAnsiTheme="majorHAnsi" w:eastAsiaTheme="majorEastAsia" w:cstheme="majorBidi"/>
      <w:b/>
      <w:bCs/>
    </w:rPr>
  </w:style>
  <w:style w:type="paragraph" w:styleId="Heading3">
    <w:name w:val="heading 3"/>
    <w:aliases w:val="h3,heading3,heading3+,3,heading 3,H3,h31,h32,Titre 3,3+,level 3,headin^pg 3,h3 Char,heading3 Char,heading3+ Char,H3 Char,Level 3 Char,headin^pg 3 Char Char,headin^pg 3 Char Char Char,heading 3 Char Char Char,Minor,HeadC,Prophead 3,HHHeading"/>
    <w:basedOn w:val="Normal"/>
    <w:next w:val="Normal"/>
    <w:link w:val="Heading3Char"/>
    <w:uiPriority w:val="9"/>
    <w:unhideWhenUsed/>
    <w:qFormat/>
    <w:rsid w:val="00385CD7"/>
    <w:pPr>
      <w:keepLines/>
      <w:numPr>
        <w:ilvl w:val="2"/>
        <w:numId w:val="2"/>
      </w:numPr>
      <w:spacing w:after="240" w:line="240" w:lineRule="auto"/>
      <w:jc w:val="both"/>
      <w:outlineLvl w:val="2"/>
    </w:pPr>
    <w:rPr>
      <w:rFonts w:asciiTheme="majorHAnsi" w:hAnsiTheme="majorHAnsi" w:eastAsiaTheme="majorEastAsia" w:cstheme="majorBidi"/>
      <w:bCs/>
    </w:rPr>
  </w:style>
  <w:style w:type="paragraph" w:styleId="Heading4">
    <w:name w:val="heading 4"/>
    <w:aliases w:val="Sub-Minor,Project table,Propos,Bullet 1,Level 2 - a,Bullet 11,Bullet 12,Bullet 13,Bullet 14,Bullet 15,Bullet 16,h4,n,h4 sub sub heading,D Sub-Sub/Plain,Level 2 - (a),GPH Heading 4,Schedules,Second Level Heading HM,Subhead C,H4,dash,4,14,l4,141"/>
    <w:basedOn w:val="Heading3"/>
    <w:next w:val="Normal"/>
    <w:link w:val="Heading4Char"/>
    <w:uiPriority w:val="39"/>
    <w:unhideWhenUsed/>
    <w:qFormat/>
    <w:rsid w:val="00385CD7"/>
    <w:pPr>
      <w:numPr>
        <w:ilvl w:val="3"/>
      </w:numPr>
      <w:tabs>
        <w:tab w:val="clear" w:pos="1135"/>
        <w:tab w:val="num" w:pos="1418"/>
      </w:tabs>
      <w:ind w:left="1418"/>
      <w:outlineLvl w:val="3"/>
    </w:pPr>
    <w:rPr>
      <w:rFonts w:ascii="Trebuchet MS" w:hAnsi="Trebuchet MS"/>
    </w:rPr>
  </w:style>
  <w:style w:type="paragraph" w:styleId="Heading5">
    <w:name w:val="heading 5"/>
    <w:aliases w:val="Level 3 - i,Heading,Heading 5(unused),Level 3 - (i),Third Level Heading,h5,Response Type,Response Type1,Response Type2,Response Type3,Response Type4,Response Type5,Response Type6,Response Type7,Appendix A to X,Heading 5   Appendix A to X,H5,l5"/>
    <w:basedOn w:val="Heading4"/>
    <w:next w:val="Normal"/>
    <w:link w:val="Heading5Char"/>
    <w:uiPriority w:val="9"/>
    <w:unhideWhenUsed/>
    <w:qFormat/>
    <w:rsid w:val="00385CD7"/>
    <w:pPr>
      <w:numPr>
        <w:ilvl w:val="4"/>
      </w:numPr>
      <w:outlineLvl w:val="4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aliases w:val="B&amp;B Header,h"/>
    <w:basedOn w:val="Normal"/>
    <w:link w:val="HeaderChar"/>
    <w:unhideWhenUsed/>
    <w:rsid w:val="0095687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aliases w:val="B&amp;B Header Char,h Char"/>
    <w:basedOn w:val="DefaultParagraphFont"/>
    <w:link w:val="Header"/>
    <w:uiPriority w:val="99"/>
    <w:rsid w:val="00956876"/>
  </w:style>
  <w:style w:type="paragraph" w:styleId="Footer">
    <w:name w:val="footer"/>
    <w:basedOn w:val="Normal"/>
    <w:link w:val="FooterChar"/>
    <w:uiPriority w:val="99"/>
    <w:unhideWhenUsed/>
    <w:rsid w:val="0095687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56876"/>
  </w:style>
  <w:style w:type="table" w:styleId="TableGrid">
    <w:name w:val="Table Grid"/>
    <w:basedOn w:val="TableNormal"/>
    <w:uiPriority w:val="59"/>
    <w:rsid w:val="002268A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aliases w:val="Dot pt,No Spacing1,List Paragraph Char Char Char,Indicator Text,Numbered Para 1,List Paragraph1,F5 List Paragraph,Bullet Points,MAIN CONTENT,List Paragraph12,Bullet Style,Colorful List - Accent 11,Normal numbered,List Paragraph2"/>
    <w:basedOn w:val="Normal"/>
    <w:link w:val="ListParagraphChar"/>
    <w:uiPriority w:val="34"/>
    <w:qFormat/>
    <w:rsid w:val="00DD4595"/>
    <w:pPr>
      <w:ind w:left="720"/>
      <w:contextualSpacing/>
    </w:pPr>
  </w:style>
  <w:style w:type="character" w:styleId="Heading1Char" w:customStyle="1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uiPriority w:val="9"/>
    <w:rsid w:val="00385CD7"/>
    <w:rPr>
      <w:rFonts w:ascii="Trebuchet MS" w:hAnsi="Trebuchet MS" w:eastAsia="Times New Roman" w:cs="Times New Roman"/>
      <w:b/>
      <w:caps/>
    </w:rPr>
  </w:style>
  <w:style w:type="character" w:styleId="Heading2Char" w:customStyle="1">
    <w:name w:val="Heading 2 Char"/>
    <w:aliases w:val="KJL:1st Level Char,Heading Two Char,h2 Char,(1.1 Char,1.2 Char,1.3 etc) Char,Prophead 2 Char,2 Char,RFP Heading 2 Char,Activity Char,l2 Char,H2 Char,PARA2 Char,h 3 Char,Numbered - 2 Char,Reset numbering Char,S Heading Char,Major Char"/>
    <w:basedOn w:val="DefaultParagraphFont"/>
    <w:link w:val="Heading2"/>
    <w:uiPriority w:val="9"/>
    <w:rsid w:val="00385CD7"/>
    <w:rPr>
      <w:rFonts w:asciiTheme="majorHAnsi" w:hAnsiTheme="majorHAnsi" w:eastAsiaTheme="majorEastAsia" w:cstheme="majorBidi"/>
      <w:b/>
      <w:bCs/>
    </w:rPr>
  </w:style>
  <w:style w:type="character" w:styleId="Heading3Char" w:customStyle="1">
    <w:name w:val="Heading 3 Char"/>
    <w:aliases w:val="h3 Char1,heading3 Char1,heading3+ Char1,3 Char,heading 3 Char,H3 Char1,h31 Char,h32 Char,Titre 3 Char,3+ Char,level 3 Char,headin^pg 3 Char,h3 Char Char,heading3 Char Char,heading3+ Char Char,H3 Char Char,Level 3 Char Char,Minor Char"/>
    <w:basedOn w:val="DefaultParagraphFont"/>
    <w:link w:val="Heading3"/>
    <w:uiPriority w:val="9"/>
    <w:rsid w:val="00385CD7"/>
    <w:rPr>
      <w:rFonts w:asciiTheme="majorHAnsi" w:hAnsiTheme="majorHAnsi" w:eastAsiaTheme="majorEastAsia" w:cstheme="majorBidi"/>
      <w:bCs/>
    </w:rPr>
  </w:style>
  <w:style w:type="character" w:styleId="Heading4Char" w:customStyle="1">
    <w:name w:val="Heading 4 Char"/>
    <w:aliases w:val="Sub-Minor Char,Project table Char,Propos Char,Bullet 1 Char,Level 2 - a Char,Bullet 11 Char,Bullet 12 Char,Bullet 13 Char,Bullet 14 Char,Bullet 15 Char,Bullet 16 Char,h4 Char,n Char,h4 sub sub heading Char,D Sub-Sub/Plain Char,H4 Char"/>
    <w:basedOn w:val="DefaultParagraphFont"/>
    <w:link w:val="Heading4"/>
    <w:uiPriority w:val="39"/>
    <w:rsid w:val="00385CD7"/>
    <w:rPr>
      <w:rFonts w:ascii="Trebuchet MS" w:hAnsi="Trebuchet MS" w:eastAsiaTheme="majorEastAsia" w:cstheme="majorBidi"/>
      <w:bCs/>
    </w:rPr>
  </w:style>
  <w:style w:type="character" w:styleId="Heading5Char" w:customStyle="1">
    <w:name w:val="Heading 5 Char"/>
    <w:aliases w:val="Level 3 - i Char,Heading Char,Heading 5(unused) Char,Level 3 - (i) Char,Third Level Heading Char,h5 Char,Response Type Char,Response Type1 Char,Response Type2 Char,Response Type3 Char,Response Type4 Char,Response Type5 Char,H5 Char"/>
    <w:basedOn w:val="DefaultParagraphFont"/>
    <w:link w:val="Heading5"/>
    <w:uiPriority w:val="9"/>
    <w:rsid w:val="00385CD7"/>
    <w:rPr>
      <w:rFonts w:ascii="Trebuchet MS" w:hAnsi="Trebuchet MS" w:eastAsiaTheme="majorEastAsia" w:cstheme="majorBidi"/>
      <w:bCs/>
    </w:rPr>
  </w:style>
  <w:style w:type="character" w:styleId="CommentReference">
    <w:name w:val="annotation reference"/>
    <w:basedOn w:val="DefaultParagraphFont"/>
    <w:uiPriority w:val="99"/>
    <w:unhideWhenUsed/>
    <w:rsid w:val="005429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295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429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295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4295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4295F"/>
    <w:rPr>
      <w:rFonts w:ascii="Segoe UI" w:hAnsi="Segoe UI" w:cs="Segoe UI"/>
      <w:sz w:val="18"/>
      <w:szCs w:val="18"/>
    </w:rPr>
  </w:style>
  <w:style w:type="numbering" w:styleId="NoList1" w:customStyle="1">
    <w:name w:val="No List1"/>
    <w:next w:val="NoList"/>
    <w:uiPriority w:val="99"/>
    <w:semiHidden/>
    <w:unhideWhenUsed/>
    <w:rsid w:val="00490C07"/>
  </w:style>
  <w:style w:type="table" w:styleId="TableGrid1" w:customStyle="1">
    <w:name w:val="Table Grid1"/>
    <w:basedOn w:val="TableNormal"/>
    <w:next w:val="TableGrid"/>
    <w:uiPriority w:val="99"/>
    <w:rsid w:val="00490C0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MOJStyle0" w:customStyle="1">
    <w:name w:val="MOJ Style0"/>
    <w:basedOn w:val="Normal"/>
    <w:autoRedefine/>
    <w:uiPriority w:val="99"/>
    <w:rsid w:val="00490C07"/>
    <w:pPr>
      <w:numPr>
        <w:numId w:val="3"/>
      </w:numPr>
      <w:suppressAutoHyphens/>
      <w:spacing w:after="0" w:line="240" w:lineRule="auto"/>
      <w:jc w:val="both"/>
    </w:pPr>
    <w:rPr>
      <w:rFonts w:ascii="Arial" w:hAnsi="Arial" w:eastAsia="MS Mincho" w:cs="Arial"/>
      <w:b/>
      <w:lang w:eastAsia="ja-JP"/>
    </w:rPr>
  </w:style>
  <w:style w:type="paragraph" w:styleId="SchdHead" w:customStyle="1">
    <w:name w:val="Schd Head"/>
    <w:basedOn w:val="Normal"/>
    <w:next w:val="Normal"/>
    <w:rsid w:val="00490C07"/>
    <w:pPr>
      <w:keepNext/>
      <w:autoSpaceDE w:val="0"/>
      <w:autoSpaceDN w:val="0"/>
      <w:adjustRightInd w:val="0"/>
      <w:spacing w:after="240" w:line="288" w:lineRule="auto"/>
      <w:jc w:val="center"/>
    </w:pPr>
    <w:rPr>
      <w:rFonts w:ascii="Arial" w:hAnsi="Arial" w:cs="Times New Roman" w:eastAsiaTheme="minorEastAsia"/>
      <w:b/>
      <w:sz w:val="20"/>
      <w:szCs w:val="20"/>
      <w:lang w:eastAsia="en-GB"/>
    </w:rPr>
  </w:style>
  <w:style w:type="paragraph" w:styleId="SchdNum" w:customStyle="1">
    <w:name w:val="Schd Num"/>
    <w:basedOn w:val="Normal"/>
    <w:next w:val="SchdHead"/>
    <w:rsid w:val="00490C07"/>
    <w:pPr>
      <w:keepNext/>
      <w:autoSpaceDE w:val="0"/>
      <w:autoSpaceDN w:val="0"/>
      <w:adjustRightInd w:val="0"/>
      <w:spacing w:after="240" w:line="288" w:lineRule="auto"/>
      <w:jc w:val="center"/>
    </w:pPr>
    <w:rPr>
      <w:rFonts w:ascii="Arial" w:hAnsi="Arial" w:cs="Times New Roman" w:eastAsiaTheme="minorEastAsia"/>
      <w:b/>
      <w:sz w:val="20"/>
      <w:szCs w:val="20"/>
      <w:lang w:eastAsia="en-GB"/>
    </w:rPr>
  </w:style>
  <w:style w:type="paragraph" w:styleId="Body" w:customStyle="1">
    <w:name w:val="Body"/>
    <w:basedOn w:val="Normal"/>
    <w:rsid w:val="00490C07"/>
    <w:pPr>
      <w:autoSpaceDE w:val="0"/>
      <w:autoSpaceDN w:val="0"/>
      <w:adjustRightInd w:val="0"/>
      <w:spacing w:after="240" w:line="288" w:lineRule="auto"/>
      <w:jc w:val="both"/>
    </w:pPr>
    <w:rPr>
      <w:rFonts w:ascii="Arial" w:hAnsi="Arial" w:cs="Times New Roman" w:eastAsiaTheme="minorEastAsia"/>
      <w:sz w:val="20"/>
      <w:szCs w:val="20"/>
      <w:lang w:eastAsia="en-GB"/>
    </w:rPr>
  </w:style>
  <w:style w:type="paragraph" w:styleId="GC2" w:customStyle="1">
    <w:name w:val="GC2"/>
    <w:basedOn w:val="ListParagraph"/>
    <w:qFormat/>
    <w:rsid w:val="00490C07"/>
    <w:pPr>
      <w:keepLines/>
      <w:spacing w:before="120" w:after="120" w:line="240" w:lineRule="auto"/>
      <w:ind w:left="1985" w:hanging="1134"/>
      <w:contextualSpacing w:val="0"/>
    </w:pPr>
    <w:rPr>
      <w:sz w:val="24"/>
    </w:rPr>
  </w:style>
  <w:style w:type="character" w:styleId="ListParagraphChar" w:customStyle="1">
    <w:name w:val="List Paragraph Char"/>
    <w:aliases w:val="Dot pt Char,No Spacing1 Char,List Paragraph Char Char Char Char,Indicator Text Char,Numbered Para 1 Char,List Paragraph1 Char,F5 List Paragraph Char,Bullet Points Char,MAIN CONTENT Char,List Paragraph12 Char,Bullet Style Char"/>
    <w:basedOn w:val="DefaultParagraphFont"/>
    <w:link w:val="ListParagraph"/>
    <w:uiPriority w:val="34"/>
    <w:qFormat/>
    <w:rsid w:val="00490C07"/>
  </w:style>
  <w:style w:type="paragraph" w:styleId="Revision">
    <w:name w:val="Revision"/>
    <w:hidden/>
    <w:uiPriority w:val="99"/>
    <w:semiHidden/>
    <w:rsid w:val="00490C07"/>
    <w:pPr>
      <w:spacing w:after="0" w:line="240" w:lineRule="auto"/>
    </w:pPr>
    <w:rPr>
      <w:rFonts w:ascii="Arial" w:hAnsi="Arial"/>
    </w:rPr>
  </w:style>
  <w:style w:type="character" w:styleId="BookTitle">
    <w:name w:val="Book Title"/>
    <w:basedOn w:val="DefaultParagraphFont"/>
    <w:uiPriority w:val="33"/>
    <w:qFormat/>
    <w:rsid w:val="00490C07"/>
    <w:rPr>
      <w:b/>
      <w:bCs/>
      <w:i/>
      <w:iCs/>
      <w:spacing w:val="5"/>
    </w:rPr>
  </w:style>
  <w:style w:type="paragraph" w:styleId="TableNormal1" w:customStyle="1">
    <w:name w:val="Table Normal1"/>
    <w:basedOn w:val="Normal"/>
    <w:rsid w:val="00490C07"/>
    <w:pPr>
      <w:spacing w:before="120" w:after="120" w:line="240" w:lineRule="auto"/>
      <w:ind w:left="34"/>
    </w:pPr>
  </w:style>
  <w:style w:type="table" w:styleId="TableGrid2" w:customStyle="1">
    <w:name w:val="Table Grid2"/>
    <w:basedOn w:val="TableNormal"/>
    <w:next w:val="TableGrid"/>
    <w:uiPriority w:val="59"/>
    <w:rsid w:val="003E263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3" w:customStyle="1">
    <w:name w:val="Table Grid3"/>
    <w:basedOn w:val="TableNormal"/>
    <w:next w:val="TableGrid"/>
    <w:uiPriority w:val="59"/>
    <w:rsid w:val="00C82E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4" w:customStyle="1">
    <w:name w:val="Table Grid4"/>
    <w:basedOn w:val="TableNormal"/>
    <w:next w:val="TableGrid"/>
    <w:uiPriority w:val="59"/>
    <w:rsid w:val="00504BB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chdLevel1Heading" w:customStyle="1">
    <w:name w:val="Schd/Level1 Heading"/>
    <w:basedOn w:val="Normal"/>
    <w:rsid w:val="0057202B"/>
    <w:pPr>
      <w:keepNext/>
      <w:numPr>
        <w:numId w:val="4"/>
      </w:numPr>
      <w:autoSpaceDE w:val="0"/>
      <w:autoSpaceDN w:val="0"/>
      <w:adjustRightInd w:val="0"/>
      <w:spacing w:after="240" w:line="288" w:lineRule="auto"/>
      <w:jc w:val="both"/>
    </w:pPr>
    <w:rPr>
      <w:rFonts w:ascii="Arial" w:hAnsi="Arial" w:cs="Times New Roman" w:eastAsiaTheme="minorEastAsia"/>
      <w:b/>
      <w:sz w:val="20"/>
      <w:szCs w:val="20"/>
      <w:lang w:eastAsia="en-GB"/>
    </w:rPr>
  </w:style>
  <w:style w:type="paragraph" w:styleId="SchdLevel2" w:customStyle="1">
    <w:name w:val="Schd/Level2"/>
    <w:basedOn w:val="Normal"/>
    <w:rsid w:val="0057202B"/>
    <w:pPr>
      <w:numPr>
        <w:ilvl w:val="1"/>
        <w:numId w:val="4"/>
      </w:numPr>
      <w:autoSpaceDE w:val="0"/>
      <w:autoSpaceDN w:val="0"/>
      <w:adjustRightInd w:val="0"/>
      <w:spacing w:after="240" w:line="288" w:lineRule="auto"/>
      <w:jc w:val="both"/>
    </w:pPr>
    <w:rPr>
      <w:rFonts w:ascii="Arial" w:hAnsi="Arial" w:cs="Times New Roman" w:eastAsiaTheme="minorEastAsia"/>
      <w:sz w:val="20"/>
      <w:szCs w:val="20"/>
      <w:lang w:eastAsia="en-GB"/>
    </w:rPr>
  </w:style>
  <w:style w:type="paragraph" w:styleId="SchdLevel3" w:customStyle="1">
    <w:name w:val="Schd/Level3"/>
    <w:basedOn w:val="Normal"/>
    <w:rsid w:val="0057202B"/>
    <w:pPr>
      <w:numPr>
        <w:ilvl w:val="2"/>
        <w:numId w:val="4"/>
      </w:numPr>
      <w:autoSpaceDE w:val="0"/>
      <w:autoSpaceDN w:val="0"/>
      <w:adjustRightInd w:val="0"/>
      <w:spacing w:after="240" w:line="288" w:lineRule="auto"/>
      <w:jc w:val="both"/>
    </w:pPr>
    <w:rPr>
      <w:rFonts w:ascii="Arial" w:hAnsi="Arial" w:cs="Times New Roman" w:eastAsiaTheme="minorEastAsia"/>
      <w:sz w:val="20"/>
      <w:szCs w:val="20"/>
      <w:lang w:eastAsia="en-GB"/>
    </w:rPr>
  </w:style>
  <w:style w:type="paragraph" w:styleId="SchdLevel4" w:customStyle="1">
    <w:name w:val="Schd/Level4"/>
    <w:basedOn w:val="Normal"/>
    <w:rsid w:val="0057202B"/>
    <w:pPr>
      <w:numPr>
        <w:ilvl w:val="3"/>
        <w:numId w:val="4"/>
      </w:numPr>
      <w:autoSpaceDE w:val="0"/>
      <w:autoSpaceDN w:val="0"/>
      <w:adjustRightInd w:val="0"/>
      <w:spacing w:after="240" w:line="288" w:lineRule="auto"/>
      <w:jc w:val="both"/>
    </w:pPr>
    <w:rPr>
      <w:rFonts w:ascii="Arial" w:hAnsi="Arial" w:cs="Times New Roman" w:eastAsiaTheme="minorEastAsia"/>
      <w:sz w:val="20"/>
      <w:szCs w:val="20"/>
      <w:lang w:eastAsia="en-GB"/>
    </w:rPr>
  </w:style>
  <w:style w:type="paragraph" w:styleId="SchdLevel5" w:customStyle="1">
    <w:name w:val="Schd/Level5"/>
    <w:basedOn w:val="Normal"/>
    <w:rsid w:val="0057202B"/>
    <w:pPr>
      <w:numPr>
        <w:ilvl w:val="4"/>
        <w:numId w:val="4"/>
      </w:numPr>
      <w:autoSpaceDE w:val="0"/>
      <w:autoSpaceDN w:val="0"/>
      <w:adjustRightInd w:val="0"/>
      <w:spacing w:after="240" w:line="288" w:lineRule="auto"/>
      <w:jc w:val="both"/>
    </w:pPr>
    <w:rPr>
      <w:rFonts w:ascii="Arial" w:hAnsi="Arial" w:cs="Times New Roman" w:eastAsiaTheme="minorEastAsia"/>
      <w:sz w:val="20"/>
      <w:szCs w:val="20"/>
      <w:lang w:eastAsia="en-GB"/>
    </w:rPr>
  </w:style>
  <w:style w:type="paragraph" w:styleId="SchdLevel6" w:customStyle="1">
    <w:name w:val="Schd/Level6"/>
    <w:basedOn w:val="Normal"/>
    <w:rsid w:val="0057202B"/>
    <w:pPr>
      <w:numPr>
        <w:ilvl w:val="5"/>
        <w:numId w:val="4"/>
      </w:numPr>
      <w:autoSpaceDE w:val="0"/>
      <w:autoSpaceDN w:val="0"/>
      <w:adjustRightInd w:val="0"/>
      <w:spacing w:after="240" w:line="288" w:lineRule="auto"/>
      <w:jc w:val="both"/>
    </w:pPr>
    <w:rPr>
      <w:rFonts w:ascii="Arial" w:hAnsi="Arial" w:cs="Times New Roman" w:eastAsiaTheme="minorEastAsia"/>
      <w:sz w:val="20"/>
      <w:szCs w:val="20"/>
      <w:lang w:eastAsia="en-GB"/>
    </w:rPr>
  </w:style>
  <w:style w:type="paragraph" w:styleId="SchdLevel7" w:customStyle="1">
    <w:name w:val="Schd/Level7"/>
    <w:basedOn w:val="Normal"/>
    <w:rsid w:val="0057202B"/>
    <w:pPr>
      <w:numPr>
        <w:ilvl w:val="6"/>
        <w:numId w:val="4"/>
      </w:numPr>
      <w:autoSpaceDE w:val="0"/>
      <w:autoSpaceDN w:val="0"/>
      <w:adjustRightInd w:val="0"/>
      <w:spacing w:after="240" w:line="288" w:lineRule="auto"/>
      <w:jc w:val="both"/>
    </w:pPr>
    <w:rPr>
      <w:rFonts w:ascii="Arial" w:hAnsi="Arial" w:cs="Times New Roman" w:eastAsiaTheme="minorEastAsia"/>
      <w:sz w:val="20"/>
      <w:szCs w:val="20"/>
      <w:lang w:eastAsia="en-GB"/>
    </w:rPr>
  </w:style>
  <w:style w:type="paragraph" w:styleId="SchdLevel8" w:customStyle="1">
    <w:name w:val="Schd/Level8"/>
    <w:basedOn w:val="Normal"/>
    <w:rsid w:val="0057202B"/>
    <w:pPr>
      <w:numPr>
        <w:ilvl w:val="7"/>
        <w:numId w:val="4"/>
      </w:numPr>
      <w:autoSpaceDE w:val="0"/>
      <w:autoSpaceDN w:val="0"/>
      <w:adjustRightInd w:val="0"/>
      <w:spacing w:after="240" w:line="288" w:lineRule="auto"/>
      <w:jc w:val="both"/>
    </w:pPr>
    <w:rPr>
      <w:rFonts w:ascii="Arial" w:hAnsi="Arial" w:cs="Times New Roman" w:eastAsiaTheme="minorEastAsia"/>
      <w:sz w:val="20"/>
      <w:szCs w:val="20"/>
      <w:lang w:eastAsia="en-GB"/>
    </w:rPr>
  </w:style>
  <w:style w:type="paragraph" w:styleId="Style1" w:customStyle="1">
    <w:name w:val="Style1"/>
    <w:basedOn w:val="Normal"/>
    <w:rsid w:val="0092061B"/>
    <w:pPr>
      <w:numPr>
        <w:numId w:val="5"/>
      </w:numPr>
      <w:autoSpaceDE w:val="0"/>
      <w:autoSpaceDN w:val="0"/>
      <w:adjustRightInd w:val="0"/>
      <w:spacing w:after="240" w:line="288" w:lineRule="auto"/>
      <w:jc w:val="both"/>
    </w:pPr>
    <w:rPr>
      <w:rFonts w:ascii="Arial" w:hAnsi="Arial" w:cs="Times New Roman" w:eastAsiaTheme="minorEastAsia"/>
      <w:sz w:val="20"/>
      <w:szCs w:val="20"/>
      <w:lang w:eastAsia="en-GB"/>
    </w:rPr>
  </w:style>
  <w:style w:type="paragraph" w:styleId="Style2" w:customStyle="1">
    <w:name w:val="Style2"/>
    <w:basedOn w:val="Normal"/>
    <w:rsid w:val="0092061B"/>
    <w:pPr>
      <w:numPr>
        <w:ilvl w:val="1"/>
        <w:numId w:val="5"/>
      </w:numPr>
      <w:autoSpaceDE w:val="0"/>
      <w:autoSpaceDN w:val="0"/>
      <w:adjustRightInd w:val="0"/>
      <w:spacing w:after="240" w:line="288" w:lineRule="auto"/>
      <w:jc w:val="both"/>
    </w:pPr>
    <w:rPr>
      <w:rFonts w:ascii="Arial" w:hAnsi="Arial" w:cs="Times New Roman" w:eastAsiaTheme="minorEastAsia"/>
      <w:sz w:val="20"/>
      <w:szCs w:val="20"/>
      <w:lang w:eastAsia="en-GB"/>
    </w:rPr>
  </w:style>
  <w:style w:type="paragraph" w:styleId="Style3" w:customStyle="1">
    <w:name w:val="Style3"/>
    <w:basedOn w:val="Normal"/>
    <w:rsid w:val="0092061B"/>
    <w:pPr>
      <w:numPr>
        <w:ilvl w:val="2"/>
        <w:numId w:val="5"/>
      </w:numPr>
      <w:autoSpaceDE w:val="0"/>
      <w:autoSpaceDN w:val="0"/>
      <w:adjustRightInd w:val="0"/>
      <w:spacing w:after="240" w:line="288" w:lineRule="auto"/>
      <w:jc w:val="both"/>
    </w:pPr>
    <w:rPr>
      <w:rFonts w:ascii="Arial" w:hAnsi="Arial" w:cs="Times New Roman" w:eastAsiaTheme="minorEastAsia"/>
      <w:sz w:val="20"/>
      <w:szCs w:val="20"/>
      <w:lang w:eastAsia="en-GB"/>
    </w:rPr>
  </w:style>
  <w:style w:type="paragraph" w:styleId="AgtLevel1Heading" w:customStyle="1">
    <w:name w:val="Agt/Level1 Heading"/>
    <w:basedOn w:val="Normal"/>
    <w:rsid w:val="0092061B"/>
    <w:pPr>
      <w:keepNext/>
      <w:numPr>
        <w:numId w:val="6"/>
      </w:numPr>
      <w:autoSpaceDE w:val="0"/>
      <w:autoSpaceDN w:val="0"/>
      <w:adjustRightInd w:val="0"/>
      <w:spacing w:after="240" w:line="288" w:lineRule="auto"/>
      <w:jc w:val="both"/>
    </w:pPr>
    <w:rPr>
      <w:rFonts w:ascii="Arial" w:hAnsi="Arial" w:cs="Times New Roman" w:eastAsiaTheme="minorEastAsia"/>
      <w:b/>
      <w:sz w:val="20"/>
      <w:szCs w:val="20"/>
      <w:lang w:eastAsia="en-GB"/>
    </w:rPr>
  </w:style>
  <w:style w:type="paragraph" w:styleId="AgtLevel2" w:customStyle="1">
    <w:name w:val="Agt/Level2"/>
    <w:basedOn w:val="Normal"/>
    <w:rsid w:val="0092061B"/>
    <w:pPr>
      <w:numPr>
        <w:ilvl w:val="1"/>
        <w:numId w:val="6"/>
      </w:numPr>
      <w:autoSpaceDE w:val="0"/>
      <w:autoSpaceDN w:val="0"/>
      <w:adjustRightInd w:val="0"/>
      <w:spacing w:after="240" w:line="288" w:lineRule="auto"/>
      <w:jc w:val="both"/>
    </w:pPr>
    <w:rPr>
      <w:rFonts w:ascii="Arial" w:hAnsi="Arial" w:cs="Times New Roman" w:eastAsiaTheme="minorEastAsia"/>
      <w:sz w:val="20"/>
      <w:szCs w:val="20"/>
      <w:lang w:eastAsia="en-GB"/>
    </w:rPr>
  </w:style>
  <w:style w:type="paragraph" w:styleId="AgtLevel3" w:customStyle="1">
    <w:name w:val="Agt/Level3"/>
    <w:basedOn w:val="Normal"/>
    <w:rsid w:val="0092061B"/>
    <w:pPr>
      <w:numPr>
        <w:ilvl w:val="2"/>
        <w:numId w:val="6"/>
      </w:numPr>
      <w:autoSpaceDE w:val="0"/>
      <w:autoSpaceDN w:val="0"/>
      <w:adjustRightInd w:val="0"/>
      <w:spacing w:after="240" w:line="288" w:lineRule="auto"/>
      <w:jc w:val="both"/>
    </w:pPr>
    <w:rPr>
      <w:rFonts w:ascii="Arial" w:hAnsi="Arial" w:cs="Times New Roman" w:eastAsiaTheme="minorEastAsia"/>
      <w:sz w:val="20"/>
      <w:szCs w:val="20"/>
      <w:lang w:eastAsia="en-GB"/>
    </w:rPr>
  </w:style>
  <w:style w:type="paragraph" w:styleId="AgtLevel4" w:customStyle="1">
    <w:name w:val="Agt/Level4"/>
    <w:basedOn w:val="Normal"/>
    <w:rsid w:val="0092061B"/>
    <w:pPr>
      <w:numPr>
        <w:ilvl w:val="3"/>
        <w:numId w:val="6"/>
      </w:numPr>
      <w:autoSpaceDE w:val="0"/>
      <w:autoSpaceDN w:val="0"/>
      <w:adjustRightInd w:val="0"/>
      <w:spacing w:after="240" w:line="288" w:lineRule="auto"/>
      <w:jc w:val="both"/>
    </w:pPr>
    <w:rPr>
      <w:rFonts w:ascii="Arial" w:hAnsi="Arial" w:cs="Times New Roman" w:eastAsiaTheme="minorEastAsia"/>
      <w:sz w:val="20"/>
      <w:szCs w:val="20"/>
      <w:lang w:eastAsia="en-GB"/>
    </w:rPr>
  </w:style>
  <w:style w:type="paragraph" w:styleId="AgtLevel5" w:customStyle="1">
    <w:name w:val="Agt/Level5"/>
    <w:basedOn w:val="Normal"/>
    <w:rsid w:val="0092061B"/>
    <w:pPr>
      <w:numPr>
        <w:ilvl w:val="4"/>
        <w:numId w:val="6"/>
      </w:numPr>
      <w:autoSpaceDE w:val="0"/>
      <w:autoSpaceDN w:val="0"/>
      <w:adjustRightInd w:val="0"/>
      <w:spacing w:after="240" w:line="288" w:lineRule="auto"/>
      <w:jc w:val="both"/>
    </w:pPr>
    <w:rPr>
      <w:rFonts w:ascii="Arial" w:hAnsi="Arial" w:cs="Times New Roman" w:eastAsiaTheme="minorEastAsia"/>
      <w:sz w:val="20"/>
      <w:szCs w:val="20"/>
      <w:lang w:eastAsia="en-GB"/>
    </w:rPr>
  </w:style>
  <w:style w:type="paragraph" w:styleId="AgtLevel6" w:customStyle="1">
    <w:name w:val="Agt/Level6"/>
    <w:basedOn w:val="Normal"/>
    <w:rsid w:val="0092061B"/>
    <w:pPr>
      <w:numPr>
        <w:ilvl w:val="5"/>
        <w:numId w:val="6"/>
      </w:numPr>
      <w:autoSpaceDE w:val="0"/>
      <w:autoSpaceDN w:val="0"/>
      <w:adjustRightInd w:val="0"/>
      <w:spacing w:after="240" w:line="288" w:lineRule="auto"/>
      <w:jc w:val="both"/>
    </w:pPr>
    <w:rPr>
      <w:rFonts w:ascii="Arial" w:hAnsi="Arial" w:cs="Times New Roman" w:eastAsiaTheme="minorEastAsia"/>
      <w:sz w:val="20"/>
      <w:szCs w:val="20"/>
      <w:lang w:eastAsia="en-GB"/>
    </w:rPr>
  </w:style>
  <w:style w:type="paragraph" w:styleId="AgtLevel7" w:customStyle="1">
    <w:name w:val="Agt/Level7"/>
    <w:basedOn w:val="Normal"/>
    <w:rsid w:val="0092061B"/>
    <w:pPr>
      <w:numPr>
        <w:ilvl w:val="6"/>
        <w:numId w:val="6"/>
      </w:numPr>
      <w:autoSpaceDE w:val="0"/>
      <w:autoSpaceDN w:val="0"/>
      <w:adjustRightInd w:val="0"/>
      <w:spacing w:after="240" w:line="288" w:lineRule="auto"/>
      <w:jc w:val="both"/>
    </w:pPr>
    <w:rPr>
      <w:rFonts w:ascii="Arial" w:hAnsi="Arial" w:cs="Times New Roman" w:eastAsiaTheme="minorEastAsia"/>
      <w:sz w:val="20"/>
      <w:szCs w:val="20"/>
      <w:lang w:eastAsia="en-GB"/>
    </w:rPr>
  </w:style>
  <w:style w:type="paragraph" w:styleId="AgtLevel8" w:customStyle="1">
    <w:name w:val="Agt/Level8"/>
    <w:basedOn w:val="Normal"/>
    <w:rsid w:val="0092061B"/>
    <w:pPr>
      <w:numPr>
        <w:ilvl w:val="7"/>
        <w:numId w:val="6"/>
      </w:numPr>
      <w:autoSpaceDE w:val="0"/>
      <w:autoSpaceDN w:val="0"/>
      <w:adjustRightInd w:val="0"/>
      <w:spacing w:after="240" w:line="288" w:lineRule="auto"/>
      <w:jc w:val="both"/>
    </w:pPr>
    <w:rPr>
      <w:rFonts w:ascii="Arial" w:hAnsi="Arial" w:cs="Times New Roman" w:eastAsiaTheme="minorEastAsia"/>
      <w:sz w:val="20"/>
      <w:szCs w:val="20"/>
      <w:lang w:eastAsia="en-GB"/>
    </w:rPr>
  </w:style>
  <w:style w:type="paragraph" w:styleId="Body2" w:customStyle="1">
    <w:name w:val="Body 2"/>
    <w:basedOn w:val="Normal"/>
    <w:link w:val="Body2Char"/>
    <w:rsid w:val="0092061B"/>
    <w:pPr>
      <w:autoSpaceDE w:val="0"/>
      <w:autoSpaceDN w:val="0"/>
      <w:adjustRightInd w:val="0"/>
      <w:spacing w:after="240" w:line="288" w:lineRule="auto"/>
      <w:ind w:left="720"/>
      <w:jc w:val="both"/>
    </w:pPr>
    <w:rPr>
      <w:rFonts w:ascii="Arial" w:hAnsi="Arial" w:cs="Times New Roman" w:eastAsiaTheme="minorEastAsia"/>
      <w:sz w:val="20"/>
      <w:szCs w:val="20"/>
      <w:lang w:eastAsia="en-GB"/>
    </w:rPr>
  </w:style>
  <w:style w:type="character" w:styleId="Body2Char" w:customStyle="1">
    <w:name w:val="Body 2 Char"/>
    <w:basedOn w:val="DefaultParagraphFont"/>
    <w:link w:val="Body2"/>
    <w:rsid w:val="00F625B4"/>
    <w:rPr>
      <w:rFonts w:ascii="Arial" w:hAnsi="Arial" w:cs="Times New Roman" w:eastAsiaTheme="minorEastAsia"/>
      <w:sz w:val="20"/>
      <w:szCs w:val="20"/>
      <w:lang w:eastAsia="en-GB"/>
    </w:rPr>
  </w:style>
  <w:style w:type="paragraph" w:styleId="Default" w:customStyle="1">
    <w:name w:val="Default"/>
    <w:rsid w:val="00F625B4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color w:val="000000"/>
      <w:sz w:val="24"/>
      <w:szCs w:val="24"/>
      <w:lang w:eastAsia="en-GB"/>
    </w:rPr>
  </w:style>
  <w:style w:type="paragraph" w:styleId="Body3" w:customStyle="1">
    <w:name w:val="Body 3"/>
    <w:basedOn w:val="Body"/>
    <w:rsid w:val="002F7B1B"/>
    <w:pPr>
      <w:ind w:left="1440"/>
    </w:pPr>
  </w:style>
  <w:style w:type="paragraph" w:styleId="NoteLevel1" w:customStyle="1">
    <w:name w:val="Note/Level1"/>
    <w:basedOn w:val="Body"/>
    <w:rsid w:val="002F7B1B"/>
    <w:pPr>
      <w:numPr>
        <w:numId w:val="48"/>
      </w:numPr>
    </w:pPr>
  </w:style>
  <w:style w:type="paragraph" w:styleId="NoteLevel2" w:customStyle="1">
    <w:name w:val="Note/Level2"/>
    <w:basedOn w:val="Body"/>
    <w:rsid w:val="002F7B1B"/>
    <w:pPr>
      <w:numPr>
        <w:ilvl w:val="1"/>
        <w:numId w:val="48"/>
      </w:numPr>
    </w:pPr>
  </w:style>
  <w:style w:type="paragraph" w:styleId="NoteLevel3" w:customStyle="1">
    <w:name w:val="Note/Level3"/>
    <w:basedOn w:val="Body"/>
    <w:rsid w:val="002F7B1B"/>
    <w:pPr>
      <w:numPr>
        <w:ilvl w:val="2"/>
        <w:numId w:val="48"/>
      </w:numPr>
    </w:pPr>
  </w:style>
  <w:style w:type="paragraph" w:styleId="NoteLevel4" w:customStyle="1">
    <w:name w:val="Note/Level4"/>
    <w:basedOn w:val="Body"/>
    <w:rsid w:val="002F7B1B"/>
    <w:pPr>
      <w:numPr>
        <w:ilvl w:val="3"/>
        <w:numId w:val="48"/>
      </w:numPr>
    </w:pPr>
  </w:style>
  <w:style w:type="paragraph" w:styleId="NoteLevel5" w:customStyle="1">
    <w:name w:val="Note/Level5"/>
    <w:basedOn w:val="Body"/>
    <w:rsid w:val="002F7B1B"/>
    <w:pPr>
      <w:numPr>
        <w:ilvl w:val="4"/>
        <w:numId w:val="48"/>
      </w:numPr>
    </w:pPr>
  </w:style>
  <w:style w:type="paragraph" w:styleId="NoteLevel6" w:customStyle="1">
    <w:name w:val="Note/Level6"/>
    <w:basedOn w:val="Body"/>
    <w:rsid w:val="002F7B1B"/>
    <w:pPr>
      <w:numPr>
        <w:ilvl w:val="5"/>
        <w:numId w:val="48"/>
      </w:numPr>
    </w:pPr>
  </w:style>
  <w:style w:type="paragraph" w:styleId="NoteLevel7" w:customStyle="1">
    <w:name w:val="Note/Level7"/>
    <w:basedOn w:val="Body"/>
    <w:rsid w:val="002F7B1B"/>
    <w:pPr>
      <w:numPr>
        <w:ilvl w:val="6"/>
        <w:numId w:val="48"/>
      </w:numPr>
    </w:pPr>
  </w:style>
  <w:style w:type="paragraph" w:styleId="NoteLevel8" w:customStyle="1">
    <w:name w:val="Note/Level8"/>
    <w:basedOn w:val="Body"/>
    <w:rsid w:val="002F7B1B"/>
    <w:pPr>
      <w:numPr>
        <w:ilvl w:val="7"/>
        <w:numId w:val="48"/>
      </w:numPr>
    </w:pPr>
  </w:style>
  <w:style w:type="character" w:styleId="DeltaViewInsertion" w:customStyle="1">
    <w:name w:val="DeltaView Insertion"/>
    <w:uiPriority w:val="99"/>
    <w:rsid w:val="002F7B1B"/>
    <w:rPr>
      <w:color w:val="0000FF"/>
      <w:u w:val="double"/>
    </w:rPr>
  </w:style>
  <w:style w:type="character" w:styleId="DeltaViewMoveSource" w:customStyle="1">
    <w:name w:val="DeltaView Move Source"/>
    <w:uiPriority w:val="99"/>
    <w:rsid w:val="002F7B1B"/>
    <w:rPr>
      <w:strike/>
      <w:color w:val="00C000"/>
    </w:rPr>
  </w:style>
  <w:style w:type="character" w:styleId="DeltaViewMoveDestination" w:customStyle="1">
    <w:name w:val="DeltaView Move Destination"/>
    <w:uiPriority w:val="99"/>
    <w:rsid w:val="002F7B1B"/>
    <w:rPr>
      <w:color w:val="00C000"/>
      <w:u w:val="double"/>
    </w:rPr>
  </w:style>
  <w:style w:type="paragraph" w:styleId="NoSpacing">
    <w:name w:val="No Spacing"/>
    <w:uiPriority w:val="1"/>
    <w:qFormat/>
    <w:rsid w:val="003734AF"/>
    <w:pPr>
      <w:spacing w:after="0" w:line="240" w:lineRule="auto"/>
    </w:pPr>
  </w:style>
  <w:style w:type="character" w:styleId="Hyperlink">
    <w:name w:val="Hyperlink"/>
    <w:uiPriority w:val="99"/>
    <w:rsid w:val="003734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7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emf" Id="rId8" /><Relationship Type="http://schemas.openxmlformats.org/officeDocument/2006/relationships/customXml" Target="../customXml/item2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customXml" Target="../customXml/item4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header" Target="header1.xml" Id="rId15" /><Relationship Type="http://schemas.openxmlformats.org/officeDocument/2006/relationships/hyperlink" Target="http://www.dwp.gov.uk" TargetMode="External" Id="rId10" /><Relationship Type="http://schemas.openxmlformats.org/officeDocument/2006/relationships/customXml" Target="../customXml/item3.xml" Id="rId19" /><Relationship Type="http://schemas.openxmlformats.org/officeDocument/2006/relationships/settings" Target="settings.xml" Id="rId4" /><Relationship Type="http://schemas.openxmlformats.org/officeDocument/2006/relationships/image" Target="media/image2.png" Id="rId9" /><Relationship Type="http://schemas.openxmlformats.org/officeDocument/2006/relationships/footer" Target="footer1.xml" Id="rId14" /><Relationship Type="http://schemas.openxmlformats.org/officeDocument/2006/relationships/glossaryDocument" Target="glossary/document.xml" Id="R686eb9625dac46cc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1eafd-f6d0-4469-b691-019645a1eac6}"/>
      </w:docPartPr>
      <w:docPartBody>
        <w:p w14:paraId="14FCE412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0C3D4B5D5E87458A6FAA76A4870CA9" ma:contentTypeVersion="17" ma:contentTypeDescription="Create a new document." ma:contentTypeScope="" ma:versionID="26e55592ef0421c949e5edbe302e8c62">
  <xsd:schema xmlns:xsd="http://www.w3.org/2001/XMLSchema" xmlns:xs="http://www.w3.org/2001/XMLSchema" xmlns:p="http://schemas.microsoft.com/office/2006/metadata/properties" xmlns:ns1="http://schemas.microsoft.com/sharepoint/v3" xmlns:ns2="9c9ed395-ffea-41d8-b39e-ee29138ac03c" xmlns:ns3="dfa5e046-464b-4815-a238-47a5c4a1b287" targetNamespace="http://schemas.microsoft.com/office/2006/metadata/properties" ma:root="true" ma:fieldsID="436430e72cb9133817605694e5540d5a" ns1:_="" ns2:_="" ns3:_="">
    <xsd:import namespace="http://schemas.microsoft.com/sharepoint/v3"/>
    <xsd:import namespace="9c9ed395-ffea-41d8-b39e-ee29138ac03c"/>
    <xsd:import namespace="dfa5e046-464b-4815-a238-47a5c4a1b2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ed395-ffea-41d8-b39e-ee29138ac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5e046-464b-4815-a238-47a5c4a1b2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9c9ed395-ffea-41d8-b39e-ee29138ac03c" xsi:nil="true"/>
  </documentManagement>
</p:properties>
</file>

<file path=customXml/itemProps1.xml><?xml version="1.0" encoding="utf-8"?>
<ds:datastoreItem xmlns:ds="http://schemas.openxmlformats.org/officeDocument/2006/customXml" ds:itemID="{715C92A9-150E-450B-81D9-A4532FE51F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B9E111-88D4-4ACC-B40F-BEB6EDC602A4}"/>
</file>

<file path=customXml/itemProps3.xml><?xml version="1.0" encoding="utf-8"?>
<ds:datastoreItem xmlns:ds="http://schemas.openxmlformats.org/officeDocument/2006/customXml" ds:itemID="{04D0801D-2D9A-4302-BC83-ABC8321363EE}"/>
</file>

<file path=customXml/itemProps4.xml><?xml version="1.0" encoding="utf-8"?>
<ds:datastoreItem xmlns:ds="http://schemas.openxmlformats.org/officeDocument/2006/customXml" ds:itemID="{A0598337-562C-4B9D-AE14-5D3B6F1927A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DWP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Lukic David DWP QUARRY HOUSE</dc:creator>
  <keywords/>
  <dc:description/>
  <lastModifiedBy>Saint Julie DWP CD Commercial Directorate</lastModifiedBy>
  <revision>3</revision>
  <dcterms:created xsi:type="dcterms:W3CDTF">2021-11-30T17:29:00.0000000Z</dcterms:created>
  <dcterms:modified xsi:type="dcterms:W3CDTF">2022-05-26T09:28:11.2506073Z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0x010100460C3D4B5D5E87458A6FAA76A4870CA9</vt:lpwstr>
  </property>
</Properties>
</file>