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1B63" w14:textId="77777777" w:rsidR="00A8473C" w:rsidRDefault="00A8473C" w:rsidP="00A8473C">
      <w:pPr>
        <w:pStyle w:val="Heading1"/>
      </w:pPr>
      <w:bookmarkStart w:id="0" w:name="_Toc527552600"/>
      <w:bookmarkStart w:id="1" w:name="_Toc527556919"/>
      <w:r w:rsidRPr="0098637C">
        <w:t>Section</w:t>
      </w:r>
      <w:r>
        <w:t xml:space="preserve"> C: Instructions to Tenderers</w:t>
      </w:r>
      <w:bookmarkEnd w:id="0"/>
      <w:bookmarkEnd w:id="1"/>
    </w:p>
    <w:p w14:paraId="279075D0" w14:textId="77777777" w:rsidR="00A8473C" w:rsidRPr="0098637C" w:rsidRDefault="00A8473C" w:rsidP="00A8473C">
      <w:pPr>
        <w:pStyle w:val="Heading3"/>
      </w:pPr>
      <w:bookmarkStart w:id="2" w:name="_Toc527552601"/>
      <w:r>
        <w:t>General</w:t>
      </w:r>
      <w:bookmarkEnd w:id="2"/>
    </w:p>
    <w:p w14:paraId="6C048606" w14:textId="77777777" w:rsidR="00A8473C" w:rsidRPr="0098637C" w:rsidRDefault="00A8473C" w:rsidP="00A8473C">
      <w:pPr>
        <w:pStyle w:val="ListParagraph"/>
        <w:numPr>
          <w:ilvl w:val="0"/>
          <w:numId w:val="1"/>
        </w:numPr>
        <w:spacing w:before="240" w:after="60"/>
        <w:contextualSpacing w:val="0"/>
        <w:jc w:val="both"/>
        <w:outlineLvl w:val="1"/>
        <w:rPr>
          <w:rFonts w:cs="Arial"/>
          <w:bCs/>
          <w:iCs/>
          <w:vanish/>
          <w:szCs w:val="28"/>
        </w:rPr>
      </w:pPr>
    </w:p>
    <w:p w14:paraId="04968FBE" w14:textId="77777777" w:rsidR="00A8473C" w:rsidRPr="0098637C" w:rsidRDefault="00A8473C" w:rsidP="00A8473C">
      <w:pPr>
        <w:pStyle w:val="ListParagraph"/>
        <w:numPr>
          <w:ilvl w:val="0"/>
          <w:numId w:val="1"/>
        </w:numPr>
        <w:spacing w:before="240" w:after="60"/>
        <w:contextualSpacing w:val="0"/>
        <w:jc w:val="both"/>
        <w:outlineLvl w:val="1"/>
        <w:rPr>
          <w:rFonts w:cs="Arial"/>
          <w:bCs/>
          <w:iCs/>
          <w:vanish/>
          <w:szCs w:val="28"/>
        </w:rPr>
      </w:pPr>
    </w:p>
    <w:p w14:paraId="1F150D5E" w14:textId="77777777" w:rsidR="00A8473C" w:rsidRPr="0098637C" w:rsidRDefault="00A8473C" w:rsidP="00A8473C">
      <w:pPr>
        <w:pStyle w:val="ListParagraph"/>
        <w:numPr>
          <w:ilvl w:val="0"/>
          <w:numId w:val="1"/>
        </w:numPr>
        <w:spacing w:before="240" w:after="60"/>
        <w:contextualSpacing w:val="0"/>
        <w:jc w:val="both"/>
        <w:outlineLvl w:val="1"/>
        <w:rPr>
          <w:rFonts w:cs="Arial"/>
          <w:bCs/>
          <w:iCs/>
          <w:vanish/>
          <w:szCs w:val="28"/>
        </w:rPr>
      </w:pPr>
    </w:p>
    <w:p w14:paraId="05AEA279" w14:textId="77777777" w:rsidR="00A8473C" w:rsidRDefault="00A8473C" w:rsidP="00A8473C">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Pr="00555881">
        <w:rPr>
          <w:bCs w:val="0"/>
        </w:rPr>
        <w:t>Procurement</w:t>
      </w:r>
      <w:r>
        <w:rPr>
          <w:bCs w:val="0"/>
        </w:rPr>
        <w:t xml:space="preserve"> officer</w:t>
      </w:r>
      <w:r w:rsidRPr="00555881">
        <w:rPr>
          <w:bCs w:val="0"/>
        </w:rPr>
        <w:t>,</w:t>
      </w:r>
      <w:r w:rsidRPr="0098637C">
        <w:t xml:space="preserve"> Council of the Isles of Scilly, Town Hall, St Mary’s, Isles of Scilly, TR21 0LW or e-mail the </w:t>
      </w:r>
      <w:hyperlink r:id="rId7" w:history="1">
        <w:r w:rsidRPr="00080EA9">
          <w:rPr>
            <w:rStyle w:val="Hyperlink"/>
          </w:rPr>
          <w:t>procurement@scilly.gov.uk</w:t>
        </w:r>
      </w:hyperlink>
      <w:r>
        <w:t xml:space="preserve"> </w:t>
      </w:r>
      <w:r w:rsidRPr="0098637C">
        <w:t xml:space="preserve"> if you have any doubt as to what is required or will have difficulty in providing the information requested. In his absence the email address will be checked by </w:t>
      </w:r>
      <w:r>
        <w:t>his</w:t>
      </w:r>
      <w:r w:rsidRPr="0098637C">
        <w:t xml:space="preserve"> colleagues to ensure that a swift response to any questions raised by tenderers is delivered.</w:t>
      </w:r>
    </w:p>
    <w:p w14:paraId="179BAED6" w14:textId="77777777" w:rsidR="00A8473C" w:rsidRPr="0098637C" w:rsidRDefault="00A8473C" w:rsidP="00A8473C"/>
    <w:p w14:paraId="4A8F0808" w14:textId="77777777" w:rsidR="00A8473C" w:rsidRDefault="00A8473C" w:rsidP="00A8473C">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6C33EEE6" w14:textId="77777777" w:rsidR="00A8473C" w:rsidRDefault="00A8473C" w:rsidP="00A8473C">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1F60DF26" w14:textId="77777777" w:rsidR="00A8473C" w:rsidRDefault="00A8473C" w:rsidP="00A8473C">
      <w:pPr>
        <w:pStyle w:val="Heading2"/>
      </w:pPr>
      <w:r>
        <w:t>The Tenderer shall ensure that each and every sub-contractor, consortium member and adviser abides by the terms of these instructions and the Conditions of Tender.</w:t>
      </w:r>
    </w:p>
    <w:p w14:paraId="625D765D" w14:textId="77777777" w:rsidR="00A8473C" w:rsidRDefault="00A8473C" w:rsidP="00A8473C">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3692CB84" w14:textId="77777777" w:rsidR="00A8473C" w:rsidRDefault="00A8473C" w:rsidP="00A8473C">
      <w:pPr>
        <w:pStyle w:val="Heading2"/>
      </w:pPr>
      <w:r>
        <w:t xml:space="preserve">The </w:t>
      </w:r>
      <w:r w:rsidRPr="001A607A">
        <w:t>Authority</w:t>
      </w:r>
      <w:r>
        <w:t xml:space="preserve"> shall not be committed to any course of action as a result of:</w:t>
      </w:r>
    </w:p>
    <w:p w14:paraId="389658DA" w14:textId="77777777" w:rsidR="00A8473C" w:rsidRDefault="00A8473C" w:rsidP="00A8473C">
      <w:pPr>
        <w:pStyle w:val="Heading2"/>
        <w:numPr>
          <w:ilvl w:val="2"/>
          <w:numId w:val="1"/>
        </w:numPr>
      </w:pPr>
      <w:r>
        <w:t>issuing this ITT or any invitation to participate in this procurement exercise,</w:t>
      </w:r>
    </w:p>
    <w:p w14:paraId="7ADB6B20" w14:textId="77777777" w:rsidR="00A8473C" w:rsidRDefault="00A8473C" w:rsidP="00A8473C">
      <w:pPr>
        <w:pStyle w:val="Heading2"/>
        <w:numPr>
          <w:ilvl w:val="2"/>
          <w:numId w:val="1"/>
        </w:numPr>
      </w:pPr>
      <w:r>
        <w:t xml:space="preserve">an invitation to submit any Response in respect of this procurement exercise, </w:t>
      </w:r>
    </w:p>
    <w:p w14:paraId="4EA992DA" w14:textId="77777777" w:rsidR="00A8473C" w:rsidRDefault="00A8473C" w:rsidP="00A8473C">
      <w:pPr>
        <w:pStyle w:val="Heading2"/>
        <w:numPr>
          <w:ilvl w:val="2"/>
          <w:numId w:val="1"/>
        </w:numPr>
      </w:pPr>
      <w:r>
        <w:t xml:space="preserve">communicating with a Tenderer or a Tenderer’s representatives or agents in respect of this procurement exercise; or </w:t>
      </w:r>
    </w:p>
    <w:p w14:paraId="5A738225" w14:textId="77777777" w:rsidR="00A8473C" w:rsidRDefault="00A8473C" w:rsidP="00A8473C">
      <w:pPr>
        <w:pStyle w:val="Heading2"/>
        <w:numPr>
          <w:ilvl w:val="2"/>
          <w:numId w:val="1"/>
        </w:numPr>
      </w:pPr>
      <w:r>
        <w:t>any other communication between the Authority and/or any relevant OCB (whether directly or by its agents or representatives) and any other party.</w:t>
      </w:r>
    </w:p>
    <w:p w14:paraId="1C54B430" w14:textId="77777777" w:rsidR="00A8473C" w:rsidRDefault="00A8473C" w:rsidP="00A8473C">
      <w:pPr>
        <w:pStyle w:val="Heading2"/>
      </w:pPr>
      <w:r>
        <w:lastRenderedPageBreak/>
        <w:t>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78915ABE" w14:textId="77777777" w:rsidR="00A8473C" w:rsidRDefault="00A8473C" w:rsidP="00A8473C">
      <w:pPr>
        <w:pStyle w:val="Heading2"/>
      </w:pPr>
      <w:r>
        <w:t>The Authority reserves the right to amend, add to or withdraw all, or any part of this ITT at any time during the procurement exercise.</w:t>
      </w:r>
    </w:p>
    <w:p w14:paraId="7B532BE6" w14:textId="77777777" w:rsidR="00A8473C" w:rsidRPr="0098637C" w:rsidRDefault="00A8473C" w:rsidP="00A8473C">
      <w:pPr>
        <w:pStyle w:val="Heading3"/>
      </w:pPr>
      <w:bookmarkStart w:id="3" w:name="_Toc527552602"/>
      <w:r w:rsidRPr="0098637C">
        <w:t>Confidentiality</w:t>
      </w:r>
      <w:bookmarkEnd w:id="3"/>
    </w:p>
    <w:p w14:paraId="40C80094" w14:textId="77777777" w:rsidR="00A8473C" w:rsidRDefault="00A8473C" w:rsidP="00A8473C">
      <w:pPr>
        <w:pStyle w:val="Heading2"/>
      </w:pPr>
      <w:r>
        <w:t xml:space="preserve">Subject to the exceptions referred to in paragraph C10, the contents of this ITT are being made available by the Authority on condition that: </w:t>
      </w:r>
    </w:p>
    <w:p w14:paraId="53CB0881" w14:textId="77777777" w:rsidR="00A8473C" w:rsidRDefault="00A8473C" w:rsidP="00A8473C">
      <w:pPr>
        <w:pStyle w:val="Heading2"/>
        <w:numPr>
          <w:ilvl w:val="2"/>
          <w:numId w:val="1"/>
        </w:numPr>
      </w:pPr>
      <w:r>
        <w:t>Tenderers shall at all times treat the contents of the ITT and any related documents (together called the ‘Information’) as confidential, save in so far as they are already in the public domain;</w:t>
      </w:r>
    </w:p>
    <w:p w14:paraId="2F12156E" w14:textId="77777777" w:rsidR="00A8473C" w:rsidRDefault="00A8473C" w:rsidP="00A8473C">
      <w:pPr>
        <w:pStyle w:val="Heading2"/>
        <w:numPr>
          <w:ilvl w:val="2"/>
          <w:numId w:val="1"/>
        </w:numPr>
      </w:pPr>
      <w:r>
        <w:t>Tenderers shall not disclose, copy, reproduce, distribute or pass any of the Information to any other person at any time or allow any of these things to happen;</w:t>
      </w:r>
    </w:p>
    <w:p w14:paraId="63CCEB42" w14:textId="77777777" w:rsidR="00A8473C" w:rsidRDefault="00A8473C" w:rsidP="00A8473C">
      <w:pPr>
        <w:pStyle w:val="Heading2"/>
        <w:numPr>
          <w:ilvl w:val="2"/>
          <w:numId w:val="1"/>
        </w:numPr>
      </w:pPr>
      <w:r>
        <w:t>Tenderers shall not use any of the Information for any purpose other than for the purposes of submitting (or deciding whether to submit) a Tender; and</w:t>
      </w:r>
    </w:p>
    <w:p w14:paraId="476A3C10" w14:textId="77777777" w:rsidR="00A8473C" w:rsidRDefault="00A8473C" w:rsidP="00A8473C">
      <w:pPr>
        <w:pStyle w:val="Heading2"/>
        <w:numPr>
          <w:ilvl w:val="2"/>
          <w:numId w:val="1"/>
        </w:numPr>
      </w:pPr>
      <w:r>
        <w:t>Tenderers shall not undertake any publicity activity within any section of the media.</w:t>
      </w:r>
    </w:p>
    <w:p w14:paraId="518EF9AB" w14:textId="77777777" w:rsidR="00A8473C" w:rsidRDefault="00A8473C" w:rsidP="00A8473C">
      <w:pPr>
        <w:pStyle w:val="Heading2"/>
      </w:pPr>
      <w:r>
        <w:t>Tenderers may disclose, distribute or pass any of the Information to the Tenderer’s advisers, sub-contractors or to another person provided that either:</w:t>
      </w:r>
    </w:p>
    <w:p w14:paraId="750CF660" w14:textId="77777777" w:rsidR="00A8473C" w:rsidRDefault="00A8473C" w:rsidP="00A8473C">
      <w:pPr>
        <w:pStyle w:val="Heading2"/>
        <w:numPr>
          <w:ilvl w:val="2"/>
          <w:numId w:val="1"/>
        </w:numPr>
      </w:pPr>
      <w:r>
        <w:t>this is done for the sole purpose of enabling a Tender to be submitted and the person receiving the Information undertakes in writing to keep the Information confidential on the same terms as if that person were the Tenderer; or</w:t>
      </w:r>
    </w:p>
    <w:p w14:paraId="0D54B83D" w14:textId="77777777" w:rsidR="00A8473C" w:rsidRDefault="00A8473C" w:rsidP="00A8473C">
      <w:pPr>
        <w:pStyle w:val="Heading2"/>
        <w:numPr>
          <w:ilvl w:val="2"/>
          <w:numId w:val="1"/>
        </w:numPr>
      </w:pPr>
      <w:r>
        <w:t>the Tenderer obtains the prior written consent of the Authority in relation to such disclosure, distribution or passing of Information; or</w:t>
      </w:r>
    </w:p>
    <w:p w14:paraId="062CBD47" w14:textId="77777777" w:rsidR="00A8473C" w:rsidRDefault="00A8473C" w:rsidP="00A8473C">
      <w:pPr>
        <w:pStyle w:val="Heading2"/>
        <w:numPr>
          <w:ilvl w:val="2"/>
          <w:numId w:val="1"/>
        </w:numPr>
      </w:pPr>
      <w:r>
        <w:t>the disclosure is made for the sole purpose of obtaining legal advice from external lawyers in relation to the procurement or to any Contract arising from it; or</w:t>
      </w:r>
    </w:p>
    <w:p w14:paraId="7D65FA59" w14:textId="77777777" w:rsidR="00A8473C" w:rsidRDefault="00A8473C" w:rsidP="00A8473C">
      <w:pPr>
        <w:pStyle w:val="Heading2"/>
        <w:numPr>
          <w:ilvl w:val="2"/>
          <w:numId w:val="1"/>
        </w:numPr>
      </w:pPr>
      <w:r>
        <w:t>the Tenderer is legally required to make such a disclosure.</w:t>
      </w:r>
    </w:p>
    <w:p w14:paraId="4C4212F4" w14:textId="77777777" w:rsidR="00A8473C" w:rsidRDefault="00A8473C" w:rsidP="00A8473C">
      <w:pPr>
        <w:pStyle w:val="Heading2"/>
      </w:pPr>
      <w:r>
        <w:t>In paragraphs C9 and C10 above the definition of ‘person’ includes but is not limited to any person, firm, body or association, corporate or incorporate.</w:t>
      </w:r>
    </w:p>
    <w:p w14:paraId="1DDE06C4" w14:textId="77777777" w:rsidR="00A8473C" w:rsidRDefault="00A8473C" w:rsidP="00A8473C">
      <w:pPr>
        <w:pStyle w:val="Heading2"/>
      </w:pPr>
      <w:r>
        <w:lastRenderedPageBreak/>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69B644CC" w14:textId="18F3904C" w:rsidR="00A8473C" w:rsidRDefault="00A8473C" w:rsidP="00A8473C">
      <w:pPr>
        <w:pStyle w:val="Heading2"/>
        <w:numPr>
          <w:ilvl w:val="2"/>
          <w:numId w:val="1"/>
        </w:numPr>
      </w:pPr>
      <w:r>
        <w:t>The tenderer should be aware that the Authority is required to disclose certain information relating to this procurement process in compliance with the local Government Transparency Code 2015. This information will include, but may not be limited to,</w:t>
      </w:r>
      <w:r w:rsidR="00AD5E9A">
        <w:t xml:space="preserve"> </w:t>
      </w:r>
      <w:r>
        <w:t>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107A3DC6" w14:textId="77777777" w:rsidR="00A8473C" w:rsidRDefault="00B94D87" w:rsidP="00A8473C">
      <w:pPr>
        <w:pStyle w:val="Heading2"/>
        <w:numPr>
          <w:ilvl w:val="0"/>
          <w:numId w:val="0"/>
        </w:numPr>
        <w:ind w:left="907"/>
      </w:pPr>
      <w:hyperlink r:id="rId8" w:history="1">
        <w:r w:rsidR="00A8473C" w:rsidRPr="001A607A">
          <w:rPr>
            <w:rStyle w:val="Hyperlink"/>
          </w:rPr>
          <w:t>https://www.gov.uk/government/publications/local-government-transparency-code-2015.</w:t>
        </w:r>
      </w:hyperlink>
    </w:p>
    <w:p w14:paraId="3CA08B7A" w14:textId="77777777" w:rsidR="00A8473C" w:rsidRDefault="00A8473C" w:rsidP="00A8473C">
      <w:pPr>
        <w:pStyle w:val="Heading3"/>
      </w:pPr>
      <w:bookmarkStart w:id="4" w:name="_Toc527552603"/>
      <w:r>
        <w:t>Freedom of Information</w:t>
      </w:r>
      <w:bookmarkEnd w:id="4"/>
    </w:p>
    <w:p w14:paraId="7613AA26" w14:textId="77777777" w:rsidR="00A8473C" w:rsidRDefault="00A8473C" w:rsidP="00A8473C">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6B73640C" w14:textId="77777777" w:rsidR="00A8473C" w:rsidRDefault="00A8473C" w:rsidP="00A8473C">
      <w:pPr>
        <w:pStyle w:val="Heading2"/>
      </w:pPr>
      <w:r>
        <w:t>In respect of any information submitted by a Tenderer that it considers to be commercially sensitive the Tenderer should:</w:t>
      </w:r>
    </w:p>
    <w:p w14:paraId="44D1FE18" w14:textId="77777777" w:rsidR="00A8473C" w:rsidRDefault="00A8473C" w:rsidP="00A8473C">
      <w:pPr>
        <w:pStyle w:val="Heading2"/>
        <w:numPr>
          <w:ilvl w:val="2"/>
          <w:numId w:val="1"/>
        </w:numPr>
      </w:pPr>
      <w:r>
        <w:t>Clearly identify such information as commercially sensitive;</w:t>
      </w:r>
    </w:p>
    <w:p w14:paraId="470DC18D" w14:textId="77777777" w:rsidR="00A8473C" w:rsidRDefault="00A8473C" w:rsidP="00A8473C">
      <w:pPr>
        <w:pStyle w:val="Heading2"/>
        <w:numPr>
          <w:ilvl w:val="2"/>
          <w:numId w:val="1"/>
        </w:numPr>
      </w:pPr>
      <w:r>
        <w:t>Explain the potential implications of disclosure of such information; and</w:t>
      </w:r>
    </w:p>
    <w:p w14:paraId="75C70819" w14:textId="77777777" w:rsidR="00A8473C" w:rsidRDefault="00A8473C" w:rsidP="00A8473C">
      <w:pPr>
        <w:pStyle w:val="Heading2"/>
        <w:numPr>
          <w:ilvl w:val="2"/>
          <w:numId w:val="1"/>
        </w:numPr>
      </w:pPr>
      <w:r>
        <w:t>Provide an estimate of the period of time during which the Tenderer believes that such information will remain commercially sensitive.</w:t>
      </w:r>
    </w:p>
    <w:p w14:paraId="6F8EAB07" w14:textId="77777777" w:rsidR="00A8473C" w:rsidRDefault="00A8473C" w:rsidP="00A8473C">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w:t>
      </w:r>
      <w:r>
        <w:lastRenderedPageBreak/>
        <w:t xml:space="preserve">disclosure or not. Accordingly, the Authority cannot guarantee that any information marked ‘confidential’ or “commercially sensitive” will not be disclosed. </w:t>
      </w:r>
    </w:p>
    <w:p w14:paraId="4F4426CD" w14:textId="77777777" w:rsidR="00A8473C" w:rsidRDefault="00A8473C" w:rsidP="00A8473C">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049158AC" w14:textId="77777777" w:rsidR="00A8473C" w:rsidRDefault="00A8473C" w:rsidP="00A8473C">
      <w:pPr>
        <w:pStyle w:val="Heading3"/>
      </w:pPr>
      <w:bookmarkStart w:id="5" w:name="_Toc527552604"/>
      <w:r>
        <w:t>Tender Validity</w:t>
      </w:r>
      <w:bookmarkEnd w:id="5"/>
    </w:p>
    <w:p w14:paraId="57037BED" w14:textId="77777777" w:rsidR="00A8473C" w:rsidRDefault="00A8473C" w:rsidP="00A8473C">
      <w:pPr>
        <w:pStyle w:val="Heading2"/>
      </w:pPr>
      <w:r>
        <w:t>Your Tender should remain open for acceptance for a period of 70 days. A Tender valid for a shorter period may be rejected.</w:t>
      </w:r>
    </w:p>
    <w:p w14:paraId="774F3263" w14:textId="77777777" w:rsidR="00A8473C" w:rsidRPr="001A607A" w:rsidRDefault="00A8473C" w:rsidP="00A8473C"/>
    <w:p w14:paraId="344CEE2F" w14:textId="77777777" w:rsidR="00A8473C" w:rsidRPr="006B7CF2" w:rsidRDefault="00A8473C" w:rsidP="00A8473C">
      <w:pPr>
        <w:pStyle w:val="Heading3"/>
      </w:pPr>
      <w:bookmarkStart w:id="6" w:name="_Toc527552606"/>
      <w:r w:rsidRPr="006B7CF2">
        <w:t>Authority’s Contact Details</w:t>
      </w:r>
      <w:bookmarkEnd w:id="6"/>
    </w:p>
    <w:p w14:paraId="065A6269" w14:textId="77777777" w:rsidR="00A8473C" w:rsidRDefault="00A8473C" w:rsidP="00A8473C">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547E07BF" w14:textId="0123748E" w:rsidR="00A8473C" w:rsidRDefault="00A8473C" w:rsidP="00A8473C">
      <w:pPr>
        <w:pStyle w:val="Heading2"/>
      </w:pPr>
      <w:r w:rsidRPr="00C22F91">
        <w:t xml:space="preserve">All communications should be clearly headed </w:t>
      </w:r>
      <w:r w:rsidRPr="001A607A">
        <w:rPr>
          <w:b/>
        </w:rPr>
        <w:t xml:space="preserve">Invitation to Tender </w:t>
      </w:r>
      <w:r w:rsidR="00B94D87">
        <w:rPr>
          <w:b/>
        </w:rPr>
        <w:t>Carn Gwaval Re-modelling</w:t>
      </w:r>
      <w:r w:rsidR="00AD5E9A">
        <w:rPr>
          <w:b/>
        </w:rPr>
        <w:t xml:space="preserve"> </w:t>
      </w:r>
      <w:r w:rsidRPr="00C22F91">
        <w:t xml:space="preserve">and include the name, contact details and position of the person making the communication. </w:t>
      </w:r>
    </w:p>
    <w:p w14:paraId="01FC0DAC" w14:textId="77777777" w:rsidR="00A8473C" w:rsidRPr="00C22F91" w:rsidRDefault="00A8473C" w:rsidP="00A8473C">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14:paraId="3DA52673" w14:textId="77777777" w:rsidR="00A8473C" w:rsidRPr="001A607A" w:rsidRDefault="00A8473C" w:rsidP="00A8473C">
      <w:pPr>
        <w:pStyle w:val="Heading3"/>
      </w:pPr>
      <w:bookmarkStart w:id="7" w:name="_Toc527552607"/>
      <w:r w:rsidRPr="001A607A">
        <w:t xml:space="preserve">Expressions </w:t>
      </w:r>
      <w:r w:rsidRPr="00920EDD">
        <w:t>of</w:t>
      </w:r>
      <w:r w:rsidRPr="001A607A">
        <w:t xml:space="preserve"> Interest and Intention to Submit a Tender</w:t>
      </w:r>
      <w:bookmarkEnd w:id="7"/>
    </w:p>
    <w:p w14:paraId="03C0CEA5" w14:textId="77777777" w:rsidR="00A8473C" w:rsidRPr="00C153B0" w:rsidRDefault="00A8473C" w:rsidP="00A8473C">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9"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0" w:history="1">
        <w:r w:rsidRPr="00080EA9">
          <w:rPr>
            <w:rStyle w:val="Hyperlink"/>
          </w:rPr>
          <w:t>procurement@scilly.gov.uk</w:t>
        </w:r>
      </w:hyperlink>
      <w:r>
        <w:t xml:space="preserve"> </w:t>
      </w:r>
    </w:p>
    <w:p w14:paraId="16C4314A" w14:textId="77777777" w:rsidR="00A8473C" w:rsidRPr="00C22F91" w:rsidRDefault="00A8473C" w:rsidP="00A8473C">
      <w:pPr>
        <w:pStyle w:val="Heading2"/>
      </w:pPr>
      <w:r w:rsidRPr="00C22F91">
        <w:t xml:space="preserve">In the event that a Tenderer does not wish to participate further in this procurement exercise, the Tenderer should indicate such </w:t>
      </w:r>
      <w:r>
        <w:t xml:space="preserve">via email to </w:t>
      </w:r>
      <w:hyperlink r:id="rId11" w:history="1">
        <w:r w:rsidRPr="00080EA9">
          <w:rPr>
            <w:rStyle w:val="Hyperlink"/>
          </w:rPr>
          <w:t>procurement@scilly.gov.uk</w:t>
        </w:r>
      </w:hyperlink>
      <w:r>
        <w:t xml:space="preserve"> stating the reasons why they do not wish to participate further.</w:t>
      </w:r>
    </w:p>
    <w:p w14:paraId="7FA390D6" w14:textId="77777777" w:rsidR="00A8473C" w:rsidRPr="001A607A" w:rsidRDefault="00A8473C" w:rsidP="00A8473C">
      <w:pPr>
        <w:pStyle w:val="Heading3"/>
      </w:pPr>
      <w:bookmarkStart w:id="8" w:name="_Toc527552608"/>
      <w:r w:rsidRPr="001A607A">
        <w:lastRenderedPageBreak/>
        <w:t>Preparation of Tender</w:t>
      </w:r>
      <w:bookmarkEnd w:id="8"/>
    </w:p>
    <w:p w14:paraId="40F86158" w14:textId="77777777" w:rsidR="00A8473C" w:rsidRPr="00C22F91" w:rsidRDefault="00A8473C" w:rsidP="00A8473C">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13BB53B3" w14:textId="77777777" w:rsidR="00A8473C" w:rsidRPr="00C22F91" w:rsidRDefault="00A8473C" w:rsidP="00A8473C">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1486AEA1" w14:textId="77777777" w:rsidR="00A8473C" w:rsidRPr="00C22F91" w:rsidRDefault="00A8473C" w:rsidP="00A8473C">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0DE61D99" w14:textId="77777777" w:rsidR="00A8473C" w:rsidRPr="00C22F91" w:rsidRDefault="00A8473C" w:rsidP="00A8473C">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500A3885" w14:textId="77777777" w:rsidR="00A8473C" w:rsidRPr="001A607A" w:rsidRDefault="00A8473C" w:rsidP="00A8473C">
      <w:pPr>
        <w:pStyle w:val="Heading3"/>
      </w:pPr>
      <w:bookmarkStart w:id="9" w:name="_Toc527552609"/>
      <w:r w:rsidRPr="001A607A">
        <w:t>Submission of Tenders</w:t>
      </w:r>
      <w:bookmarkEnd w:id="9"/>
    </w:p>
    <w:p w14:paraId="7E237A8C" w14:textId="77777777" w:rsidR="00A8473C" w:rsidRPr="00C22F91" w:rsidRDefault="00A8473C" w:rsidP="00A8473C">
      <w:pPr>
        <w:pStyle w:val="Heading2"/>
      </w:pPr>
      <w:r w:rsidRPr="00C22F91">
        <w:t xml:space="preserve">The Authority may at its own absolute discretion extend the closing date and the time for receipt </w:t>
      </w:r>
      <w:r>
        <w:t>of Tenders</w:t>
      </w:r>
      <w:r w:rsidRPr="00C22F91">
        <w:t xml:space="preserve">. </w:t>
      </w:r>
    </w:p>
    <w:p w14:paraId="32213D07" w14:textId="77777777" w:rsidR="00A8473C" w:rsidRPr="00C22F91" w:rsidRDefault="00A8473C" w:rsidP="00A8473C">
      <w:pPr>
        <w:pStyle w:val="Heading2"/>
      </w:pPr>
      <w:r>
        <w:t>Any extension granted will apply to all Tenderers.</w:t>
      </w:r>
    </w:p>
    <w:p w14:paraId="402F0C3C" w14:textId="77777777" w:rsidR="00A8473C" w:rsidRPr="00C22F91" w:rsidRDefault="00A8473C" w:rsidP="00A8473C">
      <w:pPr>
        <w:pStyle w:val="Heading2"/>
      </w:pPr>
      <w:r w:rsidRPr="00C22F91">
        <w:t>Tenderers must submit:</w:t>
      </w:r>
    </w:p>
    <w:p w14:paraId="165DF000" w14:textId="77777777" w:rsidR="00A8473C" w:rsidRPr="00C22F91" w:rsidRDefault="00A8473C" w:rsidP="00A8473C">
      <w:pPr>
        <w:pStyle w:val="Heading2"/>
        <w:numPr>
          <w:ilvl w:val="2"/>
          <w:numId w:val="1"/>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1D4E05C7" w14:textId="58DDBE59" w:rsidR="00A8473C" w:rsidRPr="00555881" w:rsidRDefault="00A8473C" w:rsidP="00AD5E9A">
      <w:pPr>
        <w:pStyle w:val="Heading2"/>
        <w:numPr>
          <w:ilvl w:val="0"/>
          <w:numId w:val="0"/>
        </w:numPr>
        <w:rPr>
          <w:strike/>
        </w:rPr>
      </w:pPr>
    </w:p>
    <w:p w14:paraId="55405B30" w14:textId="77777777" w:rsidR="00A8473C" w:rsidRPr="00C22F91" w:rsidRDefault="00A8473C" w:rsidP="00A8473C">
      <w:pPr>
        <w:pStyle w:val="Heading2"/>
      </w:pPr>
      <w:r w:rsidRPr="00C22F91">
        <w:t>The Tender and any documents accompanying it must be in the English language.</w:t>
      </w:r>
    </w:p>
    <w:p w14:paraId="20F72D9C" w14:textId="77777777" w:rsidR="00A8473C" w:rsidRPr="00C22F91" w:rsidRDefault="00A8473C" w:rsidP="00A8473C">
      <w:pPr>
        <w:pStyle w:val="Heading2"/>
      </w:pPr>
      <w:r w:rsidRPr="00C22F91">
        <w:t xml:space="preserve">Price and any financial data provided must be submitted in or converted into pounds sterling. Where official documents include financial data in a foreign currency, a </w:t>
      </w:r>
      <w:r w:rsidRPr="00C22F91">
        <w:lastRenderedPageBreak/>
        <w:t>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381C60DD" w14:textId="77777777" w:rsidR="00A8473C" w:rsidRPr="00C22F91" w:rsidRDefault="00A8473C" w:rsidP="00A8473C">
      <w:pPr>
        <w:pStyle w:val="Heading2"/>
      </w:pPr>
      <w:r w:rsidRPr="00C22F91">
        <w:t>The Authority does not accept responsibility for the premature opening or mishandling of Tenders that are not submitted in accordance with these instructions.</w:t>
      </w:r>
    </w:p>
    <w:p w14:paraId="33BCDA99" w14:textId="77777777" w:rsidR="00A8473C" w:rsidRDefault="00A8473C" w:rsidP="00A8473C">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6F1AF107" w14:textId="77777777" w:rsidR="00A8473C" w:rsidRPr="001A607A" w:rsidRDefault="00A8473C" w:rsidP="00A8473C">
      <w:pPr>
        <w:pStyle w:val="Heading3"/>
      </w:pPr>
      <w:bookmarkStart w:id="10" w:name="_Toc527552610"/>
      <w:r w:rsidRPr="001A607A">
        <w:t>Canvassing</w:t>
      </w:r>
      <w:bookmarkEnd w:id="10"/>
    </w:p>
    <w:p w14:paraId="779D8463" w14:textId="77777777" w:rsidR="00A8473C" w:rsidRPr="00C22F91" w:rsidRDefault="00A8473C" w:rsidP="00A8473C">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70ECCB10" w14:textId="77777777" w:rsidR="00A8473C" w:rsidRPr="001A607A" w:rsidRDefault="00A8473C" w:rsidP="00A8473C">
      <w:pPr>
        <w:pStyle w:val="Heading3"/>
      </w:pPr>
      <w:bookmarkStart w:id="11" w:name="_Toc527552611"/>
      <w:r w:rsidRPr="001A607A">
        <w:t>Disclaimers</w:t>
      </w:r>
      <w:bookmarkEnd w:id="11"/>
    </w:p>
    <w:p w14:paraId="473723D1" w14:textId="77777777" w:rsidR="00A8473C" w:rsidRPr="00C22F91" w:rsidRDefault="00A8473C" w:rsidP="00A8473C">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2965DE45" w14:textId="77777777" w:rsidR="00A8473C" w:rsidRPr="00C22F91" w:rsidRDefault="00A8473C" w:rsidP="00A8473C">
      <w:pPr>
        <w:pStyle w:val="Heading2"/>
      </w:pPr>
      <w:bookmarkStart w:id="12" w:name="_Toc481479619"/>
      <w:bookmarkStart w:id="13"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2"/>
      <w:bookmarkEnd w:id="13"/>
      <w:r w:rsidRPr="00C22F91">
        <w:t>:</w:t>
      </w:r>
    </w:p>
    <w:p w14:paraId="440CD2A2" w14:textId="77777777" w:rsidR="00A8473C" w:rsidRPr="00D20AE9" w:rsidRDefault="00A8473C" w:rsidP="00A8473C">
      <w:pPr>
        <w:pStyle w:val="Heading2"/>
        <w:numPr>
          <w:ilvl w:val="2"/>
          <w:numId w:val="1"/>
        </w:numPr>
      </w:pPr>
      <w:r w:rsidRPr="00D20AE9">
        <w:t>makes any representation or warranty (express or implied) as to the accuracy, reasonableness or completeness of the ITT; or</w:t>
      </w:r>
    </w:p>
    <w:p w14:paraId="3AF97B53" w14:textId="77777777" w:rsidR="00A8473C" w:rsidRPr="00D20AE9" w:rsidRDefault="00A8473C" w:rsidP="00A8473C">
      <w:pPr>
        <w:pStyle w:val="Heading2"/>
        <w:numPr>
          <w:ilvl w:val="2"/>
          <w:numId w:val="1"/>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0FFCFD44" w14:textId="77777777" w:rsidR="00A8473C" w:rsidRPr="00C22F91" w:rsidRDefault="00A8473C" w:rsidP="00A8473C">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 xml:space="preserve">For the avoidance </w:t>
      </w:r>
      <w:r w:rsidRPr="00C22F91">
        <w:lastRenderedPageBreak/>
        <w:t>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778CD292" w14:textId="77777777" w:rsidR="00A8473C" w:rsidRPr="00C22F91" w:rsidRDefault="00A8473C" w:rsidP="00A8473C">
      <w:pPr>
        <w:pStyle w:val="Heading2"/>
      </w:pPr>
      <w:r w:rsidRPr="00C22F91">
        <w:t>Any Agreement concluded as a result of this ITT shall be governed by English law.</w:t>
      </w:r>
    </w:p>
    <w:p w14:paraId="70772612" w14:textId="77777777" w:rsidR="00A8473C" w:rsidRPr="001A607A" w:rsidRDefault="00A8473C" w:rsidP="00A8473C">
      <w:pPr>
        <w:pStyle w:val="Heading3"/>
      </w:pPr>
      <w:bookmarkStart w:id="14" w:name="_Toc527552612"/>
      <w:r w:rsidRPr="001A607A">
        <w:t>Collusive Behaviour</w:t>
      </w:r>
      <w:bookmarkEnd w:id="14"/>
    </w:p>
    <w:p w14:paraId="25FC6445" w14:textId="77777777" w:rsidR="00A8473C" w:rsidRDefault="00A8473C" w:rsidP="00A8473C">
      <w:pPr>
        <w:pStyle w:val="Heading2"/>
      </w:pPr>
      <w:r w:rsidRPr="00C22F91">
        <w:t>Any Tenderer who:</w:t>
      </w:r>
    </w:p>
    <w:p w14:paraId="5E9F7BEA" w14:textId="77777777" w:rsidR="00A8473C" w:rsidRPr="00C22F91" w:rsidRDefault="00A8473C" w:rsidP="00A8473C">
      <w:pPr>
        <w:pStyle w:val="Heading2"/>
        <w:numPr>
          <w:ilvl w:val="2"/>
          <w:numId w:val="1"/>
        </w:numPr>
      </w:pPr>
      <w:r w:rsidRPr="00C22F91">
        <w:t>fixes or adjusts the amount of its Tender by or in accordance with any agreement or arrangement with any other party; or</w:t>
      </w:r>
    </w:p>
    <w:p w14:paraId="27619979" w14:textId="77777777" w:rsidR="00A8473C" w:rsidRPr="00C22F91" w:rsidRDefault="00A8473C" w:rsidP="00A8473C">
      <w:pPr>
        <w:pStyle w:val="Heading2"/>
        <w:numPr>
          <w:ilvl w:val="2"/>
          <w:numId w:val="1"/>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66498C26" w14:textId="77777777" w:rsidR="00A8473C" w:rsidRPr="00C22F91" w:rsidRDefault="00A8473C" w:rsidP="00A8473C">
      <w:pPr>
        <w:pStyle w:val="Heading2"/>
        <w:numPr>
          <w:ilvl w:val="2"/>
          <w:numId w:val="1"/>
        </w:numPr>
      </w:pPr>
      <w:r w:rsidRPr="00C22F91">
        <w:t>enters into any agreement or arrangement with any other party that such other party shall refrain from submitting a Tender; or</w:t>
      </w:r>
    </w:p>
    <w:p w14:paraId="2E927BCD" w14:textId="77777777" w:rsidR="00A8473C" w:rsidRPr="00090DAE" w:rsidRDefault="00A8473C" w:rsidP="00A8473C">
      <w:pPr>
        <w:pStyle w:val="Heading2"/>
        <w:numPr>
          <w:ilvl w:val="2"/>
          <w:numId w:val="1"/>
        </w:numPr>
      </w:pPr>
      <w:r w:rsidRPr="00C22F91">
        <w:t xml:space="preserve">enters into any agreement or arrangement with any other party as to the amount of any Tender submitted; or </w:t>
      </w:r>
    </w:p>
    <w:p w14:paraId="44A433D3" w14:textId="77777777" w:rsidR="00A8473C" w:rsidRDefault="00A8473C" w:rsidP="00A8473C">
      <w:pPr>
        <w:pStyle w:val="Heading2"/>
        <w:numPr>
          <w:ilvl w:val="2"/>
          <w:numId w:val="1"/>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6A650303" w14:textId="77777777" w:rsidR="00A8473C" w:rsidRDefault="00A8473C" w:rsidP="00A8473C">
      <w:pPr>
        <w:pStyle w:val="Heading2"/>
        <w:numPr>
          <w:ilvl w:val="2"/>
          <w:numId w:val="1"/>
        </w:numPr>
      </w:pPr>
      <w:r>
        <w:t>Or colludes with any party with the objective of distorting the outcome of the tender process,</w:t>
      </w:r>
    </w:p>
    <w:p w14:paraId="4031705E" w14:textId="77777777" w:rsidR="00A8473C" w:rsidRDefault="00A8473C" w:rsidP="00A8473C">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43B09DAA" w14:textId="77777777" w:rsidR="00A8473C" w:rsidRPr="001A607A" w:rsidRDefault="00A8473C" w:rsidP="00A8473C">
      <w:pPr>
        <w:pStyle w:val="Heading3"/>
      </w:pPr>
      <w:bookmarkStart w:id="15" w:name="_Toc527552613"/>
      <w:r w:rsidRPr="001A607A">
        <w:t>No Inducement or Incentive</w:t>
      </w:r>
      <w:bookmarkEnd w:id="15"/>
    </w:p>
    <w:p w14:paraId="699D6297" w14:textId="77777777" w:rsidR="00A8473C" w:rsidRDefault="00A8473C" w:rsidP="00A8473C">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55DC20E8" w14:textId="77777777" w:rsidR="00A8473C" w:rsidRPr="001A607A" w:rsidRDefault="00A8473C" w:rsidP="00A8473C">
      <w:pPr>
        <w:pStyle w:val="Heading3"/>
      </w:pPr>
      <w:bookmarkStart w:id="16" w:name="_Toc527552614"/>
      <w:r w:rsidRPr="001A607A">
        <w:t>Acceptance and Admission to the Agreement</w:t>
      </w:r>
      <w:bookmarkEnd w:id="16"/>
      <w:r w:rsidRPr="001A607A">
        <w:t xml:space="preserve"> </w:t>
      </w:r>
    </w:p>
    <w:p w14:paraId="78E74D41" w14:textId="77777777" w:rsidR="00A8473C" w:rsidRPr="00A445F1" w:rsidRDefault="00A8473C" w:rsidP="00A8473C">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xml:space="preserve">, the Tenderer will </w:t>
      </w:r>
      <w:r w:rsidRPr="00C22F91">
        <w:lastRenderedPageBreak/>
        <w:t>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5C8BA2CF" w14:textId="77777777" w:rsidR="00A8473C" w:rsidRPr="00C22F91" w:rsidRDefault="00A8473C" w:rsidP="00A8473C">
      <w:pPr>
        <w:pStyle w:val="Heading2"/>
      </w:pPr>
      <w:r w:rsidRPr="00C22F91">
        <w:t>The Authority shall be under no obligation to accept the lowest or any Tender.</w:t>
      </w:r>
      <w:bookmarkStart w:id="17" w:name="_Toc159578287"/>
    </w:p>
    <w:p w14:paraId="73F1C420" w14:textId="77777777" w:rsidR="00A8473C" w:rsidRPr="001A607A" w:rsidRDefault="00A8473C" w:rsidP="00A8473C">
      <w:pPr>
        <w:pStyle w:val="Heading3"/>
      </w:pPr>
      <w:bookmarkStart w:id="18" w:name="_Toc527552615"/>
      <w:r w:rsidRPr="001A607A">
        <w:t>Queries Relating to Tender</w:t>
      </w:r>
      <w:bookmarkEnd w:id="18"/>
    </w:p>
    <w:bookmarkEnd w:id="17"/>
    <w:p w14:paraId="1CFDF32B" w14:textId="77777777" w:rsidR="00A8473C" w:rsidRPr="00C22F91" w:rsidRDefault="00A8473C" w:rsidP="00A8473C">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55666FB1" w14:textId="77777777" w:rsidR="00A8473C" w:rsidRPr="00B44E9E" w:rsidRDefault="00A8473C" w:rsidP="00A8473C">
      <w:pPr>
        <w:pStyle w:val="Heading2"/>
      </w:pPr>
      <w:r w:rsidRPr="00C22F91">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55D7C68C" w14:textId="77777777" w:rsidR="00A8473C" w:rsidRPr="00C22F91" w:rsidRDefault="00A8473C" w:rsidP="00A8473C">
      <w:pPr>
        <w:pStyle w:val="Heading2"/>
      </w:pPr>
      <w:r w:rsidRPr="00C22F91">
        <w:t xml:space="preserve">Clarification requests can be submitted via e-mail </w:t>
      </w:r>
      <w:r>
        <w:t xml:space="preserve">to </w:t>
      </w:r>
      <w:hyperlink r:id="rId12" w:history="1">
        <w:r w:rsidRPr="00080EA9">
          <w:rPr>
            <w:rStyle w:val="Hyperlink"/>
          </w:rPr>
          <w:t>procurement@scilly.gov.uk</w:t>
        </w:r>
      </w:hyperlink>
      <w:r>
        <w:t xml:space="preserve">  </w:t>
      </w:r>
      <w:r w:rsidRPr="00C22F91">
        <w:t xml:space="preserve">from </w:t>
      </w:r>
      <w:r>
        <w:t>19/11/2021</w:t>
      </w:r>
    </w:p>
    <w:p w14:paraId="51E8BC41" w14:textId="77777777" w:rsidR="00A8473C" w:rsidRDefault="00A8473C" w:rsidP="00A8473C">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688AE9D2" w14:textId="77777777" w:rsidR="00A8473C" w:rsidRPr="00C22F91" w:rsidRDefault="00A8473C" w:rsidP="00A8473C">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3438FFD2" w14:textId="77777777" w:rsidR="00A8473C" w:rsidRPr="00C22F91" w:rsidRDefault="00A8473C" w:rsidP="00A8473C">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09BAEFA9" w14:textId="77777777" w:rsidR="00A8473C" w:rsidRPr="00C22F91" w:rsidRDefault="00A8473C" w:rsidP="00A8473C">
      <w:pPr>
        <w:pStyle w:val="Heading2"/>
        <w:numPr>
          <w:ilvl w:val="2"/>
          <w:numId w:val="1"/>
        </w:numPr>
      </w:pPr>
      <w:r w:rsidRPr="00C22F91">
        <w:t xml:space="preserve">invite the Tenderer submitting the query to either declassify the query and allow the query along with the Authority’s response to be circulated to all Tenderers; or </w:t>
      </w:r>
    </w:p>
    <w:p w14:paraId="6388EE19" w14:textId="77777777" w:rsidR="00A8473C" w:rsidRPr="00C22F91" w:rsidRDefault="00A8473C" w:rsidP="00A8473C">
      <w:pPr>
        <w:pStyle w:val="Heading2"/>
        <w:numPr>
          <w:ilvl w:val="2"/>
          <w:numId w:val="1"/>
        </w:numPr>
      </w:pPr>
      <w:r w:rsidRPr="00C22F91">
        <w:t>request the Tenderer, if it still considers the query to be of a commercially confidential nature, to withdraw the query.</w:t>
      </w:r>
    </w:p>
    <w:p w14:paraId="17232EC5" w14:textId="77777777" w:rsidR="00A8473C" w:rsidRPr="00C22F91" w:rsidRDefault="00A8473C" w:rsidP="00A8473C">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3BC5EE71" w14:textId="77777777" w:rsidR="00A8473C" w:rsidRPr="001A607A" w:rsidRDefault="00A8473C" w:rsidP="00A8473C">
      <w:pPr>
        <w:pStyle w:val="Heading3"/>
      </w:pPr>
      <w:bookmarkStart w:id="19" w:name="_Toc159578288"/>
      <w:bookmarkStart w:id="20" w:name="_Toc527552616"/>
      <w:r w:rsidRPr="001A607A">
        <w:lastRenderedPageBreak/>
        <w:t>Amendments to Tender Documents</w:t>
      </w:r>
      <w:bookmarkEnd w:id="19"/>
      <w:bookmarkEnd w:id="20"/>
    </w:p>
    <w:p w14:paraId="33594BB4" w14:textId="77777777" w:rsidR="00A8473C" w:rsidRPr="00C22F91" w:rsidRDefault="00A8473C" w:rsidP="00A8473C">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03BA0C64" w14:textId="77777777" w:rsidR="00A8473C" w:rsidRPr="001A607A" w:rsidRDefault="00A8473C" w:rsidP="00A8473C">
      <w:pPr>
        <w:pStyle w:val="Heading3"/>
      </w:pPr>
      <w:bookmarkStart w:id="21" w:name="_Toc527552617"/>
      <w:r w:rsidRPr="001A607A">
        <w:t>Late Tenders</w:t>
      </w:r>
      <w:bookmarkEnd w:id="21"/>
    </w:p>
    <w:p w14:paraId="1379FD32" w14:textId="77777777" w:rsidR="00A8473C" w:rsidRPr="00C22F91" w:rsidRDefault="00A8473C" w:rsidP="00A8473C">
      <w:pPr>
        <w:pStyle w:val="Heading2"/>
      </w:pPr>
      <w:r w:rsidRPr="00C22F91">
        <w:t xml:space="preserve">Any Tender received at the designated point </w:t>
      </w:r>
      <w:r w:rsidRPr="0082173A">
        <w:t xml:space="preserve">after </w:t>
      </w:r>
      <w:r>
        <w:t>160 GMT 6/12/2021</w:t>
      </w:r>
      <w:r w:rsidRPr="00C22F91">
        <w:t xml:space="preserve"> may be rejected unless the Tenderer can provide irrefutable evidence that the Tender was capable of being received by the due date and time.</w:t>
      </w:r>
    </w:p>
    <w:p w14:paraId="49F328BA" w14:textId="77777777" w:rsidR="00A8473C" w:rsidRPr="001A607A" w:rsidRDefault="00A8473C" w:rsidP="00A8473C">
      <w:pPr>
        <w:pStyle w:val="Heading3"/>
      </w:pPr>
      <w:bookmarkStart w:id="22" w:name="_Toc527552618"/>
      <w:r w:rsidRPr="001A607A">
        <w:t>Proposed Amendments to the Agreement by the Tenderer</w:t>
      </w:r>
      <w:bookmarkEnd w:id="22"/>
    </w:p>
    <w:p w14:paraId="106E3EF1" w14:textId="77777777" w:rsidR="00A8473C" w:rsidRPr="00C22F91" w:rsidRDefault="00A8473C" w:rsidP="00A8473C">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70714F15" w14:textId="77777777" w:rsidR="00A8473C" w:rsidRPr="00C22F91" w:rsidRDefault="00A8473C" w:rsidP="00A8473C">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45F3C6EC" w14:textId="77777777" w:rsidR="00A8473C" w:rsidRPr="00C22F91" w:rsidRDefault="00A8473C" w:rsidP="00A8473C">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342333F6" w14:textId="77777777" w:rsidR="00A8473C" w:rsidRPr="00C22F91" w:rsidRDefault="00A8473C" w:rsidP="00A8473C">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458D313E" w14:textId="77777777" w:rsidR="00A8473C" w:rsidRPr="001A607A" w:rsidRDefault="00A8473C" w:rsidP="00A8473C">
      <w:pPr>
        <w:pStyle w:val="Heading3"/>
      </w:pPr>
      <w:bookmarkStart w:id="23" w:name="_Toc159578290"/>
      <w:bookmarkStart w:id="24" w:name="_Toc527552619"/>
      <w:r w:rsidRPr="001A607A">
        <w:t>Modification and Withdrawal</w:t>
      </w:r>
      <w:bookmarkEnd w:id="23"/>
      <w:bookmarkEnd w:id="24"/>
    </w:p>
    <w:p w14:paraId="54A6FF4C" w14:textId="77777777" w:rsidR="00A8473C" w:rsidRPr="00C22F91" w:rsidRDefault="00A8473C" w:rsidP="00A8473C">
      <w:pPr>
        <w:pStyle w:val="Heading2"/>
      </w:pPr>
      <w:r w:rsidRPr="00C22F91">
        <w:t>Tenderers may modify their Tender prior to the Deadline by giving notice to the Authority in writing or via electronic submission to</w:t>
      </w:r>
      <w:r>
        <w:t>:</w:t>
      </w:r>
      <w:r w:rsidRPr="00C22F91">
        <w:t xml:space="preserve"> </w:t>
      </w:r>
      <w:r>
        <w:t>Procurement Officer</w:t>
      </w:r>
      <w:r w:rsidRPr="00C22F91">
        <w:t>, Council of the Isles of</w:t>
      </w:r>
      <w:r>
        <w:t xml:space="preserve"> Scilly, Town Hall, St Mary’s, I</w:t>
      </w:r>
      <w:r w:rsidRPr="00C22F91">
        <w:t xml:space="preserve">sles of Scilly, TR21 0LW or e-mail </w:t>
      </w:r>
      <w:hyperlink r:id="rId13" w:history="1">
        <w:r w:rsidRPr="00080EA9">
          <w:rPr>
            <w:rStyle w:val="Hyperlink"/>
          </w:rPr>
          <w:t>procurement@scilly.gov.uk</w:t>
        </w:r>
      </w:hyperlink>
      <w:r>
        <w:t xml:space="preserve">  </w:t>
      </w:r>
      <w:r w:rsidRPr="00C22F91">
        <w:t xml:space="preserve">No Tender may be modified </w:t>
      </w:r>
      <w:r>
        <w:t xml:space="preserve">after </w:t>
      </w:r>
      <w:r w:rsidRPr="00C22F91">
        <w:t>the Deadline for receipt.</w:t>
      </w:r>
    </w:p>
    <w:p w14:paraId="259CF668" w14:textId="77777777" w:rsidR="00A8473C" w:rsidRPr="00C22F91" w:rsidRDefault="00A8473C" w:rsidP="00A8473C">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w:t>
      </w:r>
      <w:r w:rsidRPr="00C22F91">
        <w:lastRenderedPageBreak/>
        <w:t xml:space="preserve">must state clearly how the Authority should implement the modification and must be submitted in accordance with the provisions of paragraph </w:t>
      </w:r>
      <w:r>
        <w:t>C35 and C36</w:t>
      </w:r>
      <w:r w:rsidRPr="00C22F91">
        <w:t>.</w:t>
      </w:r>
      <w:r>
        <w:t xml:space="preserve"> </w:t>
      </w:r>
    </w:p>
    <w:p w14:paraId="11A5A78F" w14:textId="77777777" w:rsidR="00A8473C" w:rsidRPr="00C22F91" w:rsidRDefault="00A8473C" w:rsidP="00A8473C">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1B19E022" w14:textId="77777777" w:rsidR="00A8473C" w:rsidRPr="001A607A" w:rsidRDefault="00A8473C" w:rsidP="00A8473C">
      <w:pPr>
        <w:pStyle w:val="Heading3"/>
      </w:pPr>
      <w:bookmarkStart w:id="25" w:name="_Toc527552620"/>
      <w:r w:rsidRPr="001A607A">
        <w:t>Right to Reject/Disqualify</w:t>
      </w:r>
      <w:bookmarkEnd w:id="25"/>
    </w:p>
    <w:p w14:paraId="4AB84142" w14:textId="77777777" w:rsidR="00A8473C" w:rsidRPr="00C22F91" w:rsidRDefault="00A8473C" w:rsidP="00A8473C">
      <w:pPr>
        <w:pStyle w:val="Heading2"/>
      </w:pPr>
      <w:r w:rsidRPr="00C22F91">
        <w:t>The Authority reserves the right to reject or disqualify a Tenderer where:</w:t>
      </w:r>
    </w:p>
    <w:p w14:paraId="19AC50B4" w14:textId="77777777" w:rsidR="00A8473C" w:rsidRPr="00C22F91" w:rsidRDefault="00A8473C" w:rsidP="00A8473C">
      <w:pPr>
        <w:pStyle w:val="Heading2"/>
        <w:numPr>
          <w:ilvl w:val="2"/>
          <w:numId w:val="1"/>
        </w:numPr>
      </w:pPr>
      <w:r w:rsidRPr="00C22F91">
        <w:t>the Tenderer fails to comply fully with the requirements of this Invitation to Tender or is guilty of a serious misrepresentation in supplying any information required in this document; or expression of interest; and/or</w:t>
      </w:r>
    </w:p>
    <w:p w14:paraId="02A0C710" w14:textId="77777777" w:rsidR="00A8473C" w:rsidRPr="00C22F91" w:rsidRDefault="00A8473C" w:rsidP="00A8473C">
      <w:pPr>
        <w:pStyle w:val="Heading2"/>
        <w:numPr>
          <w:ilvl w:val="2"/>
          <w:numId w:val="1"/>
        </w:numPr>
      </w:pPr>
      <w:r w:rsidRPr="00C22F91">
        <w:t>the Tenderer is guilty of serious misrepresentation in relation to its Tender; expression of interest</w:t>
      </w:r>
      <w:r>
        <w:t xml:space="preserve"> </w:t>
      </w:r>
      <w:r w:rsidRPr="00C22F91">
        <w:t>and/or the Tender process; and/or</w:t>
      </w:r>
    </w:p>
    <w:p w14:paraId="6D0150BB" w14:textId="77777777" w:rsidR="00A8473C" w:rsidRDefault="00A8473C" w:rsidP="00A8473C">
      <w:pPr>
        <w:pStyle w:val="Heading2"/>
        <w:numPr>
          <w:ilvl w:val="2"/>
          <w:numId w:val="1"/>
        </w:numPr>
      </w:pPr>
      <w:r w:rsidRPr="00C22F91">
        <w:t>there is a change in identity, control, financial standing or other factor impacting on the selection and/or evaluation process affecting the Tenderer.</w:t>
      </w:r>
    </w:p>
    <w:p w14:paraId="6682FE4F" w14:textId="77777777" w:rsidR="00A8473C" w:rsidRPr="001A607A" w:rsidRDefault="00A8473C" w:rsidP="00A8473C">
      <w:pPr>
        <w:pStyle w:val="Heading3"/>
      </w:pPr>
      <w:bookmarkStart w:id="26" w:name="_Toc527552621"/>
      <w:r w:rsidRPr="001A607A">
        <w:t>Right to Cancel, Clarify or Vary the Process</w:t>
      </w:r>
      <w:bookmarkEnd w:id="26"/>
    </w:p>
    <w:p w14:paraId="4A630E84" w14:textId="77777777" w:rsidR="00A8473C" w:rsidRPr="00C22F91" w:rsidRDefault="00A8473C" w:rsidP="00A8473C">
      <w:pPr>
        <w:pStyle w:val="Heading2"/>
      </w:pPr>
      <w:r w:rsidRPr="00C22F91">
        <w:t>The Authority reserves the right to:</w:t>
      </w:r>
    </w:p>
    <w:p w14:paraId="5530B46B" w14:textId="77777777" w:rsidR="00A8473C" w:rsidRPr="00C22F91" w:rsidRDefault="00A8473C" w:rsidP="00A8473C">
      <w:pPr>
        <w:pStyle w:val="Heading2"/>
        <w:numPr>
          <w:ilvl w:val="2"/>
          <w:numId w:val="1"/>
        </w:numPr>
      </w:pPr>
      <w:r w:rsidRPr="00C22F91">
        <w:t>amend the terms and conditions of the Invitation to Tender process,</w:t>
      </w:r>
    </w:p>
    <w:p w14:paraId="48865E3D" w14:textId="77777777" w:rsidR="00A8473C" w:rsidRPr="00C22F91" w:rsidRDefault="00A8473C" w:rsidP="00A8473C">
      <w:pPr>
        <w:pStyle w:val="Heading2"/>
        <w:numPr>
          <w:ilvl w:val="2"/>
          <w:numId w:val="1"/>
        </w:numPr>
      </w:pPr>
      <w:r w:rsidRPr="00C22F91">
        <w:t>cancel the evaluation process at any stage; and/or</w:t>
      </w:r>
      <w:bookmarkStart w:id="27" w:name="_Toc481479598"/>
      <w:bookmarkStart w:id="28" w:name="_Toc481482245"/>
    </w:p>
    <w:p w14:paraId="65DA1D2E" w14:textId="77777777" w:rsidR="00A8473C" w:rsidRPr="00C22F91" w:rsidRDefault="00A8473C" w:rsidP="00A8473C">
      <w:pPr>
        <w:pStyle w:val="Heading2"/>
        <w:numPr>
          <w:ilvl w:val="2"/>
          <w:numId w:val="1"/>
        </w:numPr>
      </w:pPr>
      <w:r w:rsidRPr="00C22F91">
        <w:t>require the Tenderer to clarify its Tender in writing and/or provide additional information.</w:t>
      </w:r>
      <w:r>
        <w:t xml:space="preserve"> </w:t>
      </w:r>
      <w:r w:rsidRPr="00C22F91">
        <w:t>(Failure to respond adequately may result in the Tenderer not being selected)</w:t>
      </w:r>
      <w:bookmarkEnd w:id="27"/>
      <w:bookmarkEnd w:id="28"/>
      <w:r w:rsidRPr="00C22F91">
        <w:t>.</w:t>
      </w:r>
    </w:p>
    <w:p w14:paraId="7B9E5170" w14:textId="77777777" w:rsidR="00A8473C" w:rsidRPr="001A607A" w:rsidRDefault="00A8473C" w:rsidP="00A8473C">
      <w:pPr>
        <w:pStyle w:val="Heading3"/>
      </w:pPr>
      <w:bookmarkStart w:id="29" w:name="_Toc527552622"/>
      <w:r w:rsidRPr="001A607A">
        <w:t>Customer References</w:t>
      </w:r>
      <w:bookmarkEnd w:id="29"/>
    </w:p>
    <w:p w14:paraId="03A72CD4" w14:textId="77777777" w:rsidR="00A8473C" w:rsidRPr="00C22F91" w:rsidRDefault="00A8473C" w:rsidP="00A8473C">
      <w:pPr>
        <w:pStyle w:val="Heading2"/>
      </w:pPr>
      <w:r w:rsidRPr="00C22F91">
        <w:t>Unless Authority may visit at least one customer reference site of the Tenderer and may seek written references from any other designated customers which are not visited.</w:t>
      </w:r>
    </w:p>
    <w:p w14:paraId="3F6F6D4C" w14:textId="77777777" w:rsidR="00A8473C" w:rsidRPr="001A607A" w:rsidRDefault="00A8473C" w:rsidP="00A8473C">
      <w:pPr>
        <w:pStyle w:val="Heading3"/>
      </w:pPr>
      <w:bookmarkStart w:id="30" w:name="_Toc527552623"/>
      <w:r w:rsidRPr="001A607A">
        <w:t>Notification of Award</w:t>
      </w:r>
      <w:bookmarkEnd w:id="30"/>
    </w:p>
    <w:p w14:paraId="30C0E3DD" w14:textId="77777777" w:rsidR="00A8473C" w:rsidRPr="00010101" w:rsidRDefault="00A8473C" w:rsidP="00A8473C">
      <w:pPr>
        <w:pStyle w:val="Heading2"/>
      </w:pPr>
      <w:r w:rsidRPr="00C22F91">
        <w:t>The Authority will notify the successful Tenderer(s) of their award of the contract in writing</w:t>
      </w:r>
      <w:r>
        <w:t xml:space="preserve"> as per paragraph D.21 in this Invitation to Tender.</w:t>
      </w:r>
    </w:p>
    <w:p w14:paraId="72F2544C" w14:textId="77777777" w:rsidR="00A8473C" w:rsidRPr="00FA4517" w:rsidRDefault="00A8473C" w:rsidP="00A8473C">
      <w:pPr>
        <w:pStyle w:val="Heading3"/>
      </w:pPr>
      <w:r w:rsidRPr="00FA4517">
        <w:t>Debriefing</w:t>
      </w:r>
    </w:p>
    <w:p w14:paraId="5598DE98" w14:textId="77777777" w:rsidR="00A8473C" w:rsidRPr="00C22F91" w:rsidRDefault="00A8473C" w:rsidP="00A8473C">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sectPr w:rsidR="00A8473C" w:rsidRPr="00C22F9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75A4" w14:textId="77777777" w:rsidR="00A8473C" w:rsidRDefault="00A8473C" w:rsidP="00A8473C">
      <w:pPr>
        <w:spacing w:after="0"/>
      </w:pPr>
      <w:r>
        <w:separator/>
      </w:r>
    </w:p>
  </w:endnote>
  <w:endnote w:type="continuationSeparator" w:id="0">
    <w:p w14:paraId="3D054FEE" w14:textId="77777777" w:rsidR="00A8473C" w:rsidRDefault="00A8473C" w:rsidP="00A84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AF2C" w14:textId="717AADC6" w:rsidR="00A8473C" w:rsidRDefault="00A8473C">
    <w:pPr>
      <w:pStyle w:val="Footer"/>
    </w:pPr>
    <w:r>
      <w:fldChar w:fldCharType="begin"/>
    </w:r>
    <w:r>
      <w:instrText xml:space="preserve"> PAGE  \* ArabicDash  \* MERGEFORMAT </w:instrText>
    </w:r>
    <w:r>
      <w:fldChar w:fldCharType="separate"/>
    </w:r>
    <w:r>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04EC" w14:textId="77777777" w:rsidR="00A8473C" w:rsidRDefault="00A8473C" w:rsidP="00A8473C">
      <w:pPr>
        <w:spacing w:after="0"/>
      </w:pPr>
      <w:r>
        <w:separator/>
      </w:r>
    </w:p>
  </w:footnote>
  <w:footnote w:type="continuationSeparator" w:id="0">
    <w:p w14:paraId="2259ECD9" w14:textId="77777777" w:rsidR="00A8473C" w:rsidRDefault="00A8473C" w:rsidP="00A84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93B7" w14:textId="6898B813" w:rsidR="00A8473C" w:rsidRDefault="00A8473C">
    <w:pPr>
      <w:pStyle w:val="Header"/>
    </w:pPr>
    <w:r>
      <w:t>Council of the Isles of Scilly: Instructions to tenderers</w:t>
    </w:r>
    <w:r>
      <w:tab/>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275"/>
        </w:tabs>
        <w:ind w:left="1275"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3946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3C"/>
    <w:rsid w:val="006B53F2"/>
    <w:rsid w:val="00A8473C"/>
    <w:rsid w:val="00AD5E9A"/>
    <w:rsid w:val="00B9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2544"/>
  <w15:chartTrackingRefBased/>
  <w15:docId w15:val="{A3622C84-37DD-43FD-81E4-6B7614E3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3C"/>
    <w:pPr>
      <w:spacing w:after="24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qFormat/>
    <w:rsid w:val="00A8473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A8473C"/>
    <w:pPr>
      <w:numPr>
        <w:ilvl w:val="1"/>
        <w:numId w:val="1"/>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A8473C"/>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73C"/>
    <w:rPr>
      <w:rFonts w:ascii="Arial" w:eastAsia="Times New Roman" w:hAnsi="Arial" w:cs="Arial"/>
      <w:b/>
      <w:bCs/>
      <w:noProof/>
      <w:color w:val="416CBB"/>
      <w:kern w:val="32"/>
      <w:sz w:val="32"/>
      <w:szCs w:val="32"/>
      <w14:ligatures w14:val="none"/>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A8473C"/>
    <w:rPr>
      <w:rFonts w:ascii="Arial" w:eastAsia="Times New Roman" w:hAnsi="Arial" w:cs="Arial"/>
      <w:bCs/>
      <w:iCs/>
      <w:kern w:val="0"/>
      <w:szCs w:val="28"/>
      <w14:ligatures w14:val="none"/>
    </w:rPr>
  </w:style>
  <w:style w:type="character" w:customStyle="1" w:styleId="Heading3Char">
    <w:name w:val="Heading 3 Char"/>
    <w:basedOn w:val="DefaultParagraphFont"/>
    <w:link w:val="Heading3"/>
    <w:uiPriority w:val="9"/>
    <w:rsid w:val="00A8473C"/>
    <w:rPr>
      <w:rFonts w:ascii="Arial" w:eastAsia="Times New Roman" w:hAnsi="Arial" w:cs="Arial"/>
      <w:b/>
      <w:bCs/>
      <w:noProof/>
      <w:color w:val="416CBB"/>
      <w:kern w:val="32"/>
      <w14:ligatures w14:val="none"/>
    </w:rPr>
  </w:style>
  <w:style w:type="character" w:styleId="Hyperlink">
    <w:name w:val="Hyperlink"/>
    <w:uiPriority w:val="99"/>
    <w:rsid w:val="00A8473C"/>
    <w:rPr>
      <w:color w:val="0000FF"/>
      <w:u w:val="single"/>
    </w:rPr>
  </w:style>
  <w:style w:type="paragraph" w:styleId="ListParagraph">
    <w:name w:val="List Paragraph"/>
    <w:basedOn w:val="Normal"/>
    <w:uiPriority w:val="34"/>
    <w:qFormat/>
    <w:rsid w:val="00A8473C"/>
    <w:pPr>
      <w:ind w:left="720"/>
      <w:contextualSpacing/>
    </w:pPr>
  </w:style>
  <w:style w:type="paragraph" w:styleId="Header">
    <w:name w:val="header"/>
    <w:basedOn w:val="Normal"/>
    <w:link w:val="HeaderChar"/>
    <w:uiPriority w:val="99"/>
    <w:unhideWhenUsed/>
    <w:rsid w:val="00A8473C"/>
    <w:pPr>
      <w:tabs>
        <w:tab w:val="center" w:pos="4513"/>
        <w:tab w:val="right" w:pos="9026"/>
      </w:tabs>
      <w:spacing w:after="0"/>
    </w:pPr>
  </w:style>
  <w:style w:type="character" w:customStyle="1" w:styleId="HeaderChar">
    <w:name w:val="Header Char"/>
    <w:basedOn w:val="DefaultParagraphFont"/>
    <w:link w:val="Header"/>
    <w:uiPriority w:val="99"/>
    <w:rsid w:val="00A8473C"/>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A8473C"/>
    <w:pPr>
      <w:tabs>
        <w:tab w:val="center" w:pos="4513"/>
        <w:tab w:val="right" w:pos="9026"/>
      </w:tabs>
      <w:spacing w:after="0"/>
    </w:pPr>
  </w:style>
  <w:style w:type="character" w:customStyle="1" w:styleId="FooterChar">
    <w:name w:val="Footer Char"/>
    <w:basedOn w:val="DefaultParagraphFont"/>
    <w:link w:val="Footer"/>
    <w:uiPriority w:val="99"/>
    <w:rsid w:val="00A8473C"/>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ocal-government-transparency-code-2015." TargetMode="External"/><Relationship Id="rId13" Type="http://schemas.openxmlformats.org/officeDocument/2006/relationships/hyperlink" Target="mailto:procurement@scilly.gov.uk" TargetMode="External"/><Relationship Id="rId3" Type="http://schemas.openxmlformats.org/officeDocument/2006/relationships/settings" Target="settings.xml"/><Relationship Id="rId7" Type="http://schemas.openxmlformats.org/officeDocument/2006/relationships/hyperlink" Target="mailto:procurement@scilly.gov.uk" TargetMode="External"/><Relationship Id="rId12" Type="http://schemas.openxmlformats.org/officeDocument/2006/relationships/hyperlink" Target="mailto:procurement@scilly.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scilly.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curement@scilly.gov.uk" TargetMode="External"/><Relationship Id="rId4" Type="http://schemas.openxmlformats.org/officeDocument/2006/relationships/webSettings" Target="webSettings.xml"/><Relationship Id="rId9" Type="http://schemas.openxmlformats.org/officeDocument/2006/relationships/hyperlink" Target="http://www.scilly.gov.uk/business/contrac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3879</Words>
  <Characters>22115</Characters>
  <Application>Microsoft Office Word</Application>
  <DocSecurity>0</DocSecurity>
  <Lines>184</Lines>
  <Paragraphs>51</Paragraphs>
  <ScaleCrop>false</ScaleCrop>
  <Company>Cornwall Council</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Grossett</dc:creator>
  <cp:keywords/>
  <dc:description/>
  <cp:lastModifiedBy>Keith Grossett</cp:lastModifiedBy>
  <cp:revision>3</cp:revision>
  <dcterms:created xsi:type="dcterms:W3CDTF">2024-12-05T14:33:00Z</dcterms:created>
  <dcterms:modified xsi:type="dcterms:W3CDTF">2024-12-06T11:27:00Z</dcterms:modified>
</cp:coreProperties>
</file>