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31F8" w14:textId="77777777" w:rsidR="00F827A7" w:rsidRDefault="00F827A7" w:rsidP="00F827A7">
      <w:pPr>
        <w:pStyle w:val="BlankDocumentTitle"/>
      </w:pPr>
      <w:r>
        <w:t>MODEL AGREEMENT FOR SERVICES SCHEDULES</w:t>
      </w:r>
    </w:p>
    <w:p w14:paraId="413AC46C" w14:textId="77777777" w:rsidR="00F827A7" w:rsidRDefault="00F827A7" w:rsidP="00F827A7">
      <w:pPr>
        <w:pStyle w:val="StdBodyText"/>
      </w:pPr>
    </w:p>
    <w:p w14:paraId="068E2819" w14:textId="442049CD" w:rsidR="00F827A7" w:rsidRDefault="00C54B1D" w:rsidP="00C54B1D">
      <w:pPr>
        <w:pStyle w:val="ScheduleHeading2"/>
        <w:numPr>
          <w:ilvl w:val="0"/>
          <w:numId w:val="0"/>
        </w:numPr>
      </w:pPr>
      <w:bookmarkStart w:id="0" w:name="_Ref_ContractCompanion_9kb9Us227"/>
      <w:bookmarkStart w:id="1" w:name="_Ref44507474"/>
      <w:bookmarkStart w:id="2" w:name="_9kR3WTrAG966DgJfifw5qEQVsry5xu5HNSOJLSS"/>
      <w:bookmarkEnd w:id="0"/>
      <w:r>
        <w:t>SCHEDULE 8.2</w:t>
      </w:r>
    </w:p>
    <w:bookmarkEnd w:id="1"/>
    <w:p w14:paraId="16A4F7CA" w14:textId="77777777" w:rsidR="00F827A7" w:rsidRDefault="00F827A7" w:rsidP="00F827A7">
      <w:pPr>
        <w:pStyle w:val="StdBodyText"/>
      </w:pPr>
    </w:p>
    <w:p w14:paraId="51C2B668" w14:textId="77777777" w:rsidR="00F827A7" w:rsidRDefault="00F827A7" w:rsidP="00F827A7">
      <w:pPr>
        <w:pStyle w:val="ScheduleSubHeading"/>
      </w:pPr>
      <w:bookmarkStart w:id="3" w:name="SCHEDULECHANGECONTROLPROCEDURE"/>
      <w:r>
        <w:t>CHANGE CONTROL PROCEDURE</w:t>
      </w:r>
      <w:bookmarkEnd w:id="2"/>
    </w:p>
    <w:bookmarkEnd w:id="3"/>
    <w:p w14:paraId="35DC8C33" w14:textId="77777777" w:rsidR="00F827A7" w:rsidRDefault="00F827A7" w:rsidP="00F827A7">
      <w:pPr>
        <w:rPr>
          <w:rFonts w:eastAsia="Times New Roman" w:cs="Times New Roman"/>
          <w:szCs w:val="24"/>
          <w:lang w:eastAsia="en-GB"/>
        </w:rPr>
      </w:pPr>
      <w:r>
        <w:br w:type="page"/>
      </w:r>
    </w:p>
    <w:p w14:paraId="68FB40E3" w14:textId="77777777" w:rsidR="00F827A7" w:rsidRDefault="00F827A7" w:rsidP="00F827A7">
      <w:pPr>
        <w:pStyle w:val="BlankDocumentTitle"/>
      </w:pPr>
      <w:r>
        <w:lastRenderedPageBreak/>
        <w:t>Change Control Procedure</w:t>
      </w:r>
    </w:p>
    <w:p w14:paraId="09F545CB" w14:textId="77777777" w:rsidR="00F827A7" w:rsidRDefault="00F827A7" w:rsidP="00F827A7">
      <w:pPr>
        <w:pStyle w:val="ScheduleText1"/>
        <w:numPr>
          <w:ilvl w:val="0"/>
          <w:numId w:val="4"/>
        </w:numPr>
      </w:pPr>
      <w:r>
        <w:t>DEFINITIONS</w:t>
      </w:r>
    </w:p>
    <w:p w14:paraId="218343DB" w14:textId="77777777" w:rsidR="00F827A7" w:rsidRDefault="00F827A7" w:rsidP="00F827A7">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F827A7" w14:paraId="467EC9D7" w14:textId="77777777" w:rsidTr="008A71A3">
        <w:tc>
          <w:tcPr>
            <w:tcW w:w="2790" w:type="dxa"/>
          </w:tcPr>
          <w:p w14:paraId="43CEEA7F" w14:textId="77777777" w:rsidR="00F827A7" w:rsidRDefault="00F827A7" w:rsidP="008A71A3">
            <w:pPr>
              <w:pStyle w:val="StdBodyTextBold"/>
            </w:pPr>
            <w:r>
              <w:t>“Authority Change Manager”</w:t>
            </w:r>
          </w:p>
        </w:tc>
        <w:tc>
          <w:tcPr>
            <w:tcW w:w="5661" w:type="dxa"/>
          </w:tcPr>
          <w:p w14:paraId="7406DDFB" w14:textId="77777777" w:rsidR="00F827A7" w:rsidRDefault="00F827A7" w:rsidP="008A71A3">
            <w:pPr>
              <w:pStyle w:val="StdBodyText"/>
            </w:pPr>
            <w:r>
              <w:t>the person appointed to that position by the Authority from time to time and notified in writing to the Supplier or, if no person is notified, the Authority Representative;</w:t>
            </w:r>
          </w:p>
        </w:tc>
      </w:tr>
      <w:tr w:rsidR="00F827A7" w14:paraId="56378A0F" w14:textId="77777777" w:rsidTr="008A71A3">
        <w:tc>
          <w:tcPr>
            <w:tcW w:w="2790" w:type="dxa"/>
          </w:tcPr>
          <w:p w14:paraId="09120710" w14:textId="77777777" w:rsidR="00F827A7" w:rsidRDefault="00F827A7" w:rsidP="008A71A3">
            <w:pPr>
              <w:pStyle w:val="StdBodyTextBold"/>
            </w:pPr>
            <w:r>
              <w:t>“Change Request”</w:t>
            </w:r>
          </w:p>
        </w:tc>
        <w:tc>
          <w:tcPr>
            <w:tcW w:w="5661" w:type="dxa"/>
          </w:tcPr>
          <w:p w14:paraId="13A5AF02" w14:textId="3C332599" w:rsidR="00F827A7" w:rsidRDefault="00F827A7" w:rsidP="008A71A3">
            <w:pPr>
              <w:pStyle w:val="StdBodyText"/>
            </w:pPr>
            <w:r>
              <w:t xml:space="preserve">a written request for a Contract Change which shall be substantially in the form of </w:t>
            </w:r>
            <w:r>
              <w:fldChar w:fldCharType="begin"/>
            </w:r>
            <w:r>
              <w:instrText xml:space="preserve"> REF _Ref_ContractCompanion_9kb9Ur7CC \w \n \h \* MERGEFORMAT </w:instrText>
            </w:r>
            <w:r>
              <w:fldChar w:fldCharType="separate"/>
            </w:r>
            <w:r w:rsidR="00C54B1D">
              <w:t>Annex 1</w:t>
            </w:r>
            <w:r>
              <w:fldChar w:fldCharType="end"/>
            </w:r>
            <w:r>
              <w:t>;</w:t>
            </w:r>
          </w:p>
        </w:tc>
      </w:tr>
      <w:tr w:rsidR="00F827A7" w14:paraId="21C182E1" w14:textId="77777777" w:rsidTr="008A71A3">
        <w:tc>
          <w:tcPr>
            <w:tcW w:w="2790" w:type="dxa"/>
          </w:tcPr>
          <w:p w14:paraId="2BB85357" w14:textId="77777777" w:rsidR="00F827A7" w:rsidRDefault="00F827A7" w:rsidP="008A71A3">
            <w:pPr>
              <w:pStyle w:val="StdBodyTextBold"/>
            </w:pPr>
            <w:r>
              <w:t>“Change Communication”</w:t>
            </w:r>
          </w:p>
        </w:tc>
        <w:tc>
          <w:tcPr>
            <w:tcW w:w="5661" w:type="dxa"/>
          </w:tcPr>
          <w:p w14:paraId="59620E0A" w14:textId="77777777" w:rsidR="00F827A7" w:rsidRDefault="00F827A7" w:rsidP="008A71A3">
            <w:pPr>
              <w:pStyle w:val="StdBodyText"/>
            </w:pPr>
            <w:r>
              <w:t>any Change Request, Impact Assessment, Change Authorisation Note or other communication sent or required to be sent pursuant to this Schedule;</w:t>
            </w:r>
          </w:p>
        </w:tc>
      </w:tr>
      <w:tr w:rsidR="00F827A7" w14:paraId="00FB157C" w14:textId="77777777" w:rsidTr="008A71A3">
        <w:tc>
          <w:tcPr>
            <w:tcW w:w="2790" w:type="dxa"/>
          </w:tcPr>
          <w:p w14:paraId="17C6C523" w14:textId="77777777" w:rsidR="00F827A7" w:rsidRDefault="00F827A7" w:rsidP="008A71A3">
            <w:pPr>
              <w:pStyle w:val="StdBodyTextBold"/>
            </w:pPr>
            <w:r>
              <w:t>“Fast-track Change”</w:t>
            </w:r>
          </w:p>
        </w:tc>
        <w:tc>
          <w:tcPr>
            <w:tcW w:w="5661" w:type="dxa"/>
          </w:tcPr>
          <w:p w14:paraId="3F85898F" w14:textId="658A36A6" w:rsidR="00F827A7" w:rsidRDefault="00F827A7" w:rsidP="008A71A3">
            <w:pPr>
              <w:pStyle w:val="StdBodyText"/>
            </w:pPr>
            <w:r>
              <w:t xml:space="preserve">any Contract Change which the Parties agree to expedite in accordance with </w:t>
            </w:r>
            <w:bookmarkStart w:id="4" w:name="_9kMHG5YVtCIBBIMOXhvFHGykvwut07zC"/>
            <w:r>
              <w:t xml:space="preserve">Paragraph </w:t>
            </w:r>
            <w:r>
              <w:fldChar w:fldCharType="begin"/>
            </w:r>
            <w:r>
              <w:instrText xml:space="preserve"> REF _Ref_ContractCompanion_9kb9Us5CE \w \n \h \t \* MERGEFORMAT </w:instrText>
            </w:r>
            <w:r>
              <w:fldChar w:fldCharType="separate"/>
            </w:r>
            <w:r w:rsidR="00C54B1D">
              <w:t>8</w:t>
            </w:r>
            <w:r>
              <w:fldChar w:fldCharType="end"/>
            </w:r>
            <w:bookmarkEnd w:id="4"/>
            <w:r>
              <w:t>;</w:t>
            </w:r>
          </w:p>
        </w:tc>
      </w:tr>
      <w:tr w:rsidR="00F827A7" w14:paraId="7E24AE87" w14:textId="77777777" w:rsidTr="008A71A3">
        <w:tc>
          <w:tcPr>
            <w:tcW w:w="2790" w:type="dxa"/>
          </w:tcPr>
          <w:p w14:paraId="3B73E40E" w14:textId="77777777" w:rsidR="00F827A7" w:rsidRDefault="00F827A7" w:rsidP="008A71A3">
            <w:pPr>
              <w:pStyle w:val="StdBodyTextBold"/>
            </w:pPr>
            <w:r>
              <w:t>“Impact Assessment”</w:t>
            </w:r>
          </w:p>
        </w:tc>
        <w:tc>
          <w:tcPr>
            <w:tcW w:w="5661" w:type="dxa"/>
          </w:tcPr>
          <w:p w14:paraId="6800B4CB" w14:textId="4F2AA241" w:rsidR="00F827A7" w:rsidRDefault="00F827A7" w:rsidP="008A71A3">
            <w:pPr>
              <w:pStyle w:val="StdBodyText"/>
            </w:pPr>
            <w:r>
              <w:t xml:space="preserve">an assessment of a Change Request in accordance with </w:t>
            </w:r>
            <w:bookmarkStart w:id="5" w:name="_9kMHG5YVtCIBAIMhLhkhy7sGSQh6E3rBAATGHWR"/>
            <w:r>
              <w:t xml:space="preserve">Paragraph </w:t>
            </w:r>
            <w:r>
              <w:fldChar w:fldCharType="begin"/>
            </w:r>
            <w:r>
              <w:instrText xml:space="preserve"> REF _Ref_ContractCompanion_9kb9Us4CE \w \n \h \t \* MERGEFORMAT </w:instrText>
            </w:r>
            <w:r>
              <w:fldChar w:fldCharType="separate"/>
            </w:r>
            <w:r w:rsidR="00C54B1D">
              <w:t>5</w:t>
            </w:r>
            <w:r>
              <w:fldChar w:fldCharType="end"/>
            </w:r>
            <w:bookmarkEnd w:id="5"/>
            <w:r>
              <w:t>;</w:t>
            </w:r>
          </w:p>
        </w:tc>
      </w:tr>
      <w:tr w:rsidR="00F827A7" w14:paraId="19B068EA" w14:textId="77777777" w:rsidTr="008A71A3">
        <w:tc>
          <w:tcPr>
            <w:tcW w:w="2790" w:type="dxa"/>
          </w:tcPr>
          <w:p w14:paraId="604868A0" w14:textId="77777777" w:rsidR="00F827A7" w:rsidRDefault="00F827A7" w:rsidP="008A71A3">
            <w:pPr>
              <w:pStyle w:val="StdBodyTextBold"/>
            </w:pPr>
            <w:r>
              <w:t>“Impact Assessment Estimate”</w:t>
            </w:r>
          </w:p>
        </w:tc>
        <w:tc>
          <w:tcPr>
            <w:tcW w:w="5661" w:type="dxa"/>
          </w:tcPr>
          <w:p w14:paraId="54E2BE6E" w14:textId="239A5581" w:rsidR="00F827A7" w:rsidRDefault="00F827A7" w:rsidP="008A71A3">
            <w:pPr>
              <w:pStyle w:val="StdBodyText"/>
            </w:pPr>
            <w:r>
              <w:t xml:space="preserve">has the meaning given in </w:t>
            </w:r>
            <w:bookmarkStart w:id="6" w:name="_9kMHG5YVtCJCBJGDHWGy1nHSI62D8BSIDOREDTJ"/>
            <w:bookmarkStart w:id="7" w:name="_9kMHG5YVtCIBBJJGHWGy1nHSI62D8BSIDOREDTJ"/>
            <w:r>
              <w:t xml:space="preserve">Paragraph </w:t>
            </w:r>
            <w:r>
              <w:fldChar w:fldCharType="begin"/>
            </w:r>
            <w:r>
              <w:instrText xml:space="preserve"> REF _Ref_ContractCompanion_9kb9Us5CH \n \h \t \* MERGEFORMAT </w:instrText>
            </w:r>
            <w:r>
              <w:fldChar w:fldCharType="separate"/>
            </w:r>
            <w:r w:rsidR="00C54B1D">
              <w:t>4.3</w:t>
            </w:r>
            <w:r>
              <w:fldChar w:fldCharType="end"/>
            </w:r>
            <w:bookmarkEnd w:id="6"/>
            <w:bookmarkEnd w:id="7"/>
            <w:r>
              <w:t>;</w:t>
            </w:r>
          </w:p>
        </w:tc>
      </w:tr>
      <w:tr w:rsidR="00F827A7" w14:paraId="25790217" w14:textId="77777777" w:rsidTr="008A71A3">
        <w:tc>
          <w:tcPr>
            <w:tcW w:w="2790" w:type="dxa"/>
          </w:tcPr>
          <w:p w14:paraId="1FB5A284" w14:textId="77777777" w:rsidR="00F827A7" w:rsidRDefault="00F827A7" w:rsidP="008A71A3">
            <w:pPr>
              <w:pStyle w:val="StdBodyTextBold"/>
            </w:pPr>
            <w:r>
              <w:t>“Receiving Party”</w:t>
            </w:r>
          </w:p>
        </w:tc>
        <w:tc>
          <w:tcPr>
            <w:tcW w:w="5661" w:type="dxa"/>
          </w:tcPr>
          <w:p w14:paraId="16285CB3" w14:textId="77777777" w:rsidR="00F827A7" w:rsidRDefault="00F827A7" w:rsidP="008A71A3">
            <w:pPr>
              <w:pStyle w:val="StdBodyText"/>
            </w:pPr>
            <w:r>
              <w:t>the Party which receives a proposed Contract Change; and</w:t>
            </w:r>
          </w:p>
        </w:tc>
      </w:tr>
      <w:tr w:rsidR="00F827A7" w14:paraId="2952EA4C" w14:textId="77777777" w:rsidTr="008A71A3">
        <w:tc>
          <w:tcPr>
            <w:tcW w:w="2790" w:type="dxa"/>
          </w:tcPr>
          <w:p w14:paraId="2E51F5A3" w14:textId="77777777" w:rsidR="00F827A7" w:rsidRDefault="00F827A7" w:rsidP="008A71A3">
            <w:pPr>
              <w:pStyle w:val="StdBodyTextBold"/>
            </w:pPr>
            <w:r>
              <w:t>“Supplier Change Manager”</w:t>
            </w:r>
          </w:p>
        </w:tc>
        <w:tc>
          <w:tcPr>
            <w:tcW w:w="5661" w:type="dxa"/>
          </w:tcPr>
          <w:p w14:paraId="19493A6B" w14:textId="77777777" w:rsidR="00F827A7" w:rsidRDefault="00F827A7" w:rsidP="008A71A3">
            <w:pPr>
              <w:pStyle w:val="StdBodyText"/>
            </w:pPr>
            <w:r>
              <w:t>the person appointed to that position by the Supplier from time to time and notified in writing to the Authority or, if no person is notified, the Supplier Representative.</w:t>
            </w:r>
          </w:p>
        </w:tc>
      </w:tr>
    </w:tbl>
    <w:p w14:paraId="6CF32DC3" w14:textId="77777777" w:rsidR="00F827A7" w:rsidRDefault="00F827A7" w:rsidP="00F827A7">
      <w:pPr>
        <w:pStyle w:val="ScheduleText1"/>
      </w:pPr>
      <w:r>
        <w:t>GENERAL PRINCIPLES OF CHANGE CONTROL PROCEDURE</w:t>
      </w:r>
    </w:p>
    <w:p w14:paraId="482F8EF8" w14:textId="77777777" w:rsidR="00F827A7" w:rsidRDefault="00F827A7" w:rsidP="00F827A7">
      <w:pPr>
        <w:pStyle w:val="ScheduleText2"/>
      </w:pPr>
      <w:r>
        <w:t>This Schedule sets out the procedure for dealing with Changes.</w:t>
      </w:r>
    </w:p>
    <w:p w14:paraId="638CA71E" w14:textId="0DA7C982" w:rsidR="00F827A7" w:rsidRDefault="00F827A7" w:rsidP="00F827A7">
      <w:pPr>
        <w:pStyle w:val="ScheduleText2"/>
      </w:pPr>
      <w:r>
        <w:t xml:space="preserve">Operational Changes shall be processed in accordance with </w:t>
      </w:r>
      <w:bookmarkStart w:id="8" w:name="_9kMHG5YVtCIBAHMiLhkhy7sGSUrF6969IEK7696"/>
      <w:r>
        <w:t xml:space="preserve">Paragraph </w:t>
      </w:r>
      <w:r>
        <w:fldChar w:fldCharType="begin"/>
      </w:r>
      <w:r>
        <w:instrText xml:space="preserve"> REF _Ref_ContractCompanion_9kb9Us4BE \w \n \h \t \* MERGEFORMAT </w:instrText>
      </w:r>
      <w:r>
        <w:fldChar w:fldCharType="separate"/>
      </w:r>
      <w:r w:rsidR="00C54B1D">
        <w:t>9</w:t>
      </w:r>
      <w:r>
        <w:fldChar w:fldCharType="end"/>
      </w:r>
      <w:bookmarkEnd w:id="8"/>
      <w:r>
        <w:t>.  If either Party is in doubt about whether a change falls within the definition of an Operational Change, then it must be processed as a Contract Change.</w:t>
      </w:r>
    </w:p>
    <w:p w14:paraId="25F420BD" w14:textId="77777777" w:rsidR="00F827A7" w:rsidRDefault="00F827A7" w:rsidP="00F827A7">
      <w:pPr>
        <w:pStyle w:val="ScheduleText2"/>
      </w:pPr>
      <w:r>
        <w:t>The Parties shall deal with Contract Change as follows:</w:t>
      </w:r>
    </w:p>
    <w:p w14:paraId="2198A949" w14:textId="787C9FB5" w:rsidR="00F827A7" w:rsidRDefault="00F827A7" w:rsidP="00F827A7">
      <w:pPr>
        <w:pStyle w:val="ScheduleText4"/>
      </w:pPr>
      <w:r>
        <w:t xml:space="preserve">either Party may request a Contract Change which they shall initiate by issuing a Change Request in accordance with </w:t>
      </w:r>
      <w:bookmarkStart w:id="9" w:name="_9kMHG5YVtCIBAIPkLhkhy7sGSPavu180CDDUJIY"/>
      <w:r>
        <w:t xml:space="preserve">Paragraph </w:t>
      </w:r>
      <w:r>
        <w:fldChar w:fldCharType="begin"/>
      </w:r>
      <w:r>
        <w:instrText xml:space="preserve"> REF _Ref_ContractCompanion_9kb9Us4CH \w \n \h \t \* MERGEFORMAT </w:instrText>
      </w:r>
      <w:r>
        <w:fldChar w:fldCharType="separate"/>
      </w:r>
      <w:r w:rsidR="00C54B1D">
        <w:t>4</w:t>
      </w:r>
      <w:r>
        <w:fldChar w:fldCharType="end"/>
      </w:r>
      <w:bookmarkEnd w:id="9"/>
      <w:r>
        <w:t>;</w:t>
      </w:r>
    </w:p>
    <w:p w14:paraId="78A318F4" w14:textId="0A5FECE9" w:rsidR="00F827A7" w:rsidRDefault="00F827A7" w:rsidP="00F827A7">
      <w:pPr>
        <w:pStyle w:val="ScheduleText4"/>
      </w:pPr>
      <w:r>
        <w:t xml:space="preserve">unless this Agreement otherwise requires, the Supplier shall assess and document the potential impact of a proposed Contract Change </w:t>
      </w:r>
      <w:r>
        <w:lastRenderedPageBreak/>
        <w:t xml:space="preserve">in accordance with </w:t>
      </w:r>
      <w:bookmarkStart w:id="10" w:name="_9kMIH5YVtCIBAIMhLhkhy7sGSQh6E3rBAATGHWR"/>
      <w:r>
        <w:t xml:space="preserve">Paragraph </w:t>
      </w:r>
      <w:r>
        <w:fldChar w:fldCharType="begin"/>
      </w:r>
      <w:r>
        <w:instrText xml:space="preserve"> REF _Ref_ContractCompanion_9kb9Us4CE \w \n \h \t \* MERGEFORMAT </w:instrText>
      </w:r>
      <w:r>
        <w:fldChar w:fldCharType="separate"/>
      </w:r>
      <w:r w:rsidR="00C54B1D">
        <w:t>5</w:t>
      </w:r>
      <w:r>
        <w:fldChar w:fldCharType="end"/>
      </w:r>
      <w:bookmarkEnd w:id="10"/>
      <w:r>
        <w:t xml:space="preserve"> before the Contract Change can be either approved or implemented;</w:t>
      </w:r>
    </w:p>
    <w:p w14:paraId="240134C4" w14:textId="1A6D7B78" w:rsidR="00F827A7" w:rsidRDefault="00F827A7" w:rsidP="00F827A7">
      <w:pPr>
        <w:pStyle w:val="ScheduleText4"/>
      </w:pPr>
      <w:r>
        <w:t xml:space="preserve">the Authority shall have the right to request amendments to a Change Request, approve it or reject it in the manner set out in </w:t>
      </w:r>
      <w:bookmarkStart w:id="11" w:name="_9kMHG5YVtCIBAIJeLhkhy7sGSRa6QEALGJaaULB"/>
      <w:r>
        <w:t xml:space="preserve">Paragraph </w:t>
      </w:r>
      <w:r>
        <w:fldChar w:fldCharType="begin"/>
      </w:r>
      <w:r>
        <w:instrText xml:space="preserve"> REF _Ref_ContractCompanion_9kb9Us4CB \w \n \h \t \* MERGEFORMAT </w:instrText>
      </w:r>
      <w:r>
        <w:fldChar w:fldCharType="separate"/>
      </w:r>
      <w:r w:rsidR="00C54B1D">
        <w:t>6</w:t>
      </w:r>
      <w:r>
        <w:fldChar w:fldCharType="end"/>
      </w:r>
      <w:bookmarkEnd w:id="11"/>
      <w:r>
        <w:t>;</w:t>
      </w:r>
    </w:p>
    <w:p w14:paraId="5D51FAE0" w14:textId="4338620E" w:rsidR="00F827A7" w:rsidRDefault="00F827A7" w:rsidP="00F827A7">
      <w:pPr>
        <w:pStyle w:val="ScheduleText4"/>
      </w:pPr>
      <w:r>
        <w:t xml:space="preserve">the Supplier shall have the right to reject a Change Request solely in the manner set out in </w:t>
      </w:r>
      <w:bookmarkStart w:id="12" w:name="_9kMHG5YVtCIBAIGbLhkhy7sGSStOMIF93DSTKAA"/>
      <w:r>
        <w:t xml:space="preserve">Paragraph </w:t>
      </w:r>
      <w:r>
        <w:fldChar w:fldCharType="begin"/>
      </w:r>
      <w:r>
        <w:instrText xml:space="preserve"> REF _Ref_ContractCompanion_9kb9Us4BH \w \n \h \t \* MERGEFORMAT </w:instrText>
      </w:r>
      <w:r>
        <w:fldChar w:fldCharType="separate"/>
      </w:r>
      <w:r w:rsidR="00C54B1D">
        <w:t>7</w:t>
      </w:r>
      <w:r>
        <w:fldChar w:fldCharType="end"/>
      </w:r>
      <w:bookmarkEnd w:id="12"/>
      <w:r>
        <w:t>;</w:t>
      </w:r>
    </w:p>
    <w:p w14:paraId="2D123BA4" w14:textId="0605FC2D" w:rsidR="00F827A7" w:rsidRDefault="00F827A7" w:rsidP="00F827A7">
      <w:pPr>
        <w:pStyle w:val="ScheduleText4"/>
      </w:pPr>
      <w:r>
        <w:t xml:space="preserve">save as otherwise provided in this Agreement, no proposed Contract Change shall be implemented by the Supplier until a Change Authorisation Note has been signed and issued by the Authority in accordance with </w:t>
      </w:r>
      <w:bookmarkStart w:id="13" w:name="_9kMHG5YVtCIBBJMLIVGy1nHSI62D8BSA2ILLQHF"/>
      <w:r>
        <w:t xml:space="preserve">Paragraph </w:t>
      </w:r>
      <w:r>
        <w:fldChar w:fldCharType="begin"/>
      </w:r>
      <w:r>
        <w:instrText xml:space="preserve"> REF _Ref_ContractCompanion_9kb9Us5DE \n \h \t \* MERGEFORMAT </w:instrText>
      </w:r>
      <w:r>
        <w:fldChar w:fldCharType="separate"/>
      </w:r>
      <w:r w:rsidR="00C54B1D">
        <w:t>6.2</w:t>
      </w:r>
      <w:r>
        <w:fldChar w:fldCharType="end"/>
      </w:r>
      <w:bookmarkEnd w:id="13"/>
      <w:r>
        <w:t>; and</w:t>
      </w:r>
    </w:p>
    <w:p w14:paraId="2F86DB5F" w14:textId="7E1D552F" w:rsidR="00F827A7" w:rsidRDefault="00F827A7" w:rsidP="00F827A7">
      <w:pPr>
        <w:pStyle w:val="ScheduleText4"/>
      </w:pPr>
      <w:r>
        <w:t xml:space="preserve">if a proposed Contract Change is a Fast-track Change, it shall be processed in accordance with </w:t>
      </w:r>
      <w:bookmarkStart w:id="14" w:name="_9kMIH5YVtCIBBIMOXhvFHGykvwut07zC"/>
      <w:r>
        <w:t xml:space="preserve">Paragraph </w:t>
      </w:r>
      <w:r>
        <w:fldChar w:fldCharType="begin"/>
      </w:r>
      <w:r>
        <w:instrText xml:space="preserve"> REF _Ref_ContractCompanion_9kb9Us5CE \w \n \h \t \* MERGEFORMAT </w:instrText>
      </w:r>
      <w:r>
        <w:fldChar w:fldCharType="separate"/>
      </w:r>
      <w:r w:rsidR="00C54B1D">
        <w:t>8</w:t>
      </w:r>
      <w:r>
        <w:fldChar w:fldCharType="end"/>
      </w:r>
      <w:bookmarkEnd w:id="14"/>
      <w:r>
        <w:t>.</w:t>
      </w:r>
    </w:p>
    <w:p w14:paraId="639A885A" w14:textId="1B186D5C" w:rsidR="00F827A7" w:rsidRDefault="00F827A7" w:rsidP="00F827A7">
      <w:pPr>
        <w:pStyle w:val="ScheduleText2"/>
      </w:pPr>
      <w:r>
        <w:t xml:space="preserve">To the extent that any Contract Change requires testing and/or a programme for implementation, then the Parties shall follow the procedures set out in </w:t>
      </w:r>
      <w:bookmarkStart w:id="15" w:name="_9kMPO5YVtCIA6GJdvlol2BwiQo88OFA9COOA13K"/>
      <w:r>
        <w:t xml:space="preserve">Schedule </w:t>
      </w:r>
      <w:bookmarkEnd w:id="15"/>
      <w:r w:rsidR="00C54B1D">
        <w:t>6.2</w:t>
      </w:r>
      <w:r>
        <w:t xml:space="preserve"> (</w:t>
      </w:r>
      <w:r w:rsidRPr="008D12E0">
        <w:rPr>
          <w:i/>
        </w:rPr>
        <w:t>Testing Procedures</w:t>
      </w:r>
      <w:r>
        <w:t>), and, where appropriate, the Change Authorisation Note relating to such a Contract Change shall specify Milestones and/or a Key Milestone and Milestone Date(s) in respect of such Contract Change for the purposes of such procedures.</w:t>
      </w:r>
    </w:p>
    <w:p w14:paraId="3A6DD16B" w14:textId="46DB7322" w:rsidR="00F827A7" w:rsidRDefault="00F827A7" w:rsidP="00F827A7">
      <w:pPr>
        <w:pStyle w:val="ScheduleText2"/>
      </w:pPr>
      <w:r>
        <w:t xml:space="preserve">Until a Change Authorisation Note has been signed and issued by the Authority in accordance with </w:t>
      </w:r>
      <w:bookmarkStart w:id="16" w:name="_9kMIH5YVtCIBBJMLIVGy1nHSI62D8BSA2ILLQHF"/>
      <w:r>
        <w:t xml:space="preserve">Paragraph </w:t>
      </w:r>
      <w:r>
        <w:fldChar w:fldCharType="begin"/>
      </w:r>
      <w:r>
        <w:instrText xml:space="preserve"> REF _Ref_ContractCompanion_9kb9Us5DE \n \h \t \* MERGEFORMAT </w:instrText>
      </w:r>
      <w:r>
        <w:fldChar w:fldCharType="separate"/>
      </w:r>
      <w:r w:rsidR="00C54B1D">
        <w:t>6.2</w:t>
      </w:r>
      <w:r>
        <w:fldChar w:fldCharType="end"/>
      </w:r>
      <w:bookmarkEnd w:id="16"/>
      <w:r>
        <w:t>, then:</w:t>
      </w:r>
    </w:p>
    <w:p w14:paraId="2207BEDA" w14:textId="77777777" w:rsidR="00F827A7" w:rsidRDefault="00F827A7" w:rsidP="00F827A7">
      <w:pPr>
        <w:pStyle w:val="ScheduleText4"/>
      </w:pPr>
      <w:r>
        <w:t>unless the Authority expressly agrees (or requires) otherwise in writing, the Supplier shall continue to supply the Services in accordance with the existing terms of this Agreement as if the proposed Contract Change did not apply; and</w:t>
      </w:r>
    </w:p>
    <w:p w14:paraId="1E3187E4" w14:textId="77777777" w:rsidR="00F827A7" w:rsidRDefault="00F827A7" w:rsidP="00F827A7">
      <w:pPr>
        <w:pStyle w:val="ScheduleText4"/>
      </w:pPr>
      <w:r>
        <w:t>any discussions, negotiations or other communications which may take place between the Authority and the Supplier in connection with any proposed Contract Change, including the submission of any Change Communications, shall be without prejudice to each Party’s other rights under this Agreement.</w:t>
      </w:r>
    </w:p>
    <w:p w14:paraId="6D36EF5F" w14:textId="77777777" w:rsidR="00F827A7" w:rsidRDefault="00F827A7" w:rsidP="00F827A7">
      <w:pPr>
        <w:pStyle w:val="ScheduleText2"/>
      </w:pPr>
      <w:bookmarkStart w:id="17" w:name="_Ref_ContractCompanion_9kb9Us7DG"/>
      <w:r>
        <w:t>The Supplier shall:</w:t>
      </w:r>
      <w:bookmarkEnd w:id="17"/>
    </w:p>
    <w:p w14:paraId="6F89FC88" w14:textId="77777777" w:rsidR="00F827A7" w:rsidRDefault="00F827A7" w:rsidP="00F827A7">
      <w:pPr>
        <w:pStyle w:val="ScheduleText4"/>
      </w:pPr>
      <w:r>
        <w:t xml:space="preserve">within 10 Working Days of the Authority’s signature and issue of a Change Authorisation Note, deliver to the Authority a copy of this Agreement updated to reflect all Contract Changes agreed in the relevant Change Authorisation Note and annotated with a reference to the Change Authorisation Note pursuant to which the relevant Contract Changes were </w:t>
      </w:r>
      <w:proofErr w:type="gramStart"/>
      <w:r>
        <w:t>agreed;</w:t>
      </w:r>
      <w:proofErr w:type="gramEnd"/>
      <w:r>
        <w:t xml:space="preserve"> and</w:t>
      </w:r>
    </w:p>
    <w:p w14:paraId="1BA9D256" w14:textId="77777777" w:rsidR="00F827A7" w:rsidRDefault="00F827A7" w:rsidP="00F827A7">
      <w:pPr>
        <w:pStyle w:val="ScheduleText4"/>
      </w:pPr>
      <w:r>
        <w:t xml:space="preserve">thereafter provide to the Authority such further copies of the updated Agreement as the Authority may from </w:t>
      </w:r>
      <w:proofErr w:type="gramStart"/>
      <w:r>
        <w:t>time to time</w:t>
      </w:r>
      <w:proofErr w:type="gramEnd"/>
      <w:r>
        <w:t xml:space="preserve"> request.</w:t>
      </w:r>
    </w:p>
    <w:p w14:paraId="5CF6FA7E" w14:textId="77777777" w:rsidR="00F827A7" w:rsidRDefault="00F827A7" w:rsidP="00F827A7">
      <w:pPr>
        <w:pStyle w:val="ScheduleText1"/>
        <w:keepNext/>
      </w:pPr>
      <w:r>
        <w:t>COSTS</w:t>
      </w:r>
    </w:p>
    <w:p w14:paraId="09F49808" w14:textId="0C88AC2F" w:rsidR="00F827A7" w:rsidRDefault="00F827A7" w:rsidP="00F827A7">
      <w:pPr>
        <w:pStyle w:val="ScheduleText2"/>
      </w:pPr>
      <w:r>
        <w:t xml:space="preserve">Subject to </w:t>
      </w:r>
      <w:bookmarkStart w:id="18" w:name="_9kMHG5YVtCIBBJPLGPI71YMvF7t430HNOEA5DTR"/>
      <w:r>
        <w:t xml:space="preserve">Paragraph </w:t>
      </w:r>
      <w:r>
        <w:fldChar w:fldCharType="begin"/>
      </w:r>
      <w:r>
        <w:instrText xml:space="preserve"> REF _Ref_ContractCompanion_9kb9Us5DH \n \h \t \* MERGEFORMAT </w:instrText>
      </w:r>
      <w:r>
        <w:fldChar w:fldCharType="separate"/>
      </w:r>
      <w:r w:rsidR="00C54B1D">
        <w:t>3.3</w:t>
      </w:r>
      <w:r>
        <w:fldChar w:fldCharType="end"/>
      </w:r>
      <w:bookmarkEnd w:id="18"/>
      <w:r>
        <w:t>:</w:t>
      </w:r>
    </w:p>
    <w:p w14:paraId="07791FBC" w14:textId="77777777" w:rsidR="00F827A7" w:rsidRDefault="00F827A7" w:rsidP="00F827A7">
      <w:pPr>
        <w:pStyle w:val="ScheduleText4"/>
      </w:pPr>
      <w:r>
        <w:lastRenderedPageBreak/>
        <w:t>the costs of preparing each Change Request shall be borne by the Party making the Change Request; and</w:t>
      </w:r>
    </w:p>
    <w:p w14:paraId="4CC324F2" w14:textId="77777777" w:rsidR="00F827A7" w:rsidRDefault="00F827A7" w:rsidP="00F827A7">
      <w:pPr>
        <w:pStyle w:val="ScheduleText4"/>
      </w:pPr>
      <w:r>
        <w:t>the costs incurred by the Supplier in undertaking an Impact Assessment shall be borne by the Party making the Change Request provided that the Authority shall not be required to pay any such costs if:</w:t>
      </w:r>
    </w:p>
    <w:p w14:paraId="756D33D9" w14:textId="77777777" w:rsidR="00F827A7" w:rsidRDefault="00F827A7" w:rsidP="00F827A7">
      <w:pPr>
        <w:pStyle w:val="ScheduleText5"/>
      </w:pPr>
      <w:r>
        <w:t xml:space="preserve">such costs are below </w:t>
      </w:r>
      <w:proofErr w:type="gramStart"/>
      <w:r w:rsidRPr="003D6C53">
        <w:rPr>
          <w:highlight w:val="yellow"/>
        </w:rPr>
        <w:t>£[</w:t>
      </w:r>
      <w:proofErr w:type="gramEnd"/>
      <w:r w:rsidRPr="003D6C53">
        <w:rPr>
          <w:rStyle w:val="StdBodyTextBoldChar"/>
          <w:i/>
          <w:highlight w:val="yellow"/>
        </w:rPr>
        <w:t>insert figure</w:t>
      </w:r>
      <w:r w:rsidRPr="003D6C53">
        <w:rPr>
          <w:highlight w:val="yellow"/>
        </w:rPr>
        <w:t>]</w:t>
      </w:r>
      <w:r>
        <w:t>;</w:t>
      </w:r>
    </w:p>
    <w:p w14:paraId="796B0729" w14:textId="77777777" w:rsidR="00F827A7" w:rsidRDefault="00F827A7" w:rsidP="00F827A7">
      <w:pPr>
        <w:pStyle w:val="ScheduleText5"/>
      </w:pPr>
      <w:r>
        <w:t xml:space="preserve">the Supplier </w:t>
      </w:r>
      <w:proofErr w:type="gramStart"/>
      <w:r>
        <w:t>is able to</w:t>
      </w:r>
      <w:proofErr w:type="gramEnd"/>
      <w:r>
        <w:t xml:space="preserve"> undertake the Impact Assessment by using resources already deployed in the provision of the Services; or</w:t>
      </w:r>
    </w:p>
    <w:p w14:paraId="19FEAF80" w14:textId="77777777" w:rsidR="00F827A7" w:rsidRDefault="00F827A7" w:rsidP="00F827A7">
      <w:pPr>
        <w:pStyle w:val="ScheduleText5"/>
      </w:pPr>
      <w:r>
        <w:t>such costs exceed those in the accepted Impact Assessment Estimate.</w:t>
      </w:r>
    </w:p>
    <w:p w14:paraId="5A9F81DD" w14:textId="1D634E20" w:rsidR="00F827A7" w:rsidRDefault="00F827A7" w:rsidP="00F827A7">
      <w:pPr>
        <w:pStyle w:val="ScheduleText2"/>
      </w:pPr>
      <w:r>
        <w:t xml:space="preserve">The cost of any Contract Change shall be calculated and charged in accordance with the principles and day </w:t>
      </w:r>
      <w:proofErr w:type="gramStart"/>
      <w:r>
        <w:t>rates</w:t>
      </w:r>
      <w:proofErr w:type="gramEnd"/>
      <w:r>
        <w:t xml:space="preserve"> or day costs (as applicable) set out in </w:t>
      </w:r>
      <w:bookmarkStart w:id="19" w:name="_9kMH0H6ZWuDJB7GHcwmpm3CxkRXvu5C0DA6A6HV"/>
      <w:r>
        <w:t xml:space="preserve">Schedule </w:t>
      </w:r>
      <w:bookmarkEnd w:id="19"/>
      <w:r w:rsidR="00C54B1D">
        <w:t>7.1</w:t>
      </w:r>
      <w:r>
        <w:t xml:space="preserve"> (</w:t>
      </w:r>
      <w:r w:rsidRPr="008D12E0">
        <w:rPr>
          <w:i/>
        </w:rPr>
        <w:t>Charges and Invoicing</w:t>
      </w:r>
      <w:r>
        <w:t>).  The Supplier shall be entitled to increase the Charges only if it can demonstrate in the Impact Assessment that the proposed Contract Change requires additional resources and, in any event, any change to the Charges resulting from a Contract Change (whether the change will cause an increase or a decrease in the Charges) will be strictly proportionate to the increase or decrease in the level of resources required for the provision of the Services as amended by the Contract Change.</w:t>
      </w:r>
    </w:p>
    <w:p w14:paraId="3445D640" w14:textId="77777777" w:rsidR="00F827A7" w:rsidRDefault="00F827A7" w:rsidP="00F827A7">
      <w:pPr>
        <w:pStyle w:val="ScheduleText2"/>
      </w:pPr>
      <w:bookmarkStart w:id="20" w:name="_Ref_ContractCompanion_9kb9Us5DH"/>
      <w:bookmarkStart w:id="21" w:name="_9kR3WTrAG99HNJENG5zWKtD5r21yFLMC83BRPD0"/>
      <w:r>
        <w:t xml:space="preserve">Both Parties' costs incurred in respect of any use of this Change Control Procedure </w:t>
      </w:r>
      <w:proofErr w:type="gramStart"/>
      <w:r>
        <w:t>as a result of</w:t>
      </w:r>
      <w:proofErr w:type="gramEnd"/>
      <w:r>
        <w:t xml:space="preserve"> any error or Default by the Supplier shall be paid for by the Supplier.</w:t>
      </w:r>
      <w:bookmarkEnd w:id="20"/>
      <w:bookmarkEnd w:id="21"/>
    </w:p>
    <w:p w14:paraId="76391C5B" w14:textId="77777777" w:rsidR="00F827A7" w:rsidRDefault="00F827A7" w:rsidP="00F827A7">
      <w:pPr>
        <w:pStyle w:val="ScheduleText1"/>
      </w:pPr>
      <w:bookmarkStart w:id="22" w:name="_Ref_ContractCompanion_9kb9Us4CH"/>
      <w:bookmarkStart w:id="23" w:name="_9kR3WTrAG98GNiJfifw5qEQNYtsz6yABBSHGW"/>
      <w:bookmarkStart w:id="24" w:name="_Ref_ContractCompanion_9kb9Us798"/>
      <w:r>
        <w:t>CHANGE REQUEST</w:t>
      </w:r>
      <w:bookmarkEnd w:id="22"/>
      <w:bookmarkEnd w:id="23"/>
      <w:bookmarkEnd w:id="24"/>
    </w:p>
    <w:p w14:paraId="0801B75D" w14:textId="2212EDE0" w:rsidR="00F827A7" w:rsidRDefault="00F827A7" w:rsidP="00F827A7">
      <w:pPr>
        <w:pStyle w:val="ScheduleText2"/>
      </w:pPr>
      <w:r>
        <w:t xml:space="preserve">Either Party may issue a Change Request to the other Party at any time during the Term.  A Change Request shall be substantially in the form of </w:t>
      </w:r>
      <w:r>
        <w:fldChar w:fldCharType="begin"/>
      </w:r>
      <w:r>
        <w:instrText xml:space="preserve"> REF _Ref_ContractCompanion_9kb9Ur7CE \w \n \h \* MERGEFORMAT </w:instrText>
      </w:r>
      <w:r>
        <w:fldChar w:fldCharType="separate"/>
      </w:r>
      <w:r w:rsidR="00C54B1D">
        <w:t>Annex 1</w:t>
      </w:r>
      <w:r>
        <w:fldChar w:fldCharType="end"/>
      </w:r>
      <w:r>
        <w:t xml:space="preserve"> and state whether the Party issuing the Change Request considers the proposed Contract Change to be a Fast-track Change.</w:t>
      </w:r>
    </w:p>
    <w:p w14:paraId="44E41844" w14:textId="77777777" w:rsidR="00F827A7" w:rsidRDefault="00F827A7" w:rsidP="00F827A7">
      <w:pPr>
        <w:pStyle w:val="ScheduleText2"/>
      </w:pPr>
      <w:r>
        <w:t>If the Supplier issues the Change Request, then it shall also provide an Impact Assessment to the Authority as soon as is reasonably practicable but in any event within 10 Working Days of the date of issuing the Change Request.</w:t>
      </w:r>
    </w:p>
    <w:p w14:paraId="7D83CC5B" w14:textId="77777777" w:rsidR="00F827A7" w:rsidRDefault="00F827A7" w:rsidP="00F827A7">
      <w:pPr>
        <w:pStyle w:val="ScheduleText2"/>
      </w:pPr>
      <w:bookmarkStart w:id="25" w:name="_9kR3WTrAHA9HEBFUEwzlFQG40B69QGBMPCBRH3Z"/>
      <w:bookmarkStart w:id="26" w:name="_9kR3WTrAG99HHEFUEwzlFQG40B69QGBMPCBRH3Z"/>
      <w:bookmarkStart w:id="27" w:name="_Ref_ContractCompanion_9kb9Us5CH"/>
      <w:bookmarkStart w:id="28" w:name="_Ref_ContractCompanion_9kb9Us5DB"/>
      <w:bookmarkStart w:id="29" w:name="_Ref_ContractCompanion_9kb9Us7DC"/>
      <w:r>
        <w:t>If the Authority issues the Change Request, then the Supplier shall provide as soon as reasonably practical and in any event within ten (10) Working Days of the date of receiving the Change Request an estimate (“</w:t>
      </w:r>
      <w:r w:rsidRPr="008D12E0">
        <w:rPr>
          <w:rStyle w:val="StdBodyTextBoldChar"/>
        </w:rPr>
        <w:t>Impact Assessment</w:t>
      </w:r>
      <w:r>
        <w:t xml:space="preserve"> </w:t>
      </w:r>
      <w:r w:rsidRPr="008D12E0">
        <w:rPr>
          <w:rStyle w:val="StdBodyTextBoldChar"/>
        </w:rPr>
        <w:t>Estimate</w:t>
      </w:r>
      <w:r>
        <w:t>”) of the cost of preparing an Impact Assessment and the timetable for preparing it.</w:t>
      </w:r>
      <w:bookmarkEnd w:id="25"/>
      <w:bookmarkEnd w:id="26"/>
      <w:r>
        <w:t xml:space="preserve"> The timetable shall provide for the completed Impact Assessment to be received by the Authority within ten (10) Working Days of acceptance of the Impact Assessment Estimate or within any longer </w:t>
      </w:r>
      <w:proofErr w:type="gramStart"/>
      <w:r>
        <w:t>time period</w:t>
      </w:r>
      <w:proofErr w:type="gramEnd"/>
      <w:r>
        <w:t xml:space="preserve"> agreed by the Authority.</w:t>
      </w:r>
      <w:bookmarkEnd w:id="27"/>
      <w:bookmarkEnd w:id="28"/>
      <w:bookmarkEnd w:id="29"/>
    </w:p>
    <w:p w14:paraId="4443AF3A" w14:textId="77777777" w:rsidR="00F827A7" w:rsidRDefault="00F827A7" w:rsidP="00F827A7">
      <w:pPr>
        <w:pStyle w:val="ScheduleText2"/>
      </w:pPr>
      <w:r>
        <w:t xml:space="preserve">If the Authority accepts an Impact Assessment </w:t>
      </w:r>
      <w:proofErr w:type="gramStart"/>
      <w:r>
        <w:t>Estimate</w:t>
      </w:r>
      <w:proofErr w:type="gramEnd"/>
      <w:r>
        <w:t xml:space="preserve"> then following receipt of notice of such acceptance the Supplier shall provide the completed Impact </w:t>
      </w:r>
      <w:r>
        <w:lastRenderedPageBreak/>
        <w:t>Assessment to the Authority as soon as is reasonably practicable and in any event within the period agreed in the Impact Assessment Estimate. If the Supplier requires any clarification in relation to the Change Request before it can deliver the Impact Assessment, then it shall promptly make a request for clarification to the Authority and provided that sufficient information is received by the Authority to fully understand:</w:t>
      </w:r>
    </w:p>
    <w:p w14:paraId="73A61AC2" w14:textId="77777777" w:rsidR="00F827A7" w:rsidRDefault="00F827A7" w:rsidP="00F827A7">
      <w:pPr>
        <w:pStyle w:val="ScheduleText4"/>
      </w:pPr>
      <w:r>
        <w:t>The nature of the request for clarification; and</w:t>
      </w:r>
    </w:p>
    <w:p w14:paraId="465D8ABF" w14:textId="77777777" w:rsidR="00F827A7" w:rsidRDefault="00F827A7" w:rsidP="00F827A7">
      <w:pPr>
        <w:pStyle w:val="ScheduleText4"/>
      </w:pPr>
      <w:r>
        <w:t xml:space="preserve">The reasonable justification for the </w:t>
      </w:r>
      <w:proofErr w:type="gramStart"/>
      <w:r>
        <w:t>request;</w:t>
      </w:r>
      <w:proofErr w:type="gramEnd"/>
    </w:p>
    <w:p w14:paraId="0DA0AE69" w14:textId="77777777" w:rsidR="00F827A7" w:rsidRDefault="00F827A7" w:rsidP="00F827A7">
      <w:pPr>
        <w:pStyle w:val="StdBodyText2"/>
      </w:pPr>
      <w:r>
        <w:t xml:space="preserve">the </w:t>
      </w:r>
      <w:proofErr w:type="gramStart"/>
      <w:r>
        <w:t>time period</w:t>
      </w:r>
      <w:proofErr w:type="gramEnd"/>
      <w:r>
        <w:t xml:space="preserve"> to complete the Impact Assessment shall be extended by the time taken by the Authority to provide that clarification.  The Authority shall respond to the request for clarification as soon as is reasonably practicable. </w:t>
      </w:r>
    </w:p>
    <w:p w14:paraId="684FB0A2" w14:textId="77777777" w:rsidR="00F827A7" w:rsidRDefault="00F827A7" w:rsidP="00F827A7">
      <w:pPr>
        <w:pStyle w:val="ScheduleText1"/>
      </w:pPr>
      <w:bookmarkStart w:id="30" w:name="_Ref_ContractCompanion_9kb9Us4CE"/>
      <w:bookmarkStart w:id="31" w:name="_9kR3WTrAG98GKfJfifw5qEQOf4C1p988REFUPCE"/>
      <w:bookmarkStart w:id="32" w:name="_Ref_ContractCompanion_9kb9Us783"/>
      <w:r>
        <w:t>IMPACT ASSESSMENT</w:t>
      </w:r>
      <w:bookmarkEnd w:id="30"/>
      <w:bookmarkEnd w:id="31"/>
      <w:bookmarkEnd w:id="32"/>
    </w:p>
    <w:p w14:paraId="5438236C" w14:textId="77777777" w:rsidR="00F827A7" w:rsidRDefault="00F827A7" w:rsidP="00F827A7">
      <w:pPr>
        <w:pStyle w:val="ScheduleText2"/>
      </w:pPr>
      <w:r>
        <w:t>Each Impact Assessment shall be completed in good faith and shall include:</w:t>
      </w:r>
    </w:p>
    <w:p w14:paraId="08B3C7A5" w14:textId="77777777" w:rsidR="00F827A7" w:rsidRDefault="00F827A7" w:rsidP="00F827A7">
      <w:pPr>
        <w:pStyle w:val="ScheduleText4"/>
      </w:pPr>
      <w:r>
        <w:t>details of the proposed Contract Change including the reason for the Contract Change; and</w:t>
      </w:r>
    </w:p>
    <w:p w14:paraId="73FEBD82" w14:textId="77777777" w:rsidR="00F827A7" w:rsidRDefault="00F827A7" w:rsidP="00F827A7">
      <w:pPr>
        <w:pStyle w:val="ScheduleText4"/>
      </w:pPr>
      <w:r>
        <w:t xml:space="preserve">details of the impact of the proposed Contract Change on the Services, the Optional Services (if any) and the Supplier's ability to meet its other obligations under this </w:t>
      </w:r>
      <w:proofErr w:type="gramStart"/>
      <w:r>
        <w:t>Agreement;</w:t>
      </w:r>
      <w:proofErr w:type="gramEnd"/>
    </w:p>
    <w:p w14:paraId="0EB929C1" w14:textId="77777777" w:rsidR="00F827A7" w:rsidRDefault="00F827A7" w:rsidP="00F827A7">
      <w:pPr>
        <w:pStyle w:val="ScheduleText4"/>
      </w:pPr>
      <w:r>
        <w:t xml:space="preserve">any variation to the terms of this Agreement that will be required </w:t>
      </w:r>
      <w:proofErr w:type="gramStart"/>
      <w:r>
        <w:t>as a result of</w:t>
      </w:r>
      <w:proofErr w:type="gramEnd"/>
      <w:r>
        <w:t xml:space="preserve"> that impact, including changes to:</w:t>
      </w:r>
    </w:p>
    <w:p w14:paraId="70837899" w14:textId="77777777" w:rsidR="00F827A7" w:rsidRDefault="00F827A7" w:rsidP="00F827A7">
      <w:pPr>
        <w:pStyle w:val="ScheduleText5"/>
      </w:pPr>
      <w:r>
        <w:t xml:space="preserve">the Services Description, the Performance Indicators and/or the Target Performance </w:t>
      </w:r>
      <w:proofErr w:type="gramStart"/>
      <w:r>
        <w:t>Levels;</w:t>
      </w:r>
      <w:proofErr w:type="gramEnd"/>
    </w:p>
    <w:p w14:paraId="7EB67B37" w14:textId="77777777" w:rsidR="00F827A7" w:rsidRDefault="00F827A7" w:rsidP="00F827A7">
      <w:pPr>
        <w:pStyle w:val="ScheduleText5"/>
      </w:pPr>
      <w:r>
        <w:t xml:space="preserve">the format of Authority Data, as set out in the Services </w:t>
      </w:r>
      <w:proofErr w:type="gramStart"/>
      <w:r>
        <w:t>Description;</w:t>
      </w:r>
      <w:proofErr w:type="gramEnd"/>
    </w:p>
    <w:p w14:paraId="39A1F414" w14:textId="77777777" w:rsidR="00F827A7" w:rsidRDefault="00F827A7" w:rsidP="00F827A7">
      <w:pPr>
        <w:pStyle w:val="ScheduleText5"/>
      </w:pPr>
      <w:r>
        <w:t xml:space="preserve">the Milestones, Implementation Plan and any other timetable previously agreed by the </w:t>
      </w:r>
      <w:proofErr w:type="gramStart"/>
      <w:r>
        <w:t>Parties;</w:t>
      </w:r>
      <w:proofErr w:type="gramEnd"/>
    </w:p>
    <w:p w14:paraId="151D69ED" w14:textId="77777777" w:rsidR="00F827A7" w:rsidRDefault="00F827A7" w:rsidP="00F827A7">
      <w:pPr>
        <w:pStyle w:val="ScheduleText5"/>
      </w:pPr>
      <w:r>
        <w:t xml:space="preserve">other services provided by third party contractors to the Authority, including any changes required by the proposed Contract Change to the Authority's IT </w:t>
      </w:r>
      <w:proofErr w:type="gramStart"/>
      <w:r>
        <w:t>infrastructure;</w:t>
      </w:r>
      <w:proofErr w:type="gramEnd"/>
    </w:p>
    <w:p w14:paraId="24756797" w14:textId="77777777" w:rsidR="00F827A7" w:rsidRDefault="00F827A7" w:rsidP="00F827A7">
      <w:pPr>
        <w:pStyle w:val="ScheduleText4"/>
      </w:pPr>
      <w:bookmarkStart w:id="33" w:name="_Ref_ContractCompanion_9kb9Us5EE"/>
      <w:bookmarkStart w:id="34" w:name="_9kR3WTrAG99IKHEndfwtjv6Ay47tp0HNK72AII8"/>
      <w:r>
        <w:t xml:space="preserve">details of the cost of implementing the proposed Contract </w:t>
      </w:r>
      <w:proofErr w:type="gramStart"/>
      <w:r>
        <w:t>Change;</w:t>
      </w:r>
      <w:bookmarkEnd w:id="33"/>
      <w:bookmarkEnd w:id="34"/>
      <w:proofErr w:type="gramEnd"/>
    </w:p>
    <w:p w14:paraId="4713D210" w14:textId="77777777" w:rsidR="00F827A7" w:rsidRDefault="00F827A7" w:rsidP="00F827A7">
      <w:pPr>
        <w:pStyle w:val="ScheduleText4"/>
      </w:pPr>
      <w:bookmarkStart w:id="35" w:name="_Ref_ContractCompanion_9kb9Ur25D"/>
      <w:r>
        <w:t xml:space="preserve">details of the ongoing costs required by the proposed Contract Change when implemented, including any increase or decrease in the Charges, any alteration in the resources and/or expenditure required by either Party and any alteration to the working practices of either </w:t>
      </w:r>
      <w:proofErr w:type="gramStart"/>
      <w:r>
        <w:t>Party;</w:t>
      </w:r>
      <w:bookmarkEnd w:id="35"/>
      <w:proofErr w:type="gramEnd"/>
    </w:p>
    <w:p w14:paraId="5E6E9138" w14:textId="77777777" w:rsidR="00F827A7" w:rsidRDefault="00F827A7" w:rsidP="00F827A7">
      <w:pPr>
        <w:pStyle w:val="ScheduleText4"/>
      </w:pPr>
      <w:r>
        <w:t xml:space="preserve">a timetable for the implementation, together with any proposals for the testing of the Contract </w:t>
      </w:r>
      <w:proofErr w:type="gramStart"/>
      <w:r>
        <w:t>Change;</w:t>
      </w:r>
      <w:proofErr w:type="gramEnd"/>
    </w:p>
    <w:p w14:paraId="52C5F047" w14:textId="77777777" w:rsidR="00F827A7" w:rsidRDefault="00F827A7" w:rsidP="00F827A7">
      <w:pPr>
        <w:pStyle w:val="ScheduleText4"/>
      </w:pPr>
      <w:r>
        <w:t>details of how the proposed Contract Change will ensure compliance with any applicable Change in Law; and</w:t>
      </w:r>
    </w:p>
    <w:p w14:paraId="0E9FB2F5" w14:textId="77777777" w:rsidR="00F827A7" w:rsidRDefault="00F827A7" w:rsidP="00F827A7">
      <w:pPr>
        <w:pStyle w:val="ScheduleText4"/>
      </w:pPr>
      <w:r>
        <w:lastRenderedPageBreak/>
        <w:t>such other information as the Authority may reasonably request in (or in response to) the Change Request.</w:t>
      </w:r>
    </w:p>
    <w:p w14:paraId="1FA10858" w14:textId="77777777" w:rsidR="00F827A7" w:rsidRDefault="00F827A7" w:rsidP="00F827A7">
      <w:pPr>
        <w:pStyle w:val="ScheduleText2"/>
      </w:pPr>
      <w:r>
        <w:t xml:space="preserve">If the Contract Change involves the processing or transfer of any Personal Data outside the European Economic Area, the preparation of the Impact Assessment shall also be subject to </w:t>
      </w:r>
      <w:bookmarkStart w:id="36" w:name="_9kMIH5YVt4EE7AFQEjtCx8L"/>
      <w:bookmarkStart w:id="37" w:name="_9kMIH5YVt4EE7AHSEjtCx8L"/>
      <w:r>
        <w:t>Clause 23</w:t>
      </w:r>
      <w:bookmarkEnd w:id="36"/>
      <w:bookmarkEnd w:id="37"/>
      <w:r>
        <w:t xml:space="preserve"> (</w:t>
      </w:r>
      <w:r w:rsidRPr="00613AF1">
        <w:rPr>
          <w:i/>
        </w:rPr>
        <w:t>Protection of Personal Data</w:t>
      </w:r>
      <w:r>
        <w:t>).</w:t>
      </w:r>
    </w:p>
    <w:p w14:paraId="7FC9D94D" w14:textId="141518CE" w:rsidR="00F827A7" w:rsidRDefault="00F827A7" w:rsidP="00F827A7">
      <w:pPr>
        <w:pStyle w:val="ScheduleText2"/>
      </w:pPr>
      <w:r>
        <w:t xml:space="preserve">Subject to the provisions of </w:t>
      </w:r>
      <w:bookmarkStart w:id="38" w:name="_9kMHG5YVtCIBBKJGJXGy1nHSI62D8BSIDPF1mhz"/>
      <w:r>
        <w:t xml:space="preserve">Paragraph </w:t>
      </w:r>
      <w:r>
        <w:fldChar w:fldCharType="begin"/>
      </w:r>
      <w:r>
        <w:instrText xml:space="preserve"> REF _Ref_ContractCompanion_9kb9Us5EB \n \h \t \* MERGEFORMAT </w:instrText>
      </w:r>
      <w:r>
        <w:fldChar w:fldCharType="separate"/>
      </w:r>
      <w:r w:rsidR="00C54B1D">
        <w:t>5.4</w:t>
      </w:r>
      <w:r>
        <w:fldChar w:fldCharType="end"/>
      </w:r>
      <w:bookmarkEnd w:id="38"/>
      <w:r>
        <w:t xml:space="preserve">, the Authority shall review the Impact Assessment and respond to the Supplier in accordance with </w:t>
      </w:r>
      <w:bookmarkStart w:id="39" w:name="_9kMIH5YVtCIBAIJeLhkhy7sGSRa6QEALGJaaULB"/>
      <w:r>
        <w:t xml:space="preserve">Paragraph </w:t>
      </w:r>
      <w:r>
        <w:fldChar w:fldCharType="begin"/>
      </w:r>
      <w:r>
        <w:instrText xml:space="preserve"> REF _Ref_ContractCompanion_9kb9Us4CB \w \n \h \t \* MERGEFORMAT </w:instrText>
      </w:r>
      <w:r>
        <w:fldChar w:fldCharType="separate"/>
      </w:r>
      <w:r w:rsidR="00C54B1D">
        <w:t>6</w:t>
      </w:r>
      <w:r>
        <w:fldChar w:fldCharType="end"/>
      </w:r>
      <w:bookmarkEnd w:id="39"/>
      <w:r>
        <w:t xml:space="preserve"> within 15 Working Days of receiving the Impact Assessment, it.</w:t>
      </w:r>
    </w:p>
    <w:p w14:paraId="7DA26E28" w14:textId="42936727" w:rsidR="00F827A7" w:rsidRDefault="00F827A7" w:rsidP="00F827A7">
      <w:pPr>
        <w:pStyle w:val="ScheduleText2"/>
      </w:pPr>
      <w:bookmarkStart w:id="40" w:name="_9kR3WTrAG99IHEHVEwzlFQG40B69QGBNDzkfxy5"/>
      <w:bookmarkStart w:id="41" w:name="_Ref_ContractCompanion_9kb9Us5EB"/>
      <w:r>
        <w:t>If the Authority is the Receiving Party and the Authority reasonably considers that it requires further information regarding the proposed Contract Change so that it may properly evaluate the Change Request and the Impact Assessment, then within 5 Working Days of receiving the Impact Assessment, it shall notify the Supplier of this fact and detail the further information that it requires.</w:t>
      </w:r>
      <w:bookmarkEnd w:id="40"/>
      <w:r>
        <w:t xml:space="preserve">  The Supplier shall then re-issue the relevant Impact Assessment to the Authority within 10 Working Days of receiving such notification.  At the Authority's discretion, the Parties may repeat the process described in this </w:t>
      </w:r>
      <w:bookmarkStart w:id="42" w:name="_9kMIH5YVtCIBBKJGJXGy1nHSI62D8BSIDPF1mhz"/>
      <w:r>
        <w:t xml:space="preserve">Paragraph </w:t>
      </w:r>
      <w:r>
        <w:fldChar w:fldCharType="begin"/>
      </w:r>
      <w:r>
        <w:instrText xml:space="preserve"> REF _Ref_ContractCompanion_9kb9Us5EB \n \h \t \* MERGEFORMAT </w:instrText>
      </w:r>
      <w:r>
        <w:fldChar w:fldCharType="separate"/>
      </w:r>
      <w:r w:rsidR="00C54B1D">
        <w:t>5.4</w:t>
      </w:r>
      <w:r>
        <w:fldChar w:fldCharType="end"/>
      </w:r>
      <w:bookmarkEnd w:id="42"/>
      <w:r>
        <w:t xml:space="preserve"> until the Authority is satisfied that it has sufficient information to properly evaluate the Change Request and Impact Assessment.</w:t>
      </w:r>
      <w:bookmarkEnd w:id="41"/>
    </w:p>
    <w:p w14:paraId="5B68F93A" w14:textId="40EA3824" w:rsidR="00F827A7" w:rsidRDefault="00F827A7" w:rsidP="00F827A7">
      <w:pPr>
        <w:pStyle w:val="ScheduleText2"/>
      </w:pPr>
      <w:r>
        <w:t xml:space="preserve">The calculation of costs for the purposes of </w:t>
      </w:r>
      <w:bookmarkStart w:id="43" w:name="_9kMHG5YVtCIBBKMJGpfhyvlx8C069vr2JPM94CK"/>
      <w:r>
        <w:t xml:space="preserve">Paragraphs </w:t>
      </w:r>
      <w:r>
        <w:fldChar w:fldCharType="begin"/>
      </w:r>
      <w:r>
        <w:instrText xml:space="preserve"> REF _Ref_ContractCompanion_9kb9Us5EE \w \h \t \* MERGEFORMAT </w:instrText>
      </w:r>
      <w:r>
        <w:fldChar w:fldCharType="separate"/>
      </w:r>
      <w:r w:rsidR="00C54B1D">
        <w:t>5.1(d)</w:t>
      </w:r>
      <w:r>
        <w:fldChar w:fldCharType="end"/>
      </w:r>
      <w:bookmarkEnd w:id="43"/>
      <w:r>
        <w:t xml:space="preserve"> and </w:t>
      </w:r>
      <w:bookmarkStart w:id="44" w:name="_9kR3WTr2CC6AAm"/>
      <w:r>
        <w:fldChar w:fldCharType="begin"/>
      </w:r>
      <w:r>
        <w:instrText xml:space="preserve"> REF _Ref_ContractCompanion_9kb9Ur25D \w \n \h \t \* MERGEFORMAT </w:instrText>
      </w:r>
      <w:r>
        <w:fldChar w:fldCharType="separate"/>
      </w:r>
      <w:r w:rsidR="00C54B1D">
        <w:t>(e)</w:t>
      </w:r>
      <w:r>
        <w:fldChar w:fldCharType="end"/>
      </w:r>
      <w:bookmarkEnd w:id="44"/>
      <w:r>
        <w:t xml:space="preserve"> shall:</w:t>
      </w:r>
    </w:p>
    <w:p w14:paraId="652E1A48" w14:textId="77777777" w:rsidR="00F827A7" w:rsidRDefault="00F827A7" w:rsidP="00F827A7">
      <w:pPr>
        <w:pStyle w:val="ScheduleText4"/>
      </w:pPr>
      <w:r>
        <w:t xml:space="preserve">be based on the Financial </w:t>
      </w:r>
      <w:proofErr w:type="gramStart"/>
      <w:r>
        <w:t>Model;</w:t>
      </w:r>
      <w:proofErr w:type="gramEnd"/>
    </w:p>
    <w:p w14:paraId="34B331CB" w14:textId="77777777" w:rsidR="00F827A7" w:rsidRDefault="00F827A7" w:rsidP="00F827A7">
      <w:pPr>
        <w:pStyle w:val="ScheduleText4"/>
      </w:pPr>
      <w:r>
        <w:t xml:space="preserve">facilitate the Financial Transparency </w:t>
      </w:r>
      <w:proofErr w:type="gramStart"/>
      <w:r>
        <w:t>Objectives;</w:t>
      </w:r>
      <w:proofErr w:type="gramEnd"/>
    </w:p>
    <w:p w14:paraId="598A1954" w14:textId="77777777" w:rsidR="00F827A7" w:rsidRDefault="00F827A7" w:rsidP="00F827A7">
      <w:pPr>
        <w:pStyle w:val="ScheduleText4"/>
      </w:pPr>
      <w:r>
        <w:t xml:space="preserve">include estimated volumes of each type of resource to be employed and the applicable rate </w:t>
      </w:r>
      <w:proofErr w:type="gramStart"/>
      <w:r>
        <w:t>card;</w:t>
      </w:r>
      <w:proofErr w:type="gramEnd"/>
    </w:p>
    <w:p w14:paraId="21FA8A87" w14:textId="77777777" w:rsidR="00F827A7" w:rsidRDefault="00F827A7" w:rsidP="00F827A7">
      <w:pPr>
        <w:pStyle w:val="ScheduleText4"/>
      </w:pPr>
      <w:r>
        <w:t xml:space="preserve">include full disclosure of any assumptions underlying such Impact </w:t>
      </w:r>
      <w:proofErr w:type="gramStart"/>
      <w:r>
        <w:t>Assessment;</w:t>
      </w:r>
      <w:proofErr w:type="gramEnd"/>
      <w:r>
        <w:t xml:space="preserve"> </w:t>
      </w:r>
    </w:p>
    <w:p w14:paraId="23A11CCF" w14:textId="77777777" w:rsidR="00F827A7" w:rsidRDefault="00F827A7" w:rsidP="00F827A7">
      <w:pPr>
        <w:pStyle w:val="ScheduleText4"/>
      </w:pPr>
      <w:r>
        <w:t>include evidence of the cost of any assets required for the Change; and</w:t>
      </w:r>
    </w:p>
    <w:p w14:paraId="76DAFAC7" w14:textId="77777777" w:rsidR="00F827A7" w:rsidRDefault="00F827A7" w:rsidP="00F827A7">
      <w:pPr>
        <w:pStyle w:val="ScheduleText4"/>
      </w:pPr>
      <w:r>
        <w:t>include details of any new Sub-contracts necessary to accomplish the Change.</w:t>
      </w:r>
    </w:p>
    <w:p w14:paraId="49D38C5E" w14:textId="77777777" w:rsidR="00F827A7" w:rsidRDefault="00F827A7" w:rsidP="00F827A7">
      <w:pPr>
        <w:pStyle w:val="ScheduleText1"/>
      </w:pPr>
      <w:bookmarkStart w:id="45" w:name="_Ref_ContractCompanion_9kb9Us4CB"/>
      <w:bookmarkStart w:id="46" w:name="_9kR3WTrAG98GHcJfifw5qEQPY4OC8JEHYYSJ99N"/>
      <w:r>
        <w:t>AUTHORITY’S RIGHT OF APPROVAL</w:t>
      </w:r>
      <w:bookmarkEnd w:id="45"/>
      <w:bookmarkEnd w:id="46"/>
    </w:p>
    <w:p w14:paraId="53BCD787" w14:textId="293E6512" w:rsidR="00F827A7" w:rsidRDefault="00F827A7" w:rsidP="00F827A7">
      <w:pPr>
        <w:pStyle w:val="ScheduleText2"/>
      </w:pPr>
      <w:bookmarkStart w:id="47" w:name="_Ref_ContractCompanion_9kb9Us5EH"/>
      <w:bookmarkStart w:id="48" w:name="_9kR3WTrAG99INLFgVzzpwGMsjB8043UJBUL9DDz"/>
      <w:r>
        <w:t xml:space="preserve">Within 15 Working Days of receiving the Impact Assessment from the Supplier or within 10 Working Days of receiving the further information that it may request pursuant to </w:t>
      </w:r>
      <w:bookmarkStart w:id="49" w:name="_9kMJI5YVtCIBBKJGJXGy1nHSI62D8BSIDPF1mhz"/>
      <w:r>
        <w:t xml:space="preserve">Paragraph </w:t>
      </w:r>
      <w:r>
        <w:fldChar w:fldCharType="begin"/>
      </w:r>
      <w:r>
        <w:instrText xml:space="preserve"> REF _Ref_ContractCompanion_9kb9Us5EB \n \h \t \* MERGEFORMAT </w:instrText>
      </w:r>
      <w:r>
        <w:fldChar w:fldCharType="separate"/>
      </w:r>
      <w:r w:rsidR="00C54B1D">
        <w:t>5.4</w:t>
      </w:r>
      <w:r>
        <w:fldChar w:fldCharType="end"/>
      </w:r>
      <w:bookmarkEnd w:id="49"/>
      <w:r>
        <w:t>, the Authority shall evaluate the Change Request and the Impact Assessment and shall do one of the following:</w:t>
      </w:r>
      <w:bookmarkEnd w:id="47"/>
      <w:bookmarkEnd w:id="48"/>
    </w:p>
    <w:p w14:paraId="0EA526AB" w14:textId="5053F1C7" w:rsidR="00F827A7" w:rsidRDefault="00F827A7" w:rsidP="00F827A7">
      <w:pPr>
        <w:pStyle w:val="ScheduleText4"/>
      </w:pPr>
      <w:r>
        <w:t xml:space="preserve">approve the proposed Contract Change, in which case the Parties shall follow the procedure set out in </w:t>
      </w:r>
      <w:bookmarkStart w:id="50" w:name="_9kMJI5YVtCIBBJMLIVGy1nHSI62D8BSA2ILLQHF"/>
      <w:r>
        <w:t xml:space="preserve">Paragraph </w:t>
      </w:r>
      <w:r>
        <w:fldChar w:fldCharType="begin"/>
      </w:r>
      <w:r>
        <w:instrText xml:space="preserve"> REF _Ref_ContractCompanion_9kb9Us5DE \n \h \t \* MERGEFORMAT </w:instrText>
      </w:r>
      <w:r>
        <w:fldChar w:fldCharType="separate"/>
      </w:r>
      <w:r w:rsidR="00C54B1D">
        <w:t>6.2</w:t>
      </w:r>
      <w:r>
        <w:fldChar w:fldCharType="end"/>
      </w:r>
      <w:bookmarkEnd w:id="50"/>
      <w:r>
        <w:t>;</w:t>
      </w:r>
    </w:p>
    <w:p w14:paraId="70C932AE" w14:textId="77777777" w:rsidR="00F827A7" w:rsidRDefault="00F827A7" w:rsidP="00F827A7">
      <w:pPr>
        <w:pStyle w:val="ScheduleText4"/>
      </w:pPr>
      <w:r>
        <w:t xml:space="preserve">in its absolute discretion reject the Contract Change, in which case it shall notify the Supplier of the rejection.  The Authority shall not reject any proposed Contract Change to the extent that the Contract Change is necessary for the Supplier or the Services to comply with </w:t>
      </w:r>
      <w:r>
        <w:lastRenderedPageBreak/>
        <w:t>any Changes in Law.  If the Authority does reject a Contract Change, then it shall explain its reasons in writing to the Supplier as soon as is reasonably practicable following such rejection; or</w:t>
      </w:r>
    </w:p>
    <w:p w14:paraId="71AA1EC4" w14:textId="2865A53C" w:rsidR="00F827A7" w:rsidRDefault="00F827A7" w:rsidP="00F827A7">
      <w:pPr>
        <w:pStyle w:val="ScheduleText4"/>
      </w:pPr>
      <w:proofErr w:type="gramStart"/>
      <w:r>
        <w:t>in the event that</w:t>
      </w:r>
      <w:proofErr w:type="gramEnd"/>
      <w:r>
        <w:t xml:space="preserve"> it reasonably believes that a Change Request or Impact Assessment contains errors or omissions, require the Supplier to modify the relevant document accordingly, in which event the Supplier shall make such modifications within 5 Working Days of such request. Subject to </w:t>
      </w:r>
      <w:bookmarkStart w:id="51" w:name="_9kMKJ5YVtCIBBKJGJXGy1nHSI62D8BSIDPF1mhz"/>
      <w:r>
        <w:t xml:space="preserve">Paragraph </w:t>
      </w:r>
      <w:r>
        <w:fldChar w:fldCharType="begin"/>
      </w:r>
      <w:r>
        <w:instrText xml:space="preserve"> REF _Ref_ContractCompanion_9kb9Us5EB \n \h \t \* MERGEFORMAT </w:instrText>
      </w:r>
      <w:r>
        <w:fldChar w:fldCharType="separate"/>
      </w:r>
      <w:r w:rsidR="00C54B1D">
        <w:t>5.4</w:t>
      </w:r>
      <w:r>
        <w:fldChar w:fldCharType="end"/>
      </w:r>
      <w:bookmarkEnd w:id="51"/>
      <w:r>
        <w:t>, on receiving the modified Change Request and/or Impact Assessment, the Authority shall approve or reject the proposed Contract Change within 10 Working Days.</w:t>
      </w:r>
    </w:p>
    <w:p w14:paraId="266B323A" w14:textId="2449C0D4" w:rsidR="00F827A7" w:rsidRDefault="00F827A7" w:rsidP="00F827A7">
      <w:pPr>
        <w:pStyle w:val="ScheduleText2"/>
      </w:pPr>
      <w:bookmarkStart w:id="52" w:name="_9kR3WTrAG99HKJGTEwzlFQG40B69Q80GJJOFDTJ"/>
      <w:bookmarkStart w:id="53" w:name="_Ref_ContractCompanion_9kb9Us5DE"/>
      <w:r>
        <w:t xml:space="preserve">If the Authority approves the proposed Contract Change pursuant to </w:t>
      </w:r>
      <w:bookmarkStart w:id="54" w:name="_9kMHG5YVtCIBBKPNHiX11ryIOulDA265WLDWNBF"/>
      <w:r>
        <w:t xml:space="preserve">Paragraph </w:t>
      </w:r>
      <w:r>
        <w:fldChar w:fldCharType="begin"/>
      </w:r>
      <w:r>
        <w:instrText xml:space="preserve"> REF _Ref_ContractCompanion_9kb9Us5EH \n \h \t \* MERGEFORMAT </w:instrText>
      </w:r>
      <w:r>
        <w:fldChar w:fldCharType="separate"/>
      </w:r>
      <w:r w:rsidR="00C54B1D">
        <w:t>6.1</w:t>
      </w:r>
      <w:r>
        <w:fldChar w:fldCharType="end"/>
      </w:r>
      <w:bookmarkEnd w:id="54"/>
      <w:r>
        <w:t xml:space="preserve"> and it has not been rejected by the Supplier in accordance with </w:t>
      </w:r>
      <w:bookmarkStart w:id="55" w:name="_9kMIH5YVtCIBAIGbLhkhy7sGSStOMIF93DSTKAA"/>
      <w:r>
        <w:t xml:space="preserve">Paragraph </w:t>
      </w:r>
      <w:r>
        <w:fldChar w:fldCharType="begin"/>
      </w:r>
      <w:r>
        <w:instrText xml:space="preserve"> REF _Ref_ContractCompanion_9kb9Us4BH \w \n \h \t \* MERGEFORMAT </w:instrText>
      </w:r>
      <w:r>
        <w:fldChar w:fldCharType="separate"/>
      </w:r>
      <w:r w:rsidR="00C54B1D">
        <w:t>7</w:t>
      </w:r>
      <w:r>
        <w:fldChar w:fldCharType="end"/>
      </w:r>
      <w:bookmarkEnd w:id="55"/>
      <w:r>
        <w:t>, then it shall inform the Supplier and the Supplier shall prepare two copies of a Change Authorisation Note which it shall sign and deliver to the Authority for its signature.</w:t>
      </w:r>
      <w:bookmarkEnd w:id="52"/>
      <w:r>
        <w:t xml:space="preserve">  Following receipt by the Authority of the Change Authorisation Note, it shall sign both copies and return one copy to the Supplier.  On the Authority's signature the Change Authorisation Note shall constitute (or, where the Authority has agreed to or required the implementation of a Change prior to signature of a Change Authorisation </w:t>
      </w:r>
      <w:proofErr w:type="gramStart"/>
      <w:r>
        <w:t>Note,  shall</w:t>
      </w:r>
      <w:proofErr w:type="gramEnd"/>
      <w:r>
        <w:t xml:space="preserve"> constitute confirmation of) a binding variation to this Agreement.</w:t>
      </w:r>
      <w:bookmarkEnd w:id="53"/>
    </w:p>
    <w:p w14:paraId="797299A2" w14:textId="77777777" w:rsidR="00F827A7" w:rsidRDefault="00F827A7" w:rsidP="00F827A7">
      <w:pPr>
        <w:pStyle w:val="ScheduleText2"/>
      </w:pPr>
      <w:r>
        <w:t>If the Authority does not sign the Change Authorisation Note within 10 Working Days, then the Supplier shall have the right to notify the Authority and if the Authority does not sign the Change Authorisation Note within 5 Working Days of such notification, then the Supplier may refer the matter to the Expedited Dispute Timetable pursuant to the Dispute Resolution Procedure.</w:t>
      </w:r>
    </w:p>
    <w:p w14:paraId="3C7CCF64" w14:textId="77777777" w:rsidR="00F827A7" w:rsidRDefault="00F827A7" w:rsidP="00F827A7">
      <w:pPr>
        <w:pStyle w:val="ScheduleText1"/>
      </w:pPr>
      <w:bookmarkStart w:id="56" w:name="_Ref_ContractCompanion_9kb9Us4BH"/>
      <w:bookmarkStart w:id="57" w:name="_9kR3WTrAG98GEZJfifw5qEQQrMKGD71BQRI88MU"/>
      <w:r>
        <w:t>SUPPLIER’S RIGHT OF APPROVAL</w:t>
      </w:r>
      <w:bookmarkEnd w:id="56"/>
      <w:bookmarkEnd w:id="57"/>
    </w:p>
    <w:p w14:paraId="1B2D0CC4" w14:textId="77777777" w:rsidR="00F827A7" w:rsidRDefault="00F827A7" w:rsidP="00F827A7">
      <w:pPr>
        <w:pStyle w:val="ScheduleText2"/>
      </w:pPr>
      <w:r>
        <w:t>Following an Impact Assessment, if:</w:t>
      </w:r>
    </w:p>
    <w:p w14:paraId="2A4F8216" w14:textId="77777777" w:rsidR="00F827A7" w:rsidRDefault="00F827A7" w:rsidP="00F827A7">
      <w:pPr>
        <w:pStyle w:val="ScheduleText4"/>
      </w:pPr>
      <w:r>
        <w:t>the Supplier reasonably believes that any proposed Contract Change which is requested by the Authority would:</w:t>
      </w:r>
    </w:p>
    <w:p w14:paraId="473E5963" w14:textId="77777777" w:rsidR="00F827A7" w:rsidRDefault="00F827A7" w:rsidP="00F827A7">
      <w:pPr>
        <w:pStyle w:val="ScheduleText5"/>
      </w:pPr>
      <w:r>
        <w:t>materially and adversely affect the risks to the health and safety of any person; and/or</w:t>
      </w:r>
    </w:p>
    <w:p w14:paraId="3DF80B2C" w14:textId="77777777" w:rsidR="00F827A7" w:rsidRDefault="00F827A7" w:rsidP="00F827A7">
      <w:pPr>
        <w:pStyle w:val="ScheduleText5"/>
      </w:pPr>
      <w:r>
        <w:t>require the Services to be performed in a way that infringes any Law; and/or</w:t>
      </w:r>
    </w:p>
    <w:p w14:paraId="6FD17983" w14:textId="77777777" w:rsidR="00F827A7" w:rsidRDefault="00F827A7" w:rsidP="00F827A7">
      <w:pPr>
        <w:pStyle w:val="ScheduleText4"/>
      </w:pPr>
      <w:r>
        <w:t>the Supplier demonstrates to the Authority's reasonable satisfaction that the proposed Contract Change is technically impossible to implement and neither the Supplier Solution nor the Services Description state that the Supplier does have the technical capacity and flexibility required to implement the proposed Contract Change,</w:t>
      </w:r>
    </w:p>
    <w:p w14:paraId="522F9152" w14:textId="50C0EEE3" w:rsidR="00F827A7" w:rsidRDefault="00F827A7" w:rsidP="00F827A7">
      <w:pPr>
        <w:pStyle w:val="StdBodyText1"/>
      </w:pPr>
      <w:r>
        <w:t xml:space="preserve">then the Supplier shall be entitled to reject the proposed Contract Change and shall notify the Authority of its reasons for doing so within 5 Working Days after the date on which it is obliged to deliver the Impact Assessment pursuant to </w:t>
      </w:r>
      <w:bookmarkStart w:id="58" w:name="_9kMIH5YVtCIBBJJGHWGy1nHSI62D8BSIDOREDTJ"/>
      <w:r>
        <w:t xml:space="preserve">Paragraph </w:t>
      </w:r>
      <w:r>
        <w:fldChar w:fldCharType="begin"/>
      </w:r>
      <w:r>
        <w:instrText xml:space="preserve"> REF _Ref_ContractCompanion_9kb9Us5DB \n \h \t \* MERGEFORMAT </w:instrText>
      </w:r>
      <w:r>
        <w:fldChar w:fldCharType="separate"/>
      </w:r>
      <w:r w:rsidR="00C54B1D">
        <w:t>4.3</w:t>
      </w:r>
      <w:r>
        <w:fldChar w:fldCharType="end"/>
      </w:r>
      <w:bookmarkEnd w:id="58"/>
      <w:r>
        <w:t>.</w:t>
      </w:r>
    </w:p>
    <w:p w14:paraId="05E6E503" w14:textId="77777777" w:rsidR="00F827A7" w:rsidRDefault="00F827A7" w:rsidP="00F827A7">
      <w:pPr>
        <w:pStyle w:val="ScheduleText1"/>
      </w:pPr>
      <w:bookmarkStart w:id="59" w:name="_Ref_ContractCompanion_9kb9Us5CE"/>
      <w:bookmarkStart w:id="60" w:name="_9kR3WTrAG99GKMVftDFEwitusry5xA"/>
      <w:r>
        <w:lastRenderedPageBreak/>
        <w:t>FAST-TRACK CHANGES</w:t>
      </w:r>
      <w:bookmarkEnd w:id="59"/>
      <w:bookmarkEnd w:id="60"/>
    </w:p>
    <w:p w14:paraId="05EC5EFD" w14:textId="77777777" w:rsidR="00F827A7" w:rsidRDefault="00F827A7" w:rsidP="00F827A7">
      <w:pPr>
        <w:pStyle w:val="ScheduleText2"/>
      </w:pPr>
      <w:r>
        <w:t>The Parties acknowledge that to ensure operational efficiency there may be circumstances where it is desirable to expedite the processes set out above.</w:t>
      </w:r>
    </w:p>
    <w:p w14:paraId="5804BA8B" w14:textId="77777777" w:rsidR="00F827A7" w:rsidRDefault="00F827A7" w:rsidP="00F827A7">
      <w:pPr>
        <w:pStyle w:val="ScheduleText2"/>
      </w:pPr>
      <w:bookmarkStart w:id="61" w:name="_Ref_ContractCompanion_9kb9Us5EK"/>
      <w:bookmarkStart w:id="62" w:name="_9kR3WTrAG9AA7GITE"/>
      <w:r>
        <w:t>If:</w:t>
      </w:r>
      <w:bookmarkEnd w:id="61"/>
      <w:bookmarkEnd w:id="62"/>
    </w:p>
    <w:p w14:paraId="48754DE6" w14:textId="77777777" w:rsidR="00F827A7" w:rsidRDefault="00F827A7" w:rsidP="00F827A7">
      <w:pPr>
        <w:pStyle w:val="ScheduleText4"/>
      </w:pPr>
      <w:r>
        <w:t xml:space="preserve">the total number of Contract Changes in relation to which this Fast-track Change procedure has been applied does not exceed 4 in any </w:t>
      </w:r>
      <w:proofErr w:type="gramStart"/>
      <w:r>
        <w:t>12 month</w:t>
      </w:r>
      <w:proofErr w:type="gramEnd"/>
      <w:r>
        <w:t xml:space="preserve"> period; and </w:t>
      </w:r>
    </w:p>
    <w:p w14:paraId="573A3D81" w14:textId="77777777" w:rsidR="00F827A7" w:rsidRDefault="00F827A7" w:rsidP="00F827A7">
      <w:pPr>
        <w:pStyle w:val="ScheduleText4"/>
      </w:pPr>
      <w:r>
        <w:t xml:space="preserve">both Parties agree the value of the proposed Contract Change over the remaining Term and any period for which Termination Services may be required does not exceed </w:t>
      </w:r>
      <w:proofErr w:type="gramStart"/>
      <w:r w:rsidRPr="003D6C53">
        <w:rPr>
          <w:highlight w:val="yellow"/>
        </w:rPr>
        <w:t>£[</w:t>
      </w:r>
      <w:proofErr w:type="gramEnd"/>
      <w:r w:rsidRPr="003D6C53">
        <w:rPr>
          <w:rStyle w:val="StdBodyTextBoldChar"/>
          <w:i/>
          <w:highlight w:val="yellow"/>
        </w:rPr>
        <w:t>insert figure</w:t>
      </w:r>
      <w:r w:rsidRPr="003D6C53">
        <w:rPr>
          <w:highlight w:val="yellow"/>
        </w:rPr>
        <w:t>]</w:t>
      </w:r>
      <w:r>
        <w:t xml:space="preserve"> and the proposed Contract Change is not significant (as determined by the Authority acting reasonably),</w:t>
      </w:r>
    </w:p>
    <w:p w14:paraId="70566C9B" w14:textId="628FB6D0" w:rsidR="00F827A7" w:rsidRDefault="00F827A7" w:rsidP="00F827A7">
      <w:pPr>
        <w:pStyle w:val="StdBodyText2"/>
      </w:pPr>
      <w:r>
        <w:t xml:space="preserve">then the Parties shall confirm to each other in writing that they shall use the process set out in </w:t>
      </w:r>
      <w:bookmarkStart w:id="63" w:name="_9kMIH5YVtCIBAIPkLhkhy7sGSPavu180CDDUJIY"/>
      <w:r>
        <w:t xml:space="preserve">Paragraphs </w:t>
      </w:r>
      <w:r>
        <w:fldChar w:fldCharType="begin"/>
      </w:r>
      <w:r>
        <w:instrText xml:space="preserve"> REF _Ref_ContractCompanion_9kb9Us4CH \w \n \h \t \* MERGEFORMAT </w:instrText>
      </w:r>
      <w:r>
        <w:fldChar w:fldCharType="separate"/>
      </w:r>
      <w:r w:rsidR="00C54B1D">
        <w:t>4</w:t>
      </w:r>
      <w:r>
        <w:fldChar w:fldCharType="end"/>
      </w:r>
      <w:bookmarkEnd w:id="63"/>
      <w:r>
        <w:t xml:space="preserve">, </w:t>
      </w:r>
      <w:bookmarkStart w:id="64" w:name="_9kMJI5YVtCIBAIMhLhkhy7sGSQh6E3rBAATGHWR"/>
      <w:r>
        <w:fldChar w:fldCharType="begin"/>
      </w:r>
      <w:r>
        <w:instrText xml:space="preserve"> REF _Ref_ContractCompanion_9kb9Us4CE \w \n \h \t \* MERGEFORMAT </w:instrText>
      </w:r>
      <w:r>
        <w:fldChar w:fldCharType="separate"/>
      </w:r>
      <w:r w:rsidR="00C54B1D">
        <w:t>5</w:t>
      </w:r>
      <w:r>
        <w:fldChar w:fldCharType="end"/>
      </w:r>
      <w:bookmarkEnd w:id="64"/>
      <w:r>
        <w:t xml:space="preserve">, </w:t>
      </w:r>
      <w:bookmarkStart w:id="65" w:name="_9kMJI5YVtCIBAIJeLhkhy7sGSRa6QEALGJaaULB"/>
      <w:r>
        <w:fldChar w:fldCharType="begin"/>
      </w:r>
      <w:r>
        <w:instrText xml:space="preserve"> REF _Ref_ContractCompanion_9kb9Us4CB \w \n \h \t \* MERGEFORMAT </w:instrText>
      </w:r>
      <w:r>
        <w:fldChar w:fldCharType="separate"/>
      </w:r>
      <w:r w:rsidR="00C54B1D">
        <w:t>6</w:t>
      </w:r>
      <w:r>
        <w:fldChar w:fldCharType="end"/>
      </w:r>
      <w:bookmarkEnd w:id="65"/>
      <w:r>
        <w:t xml:space="preserve"> and </w:t>
      </w:r>
      <w:bookmarkStart w:id="66" w:name="_9kMJI5YVtCIBAIGbLhkhy7sGSStOMIF93DSTKAA"/>
      <w:r>
        <w:fldChar w:fldCharType="begin"/>
      </w:r>
      <w:r>
        <w:instrText xml:space="preserve"> REF _Ref_ContractCompanion_9kb9Us4BH \w \n \h \t \* MERGEFORMAT </w:instrText>
      </w:r>
      <w:r>
        <w:fldChar w:fldCharType="separate"/>
      </w:r>
      <w:r w:rsidR="00C54B1D">
        <w:t>7</w:t>
      </w:r>
      <w:r>
        <w:fldChar w:fldCharType="end"/>
      </w:r>
      <w:bookmarkEnd w:id="66"/>
      <w:r>
        <w:t xml:space="preserve"> but with reduced timescales, such that any period of 15 Working Days is reduced to 5 Working Days, any period of 10 Working Days is reduced to 2 Working Days and any period of 5 Working Days is reduced to 1 Working Day.</w:t>
      </w:r>
    </w:p>
    <w:p w14:paraId="3E9161FB" w14:textId="3F6C0D0C" w:rsidR="00F827A7" w:rsidRDefault="00F827A7" w:rsidP="00F827A7">
      <w:pPr>
        <w:pStyle w:val="ScheduleText2"/>
      </w:pPr>
      <w:r>
        <w:t xml:space="preserve">The Parties may agree in writing to revise the parameters set out in </w:t>
      </w:r>
      <w:bookmarkStart w:id="67" w:name="_9kMHG5YVtCIBCC9IKVG"/>
      <w:r>
        <w:t xml:space="preserve">Paragraph </w:t>
      </w:r>
      <w:r>
        <w:fldChar w:fldCharType="begin"/>
      </w:r>
      <w:r>
        <w:instrText xml:space="preserve"> REF _Ref_ContractCompanion_9kb9Us5EK \n \h \t \* MERGEFORMAT </w:instrText>
      </w:r>
      <w:r>
        <w:fldChar w:fldCharType="separate"/>
      </w:r>
      <w:r w:rsidR="00C54B1D">
        <w:t>8.2</w:t>
      </w:r>
      <w:r>
        <w:fldChar w:fldCharType="end"/>
      </w:r>
      <w:bookmarkEnd w:id="67"/>
      <w:r>
        <w:t xml:space="preserve"> from time to time or that the Fast-track Change procedure shall be used in relation to a particular Contract Change notwithstanding that the total number of Contract Changes to which such procedure is applied will then exceed 4 in a 12 month period.</w:t>
      </w:r>
    </w:p>
    <w:p w14:paraId="6A68B4C5" w14:textId="77777777" w:rsidR="00F827A7" w:rsidRDefault="00F827A7" w:rsidP="00F827A7">
      <w:pPr>
        <w:pStyle w:val="ScheduleText1"/>
      </w:pPr>
      <w:bookmarkStart w:id="68" w:name="_Ref_ContractCompanion_9kb9Us4BE"/>
      <w:bookmarkStart w:id="69" w:name="_9kR3WTrAG98FKgJfifw5qEQSpD4747GCI54743A"/>
      <w:r>
        <w:t>OPERATIONAL CHANGE PROCEDURE</w:t>
      </w:r>
      <w:bookmarkEnd w:id="68"/>
      <w:bookmarkEnd w:id="69"/>
    </w:p>
    <w:p w14:paraId="4DEBDA8F" w14:textId="77777777" w:rsidR="00F827A7" w:rsidRDefault="00F827A7" w:rsidP="00F827A7">
      <w:pPr>
        <w:pStyle w:val="ScheduleText2"/>
      </w:pPr>
      <w:r>
        <w:t>Any Operational Changes identified by the Supplier to improve operational efficiency of the Services may be implemented by the Supplier without following the Change Control Procedure for proposed Contract Changes provided they do not:</w:t>
      </w:r>
    </w:p>
    <w:p w14:paraId="6C2C767D" w14:textId="77777777" w:rsidR="00F827A7" w:rsidRDefault="00F827A7" w:rsidP="00F827A7">
      <w:pPr>
        <w:pStyle w:val="ScheduleText4"/>
      </w:pPr>
      <w:r>
        <w:t xml:space="preserve">have an impact on the business of the </w:t>
      </w:r>
      <w:proofErr w:type="gramStart"/>
      <w:r>
        <w:t>Authority;</w:t>
      </w:r>
      <w:proofErr w:type="gramEnd"/>
    </w:p>
    <w:p w14:paraId="00CA91C0" w14:textId="77777777" w:rsidR="00F827A7" w:rsidRDefault="00F827A7" w:rsidP="00F827A7">
      <w:pPr>
        <w:pStyle w:val="ScheduleText4"/>
      </w:pPr>
      <w:r>
        <w:t xml:space="preserve">require a change to this </w:t>
      </w:r>
      <w:proofErr w:type="gramStart"/>
      <w:r>
        <w:t>Agreement;</w:t>
      </w:r>
      <w:proofErr w:type="gramEnd"/>
    </w:p>
    <w:p w14:paraId="76461B6F" w14:textId="77777777" w:rsidR="00F827A7" w:rsidRDefault="00F827A7" w:rsidP="00F827A7">
      <w:pPr>
        <w:pStyle w:val="ScheduleText4"/>
      </w:pPr>
      <w:r>
        <w:t>have a direct impact on use of the Services; or</w:t>
      </w:r>
    </w:p>
    <w:p w14:paraId="7A97635D" w14:textId="77777777" w:rsidR="00F827A7" w:rsidRDefault="00F827A7" w:rsidP="00F827A7">
      <w:pPr>
        <w:pStyle w:val="ScheduleText4"/>
      </w:pPr>
      <w:r>
        <w:t>involve the Authority in paying any additional Charges or other costs.</w:t>
      </w:r>
    </w:p>
    <w:p w14:paraId="1CCBDDB3" w14:textId="77777777" w:rsidR="00F827A7" w:rsidRDefault="00F827A7" w:rsidP="00F827A7">
      <w:pPr>
        <w:pStyle w:val="ScheduleText2"/>
      </w:pPr>
      <w:r>
        <w:t>The Authority may request an Operational Change by submitting a written request for Operational Change (“</w:t>
      </w:r>
      <w:r w:rsidRPr="00613AF1">
        <w:rPr>
          <w:rStyle w:val="StdBodyTextBoldChar"/>
        </w:rPr>
        <w:t>RFOC</w:t>
      </w:r>
      <w:r>
        <w:t>”) to the Supplier Representative.</w:t>
      </w:r>
    </w:p>
    <w:p w14:paraId="5404D9B1" w14:textId="77777777" w:rsidR="00F827A7" w:rsidRDefault="00F827A7" w:rsidP="00F827A7">
      <w:pPr>
        <w:pStyle w:val="ScheduleText2"/>
      </w:pPr>
      <w:r>
        <w:t>The RFOC shall include the following details:</w:t>
      </w:r>
    </w:p>
    <w:p w14:paraId="592047F2" w14:textId="77777777" w:rsidR="00F827A7" w:rsidRDefault="00F827A7" w:rsidP="00F827A7">
      <w:pPr>
        <w:pStyle w:val="ScheduleText4"/>
      </w:pPr>
      <w:r>
        <w:t>the proposed Operational Change; and</w:t>
      </w:r>
    </w:p>
    <w:p w14:paraId="4674F74A" w14:textId="77777777" w:rsidR="00F827A7" w:rsidRDefault="00F827A7" w:rsidP="00F827A7">
      <w:pPr>
        <w:pStyle w:val="ScheduleText4"/>
      </w:pPr>
      <w:r>
        <w:t xml:space="preserve">the </w:t>
      </w:r>
      <w:proofErr w:type="gramStart"/>
      <w:r>
        <w:t>time-scale</w:t>
      </w:r>
      <w:proofErr w:type="gramEnd"/>
      <w:r>
        <w:t xml:space="preserve"> for completion of the Operational Change.</w:t>
      </w:r>
    </w:p>
    <w:p w14:paraId="103FACB3" w14:textId="77777777" w:rsidR="00F827A7" w:rsidRDefault="00F827A7" w:rsidP="00F827A7">
      <w:pPr>
        <w:pStyle w:val="ScheduleText2"/>
      </w:pPr>
      <w:r>
        <w:lastRenderedPageBreak/>
        <w:t>The Supplier shall inform the Authority of any impact on the Services that may arise from the proposed Operational Change.</w:t>
      </w:r>
    </w:p>
    <w:p w14:paraId="75D10832" w14:textId="77777777" w:rsidR="00F827A7" w:rsidRDefault="00F827A7" w:rsidP="00F827A7">
      <w:pPr>
        <w:pStyle w:val="ScheduleText2"/>
      </w:pPr>
      <w:r>
        <w:t xml:space="preserve">The Supplier shall complete the Operational Change by the timescale specified for completion of the Operational Change in the </w:t>
      </w:r>
      <w:proofErr w:type="gramStart"/>
      <w:r>
        <w:t>RFOC, and</w:t>
      </w:r>
      <w:proofErr w:type="gramEnd"/>
      <w:r>
        <w:t xml:space="preserve"> shall promptly notify the Authority when the Operational Change is completed.</w:t>
      </w:r>
    </w:p>
    <w:p w14:paraId="6F3456B4" w14:textId="77777777" w:rsidR="00F827A7" w:rsidRDefault="00F827A7" w:rsidP="00F827A7">
      <w:pPr>
        <w:pStyle w:val="ScheduleText1"/>
      </w:pPr>
      <w:r>
        <w:t>COMMUNICATIONS</w:t>
      </w:r>
    </w:p>
    <w:p w14:paraId="45EF3100" w14:textId="77777777" w:rsidR="00F827A7" w:rsidRDefault="00F827A7" w:rsidP="00F827A7">
      <w:pPr>
        <w:pStyle w:val="ScheduleText2"/>
      </w:pPr>
      <w:r>
        <w:t xml:space="preserve">For any Change Communication to be valid under this Schedule, it must be sent to either the Authority Change Manager or the Supplier Change Manager, as applicable. The provisions of </w:t>
      </w:r>
      <w:bookmarkStart w:id="70" w:name="_9kR3WTr2CC6ABLChrAv8M"/>
      <w:r>
        <w:t>Clause 44</w:t>
      </w:r>
      <w:bookmarkEnd w:id="70"/>
      <w:r>
        <w:t xml:space="preserve"> (</w:t>
      </w:r>
      <w:r w:rsidRPr="00613AF1">
        <w:rPr>
          <w:i/>
        </w:rPr>
        <w:t>Notices</w:t>
      </w:r>
      <w:r>
        <w:t xml:space="preserve">) shall apply to a Change Communication as if it were a notice. </w:t>
      </w:r>
    </w:p>
    <w:p w14:paraId="04379F5A" w14:textId="77777777" w:rsidR="00F827A7" w:rsidRDefault="00F827A7" w:rsidP="00F827A7">
      <w:pPr>
        <w:rPr>
          <w:rFonts w:eastAsia="Times New Roman" w:cs="Times New Roman"/>
          <w:szCs w:val="24"/>
          <w:lang w:eastAsia="en-GB"/>
        </w:rPr>
        <w:sectPr w:rsidR="00F827A7"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64E8E4B5" w14:textId="77777777" w:rsidR="00F827A7" w:rsidRDefault="00F827A7" w:rsidP="00F827A7">
      <w:pPr>
        <w:pStyle w:val="AnnexHeading"/>
        <w:numPr>
          <w:ilvl w:val="0"/>
          <w:numId w:val="5"/>
        </w:numPr>
      </w:pPr>
      <w:bookmarkStart w:id="71" w:name="_Ref_ContractCompanion_9kb9Ur7CC"/>
      <w:bookmarkStart w:id="72" w:name="_Ref_ContractCompanion_9kb9Ur7CE"/>
      <w:bookmarkStart w:id="73" w:name="_Ref_ContractCompanion_9kb9Ur7DB"/>
      <w:bookmarkStart w:id="74" w:name="ANNEX1CHANGEREQUESTFORM"/>
      <w:r>
        <w:lastRenderedPageBreak/>
        <w:t>: Change Request Form</w:t>
      </w:r>
      <w:bookmarkEnd w:id="71"/>
      <w:bookmarkEnd w:id="72"/>
      <w:bookmarkEnd w:id="73"/>
    </w:p>
    <w:tbl>
      <w:tblPr>
        <w:tblStyle w:val="TableGrid"/>
        <w:tblW w:w="0" w:type="auto"/>
        <w:tblLook w:val="04A0" w:firstRow="1" w:lastRow="0" w:firstColumn="1" w:lastColumn="0" w:noHBand="0" w:noVBand="1"/>
      </w:tblPr>
      <w:tblGrid>
        <w:gridCol w:w="2263"/>
        <w:gridCol w:w="758"/>
        <w:gridCol w:w="802"/>
        <w:gridCol w:w="1275"/>
        <w:gridCol w:w="426"/>
        <w:gridCol w:w="3539"/>
      </w:tblGrid>
      <w:tr w:rsidR="00F827A7" w:rsidRPr="00EF4A83" w14:paraId="58972B67" w14:textId="77777777" w:rsidTr="008A71A3">
        <w:tc>
          <w:tcPr>
            <w:tcW w:w="2263" w:type="dxa"/>
          </w:tcPr>
          <w:bookmarkEnd w:id="74"/>
          <w:p w14:paraId="559AE99D" w14:textId="77777777" w:rsidR="00F827A7" w:rsidRPr="00EF4A83" w:rsidRDefault="00F827A7" w:rsidP="008A71A3">
            <w:pPr>
              <w:pStyle w:val="StdBodyText"/>
            </w:pPr>
            <w:r w:rsidRPr="00EF4A83">
              <w:t>CR NO.:</w:t>
            </w:r>
          </w:p>
        </w:tc>
        <w:tc>
          <w:tcPr>
            <w:tcW w:w="2835" w:type="dxa"/>
            <w:gridSpan w:val="3"/>
          </w:tcPr>
          <w:p w14:paraId="33012186" w14:textId="77777777" w:rsidR="00F827A7" w:rsidRPr="00EF4A83" w:rsidRDefault="00F827A7" w:rsidP="008A71A3">
            <w:pPr>
              <w:pStyle w:val="StdBodyText"/>
            </w:pPr>
            <w:r w:rsidRPr="00EF4A83">
              <w:t>TITLE:</w:t>
            </w:r>
          </w:p>
        </w:tc>
        <w:tc>
          <w:tcPr>
            <w:tcW w:w="3965" w:type="dxa"/>
            <w:gridSpan w:val="2"/>
          </w:tcPr>
          <w:p w14:paraId="4D6FE453" w14:textId="77777777" w:rsidR="00F827A7" w:rsidRPr="00EF4A83" w:rsidRDefault="00F827A7" w:rsidP="008A71A3">
            <w:pPr>
              <w:pStyle w:val="StdBodyText"/>
            </w:pPr>
            <w:r w:rsidRPr="00EF4A83">
              <w:t xml:space="preserve">TYPE OF CHANGE: </w:t>
            </w:r>
          </w:p>
        </w:tc>
      </w:tr>
      <w:tr w:rsidR="00F827A7" w:rsidRPr="00EF4A83" w14:paraId="0F4555DC" w14:textId="77777777" w:rsidTr="008A71A3">
        <w:tc>
          <w:tcPr>
            <w:tcW w:w="3823" w:type="dxa"/>
            <w:gridSpan w:val="3"/>
          </w:tcPr>
          <w:p w14:paraId="3A68F3CC" w14:textId="77777777" w:rsidR="00F827A7" w:rsidRPr="00EF4A83" w:rsidRDefault="00F827A7" w:rsidP="008A71A3">
            <w:pPr>
              <w:pStyle w:val="StdBodyText"/>
            </w:pPr>
            <w:r w:rsidRPr="00EF4A83">
              <w:t>CONTRACT:</w:t>
            </w:r>
          </w:p>
        </w:tc>
        <w:tc>
          <w:tcPr>
            <w:tcW w:w="5240" w:type="dxa"/>
            <w:gridSpan w:val="3"/>
          </w:tcPr>
          <w:p w14:paraId="675DA9BB" w14:textId="77777777" w:rsidR="00F827A7" w:rsidRPr="00EF4A83" w:rsidRDefault="00F827A7" w:rsidP="008A71A3">
            <w:pPr>
              <w:pStyle w:val="StdBodyText"/>
            </w:pPr>
            <w:r w:rsidRPr="00EF4A83">
              <w:t>REQUIRED BY DATE:</w:t>
            </w:r>
          </w:p>
        </w:tc>
      </w:tr>
      <w:tr w:rsidR="00F827A7" w:rsidRPr="00EF4A83" w14:paraId="698FCE59" w14:textId="77777777" w:rsidTr="008A71A3">
        <w:tc>
          <w:tcPr>
            <w:tcW w:w="3021" w:type="dxa"/>
            <w:gridSpan w:val="2"/>
          </w:tcPr>
          <w:p w14:paraId="71FB941D" w14:textId="77777777" w:rsidR="00F827A7" w:rsidRPr="00EF4A83" w:rsidRDefault="00F827A7" w:rsidP="008A71A3">
            <w:pPr>
              <w:pStyle w:val="StdBodyText"/>
            </w:pPr>
            <w:r w:rsidRPr="00EF4A83">
              <w:t xml:space="preserve">ACTION: </w:t>
            </w:r>
          </w:p>
        </w:tc>
        <w:tc>
          <w:tcPr>
            <w:tcW w:w="2503" w:type="dxa"/>
            <w:gridSpan w:val="3"/>
          </w:tcPr>
          <w:p w14:paraId="5B6E0968" w14:textId="77777777" w:rsidR="00F827A7" w:rsidRPr="00EF4A83" w:rsidRDefault="00F827A7" w:rsidP="008A71A3">
            <w:pPr>
              <w:pStyle w:val="StdBodyText"/>
            </w:pPr>
            <w:r w:rsidRPr="00EF4A83">
              <w:t>NAME:</w:t>
            </w:r>
          </w:p>
        </w:tc>
        <w:tc>
          <w:tcPr>
            <w:tcW w:w="3539" w:type="dxa"/>
          </w:tcPr>
          <w:p w14:paraId="276BB1C6" w14:textId="77777777" w:rsidR="00F827A7" w:rsidRPr="00EF4A83" w:rsidRDefault="00F827A7" w:rsidP="008A71A3">
            <w:pPr>
              <w:pStyle w:val="StdBodyText"/>
            </w:pPr>
            <w:r w:rsidRPr="00EF4A83">
              <w:t>DATE:</w:t>
            </w:r>
          </w:p>
        </w:tc>
      </w:tr>
      <w:tr w:rsidR="00F827A7" w:rsidRPr="00EF4A83" w14:paraId="161D1301" w14:textId="77777777" w:rsidTr="008A71A3">
        <w:tc>
          <w:tcPr>
            <w:tcW w:w="9063" w:type="dxa"/>
            <w:gridSpan w:val="6"/>
          </w:tcPr>
          <w:p w14:paraId="4CEC08DE" w14:textId="77777777" w:rsidR="00F827A7" w:rsidRPr="00EF4A83" w:rsidRDefault="00F827A7" w:rsidP="008A71A3">
            <w:pPr>
              <w:pStyle w:val="StdBodyText"/>
            </w:pPr>
            <w:r w:rsidRPr="00EF4A83">
              <w:t xml:space="preserve">RAISED BY: </w:t>
            </w:r>
          </w:p>
        </w:tc>
      </w:tr>
      <w:tr w:rsidR="00F827A7" w:rsidRPr="00EF4A83" w14:paraId="589B01C2" w14:textId="77777777" w:rsidTr="008A71A3">
        <w:tc>
          <w:tcPr>
            <w:tcW w:w="9063" w:type="dxa"/>
            <w:gridSpan w:val="6"/>
          </w:tcPr>
          <w:p w14:paraId="746EC57B" w14:textId="77777777" w:rsidR="00F827A7" w:rsidRPr="00EF4A83" w:rsidRDefault="00F827A7" w:rsidP="008A71A3">
            <w:pPr>
              <w:pStyle w:val="StdBodyText"/>
            </w:pPr>
            <w:r w:rsidRPr="00EF4A83">
              <w:t>AREA(S) IMPACTED (</w:t>
            </w:r>
            <w:r w:rsidRPr="00BC777D">
              <w:rPr>
                <w:i/>
              </w:rPr>
              <w:t>OPTIONAL FIELD</w:t>
            </w:r>
            <w:r w:rsidRPr="00EF4A83">
              <w:t xml:space="preserve">): </w:t>
            </w:r>
          </w:p>
        </w:tc>
      </w:tr>
      <w:tr w:rsidR="00F827A7" w:rsidRPr="00EF4A83" w14:paraId="74AF645E" w14:textId="77777777" w:rsidTr="008A71A3">
        <w:tc>
          <w:tcPr>
            <w:tcW w:w="9063" w:type="dxa"/>
            <w:gridSpan w:val="6"/>
          </w:tcPr>
          <w:p w14:paraId="4D9F55E7" w14:textId="77777777" w:rsidR="00F827A7" w:rsidRPr="00EF4A83" w:rsidRDefault="00F827A7" w:rsidP="008A71A3">
            <w:pPr>
              <w:pStyle w:val="StdBodyText"/>
            </w:pPr>
            <w:r w:rsidRPr="00EF4A83">
              <w:t xml:space="preserve">ASSIGNED FOR IMPACT ASSESSMENT BY: </w:t>
            </w:r>
          </w:p>
        </w:tc>
      </w:tr>
      <w:tr w:rsidR="00F827A7" w:rsidRPr="00EF4A83" w14:paraId="2F689453" w14:textId="77777777" w:rsidTr="008A71A3">
        <w:tc>
          <w:tcPr>
            <w:tcW w:w="9063" w:type="dxa"/>
            <w:gridSpan w:val="6"/>
          </w:tcPr>
          <w:p w14:paraId="07AA681B" w14:textId="77777777" w:rsidR="00F827A7" w:rsidRPr="00EF4A83" w:rsidRDefault="00F827A7" w:rsidP="008A71A3">
            <w:pPr>
              <w:pStyle w:val="StdBodyText"/>
            </w:pPr>
            <w:r w:rsidRPr="00EF4A83">
              <w:t xml:space="preserve">ASSIGNED FOR IMPACT ASSESSMENT TO: </w:t>
            </w:r>
          </w:p>
        </w:tc>
      </w:tr>
      <w:tr w:rsidR="00F827A7" w:rsidRPr="00EF4A83" w14:paraId="0B1AA32B" w14:textId="77777777" w:rsidTr="008A71A3">
        <w:tc>
          <w:tcPr>
            <w:tcW w:w="9063" w:type="dxa"/>
            <w:gridSpan w:val="6"/>
          </w:tcPr>
          <w:p w14:paraId="5A0EF6B0" w14:textId="77777777" w:rsidR="00F827A7" w:rsidRPr="00EF4A83" w:rsidRDefault="00F827A7" w:rsidP="008A71A3">
            <w:pPr>
              <w:pStyle w:val="StdBodyText"/>
            </w:pPr>
            <w:r w:rsidRPr="00EF4A83">
              <w:t xml:space="preserve">SUPPLIER REFERENCE NO.: </w:t>
            </w:r>
          </w:p>
        </w:tc>
      </w:tr>
      <w:tr w:rsidR="00F827A7" w:rsidRPr="00EF4A83" w14:paraId="4A0B8280" w14:textId="77777777" w:rsidTr="008A71A3">
        <w:tc>
          <w:tcPr>
            <w:tcW w:w="9063" w:type="dxa"/>
            <w:gridSpan w:val="6"/>
          </w:tcPr>
          <w:p w14:paraId="17F26B4F" w14:textId="77777777" w:rsidR="00F827A7" w:rsidRPr="00EF4A83" w:rsidRDefault="00F827A7" w:rsidP="008A71A3">
            <w:pPr>
              <w:pStyle w:val="StdBodyText"/>
            </w:pPr>
            <w:r w:rsidRPr="00EF4A83">
              <w:t xml:space="preserve">FULL DESCRIPTION OF REQUESTED CONTRACT CHANGE (INCLUDING PROPOSED CHANGES TO THE WORDING OF THE CONTRACT): </w:t>
            </w:r>
          </w:p>
        </w:tc>
      </w:tr>
      <w:tr w:rsidR="00F827A7" w:rsidRPr="00EF4A83" w14:paraId="57FB2940" w14:textId="77777777" w:rsidTr="008A71A3">
        <w:tc>
          <w:tcPr>
            <w:tcW w:w="9063" w:type="dxa"/>
            <w:gridSpan w:val="6"/>
          </w:tcPr>
          <w:p w14:paraId="369A494F" w14:textId="77777777" w:rsidR="00F827A7" w:rsidRPr="00EF4A83" w:rsidRDefault="00F827A7" w:rsidP="008A71A3">
            <w:pPr>
              <w:pStyle w:val="StdBodyText"/>
            </w:pPr>
            <w:r w:rsidRPr="00EF4A83">
              <w:t>DETAILS OF ANY PROPOSED ALTERNATIVE SCENARIOS:</w:t>
            </w:r>
          </w:p>
        </w:tc>
      </w:tr>
      <w:tr w:rsidR="00F827A7" w:rsidRPr="00EF4A83" w14:paraId="5F72A228" w14:textId="77777777" w:rsidTr="008A71A3">
        <w:tc>
          <w:tcPr>
            <w:tcW w:w="9063" w:type="dxa"/>
            <w:gridSpan w:val="6"/>
          </w:tcPr>
          <w:p w14:paraId="596A5603" w14:textId="77777777" w:rsidR="00F827A7" w:rsidRPr="00EF4A83" w:rsidRDefault="00F827A7" w:rsidP="008A71A3">
            <w:pPr>
              <w:pStyle w:val="StdBodyText"/>
            </w:pPr>
            <w:r w:rsidRPr="00EF4A83">
              <w:t>REASONS FOR AND BENEFITS AND DISADVANTAGES OF REQUESTED CONTRACT CHANGE:</w:t>
            </w:r>
          </w:p>
        </w:tc>
      </w:tr>
      <w:tr w:rsidR="00F827A7" w:rsidRPr="00EF4A83" w14:paraId="2E2B91D9" w14:textId="77777777" w:rsidTr="008A71A3">
        <w:tc>
          <w:tcPr>
            <w:tcW w:w="9063" w:type="dxa"/>
            <w:gridSpan w:val="6"/>
          </w:tcPr>
          <w:p w14:paraId="4BC3B60B" w14:textId="77777777" w:rsidR="00F827A7" w:rsidRPr="00EF4A83" w:rsidRDefault="00F827A7" w:rsidP="008A71A3">
            <w:pPr>
              <w:pStyle w:val="StdBodyText"/>
            </w:pPr>
            <w:r w:rsidRPr="00EF4A83">
              <w:t>SIGNATURE OF REQUESTING CHANGE OWNER:</w:t>
            </w:r>
          </w:p>
        </w:tc>
      </w:tr>
      <w:tr w:rsidR="00F827A7" w:rsidRPr="00EF4A83" w14:paraId="4E424964" w14:textId="77777777" w:rsidTr="008A71A3">
        <w:tc>
          <w:tcPr>
            <w:tcW w:w="9063" w:type="dxa"/>
            <w:gridSpan w:val="6"/>
          </w:tcPr>
          <w:p w14:paraId="5887011B" w14:textId="77777777" w:rsidR="00F827A7" w:rsidRPr="00EF4A83" w:rsidRDefault="00F827A7" w:rsidP="008A71A3">
            <w:pPr>
              <w:pStyle w:val="StdBodyText"/>
            </w:pPr>
            <w:r w:rsidRPr="00EF4A83">
              <w:t>DATE OF REQUEST:</w:t>
            </w:r>
          </w:p>
        </w:tc>
      </w:tr>
    </w:tbl>
    <w:p w14:paraId="60066056" w14:textId="77777777" w:rsidR="00F827A7" w:rsidRDefault="00F827A7" w:rsidP="00F827A7">
      <w:pPr>
        <w:rPr>
          <w:rFonts w:eastAsia="Times New Roman" w:cs="Times New Roman"/>
          <w:szCs w:val="24"/>
          <w:lang w:eastAsia="en-GB"/>
        </w:rPr>
        <w:sectPr w:rsidR="00F827A7" w:rsidSect="000E5B04">
          <w:pgSz w:w="11909" w:h="16834"/>
          <w:pgMar w:top="1418" w:right="1418" w:bottom="1418" w:left="1418" w:header="709" w:footer="709" w:gutter="0"/>
          <w:paperSrc w:first="265" w:other="265"/>
          <w:cols w:space="720"/>
          <w:docGrid w:linePitch="326"/>
        </w:sectPr>
      </w:pPr>
    </w:p>
    <w:p w14:paraId="6FAAA95E" w14:textId="77777777" w:rsidR="00F827A7" w:rsidRDefault="00F827A7" w:rsidP="00F827A7">
      <w:pPr>
        <w:pStyle w:val="AnnexHeading"/>
      </w:pPr>
      <w:bookmarkStart w:id="75" w:name="_Ref44507489"/>
      <w:r>
        <w:lastRenderedPageBreak/>
        <w:t xml:space="preserve">: </w:t>
      </w:r>
      <w:bookmarkStart w:id="76" w:name="ANNEX2CHANGEAUTHORISATIONNOTE"/>
      <w:r>
        <w:t>Change Authorisation Note</w:t>
      </w:r>
      <w:bookmarkEnd w:id="75"/>
      <w:bookmarkEnd w:id="76"/>
    </w:p>
    <w:tbl>
      <w:tblPr>
        <w:tblStyle w:val="TableGrid"/>
        <w:tblW w:w="0" w:type="auto"/>
        <w:tblLook w:val="04A0" w:firstRow="1" w:lastRow="0" w:firstColumn="1" w:lastColumn="0" w:noHBand="0" w:noVBand="1"/>
      </w:tblPr>
      <w:tblGrid>
        <w:gridCol w:w="2405"/>
        <w:gridCol w:w="2126"/>
        <w:gridCol w:w="1418"/>
        <w:gridCol w:w="3114"/>
      </w:tblGrid>
      <w:tr w:rsidR="00F827A7" w:rsidRPr="00BC777D" w14:paraId="3088D79B" w14:textId="77777777" w:rsidTr="008A71A3">
        <w:tc>
          <w:tcPr>
            <w:tcW w:w="2405" w:type="dxa"/>
          </w:tcPr>
          <w:p w14:paraId="01306B18" w14:textId="77777777" w:rsidR="00F827A7" w:rsidRPr="00BC777D" w:rsidRDefault="00F827A7" w:rsidP="008A71A3">
            <w:pPr>
              <w:pStyle w:val="StdBodyText"/>
            </w:pPr>
            <w:r w:rsidRPr="00BC777D">
              <w:t>CR NO.:</w:t>
            </w:r>
          </w:p>
        </w:tc>
        <w:tc>
          <w:tcPr>
            <w:tcW w:w="3544" w:type="dxa"/>
            <w:gridSpan w:val="2"/>
          </w:tcPr>
          <w:p w14:paraId="39893995" w14:textId="77777777" w:rsidR="00F827A7" w:rsidRPr="00BC777D" w:rsidRDefault="00F827A7" w:rsidP="008A71A3">
            <w:pPr>
              <w:pStyle w:val="StdBodyText"/>
            </w:pPr>
            <w:r w:rsidRPr="00BC777D">
              <w:t>TITLE:</w:t>
            </w:r>
          </w:p>
        </w:tc>
        <w:tc>
          <w:tcPr>
            <w:tcW w:w="3114" w:type="dxa"/>
          </w:tcPr>
          <w:p w14:paraId="6072D601" w14:textId="77777777" w:rsidR="00F827A7" w:rsidRPr="00BC777D" w:rsidRDefault="00F827A7" w:rsidP="008A71A3">
            <w:pPr>
              <w:pStyle w:val="StdBodyText"/>
            </w:pPr>
            <w:r w:rsidRPr="00BC777D">
              <w:t xml:space="preserve">DATE RAISED: </w:t>
            </w:r>
          </w:p>
        </w:tc>
      </w:tr>
      <w:tr w:rsidR="00F827A7" w:rsidRPr="00BC777D" w14:paraId="4BFBB53D" w14:textId="77777777" w:rsidTr="008A71A3">
        <w:tc>
          <w:tcPr>
            <w:tcW w:w="2405" w:type="dxa"/>
          </w:tcPr>
          <w:p w14:paraId="0CC416B9" w14:textId="77777777" w:rsidR="00F827A7" w:rsidRPr="00BC777D" w:rsidRDefault="00F827A7" w:rsidP="008A71A3">
            <w:pPr>
              <w:pStyle w:val="StdBodyText"/>
            </w:pPr>
            <w:r w:rsidRPr="00BC777D">
              <w:t>CONTRACT:</w:t>
            </w:r>
          </w:p>
        </w:tc>
        <w:tc>
          <w:tcPr>
            <w:tcW w:w="3544" w:type="dxa"/>
            <w:gridSpan w:val="2"/>
          </w:tcPr>
          <w:p w14:paraId="59A880A3" w14:textId="77777777" w:rsidR="00F827A7" w:rsidRPr="00BC777D" w:rsidRDefault="00F827A7" w:rsidP="008A71A3">
            <w:pPr>
              <w:pStyle w:val="StdBodyText"/>
            </w:pPr>
            <w:r w:rsidRPr="00BC777D">
              <w:t>TYPE OF CHANGE:</w:t>
            </w:r>
          </w:p>
        </w:tc>
        <w:tc>
          <w:tcPr>
            <w:tcW w:w="3114" w:type="dxa"/>
          </w:tcPr>
          <w:p w14:paraId="305BC75B" w14:textId="77777777" w:rsidR="00F827A7" w:rsidRPr="00BC777D" w:rsidRDefault="00F827A7" w:rsidP="008A71A3">
            <w:pPr>
              <w:pStyle w:val="StdBodyText"/>
            </w:pPr>
            <w:r w:rsidRPr="00BC777D">
              <w:t xml:space="preserve">REQUIRED BY DATE: </w:t>
            </w:r>
          </w:p>
        </w:tc>
      </w:tr>
      <w:tr w:rsidR="00F827A7" w:rsidRPr="00BC777D" w14:paraId="41364FAF" w14:textId="77777777" w:rsidTr="008A71A3">
        <w:tc>
          <w:tcPr>
            <w:tcW w:w="9063" w:type="dxa"/>
            <w:gridSpan w:val="4"/>
          </w:tcPr>
          <w:p w14:paraId="1264D46F" w14:textId="77777777" w:rsidR="00F827A7" w:rsidRPr="00BC777D" w:rsidRDefault="00F827A7" w:rsidP="008A71A3">
            <w:pPr>
              <w:pStyle w:val="StdBodyText"/>
            </w:pPr>
            <w:r w:rsidRPr="003D6C53">
              <w:rPr>
                <w:highlight w:val="yellow"/>
              </w:rPr>
              <w:t>[KEY MILESTONE DATE: [</w:t>
            </w:r>
            <w:r w:rsidRPr="003D6C53">
              <w:rPr>
                <w:i/>
                <w:highlight w:val="yellow"/>
              </w:rPr>
              <w:t xml:space="preserve">if </w:t>
            </w:r>
            <w:proofErr w:type="gramStart"/>
            <w:r w:rsidRPr="003D6C53">
              <w:rPr>
                <w:i/>
                <w:highlight w:val="yellow"/>
              </w:rPr>
              <w:t>any</w:t>
            </w:r>
            <w:r w:rsidRPr="003D6C53">
              <w:rPr>
                <w:highlight w:val="yellow"/>
              </w:rPr>
              <w:t xml:space="preserve">]   </w:t>
            </w:r>
            <w:proofErr w:type="gramEnd"/>
            <w:r w:rsidRPr="003D6C53">
              <w:rPr>
                <w:highlight w:val="yellow"/>
              </w:rPr>
              <w:t>]</w:t>
            </w:r>
          </w:p>
        </w:tc>
      </w:tr>
      <w:tr w:rsidR="00F827A7" w:rsidRPr="00BC777D" w14:paraId="039E9098" w14:textId="77777777" w:rsidTr="008A71A3">
        <w:tc>
          <w:tcPr>
            <w:tcW w:w="9063" w:type="dxa"/>
            <w:gridSpan w:val="4"/>
          </w:tcPr>
          <w:p w14:paraId="5B9BD09A" w14:textId="77777777" w:rsidR="00F827A7" w:rsidRPr="00BC777D" w:rsidRDefault="00F827A7" w:rsidP="008A71A3">
            <w:pPr>
              <w:pStyle w:val="StdBodyText"/>
            </w:pPr>
            <w:r w:rsidRPr="00BC777D">
              <w:t xml:space="preserve">DETAILED DESCRIPTION OF CONTRACT CHANGE FOR WHICH IMPACT ASSESSMENT IS BEING PREPARED AND WORDING OF RELATED CHANGES TO THE CONTRACT: </w:t>
            </w:r>
          </w:p>
        </w:tc>
      </w:tr>
      <w:tr w:rsidR="00F827A7" w:rsidRPr="00BC777D" w14:paraId="15238740" w14:textId="77777777" w:rsidTr="008A71A3">
        <w:tc>
          <w:tcPr>
            <w:tcW w:w="9063" w:type="dxa"/>
            <w:gridSpan w:val="4"/>
          </w:tcPr>
          <w:p w14:paraId="751DD93A" w14:textId="77777777" w:rsidR="00F827A7" w:rsidRPr="00BC777D" w:rsidRDefault="00F827A7" w:rsidP="008A71A3">
            <w:pPr>
              <w:pStyle w:val="StdBodyText"/>
            </w:pPr>
            <w:r w:rsidRPr="00BC777D">
              <w:t>PROPOSED ADJUSTMENT TO THE CHARGES RESULTING FROM THE CONTRACT CHANGE:</w:t>
            </w:r>
          </w:p>
        </w:tc>
      </w:tr>
      <w:tr w:rsidR="00F827A7" w:rsidRPr="00BC777D" w14:paraId="3CA01198" w14:textId="77777777" w:rsidTr="008A71A3">
        <w:tc>
          <w:tcPr>
            <w:tcW w:w="9063" w:type="dxa"/>
            <w:gridSpan w:val="4"/>
          </w:tcPr>
          <w:p w14:paraId="0F085B6C" w14:textId="77777777" w:rsidR="00F827A7" w:rsidRDefault="00F827A7" w:rsidP="008A71A3">
            <w:pPr>
              <w:pStyle w:val="StdBodyText"/>
            </w:pPr>
            <w:r w:rsidRPr="00BC777D">
              <w:t xml:space="preserve">DETAILS OF PROPOSED ONE-OFF ADDITIONAL CHARGES AND MEANS FOR DETERMINING THESE (E.G. FIXED PRICE BASIS): </w:t>
            </w:r>
          </w:p>
          <w:p w14:paraId="4EA8086A" w14:textId="77777777" w:rsidR="00F827A7" w:rsidRDefault="00F827A7" w:rsidP="008A71A3">
            <w:pPr>
              <w:pStyle w:val="StdBodyText"/>
            </w:pPr>
          </w:p>
          <w:p w14:paraId="1F579D9B" w14:textId="77777777" w:rsidR="00F827A7" w:rsidRDefault="00F827A7" w:rsidP="008A71A3">
            <w:pPr>
              <w:pStyle w:val="StdBodyText"/>
            </w:pPr>
          </w:p>
          <w:p w14:paraId="7F4607A4" w14:textId="77777777" w:rsidR="00F827A7" w:rsidRPr="00BC777D" w:rsidRDefault="00F827A7" w:rsidP="008A71A3">
            <w:pPr>
              <w:pStyle w:val="StdBodyText"/>
            </w:pPr>
          </w:p>
        </w:tc>
      </w:tr>
      <w:tr w:rsidR="00F827A7" w:rsidRPr="00BC777D" w14:paraId="06015BB7" w14:textId="77777777" w:rsidTr="008A71A3">
        <w:tc>
          <w:tcPr>
            <w:tcW w:w="4531" w:type="dxa"/>
            <w:gridSpan w:val="2"/>
          </w:tcPr>
          <w:p w14:paraId="63CFC72A" w14:textId="77777777" w:rsidR="00F827A7" w:rsidRPr="00BC777D" w:rsidRDefault="00F827A7" w:rsidP="008A71A3">
            <w:pPr>
              <w:pStyle w:val="StdBodyText"/>
            </w:pPr>
            <w:r w:rsidRPr="00BC777D">
              <w:t>SIGNED ON BEHALF OF THE AUTHORITY:</w:t>
            </w:r>
          </w:p>
        </w:tc>
        <w:tc>
          <w:tcPr>
            <w:tcW w:w="4532" w:type="dxa"/>
            <w:gridSpan w:val="2"/>
          </w:tcPr>
          <w:p w14:paraId="35187305" w14:textId="77777777" w:rsidR="00F827A7" w:rsidRPr="00BC777D" w:rsidRDefault="00F827A7" w:rsidP="008A71A3">
            <w:pPr>
              <w:pStyle w:val="StdBodyText"/>
            </w:pPr>
            <w:r w:rsidRPr="00BC777D">
              <w:t>SIGNED ON BEHALF OF THE SUPPLIER:</w:t>
            </w:r>
          </w:p>
        </w:tc>
      </w:tr>
      <w:tr w:rsidR="00F827A7" w:rsidRPr="00BC777D" w14:paraId="3882B193" w14:textId="77777777" w:rsidTr="008A71A3">
        <w:tc>
          <w:tcPr>
            <w:tcW w:w="4531" w:type="dxa"/>
            <w:gridSpan w:val="2"/>
          </w:tcPr>
          <w:p w14:paraId="7D28273C" w14:textId="77777777" w:rsidR="00F827A7" w:rsidRPr="00BC777D" w:rsidRDefault="00F827A7" w:rsidP="008A71A3">
            <w:pPr>
              <w:pStyle w:val="StdBodyText"/>
            </w:pPr>
            <w:proofErr w:type="gramStart"/>
            <w:r w:rsidRPr="00BC777D">
              <w:t>Signature:_</w:t>
            </w:r>
            <w:proofErr w:type="gramEnd"/>
            <w:r w:rsidRPr="00BC777D">
              <w:t>____________________</w:t>
            </w:r>
          </w:p>
        </w:tc>
        <w:tc>
          <w:tcPr>
            <w:tcW w:w="4532" w:type="dxa"/>
            <w:gridSpan w:val="2"/>
          </w:tcPr>
          <w:p w14:paraId="08762C00" w14:textId="77777777" w:rsidR="00F827A7" w:rsidRPr="00BC777D" w:rsidRDefault="00F827A7" w:rsidP="008A71A3">
            <w:pPr>
              <w:pStyle w:val="StdBodyText"/>
            </w:pPr>
            <w:proofErr w:type="gramStart"/>
            <w:r w:rsidRPr="00BC777D">
              <w:t>Signature:_</w:t>
            </w:r>
            <w:proofErr w:type="gramEnd"/>
            <w:r w:rsidRPr="00BC777D">
              <w:t>____________________</w:t>
            </w:r>
          </w:p>
        </w:tc>
      </w:tr>
      <w:tr w:rsidR="00F827A7" w:rsidRPr="00BC777D" w14:paraId="3FB8BEA9" w14:textId="77777777" w:rsidTr="008A71A3">
        <w:tc>
          <w:tcPr>
            <w:tcW w:w="4531" w:type="dxa"/>
            <w:gridSpan w:val="2"/>
          </w:tcPr>
          <w:p w14:paraId="08E32960" w14:textId="77777777" w:rsidR="00F827A7" w:rsidRPr="00BC777D" w:rsidRDefault="00F827A7" w:rsidP="008A71A3">
            <w:pPr>
              <w:pStyle w:val="StdBodyText"/>
            </w:pPr>
            <w:proofErr w:type="gramStart"/>
            <w:r w:rsidRPr="00BC777D">
              <w:t>Name:_</w:t>
            </w:r>
            <w:proofErr w:type="gramEnd"/>
            <w:r w:rsidRPr="00BC777D">
              <w:t>_______________________</w:t>
            </w:r>
          </w:p>
        </w:tc>
        <w:tc>
          <w:tcPr>
            <w:tcW w:w="4532" w:type="dxa"/>
            <w:gridSpan w:val="2"/>
          </w:tcPr>
          <w:p w14:paraId="0DB6FA9B" w14:textId="77777777" w:rsidR="00F827A7" w:rsidRPr="00BC777D" w:rsidRDefault="00F827A7" w:rsidP="008A71A3">
            <w:pPr>
              <w:pStyle w:val="StdBodyText"/>
            </w:pPr>
            <w:proofErr w:type="gramStart"/>
            <w:r w:rsidRPr="00BC777D">
              <w:t>Name:_</w:t>
            </w:r>
            <w:proofErr w:type="gramEnd"/>
            <w:r w:rsidRPr="00BC777D">
              <w:t>_______________________</w:t>
            </w:r>
          </w:p>
        </w:tc>
      </w:tr>
      <w:tr w:rsidR="00F827A7" w:rsidRPr="00BC777D" w14:paraId="37D04F7C" w14:textId="77777777" w:rsidTr="008A71A3">
        <w:tc>
          <w:tcPr>
            <w:tcW w:w="4531" w:type="dxa"/>
            <w:gridSpan w:val="2"/>
          </w:tcPr>
          <w:p w14:paraId="2D7735A2" w14:textId="77777777" w:rsidR="00F827A7" w:rsidRPr="00BC777D" w:rsidRDefault="00F827A7" w:rsidP="008A71A3">
            <w:pPr>
              <w:pStyle w:val="StdBodyText"/>
            </w:pPr>
            <w:proofErr w:type="gramStart"/>
            <w:r w:rsidRPr="00BC777D">
              <w:t>Position:_</w:t>
            </w:r>
            <w:proofErr w:type="gramEnd"/>
            <w:r w:rsidRPr="00BC777D">
              <w:t>_____________________</w:t>
            </w:r>
          </w:p>
        </w:tc>
        <w:tc>
          <w:tcPr>
            <w:tcW w:w="4532" w:type="dxa"/>
            <w:gridSpan w:val="2"/>
          </w:tcPr>
          <w:p w14:paraId="51515254" w14:textId="77777777" w:rsidR="00F827A7" w:rsidRPr="00BC777D" w:rsidRDefault="00F827A7" w:rsidP="008A71A3">
            <w:pPr>
              <w:pStyle w:val="StdBodyText"/>
            </w:pPr>
            <w:proofErr w:type="gramStart"/>
            <w:r w:rsidRPr="00BC777D">
              <w:t>Position:_</w:t>
            </w:r>
            <w:proofErr w:type="gramEnd"/>
            <w:r w:rsidRPr="00BC777D">
              <w:t>_____________________</w:t>
            </w:r>
          </w:p>
        </w:tc>
      </w:tr>
      <w:tr w:rsidR="00F827A7" w:rsidRPr="00BC777D" w14:paraId="19E6D08F" w14:textId="77777777" w:rsidTr="008A71A3">
        <w:tc>
          <w:tcPr>
            <w:tcW w:w="4531" w:type="dxa"/>
            <w:gridSpan w:val="2"/>
          </w:tcPr>
          <w:p w14:paraId="4D862243" w14:textId="77777777" w:rsidR="00F827A7" w:rsidRPr="00BC777D" w:rsidRDefault="00F827A7" w:rsidP="008A71A3">
            <w:pPr>
              <w:pStyle w:val="StdBodyText"/>
            </w:pPr>
            <w:proofErr w:type="gramStart"/>
            <w:r w:rsidRPr="00BC777D">
              <w:t>Date:_</w:t>
            </w:r>
            <w:proofErr w:type="gramEnd"/>
            <w:r w:rsidRPr="00BC777D">
              <w:t>_______________________</w:t>
            </w:r>
          </w:p>
        </w:tc>
        <w:tc>
          <w:tcPr>
            <w:tcW w:w="4532" w:type="dxa"/>
            <w:gridSpan w:val="2"/>
          </w:tcPr>
          <w:p w14:paraId="2DDD327E" w14:textId="77777777" w:rsidR="00F827A7" w:rsidRPr="00BC777D" w:rsidRDefault="00F827A7" w:rsidP="008A71A3">
            <w:pPr>
              <w:pStyle w:val="StdBodyText"/>
            </w:pPr>
            <w:proofErr w:type="gramStart"/>
            <w:r w:rsidRPr="00BC777D">
              <w:t>Date:_</w:t>
            </w:r>
            <w:proofErr w:type="gramEnd"/>
            <w:r w:rsidRPr="00BC777D">
              <w:t>________________________</w:t>
            </w:r>
          </w:p>
        </w:tc>
      </w:tr>
    </w:tbl>
    <w:p w14:paraId="46DBCE0C" w14:textId="77777777" w:rsidR="00F827A7" w:rsidRDefault="00F827A7" w:rsidP="00F827A7">
      <w:pPr>
        <w:pStyle w:val="StdBodyText"/>
        <w:sectPr w:rsidR="00F827A7" w:rsidSect="000E5B04">
          <w:pgSz w:w="11909" w:h="16834"/>
          <w:pgMar w:top="1418" w:right="1418" w:bottom="1418" w:left="1418" w:header="709" w:footer="709" w:gutter="0"/>
          <w:paperSrc w:first="265" w:other="265"/>
          <w:cols w:space="720"/>
          <w:docGrid w:linePitch="326"/>
        </w:sectPr>
      </w:pPr>
    </w:p>
    <w:p w14:paraId="797C82DD"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2DD5" w14:textId="77777777" w:rsidR="00D0117F" w:rsidRDefault="0003152D">
      <w:r>
        <w:separator/>
      </w:r>
    </w:p>
  </w:endnote>
  <w:endnote w:type="continuationSeparator" w:id="0">
    <w:p w14:paraId="75EF9B98" w14:textId="77777777" w:rsidR="00D0117F" w:rsidRDefault="0003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89B2" w14:textId="77777777" w:rsidR="00C2342F" w:rsidRPr="00AE11D4" w:rsidRDefault="00F827A7"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8.2</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11</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7962" w14:textId="77777777" w:rsidR="00C2342F" w:rsidRPr="00AE11D4" w:rsidRDefault="00F827A7" w:rsidP="00AE11D4">
    <w:pPr>
      <w:pBdr>
        <w:top w:val="single" w:sz="4" w:space="10" w:color="auto"/>
      </w:pBdr>
      <w:jc w:val="center"/>
      <w:rPr>
        <w:sz w:val="16"/>
      </w:rPr>
    </w:pPr>
    <w:r w:rsidRPr="00AE11D4">
      <w:rPr>
        <w:sz w:val="16"/>
      </w:rPr>
      <w:t>Model Services Contract Combined Schedules v1.09 – Schedule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3202" w14:textId="77777777" w:rsidR="00D0117F" w:rsidRDefault="0003152D">
      <w:r>
        <w:separator/>
      </w:r>
    </w:p>
  </w:footnote>
  <w:footnote w:type="continuationSeparator" w:id="0">
    <w:p w14:paraId="1847704C" w14:textId="77777777" w:rsidR="00D0117F" w:rsidRDefault="00031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2"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A7"/>
    <w:rsid w:val="0003152D"/>
    <w:rsid w:val="002B6589"/>
    <w:rsid w:val="006B2B5A"/>
    <w:rsid w:val="00C54B1D"/>
    <w:rsid w:val="00D0117F"/>
    <w:rsid w:val="00E6166E"/>
    <w:rsid w:val="00F82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F023"/>
  <w15:chartTrackingRefBased/>
  <w15:docId w15:val="{47F0ED38-23B5-4CE6-A8D0-984A0476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27A7"/>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F827A7"/>
    <w:pPr>
      <w:numPr>
        <w:numId w:val="1"/>
      </w:numPr>
      <w:spacing w:before="100" w:after="300"/>
      <w:jc w:val="center"/>
    </w:pPr>
    <w:rPr>
      <w:rFonts w:ascii="Arial Bold" w:eastAsia="Times New Roman" w:hAnsi="Arial Bold" w:cs="Times New Roman"/>
      <w:b/>
      <w:caps/>
      <w:szCs w:val="24"/>
      <w:lang w:eastAsia="en-GB"/>
    </w:rPr>
  </w:style>
  <w:style w:type="paragraph" w:customStyle="1" w:styleId="BlankDocumentTitle">
    <w:name w:val="Blank Document Title"/>
    <w:basedOn w:val="Normal"/>
    <w:next w:val="StdBodyText"/>
    <w:rsid w:val="00F827A7"/>
    <w:pPr>
      <w:spacing w:after="200"/>
      <w:jc w:val="center"/>
    </w:pPr>
    <w:rPr>
      <w:rFonts w:eastAsia="Times New Roman" w:cs="Times New Roman"/>
      <w:b/>
      <w:szCs w:val="24"/>
      <w:lang w:eastAsia="en-GB"/>
    </w:rPr>
  </w:style>
  <w:style w:type="paragraph" w:customStyle="1" w:styleId="StdBodyText">
    <w:name w:val="Std Body Text"/>
    <w:basedOn w:val="Normal"/>
    <w:qFormat/>
    <w:rsid w:val="00F827A7"/>
    <w:pPr>
      <w:spacing w:before="100" w:after="200"/>
    </w:pPr>
    <w:rPr>
      <w:rFonts w:eastAsia="Times New Roman" w:cs="Times New Roman"/>
      <w:szCs w:val="24"/>
      <w:lang w:eastAsia="en-GB"/>
    </w:rPr>
  </w:style>
  <w:style w:type="paragraph" w:customStyle="1" w:styleId="StdBodyText1">
    <w:name w:val="Std Body Text 1"/>
    <w:basedOn w:val="StdBodyText"/>
    <w:rsid w:val="00F827A7"/>
    <w:pPr>
      <w:ind w:left="720"/>
    </w:pPr>
  </w:style>
  <w:style w:type="paragraph" w:customStyle="1" w:styleId="StdBodyText2">
    <w:name w:val="Std Body Text 2"/>
    <w:basedOn w:val="StdBodyText1"/>
    <w:rsid w:val="00F827A7"/>
  </w:style>
  <w:style w:type="paragraph" w:customStyle="1" w:styleId="StdBodyTextBold">
    <w:name w:val="Std Body Text Bold"/>
    <w:basedOn w:val="Normal"/>
    <w:next w:val="StdBodyText"/>
    <w:link w:val="StdBodyTextBoldChar"/>
    <w:qFormat/>
    <w:rsid w:val="00F827A7"/>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F827A7"/>
    <w:rPr>
      <w:rFonts w:ascii="Arial" w:eastAsia="Times New Roman" w:hAnsi="Arial" w:cs="Times New Roman"/>
      <w:b/>
      <w:sz w:val="24"/>
      <w:szCs w:val="24"/>
      <w:lang w:eastAsia="en-GB"/>
    </w:rPr>
  </w:style>
  <w:style w:type="paragraph" w:customStyle="1" w:styleId="ScheduleHeading2">
    <w:name w:val="Schedule Heading 2"/>
    <w:basedOn w:val="Normal"/>
    <w:next w:val="ScheduleSubHeading"/>
    <w:rsid w:val="00F827A7"/>
    <w:pPr>
      <w:numPr>
        <w:ilvl w:val="1"/>
        <w:numId w:val="3"/>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F827A7"/>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F827A7"/>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F827A7"/>
    <w:pPr>
      <w:numPr>
        <w:ilvl w:val="1"/>
      </w:numPr>
    </w:pPr>
    <w:rPr>
      <w:b w:val="0"/>
    </w:rPr>
  </w:style>
  <w:style w:type="paragraph" w:customStyle="1" w:styleId="ScheduleText3">
    <w:name w:val="Schedule Text 3"/>
    <w:basedOn w:val="Normal"/>
    <w:next w:val="Normal"/>
    <w:rsid w:val="00F827A7"/>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F827A7"/>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F827A7"/>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F827A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ext6">
    <w:name w:val="Schedule Text 6"/>
    <w:basedOn w:val="ScheduleText5"/>
    <w:rsid w:val="00F827A7"/>
    <w:pPr>
      <w:numPr>
        <w:ilvl w:val="5"/>
      </w:numPr>
    </w:pPr>
  </w:style>
  <w:style w:type="paragraph" w:customStyle="1" w:styleId="ScheduleHeading">
    <w:name w:val="Schedule Heading"/>
    <w:basedOn w:val="ScheduleHeading2"/>
    <w:rsid w:val="00F827A7"/>
    <w:pPr>
      <w:numPr>
        <w:ilvl w:val="0"/>
      </w:numPr>
    </w:pPr>
  </w:style>
  <w:style w:type="paragraph" w:customStyle="1" w:styleId="ScheduleText7">
    <w:name w:val="Schedule Text 7"/>
    <w:basedOn w:val="ScheduleText6"/>
    <w:rsid w:val="00F827A7"/>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C005E-82B0-4B10-B50E-89786985D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1E308-9392-41B7-AAF8-CF4EAEAAF2AB}">
  <ds:schemaRefs>
    <ds:schemaRef ds:uri="http://schemas.microsoft.com/sharepoint/v3/contenttype/forms"/>
  </ds:schemaRefs>
</ds:datastoreItem>
</file>

<file path=customXml/itemProps3.xml><?xml version="1.0" encoding="utf-8"?>
<ds:datastoreItem xmlns:ds="http://schemas.openxmlformats.org/officeDocument/2006/customXml" ds:itemID="{595ADEFE-4EFA-406F-9DCF-9D345E31B520}">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e3e4714b-b22f-4e5b-9218-d771a01b7a7d"/>
    <ds:schemaRef ds:uri="http://schemas.openxmlformats.org/package/2006/metadata/core-properties"/>
    <ds:schemaRef ds:uri="ce06c1b5-0e50-4cbc-a9a5-cc76b116f6d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3013</Words>
  <Characters>17177</Characters>
  <Application>Microsoft Office Word</Application>
  <DocSecurity>0</DocSecurity>
  <Lines>143</Lines>
  <Paragraphs>40</Paragraphs>
  <ScaleCrop>false</ScaleCrop>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4</cp:revision>
  <dcterms:created xsi:type="dcterms:W3CDTF">2021-10-25T10:38:00Z</dcterms:created>
  <dcterms:modified xsi:type="dcterms:W3CDTF">2022-02-07T09:44:00Z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