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9C2DB4" w14:textId="2800A83C" w:rsidR="0050588D" w:rsidRDefault="0050588D" w:rsidP="00C95BEC">
      <w:pPr>
        <w:pBdr>
          <w:top w:val="nil"/>
          <w:left w:val="nil"/>
          <w:bottom w:val="nil"/>
          <w:right w:val="nil"/>
          <w:between w:val="nil"/>
        </w:pBdr>
        <w:spacing w:after="120" w:line="276" w:lineRule="auto"/>
        <w:jc w:val="both"/>
        <w:sectPr w:rsidR="0050588D">
          <w:headerReference w:type="even" r:id="rId8"/>
          <w:headerReference w:type="default" r:id="rId9"/>
          <w:footerReference w:type="even" r:id="rId10"/>
          <w:footerReference w:type="default" r:id="rId11"/>
          <w:headerReference w:type="first" r:id="rId12"/>
          <w:footerReference w:type="first" r:id="rId13"/>
          <w:type w:val="continuous"/>
          <w:pgSz w:w="11900" w:h="16840"/>
          <w:pgMar w:top="709" w:right="1797" w:bottom="709" w:left="1700" w:header="0" w:footer="720" w:gutter="0"/>
          <w:cols w:space="720"/>
        </w:sectPr>
      </w:pPr>
    </w:p>
    <w:p w14:paraId="026ACB67" w14:textId="6757B048" w:rsidR="0050588D" w:rsidRDefault="0050588D">
      <w:pPr>
        <w:pBdr>
          <w:top w:val="nil"/>
          <w:left w:val="nil"/>
          <w:bottom w:val="nil"/>
          <w:right w:val="nil"/>
          <w:between w:val="nil"/>
        </w:pBdr>
        <w:spacing w:after="120"/>
        <w:jc w:val="both"/>
        <w:rPr>
          <w:color w:val="000000"/>
          <w:sz w:val="22"/>
          <w:szCs w:val="22"/>
        </w:rPr>
      </w:pPr>
    </w:p>
    <w:p w14:paraId="5609D96D" w14:textId="1A55C448" w:rsidR="0050588D" w:rsidRDefault="00C95BEC">
      <w:pPr>
        <w:pBdr>
          <w:top w:val="nil"/>
          <w:left w:val="nil"/>
          <w:bottom w:val="nil"/>
          <w:right w:val="nil"/>
          <w:between w:val="nil"/>
        </w:pBdr>
        <w:spacing w:after="120" w:line="259" w:lineRule="auto"/>
        <w:jc w:val="both"/>
        <w:rPr>
          <w:rFonts w:ascii="Arial" w:eastAsia="Arial" w:hAnsi="Arial" w:cs="Arial"/>
          <w:color w:val="000000"/>
          <w:sz w:val="22"/>
          <w:szCs w:val="22"/>
        </w:rPr>
      </w:pPr>
      <w:r>
        <w:rPr>
          <w:rFonts w:ascii="Arial" w:eastAsia="Arial" w:hAnsi="Arial" w:cs="Arial"/>
          <w:b/>
          <w:color w:val="000000"/>
          <w:sz w:val="22"/>
          <w:szCs w:val="22"/>
        </w:rPr>
        <w:t>C1546.390 Jul23 Opening – Professional Development, Mandatory, and Workforce Development Training (</w:t>
      </w:r>
      <w:proofErr w:type="gramStart"/>
      <w:r>
        <w:rPr>
          <w:rFonts w:ascii="Arial" w:eastAsia="Arial" w:hAnsi="Arial" w:cs="Arial"/>
          <w:b/>
          <w:color w:val="000000"/>
          <w:sz w:val="22"/>
          <w:szCs w:val="22"/>
        </w:rPr>
        <w:t>Non Apprenticeship</w:t>
      </w:r>
      <w:proofErr w:type="gramEnd"/>
      <w:r>
        <w:rPr>
          <w:rFonts w:ascii="Arial" w:eastAsia="Arial" w:hAnsi="Arial" w:cs="Arial"/>
          <w:b/>
          <w:color w:val="000000"/>
          <w:sz w:val="22"/>
          <w:szCs w:val="22"/>
        </w:rPr>
        <w:t>) Framework</w:t>
      </w:r>
    </w:p>
    <w:p w14:paraId="375B9E7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50DAC96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000000">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Default="00000000">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Pr>
          <w:rFonts w:ascii="Arial" w:eastAsia="Arial" w:hAnsi="Arial" w:cs="Arial"/>
          <w:sz w:val="22"/>
          <w:szCs w:val="22"/>
          <w:highlight w:val="white"/>
        </w:rPr>
        <w:lastRenderedPageBreak/>
        <w:t>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C7E8781" w14:textId="2A12A7DA"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4">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5">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6">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000000">
      <w:pPr>
        <w:pBdr>
          <w:top w:val="nil"/>
          <w:left w:val="nil"/>
          <w:bottom w:val="nil"/>
          <w:right w:val="nil"/>
          <w:between w:val="nil"/>
        </w:pBdr>
        <w:spacing w:after="120"/>
        <w:ind w:right="-199"/>
        <w:jc w:val="both"/>
        <w:rPr>
          <w:color w:val="000000"/>
          <w:sz w:val="22"/>
          <w:szCs w:val="22"/>
        </w:rPr>
        <w:sectPr w:rsidR="0050588D">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Part 1: Your information and the bidding model.</w:t>
            </w:r>
          </w:p>
        </w:tc>
      </w:tr>
      <w:tr w:rsidR="0050588D" w14:paraId="579B18C4" w14:textId="77777777">
        <w:tc>
          <w:tcPr>
            <w:tcW w:w="9465" w:type="dxa"/>
          </w:tcPr>
          <w:p w14:paraId="72523A7F" w14:textId="28BE2D0A"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50588D" w14:paraId="6F368638" w14:textId="77777777">
        <w:tc>
          <w:tcPr>
            <w:tcW w:w="9465" w:type="dxa"/>
          </w:tcPr>
          <w:p w14:paraId="7411F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2F8A179C" w14:textId="77777777">
        <w:tc>
          <w:tcPr>
            <w:tcW w:w="1845" w:type="dxa"/>
            <w:shd w:val="clear" w:color="auto" w:fill="CCCCCC"/>
          </w:tcPr>
          <w:p w14:paraId="275A863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Section 1</w:t>
            </w:r>
          </w:p>
        </w:tc>
        <w:tc>
          <w:tcPr>
            <w:tcW w:w="7605" w:type="dxa"/>
            <w:gridSpan w:val="2"/>
            <w:shd w:val="clear" w:color="auto" w:fill="CCCCCC"/>
          </w:tcPr>
          <w:p w14:paraId="56DB20E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Your information</w:t>
            </w:r>
          </w:p>
        </w:tc>
      </w:tr>
      <w:tr w:rsidR="0050588D" w14:paraId="7B9F1357" w14:textId="77777777">
        <w:tc>
          <w:tcPr>
            <w:tcW w:w="1845" w:type="dxa"/>
            <w:shd w:val="clear" w:color="auto" w:fill="CCCCCC"/>
          </w:tcPr>
          <w:p w14:paraId="5FB87F6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43FC9A6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4CBCA1F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tc>
          <w:tcPr>
            <w:tcW w:w="1845" w:type="dxa"/>
          </w:tcPr>
          <w:p w14:paraId="20B5E5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975" w:type="dxa"/>
          </w:tcPr>
          <w:p w14:paraId="7D3D79E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630"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tc>
          <w:tcPr>
            <w:tcW w:w="1845" w:type="dxa"/>
          </w:tcPr>
          <w:p w14:paraId="23CB453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82A51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630"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tc>
          <w:tcPr>
            <w:tcW w:w="1845" w:type="dxa"/>
          </w:tcPr>
          <w:p w14:paraId="601170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975" w:type="dxa"/>
          </w:tcPr>
          <w:p w14:paraId="1807E8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630"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tc>
          <w:tcPr>
            <w:tcW w:w="1845" w:type="dxa"/>
          </w:tcPr>
          <w:p w14:paraId="47D94BF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975" w:type="dxa"/>
          </w:tcPr>
          <w:p w14:paraId="7643495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630"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tc>
          <w:tcPr>
            <w:tcW w:w="1845" w:type="dxa"/>
          </w:tcPr>
          <w:p w14:paraId="7EFE0EF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975" w:type="dxa"/>
          </w:tcPr>
          <w:p w14:paraId="739255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630"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tc>
          <w:tcPr>
            <w:tcW w:w="1845" w:type="dxa"/>
          </w:tcPr>
          <w:p w14:paraId="4DED364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975" w:type="dxa"/>
          </w:tcPr>
          <w:p w14:paraId="2048E85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630"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tc>
          <w:tcPr>
            <w:tcW w:w="1845" w:type="dxa"/>
          </w:tcPr>
          <w:p w14:paraId="5E1A3F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Pr>
          <w:p w14:paraId="300B70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630"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tc>
          <w:tcPr>
            <w:tcW w:w="1845" w:type="dxa"/>
          </w:tcPr>
          <w:p w14:paraId="0EAAD99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B6B34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0" w:type="dxa"/>
          </w:tcPr>
          <w:p w14:paraId="6ADC259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tc>
          <w:tcPr>
            <w:tcW w:w="1845" w:type="dxa"/>
          </w:tcPr>
          <w:p w14:paraId="72E89C6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Pr>
          <w:p w14:paraId="60C4997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630"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tc>
          <w:tcPr>
            <w:tcW w:w="1845" w:type="dxa"/>
          </w:tcPr>
          <w:p w14:paraId="4ABE047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76BD35D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630" w:type="dxa"/>
          </w:tcPr>
          <w:p w14:paraId="269CABFE" w14:textId="77777777" w:rsidR="0050588D" w:rsidRDefault="00000000">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tc>
          <w:tcPr>
            <w:tcW w:w="1845" w:type="dxa"/>
          </w:tcPr>
          <w:p w14:paraId="72DF51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Pr>
          <w:p w14:paraId="7C58C7D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tc>
          <w:tcPr>
            <w:tcW w:w="1845" w:type="dxa"/>
          </w:tcPr>
          <w:p w14:paraId="0533DD5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Pr>
          <w:p w14:paraId="31BE28D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54BD5D3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0"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tc>
          <w:tcPr>
            <w:tcW w:w="1845" w:type="dxa"/>
          </w:tcPr>
          <w:p w14:paraId="5EFDE7E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Pr>
          <w:p w14:paraId="4DB749F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tc>
        <w:tc>
          <w:tcPr>
            <w:tcW w:w="3630" w:type="dxa"/>
          </w:tcPr>
          <w:p w14:paraId="0B9E2F0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tc>
          <w:tcPr>
            <w:tcW w:w="1845" w:type="dxa"/>
          </w:tcPr>
          <w:p w14:paraId="441B31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975" w:type="dxa"/>
          </w:tcPr>
          <w:p w14:paraId="625263E1" w14:textId="77777777" w:rsidR="0050588D" w:rsidRDefault="00000000">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2"/>
            </w:r>
            <w:r>
              <w:rPr>
                <w:rFonts w:ascii="Arial" w:eastAsia="Arial" w:hAnsi="Arial" w:cs="Arial"/>
                <w:sz w:val="22"/>
                <w:szCs w:val="22"/>
              </w:rPr>
              <w:t>, where appropriate</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536F76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000000">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tc>
          <w:tcPr>
            <w:tcW w:w="1845" w:type="dxa"/>
          </w:tcPr>
          <w:p w14:paraId="2AC6F4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Pr>
          <w:p w14:paraId="2DAFAC6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1C18829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Registration number (if applicable),</w:t>
            </w:r>
          </w:p>
          <w:p w14:paraId="7356601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53B1945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tc>
          <w:tcPr>
            <w:tcW w:w="1845" w:type="dxa"/>
          </w:tcPr>
          <w:p w14:paraId="7F020C4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Pr>
          <w:p w14:paraId="0C9F34A1"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115C39FA" w14:textId="77777777">
        <w:tc>
          <w:tcPr>
            <w:tcW w:w="9450" w:type="dxa"/>
            <w:gridSpan w:val="3"/>
            <w:shd w:val="clear" w:color="auto" w:fill="CCCCCC"/>
          </w:tcPr>
          <w:p w14:paraId="4502A40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tc>
          <w:tcPr>
            <w:tcW w:w="1845" w:type="dxa"/>
            <w:shd w:val="clear" w:color="auto" w:fill="CCCCCC"/>
          </w:tcPr>
          <w:p w14:paraId="1A28E8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Section 1 (cont.)</w:t>
            </w:r>
          </w:p>
        </w:tc>
        <w:tc>
          <w:tcPr>
            <w:tcW w:w="3975" w:type="dxa"/>
            <w:shd w:val="clear" w:color="auto" w:fill="CCCCCC"/>
          </w:tcPr>
          <w:p w14:paraId="2E6FA8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Bidding model</w:t>
            </w:r>
          </w:p>
        </w:tc>
        <w:tc>
          <w:tcPr>
            <w:tcW w:w="3630" w:type="dxa"/>
            <w:shd w:val="clear" w:color="auto" w:fill="CCCCCC"/>
          </w:tcPr>
          <w:p w14:paraId="0C9645F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8111EFF" w14:textId="77777777">
        <w:tc>
          <w:tcPr>
            <w:tcW w:w="1845" w:type="dxa"/>
            <w:shd w:val="clear" w:color="auto" w:fill="CCCCCC"/>
          </w:tcPr>
          <w:p w14:paraId="52F2818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3C5EE6D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1FCA89B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tc>
          <w:tcPr>
            <w:tcW w:w="1845" w:type="dxa"/>
          </w:tcPr>
          <w:p w14:paraId="03DEF25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975" w:type="dxa"/>
          </w:tcPr>
          <w:p w14:paraId="1B045F1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434020D5"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000000">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tc>
          <w:tcPr>
            <w:tcW w:w="1845" w:type="dxa"/>
          </w:tcPr>
          <w:p w14:paraId="34D1A88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975" w:type="dxa"/>
          </w:tcPr>
          <w:p w14:paraId="6A3B5B9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w:t>
            </w:r>
            <w:r>
              <w:rPr>
                <w:rFonts w:ascii="Arial" w:eastAsia="Arial" w:hAnsi="Arial" w:cs="Arial"/>
                <w:color w:val="000000"/>
                <w:sz w:val="22"/>
                <w:szCs w:val="22"/>
              </w:rPr>
              <w:lastRenderedPageBreak/>
              <w:t>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w:t>
            </w:r>
          </w:p>
          <w:p w14:paraId="0235CF8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000000">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tc>
          <w:tcPr>
            <w:tcW w:w="1845" w:type="dxa"/>
          </w:tcPr>
          <w:p w14:paraId="18E46F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1.4</w:t>
            </w:r>
          </w:p>
        </w:tc>
        <w:tc>
          <w:tcPr>
            <w:tcW w:w="3975" w:type="dxa"/>
          </w:tcPr>
          <w:p w14:paraId="0E91ACD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630" w:type="dxa"/>
          </w:tcPr>
          <w:p w14:paraId="1AC0660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2: Exclusion Grounds</w:t>
            </w:r>
          </w:p>
        </w:tc>
      </w:tr>
      <w:tr w:rsidR="0050588D" w14:paraId="708EC297" w14:textId="77777777">
        <w:tc>
          <w:tcPr>
            <w:tcW w:w="9540" w:type="dxa"/>
            <w:gridSpan w:val="3"/>
            <w:tcBorders>
              <w:bottom w:val="single" w:sz="4" w:space="0" w:color="000000"/>
            </w:tcBorders>
          </w:tcPr>
          <w:p w14:paraId="33DE41C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w:t>
            </w:r>
            <w:r>
              <w:rPr>
                <w:rFonts w:ascii="Arial" w:eastAsia="Arial" w:hAnsi="Arial" w:cs="Arial"/>
                <w:color w:val="000000"/>
                <w:sz w:val="22"/>
                <w:szCs w:val="22"/>
              </w:rPr>
              <w:lastRenderedPageBreak/>
              <w:t xml:space="preserve">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50588D" w14:paraId="7357F1D1" w14:textId="77777777">
        <w:tc>
          <w:tcPr>
            <w:tcW w:w="2055" w:type="dxa"/>
            <w:shd w:val="clear" w:color="auto" w:fill="CCCCCC"/>
          </w:tcPr>
          <w:p w14:paraId="2FCBFD6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2</w:t>
            </w:r>
          </w:p>
        </w:tc>
        <w:tc>
          <w:tcPr>
            <w:tcW w:w="7485" w:type="dxa"/>
            <w:gridSpan w:val="2"/>
            <w:shd w:val="clear" w:color="auto" w:fill="CCCCCC"/>
          </w:tcPr>
          <w:p w14:paraId="3FC4936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8B8991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450" w:type="dxa"/>
            <w:shd w:val="clear" w:color="auto" w:fill="CCCCCC"/>
          </w:tcPr>
          <w:p w14:paraId="3CD63E2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tc>
          <w:tcPr>
            <w:tcW w:w="2055" w:type="dxa"/>
          </w:tcPr>
          <w:p w14:paraId="12A9997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000000">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r>
              <w:rPr>
                <w:rFonts w:ascii="Arial" w:eastAsia="Arial" w:hAnsi="Arial" w:cs="Arial"/>
                <w:color w:val="000000"/>
                <w:sz w:val="22"/>
                <w:szCs w:val="22"/>
              </w:rPr>
              <w:t xml:space="preserve"> </w:t>
            </w:r>
          </w:p>
          <w:p w14:paraId="7DE6F77B"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w:t>
            </w:r>
          </w:p>
          <w:p w14:paraId="20B1223F"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450" w:type="dxa"/>
          </w:tcPr>
          <w:p w14:paraId="054E9F1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450" w:type="dxa"/>
          </w:tcPr>
          <w:p w14:paraId="1FDF1F2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450" w:type="dxa"/>
          </w:tcPr>
          <w:p w14:paraId="7030E63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450" w:type="dxa"/>
          </w:tcPr>
          <w:p w14:paraId="08C6CCD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450" w:type="dxa"/>
          </w:tcPr>
          <w:p w14:paraId="773D57A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Pr>
          <w:p w14:paraId="4F80F5D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tc>
          <w:tcPr>
            <w:tcW w:w="2055" w:type="dxa"/>
          </w:tcPr>
          <w:p w14:paraId="10E91EA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conviction was for, </w:t>
            </w:r>
          </w:p>
          <w:p w14:paraId="7D1329A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reasons for conviction,</w:t>
            </w:r>
          </w:p>
          <w:p w14:paraId="6330CAA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identity of who has been </w:t>
            </w:r>
            <w:r>
              <w:rPr>
                <w:rFonts w:ascii="Arial" w:eastAsia="Arial" w:hAnsi="Arial" w:cs="Arial"/>
                <w:color w:val="000000"/>
                <w:sz w:val="22"/>
                <w:szCs w:val="22"/>
              </w:rPr>
              <w:lastRenderedPageBreak/>
              <w:t>convicted.</w:t>
            </w:r>
          </w:p>
          <w:p w14:paraId="61DB0EF4" w14:textId="77777777" w:rsidR="0050588D" w:rsidRDefault="00000000">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BD99FE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0"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tc>
          <w:tcPr>
            <w:tcW w:w="2055" w:type="dxa"/>
          </w:tcPr>
          <w:p w14:paraId="3E0BBC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000000">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000000">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3</w:t>
            </w:r>
          </w:p>
        </w:tc>
        <w:tc>
          <w:tcPr>
            <w:tcW w:w="7560" w:type="dxa"/>
            <w:gridSpan w:val="2"/>
            <w:shd w:val="clear" w:color="auto" w:fill="CCCCCC"/>
          </w:tcPr>
          <w:p w14:paraId="75E6E9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395" w:type="dxa"/>
            <w:shd w:val="clear" w:color="auto" w:fill="CCCCCC"/>
          </w:tcPr>
          <w:p w14:paraId="5E3503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165" w:type="dxa"/>
            <w:shd w:val="clear" w:color="auto" w:fill="CCCCCC"/>
          </w:tcPr>
          <w:p w14:paraId="32C31DB5"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75335BB8" w14:textId="77777777">
        <w:tc>
          <w:tcPr>
            <w:tcW w:w="2220" w:type="dxa"/>
          </w:tcPr>
          <w:p w14:paraId="70BB8417"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000000">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372E1F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165" w:type="dxa"/>
          </w:tcPr>
          <w:p w14:paraId="7EE1422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tc>
          <w:tcPr>
            <w:tcW w:w="2220" w:type="dxa"/>
          </w:tcPr>
          <w:p w14:paraId="4E5285C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000000">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13A0734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165"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tc>
          <w:tcPr>
            <w:tcW w:w="2220" w:type="dxa"/>
          </w:tcPr>
          <w:p w14:paraId="0D88911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Pr>
          <w:p w14:paraId="122C576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tc>
          <w:tcPr>
            <w:tcW w:w="9780" w:type="dxa"/>
            <w:gridSpan w:val="3"/>
          </w:tcPr>
          <w:p w14:paraId="7FFD77F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000000">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4</w:t>
            </w:r>
          </w:p>
        </w:tc>
        <w:tc>
          <w:tcPr>
            <w:tcW w:w="7650" w:type="dxa"/>
            <w:gridSpan w:val="2"/>
            <w:shd w:val="clear" w:color="auto" w:fill="CCCCCC"/>
          </w:tcPr>
          <w:p w14:paraId="43FBDD4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Default="00000000">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4DB46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615" w:type="dxa"/>
            <w:shd w:val="clear" w:color="auto" w:fill="CCCCCC"/>
          </w:tcPr>
          <w:p w14:paraId="7B332A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5A86F37A" w14:textId="77777777">
        <w:tc>
          <w:tcPr>
            <w:tcW w:w="2055" w:type="dxa"/>
          </w:tcPr>
          <w:p w14:paraId="53A9D7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tc>
          <w:tcPr>
            <w:tcW w:w="2055" w:type="dxa"/>
          </w:tcPr>
          <w:p w14:paraId="0637807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615" w:type="dxa"/>
          </w:tcPr>
          <w:p w14:paraId="59EAC07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tc>
          <w:tcPr>
            <w:tcW w:w="2055" w:type="dxa"/>
          </w:tcPr>
          <w:p w14:paraId="21300D4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615" w:type="dxa"/>
          </w:tcPr>
          <w:p w14:paraId="36BAAA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tc>
          <w:tcPr>
            <w:tcW w:w="2055" w:type="dxa"/>
          </w:tcPr>
          <w:p w14:paraId="51660A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615" w:type="dxa"/>
          </w:tcPr>
          <w:p w14:paraId="7D2DA57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tc>
          <w:tcPr>
            <w:tcW w:w="2055" w:type="dxa"/>
          </w:tcPr>
          <w:p w14:paraId="546705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615"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tc>
          <w:tcPr>
            <w:tcW w:w="2055" w:type="dxa"/>
          </w:tcPr>
          <w:p w14:paraId="6C51163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615" w:type="dxa"/>
          </w:tcPr>
          <w:p w14:paraId="761C93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tc>
          <w:tcPr>
            <w:tcW w:w="2055" w:type="dxa"/>
          </w:tcPr>
          <w:p w14:paraId="4CB05E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615" w:type="dxa"/>
          </w:tcPr>
          <w:p w14:paraId="50E94C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tc>
          <w:tcPr>
            <w:tcW w:w="2055" w:type="dxa"/>
          </w:tcPr>
          <w:p w14:paraId="66ADC7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615" w:type="dxa"/>
          </w:tcPr>
          <w:p w14:paraId="1CCE22F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tc>
          <w:tcPr>
            <w:tcW w:w="2055" w:type="dxa"/>
          </w:tcPr>
          <w:p w14:paraId="6D6E72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615" w:type="dxa"/>
          </w:tcPr>
          <w:p w14:paraId="34CCDF4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tc>
          <w:tcPr>
            <w:tcW w:w="2055" w:type="dxa"/>
          </w:tcPr>
          <w:p w14:paraId="61B3C4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Pr>
          <w:p w14:paraId="488F2CA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615" w:type="dxa"/>
          </w:tcPr>
          <w:p w14:paraId="37B0B9A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tc>
          <w:tcPr>
            <w:tcW w:w="2055" w:type="dxa"/>
          </w:tcPr>
          <w:p w14:paraId="726F6BDA"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trPr>
          <w:trHeight w:val="4580"/>
        </w:trPr>
        <w:tc>
          <w:tcPr>
            <w:tcW w:w="2055" w:type="dxa"/>
          </w:tcPr>
          <w:p w14:paraId="735070A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000000">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 xml:space="preserve">If you are a relevant commercial </w:t>
            </w:r>
            <w:proofErr w:type="gramStart"/>
            <w:r>
              <w:rPr>
                <w:rFonts w:ascii="Arial" w:eastAsia="Arial" w:hAnsi="Arial" w:cs="Arial"/>
                <w:color w:val="222222"/>
                <w:sz w:val="22"/>
                <w:szCs w:val="22"/>
                <w:highlight w:val="white"/>
              </w:rPr>
              <w:t>or</w:t>
            </w:r>
            <w:r>
              <w:rPr>
                <w:rFonts w:ascii="Arial" w:eastAsia="Arial" w:hAnsi="Arial" w:cs="Arial"/>
                <w:sz w:val="22"/>
                <w:szCs w:val="22"/>
                <w:highlight w:val="white"/>
              </w:rPr>
              <w:t>ganisation</w:t>
            </w:r>
            <w:proofErr w:type="gramEnd"/>
            <w:r>
              <w:rPr>
                <w:rFonts w:ascii="Arial" w:eastAsia="Arial" w:hAnsi="Arial" w:cs="Arial"/>
                <w:sz w:val="22"/>
                <w:szCs w:val="22"/>
                <w:highlight w:val="white"/>
              </w:rPr>
              <w:t xml:space="preserve"> please -</w:t>
            </w:r>
          </w:p>
          <w:p w14:paraId="6D4C281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000000">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615" w:type="dxa"/>
          </w:tcPr>
          <w:p w14:paraId="280C4C3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000000">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tc>
          <w:tcPr>
            <w:tcW w:w="2055" w:type="dxa"/>
          </w:tcPr>
          <w:p w14:paraId="66BBEB5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BA6683B" w14:textId="77777777" w:rsidR="0050588D" w:rsidRDefault="00000000">
      <w:pPr>
        <w:pBdr>
          <w:top w:val="nil"/>
          <w:left w:val="nil"/>
          <w:bottom w:val="nil"/>
          <w:right w:val="nil"/>
          <w:between w:val="nil"/>
        </w:pBdr>
        <w:spacing w:after="120"/>
        <w:jc w:val="both"/>
        <w:rPr>
          <w:color w:val="000000"/>
          <w:sz w:val="22"/>
          <w:szCs w:val="22"/>
        </w:rPr>
      </w:pPr>
      <w:bookmarkStart w:id="0" w:name="_heading=h.1ci93xb" w:colFirst="0" w:colLast="0"/>
      <w:bookmarkEnd w:id="0"/>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14:paraId="4667137B" w14:textId="77777777">
        <w:tc>
          <w:tcPr>
            <w:tcW w:w="9675" w:type="dxa"/>
            <w:gridSpan w:val="3"/>
            <w:tcBorders>
              <w:bottom w:val="single" w:sz="4" w:space="0" w:color="000000"/>
            </w:tcBorders>
            <w:shd w:val="clear" w:color="auto" w:fill="C0C0C0"/>
          </w:tcPr>
          <w:p w14:paraId="6FBD25F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3: Selection Questions</w:t>
            </w:r>
          </w:p>
        </w:tc>
      </w:tr>
      <w:tr w:rsidR="0050588D" w14:paraId="0792935E" w14:textId="77777777">
        <w:tc>
          <w:tcPr>
            <w:tcW w:w="2055" w:type="dxa"/>
            <w:shd w:val="clear" w:color="auto" w:fill="CCCCCC"/>
          </w:tcPr>
          <w:p w14:paraId="7B6334E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5</w:t>
            </w:r>
          </w:p>
        </w:tc>
        <w:tc>
          <w:tcPr>
            <w:tcW w:w="7620" w:type="dxa"/>
            <w:gridSpan w:val="2"/>
            <w:shd w:val="clear" w:color="auto" w:fill="CCCCCC"/>
          </w:tcPr>
          <w:p w14:paraId="27F1F00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Economic and Financial Standing</w:t>
            </w:r>
          </w:p>
        </w:tc>
      </w:tr>
      <w:tr w:rsidR="0050588D" w14:paraId="72D54630" w14:textId="77777777">
        <w:tc>
          <w:tcPr>
            <w:tcW w:w="2055" w:type="dxa"/>
            <w:shd w:val="clear" w:color="auto" w:fill="CCCCCC"/>
          </w:tcPr>
          <w:p w14:paraId="1D2C278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41F66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585" w:type="dxa"/>
            <w:shd w:val="clear" w:color="auto" w:fill="CCCCCC"/>
          </w:tcPr>
          <w:p w14:paraId="2584CD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1885E033" w14:textId="77777777">
        <w:tc>
          <w:tcPr>
            <w:tcW w:w="2055" w:type="dxa"/>
          </w:tcPr>
          <w:p w14:paraId="7AF295A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000000">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33B8827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585"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tc>
          <w:tcPr>
            <w:tcW w:w="2055" w:type="dxa"/>
          </w:tcPr>
          <w:p w14:paraId="62F6CAE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000000">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tc>
          <w:tcPr>
            <w:tcW w:w="2055" w:type="dxa"/>
          </w:tcPr>
          <w:p w14:paraId="5860D7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tc>
          <w:tcPr>
            <w:tcW w:w="2055" w:type="dxa"/>
          </w:tcPr>
          <w:p w14:paraId="71813CA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0601DB5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10497E3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tc>
          <w:tcPr>
            <w:tcW w:w="2055" w:type="dxa"/>
          </w:tcPr>
          <w:p w14:paraId="52473C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00000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highlight w:val="white"/>
              </w:rPr>
              <w:t xml:space="preserve">Where you are relying on another member of your bidding group/consortium or any </w:t>
            </w:r>
            <w:r>
              <w:rPr>
                <w:rFonts w:ascii="Arial" w:eastAsia="Arial" w:hAnsi="Arial" w:cs="Arial"/>
                <w:sz w:val="22"/>
                <w:szCs w:val="22"/>
                <w:highlight w:val="white"/>
              </w:rPr>
              <w:lastRenderedPageBreak/>
              <w:t>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14:paraId="3E5FDE00" w14:textId="77777777">
        <w:tc>
          <w:tcPr>
            <w:tcW w:w="2055" w:type="dxa"/>
            <w:tcBorders>
              <w:bottom w:val="single" w:sz="4" w:space="0" w:color="000000"/>
            </w:tcBorders>
            <w:shd w:val="clear" w:color="auto" w:fill="CCCCCC"/>
          </w:tcPr>
          <w:p w14:paraId="6EC7005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shd w:val="clear" w:color="auto" w:fill="CCCCCC"/>
          </w:tcPr>
          <w:p w14:paraId="6365404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and Professional Ability </w:t>
            </w:r>
          </w:p>
        </w:tc>
      </w:tr>
      <w:tr w:rsidR="0050588D" w14:paraId="4F7FD76F" w14:textId="77777777">
        <w:trPr>
          <w:trHeight w:val="727"/>
        </w:trPr>
        <w:tc>
          <w:tcPr>
            <w:tcW w:w="2055" w:type="dxa"/>
            <w:vMerge w:val="restart"/>
            <w:tcBorders>
              <w:bottom w:val="single" w:sz="4" w:space="0" w:color="000000"/>
            </w:tcBorders>
            <w:shd w:val="clear" w:color="auto" w:fill="CCCCCC"/>
          </w:tcPr>
          <w:p w14:paraId="7ED489A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Question number</w:t>
            </w:r>
          </w:p>
        </w:tc>
        <w:tc>
          <w:tcPr>
            <w:tcW w:w="7635" w:type="dxa"/>
            <w:shd w:val="clear" w:color="auto" w:fill="CCCCCC"/>
          </w:tcPr>
          <w:p w14:paraId="3AB1BB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sz w:val="22"/>
                <w:szCs w:val="22"/>
              </w:rPr>
              <w:t>Question</w:t>
            </w:r>
          </w:p>
        </w:tc>
      </w:tr>
      <w:tr w:rsidR="0050588D" w14:paraId="31726F19" w14:textId="77777777">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7635" w:type="dxa"/>
            <w:vMerge w:val="restart"/>
          </w:tcPr>
          <w:p w14:paraId="0C34CD7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0BAC011" w14:textId="77777777" w:rsidR="0050588D" w:rsidRDefault="0050588D">
            <w:pPr>
              <w:pBdr>
                <w:top w:val="nil"/>
                <w:left w:val="nil"/>
                <w:bottom w:val="nil"/>
                <w:right w:val="nil"/>
                <w:between w:val="nil"/>
              </w:pBdr>
              <w:jc w:val="both"/>
              <w:rPr>
                <w:rFonts w:ascii="Arial" w:eastAsia="Arial" w:hAnsi="Arial" w:cs="Arial"/>
                <w:b/>
                <w:color w:val="000000"/>
                <w:sz w:val="22"/>
                <w:szCs w:val="22"/>
              </w:rPr>
            </w:pPr>
          </w:p>
          <w:p w14:paraId="77673FB6" w14:textId="77777777" w:rsidR="0050588D"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4F042CC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363A96" w14:textId="77777777" w:rsidR="0050588D" w:rsidRDefault="00000000">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tc>
          <w:tcPr>
            <w:tcW w:w="2055" w:type="dxa"/>
          </w:tcPr>
          <w:p w14:paraId="0E1CED6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7635"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50588D" w14:paraId="2A1C660E" w14:textId="77777777">
        <w:trPr>
          <w:trHeight w:val="420"/>
        </w:trPr>
        <w:tc>
          <w:tcPr>
            <w:tcW w:w="2340" w:type="dxa"/>
            <w:tcBorders>
              <w:top w:val="single" w:sz="4" w:space="0" w:color="000000"/>
              <w:bottom w:val="single" w:sz="4" w:space="0" w:color="000000"/>
              <w:right w:val="single" w:sz="4" w:space="0" w:color="000000"/>
            </w:tcBorders>
          </w:tcPr>
          <w:p w14:paraId="60EDB1C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C8FFA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1</w:t>
            </w:r>
          </w:p>
        </w:tc>
        <w:tc>
          <w:tcPr>
            <w:tcW w:w="2340" w:type="dxa"/>
            <w:tcBorders>
              <w:top w:val="single" w:sz="4" w:space="0" w:color="000000"/>
              <w:left w:val="single" w:sz="4" w:space="0" w:color="000000"/>
              <w:bottom w:val="single" w:sz="4" w:space="0" w:color="000000"/>
              <w:right w:val="single" w:sz="4" w:space="0" w:color="000000"/>
            </w:tcBorders>
          </w:tcPr>
          <w:p w14:paraId="4F034DA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2</w:t>
            </w:r>
          </w:p>
        </w:tc>
        <w:tc>
          <w:tcPr>
            <w:tcW w:w="2655" w:type="dxa"/>
            <w:tcBorders>
              <w:top w:val="single" w:sz="4" w:space="0" w:color="000000"/>
              <w:left w:val="single" w:sz="4" w:space="0" w:color="000000"/>
              <w:bottom w:val="single" w:sz="4" w:space="0" w:color="000000"/>
            </w:tcBorders>
          </w:tcPr>
          <w:p w14:paraId="4CC7DAA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3</w:t>
            </w:r>
          </w:p>
        </w:tc>
      </w:tr>
      <w:tr w:rsidR="0050588D" w14:paraId="62B1F809" w14:textId="77777777">
        <w:trPr>
          <w:trHeight w:val="840"/>
        </w:trPr>
        <w:tc>
          <w:tcPr>
            <w:tcW w:w="2340" w:type="dxa"/>
            <w:tcBorders>
              <w:top w:val="single" w:sz="4" w:space="0" w:color="000000"/>
              <w:bottom w:val="single" w:sz="4" w:space="0" w:color="000000"/>
              <w:right w:val="single" w:sz="4" w:space="0" w:color="000000"/>
            </w:tcBorders>
          </w:tcPr>
          <w:p w14:paraId="1E83E6B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trPr>
          <w:trHeight w:val="420"/>
        </w:trPr>
        <w:tc>
          <w:tcPr>
            <w:tcW w:w="2340" w:type="dxa"/>
            <w:tcBorders>
              <w:top w:val="single" w:sz="4" w:space="0" w:color="000000"/>
              <w:bottom w:val="single" w:sz="4" w:space="0" w:color="000000"/>
              <w:right w:val="single" w:sz="4" w:space="0" w:color="000000"/>
            </w:tcBorders>
          </w:tcPr>
          <w:p w14:paraId="6085633C"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Point of contact in the customer’s </w:t>
            </w:r>
            <w:r>
              <w:rPr>
                <w:rFonts w:ascii="Arial" w:eastAsia="Arial" w:hAnsi="Arial" w:cs="Arial"/>
                <w:color w:val="000000"/>
                <w:sz w:val="22"/>
                <w:szCs w:val="22"/>
              </w:rPr>
              <w:lastRenderedPageBreak/>
              <w:t>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trPr>
          <w:trHeight w:val="420"/>
        </w:trPr>
        <w:tc>
          <w:tcPr>
            <w:tcW w:w="2340" w:type="dxa"/>
            <w:tcBorders>
              <w:top w:val="single" w:sz="4" w:space="0" w:color="000000"/>
              <w:bottom w:val="single" w:sz="4" w:space="0" w:color="000000"/>
              <w:right w:val="single" w:sz="4" w:space="0" w:color="000000"/>
            </w:tcBorders>
          </w:tcPr>
          <w:p w14:paraId="34CC95D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trPr>
          <w:trHeight w:val="420"/>
        </w:trPr>
        <w:tc>
          <w:tcPr>
            <w:tcW w:w="2340" w:type="dxa"/>
            <w:tcBorders>
              <w:top w:val="single" w:sz="4" w:space="0" w:color="000000"/>
              <w:bottom w:val="single" w:sz="4" w:space="0" w:color="000000"/>
              <w:right w:val="single" w:sz="4" w:space="0" w:color="000000"/>
            </w:tcBorders>
          </w:tcPr>
          <w:p w14:paraId="3A9038F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trPr>
          <w:trHeight w:val="420"/>
        </w:trPr>
        <w:tc>
          <w:tcPr>
            <w:tcW w:w="2340" w:type="dxa"/>
            <w:tcBorders>
              <w:top w:val="single" w:sz="4" w:space="0" w:color="000000"/>
              <w:bottom w:val="single" w:sz="4" w:space="0" w:color="000000"/>
              <w:right w:val="single" w:sz="4" w:space="0" w:color="000000"/>
            </w:tcBorders>
          </w:tcPr>
          <w:p w14:paraId="3CB9FC2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14:paraId="3D5E93FC" w14:textId="77777777">
        <w:tc>
          <w:tcPr>
            <w:tcW w:w="2055" w:type="dxa"/>
          </w:tcPr>
          <w:p w14:paraId="6A0630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7590" w:type="dxa"/>
          </w:tcPr>
          <w:p w14:paraId="0A8C2470"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tc>
          <w:tcPr>
            <w:tcW w:w="2055" w:type="dxa"/>
          </w:tcPr>
          <w:p w14:paraId="70600655"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7590" w:type="dxa"/>
          </w:tcPr>
          <w:p w14:paraId="5C78D6C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14:paraId="1AFB656F" w14:textId="77777777">
        <w:trPr>
          <w:trHeight w:val="220"/>
        </w:trPr>
        <w:tc>
          <w:tcPr>
            <w:tcW w:w="2055" w:type="dxa"/>
            <w:shd w:val="clear" w:color="auto" w:fill="CCCCCC"/>
          </w:tcPr>
          <w:p w14:paraId="544E69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shd w:val="clear" w:color="auto" w:fill="CCCCCC"/>
          </w:tcPr>
          <w:p w14:paraId="5F42A68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Additional Questions including Project Specific Questions </w:t>
            </w:r>
          </w:p>
        </w:tc>
      </w:tr>
      <w:tr w:rsidR="0050588D" w14:paraId="2AF591E7" w14:textId="77777777">
        <w:tc>
          <w:tcPr>
            <w:tcW w:w="2055" w:type="dxa"/>
            <w:shd w:val="clear" w:color="auto" w:fill="CCCCCC"/>
          </w:tcPr>
          <w:p w14:paraId="396F05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5175" w:type="dxa"/>
            <w:shd w:val="clear" w:color="auto" w:fill="CCCCCC"/>
          </w:tcPr>
          <w:p w14:paraId="732E1A9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2370" w:type="dxa"/>
            <w:shd w:val="clear" w:color="auto" w:fill="CCCCCC"/>
          </w:tcPr>
          <w:p w14:paraId="4ABF60E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5DCC4378" w14:textId="77777777">
        <w:tc>
          <w:tcPr>
            <w:tcW w:w="2055" w:type="dxa"/>
          </w:tcPr>
          <w:p w14:paraId="29EB1AC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7</w:t>
            </w:r>
            <w:r>
              <w:rPr>
                <w:rFonts w:ascii="Arial" w:eastAsia="Arial" w:hAnsi="Arial" w:cs="Arial"/>
                <w:color w:val="000000"/>
                <w:sz w:val="22"/>
                <w:szCs w:val="22"/>
              </w:rPr>
              <w:t>.1</w:t>
            </w:r>
          </w:p>
        </w:tc>
        <w:tc>
          <w:tcPr>
            <w:tcW w:w="5175" w:type="dxa"/>
          </w:tcPr>
          <w:p w14:paraId="3B6FA959"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b/>
                <w:color w:val="000000"/>
                <w:sz w:val="22"/>
                <w:szCs w:val="22"/>
              </w:rPr>
              <w:t>Insurance</w:t>
            </w:r>
            <w:r>
              <w:rPr>
                <w:rFonts w:ascii="Arial" w:eastAsia="Arial" w:hAnsi="Arial" w:cs="Arial"/>
                <w:color w:val="000000"/>
                <w:sz w:val="22"/>
                <w:szCs w:val="22"/>
              </w:rPr>
              <w:t xml:space="preserve"> </w:t>
            </w:r>
          </w:p>
          <w:p w14:paraId="45C09FB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CC77B0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Employer’s (Compulsory) Liability Insurance = £x</w:t>
            </w:r>
          </w:p>
          <w:p w14:paraId="7BC6B20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A96AA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Public Liability Insurance = £x</w:t>
            </w:r>
          </w:p>
          <w:p w14:paraId="4E6D388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F1F2F52"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A673C2B"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657C469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Professional Indemnity Insurance = £x</w:t>
            </w:r>
          </w:p>
          <w:p w14:paraId="6BACEA31"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3A143B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CB0F098"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Product Liability Insurance = £x</w:t>
            </w:r>
          </w:p>
          <w:p w14:paraId="6B0ADAD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A7B8D2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http://www.hse.gov.uk/pubns/hse39.pdf</w:t>
            </w:r>
          </w:p>
        </w:tc>
        <w:tc>
          <w:tcPr>
            <w:tcW w:w="2370" w:type="dxa"/>
          </w:tcPr>
          <w:p w14:paraId="5EB910D6"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CC7CE4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42B47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123E87"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0F5A03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A0FB89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29608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66A106A"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E046A6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A72DE9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3D21349"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D3A957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85983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F2CDAC8"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66D206F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62298B"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E07DFB"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014DE0C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3B4D68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98027D"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1A4793F"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0297460" w14:textId="77777777">
        <w:trPr>
          <w:trHeight w:val="220"/>
        </w:trPr>
        <w:tc>
          <w:tcPr>
            <w:tcW w:w="2055" w:type="dxa"/>
          </w:tcPr>
          <w:p w14:paraId="00454DC8"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lastRenderedPageBreak/>
              <w:t>7.2</w:t>
            </w:r>
          </w:p>
        </w:tc>
        <w:tc>
          <w:tcPr>
            <w:tcW w:w="7545" w:type="dxa"/>
            <w:gridSpan w:val="2"/>
          </w:tcPr>
          <w:p w14:paraId="7DC59671" w14:textId="77777777" w:rsidR="0050588D" w:rsidRDefault="00000000">
            <w:pPr>
              <w:shd w:val="clear" w:color="auto" w:fill="FFFFFF"/>
              <w:spacing w:after="120"/>
              <w:jc w:val="both"/>
              <w:rPr>
                <w:rFonts w:ascii="Arial" w:eastAsia="Arial" w:hAnsi="Arial" w:cs="Arial"/>
                <w:b/>
                <w:color w:val="222222"/>
                <w:sz w:val="22"/>
                <w:szCs w:val="22"/>
                <w:highlight w:val="white"/>
              </w:rPr>
            </w:pPr>
            <w:r>
              <w:rPr>
                <w:rFonts w:ascii="Arial" w:eastAsia="Arial" w:hAnsi="Arial" w:cs="Arial"/>
                <w:b/>
                <w:color w:val="222222"/>
                <w:sz w:val="22"/>
                <w:szCs w:val="22"/>
                <w:highlight w:val="white"/>
              </w:rPr>
              <w:t xml:space="preserve">Data protection – </w:t>
            </w:r>
            <w:r>
              <w:rPr>
                <w:rFonts w:ascii="Arial" w:eastAsia="Arial" w:hAnsi="Arial" w:cs="Arial"/>
                <w:b/>
                <w:sz w:val="22"/>
                <w:szCs w:val="22"/>
              </w:rPr>
              <w:t>(</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tc>
      </w:tr>
      <w:tr w:rsidR="0050588D" w14:paraId="00CE004F" w14:textId="77777777">
        <w:tc>
          <w:tcPr>
            <w:tcW w:w="2055" w:type="dxa"/>
          </w:tcPr>
          <w:p w14:paraId="71624A62"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7.2(a)</w:t>
            </w:r>
          </w:p>
        </w:tc>
        <w:tc>
          <w:tcPr>
            <w:tcW w:w="5175" w:type="dxa"/>
          </w:tcPr>
          <w:p w14:paraId="62CC84B1"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A7BAC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B43124" w14:textId="77777777" w:rsidR="0050588D" w:rsidRDefault="0050588D">
            <w:pPr>
              <w:shd w:val="clear" w:color="auto" w:fill="FFFFFF"/>
              <w:spacing w:after="120"/>
              <w:jc w:val="both"/>
              <w:rPr>
                <w:rFonts w:ascii="Arial" w:eastAsia="Arial" w:hAnsi="Arial" w:cs="Arial"/>
                <w:color w:val="222222"/>
                <w:sz w:val="22"/>
                <w:szCs w:val="22"/>
                <w:highlight w:val="white"/>
              </w:rPr>
            </w:pPr>
          </w:p>
        </w:tc>
      </w:tr>
      <w:tr w:rsidR="0050588D" w14:paraId="4255616E" w14:textId="77777777">
        <w:trPr>
          <w:trHeight w:val="220"/>
        </w:trPr>
        <w:tc>
          <w:tcPr>
            <w:tcW w:w="2055" w:type="dxa"/>
          </w:tcPr>
          <w:p w14:paraId="79EE7C16"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7.2(b)</w:t>
            </w:r>
          </w:p>
        </w:tc>
        <w:tc>
          <w:tcPr>
            <w:tcW w:w="7545" w:type="dxa"/>
            <w:gridSpan w:val="2"/>
          </w:tcPr>
          <w:p w14:paraId="4D1B4A55" w14:textId="77777777" w:rsidR="0050588D" w:rsidRDefault="00000000">
            <w:pPr>
              <w:shd w:val="clear" w:color="auto" w:fill="FFFFFF"/>
              <w:jc w:val="both"/>
              <w:rPr>
                <w:rFonts w:ascii="Arial" w:eastAsia="Arial" w:hAnsi="Arial" w:cs="Arial"/>
                <w:color w:val="222222"/>
                <w:sz w:val="22"/>
                <w:szCs w:val="22"/>
              </w:rPr>
            </w:pPr>
            <w:r>
              <w:rPr>
                <w:rFonts w:ascii="Arial" w:eastAsia="Arial" w:hAnsi="Arial" w:cs="Arial"/>
                <w:color w:val="222222"/>
                <w:sz w:val="22"/>
                <w:szCs w:val="22"/>
                <w:highlight w:val="white"/>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highlight w:val="white"/>
              </w:rPr>
              <w:t>compliance with the UK General Data Protection Regulations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highlight w:val="white"/>
              </w:rPr>
              <w:t>response should include, but should not be limited to facilities and measures:</w:t>
            </w:r>
          </w:p>
          <w:p w14:paraId="2AFF8B4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1510097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highlight w:val="white"/>
              </w:rPr>
              <w:t>to maintain records of personal data processing activiti</w:t>
            </w:r>
            <w:r>
              <w:rPr>
                <w:rFonts w:ascii="Arial" w:eastAsia="Arial" w:hAnsi="Arial" w:cs="Arial"/>
                <w:color w:val="222222"/>
                <w:sz w:val="22"/>
                <w:szCs w:val="22"/>
              </w:rPr>
              <w:t>es; and</w:t>
            </w:r>
          </w:p>
          <w:p w14:paraId="30A6A826"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regularly test, assess and evaluate the effectiveness of the above measures.</w:t>
            </w:r>
          </w:p>
          <w:p w14:paraId="048D7886" w14:textId="77777777" w:rsidR="0050588D"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trPr>
          <w:trHeight w:val="220"/>
        </w:trPr>
        <w:tc>
          <w:tcPr>
            <w:tcW w:w="2055" w:type="dxa"/>
            <w:tcBorders>
              <w:bottom w:val="single" w:sz="4" w:space="0" w:color="000000"/>
            </w:tcBorders>
          </w:tcPr>
          <w:p w14:paraId="60878E0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6B6634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p w14:paraId="4AFDC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(b)</w:t>
            </w:r>
          </w:p>
        </w:tc>
        <w:tc>
          <w:tcPr>
            <w:tcW w:w="7545" w:type="dxa"/>
            <w:gridSpan w:val="2"/>
            <w:tcBorders>
              <w:bottom w:val="single" w:sz="4" w:space="0" w:color="000000"/>
            </w:tcBorders>
          </w:tcPr>
          <w:p w14:paraId="0572AEDB"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b/>
                <w:sz w:val="22"/>
                <w:szCs w:val="22"/>
              </w:rPr>
              <w:t>Health and Safety - (</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p w14:paraId="1BAAC44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Pr>
                <w:rFonts w:ascii="Arial" w:eastAsia="Arial" w:hAnsi="Arial" w:cs="Arial"/>
                <w:b/>
                <w:sz w:val="22"/>
                <w:szCs w:val="22"/>
              </w:rPr>
              <w:t xml:space="preserve"> </w:t>
            </w:r>
          </w:p>
          <w:p w14:paraId="0137AA0A"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b/>
                <w:sz w:val="22"/>
                <w:szCs w:val="22"/>
              </w:rPr>
              <w:t xml:space="preserve">For use with Steel question - </w:t>
            </w: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F82EC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your organisation</w:t>
            </w:r>
          </w:p>
          <w:p w14:paraId="6CB773B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all your supply chain members involved in the production or supply of steel</w:t>
            </w:r>
          </w:p>
        </w:tc>
      </w:tr>
      <w:tr w:rsidR="0050588D" w14:paraId="6708F278" w14:textId="77777777">
        <w:trPr>
          <w:trHeight w:val="220"/>
        </w:trPr>
        <w:tc>
          <w:tcPr>
            <w:tcW w:w="2055" w:type="dxa"/>
          </w:tcPr>
          <w:p w14:paraId="0FBDAA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7.4</w:t>
            </w:r>
          </w:p>
        </w:tc>
        <w:tc>
          <w:tcPr>
            <w:tcW w:w="7545" w:type="dxa"/>
            <w:gridSpan w:val="2"/>
          </w:tcPr>
          <w:p w14:paraId="7A34184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Payment in Contracts Above £5m per annum (Central Government Contracts)</w:t>
            </w:r>
          </w:p>
          <w:p w14:paraId="3B93BA9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 xml:space="preserve">If you intend to use a supply chain for this contract, you must demonstrate you have effective systems in place to ensure a reliable supply chain. This </w:t>
            </w:r>
            <w:r>
              <w:rPr>
                <w:rFonts w:ascii="Arial" w:eastAsia="Arial" w:hAnsi="Arial" w:cs="Arial"/>
                <w:sz w:val="22"/>
                <w:szCs w:val="22"/>
              </w:rPr>
              <w:lastRenderedPageBreak/>
              <w:t xml:space="preserve">question is focused on exploring your payment systems. </w:t>
            </w:r>
          </w:p>
          <w:p w14:paraId="2D6A6DF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50588D" w14:paraId="5608F8AC" w14:textId="77777777">
        <w:tc>
          <w:tcPr>
            <w:tcW w:w="2055" w:type="dxa"/>
          </w:tcPr>
          <w:p w14:paraId="5D4AD4B6" w14:textId="77777777" w:rsidR="0050588D" w:rsidRDefault="00000000">
            <w:pPr>
              <w:rPr>
                <w:rFonts w:ascii="Arial" w:eastAsia="Arial" w:hAnsi="Arial" w:cs="Arial"/>
                <w:sz w:val="22"/>
                <w:szCs w:val="22"/>
              </w:rPr>
            </w:pPr>
            <w:r>
              <w:rPr>
                <w:rFonts w:ascii="Arial" w:eastAsia="Arial" w:hAnsi="Arial" w:cs="Arial"/>
                <w:sz w:val="22"/>
                <w:szCs w:val="22"/>
              </w:rPr>
              <w:lastRenderedPageBreak/>
              <w:t>7.4 (a)</w:t>
            </w:r>
          </w:p>
        </w:tc>
        <w:tc>
          <w:tcPr>
            <w:tcW w:w="5175" w:type="dxa"/>
          </w:tcPr>
          <w:p w14:paraId="1ACF3245" w14:textId="77777777" w:rsidR="0050588D" w:rsidRDefault="00000000">
            <w:pPr>
              <w:rPr>
                <w:rFonts w:ascii="Arial" w:eastAsia="Arial" w:hAnsi="Arial" w:cs="Arial"/>
                <w:sz w:val="22"/>
                <w:szCs w:val="22"/>
              </w:rPr>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19C846FA" w14:textId="77777777" w:rsidR="0050588D" w:rsidRDefault="00000000">
            <w:pPr>
              <w:rPr>
                <w:rFonts w:ascii="Arial" w:eastAsia="Arial" w:hAnsi="Arial" w:cs="Arial"/>
                <w:sz w:val="22"/>
                <w:szCs w:val="22"/>
              </w:rPr>
            </w:pPr>
            <w:r>
              <w:rPr>
                <w:rFonts w:ascii="Arial" w:eastAsia="Arial" w:hAnsi="Arial" w:cs="Arial"/>
                <w:sz w:val="22"/>
                <w:szCs w:val="22"/>
              </w:rPr>
              <w:t xml:space="preserve"> </w:t>
            </w:r>
          </w:p>
        </w:tc>
        <w:tc>
          <w:tcPr>
            <w:tcW w:w="2370" w:type="dxa"/>
          </w:tcPr>
          <w:p w14:paraId="3357AA5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52F2E1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E08EC32" w14:textId="77777777" w:rsidR="0050588D" w:rsidRDefault="00000000">
            <w:pPr>
              <w:rPr>
                <w:rFonts w:ascii="Arial" w:eastAsia="Arial" w:hAnsi="Arial" w:cs="Arial"/>
                <w:sz w:val="22"/>
                <w:szCs w:val="22"/>
              </w:rPr>
            </w:pPr>
            <w:r>
              <w:rPr>
                <w:rFonts w:ascii="Arial" w:eastAsia="Arial" w:hAnsi="Arial" w:cs="Arial"/>
                <w:sz w:val="22"/>
                <w:szCs w:val="22"/>
              </w:rPr>
              <w:t>If “No” you do not need to complete the rest of this section</w:t>
            </w:r>
          </w:p>
          <w:p w14:paraId="775A15F3" w14:textId="77777777" w:rsidR="0050588D" w:rsidRDefault="00000000">
            <w:pPr>
              <w:rPr>
                <w:rFonts w:ascii="Arial" w:eastAsia="Arial" w:hAnsi="Arial" w:cs="Arial"/>
                <w:sz w:val="22"/>
                <w:szCs w:val="22"/>
              </w:rPr>
            </w:pPr>
            <w:r>
              <w:rPr>
                <w:rFonts w:ascii="Arial" w:eastAsia="Arial" w:hAnsi="Arial" w:cs="Arial"/>
                <w:sz w:val="22"/>
                <w:szCs w:val="22"/>
              </w:rPr>
              <w:t>NOT SCORED</w:t>
            </w:r>
          </w:p>
        </w:tc>
      </w:tr>
      <w:tr w:rsidR="0050588D" w14:paraId="0B5A87CD" w14:textId="77777777">
        <w:tc>
          <w:tcPr>
            <w:tcW w:w="2055" w:type="dxa"/>
          </w:tcPr>
          <w:p w14:paraId="3138BFD1" w14:textId="77777777" w:rsidR="0050588D" w:rsidRDefault="00000000">
            <w:pPr>
              <w:rPr>
                <w:rFonts w:ascii="Arial" w:eastAsia="Arial" w:hAnsi="Arial" w:cs="Arial"/>
                <w:sz w:val="22"/>
                <w:szCs w:val="22"/>
              </w:rPr>
            </w:pPr>
            <w:r>
              <w:rPr>
                <w:rFonts w:ascii="Arial" w:eastAsia="Arial" w:hAnsi="Arial" w:cs="Arial"/>
                <w:sz w:val="22"/>
                <w:szCs w:val="22"/>
              </w:rPr>
              <w:t>7.4 (b)</w:t>
            </w:r>
          </w:p>
        </w:tc>
        <w:tc>
          <w:tcPr>
            <w:tcW w:w="5175" w:type="dxa"/>
          </w:tcPr>
          <w:p w14:paraId="69238CE4" w14:textId="77777777" w:rsidR="0050588D" w:rsidRDefault="00000000">
            <w:pPr>
              <w:rPr>
                <w:rFonts w:ascii="Arial" w:eastAsia="Arial" w:hAnsi="Arial" w:cs="Arial"/>
                <w:sz w:val="22"/>
                <w:szCs w:val="22"/>
              </w:rPr>
            </w:pPr>
            <w:r>
              <w:rPr>
                <w:rFonts w:ascii="Arial" w:eastAsia="Arial" w:hAnsi="Arial" w:cs="Arial"/>
                <w:sz w:val="22"/>
                <w:szCs w:val="22"/>
              </w:rPr>
              <w:t>Please confirm that you have systems in place to pay those in your supply chain promptly and effectively, i.e. within your agreed contractual terms.</w:t>
            </w:r>
          </w:p>
        </w:tc>
        <w:tc>
          <w:tcPr>
            <w:tcW w:w="2370" w:type="dxa"/>
          </w:tcPr>
          <w:p w14:paraId="13E0EA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682018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480505C" w14:textId="77777777" w:rsidR="0050588D" w:rsidRDefault="0050588D">
            <w:pPr>
              <w:rPr>
                <w:rFonts w:ascii="Arial" w:eastAsia="Arial" w:hAnsi="Arial" w:cs="Arial"/>
                <w:sz w:val="22"/>
                <w:szCs w:val="22"/>
              </w:rPr>
            </w:pPr>
          </w:p>
          <w:p w14:paraId="3997B07D"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25ED1472" w14:textId="77777777">
        <w:tc>
          <w:tcPr>
            <w:tcW w:w="2055" w:type="dxa"/>
            <w:tcBorders>
              <w:bottom w:val="single" w:sz="4" w:space="0" w:color="000000"/>
            </w:tcBorders>
          </w:tcPr>
          <w:p w14:paraId="2B187587" w14:textId="77777777" w:rsidR="0050588D" w:rsidRDefault="00000000">
            <w:pPr>
              <w:rPr>
                <w:rFonts w:ascii="Arial" w:eastAsia="Arial" w:hAnsi="Arial" w:cs="Arial"/>
                <w:sz w:val="22"/>
                <w:szCs w:val="22"/>
              </w:rPr>
            </w:pPr>
            <w:r>
              <w:rPr>
                <w:rFonts w:ascii="Arial" w:eastAsia="Arial" w:hAnsi="Arial" w:cs="Arial"/>
                <w:sz w:val="22"/>
                <w:szCs w:val="22"/>
              </w:rPr>
              <w:t>7.4 (c)</w:t>
            </w:r>
          </w:p>
        </w:tc>
        <w:tc>
          <w:tcPr>
            <w:tcW w:w="5175" w:type="dxa"/>
            <w:tcBorders>
              <w:bottom w:val="single" w:sz="4" w:space="0" w:color="000000"/>
            </w:tcBorders>
          </w:tcPr>
          <w:p w14:paraId="64617C68"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you have procedures for resolving disputed invoices with those in your supply chain promptly and effectively. </w:t>
            </w:r>
          </w:p>
          <w:p w14:paraId="0AEE7CBF" w14:textId="77777777" w:rsidR="0050588D" w:rsidRDefault="0050588D">
            <w:pPr>
              <w:rPr>
                <w:rFonts w:ascii="Arial" w:eastAsia="Arial" w:hAnsi="Arial" w:cs="Arial"/>
                <w:sz w:val="22"/>
                <w:szCs w:val="22"/>
              </w:rPr>
            </w:pPr>
          </w:p>
          <w:p w14:paraId="7A34727E" w14:textId="77777777" w:rsidR="0050588D" w:rsidRDefault="00000000">
            <w:pPr>
              <w:rPr>
                <w:rFonts w:ascii="Arial" w:eastAsia="Arial" w:hAnsi="Arial" w:cs="Arial"/>
                <w:sz w:val="22"/>
                <w:szCs w:val="22"/>
              </w:rPr>
            </w:pPr>
            <w:r>
              <w:rPr>
                <w:rFonts w:ascii="Arial" w:eastAsia="Arial" w:hAnsi="Arial" w:cs="Arial"/>
                <w:sz w:val="22"/>
                <w:szCs w:val="22"/>
              </w:rPr>
              <w:t>This should include all situations where payments are due; not all payments involve an invoice</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49193413" w14:textId="77777777" w:rsidR="0050588D" w:rsidRDefault="0050588D">
            <w:pPr>
              <w:rPr>
                <w:rFonts w:ascii="Arial" w:eastAsia="Arial" w:hAnsi="Arial" w:cs="Arial"/>
                <w:sz w:val="22"/>
                <w:szCs w:val="22"/>
              </w:rPr>
            </w:pPr>
          </w:p>
          <w:p w14:paraId="66EF90BF" w14:textId="77777777" w:rsidR="0050588D" w:rsidRDefault="00000000">
            <w:pPr>
              <w:rPr>
                <w:rFonts w:ascii="Arial" w:eastAsia="Arial" w:hAnsi="Arial" w:cs="Arial"/>
                <w:sz w:val="22"/>
                <w:szCs w:val="22"/>
              </w:rPr>
            </w:pPr>
            <w:r>
              <w:rPr>
                <w:rFonts w:ascii="Arial" w:eastAsia="Arial" w:hAnsi="Arial" w:cs="Arial"/>
                <w:sz w:val="22"/>
                <w:szCs w:val="22"/>
              </w:rPr>
              <w:t>You should explain this in the tender documents</w:t>
            </w:r>
          </w:p>
          <w:p w14:paraId="0F90D30B" w14:textId="77777777" w:rsidR="0050588D" w:rsidRDefault="0050588D">
            <w:pPr>
              <w:rPr>
                <w:rFonts w:ascii="Arial" w:eastAsia="Arial" w:hAnsi="Arial" w:cs="Arial"/>
                <w:sz w:val="22"/>
                <w:szCs w:val="22"/>
              </w:rPr>
            </w:pPr>
          </w:p>
        </w:tc>
        <w:tc>
          <w:tcPr>
            <w:tcW w:w="2370" w:type="dxa"/>
            <w:tcBorders>
              <w:bottom w:val="single" w:sz="4" w:space="0" w:color="000000"/>
            </w:tcBorders>
          </w:tcPr>
          <w:p w14:paraId="41FD16C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5608D1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411844D" w14:textId="77777777" w:rsidR="0050588D" w:rsidRDefault="0050588D">
            <w:pPr>
              <w:rPr>
                <w:rFonts w:ascii="Arial" w:eastAsia="Arial" w:hAnsi="Arial" w:cs="Arial"/>
                <w:sz w:val="22"/>
                <w:szCs w:val="22"/>
              </w:rPr>
            </w:pPr>
          </w:p>
          <w:p w14:paraId="2F0D2264"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1EEF1218" w14:textId="77777777">
        <w:trPr>
          <w:trHeight w:val="220"/>
        </w:trPr>
        <w:tc>
          <w:tcPr>
            <w:tcW w:w="9600" w:type="dxa"/>
            <w:gridSpan w:val="3"/>
            <w:shd w:val="clear" w:color="auto" w:fill="F2F2F2"/>
          </w:tcPr>
          <w:p w14:paraId="13362326" w14:textId="77777777" w:rsidR="0050588D" w:rsidRDefault="00000000">
            <w:pPr>
              <w:rPr>
                <w:rFonts w:ascii="Arial" w:eastAsia="Arial" w:hAnsi="Arial" w:cs="Arial"/>
                <w:b/>
                <w:sz w:val="22"/>
                <w:szCs w:val="22"/>
              </w:rPr>
            </w:pPr>
            <w:r>
              <w:rPr>
                <w:rFonts w:ascii="Arial" w:eastAsia="Arial" w:hAnsi="Arial" w:cs="Arial"/>
                <w:b/>
                <w:sz w:val="22"/>
                <w:szCs w:val="22"/>
              </w:rPr>
              <w:t>PUBLIC SECTOR CONTRACTS ONLY – Requirement under the Public Contracts Regulations 2015 (Regulation 113)</w:t>
            </w:r>
          </w:p>
        </w:tc>
      </w:tr>
      <w:tr w:rsidR="0050588D" w14:paraId="78F99982" w14:textId="77777777">
        <w:tc>
          <w:tcPr>
            <w:tcW w:w="2055" w:type="dxa"/>
            <w:tcBorders>
              <w:bottom w:val="single" w:sz="4" w:space="0" w:color="000000"/>
            </w:tcBorders>
          </w:tcPr>
          <w:p w14:paraId="5495D96A" w14:textId="77777777" w:rsidR="0050588D" w:rsidRDefault="00000000">
            <w:pPr>
              <w:rPr>
                <w:rFonts w:ascii="Arial" w:eastAsia="Arial" w:hAnsi="Arial" w:cs="Arial"/>
                <w:sz w:val="22"/>
                <w:szCs w:val="22"/>
              </w:rPr>
            </w:pPr>
            <w:r>
              <w:rPr>
                <w:rFonts w:ascii="Arial" w:eastAsia="Arial" w:hAnsi="Arial" w:cs="Arial"/>
                <w:sz w:val="22"/>
                <w:szCs w:val="22"/>
              </w:rPr>
              <w:t>7.5</w:t>
            </w:r>
          </w:p>
        </w:tc>
        <w:tc>
          <w:tcPr>
            <w:tcW w:w="5175" w:type="dxa"/>
            <w:tcBorders>
              <w:bottom w:val="single" w:sz="4" w:space="0" w:color="000000"/>
            </w:tcBorders>
          </w:tcPr>
          <w:p w14:paraId="13C2A847"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bottom w:val="single" w:sz="4" w:space="0" w:color="000000"/>
            </w:tcBorders>
          </w:tcPr>
          <w:p w14:paraId="2DBE6D6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D78F34B" w14:textId="476F9464" w:rsidR="0050588D" w:rsidRDefault="005023CE">
            <w:pPr>
              <w:rPr>
                <w:rFonts w:ascii="Arial" w:eastAsia="Arial" w:hAnsi="Arial" w:cs="Arial"/>
                <w:sz w:val="22"/>
                <w:szCs w:val="22"/>
              </w:rPr>
            </w:pPr>
            <w:r>
              <w:rPr>
                <w:rFonts w:ascii="Arial" w:eastAsia="Arial" w:hAnsi="Arial" w:cs="Arial"/>
                <w:sz w:val="22"/>
                <w:szCs w:val="22"/>
              </w:rPr>
              <w:t xml:space="preserve">            No</w:t>
            </w:r>
            <w:r>
              <w:rPr>
                <w:rFonts w:ascii="Arial" w:eastAsia="Arial" w:hAnsi="Arial" w:cs="Arial"/>
                <w:sz w:val="22"/>
                <w:szCs w:val="22"/>
              </w:rPr>
              <w:tab/>
            </w:r>
            <w:r>
              <w:rPr>
                <w:rFonts w:ascii="Arial" w:eastAsia="Arial" w:hAnsi="Arial" w:cs="Arial"/>
                <w:b/>
                <w:sz w:val="28"/>
                <w:szCs w:val="28"/>
              </w:rPr>
              <w:t>▢</w:t>
            </w:r>
            <w:r>
              <w:rPr>
                <w:rFonts w:ascii="Arial" w:eastAsia="Arial" w:hAnsi="Arial" w:cs="Arial"/>
                <w:sz w:val="22"/>
                <w:szCs w:val="22"/>
              </w:rPr>
              <w:t xml:space="preserve"> </w:t>
            </w:r>
          </w:p>
          <w:p w14:paraId="241A7863" w14:textId="77777777" w:rsidR="0050588D" w:rsidRDefault="0050588D">
            <w:pPr>
              <w:rPr>
                <w:rFonts w:ascii="Arial" w:eastAsia="Arial" w:hAnsi="Arial" w:cs="Arial"/>
                <w:sz w:val="22"/>
                <w:szCs w:val="22"/>
              </w:rPr>
            </w:pPr>
          </w:p>
          <w:p w14:paraId="2689366C"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3095E3A8" w14:textId="77777777">
        <w:trPr>
          <w:trHeight w:val="220"/>
        </w:trPr>
        <w:tc>
          <w:tcPr>
            <w:tcW w:w="9600" w:type="dxa"/>
            <w:gridSpan w:val="3"/>
            <w:shd w:val="clear" w:color="auto" w:fill="F2F2F2"/>
          </w:tcPr>
          <w:p w14:paraId="1A830CFC" w14:textId="77777777" w:rsidR="0050588D" w:rsidRDefault="00000000">
            <w:pPr>
              <w:rPr>
                <w:rFonts w:ascii="Arial" w:eastAsia="Arial" w:hAnsi="Arial" w:cs="Arial"/>
                <w:b/>
                <w:sz w:val="22"/>
                <w:szCs w:val="22"/>
              </w:rPr>
            </w:pPr>
            <w:r>
              <w:rPr>
                <w:rFonts w:ascii="Arial" w:eastAsia="Arial" w:hAnsi="Arial" w:cs="Arial"/>
                <w:b/>
                <w:sz w:val="22"/>
                <w:szCs w:val="22"/>
              </w:rPr>
              <w:t>PUBLIC AND PRIVATE SECTOR CONTRACTS</w:t>
            </w:r>
          </w:p>
        </w:tc>
      </w:tr>
      <w:tr w:rsidR="0050588D" w14:paraId="13E2C535" w14:textId="77777777">
        <w:trPr>
          <w:trHeight w:val="220"/>
        </w:trPr>
        <w:tc>
          <w:tcPr>
            <w:tcW w:w="2055" w:type="dxa"/>
          </w:tcPr>
          <w:p w14:paraId="014B8225" w14:textId="77777777" w:rsidR="0050588D" w:rsidRDefault="00000000">
            <w:pPr>
              <w:rPr>
                <w:rFonts w:ascii="Arial" w:eastAsia="Arial" w:hAnsi="Arial" w:cs="Arial"/>
                <w:sz w:val="22"/>
                <w:szCs w:val="22"/>
              </w:rPr>
            </w:pPr>
            <w:r>
              <w:rPr>
                <w:rFonts w:ascii="Arial" w:eastAsia="Arial" w:hAnsi="Arial" w:cs="Arial"/>
                <w:sz w:val="22"/>
                <w:szCs w:val="22"/>
              </w:rPr>
              <w:t>7.6 (a)</w:t>
            </w:r>
          </w:p>
          <w:p w14:paraId="48CC7E50" w14:textId="77777777" w:rsidR="0050588D" w:rsidRDefault="0050588D">
            <w:pPr>
              <w:rPr>
                <w:rFonts w:ascii="Arial" w:eastAsia="Arial" w:hAnsi="Arial" w:cs="Arial"/>
                <w:sz w:val="22"/>
                <w:szCs w:val="22"/>
              </w:rPr>
            </w:pPr>
          </w:p>
          <w:p w14:paraId="681697BB" w14:textId="77777777" w:rsidR="0050588D" w:rsidRDefault="0050588D">
            <w:pPr>
              <w:rPr>
                <w:rFonts w:ascii="Arial" w:eastAsia="Arial" w:hAnsi="Arial" w:cs="Arial"/>
                <w:sz w:val="22"/>
                <w:szCs w:val="22"/>
              </w:rPr>
            </w:pPr>
          </w:p>
          <w:p w14:paraId="45C7CFFA" w14:textId="77777777" w:rsidR="0050588D" w:rsidRDefault="0050588D">
            <w:pPr>
              <w:rPr>
                <w:rFonts w:ascii="Arial" w:eastAsia="Arial" w:hAnsi="Arial" w:cs="Arial"/>
                <w:sz w:val="22"/>
                <w:szCs w:val="22"/>
              </w:rPr>
            </w:pPr>
          </w:p>
          <w:p w14:paraId="1D828B01" w14:textId="77777777" w:rsidR="0050588D" w:rsidRDefault="0050588D">
            <w:pPr>
              <w:rPr>
                <w:rFonts w:ascii="Arial" w:eastAsia="Arial" w:hAnsi="Arial" w:cs="Arial"/>
                <w:sz w:val="22"/>
                <w:szCs w:val="22"/>
              </w:rPr>
            </w:pPr>
          </w:p>
          <w:p w14:paraId="341B6F65" w14:textId="77777777" w:rsidR="0050588D" w:rsidRDefault="0050588D">
            <w:pPr>
              <w:rPr>
                <w:rFonts w:ascii="Arial" w:eastAsia="Arial" w:hAnsi="Arial" w:cs="Arial"/>
                <w:sz w:val="22"/>
                <w:szCs w:val="22"/>
              </w:rPr>
            </w:pPr>
          </w:p>
          <w:p w14:paraId="1B8D3ADA" w14:textId="77777777" w:rsidR="0050588D" w:rsidRDefault="0050588D">
            <w:pPr>
              <w:rPr>
                <w:rFonts w:ascii="Arial" w:eastAsia="Arial" w:hAnsi="Arial" w:cs="Arial"/>
                <w:sz w:val="22"/>
                <w:szCs w:val="22"/>
              </w:rPr>
            </w:pPr>
          </w:p>
          <w:p w14:paraId="141789C6" w14:textId="77777777" w:rsidR="0050588D" w:rsidRDefault="0050588D">
            <w:pPr>
              <w:rPr>
                <w:rFonts w:ascii="Arial" w:eastAsia="Arial" w:hAnsi="Arial" w:cs="Arial"/>
                <w:sz w:val="22"/>
                <w:szCs w:val="22"/>
              </w:rPr>
            </w:pPr>
          </w:p>
          <w:p w14:paraId="660D3CD4" w14:textId="77777777" w:rsidR="0050588D" w:rsidRDefault="0050588D">
            <w:pPr>
              <w:rPr>
                <w:rFonts w:ascii="Arial" w:eastAsia="Arial" w:hAnsi="Arial" w:cs="Arial"/>
                <w:sz w:val="22"/>
                <w:szCs w:val="22"/>
              </w:rPr>
            </w:pPr>
          </w:p>
          <w:p w14:paraId="24E3914B" w14:textId="77777777" w:rsidR="0050588D" w:rsidRDefault="0050588D">
            <w:pPr>
              <w:rPr>
                <w:rFonts w:ascii="Arial" w:eastAsia="Arial" w:hAnsi="Arial" w:cs="Arial"/>
                <w:sz w:val="22"/>
                <w:szCs w:val="22"/>
              </w:rPr>
            </w:pPr>
          </w:p>
          <w:p w14:paraId="4949C2E3" w14:textId="77777777" w:rsidR="0050588D" w:rsidRDefault="0050588D">
            <w:pPr>
              <w:rPr>
                <w:rFonts w:ascii="Arial" w:eastAsia="Arial" w:hAnsi="Arial" w:cs="Arial"/>
                <w:sz w:val="22"/>
                <w:szCs w:val="22"/>
              </w:rPr>
            </w:pPr>
          </w:p>
          <w:p w14:paraId="2DC653BC" w14:textId="77777777" w:rsidR="0050588D" w:rsidRDefault="0050588D">
            <w:pPr>
              <w:rPr>
                <w:rFonts w:ascii="Arial" w:eastAsia="Arial" w:hAnsi="Arial" w:cs="Arial"/>
                <w:sz w:val="22"/>
                <w:szCs w:val="22"/>
              </w:rPr>
            </w:pPr>
          </w:p>
          <w:p w14:paraId="2C8721E6" w14:textId="77777777" w:rsidR="0050588D" w:rsidRDefault="0050588D">
            <w:pPr>
              <w:rPr>
                <w:rFonts w:ascii="Arial" w:eastAsia="Arial" w:hAnsi="Arial" w:cs="Arial"/>
                <w:sz w:val="22"/>
                <w:szCs w:val="22"/>
              </w:rPr>
            </w:pPr>
          </w:p>
          <w:p w14:paraId="572C3CC9" w14:textId="77777777" w:rsidR="0050588D" w:rsidRDefault="0050588D">
            <w:pPr>
              <w:rPr>
                <w:rFonts w:ascii="Arial" w:eastAsia="Arial" w:hAnsi="Arial" w:cs="Arial"/>
                <w:sz w:val="22"/>
                <w:szCs w:val="22"/>
              </w:rPr>
            </w:pPr>
          </w:p>
          <w:p w14:paraId="5724C8C1" w14:textId="77777777" w:rsidR="0050588D" w:rsidRDefault="0050588D">
            <w:pPr>
              <w:rPr>
                <w:rFonts w:ascii="Arial" w:eastAsia="Arial" w:hAnsi="Arial" w:cs="Arial"/>
                <w:sz w:val="22"/>
                <w:szCs w:val="22"/>
              </w:rPr>
            </w:pPr>
          </w:p>
          <w:p w14:paraId="393676DF" w14:textId="77777777" w:rsidR="0050588D" w:rsidRDefault="0050588D">
            <w:pPr>
              <w:rPr>
                <w:rFonts w:ascii="Arial" w:eastAsia="Arial" w:hAnsi="Arial" w:cs="Arial"/>
                <w:sz w:val="22"/>
                <w:szCs w:val="22"/>
              </w:rPr>
            </w:pPr>
          </w:p>
          <w:p w14:paraId="797B0BEB" w14:textId="77777777" w:rsidR="0050588D" w:rsidRDefault="00000000">
            <w:pPr>
              <w:rPr>
                <w:rFonts w:ascii="Arial" w:eastAsia="Arial" w:hAnsi="Arial" w:cs="Arial"/>
                <w:sz w:val="22"/>
                <w:szCs w:val="22"/>
              </w:rPr>
            </w:pPr>
            <w:r>
              <w:rPr>
                <w:rFonts w:ascii="Arial" w:eastAsia="Arial" w:hAnsi="Arial" w:cs="Arial"/>
                <w:sz w:val="22"/>
                <w:szCs w:val="22"/>
              </w:rPr>
              <w:t>7.6 (b)</w:t>
            </w:r>
          </w:p>
          <w:p w14:paraId="00853E72" w14:textId="77777777" w:rsidR="0050588D" w:rsidRDefault="0050588D">
            <w:pPr>
              <w:rPr>
                <w:rFonts w:ascii="Arial" w:eastAsia="Arial" w:hAnsi="Arial" w:cs="Arial"/>
                <w:b/>
                <w:sz w:val="22"/>
                <w:szCs w:val="22"/>
              </w:rPr>
            </w:pPr>
          </w:p>
          <w:p w14:paraId="12B94980" w14:textId="77777777" w:rsidR="0050588D" w:rsidRDefault="0050588D">
            <w:pPr>
              <w:rPr>
                <w:rFonts w:ascii="Arial" w:eastAsia="Arial" w:hAnsi="Arial" w:cs="Arial"/>
                <w:b/>
                <w:sz w:val="22"/>
                <w:szCs w:val="22"/>
              </w:rPr>
            </w:pPr>
          </w:p>
          <w:p w14:paraId="69455BCF" w14:textId="77777777" w:rsidR="0050588D" w:rsidRDefault="00000000">
            <w:pPr>
              <w:rPr>
                <w:rFonts w:ascii="Arial" w:eastAsia="Arial" w:hAnsi="Arial" w:cs="Arial"/>
                <w:sz w:val="22"/>
                <w:szCs w:val="22"/>
              </w:rPr>
            </w:pPr>
            <w:r>
              <w:rPr>
                <w:rFonts w:ascii="Arial" w:eastAsia="Arial" w:hAnsi="Arial" w:cs="Arial"/>
                <w:sz w:val="22"/>
                <w:szCs w:val="22"/>
              </w:rPr>
              <w:t>7.6 (c)</w:t>
            </w:r>
          </w:p>
          <w:p w14:paraId="24E01544" w14:textId="77777777" w:rsidR="0050588D" w:rsidRDefault="0050588D">
            <w:pPr>
              <w:rPr>
                <w:rFonts w:ascii="Arial" w:eastAsia="Arial" w:hAnsi="Arial" w:cs="Arial"/>
                <w:sz w:val="22"/>
                <w:szCs w:val="22"/>
              </w:rPr>
            </w:pPr>
          </w:p>
          <w:p w14:paraId="439C93A4" w14:textId="77777777" w:rsidR="0050588D" w:rsidRDefault="0050588D">
            <w:pPr>
              <w:rPr>
                <w:rFonts w:ascii="Arial" w:eastAsia="Arial" w:hAnsi="Arial" w:cs="Arial"/>
                <w:sz w:val="22"/>
                <w:szCs w:val="22"/>
              </w:rPr>
            </w:pPr>
          </w:p>
          <w:p w14:paraId="68D8CE6C" w14:textId="77777777" w:rsidR="0050588D" w:rsidRDefault="0050588D">
            <w:pPr>
              <w:rPr>
                <w:rFonts w:ascii="Arial" w:eastAsia="Arial" w:hAnsi="Arial" w:cs="Arial"/>
                <w:sz w:val="22"/>
                <w:szCs w:val="22"/>
              </w:rPr>
            </w:pPr>
          </w:p>
          <w:p w14:paraId="6073E8E3" w14:textId="77777777" w:rsidR="0050588D" w:rsidRDefault="0050588D">
            <w:pPr>
              <w:rPr>
                <w:rFonts w:ascii="Arial" w:eastAsia="Arial" w:hAnsi="Arial" w:cs="Arial"/>
                <w:sz w:val="22"/>
                <w:szCs w:val="22"/>
              </w:rPr>
            </w:pPr>
          </w:p>
          <w:p w14:paraId="59BA3CA2" w14:textId="77777777" w:rsidR="0050588D" w:rsidRDefault="0050588D">
            <w:pPr>
              <w:rPr>
                <w:rFonts w:ascii="Arial" w:eastAsia="Arial" w:hAnsi="Arial" w:cs="Arial"/>
                <w:sz w:val="22"/>
                <w:szCs w:val="22"/>
              </w:rPr>
            </w:pPr>
          </w:p>
          <w:p w14:paraId="58B4E978" w14:textId="77777777" w:rsidR="0050588D" w:rsidRDefault="0050588D">
            <w:pPr>
              <w:rPr>
                <w:rFonts w:ascii="Arial" w:eastAsia="Arial" w:hAnsi="Arial" w:cs="Arial"/>
                <w:sz w:val="22"/>
                <w:szCs w:val="22"/>
              </w:rPr>
            </w:pPr>
          </w:p>
          <w:p w14:paraId="2F6D7989" w14:textId="77777777" w:rsidR="0050588D" w:rsidRDefault="0050588D">
            <w:pPr>
              <w:rPr>
                <w:rFonts w:ascii="Arial" w:eastAsia="Arial" w:hAnsi="Arial" w:cs="Arial"/>
                <w:sz w:val="22"/>
                <w:szCs w:val="22"/>
              </w:rPr>
            </w:pPr>
          </w:p>
          <w:p w14:paraId="15DC478D" w14:textId="77777777" w:rsidR="0050588D" w:rsidRDefault="0050588D">
            <w:pPr>
              <w:rPr>
                <w:rFonts w:ascii="Arial" w:eastAsia="Arial" w:hAnsi="Arial" w:cs="Arial"/>
                <w:sz w:val="22"/>
                <w:szCs w:val="22"/>
              </w:rPr>
            </w:pPr>
          </w:p>
          <w:p w14:paraId="3EB1AA57" w14:textId="77777777" w:rsidR="0050588D" w:rsidRDefault="0050588D">
            <w:pPr>
              <w:rPr>
                <w:rFonts w:ascii="Arial" w:eastAsia="Arial" w:hAnsi="Arial" w:cs="Arial"/>
                <w:sz w:val="22"/>
                <w:szCs w:val="22"/>
              </w:rPr>
            </w:pPr>
          </w:p>
          <w:p w14:paraId="40E09556" w14:textId="77777777" w:rsidR="0050588D" w:rsidRDefault="0050588D">
            <w:pPr>
              <w:rPr>
                <w:rFonts w:ascii="Arial" w:eastAsia="Arial" w:hAnsi="Arial" w:cs="Arial"/>
                <w:sz w:val="22"/>
                <w:szCs w:val="22"/>
              </w:rPr>
            </w:pPr>
          </w:p>
          <w:p w14:paraId="02CDD3E5" w14:textId="77777777" w:rsidR="0050588D" w:rsidRDefault="0050588D">
            <w:pPr>
              <w:rPr>
                <w:rFonts w:ascii="Arial" w:eastAsia="Arial" w:hAnsi="Arial" w:cs="Arial"/>
                <w:sz w:val="22"/>
                <w:szCs w:val="22"/>
              </w:rPr>
            </w:pPr>
          </w:p>
          <w:p w14:paraId="2D46AEE4" w14:textId="77777777" w:rsidR="0050588D" w:rsidRDefault="0050588D">
            <w:pPr>
              <w:rPr>
                <w:rFonts w:ascii="Arial" w:eastAsia="Arial" w:hAnsi="Arial" w:cs="Arial"/>
                <w:sz w:val="22"/>
                <w:szCs w:val="22"/>
              </w:rPr>
            </w:pPr>
          </w:p>
          <w:p w14:paraId="0BB02B3D" w14:textId="77777777" w:rsidR="0050588D" w:rsidRDefault="0050588D">
            <w:pPr>
              <w:rPr>
                <w:rFonts w:ascii="Arial" w:eastAsia="Arial" w:hAnsi="Arial" w:cs="Arial"/>
                <w:sz w:val="22"/>
                <w:szCs w:val="22"/>
              </w:rPr>
            </w:pPr>
          </w:p>
          <w:p w14:paraId="00777571" w14:textId="77777777" w:rsidR="0050588D" w:rsidRDefault="0050588D">
            <w:pPr>
              <w:rPr>
                <w:rFonts w:ascii="Arial" w:eastAsia="Arial" w:hAnsi="Arial" w:cs="Arial"/>
                <w:sz w:val="22"/>
                <w:szCs w:val="22"/>
              </w:rPr>
            </w:pPr>
          </w:p>
          <w:p w14:paraId="01E11EF6" w14:textId="77777777" w:rsidR="0050588D" w:rsidRDefault="0050588D">
            <w:pPr>
              <w:rPr>
                <w:rFonts w:ascii="Arial" w:eastAsia="Arial" w:hAnsi="Arial" w:cs="Arial"/>
                <w:sz w:val="22"/>
                <w:szCs w:val="22"/>
              </w:rPr>
            </w:pPr>
          </w:p>
          <w:p w14:paraId="346D6B9B" w14:textId="77777777" w:rsidR="0050588D" w:rsidRDefault="0050588D">
            <w:pPr>
              <w:rPr>
                <w:rFonts w:ascii="Arial" w:eastAsia="Arial" w:hAnsi="Arial" w:cs="Arial"/>
                <w:sz w:val="22"/>
                <w:szCs w:val="22"/>
              </w:rPr>
            </w:pPr>
          </w:p>
          <w:p w14:paraId="64C5ED09" w14:textId="77777777" w:rsidR="0050588D" w:rsidRDefault="0050588D">
            <w:pPr>
              <w:rPr>
                <w:rFonts w:ascii="Arial" w:eastAsia="Arial" w:hAnsi="Arial" w:cs="Arial"/>
                <w:sz w:val="22"/>
                <w:szCs w:val="22"/>
              </w:rPr>
            </w:pPr>
          </w:p>
        </w:tc>
        <w:tc>
          <w:tcPr>
            <w:tcW w:w="7545" w:type="dxa"/>
            <w:gridSpan w:val="2"/>
          </w:tcPr>
          <w:p w14:paraId="18236E04" w14:textId="77777777" w:rsidR="0050588D" w:rsidRDefault="00000000">
            <w:pPr>
              <w:rPr>
                <w:rFonts w:ascii="Arial" w:eastAsia="Arial" w:hAnsi="Arial" w:cs="Arial"/>
                <w:sz w:val="22"/>
                <w:szCs w:val="22"/>
              </w:rPr>
            </w:pPr>
            <w:r>
              <w:rPr>
                <w:rFonts w:ascii="Arial" w:eastAsia="Arial" w:hAnsi="Arial" w:cs="Arial"/>
                <w:sz w:val="22"/>
                <w:szCs w:val="22"/>
              </w:rPr>
              <w:lastRenderedPageBreak/>
              <w:t>(a) Please provide the percentage of invoices</w:t>
            </w:r>
            <w:r>
              <w:rPr>
                <w:rFonts w:ascii="Arial" w:eastAsia="Arial" w:hAnsi="Arial" w:cs="Arial"/>
                <w:sz w:val="22"/>
                <w:szCs w:val="22"/>
                <w:vertAlign w:val="superscript"/>
              </w:rPr>
              <w:footnoteReference w:id="7"/>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Fonts w:ascii="Arial" w:eastAsia="Arial" w:hAnsi="Arial" w:cs="Arial"/>
                <w:sz w:val="22"/>
                <w:szCs w:val="22"/>
                <w:vertAlign w:val="superscript"/>
              </w:rPr>
              <w:footnoteReference w:id="8"/>
            </w:r>
            <w:r>
              <w:rPr>
                <w:rFonts w:ascii="Arial" w:eastAsia="Arial" w:hAnsi="Arial" w:cs="Arial"/>
                <w:sz w:val="22"/>
                <w:szCs w:val="22"/>
              </w:rPr>
              <w:t xml:space="preserve"> . This should include the percentage of invoices paid within each of the following categories: </w:t>
            </w:r>
          </w:p>
          <w:p w14:paraId="2240554A" w14:textId="77777777" w:rsidR="0050588D" w:rsidRDefault="00000000">
            <w:pPr>
              <w:rPr>
                <w:rFonts w:ascii="Arial" w:eastAsia="Arial" w:hAnsi="Arial" w:cs="Arial"/>
                <w:sz w:val="22"/>
                <w:szCs w:val="22"/>
              </w:rPr>
            </w:pPr>
            <w:r>
              <w:rPr>
                <w:rFonts w:ascii="Arial" w:eastAsia="Arial" w:hAnsi="Arial" w:cs="Arial"/>
                <w:sz w:val="22"/>
                <w:szCs w:val="22"/>
              </w:rPr>
              <w:t xml:space="preserve">1. within 30 days </w:t>
            </w:r>
          </w:p>
          <w:p w14:paraId="1914B673" w14:textId="77777777" w:rsidR="0050588D" w:rsidRDefault="00000000">
            <w:pPr>
              <w:rPr>
                <w:rFonts w:ascii="Arial" w:eastAsia="Arial" w:hAnsi="Arial" w:cs="Arial"/>
                <w:sz w:val="22"/>
                <w:szCs w:val="22"/>
              </w:rPr>
            </w:pPr>
            <w:r>
              <w:rPr>
                <w:rFonts w:ascii="Arial" w:eastAsia="Arial" w:hAnsi="Arial" w:cs="Arial"/>
                <w:sz w:val="22"/>
                <w:szCs w:val="22"/>
              </w:rPr>
              <w:t>2. in 31 to 60 days</w:t>
            </w:r>
          </w:p>
          <w:p w14:paraId="4AA826F4" w14:textId="77777777" w:rsidR="0050588D" w:rsidRDefault="00000000">
            <w:pPr>
              <w:rPr>
                <w:rFonts w:ascii="Arial" w:eastAsia="Arial" w:hAnsi="Arial" w:cs="Arial"/>
                <w:sz w:val="22"/>
                <w:szCs w:val="22"/>
              </w:rPr>
            </w:pPr>
            <w:r>
              <w:rPr>
                <w:rFonts w:ascii="Arial" w:eastAsia="Arial" w:hAnsi="Arial" w:cs="Arial"/>
                <w:sz w:val="22"/>
                <w:szCs w:val="22"/>
              </w:rPr>
              <w:t xml:space="preserve">3. in 61 days or more </w:t>
            </w:r>
          </w:p>
          <w:p w14:paraId="2FEB3BED" w14:textId="77777777" w:rsidR="0050588D" w:rsidRDefault="00000000">
            <w:pPr>
              <w:rPr>
                <w:rFonts w:ascii="Arial" w:eastAsia="Arial" w:hAnsi="Arial" w:cs="Arial"/>
                <w:sz w:val="22"/>
                <w:szCs w:val="22"/>
              </w:rPr>
            </w:pPr>
            <w:r>
              <w:rPr>
                <w:rFonts w:ascii="Arial" w:eastAsia="Arial" w:hAnsi="Arial" w:cs="Arial"/>
                <w:sz w:val="22"/>
                <w:szCs w:val="22"/>
              </w:rPr>
              <w:t>4. due but not paid by the last date for payment under agreed contractual terms.</w:t>
            </w:r>
          </w:p>
          <w:p w14:paraId="6E66D267" w14:textId="77777777" w:rsidR="0050588D" w:rsidRDefault="00000000">
            <w:pPr>
              <w:rPr>
                <w:rFonts w:ascii="Arial" w:eastAsia="Arial" w:hAnsi="Arial" w:cs="Arial"/>
                <w:sz w:val="22"/>
                <w:szCs w:val="22"/>
              </w:rPr>
            </w:pPr>
            <w:r>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Default="00000000">
            <w:pPr>
              <w:rPr>
                <w:rFonts w:ascii="Arial" w:eastAsia="Arial" w:hAnsi="Arial" w:cs="Arial"/>
                <w:sz w:val="22"/>
                <w:szCs w:val="22"/>
              </w:rPr>
            </w:pPr>
            <w:r>
              <w:rPr>
                <w:rFonts w:ascii="Arial" w:eastAsia="Arial" w:hAnsi="Arial" w:cs="Arial"/>
                <w:sz w:val="22"/>
                <w:szCs w:val="22"/>
              </w:rPr>
              <w:lastRenderedPageBreak/>
              <w:t xml:space="preserve">If you do wish to cross refer, please provide details and/or insert link(s). </w:t>
            </w:r>
          </w:p>
          <w:p w14:paraId="72FCD767" w14:textId="77777777" w:rsidR="0050588D" w:rsidRDefault="0050588D">
            <w:pPr>
              <w:rPr>
                <w:rFonts w:ascii="Arial" w:eastAsia="Arial" w:hAnsi="Arial" w:cs="Arial"/>
                <w:sz w:val="22"/>
                <w:szCs w:val="22"/>
              </w:rPr>
            </w:pPr>
          </w:p>
          <w:p w14:paraId="68E07B08" w14:textId="77777777" w:rsidR="0050588D" w:rsidRDefault="00000000">
            <w:pPr>
              <w:rPr>
                <w:rFonts w:ascii="Arial" w:eastAsia="Arial" w:hAnsi="Arial" w:cs="Arial"/>
                <w:sz w:val="22"/>
                <w:szCs w:val="22"/>
              </w:rPr>
            </w:pPr>
            <w:r>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Default="0050588D">
            <w:pPr>
              <w:rPr>
                <w:rFonts w:ascii="Arial" w:eastAsia="Arial" w:hAnsi="Arial" w:cs="Arial"/>
                <w:sz w:val="22"/>
                <w:szCs w:val="22"/>
              </w:rPr>
            </w:pPr>
          </w:p>
          <w:p w14:paraId="62E69D53" w14:textId="77777777" w:rsidR="0050588D" w:rsidRDefault="00000000">
            <w:pPr>
              <w:rPr>
                <w:rFonts w:ascii="Arial" w:eastAsia="Arial" w:hAnsi="Arial" w:cs="Arial"/>
                <w:sz w:val="22"/>
                <w:szCs w:val="22"/>
              </w:rPr>
            </w:pPr>
            <w:r>
              <w:rPr>
                <w:rFonts w:ascii="Arial" w:eastAsia="Arial" w:hAnsi="Arial" w:cs="Arial"/>
                <w:b/>
                <w:sz w:val="22"/>
                <w:szCs w:val="22"/>
              </w:rPr>
              <w:t xml:space="preserve"> </w:t>
            </w:r>
            <w:sdt>
              <w:sdtPr>
                <w:tag w:val="goog_rdk_0"/>
                <w:id w:val="323248456"/>
              </w:sdtPr>
              <w:sdtContent>
                <w:r>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Identification of the primary causes of failure to pay:</w:t>
            </w:r>
          </w:p>
          <w:p w14:paraId="4368C6F5"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 xml:space="preserve">95% of all supply chain invoices within 60 days; and </w:t>
            </w:r>
          </w:p>
          <w:p w14:paraId="25A58909"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if relevant under question 7.6(b), all invoices within agreed terms.</w:t>
            </w:r>
          </w:p>
          <w:p w14:paraId="5A86E48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Actions to address each of these causes. </w:t>
            </w:r>
          </w:p>
          <w:p w14:paraId="03FADD9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 plan signed off by your director</w:t>
            </w:r>
          </w:p>
          <w:p w14:paraId="7EEC2F3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Plan published on its website (this can be a shorter, summary plan).</w:t>
            </w:r>
          </w:p>
          <w:p w14:paraId="45DC8E40" w14:textId="77777777" w:rsidR="0050588D" w:rsidRDefault="0050588D">
            <w:pPr>
              <w:rPr>
                <w:rFonts w:ascii="Arial" w:eastAsia="Arial" w:hAnsi="Arial" w:cs="Arial"/>
                <w:sz w:val="22"/>
                <w:szCs w:val="22"/>
              </w:rPr>
            </w:pPr>
          </w:p>
          <w:p w14:paraId="394A007F" w14:textId="77777777" w:rsidR="0050588D" w:rsidRDefault="00000000">
            <w:pPr>
              <w:rPr>
                <w:rFonts w:ascii="Arial" w:eastAsia="Arial" w:hAnsi="Arial" w:cs="Arial"/>
                <w:sz w:val="22"/>
                <w:szCs w:val="22"/>
              </w:rPr>
            </w:pPr>
            <w:r>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Default="0050588D">
            <w:pPr>
              <w:ind w:left="720"/>
              <w:rPr>
                <w:rFonts w:ascii="Arial" w:eastAsia="Arial" w:hAnsi="Arial" w:cs="Arial"/>
                <w:sz w:val="22"/>
                <w:szCs w:val="22"/>
              </w:rPr>
            </w:pPr>
          </w:p>
          <w:p w14:paraId="4D24B28E" w14:textId="77777777" w:rsidR="0050588D" w:rsidRDefault="00000000">
            <w:pPr>
              <w:rPr>
                <w:rFonts w:ascii="Arial" w:eastAsia="Arial" w:hAnsi="Arial" w:cs="Arial"/>
                <w:sz w:val="22"/>
                <w:szCs w:val="22"/>
              </w:rPr>
            </w:pPr>
            <w:r>
              <w:rPr>
                <w:rFonts w:ascii="Arial" w:eastAsia="Arial" w:hAnsi="Arial" w:cs="Arial"/>
                <w:b/>
                <w:sz w:val="22"/>
                <w:szCs w:val="22"/>
              </w:rPr>
              <w:t>Note</w:t>
            </w:r>
            <w:r>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r w:rsidR="0050588D" w14:paraId="70B3EE37" w14:textId="77777777">
        <w:trPr>
          <w:trHeight w:val="5290"/>
        </w:trPr>
        <w:tc>
          <w:tcPr>
            <w:tcW w:w="2055" w:type="dxa"/>
            <w:vMerge w:val="restart"/>
            <w:tcBorders>
              <w:bottom w:val="single" w:sz="4" w:space="0" w:color="000000"/>
            </w:tcBorders>
          </w:tcPr>
          <w:p w14:paraId="7DB45100" w14:textId="77777777" w:rsidR="0050588D" w:rsidRDefault="00000000">
            <w:pPr>
              <w:rPr>
                <w:rFonts w:ascii="Arial" w:eastAsia="Arial" w:hAnsi="Arial" w:cs="Arial"/>
                <w:sz w:val="22"/>
                <w:szCs w:val="22"/>
              </w:rPr>
            </w:pPr>
            <w:r>
              <w:rPr>
                <w:rFonts w:ascii="Arial" w:eastAsia="Arial" w:hAnsi="Arial" w:cs="Arial"/>
                <w:sz w:val="22"/>
                <w:szCs w:val="22"/>
              </w:rPr>
              <w:lastRenderedPageBreak/>
              <w:t>7.7</w:t>
            </w:r>
          </w:p>
          <w:p w14:paraId="09946989" w14:textId="77777777" w:rsidR="0050588D" w:rsidRDefault="0050588D">
            <w:pPr>
              <w:rPr>
                <w:rFonts w:ascii="Arial" w:eastAsia="Arial" w:hAnsi="Arial" w:cs="Arial"/>
                <w:b/>
                <w:sz w:val="22"/>
                <w:szCs w:val="22"/>
              </w:rPr>
            </w:pPr>
          </w:p>
          <w:p w14:paraId="1DA15C0D" w14:textId="77777777" w:rsidR="0050588D" w:rsidRDefault="0050588D">
            <w:pPr>
              <w:rPr>
                <w:rFonts w:ascii="Arial" w:eastAsia="Arial" w:hAnsi="Arial" w:cs="Arial"/>
                <w:b/>
                <w:sz w:val="22"/>
                <w:szCs w:val="22"/>
              </w:rPr>
            </w:pPr>
          </w:p>
          <w:p w14:paraId="525529CD" w14:textId="77777777" w:rsidR="0050588D" w:rsidRDefault="00000000">
            <w:pPr>
              <w:rPr>
                <w:rFonts w:ascii="Arial" w:eastAsia="Arial" w:hAnsi="Arial" w:cs="Arial"/>
                <w:sz w:val="22"/>
                <w:szCs w:val="22"/>
              </w:rPr>
            </w:pPr>
            <w:r>
              <w:rPr>
                <w:rFonts w:ascii="Arial" w:eastAsia="Arial" w:hAnsi="Arial" w:cs="Arial"/>
                <w:sz w:val="22"/>
                <w:szCs w:val="22"/>
              </w:rPr>
              <w:t>7.7 (a)</w:t>
            </w:r>
          </w:p>
          <w:p w14:paraId="28317777" w14:textId="77777777" w:rsidR="0050588D" w:rsidRDefault="0050588D">
            <w:pPr>
              <w:rPr>
                <w:rFonts w:ascii="Arial" w:eastAsia="Arial" w:hAnsi="Arial" w:cs="Arial"/>
                <w:b/>
                <w:sz w:val="22"/>
                <w:szCs w:val="22"/>
              </w:rPr>
            </w:pPr>
          </w:p>
          <w:p w14:paraId="0CC0C97B" w14:textId="77777777" w:rsidR="0050588D" w:rsidRDefault="0050588D">
            <w:pPr>
              <w:rPr>
                <w:rFonts w:ascii="Arial" w:eastAsia="Arial" w:hAnsi="Arial" w:cs="Arial"/>
                <w:b/>
                <w:sz w:val="22"/>
                <w:szCs w:val="22"/>
              </w:rPr>
            </w:pPr>
          </w:p>
          <w:p w14:paraId="5AFE1E77" w14:textId="77777777" w:rsidR="0050588D" w:rsidRDefault="0050588D">
            <w:pPr>
              <w:rPr>
                <w:rFonts w:ascii="Arial" w:eastAsia="Arial" w:hAnsi="Arial" w:cs="Arial"/>
                <w:b/>
                <w:sz w:val="22"/>
                <w:szCs w:val="22"/>
              </w:rPr>
            </w:pPr>
          </w:p>
          <w:p w14:paraId="61E3B091" w14:textId="77777777" w:rsidR="0050588D" w:rsidRDefault="0050588D">
            <w:pPr>
              <w:rPr>
                <w:rFonts w:ascii="Arial" w:eastAsia="Arial" w:hAnsi="Arial" w:cs="Arial"/>
                <w:b/>
                <w:sz w:val="22"/>
                <w:szCs w:val="22"/>
              </w:rPr>
            </w:pPr>
          </w:p>
          <w:p w14:paraId="76F995BF" w14:textId="77777777" w:rsidR="0050588D" w:rsidRDefault="00000000">
            <w:pPr>
              <w:rPr>
                <w:rFonts w:ascii="Arial" w:eastAsia="Arial" w:hAnsi="Arial" w:cs="Arial"/>
                <w:sz w:val="22"/>
                <w:szCs w:val="22"/>
              </w:rPr>
            </w:pPr>
            <w:r>
              <w:rPr>
                <w:rFonts w:ascii="Arial" w:eastAsia="Arial" w:hAnsi="Arial" w:cs="Arial"/>
                <w:sz w:val="22"/>
                <w:szCs w:val="22"/>
              </w:rPr>
              <w:t>7.7 (b)</w:t>
            </w:r>
          </w:p>
          <w:p w14:paraId="5FF2AFE1" w14:textId="77777777" w:rsidR="0050588D" w:rsidRDefault="0050588D">
            <w:pPr>
              <w:rPr>
                <w:rFonts w:ascii="Arial" w:eastAsia="Arial" w:hAnsi="Arial" w:cs="Arial"/>
                <w:b/>
                <w:sz w:val="22"/>
                <w:szCs w:val="22"/>
              </w:rPr>
            </w:pPr>
          </w:p>
          <w:p w14:paraId="7C522F5D" w14:textId="77777777" w:rsidR="0050588D" w:rsidRDefault="0050588D">
            <w:pPr>
              <w:rPr>
                <w:rFonts w:ascii="Arial" w:eastAsia="Arial" w:hAnsi="Arial" w:cs="Arial"/>
                <w:b/>
                <w:sz w:val="22"/>
                <w:szCs w:val="22"/>
              </w:rPr>
            </w:pPr>
          </w:p>
          <w:p w14:paraId="77F000D0" w14:textId="77777777" w:rsidR="0050588D" w:rsidRDefault="00000000">
            <w:pPr>
              <w:rPr>
                <w:rFonts w:ascii="Arial" w:eastAsia="Arial" w:hAnsi="Arial" w:cs="Arial"/>
                <w:sz w:val="22"/>
                <w:szCs w:val="22"/>
              </w:rPr>
            </w:pPr>
            <w:r>
              <w:rPr>
                <w:rFonts w:ascii="Arial" w:eastAsia="Arial" w:hAnsi="Arial" w:cs="Arial"/>
                <w:sz w:val="22"/>
                <w:szCs w:val="22"/>
              </w:rPr>
              <w:t>7.7 (c)</w:t>
            </w:r>
          </w:p>
          <w:p w14:paraId="4D5C197B" w14:textId="77777777" w:rsidR="0050588D" w:rsidRDefault="00000000">
            <w:pPr>
              <w:rPr>
                <w:rFonts w:ascii="Arial" w:eastAsia="Arial" w:hAnsi="Arial" w:cs="Arial"/>
                <w:b/>
                <w:sz w:val="22"/>
                <w:szCs w:val="22"/>
              </w:rPr>
            </w:pPr>
            <w:r>
              <w:rPr>
                <w:rFonts w:ascii="Arial" w:eastAsia="Arial" w:hAnsi="Arial" w:cs="Arial"/>
                <w:b/>
                <w:sz w:val="22"/>
                <w:szCs w:val="22"/>
              </w:rPr>
              <w:t xml:space="preserve"> </w:t>
            </w:r>
          </w:p>
          <w:p w14:paraId="614A6F81" w14:textId="77777777" w:rsidR="0050588D" w:rsidRDefault="0050588D">
            <w:pPr>
              <w:rPr>
                <w:rFonts w:ascii="Arial" w:eastAsia="Arial" w:hAnsi="Arial" w:cs="Arial"/>
                <w:b/>
                <w:sz w:val="22"/>
                <w:szCs w:val="22"/>
              </w:rPr>
            </w:pPr>
          </w:p>
          <w:p w14:paraId="7FA4904F" w14:textId="77777777" w:rsidR="0050588D" w:rsidRDefault="0050588D">
            <w:pPr>
              <w:rPr>
                <w:rFonts w:ascii="Arial" w:eastAsia="Arial" w:hAnsi="Arial" w:cs="Arial"/>
                <w:b/>
                <w:sz w:val="22"/>
                <w:szCs w:val="22"/>
              </w:rPr>
            </w:pPr>
          </w:p>
          <w:p w14:paraId="67412ED8" w14:textId="77777777" w:rsidR="0050588D" w:rsidRDefault="0050588D">
            <w:pPr>
              <w:rPr>
                <w:rFonts w:ascii="Arial" w:eastAsia="Arial" w:hAnsi="Arial" w:cs="Arial"/>
                <w:b/>
                <w:sz w:val="22"/>
                <w:szCs w:val="22"/>
              </w:rPr>
            </w:pPr>
          </w:p>
          <w:p w14:paraId="4AAEEFF5" w14:textId="77777777" w:rsidR="0050588D" w:rsidRDefault="00000000">
            <w:pPr>
              <w:rPr>
                <w:rFonts w:ascii="Arial" w:eastAsia="Arial" w:hAnsi="Arial" w:cs="Arial"/>
                <w:sz w:val="22"/>
                <w:szCs w:val="22"/>
              </w:rPr>
            </w:pPr>
            <w:r>
              <w:rPr>
                <w:rFonts w:ascii="Arial" w:eastAsia="Arial" w:hAnsi="Arial" w:cs="Arial"/>
                <w:sz w:val="22"/>
                <w:szCs w:val="22"/>
              </w:rPr>
              <w:t>7.7 (d)</w:t>
            </w:r>
          </w:p>
          <w:p w14:paraId="34385B87" w14:textId="77777777" w:rsidR="0050588D" w:rsidRDefault="0050588D">
            <w:pPr>
              <w:rPr>
                <w:rFonts w:ascii="Arial" w:eastAsia="Arial" w:hAnsi="Arial" w:cs="Arial"/>
                <w:sz w:val="22"/>
                <w:szCs w:val="22"/>
              </w:rPr>
            </w:pPr>
          </w:p>
          <w:p w14:paraId="711C157E" w14:textId="77777777" w:rsidR="0050588D" w:rsidRDefault="0050588D">
            <w:pPr>
              <w:rPr>
                <w:rFonts w:ascii="Arial" w:eastAsia="Arial" w:hAnsi="Arial" w:cs="Arial"/>
                <w:sz w:val="22"/>
                <w:szCs w:val="22"/>
              </w:rPr>
            </w:pPr>
          </w:p>
          <w:p w14:paraId="5D717F9A" w14:textId="77777777" w:rsidR="0050588D" w:rsidRDefault="00000000">
            <w:pPr>
              <w:rPr>
                <w:rFonts w:ascii="Arial" w:eastAsia="Arial" w:hAnsi="Arial" w:cs="Arial"/>
                <w:sz w:val="22"/>
                <w:szCs w:val="22"/>
              </w:rPr>
            </w:pPr>
            <w:r>
              <w:rPr>
                <w:rFonts w:ascii="Arial" w:eastAsia="Arial" w:hAnsi="Arial" w:cs="Arial"/>
                <w:sz w:val="22"/>
                <w:szCs w:val="22"/>
              </w:rPr>
              <w:t>7.7 (e)</w:t>
            </w:r>
          </w:p>
          <w:p w14:paraId="66392876" w14:textId="77777777" w:rsidR="0050588D" w:rsidRDefault="0050588D">
            <w:pPr>
              <w:rPr>
                <w:rFonts w:ascii="Arial" w:eastAsia="Arial" w:hAnsi="Arial" w:cs="Arial"/>
                <w:sz w:val="22"/>
                <w:szCs w:val="22"/>
              </w:rPr>
            </w:pPr>
          </w:p>
          <w:p w14:paraId="39D217D3" w14:textId="77777777" w:rsidR="0050588D" w:rsidRDefault="00000000">
            <w:pPr>
              <w:rPr>
                <w:rFonts w:ascii="Arial" w:eastAsia="Arial" w:hAnsi="Arial" w:cs="Arial"/>
                <w:sz w:val="22"/>
                <w:szCs w:val="22"/>
              </w:rPr>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4BE8D524" w14:textId="77777777" w:rsidR="0050588D" w:rsidRDefault="00000000">
            <w:pPr>
              <w:rPr>
                <w:rFonts w:ascii="Arial" w:eastAsia="Arial" w:hAnsi="Arial" w:cs="Arial"/>
                <w:sz w:val="22"/>
                <w:szCs w:val="22"/>
              </w:rPr>
            </w:pPr>
            <w:r>
              <w:rPr>
                <w:rFonts w:ascii="Arial" w:eastAsia="Arial" w:hAnsi="Arial" w:cs="Arial"/>
                <w:sz w:val="22"/>
                <w:szCs w:val="22"/>
              </w:rPr>
              <w:t>7.7 (e) (ii)</w:t>
            </w:r>
          </w:p>
          <w:p w14:paraId="3E45979A" w14:textId="77777777" w:rsidR="0050588D" w:rsidRDefault="00000000">
            <w:pPr>
              <w:rPr>
                <w:rFonts w:ascii="Arial" w:eastAsia="Arial" w:hAnsi="Arial" w:cs="Arial"/>
                <w:sz w:val="22"/>
                <w:szCs w:val="22"/>
              </w:rPr>
            </w:pPr>
            <w:r>
              <w:rPr>
                <w:rFonts w:ascii="Arial" w:eastAsia="Arial" w:hAnsi="Arial" w:cs="Arial"/>
                <w:sz w:val="22"/>
                <w:szCs w:val="22"/>
              </w:rPr>
              <w:t>7.7 (e) (iii)</w:t>
            </w:r>
          </w:p>
          <w:p w14:paraId="0ED5BA67" w14:textId="77777777" w:rsidR="0050588D" w:rsidRDefault="00000000">
            <w:pPr>
              <w:rPr>
                <w:rFonts w:ascii="Arial" w:eastAsia="Arial" w:hAnsi="Arial" w:cs="Arial"/>
                <w:sz w:val="22"/>
                <w:szCs w:val="22"/>
              </w:rPr>
            </w:pPr>
            <w:r>
              <w:rPr>
                <w:rFonts w:ascii="Arial" w:eastAsia="Arial" w:hAnsi="Arial" w:cs="Arial"/>
                <w:sz w:val="22"/>
                <w:szCs w:val="22"/>
              </w:rPr>
              <w:t>7.7 (e) (iv)</w:t>
            </w:r>
          </w:p>
          <w:p w14:paraId="385CB186" w14:textId="77777777" w:rsidR="0050588D" w:rsidRDefault="0050588D">
            <w:pPr>
              <w:rPr>
                <w:rFonts w:ascii="Arial" w:eastAsia="Arial" w:hAnsi="Arial" w:cs="Arial"/>
                <w:sz w:val="28"/>
                <w:szCs w:val="28"/>
              </w:rPr>
            </w:pPr>
          </w:p>
          <w:p w14:paraId="57132CAF" w14:textId="77777777" w:rsidR="0050588D" w:rsidRDefault="00000000">
            <w:pPr>
              <w:rPr>
                <w:rFonts w:ascii="Arial" w:eastAsia="Arial" w:hAnsi="Arial" w:cs="Arial"/>
                <w:sz w:val="22"/>
                <w:szCs w:val="22"/>
              </w:rPr>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15A60899" w14:textId="77777777" w:rsidR="0050588D" w:rsidRDefault="00000000">
            <w:pPr>
              <w:rPr>
                <w:rFonts w:ascii="Arial" w:eastAsia="Arial" w:hAnsi="Arial" w:cs="Arial"/>
                <w:sz w:val="22"/>
                <w:szCs w:val="22"/>
              </w:rPr>
            </w:pPr>
            <w:r>
              <w:rPr>
                <w:rFonts w:ascii="Arial" w:eastAsia="Arial" w:hAnsi="Arial" w:cs="Arial"/>
                <w:sz w:val="22"/>
                <w:szCs w:val="22"/>
              </w:rPr>
              <w:t>7.7 (f) (ii)</w:t>
            </w:r>
          </w:p>
          <w:p w14:paraId="1DA492F3" w14:textId="77777777" w:rsidR="0050588D" w:rsidRDefault="00000000">
            <w:pPr>
              <w:rPr>
                <w:rFonts w:ascii="Arial" w:eastAsia="Arial" w:hAnsi="Arial" w:cs="Arial"/>
                <w:sz w:val="22"/>
                <w:szCs w:val="22"/>
              </w:rPr>
            </w:pPr>
            <w:r>
              <w:rPr>
                <w:rFonts w:ascii="Arial" w:eastAsia="Arial" w:hAnsi="Arial" w:cs="Arial"/>
                <w:sz w:val="22"/>
                <w:szCs w:val="22"/>
              </w:rPr>
              <w:lastRenderedPageBreak/>
              <w:t>7.7 (f) (iii)</w:t>
            </w:r>
          </w:p>
          <w:p w14:paraId="4DA6450D" w14:textId="77777777" w:rsidR="0050588D" w:rsidRDefault="00000000">
            <w:pPr>
              <w:rPr>
                <w:rFonts w:ascii="Arial" w:eastAsia="Arial" w:hAnsi="Arial" w:cs="Arial"/>
                <w:sz w:val="22"/>
                <w:szCs w:val="22"/>
              </w:rPr>
            </w:pPr>
            <w:r>
              <w:rPr>
                <w:rFonts w:ascii="Arial" w:eastAsia="Arial" w:hAnsi="Arial" w:cs="Arial"/>
                <w:sz w:val="22"/>
                <w:szCs w:val="22"/>
              </w:rPr>
              <w:t>7.7 (f) (iv)</w:t>
            </w:r>
          </w:p>
        </w:tc>
        <w:tc>
          <w:tcPr>
            <w:tcW w:w="5175" w:type="dxa"/>
            <w:tcBorders>
              <w:bottom w:val="single" w:sz="4" w:space="0" w:color="000000"/>
            </w:tcBorders>
          </w:tcPr>
          <w:p w14:paraId="7EB3D637" w14:textId="77777777" w:rsidR="0050588D" w:rsidRDefault="00000000">
            <w:pPr>
              <w:rPr>
                <w:rFonts w:ascii="Arial" w:eastAsia="Arial" w:hAnsi="Arial" w:cs="Arial"/>
                <w:sz w:val="22"/>
                <w:szCs w:val="22"/>
              </w:rPr>
            </w:pPr>
            <w:r>
              <w:rPr>
                <w:rFonts w:ascii="Arial" w:eastAsia="Arial" w:hAnsi="Arial" w:cs="Arial"/>
                <w:b/>
                <w:sz w:val="22"/>
                <w:szCs w:val="22"/>
              </w:rPr>
              <w:lastRenderedPageBreak/>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542DFBA8" w14:textId="77777777" w:rsidR="0050588D" w:rsidRDefault="0050588D">
            <w:pPr>
              <w:jc w:val="both"/>
              <w:rPr>
                <w:rFonts w:ascii="Arial" w:eastAsia="Arial" w:hAnsi="Arial" w:cs="Arial"/>
                <w:sz w:val="22"/>
                <w:szCs w:val="22"/>
              </w:rPr>
            </w:pPr>
          </w:p>
          <w:p w14:paraId="031C49A8"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 have detailed your environmental management measures by completing and publishing a Carbon Reduction Plan which meets the required reporting standard</w:t>
            </w:r>
          </w:p>
          <w:p w14:paraId="6F425B8A" w14:textId="77777777" w:rsidR="0050588D" w:rsidRDefault="0050588D">
            <w:pPr>
              <w:jc w:val="both"/>
              <w:rPr>
                <w:rFonts w:ascii="Arial" w:eastAsia="Arial" w:hAnsi="Arial" w:cs="Arial"/>
                <w:sz w:val="22"/>
                <w:szCs w:val="22"/>
              </w:rPr>
            </w:pPr>
          </w:p>
          <w:p w14:paraId="5FBEAF19" w14:textId="77777777" w:rsidR="0050588D" w:rsidRDefault="00000000">
            <w:pPr>
              <w:jc w:val="both"/>
              <w:rPr>
                <w:rFonts w:ascii="Arial" w:eastAsia="Arial" w:hAnsi="Arial" w:cs="Arial"/>
                <w:sz w:val="22"/>
                <w:szCs w:val="22"/>
              </w:rPr>
            </w:pPr>
            <w:r>
              <w:rPr>
                <w:rFonts w:ascii="Arial" w:eastAsia="Arial" w:hAnsi="Arial" w:cs="Arial"/>
                <w:sz w:val="22"/>
                <w:szCs w:val="22"/>
              </w:rPr>
              <w:t>Provide a link to your most recently published Carbon Reduction Plan here:</w:t>
            </w:r>
          </w:p>
          <w:p w14:paraId="31504D7D" w14:textId="77777777" w:rsidR="0050588D" w:rsidRDefault="0050588D">
            <w:pPr>
              <w:jc w:val="both"/>
              <w:rPr>
                <w:rFonts w:ascii="Arial" w:eastAsia="Arial" w:hAnsi="Arial" w:cs="Arial"/>
                <w:sz w:val="22"/>
                <w:szCs w:val="22"/>
              </w:rPr>
            </w:pPr>
          </w:p>
          <w:p w14:paraId="70B99477"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your organisation is taking steps to reduce your GHG Emissions over time and is publicly committed to achieving Net Zero by 2050</w:t>
            </w:r>
          </w:p>
          <w:p w14:paraId="1A819431" w14:textId="77777777" w:rsidR="0050588D" w:rsidRDefault="0050588D">
            <w:pPr>
              <w:jc w:val="both"/>
              <w:rPr>
                <w:rFonts w:ascii="Arial" w:eastAsia="Arial" w:hAnsi="Arial" w:cs="Arial"/>
                <w:sz w:val="22"/>
                <w:szCs w:val="22"/>
              </w:rPr>
            </w:pPr>
          </w:p>
          <w:p w14:paraId="781ED21F" w14:textId="77777777" w:rsidR="0050588D" w:rsidRDefault="00000000">
            <w:pPr>
              <w:jc w:val="both"/>
              <w:rPr>
                <w:rFonts w:ascii="Arial" w:eastAsia="Arial" w:hAnsi="Arial" w:cs="Arial"/>
                <w:sz w:val="22"/>
                <w:szCs w:val="22"/>
              </w:rPr>
            </w:pPr>
            <w:r>
              <w:rPr>
                <w:rFonts w:ascii="Arial" w:eastAsia="Arial" w:hAnsi="Arial" w:cs="Arial"/>
                <w:sz w:val="22"/>
                <w:szCs w:val="22"/>
              </w:rPr>
              <w:t>Please provide your current Net Zero Target Date:</w:t>
            </w:r>
          </w:p>
          <w:p w14:paraId="516FE38D" w14:textId="77777777" w:rsidR="0050588D" w:rsidRDefault="0050588D">
            <w:pPr>
              <w:jc w:val="both"/>
              <w:rPr>
                <w:rFonts w:ascii="Arial" w:eastAsia="Arial" w:hAnsi="Arial" w:cs="Arial"/>
                <w:sz w:val="22"/>
                <w:szCs w:val="22"/>
              </w:rPr>
            </w:pPr>
          </w:p>
          <w:p w14:paraId="4C796E77" w14:textId="77777777" w:rsidR="0050588D" w:rsidRDefault="0050588D">
            <w:pPr>
              <w:jc w:val="both"/>
              <w:rPr>
                <w:rFonts w:ascii="Arial" w:eastAsia="Arial" w:hAnsi="Arial" w:cs="Arial"/>
                <w:sz w:val="22"/>
                <w:szCs w:val="22"/>
              </w:rPr>
            </w:pPr>
          </w:p>
          <w:p w14:paraId="698FA7B1" w14:textId="77777777" w:rsidR="0050588D" w:rsidRDefault="00000000">
            <w:pPr>
              <w:jc w:val="both"/>
              <w:rPr>
                <w:rFonts w:ascii="Arial" w:eastAsia="Arial" w:hAnsi="Arial" w:cs="Arial"/>
                <w:sz w:val="22"/>
                <w:szCs w:val="22"/>
              </w:rPr>
            </w:pPr>
            <w:r>
              <w:rPr>
                <w:rFonts w:ascii="Arial" w:eastAsia="Arial" w:hAnsi="Arial" w:cs="Arial"/>
                <w:sz w:val="22"/>
                <w:szCs w:val="22"/>
              </w:rPr>
              <w:t>Supplier Emissions Declaration</w:t>
            </w:r>
          </w:p>
        </w:tc>
        <w:tc>
          <w:tcPr>
            <w:tcW w:w="2370" w:type="dxa"/>
            <w:tcBorders>
              <w:bottom w:val="single" w:sz="4" w:space="0" w:color="000000"/>
            </w:tcBorders>
          </w:tcPr>
          <w:p w14:paraId="472110AF" w14:textId="77777777" w:rsidR="0050588D" w:rsidRDefault="0050588D">
            <w:pPr>
              <w:rPr>
                <w:rFonts w:ascii="Arial" w:eastAsia="Arial" w:hAnsi="Arial" w:cs="Arial"/>
                <w:sz w:val="22"/>
                <w:szCs w:val="22"/>
              </w:rPr>
            </w:pPr>
          </w:p>
          <w:p w14:paraId="5A89EC2E" w14:textId="77777777" w:rsidR="0050588D" w:rsidRDefault="0050588D">
            <w:pPr>
              <w:rPr>
                <w:rFonts w:ascii="Arial" w:eastAsia="Arial" w:hAnsi="Arial" w:cs="Arial"/>
                <w:sz w:val="22"/>
                <w:szCs w:val="22"/>
              </w:rPr>
            </w:pPr>
          </w:p>
          <w:p w14:paraId="78367C0C" w14:textId="77777777" w:rsidR="0050588D" w:rsidRDefault="0050588D">
            <w:pPr>
              <w:rPr>
                <w:rFonts w:ascii="Arial" w:eastAsia="Arial" w:hAnsi="Arial" w:cs="Arial"/>
                <w:sz w:val="22"/>
                <w:szCs w:val="22"/>
              </w:rPr>
            </w:pPr>
          </w:p>
          <w:p w14:paraId="5D41C24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C8248B"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F2ECC27"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615ABDF8" w14:textId="77777777" w:rsidR="0050588D" w:rsidRDefault="0050588D">
            <w:pPr>
              <w:rPr>
                <w:rFonts w:ascii="Arial" w:eastAsia="Arial" w:hAnsi="Arial" w:cs="Arial"/>
                <w:sz w:val="22"/>
                <w:szCs w:val="22"/>
              </w:rPr>
            </w:pPr>
          </w:p>
          <w:p w14:paraId="7136D012" w14:textId="77777777" w:rsidR="0050588D" w:rsidRDefault="00000000">
            <w:pPr>
              <w:rPr>
                <w:rFonts w:ascii="Arial" w:eastAsia="Arial" w:hAnsi="Arial" w:cs="Arial"/>
                <w:sz w:val="22"/>
                <w:szCs w:val="22"/>
              </w:rPr>
            </w:pPr>
            <w:r>
              <w:rPr>
                <w:rFonts w:ascii="Arial" w:eastAsia="Arial" w:hAnsi="Arial" w:cs="Arial"/>
                <w:sz w:val="22"/>
                <w:szCs w:val="22"/>
              </w:rPr>
              <w:t>Provide a web link (URL) to your CRP</w:t>
            </w:r>
          </w:p>
          <w:p w14:paraId="5ED941D7" w14:textId="77777777" w:rsidR="0050588D" w:rsidRDefault="0050588D">
            <w:pPr>
              <w:rPr>
                <w:rFonts w:ascii="Arial" w:eastAsia="Arial" w:hAnsi="Arial" w:cs="Arial"/>
                <w:sz w:val="22"/>
                <w:szCs w:val="22"/>
              </w:rPr>
            </w:pPr>
          </w:p>
          <w:p w14:paraId="4FBFC65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28233D"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DDCA0C5"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34107597" w14:textId="77777777" w:rsidR="0050588D" w:rsidRDefault="0050588D">
            <w:pPr>
              <w:rPr>
                <w:rFonts w:ascii="Arial" w:eastAsia="Arial" w:hAnsi="Arial" w:cs="Arial"/>
                <w:sz w:val="22"/>
                <w:szCs w:val="22"/>
              </w:rPr>
            </w:pPr>
          </w:p>
          <w:p w14:paraId="767BFB64" w14:textId="77777777" w:rsidR="0050588D" w:rsidRDefault="00000000">
            <w:pPr>
              <w:rPr>
                <w:rFonts w:ascii="Arial" w:eastAsia="Arial" w:hAnsi="Arial" w:cs="Arial"/>
                <w:sz w:val="22"/>
                <w:szCs w:val="22"/>
              </w:rPr>
            </w:pPr>
            <w:r>
              <w:rPr>
                <w:rFonts w:ascii="Arial" w:eastAsia="Arial" w:hAnsi="Arial" w:cs="Arial"/>
                <w:sz w:val="22"/>
                <w:szCs w:val="22"/>
              </w:rPr>
              <w:t>Year of Net Zero Target, e.g. 2050</w:t>
            </w:r>
          </w:p>
          <w:p w14:paraId="0D682DDB" w14:textId="77777777" w:rsidR="0050588D" w:rsidRDefault="0050588D">
            <w:pPr>
              <w:rPr>
                <w:rFonts w:ascii="Arial" w:eastAsia="Arial" w:hAnsi="Arial" w:cs="Arial"/>
                <w:sz w:val="22"/>
                <w:szCs w:val="22"/>
              </w:rPr>
            </w:pPr>
          </w:p>
        </w:tc>
      </w:tr>
      <w:tr w:rsidR="0050588D" w14:paraId="1364BEAF" w14:textId="77777777">
        <w:trPr>
          <w:trHeight w:val="220"/>
        </w:trPr>
        <w:tc>
          <w:tcPr>
            <w:tcW w:w="2055" w:type="dxa"/>
            <w:vMerge/>
            <w:tcBorders>
              <w:bottom w:val="single" w:sz="4" w:space="0" w:color="000000"/>
            </w:tcBorders>
          </w:tcPr>
          <w:p w14:paraId="41C6B502"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F1ADF78" w14:textId="77777777" w:rsidR="0050588D" w:rsidRDefault="00000000">
            <w:pPr>
              <w:jc w:val="both"/>
              <w:rPr>
                <w:rFonts w:ascii="Arial" w:eastAsia="Arial" w:hAnsi="Arial" w:cs="Arial"/>
                <w:b/>
                <w:sz w:val="22"/>
                <w:szCs w:val="22"/>
              </w:rPr>
            </w:pPr>
            <w:r>
              <w:rPr>
                <w:rFonts w:ascii="Arial" w:eastAsia="Arial" w:hAnsi="Arial" w:cs="Arial"/>
                <w:sz w:val="22"/>
                <w:szCs w:val="22"/>
              </w:rPr>
              <w:t>Baseline Year:</w:t>
            </w:r>
          </w:p>
        </w:tc>
        <w:tc>
          <w:tcPr>
            <w:tcW w:w="2370" w:type="dxa"/>
            <w:tcBorders>
              <w:bottom w:val="single" w:sz="4" w:space="0" w:color="000000"/>
            </w:tcBorders>
          </w:tcPr>
          <w:p w14:paraId="44FC0551" w14:textId="77777777" w:rsidR="0050588D" w:rsidRDefault="0050588D">
            <w:pPr>
              <w:rPr>
                <w:rFonts w:ascii="Arial" w:eastAsia="Arial" w:hAnsi="Arial" w:cs="Arial"/>
                <w:sz w:val="22"/>
                <w:szCs w:val="22"/>
              </w:rPr>
            </w:pPr>
          </w:p>
        </w:tc>
      </w:tr>
      <w:tr w:rsidR="0050588D" w14:paraId="6C6F1376" w14:textId="77777777">
        <w:trPr>
          <w:trHeight w:val="220"/>
        </w:trPr>
        <w:tc>
          <w:tcPr>
            <w:tcW w:w="2055" w:type="dxa"/>
            <w:vMerge/>
            <w:tcBorders>
              <w:bottom w:val="single" w:sz="4" w:space="0" w:color="000000"/>
            </w:tcBorders>
          </w:tcPr>
          <w:p w14:paraId="1AF3F347"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BC8AB02"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7C5538C0" w14:textId="77777777" w:rsidR="0050588D" w:rsidRDefault="0050588D">
            <w:pPr>
              <w:rPr>
                <w:rFonts w:ascii="Arial" w:eastAsia="Arial" w:hAnsi="Arial" w:cs="Arial"/>
                <w:sz w:val="22"/>
                <w:szCs w:val="22"/>
              </w:rPr>
            </w:pPr>
          </w:p>
        </w:tc>
      </w:tr>
      <w:tr w:rsidR="0050588D" w14:paraId="4638C135" w14:textId="77777777">
        <w:trPr>
          <w:trHeight w:val="177"/>
        </w:trPr>
        <w:tc>
          <w:tcPr>
            <w:tcW w:w="2055" w:type="dxa"/>
            <w:vMerge/>
            <w:tcBorders>
              <w:bottom w:val="single" w:sz="4" w:space="0" w:color="000000"/>
            </w:tcBorders>
          </w:tcPr>
          <w:p w14:paraId="7C4A7D7D"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50BD2CB4"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0468DED2" w14:textId="77777777" w:rsidR="0050588D" w:rsidRDefault="0050588D">
            <w:pPr>
              <w:rPr>
                <w:rFonts w:ascii="Arial" w:eastAsia="Arial" w:hAnsi="Arial" w:cs="Arial"/>
                <w:sz w:val="22"/>
                <w:szCs w:val="22"/>
              </w:rPr>
            </w:pPr>
          </w:p>
        </w:tc>
      </w:tr>
      <w:tr w:rsidR="0050588D" w14:paraId="12C37F2B" w14:textId="77777777">
        <w:trPr>
          <w:trHeight w:val="220"/>
        </w:trPr>
        <w:tc>
          <w:tcPr>
            <w:tcW w:w="2055" w:type="dxa"/>
            <w:vMerge/>
            <w:tcBorders>
              <w:bottom w:val="single" w:sz="4" w:space="0" w:color="000000"/>
            </w:tcBorders>
          </w:tcPr>
          <w:p w14:paraId="0A58DA76"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DC189EE"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54D5379E" w14:textId="77777777" w:rsidR="0050588D" w:rsidRDefault="0050588D">
            <w:pPr>
              <w:rPr>
                <w:rFonts w:ascii="Arial" w:eastAsia="Arial" w:hAnsi="Arial" w:cs="Arial"/>
                <w:sz w:val="22"/>
                <w:szCs w:val="22"/>
              </w:rPr>
            </w:pPr>
          </w:p>
        </w:tc>
      </w:tr>
      <w:tr w:rsidR="0050588D" w14:paraId="1ECC967B" w14:textId="77777777">
        <w:trPr>
          <w:trHeight w:val="220"/>
        </w:trPr>
        <w:tc>
          <w:tcPr>
            <w:tcW w:w="2055" w:type="dxa"/>
            <w:vMerge/>
            <w:tcBorders>
              <w:bottom w:val="single" w:sz="4" w:space="0" w:color="000000"/>
            </w:tcBorders>
          </w:tcPr>
          <w:p w14:paraId="70F25522" w14:textId="77777777" w:rsidR="0050588D" w:rsidRDefault="0050588D">
            <w:pPr>
              <w:rPr>
                <w:rFonts w:ascii="Arial" w:eastAsia="Arial" w:hAnsi="Arial" w:cs="Arial"/>
                <w:b/>
                <w:sz w:val="22"/>
                <w:szCs w:val="22"/>
              </w:rPr>
            </w:pPr>
          </w:p>
        </w:tc>
        <w:tc>
          <w:tcPr>
            <w:tcW w:w="7545" w:type="dxa"/>
            <w:gridSpan w:val="2"/>
            <w:tcBorders>
              <w:bottom w:val="single" w:sz="4" w:space="0" w:color="000000"/>
            </w:tcBorders>
          </w:tcPr>
          <w:p w14:paraId="1BB8E241" w14:textId="77777777" w:rsidR="0050588D" w:rsidRDefault="0050588D">
            <w:pPr>
              <w:jc w:val="both"/>
              <w:rPr>
                <w:rFonts w:ascii="Arial" w:eastAsia="Arial" w:hAnsi="Arial" w:cs="Arial"/>
                <w:sz w:val="22"/>
                <w:szCs w:val="22"/>
              </w:rPr>
            </w:pPr>
          </w:p>
        </w:tc>
      </w:tr>
      <w:tr w:rsidR="0050588D" w14:paraId="1727FD91" w14:textId="77777777">
        <w:trPr>
          <w:trHeight w:val="220"/>
        </w:trPr>
        <w:tc>
          <w:tcPr>
            <w:tcW w:w="2055" w:type="dxa"/>
            <w:vMerge/>
            <w:tcBorders>
              <w:bottom w:val="single" w:sz="4" w:space="0" w:color="000000"/>
            </w:tcBorders>
          </w:tcPr>
          <w:p w14:paraId="29B5AF5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3A159C50" w14:textId="77777777" w:rsidR="0050588D" w:rsidRDefault="00000000">
            <w:pPr>
              <w:jc w:val="both"/>
              <w:rPr>
                <w:rFonts w:ascii="Arial" w:eastAsia="Arial" w:hAnsi="Arial" w:cs="Arial"/>
                <w:b/>
                <w:sz w:val="22"/>
                <w:szCs w:val="22"/>
              </w:rPr>
            </w:pPr>
            <w:r>
              <w:rPr>
                <w:rFonts w:ascii="Arial" w:eastAsia="Arial" w:hAnsi="Arial" w:cs="Arial"/>
                <w:sz w:val="22"/>
                <w:szCs w:val="22"/>
              </w:rPr>
              <w:t>Current/Most Recent Reporting Year:</w:t>
            </w:r>
          </w:p>
        </w:tc>
        <w:tc>
          <w:tcPr>
            <w:tcW w:w="2370" w:type="dxa"/>
            <w:tcBorders>
              <w:bottom w:val="single" w:sz="4" w:space="0" w:color="000000"/>
            </w:tcBorders>
          </w:tcPr>
          <w:p w14:paraId="6A1A89DE" w14:textId="77777777" w:rsidR="0050588D" w:rsidRDefault="0050588D">
            <w:pPr>
              <w:rPr>
                <w:rFonts w:ascii="Arial" w:eastAsia="Arial" w:hAnsi="Arial" w:cs="Arial"/>
                <w:sz w:val="22"/>
                <w:szCs w:val="22"/>
              </w:rPr>
            </w:pPr>
          </w:p>
        </w:tc>
      </w:tr>
      <w:tr w:rsidR="0050588D" w14:paraId="7D33F707" w14:textId="77777777">
        <w:trPr>
          <w:trHeight w:val="220"/>
        </w:trPr>
        <w:tc>
          <w:tcPr>
            <w:tcW w:w="2055" w:type="dxa"/>
            <w:vMerge/>
            <w:tcBorders>
              <w:bottom w:val="single" w:sz="4" w:space="0" w:color="000000"/>
            </w:tcBorders>
          </w:tcPr>
          <w:p w14:paraId="74375713"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A1464F9"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4B725BAE" w14:textId="77777777" w:rsidR="0050588D" w:rsidRDefault="0050588D">
            <w:pPr>
              <w:rPr>
                <w:rFonts w:ascii="Arial" w:eastAsia="Arial" w:hAnsi="Arial" w:cs="Arial"/>
                <w:sz w:val="22"/>
                <w:szCs w:val="22"/>
              </w:rPr>
            </w:pPr>
          </w:p>
        </w:tc>
      </w:tr>
      <w:tr w:rsidR="0050588D" w14:paraId="347C5CA1" w14:textId="77777777">
        <w:trPr>
          <w:trHeight w:val="220"/>
        </w:trPr>
        <w:tc>
          <w:tcPr>
            <w:tcW w:w="2055" w:type="dxa"/>
            <w:vMerge/>
            <w:tcBorders>
              <w:bottom w:val="single" w:sz="4" w:space="0" w:color="000000"/>
            </w:tcBorders>
          </w:tcPr>
          <w:p w14:paraId="4D98B90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700557A"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62DC3223" w14:textId="77777777" w:rsidR="0050588D" w:rsidRDefault="0050588D">
            <w:pPr>
              <w:rPr>
                <w:rFonts w:ascii="Arial" w:eastAsia="Arial" w:hAnsi="Arial" w:cs="Arial"/>
                <w:sz w:val="22"/>
                <w:szCs w:val="22"/>
              </w:rPr>
            </w:pPr>
          </w:p>
        </w:tc>
      </w:tr>
      <w:tr w:rsidR="0050588D" w14:paraId="63F28B09" w14:textId="77777777">
        <w:trPr>
          <w:trHeight w:val="220"/>
        </w:trPr>
        <w:tc>
          <w:tcPr>
            <w:tcW w:w="2055" w:type="dxa"/>
            <w:vMerge/>
            <w:tcBorders>
              <w:bottom w:val="single" w:sz="4" w:space="0" w:color="000000"/>
            </w:tcBorders>
          </w:tcPr>
          <w:p w14:paraId="21FA6641"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E319652"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6F607EEF" w14:textId="77777777" w:rsidR="0050588D" w:rsidRDefault="0050588D">
            <w:pPr>
              <w:rPr>
                <w:rFonts w:ascii="Arial" w:eastAsia="Arial" w:hAnsi="Arial" w:cs="Arial"/>
                <w:sz w:val="22"/>
                <w:szCs w:val="22"/>
              </w:rPr>
            </w:pPr>
          </w:p>
        </w:tc>
      </w:tr>
      <w:tr w:rsidR="0050588D" w14:paraId="30AA9E62" w14:textId="77777777">
        <w:tc>
          <w:tcPr>
            <w:tcW w:w="2055" w:type="dxa"/>
            <w:tcBorders>
              <w:bottom w:val="single" w:sz="4" w:space="0" w:color="000000"/>
            </w:tcBorders>
          </w:tcPr>
          <w:p w14:paraId="6ACCCDFB" w14:textId="77777777" w:rsidR="0050588D" w:rsidRDefault="00000000">
            <w:pPr>
              <w:rPr>
                <w:rFonts w:ascii="Arial" w:eastAsia="Arial" w:hAnsi="Arial" w:cs="Arial"/>
                <w:sz w:val="22"/>
                <w:szCs w:val="22"/>
              </w:rPr>
            </w:pPr>
            <w:r>
              <w:rPr>
                <w:rFonts w:ascii="Arial" w:eastAsia="Arial" w:hAnsi="Arial" w:cs="Arial"/>
                <w:sz w:val="22"/>
                <w:szCs w:val="22"/>
              </w:rPr>
              <w:t>7.8</w:t>
            </w:r>
          </w:p>
          <w:p w14:paraId="4E06FDBC" w14:textId="77777777" w:rsidR="0050588D" w:rsidRDefault="0050588D">
            <w:pPr>
              <w:rPr>
                <w:rFonts w:ascii="Arial" w:eastAsia="Arial" w:hAnsi="Arial" w:cs="Arial"/>
                <w:sz w:val="22"/>
                <w:szCs w:val="22"/>
              </w:rPr>
            </w:pPr>
          </w:p>
          <w:p w14:paraId="7D40F055" w14:textId="77777777" w:rsidR="0050588D" w:rsidRDefault="0050588D">
            <w:pPr>
              <w:rPr>
                <w:rFonts w:ascii="Arial" w:eastAsia="Arial" w:hAnsi="Arial" w:cs="Arial"/>
                <w:sz w:val="22"/>
                <w:szCs w:val="22"/>
              </w:rPr>
            </w:pPr>
          </w:p>
          <w:p w14:paraId="3F50E151" w14:textId="77777777" w:rsidR="0050588D" w:rsidRDefault="0050588D">
            <w:pPr>
              <w:rPr>
                <w:rFonts w:ascii="Arial" w:eastAsia="Arial" w:hAnsi="Arial" w:cs="Arial"/>
                <w:sz w:val="22"/>
                <w:szCs w:val="22"/>
              </w:rPr>
            </w:pPr>
          </w:p>
          <w:p w14:paraId="1CE0C4C2" w14:textId="77777777" w:rsidR="0050588D" w:rsidRDefault="00000000">
            <w:pPr>
              <w:rPr>
                <w:rFonts w:ascii="Arial" w:eastAsia="Arial" w:hAnsi="Arial" w:cs="Arial"/>
                <w:sz w:val="22"/>
                <w:szCs w:val="22"/>
              </w:rPr>
            </w:pPr>
            <w:r>
              <w:rPr>
                <w:rFonts w:ascii="Arial" w:eastAsia="Arial" w:hAnsi="Arial" w:cs="Arial"/>
                <w:sz w:val="22"/>
                <w:szCs w:val="22"/>
              </w:rPr>
              <w:t>7.8 (a)</w:t>
            </w:r>
          </w:p>
        </w:tc>
        <w:tc>
          <w:tcPr>
            <w:tcW w:w="5175" w:type="dxa"/>
            <w:tcBorders>
              <w:bottom w:val="single" w:sz="4" w:space="0" w:color="000000"/>
            </w:tcBorders>
          </w:tcPr>
          <w:p w14:paraId="75E90244" w14:textId="77777777" w:rsidR="0050588D" w:rsidRDefault="00000000">
            <w:pPr>
              <w:rPr>
                <w:rFonts w:ascii="Arial" w:eastAsia="Arial" w:hAnsi="Arial" w:cs="Arial"/>
                <w:b/>
                <w:sz w:val="22"/>
                <w:szCs w:val="22"/>
              </w:rPr>
            </w:pPr>
            <w:r>
              <w:rPr>
                <w:rFonts w:ascii="Arial" w:eastAsia="Arial" w:hAnsi="Arial" w:cs="Arial"/>
                <w:b/>
                <w:sz w:val="22"/>
                <w:szCs w:val="22"/>
              </w:rPr>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0708E8F6" w14:textId="77777777" w:rsidR="0050588D" w:rsidRDefault="0050588D">
            <w:pPr>
              <w:rPr>
                <w:rFonts w:ascii="Arial" w:eastAsia="Arial" w:hAnsi="Arial" w:cs="Arial"/>
                <w:b/>
                <w:sz w:val="22"/>
                <w:szCs w:val="22"/>
              </w:rPr>
            </w:pPr>
          </w:p>
          <w:p w14:paraId="7BDDDB63" w14:textId="77777777" w:rsidR="0050588D" w:rsidRDefault="00000000">
            <w:pPr>
              <w:jc w:val="both"/>
              <w:rPr>
                <w:rFonts w:ascii="Arial" w:eastAsia="Arial" w:hAnsi="Arial" w:cs="Arial"/>
                <w:b/>
                <w:sz w:val="22"/>
                <w:szCs w:val="22"/>
              </w:rPr>
            </w:pPr>
            <w:r>
              <w:rPr>
                <w:rFonts w:ascii="Arial" w:eastAsia="Arial" w:hAnsi="Arial" w:cs="Arial"/>
                <w:sz w:val="22"/>
                <w:szCs w:val="22"/>
              </w:rPr>
              <w:t>Please state whether you will be supporting apprenticeships and skills development through this contract.</w:t>
            </w:r>
          </w:p>
          <w:p w14:paraId="093663BF" w14:textId="77777777" w:rsidR="0050588D" w:rsidRDefault="0050588D">
            <w:pPr>
              <w:rPr>
                <w:rFonts w:ascii="Arial" w:eastAsia="Arial" w:hAnsi="Arial" w:cs="Arial"/>
                <w:b/>
                <w:sz w:val="22"/>
                <w:szCs w:val="22"/>
              </w:rPr>
            </w:pPr>
          </w:p>
        </w:tc>
        <w:tc>
          <w:tcPr>
            <w:tcW w:w="2370" w:type="dxa"/>
            <w:tcBorders>
              <w:bottom w:val="single" w:sz="4" w:space="0" w:color="000000"/>
            </w:tcBorders>
          </w:tcPr>
          <w:p w14:paraId="069D56C1" w14:textId="77777777" w:rsidR="0050588D" w:rsidRDefault="0050588D">
            <w:pPr>
              <w:rPr>
                <w:rFonts w:ascii="Arial" w:eastAsia="Arial" w:hAnsi="Arial" w:cs="Arial"/>
                <w:sz w:val="22"/>
                <w:szCs w:val="22"/>
              </w:rPr>
            </w:pPr>
          </w:p>
          <w:p w14:paraId="5D15DEB6" w14:textId="77777777" w:rsidR="0050588D" w:rsidRDefault="0050588D">
            <w:pPr>
              <w:rPr>
                <w:rFonts w:ascii="Arial" w:eastAsia="Arial" w:hAnsi="Arial" w:cs="Arial"/>
                <w:sz w:val="22"/>
                <w:szCs w:val="22"/>
              </w:rPr>
            </w:pPr>
          </w:p>
          <w:p w14:paraId="2B0DD997" w14:textId="77777777" w:rsidR="0050588D" w:rsidRDefault="0050588D">
            <w:pPr>
              <w:rPr>
                <w:rFonts w:ascii="Arial" w:eastAsia="Arial" w:hAnsi="Arial" w:cs="Arial"/>
                <w:sz w:val="22"/>
                <w:szCs w:val="22"/>
              </w:rPr>
            </w:pPr>
          </w:p>
          <w:p w14:paraId="4D6137CB" w14:textId="77777777" w:rsidR="0050588D" w:rsidRDefault="0050588D">
            <w:pPr>
              <w:rPr>
                <w:rFonts w:ascii="Arial" w:eastAsia="Arial" w:hAnsi="Arial" w:cs="Arial"/>
                <w:sz w:val="22"/>
                <w:szCs w:val="22"/>
              </w:rPr>
            </w:pPr>
          </w:p>
          <w:p w14:paraId="25A63A9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2968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AF4E965" w14:textId="77777777" w:rsidR="0050588D" w:rsidRDefault="0050588D">
            <w:pPr>
              <w:rPr>
                <w:rFonts w:ascii="Arial" w:eastAsia="Arial" w:hAnsi="Arial" w:cs="Arial"/>
                <w:sz w:val="22"/>
                <w:szCs w:val="22"/>
              </w:rPr>
            </w:pPr>
          </w:p>
        </w:tc>
      </w:tr>
      <w:tr w:rsidR="0050588D" w14:paraId="10477ABE" w14:textId="77777777">
        <w:trPr>
          <w:trHeight w:val="220"/>
        </w:trPr>
        <w:tc>
          <w:tcPr>
            <w:tcW w:w="2055" w:type="dxa"/>
            <w:tcBorders>
              <w:bottom w:val="single" w:sz="4" w:space="0" w:color="000000"/>
            </w:tcBorders>
          </w:tcPr>
          <w:p w14:paraId="1C8AF583" w14:textId="77777777" w:rsidR="0050588D" w:rsidRDefault="00000000">
            <w:pPr>
              <w:rPr>
                <w:rFonts w:ascii="Arial" w:eastAsia="Arial" w:hAnsi="Arial" w:cs="Arial"/>
                <w:sz w:val="22"/>
                <w:szCs w:val="22"/>
              </w:rPr>
            </w:pPr>
            <w:r>
              <w:rPr>
                <w:rFonts w:ascii="Arial" w:eastAsia="Arial" w:hAnsi="Arial" w:cs="Arial"/>
                <w:sz w:val="22"/>
                <w:szCs w:val="22"/>
              </w:rPr>
              <w:t>7.8 (b)</w:t>
            </w:r>
          </w:p>
        </w:tc>
        <w:tc>
          <w:tcPr>
            <w:tcW w:w="7545" w:type="dxa"/>
            <w:gridSpan w:val="2"/>
            <w:tcBorders>
              <w:bottom w:val="single" w:sz="4" w:space="0" w:color="000000"/>
            </w:tcBorders>
          </w:tcPr>
          <w:p w14:paraId="19F96940" w14:textId="77777777" w:rsidR="0050588D" w:rsidRDefault="00000000">
            <w:pPr>
              <w:jc w:val="both"/>
              <w:rPr>
                <w:rFonts w:ascii="Arial" w:eastAsia="Arial" w:hAnsi="Arial" w:cs="Arial"/>
                <w:b/>
                <w:sz w:val="22"/>
                <w:szCs w:val="22"/>
              </w:rPr>
            </w:pPr>
            <w:r>
              <w:rPr>
                <w:rFonts w:ascii="Arial" w:eastAsia="Arial" w:hAnsi="Arial" w:cs="Arial"/>
                <w:sz w:val="22"/>
                <w:szCs w:val="22"/>
              </w:rPr>
              <w:t>If ‘YES’ please set out how you will develop and maintain skills to build a more skilled and productive workforce.  Please also provide details of the process in place to ensure that your supply chain supports skills, development and apprenticeships.</w:t>
            </w:r>
          </w:p>
        </w:tc>
      </w:tr>
      <w:tr w:rsidR="0050588D" w14:paraId="4C3EECAE" w14:textId="77777777">
        <w:trPr>
          <w:trHeight w:val="220"/>
        </w:trPr>
        <w:tc>
          <w:tcPr>
            <w:tcW w:w="2055" w:type="dxa"/>
            <w:tcBorders>
              <w:bottom w:val="single" w:sz="4" w:space="0" w:color="000000"/>
            </w:tcBorders>
          </w:tcPr>
          <w:p w14:paraId="213C913C" w14:textId="77777777" w:rsidR="0050588D" w:rsidRDefault="00000000">
            <w:pPr>
              <w:rPr>
                <w:rFonts w:ascii="Arial" w:eastAsia="Arial" w:hAnsi="Arial" w:cs="Arial"/>
                <w:sz w:val="22"/>
                <w:szCs w:val="22"/>
              </w:rPr>
            </w:pPr>
            <w:r>
              <w:rPr>
                <w:rFonts w:ascii="Arial" w:eastAsia="Arial" w:hAnsi="Arial" w:cs="Arial"/>
                <w:sz w:val="22"/>
                <w:szCs w:val="22"/>
              </w:rPr>
              <w:t>7.9</w:t>
            </w:r>
          </w:p>
          <w:p w14:paraId="2B9C65D8" w14:textId="77777777" w:rsidR="0050588D" w:rsidRDefault="0050588D">
            <w:pPr>
              <w:rPr>
                <w:rFonts w:ascii="Arial" w:eastAsia="Arial" w:hAnsi="Arial" w:cs="Arial"/>
                <w:sz w:val="22"/>
                <w:szCs w:val="22"/>
              </w:rPr>
            </w:pPr>
          </w:p>
          <w:p w14:paraId="29FBC80B" w14:textId="77777777" w:rsidR="0050588D" w:rsidRDefault="00000000">
            <w:pPr>
              <w:rPr>
                <w:rFonts w:ascii="Arial" w:eastAsia="Arial" w:hAnsi="Arial" w:cs="Arial"/>
                <w:sz w:val="22"/>
                <w:szCs w:val="22"/>
              </w:rPr>
            </w:pPr>
            <w:r>
              <w:rPr>
                <w:rFonts w:ascii="Arial" w:eastAsia="Arial" w:hAnsi="Arial" w:cs="Arial"/>
                <w:sz w:val="22"/>
                <w:szCs w:val="22"/>
              </w:rPr>
              <w:t>7.9 (a)</w:t>
            </w:r>
          </w:p>
        </w:tc>
        <w:tc>
          <w:tcPr>
            <w:tcW w:w="7545" w:type="dxa"/>
            <w:gridSpan w:val="2"/>
            <w:tcBorders>
              <w:bottom w:val="single" w:sz="4" w:space="0" w:color="000000"/>
            </w:tcBorders>
          </w:tcPr>
          <w:p w14:paraId="3B3606CB" w14:textId="77777777" w:rsidR="0050588D" w:rsidRDefault="00000000">
            <w:pPr>
              <w:jc w:val="both"/>
              <w:rPr>
                <w:rFonts w:ascii="Arial" w:eastAsia="Arial" w:hAnsi="Arial" w:cs="Arial"/>
                <w:b/>
                <w:sz w:val="22"/>
                <w:szCs w:val="22"/>
              </w:rPr>
            </w:pPr>
            <w:r>
              <w:rPr>
                <w:rFonts w:ascii="Arial" w:eastAsia="Arial" w:hAnsi="Arial" w:cs="Arial"/>
                <w:b/>
                <w:sz w:val="22"/>
                <w:szCs w:val="22"/>
              </w:rPr>
              <w:t>Steel in Major Projects (Central Government Contracts)</w:t>
            </w:r>
          </w:p>
          <w:p w14:paraId="22AF6773" w14:textId="77777777" w:rsidR="0050588D" w:rsidRDefault="0050588D">
            <w:pPr>
              <w:jc w:val="both"/>
              <w:rPr>
                <w:rFonts w:ascii="Arial" w:eastAsia="Arial" w:hAnsi="Arial" w:cs="Arial"/>
                <w:sz w:val="22"/>
                <w:szCs w:val="22"/>
              </w:rPr>
            </w:pPr>
          </w:p>
          <w:p w14:paraId="3E20681E" w14:textId="77777777" w:rsidR="0050588D" w:rsidRDefault="00000000">
            <w:pPr>
              <w:jc w:val="both"/>
              <w:rPr>
                <w:rFonts w:ascii="Arial" w:eastAsia="Arial" w:hAnsi="Arial" w:cs="Arial"/>
                <w:sz w:val="22"/>
                <w:szCs w:val="22"/>
              </w:rPr>
            </w:pPr>
            <w:r>
              <w:rPr>
                <w:rFonts w:ascii="Arial" w:eastAsia="Arial" w:hAnsi="Arial" w:cs="Arial"/>
                <w:sz w:val="22"/>
                <w:szCs w:val="22"/>
              </w:rPr>
              <w:t>For contracts involving major projects where steel is a component, please describe the supply chain management systems, policies, standards and procedures you have in place to ensure robust supply chain management.</w:t>
            </w:r>
          </w:p>
          <w:p w14:paraId="7C47095B" w14:textId="77777777" w:rsidR="0050588D" w:rsidRDefault="0050588D">
            <w:pPr>
              <w:jc w:val="both"/>
              <w:rPr>
                <w:rFonts w:ascii="Arial" w:eastAsia="Arial" w:hAnsi="Arial" w:cs="Arial"/>
                <w:sz w:val="22"/>
                <w:szCs w:val="22"/>
              </w:rPr>
            </w:pPr>
          </w:p>
        </w:tc>
      </w:tr>
      <w:tr w:rsidR="0050588D" w14:paraId="2B386CA8" w14:textId="77777777">
        <w:trPr>
          <w:trHeight w:val="220"/>
        </w:trPr>
        <w:tc>
          <w:tcPr>
            <w:tcW w:w="2055" w:type="dxa"/>
            <w:tcBorders>
              <w:bottom w:val="single" w:sz="4" w:space="0" w:color="000000"/>
            </w:tcBorders>
          </w:tcPr>
          <w:p w14:paraId="250ABC89" w14:textId="77777777" w:rsidR="0050588D" w:rsidRDefault="00000000">
            <w:pPr>
              <w:rPr>
                <w:rFonts w:ascii="Arial" w:eastAsia="Arial" w:hAnsi="Arial" w:cs="Arial"/>
                <w:sz w:val="22"/>
                <w:szCs w:val="22"/>
              </w:rPr>
            </w:pPr>
            <w:r>
              <w:rPr>
                <w:rFonts w:ascii="Arial" w:eastAsia="Arial" w:hAnsi="Arial" w:cs="Arial"/>
                <w:sz w:val="22"/>
                <w:szCs w:val="22"/>
              </w:rPr>
              <w:t>7.9 (b)</w:t>
            </w:r>
          </w:p>
        </w:tc>
        <w:tc>
          <w:tcPr>
            <w:tcW w:w="7545" w:type="dxa"/>
            <w:gridSpan w:val="2"/>
            <w:tcBorders>
              <w:bottom w:val="single" w:sz="4" w:space="0" w:color="000000"/>
            </w:tcBorders>
          </w:tcPr>
          <w:p w14:paraId="27EF87C6" w14:textId="77777777" w:rsidR="0050588D" w:rsidRDefault="00000000">
            <w:pPr>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50588D" w14:paraId="4EA490BB" w14:textId="77777777">
        <w:trPr>
          <w:trHeight w:val="220"/>
        </w:trPr>
        <w:tc>
          <w:tcPr>
            <w:tcW w:w="2055" w:type="dxa"/>
            <w:tcBorders>
              <w:bottom w:val="single" w:sz="4" w:space="0" w:color="000000"/>
            </w:tcBorders>
          </w:tcPr>
          <w:p w14:paraId="2EAD2593" w14:textId="77777777" w:rsidR="0050588D" w:rsidRDefault="00000000">
            <w:pPr>
              <w:rPr>
                <w:rFonts w:ascii="Arial" w:eastAsia="Arial" w:hAnsi="Arial" w:cs="Arial"/>
                <w:sz w:val="22"/>
                <w:szCs w:val="22"/>
              </w:rPr>
            </w:pPr>
            <w:r>
              <w:rPr>
                <w:rFonts w:ascii="Arial" w:eastAsia="Arial" w:hAnsi="Arial" w:cs="Arial"/>
                <w:sz w:val="22"/>
                <w:szCs w:val="22"/>
              </w:rPr>
              <w:t>7.10</w:t>
            </w:r>
          </w:p>
          <w:p w14:paraId="43874940" w14:textId="77777777" w:rsidR="0050588D" w:rsidRDefault="0050588D">
            <w:pPr>
              <w:rPr>
                <w:rFonts w:ascii="Arial" w:eastAsia="Arial" w:hAnsi="Arial" w:cs="Arial"/>
                <w:sz w:val="22"/>
                <w:szCs w:val="22"/>
              </w:rPr>
            </w:pPr>
          </w:p>
          <w:p w14:paraId="3811F5B7" w14:textId="77777777" w:rsidR="0050588D" w:rsidRDefault="00000000">
            <w:pPr>
              <w:rPr>
                <w:rFonts w:ascii="Arial" w:eastAsia="Arial" w:hAnsi="Arial" w:cs="Arial"/>
                <w:sz w:val="22"/>
                <w:szCs w:val="22"/>
              </w:rPr>
            </w:pPr>
            <w:r>
              <w:rPr>
                <w:rFonts w:ascii="Arial" w:eastAsia="Arial" w:hAnsi="Arial" w:cs="Arial"/>
                <w:sz w:val="22"/>
                <w:szCs w:val="22"/>
              </w:rPr>
              <w:t>7.10 (a)</w:t>
            </w:r>
          </w:p>
          <w:p w14:paraId="240C42AD" w14:textId="77777777" w:rsidR="0050588D" w:rsidRDefault="0050588D">
            <w:pPr>
              <w:rPr>
                <w:rFonts w:ascii="Arial" w:eastAsia="Arial" w:hAnsi="Arial" w:cs="Arial"/>
                <w:sz w:val="22"/>
                <w:szCs w:val="22"/>
              </w:rPr>
            </w:pPr>
          </w:p>
          <w:p w14:paraId="0566AE7C" w14:textId="77777777" w:rsidR="0050588D" w:rsidRDefault="0050588D">
            <w:pPr>
              <w:rPr>
                <w:rFonts w:ascii="Arial" w:eastAsia="Arial" w:hAnsi="Arial" w:cs="Arial"/>
                <w:sz w:val="22"/>
                <w:szCs w:val="22"/>
              </w:rPr>
            </w:pPr>
          </w:p>
          <w:p w14:paraId="4F407109" w14:textId="77777777" w:rsidR="0050588D" w:rsidRDefault="0050588D">
            <w:pPr>
              <w:rPr>
                <w:rFonts w:ascii="Arial" w:eastAsia="Arial" w:hAnsi="Arial" w:cs="Arial"/>
                <w:sz w:val="22"/>
                <w:szCs w:val="22"/>
              </w:rPr>
            </w:pPr>
          </w:p>
          <w:p w14:paraId="763D43A1" w14:textId="77777777" w:rsidR="0050588D" w:rsidRDefault="0050588D">
            <w:pPr>
              <w:rPr>
                <w:rFonts w:ascii="Arial" w:eastAsia="Arial" w:hAnsi="Arial" w:cs="Arial"/>
                <w:sz w:val="22"/>
                <w:szCs w:val="22"/>
              </w:rPr>
            </w:pPr>
          </w:p>
          <w:p w14:paraId="27585DC4" w14:textId="77777777" w:rsidR="0050588D" w:rsidRDefault="0050588D">
            <w:pPr>
              <w:rPr>
                <w:rFonts w:ascii="Arial" w:eastAsia="Arial" w:hAnsi="Arial" w:cs="Arial"/>
                <w:sz w:val="22"/>
                <w:szCs w:val="22"/>
              </w:rPr>
            </w:pPr>
          </w:p>
          <w:p w14:paraId="0411FFCC" w14:textId="77777777" w:rsidR="0050588D" w:rsidRDefault="00000000">
            <w:pPr>
              <w:rPr>
                <w:rFonts w:ascii="Arial" w:eastAsia="Arial" w:hAnsi="Arial" w:cs="Arial"/>
                <w:sz w:val="22"/>
                <w:szCs w:val="22"/>
              </w:rPr>
            </w:pPr>
            <w:r>
              <w:rPr>
                <w:rFonts w:ascii="Arial" w:eastAsia="Arial" w:hAnsi="Arial" w:cs="Arial"/>
                <w:sz w:val="22"/>
                <w:szCs w:val="22"/>
              </w:rPr>
              <w:t>7.10 (b)</w:t>
            </w:r>
          </w:p>
          <w:p w14:paraId="418EF58C" w14:textId="77777777" w:rsidR="0050588D" w:rsidRDefault="0050588D">
            <w:pPr>
              <w:rPr>
                <w:rFonts w:ascii="Arial" w:eastAsia="Arial" w:hAnsi="Arial" w:cs="Arial"/>
                <w:sz w:val="22"/>
                <w:szCs w:val="22"/>
              </w:rPr>
            </w:pPr>
          </w:p>
          <w:p w14:paraId="246EDDCB" w14:textId="77777777" w:rsidR="0050588D" w:rsidRDefault="0050588D">
            <w:pPr>
              <w:rPr>
                <w:rFonts w:ascii="Arial" w:eastAsia="Arial" w:hAnsi="Arial" w:cs="Arial"/>
                <w:sz w:val="22"/>
                <w:szCs w:val="22"/>
              </w:rPr>
            </w:pPr>
          </w:p>
          <w:p w14:paraId="4C3F77BB" w14:textId="77777777" w:rsidR="0050588D" w:rsidRDefault="0050588D">
            <w:pPr>
              <w:rPr>
                <w:rFonts w:ascii="Arial" w:eastAsia="Arial" w:hAnsi="Arial" w:cs="Arial"/>
                <w:sz w:val="22"/>
                <w:szCs w:val="22"/>
              </w:rPr>
            </w:pPr>
          </w:p>
          <w:p w14:paraId="39E1299C" w14:textId="77777777" w:rsidR="0050588D" w:rsidRDefault="00000000">
            <w:pPr>
              <w:rPr>
                <w:rFonts w:ascii="Arial" w:eastAsia="Arial" w:hAnsi="Arial" w:cs="Arial"/>
                <w:sz w:val="22"/>
                <w:szCs w:val="22"/>
              </w:rPr>
            </w:pPr>
            <w:r>
              <w:rPr>
                <w:rFonts w:ascii="Arial" w:eastAsia="Arial" w:hAnsi="Arial" w:cs="Arial"/>
                <w:sz w:val="22"/>
                <w:szCs w:val="22"/>
              </w:rPr>
              <w:t>7.10 (c)</w:t>
            </w:r>
          </w:p>
          <w:p w14:paraId="0E061600" w14:textId="77777777" w:rsidR="0050588D" w:rsidRDefault="0050588D">
            <w:pPr>
              <w:rPr>
                <w:rFonts w:ascii="Arial" w:eastAsia="Arial" w:hAnsi="Arial" w:cs="Arial"/>
                <w:sz w:val="22"/>
                <w:szCs w:val="22"/>
              </w:rPr>
            </w:pPr>
          </w:p>
          <w:p w14:paraId="1A86A6B0" w14:textId="77777777" w:rsidR="0050588D" w:rsidRDefault="0050588D">
            <w:pPr>
              <w:rPr>
                <w:rFonts w:ascii="Arial" w:eastAsia="Arial" w:hAnsi="Arial" w:cs="Arial"/>
                <w:sz w:val="22"/>
                <w:szCs w:val="22"/>
              </w:rPr>
            </w:pPr>
          </w:p>
          <w:p w14:paraId="3AB5799E" w14:textId="77777777" w:rsidR="0050588D" w:rsidRDefault="0050588D">
            <w:pPr>
              <w:rPr>
                <w:rFonts w:ascii="Arial" w:eastAsia="Arial" w:hAnsi="Arial" w:cs="Arial"/>
                <w:sz w:val="22"/>
                <w:szCs w:val="22"/>
              </w:rPr>
            </w:pPr>
          </w:p>
          <w:p w14:paraId="5F076768" w14:textId="77777777" w:rsidR="0050588D" w:rsidRDefault="00000000">
            <w:pPr>
              <w:rPr>
                <w:rFonts w:ascii="Arial" w:eastAsia="Arial" w:hAnsi="Arial" w:cs="Arial"/>
                <w:sz w:val="22"/>
                <w:szCs w:val="22"/>
              </w:rPr>
            </w:pPr>
            <w:r>
              <w:rPr>
                <w:rFonts w:ascii="Arial" w:eastAsia="Arial" w:hAnsi="Arial" w:cs="Arial"/>
                <w:sz w:val="22"/>
                <w:szCs w:val="22"/>
              </w:rPr>
              <w:t>7.10 (d)</w:t>
            </w:r>
          </w:p>
          <w:p w14:paraId="3A16E5C9" w14:textId="77777777" w:rsidR="0050588D" w:rsidRDefault="0050588D">
            <w:pPr>
              <w:rPr>
                <w:rFonts w:ascii="Arial" w:eastAsia="Arial" w:hAnsi="Arial" w:cs="Arial"/>
                <w:sz w:val="22"/>
                <w:szCs w:val="22"/>
              </w:rPr>
            </w:pPr>
          </w:p>
          <w:p w14:paraId="1B7A242B" w14:textId="77777777" w:rsidR="0050588D" w:rsidRDefault="0050588D">
            <w:pPr>
              <w:rPr>
                <w:rFonts w:ascii="Arial" w:eastAsia="Arial" w:hAnsi="Arial" w:cs="Arial"/>
                <w:sz w:val="22"/>
                <w:szCs w:val="22"/>
              </w:rPr>
            </w:pPr>
          </w:p>
          <w:p w14:paraId="37CA386C" w14:textId="77777777" w:rsidR="0050588D" w:rsidRDefault="0050588D">
            <w:pPr>
              <w:rPr>
                <w:rFonts w:ascii="Arial" w:eastAsia="Arial" w:hAnsi="Arial" w:cs="Arial"/>
                <w:sz w:val="22"/>
                <w:szCs w:val="22"/>
              </w:rPr>
            </w:pPr>
          </w:p>
          <w:p w14:paraId="63E366EA" w14:textId="77777777" w:rsidR="0050588D" w:rsidRDefault="0050588D">
            <w:pPr>
              <w:rPr>
                <w:rFonts w:ascii="Arial" w:eastAsia="Arial" w:hAnsi="Arial" w:cs="Arial"/>
                <w:sz w:val="22"/>
                <w:szCs w:val="22"/>
              </w:rPr>
            </w:pPr>
          </w:p>
          <w:p w14:paraId="25F01D7D" w14:textId="77777777" w:rsidR="0050588D" w:rsidRDefault="00000000">
            <w:pPr>
              <w:rPr>
                <w:rFonts w:ascii="Arial" w:eastAsia="Arial" w:hAnsi="Arial" w:cs="Arial"/>
                <w:sz w:val="22"/>
                <w:szCs w:val="22"/>
              </w:rPr>
            </w:pPr>
            <w:r>
              <w:rPr>
                <w:rFonts w:ascii="Arial" w:eastAsia="Arial" w:hAnsi="Arial" w:cs="Arial"/>
                <w:sz w:val="22"/>
                <w:szCs w:val="22"/>
              </w:rPr>
              <w:t>7.10 (e)</w:t>
            </w:r>
          </w:p>
        </w:tc>
        <w:tc>
          <w:tcPr>
            <w:tcW w:w="5175" w:type="dxa"/>
            <w:tcBorders>
              <w:bottom w:val="single" w:sz="4" w:space="0" w:color="000000"/>
            </w:tcBorders>
          </w:tcPr>
          <w:p w14:paraId="07A80F44" w14:textId="77777777" w:rsidR="0050588D" w:rsidRDefault="00000000">
            <w:pPr>
              <w:jc w:val="both"/>
              <w:rPr>
                <w:rFonts w:ascii="Arial" w:eastAsia="Arial" w:hAnsi="Arial" w:cs="Arial"/>
                <w:b/>
                <w:sz w:val="22"/>
                <w:szCs w:val="22"/>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(Central Government Contracts)</w:t>
            </w:r>
          </w:p>
          <w:p w14:paraId="555E68C9" w14:textId="77777777" w:rsidR="0050588D" w:rsidRDefault="0050588D">
            <w:pPr>
              <w:jc w:val="both"/>
              <w:rPr>
                <w:rFonts w:ascii="Arial" w:eastAsia="Arial" w:hAnsi="Arial" w:cs="Arial"/>
                <w:b/>
                <w:sz w:val="22"/>
                <w:szCs w:val="22"/>
              </w:rPr>
            </w:pPr>
          </w:p>
          <w:p w14:paraId="21E6D2FE" w14:textId="77777777" w:rsidR="0050588D" w:rsidRDefault="00000000">
            <w:pPr>
              <w:jc w:val="both"/>
              <w:rPr>
                <w:rFonts w:ascii="Arial" w:eastAsia="Arial" w:hAnsi="Arial" w:cs="Arial"/>
                <w:sz w:val="22"/>
                <w:szCs w:val="22"/>
              </w:rPr>
            </w:pPr>
            <w:r>
              <w:rPr>
                <w:rFonts w:ascii="Arial" w:eastAsia="Arial" w:hAnsi="Arial" w:cs="Arial"/>
                <w:sz w:val="22"/>
                <w:szCs w:val="22"/>
              </w:rPr>
              <w:t>Can you supply a list of your relevant principal contracts for goods and/or services provided in the last three years?</w:t>
            </w:r>
          </w:p>
          <w:p w14:paraId="2F392A4C" w14:textId="77777777" w:rsidR="0050588D" w:rsidRDefault="0050588D">
            <w:pPr>
              <w:jc w:val="both"/>
              <w:rPr>
                <w:rFonts w:ascii="Arial" w:eastAsia="Arial" w:hAnsi="Arial" w:cs="Arial"/>
                <w:sz w:val="22"/>
                <w:szCs w:val="22"/>
              </w:rPr>
            </w:pPr>
          </w:p>
          <w:p w14:paraId="3F187F26" w14:textId="77777777" w:rsidR="0050588D" w:rsidRDefault="0050588D">
            <w:pPr>
              <w:jc w:val="both"/>
              <w:rPr>
                <w:rFonts w:ascii="Arial" w:eastAsia="Arial" w:hAnsi="Arial" w:cs="Arial"/>
                <w:sz w:val="22"/>
                <w:szCs w:val="22"/>
              </w:rPr>
            </w:pPr>
          </w:p>
          <w:p w14:paraId="29D2B0F8"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On request can you provide a certificate from those customers on the list? </w:t>
            </w:r>
          </w:p>
          <w:p w14:paraId="12DBDD9B" w14:textId="77777777" w:rsidR="0050588D" w:rsidRDefault="0050588D">
            <w:pPr>
              <w:jc w:val="both"/>
              <w:rPr>
                <w:rFonts w:ascii="Arial" w:eastAsia="Arial" w:hAnsi="Arial" w:cs="Arial"/>
                <w:b/>
                <w:sz w:val="22"/>
                <w:szCs w:val="22"/>
              </w:rPr>
            </w:pPr>
          </w:p>
          <w:p w14:paraId="17D1500A" w14:textId="77777777" w:rsidR="0050588D" w:rsidRDefault="0050588D">
            <w:pPr>
              <w:jc w:val="both"/>
              <w:rPr>
                <w:rFonts w:ascii="Arial" w:eastAsia="Arial" w:hAnsi="Arial" w:cs="Arial"/>
                <w:b/>
                <w:sz w:val="22"/>
                <w:szCs w:val="22"/>
              </w:rPr>
            </w:pPr>
          </w:p>
          <w:p w14:paraId="53F8431C"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p w14:paraId="76335AD7" w14:textId="77777777" w:rsidR="0050588D" w:rsidRDefault="0050588D">
            <w:pPr>
              <w:jc w:val="both"/>
              <w:rPr>
                <w:rFonts w:ascii="Arial" w:eastAsia="Arial" w:hAnsi="Arial" w:cs="Arial"/>
                <w:b/>
                <w:sz w:val="22"/>
                <w:szCs w:val="22"/>
              </w:rPr>
            </w:pPr>
          </w:p>
          <w:p w14:paraId="2B30E9DC" w14:textId="77777777" w:rsidR="0050588D" w:rsidRDefault="0050588D">
            <w:pPr>
              <w:jc w:val="both"/>
              <w:rPr>
                <w:rFonts w:ascii="Arial" w:eastAsia="Arial" w:hAnsi="Arial" w:cs="Arial"/>
                <w:sz w:val="22"/>
                <w:szCs w:val="22"/>
              </w:rPr>
            </w:pPr>
          </w:p>
          <w:p w14:paraId="0E886B3A"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p w14:paraId="22863C6E" w14:textId="77777777" w:rsidR="0050588D" w:rsidRDefault="0050588D">
            <w:pPr>
              <w:jc w:val="both"/>
              <w:rPr>
                <w:rFonts w:ascii="Arial" w:eastAsia="Arial" w:hAnsi="Arial" w:cs="Arial"/>
                <w:b/>
                <w:sz w:val="22"/>
                <w:szCs w:val="22"/>
              </w:rPr>
            </w:pPr>
          </w:p>
          <w:p w14:paraId="12C90FD2"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p w14:paraId="4670A62F" w14:textId="77777777" w:rsidR="0050588D" w:rsidRDefault="0050588D">
            <w:pPr>
              <w:jc w:val="both"/>
              <w:rPr>
                <w:rFonts w:ascii="Arial" w:eastAsia="Arial" w:hAnsi="Arial" w:cs="Arial"/>
                <w:sz w:val="22"/>
                <w:szCs w:val="22"/>
              </w:rPr>
            </w:pPr>
          </w:p>
          <w:p w14:paraId="6AA42A12" w14:textId="77777777" w:rsidR="0050588D" w:rsidRDefault="0050588D">
            <w:pPr>
              <w:jc w:val="both"/>
              <w:rPr>
                <w:rFonts w:ascii="Arial" w:eastAsia="Arial" w:hAnsi="Arial" w:cs="Arial"/>
                <w:sz w:val="22"/>
                <w:szCs w:val="22"/>
              </w:rPr>
            </w:pPr>
          </w:p>
          <w:p w14:paraId="36EEDBF1" w14:textId="77777777" w:rsidR="0050588D" w:rsidRDefault="0050588D">
            <w:pPr>
              <w:jc w:val="both"/>
              <w:rPr>
                <w:rFonts w:ascii="Arial" w:eastAsia="Arial" w:hAnsi="Arial" w:cs="Arial"/>
                <w:sz w:val="22"/>
                <w:szCs w:val="22"/>
              </w:rPr>
            </w:pPr>
          </w:p>
          <w:p w14:paraId="04787982" w14:textId="77777777" w:rsidR="0050588D" w:rsidRDefault="0050588D">
            <w:pPr>
              <w:jc w:val="both"/>
              <w:rPr>
                <w:rFonts w:ascii="Arial" w:eastAsia="Arial" w:hAnsi="Arial" w:cs="Arial"/>
                <w:b/>
                <w:sz w:val="22"/>
                <w:szCs w:val="22"/>
              </w:rPr>
            </w:pPr>
          </w:p>
        </w:tc>
        <w:tc>
          <w:tcPr>
            <w:tcW w:w="2370" w:type="dxa"/>
            <w:tcBorders>
              <w:bottom w:val="single" w:sz="4" w:space="0" w:color="000000"/>
            </w:tcBorders>
          </w:tcPr>
          <w:p w14:paraId="1CDA123F" w14:textId="77777777" w:rsidR="0050588D" w:rsidRDefault="0050588D">
            <w:pPr>
              <w:rPr>
                <w:rFonts w:ascii="Arial" w:eastAsia="Arial" w:hAnsi="Arial" w:cs="Arial"/>
                <w:sz w:val="22"/>
                <w:szCs w:val="22"/>
              </w:rPr>
            </w:pPr>
          </w:p>
          <w:p w14:paraId="74FAC031" w14:textId="77777777" w:rsidR="0050588D" w:rsidRDefault="0050588D">
            <w:pPr>
              <w:rPr>
                <w:rFonts w:ascii="Arial" w:eastAsia="Arial" w:hAnsi="Arial" w:cs="Arial"/>
                <w:sz w:val="22"/>
                <w:szCs w:val="22"/>
              </w:rPr>
            </w:pPr>
          </w:p>
          <w:p w14:paraId="52AC18AD" w14:textId="77777777" w:rsidR="0050588D" w:rsidRDefault="0050588D">
            <w:pPr>
              <w:rPr>
                <w:rFonts w:ascii="Arial" w:eastAsia="Arial" w:hAnsi="Arial" w:cs="Arial"/>
                <w:sz w:val="22"/>
                <w:szCs w:val="22"/>
              </w:rPr>
            </w:pPr>
          </w:p>
          <w:p w14:paraId="2F3B8E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E4DBA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8CC4D72" w14:textId="77777777" w:rsidR="0050588D" w:rsidRDefault="0050588D">
            <w:pPr>
              <w:rPr>
                <w:rFonts w:ascii="Arial" w:eastAsia="Arial" w:hAnsi="Arial" w:cs="Arial"/>
                <w:sz w:val="22"/>
                <w:szCs w:val="22"/>
              </w:rPr>
            </w:pPr>
          </w:p>
          <w:p w14:paraId="30C3E0D6" w14:textId="77777777" w:rsidR="0050588D" w:rsidRDefault="0050588D">
            <w:pPr>
              <w:rPr>
                <w:rFonts w:ascii="Arial" w:eastAsia="Arial" w:hAnsi="Arial" w:cs="Arial"/>
                <w:sz w:val="22"/>
                <w:szCs w:val="22"/>
              </w:rPr>
            </w:pPr>
          </w:p>
          <w:p w14:paraId="6595441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61F1B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A8388CD" w14:textId="77777777" w:rsidR="0050588D" w:rsidRDefault="0050588D">
            <w:pPr>
              <w:rPr>
                <w:rFonts w:ascii="Arial" w:eastAsia="Arial" w:hAnsi="Arial" w:cs="Arial"/>
                <w:sz w:val="22"/>
                <w:szCs w:val="22"/>
              </w:rPr>
            </w:pPr>
          </w:p>
          <w:p w14:paraId="7323C93B" w14:textId="77777777" w:rsidR="0050588D" w:rsidRDefault="0050588D">
            <w:pPr>
              <w:rPr>
                <w:rFonts w:ascii="Arial" w:eastAsia="Arial" w:hAnsi="Arial" w:cs="Arial"/>
                <w:sz w:val="22"/>
                <w:szCs w:val="22"/>
              </w:rPr>
            </w:pPr>
          </w:p>
          <w:p w14:paraId="3EEBD5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68376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214A38" w14:textId="77777777" w:rsidR="0050588D" w:rsidRDefault="0050588D">
            <w:pPr>
              <w:ind w:left="705"/>
              <w:jc w:val="both"/>
              <w:rPr>
                <w:rFonts w:ascii="Arial" w:eastAsia="Arial" w:hAnsi="Arial" w:cs="Arial"/>
                <w:b/>
                <w:sz w:val="28"/>
                <w:szCs w:val="28"/>
              </w:rPr>
            </w:pPr>
          </w:p>
          <w:p w14:paraId="0529395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98A514C"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A5D8009" w14:textId="77777777" w:rsidR="0050588D" w:rsidRDefault="0050588D">
            <w:pPr>
              <w:ind w:left="705"/>
              <w:jc w:val="both"/>
              <w:rPr>
                <w:rFonts w:ascii="Arial" w:eastAsia="Arial" w:hAnsi="Arial" w:cs="Arial"/>
                <w:b/>
                <w:sz w:val="28"/>
                <w:szCs w:val="28"/>
              </w:rPr>
            </w:pPr>
          </w:p>
          <w:p w14:paraId="2005D8A6" w14:textId="77777777" w:rsidR="0050588D" w:rsidRDefault="0050588D">
            <w:pPr>
              <w:ind w:left="705"/>
              <w:jc w:val="both"/>
              <w:rPr>
                <w:rFonts w:ascii="Arial" w:eastAsia="Arial" w:hAnsi="Arial" w:cs="Arial"/>
                <w:b/>
                <w:sz w:val="28"/>
                <w:szCs w:val="28"/>
              </w:rPr>
            </w:pPr>
          </w:p>
          <w:p w14:paraId="1B552A0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3B1515"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933750F" w14:textId="77777777">
        <w:trPr>
          <w:trHeight w:val="220"/>
        </w:trPr>
        <w:tc>
          <w:tcPr>
            <w:tcW w:w="2055" w:type="dxa"/>
            <w:tcBorders>
              <w:bottom w:val="single" w:sz="4" w:space="0" w:color="000000"/>
            </w:tcBorders>
          </w:tcPr>
          <w:p w14:paraId="1A51486D" w14:textId="77777777" w:rsidR="0050588D" w:rsidRDefault="00000000">
            <w:pPr>
              <w:rPr>
                <w:rFonts w:ascii="Arial" w:eastAsia="Arial" w:hAnsi="Arial" w:cs="Arial"/>
                <w:sz w:val="22"/>
                <w:szCs w:val="22"/>
              </w:rPr>
            </w:pPr>
            <w:r>
              <w:rPr>
                <w:rFonts w:ascii="Arial" w:eastAsia="Arial" w:hAnsi="Arial" w:cs="Arial"/>
                <w:sz w:val="22"/>
                <w:szCs w:val="22"/>
              </w:rPr>
              <w:t>7.11</w:t>
            </w:r>
          </w:p>
          <w:p w14:paraId="3B54460E" w14:textId="77777777" w:rsidR="0050588D" w:rsidRDefault="0050588D">
            <w:pPr>
              <w:rPr>
                <w:rFonts w:ascii="Arial" w:eastAsia="Arial" w:hAnsi="Arial" w:cs="Arial"/>
                <w:sz w:val="22"/>
                <w:szCs w:val="22"/>
              </w:rPr>
            </w:pPr>
          </w:p>
          <w:p w14:paraId="2B10535D" w14:textId="77777777" w:rsidR="0050588D" w:rsidRDefault="0050588D">
            <w:pPr>
              <w:rPr>
                <w:rFonts w:ascii="Arial" w:eastAsia="Arial" w:hAnsi="Arial" w:cs="Arial"/>
                <w:sz w:val="22"/>
                <w:szCs w:val="22"/>
              </w:rPr>
            </w:pPr>
          </w:p>
          <w:p w14:paraId="2C5AED2E" w14:textId="77777777" w:rsidR="0050588D" w:rsidRDefault="00000000">
            <w:pPr>
              <w:rPr>
                <w:rFonts w:ascii="Arial" w:eastAsia="Arial" w:hAnsi="Arial" w:cs="Arial"/>
                <w:sz w:val="22"/>
                <w:szCs w:val="22"/>
              </w:rPr>
            </w:pPr>
            <w:r>
              <w:rPr>
                <w:rFonts w:ascii="Arial" w:eastAsia="Arial" w:hAnsi="Arial" w:cs="Arial"/>
                <w:sz w:val="22"/>
                <w:szCs w:val="22"/>
              </w:rPr>
              <w:t>7.11 (a)</w:t>
            </w:r>
          </w:p>
          <w:p w14:paraId="3749C1BF" w14:textId="77777777" w:rsidR="0050588D" w:rsidRDefault="0050588D">
            <w:pPr>
              <w:rPr>
                <w:rFonts w:ascii="Arial" w:eastAsia="Arial" w:hAnsi="Arial" w:cs="Arial"/>
                <w:sz w:val="22"/>
                <w:szCs w:val="22"/>
              </w:rPr>
            </w:pPr>
          </w:p>
          <w:p w14:paraId="239A9388" w14:textId="77777777" w:rsidR="0050588D" w:rsidRDefault="0050588D">
            <w:pPr>
              <w:rPr>
                <w:rFonts w:ascii="Arial" w:eastAsia="Arial" w:hAnsi="Arial" w:cs="Arial"/>
                <w:sz w:val="22"/>
                <w:szCs w:val="22"/>
              </w:rPr>
            </w:pPr>
          </w:p>
          <w:p w14:paraId="7C1A8565" w14:textId="77777777" w:rsidR="0050588D" w:rsidRDefault="0050588D">
            <w:pPr>
              <w:rPr>
                <w:rFonts w:ascii="Arial" w:eastAsia="Arial" w:hAnsi="Arial" w:cs="Arial"/>
                <w:sz w:val="22"/>
                <w:szCs w:val="22"/>
              </w:rPr>
            </w:pPr>
          </w:p>
          <w:p w14:paraId="207C6E5A" w14:textId="77777777" w:rsidR="0050588D" w:rsidRDefault="0050588D">
            <w:pPr>
              <w:rPr>
                <w:rFonts w:ascii="Arial" w:eastAsia="Arial" w:hAnsi="Arial" w:cs="Arial"/>
                <w:sz w:val="22"/>
                <w:szCs w:val="22"/>
              </w:rPr>
            </w:pPr>
          </w:p>
          <w:p w14:paraId="60A23382" w14:textId="77777777" w:rsidR="0050588D" w:rsidRDefault="0050588D">
            <w:pPr>
              <w:rPr>
                <w:rFonts w:ascii="Arial" w:eastAsia="Arial" w:hAnsi="Arial" w:cs="Arial"/>
                <w:sz w:val="22"/>
                <w:szCs w:val="22"/>
              </w:rPr>
            </w:pPr>
          </w:p>
          <w:p w14:paraId="499EE0A3" w14:textId="77777777" w:rsidR="0050588D" w:rsidRDefault="0050588D">
            <w:pPr>
              <w:rPr>
                <w:rFonts w:ascii="Arial" w:eastAsia="Arial" w:hAnsi="Arial" w:cs="Arial"/>
                <w:sz w:val="22"/>
                <w:szCs w:val="22"/>
              </w:rPr>
            </w:pPr>
          </w:p>
          <w:p w14:paraId="6F1CA1F5" w14:textId="77777777" w:rsidR="0050588D" w:rsidRDefault="0050588D">
            <w:pPr>
              <w:rPr>
                <w:rFonts w:ascii="Arial" w:eastAsia="Arial" w:hAnsi="Arial" w:cs="Arial"/>
                <w:sz w:val="22"/>
                <w:szCs w:val="22"/>
              </w:rPr>
            </w:pPr>
          </w:p>
          <w:p w14:paraId="387E1E8E" w14:textId="77777777" w:rsidR="0050588D" w:rsidRDefault="00000000">
            <w:pPr>
              <w:rPr>
                <w:rFonts w:ascii="Arial" w:eastAsia="Arial" w:hAnsi="Arial" w:cs="Arial"/>
                <w:sz w:val="22"/>
                <w:szCs w:val="22"/>
              </w:rPr>
            </w:pPr>
            <w:r>
              <w:rPr>
                <w:rFonts w:ascii="Arial" w:eastAsia="Arial" w:hAnsi="Arial" w:cs="Arial"/>
                <w:sz w:val="22"/>
                <w:szCs w:val="22"/>
              </w:rPr>
              <w:t>7.11 (b)</w:t>
            </w:r>
          </w:p>
          <w:p w14:paraId="5966EC73" w14:textId="77777777" w:rsidR="0050588D" w:rsidRDefault="0050588D">
            <w:pPr>
              <w:rPr>
                <w:rFonts w:ascii="Arial" w:eastAsia="Arial" w:hAnsi="Arial" w:cs="Arial"/>
                <w:sz w:val="22"/>
                <w:szCs w:val="22"/>
              </w:rPr>
            </w:pPr>
          </w:p>
          <w:p w14:paraId="5C89E0D3" w14:textId="77777777" w:rsidR="0050588D" w:rsidRDefault="0050588D">
            <w:pPr>
              <w:rPr>
                <w:rFonts w:ascii="Arial" w:eastAsia="Arial" w:hAnsi="Arial" w:cs="Arial"/>
                <w:sz w:val="22"/>
                <w:szCs w:val="22"/>
              </w:rPr>
            </w:pPr>
          </w:p>
          <w:p w14:paraId="3082F1D2" w14:textId="77777777" w:rsidR="0050588D" w:rsidRDefault="00000000">
            <w:pPr>
              <w:rPr>
                <w:rFonts w:ascii="Arial" w:eastAsia="Arial" w:hAnsi="Arial" w:cs="Arial"/>
                <w:sz w:val="22"/>
                <w:szCs w:val="22"/>
              </w:rPr>
            </w:pPr>
            <w:r>
              <w:rPr>
                <w:rFonts w:ascii="Arial" w:eastAsia="Arial" w:hAnsi="Arial" w:cs="Arial"/>
                <w:sz w:val="22"/>
                <w:szCs w:val="22"/>
              </w:rPr>
              <w:t>7.11 (c)</w:t>
            </w:r>
          </w:p>
          <w:p w14:paraId="2A83BFBC" w14:textId="77777777" w:rsidR="0050588D" w:rsidRDefault="0050588D">
            <w:pPr>
              <w:rPr>
                <w:rFonts w:ascii="Arial" w:eastAsia="Arial" w:hAnsi="Arial" w:cs="Arial"/>
                <w:sz w:val="22"/>
                <w:szCs w:val="22"/>
              </w:rPr>
            </w:pPr>
          </w:p>
          <w:p w14:paraId="1B5F5CDA" w14:textId="77777777" w:rsidR="0050588D" w:rsidRDefault="0050588D">
            <w:pPr>
              <w:rPr>
                <w:rFonts w:ascii="Arial" w:eastAsia="Arial" w:hAnsi="Arial" w:cs="Arial"/>
                <w:sz w:val="22"/>
                <w:szCs w:val="22"/>
              </w:rPr>
            </w:pPr>
          </w:p>
          <w:p w14:paraId="3479CA99" w14:textId="77777777" w:rsidR="0050588D" w:rsidRDefault="0050588D">
            <w:pPr>
              <w:rPr>
                <w:rFonts w:ascii="Arial" w:eastAsia="Arial" w:hAnsi="Arial" w:cs="Arial"/>
                <w:sz w:val="22"/>
                <w:szCs w:val="22"/>
              </w:rPr>
            </w:pPr>
          </w:p>
          <w:p w14:paraId="3F5E1A49" w14:textId="77777777" w:rsidR="0050588D" w:rsidRDefault="0050588D">
            <w:pPr>
              <w:rPr>
                <w:rFonts w:ascii="Arial" w:eastAsia="Arial" w:hAnsi="Arial" w:cs="Arial"/>
                <w:sz w:val="22"/>
                <w:szCs w:val="22"/>
              </w:rPr>
            </w:pPr>
          </w:p>
          <w:p w14:paraId="18234008" w14:textId="77777777" w:rsidR="0050588D" w:rsidRDefault="0050588D">
            <w:pPr>
              <w:rPr>
                <w:rFonts w:ascii="Arial" w:eastAsia="Arial" w:hAnsi="Arial" w:cs="Arial"/>
                <w:sz w:val="22"/>
                <w:szCs w:val="22"/>
              </w:rPr>
            </w:pPr>
          </w:p>
          <w:p w14:paraId="1B5C40C2" w14:textId="77777777" w:rsidR="0050588D" w:rsidRDefault="0050588D">
            <w:pPr>
              <w:rPr>
                <w:rFonts w:ascii="Arial" w:eastAsia="Arial" w:hAnsi="Arial" w:cs="Arial"/>
                <w:sz w:val="22"/>
                <w:szCs w:val="22"/>
              </w:rPr>
            </w:pPr>
          </w:p>
          <w:p w14:paraId="3D2D21C0" w14:textId="77777777" w:rsidR="0050588D" w:rsidRDefault="0050588D">
            <w:pPr>
              <w:rPr>
                <w:rFonts w:ascii="Arial" w:eastAsia="Arial" w:hAnsi="Arial" w:cs="Arial"/>
                <w:sz w:val="22"/>
                <w:szCs w:val="22"/>
              </w:rPr>
            </w:pPr>
          </w:p>
          <w:p w14:paraId="0774A356" w14:textId="77777777" w:rsidR="0050588D" w:rsidRDefault="0050588D">
            <w:pPr>
              <w:rPr>
                <w:rFonts w:ascii="Arial" w:eastAsia="Arial" w:hAnsi="Arial" w:cs="Arial"/>
                <w:sz w:val="22"/>
                <w:szCs w:val="22"/>
              </w:rPr>
            </w:pPr>
          </w:p>
          <w:p w14:paraId="20AAD2E4" w14:textId="77777777" w:rsidR="0050588D" w:rsidRDefault="0050588D">
            <w:pPr>
              <w:rPr>
                <w:rFonts w:ascii="Arial" w:eastAsia="Arial" w:hAnsi="Arial" w:cs="Arial"/>
                <w:sz w:val="22"/>
                <w:szCs w:val="22"/>
              </w:rPr>
            </w:pPr>
          </w:p>
          <w:p w14:paraId="54693497" w14:textId="77777777" w:rsidR="0050588D" w:rsidRDefault="00000000">
            <w:pPr>
              <w:rPr>
                <w:rFonts w:ascii="Arial" w:eastAsia="Arial" w:hAnsi="Arial" w:cs="Arial"/>
                <w:sz w:val="22"/>
                <w:szCs w:val="22"/>
              </w:rPr>
            </w:pPr>
            <w:r>
              <w:rPr>
                <w:rFonts w:ascii="Arial" w:eastAsia="Arial" w:hAnsi="Arial" w:cs="Arial"/>
                <w:sz w:val="22"/>
                <w:szCs w:val="22"/>
              </w:rPr>
              <w:t>7.11 (d)</w:t>
            </w:r>
          </w:p>
          <w:p w14:paraId="631374CC" w14:textId="77777777" w:rsidR="0050588D" w:rsidRDefault="0050588D">
            <w:pPr>
              <w:rPr>
                <w:rFonts w:ascii="Arial" w:eastAsia="Arial" w:hAnsi="Arial" w:cs="Arial"/>
                <w:sz w:val="22"/>
                <w:szCs w:val="22"/>
              </w:rPr>
            </w:pPr>
          </w:p>
        </w:tc>
        <w:tc>
          <w:tcPr>
            <w:tcW w:w="5175" w:type="dxa"/>
            <w:tcBorders>
              <w:bottom w:val="single" w:sz="4" w:space="0" w:color="000000"/>
            </w:tcBorders>
          </w:tcPr>
          <w:p w14:paraId="7C749E2E"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Tackling Modern Slavery in Supply Chains</w:t>
            </w:r>
            <w:r>
              <w:rPr>
                <w:rFonts w:ascii="Arial" w:eastAsia="Arial" w:hAnsi="Arial" w:cs="Arial"/>
                <w:b/>
                <w:sz w:val="22"/>
                <w:szCs w:val="22"/>
                <w:vertAlign w:val="superscript"/>
              </w:rPr>
              <w:footnoteReference w:id="10"/>
            </w:r>
            <w:r>
              <w:rPr>
                <w:rFonts w:ascii="Arial" w:eastAsia="Arial" w:hAnsi="Arial" w:cs="Arial"/>
                <w:b/>
                <w:sz w:val="22"/>
                <w:szCs w:val="22"/>
              </w:rPr>
              <w:t xml:space="preserve"> </w:t>
            </w:r>
          </w:p>
          <w:p w14:paraId="20E55661"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(Central Government Contracts)</w:t>
            </w:r>
          </w:p>
          <w:p w14:paraId="192F90E5" w14:textId="77777777" w:rsidR="0050588D" w:rsidRDefault="0050588D">
            <w:pPr>
              <w:jc w:val="both"/>
              <w:rPr>
                <w:rFonts w:ascii="Arial" w:eastAsia="Arial" w:hAnsi="Arial" w:cs="Arial"/>
                <w:b/>
                <w:sz w:val="22"/>
                <w:szCs w:val="22"/>
              </w:rPr>
            </w:pPr>
          </w:p>
          <w:p w14:paraId="50D669D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 are a relevant commercial organisation subject to Section 54 of the Modern Slavery Act 2015, and if your latest statement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w:t>
            </w:r>
          </w:p>
          <w:p w14:paraId="4CA87131" w14:textId="77777777" w:rsidR="0050588D" w:rsidRDefault="00000000">
            <w:pPr>
              <w:numPr>
                <w:ilvl w:val="0"/>
                <w:numId w:val="24"/>
              </w:numPr>
              <w:spacing w:before="200"/>
              <w:ind w:left="940"/>
              <w:rPr>
                <w:color w:val="000000"/>
              </w:rPr>
            </w:pPr>
            <w:r>
              <w:rPr>
                <w:rFonts w:ascii="Arial" w:eastAsia="Arial" w:hAnsi="Arial" w:cs="Arial"/>
                <w:sz w:val="22"/>
                <w:szCs w:val="22"/>
              </w:rPr>
              <w:t>the web address,</w:t>
            </w:r>
          </w:p>
          <w:p w14:paraId="750B5531" w14:textId="77777777" w:rsidR="0050588D" w:rsidRDefault="00000000">
            <w:pPr>
              <w:numPr>
                <w:ilvl w:val="0"/>
                <w:numId w:val="24"/>
              </w:numPr>
              <w:spacing w:after="200"/>
              <w:ind w:left="940"/>
              <w:rPr>
                <w:color w:val="000000"/>
              </w:rPr>
            </w:pPr>
            <w:r>
              <w:rPr>
                <w:rFonts w:ascii="Arial" w:eastAsia="Arial" w:hAnsi="Arial" w:cs="Arial"/>
                <w:sz w:val="22"/>
                <w:szCs w:val="22"/>
              </w:rPr>
              <w:t>precise reference of the documents.</w:t>
            </w:r>
          </w:p>
          <w:p w14:paraId="4ED02453"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your latest statement is not available electronically, please provide a copy.  </w:t>
            </w:r>
          </w:p>
          <w:p w14:paraId="220E50CE" w14:textId="77777777" w:rsidR="0050588D" w:rsidRDefault="0050588D">
            <w:pPr>
              <w:shd w:val="clear" w:color="auto" w:fill="FFFFFF"/>
              <w:jc w:val="both"/>
              <w:rPr>
                <w:rFonts w:ascii="Arial" w:eastAsia="Arial" w:hAnsi="Arial" w:cs="Arial"/>
                <w:sz w:val="22"/>
                <w:szCs w:val="22"/>
              </w:rPr>
            </w:pPr>
          </w:p>
          <w:p w14:paraId="1A3EC1B6"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49A128B" w14:textId="77777777" w:rsidR="0050588D" w:rsidRDefault="0050588D">
            <w:pPr>
              <w:shd w:val="clear" w:color="auto" w:fill="FFFFFF"/>
              <w:jc w:val="both"/>
              <w:rPr>
                <w:rFonts w:ascii="Arial" w:eastAsia="Arial" w:hAnsi="Arial" w:cs="Arial"/>
                <w:sz w:val="22"/>
                <w:szCs w:val="22"/>
              </w:rPr>
            </w:pPr>
          </w:p>
          <w:p w14:paraId="55C65DE0"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Any modern slavery statement or other statement or document should contain at least the following information: </w:t>
            </w:r>
          </w:p>
          <w:p w14:paraId="360C2C1F" w14:textId="77777777" w:rsidR="0050588D" w:rsidRDefault="0050588D">
            <w:pPr>
              <w:shd w:val="clear" w:color="auto" w:fill="FFFFFF"/>
              <w:jc w:val="both"/>
              <w:rPr>
                <w:rFonts w:ascii="Arial" w:eastAsia="Arial" w:hAnsi="Arial" w:cs="Arial"/>
                <w:sz w:val="22"/>
                <w:szCs w:val="22"/>
              </w:rPr>
            </w:pPr>
          </w:p>
          <w:p w14:paraId="0C05819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a. the organisation’s structure, its business and its supply chains;</w:t>
            </w:r>
          </w:p>
          <w:p w14:paraId="4A4A7ADE"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b. its policies in relation to slavery and human trafficking;</w:t>
            </w:r>
          </w:p>
          <w:p w14:paraId="265862C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c. its due diligence processes in relation to slavery and human trafficking in its business and supply chains;</w:t>
            </w:r>
          </w:p>
          <w:p w14:paraId="27D234C0" w14:textId="77777777" w:rsidR="0050588D" w:rsidRDefault="00000000">
            <w:pPr>
              <w:shd w:val="clear" w:color="auto" w:fill="FFFFFF"/>
              <w:jc w:val="both"/>
              <w:rPr>
                <w:rFonts w:ascii="Arial" w:eastAsia="Arial" w:hAnsi="Arial" w:cs="Arial"/>
                <w:sz w:val="22"/>
                <w:szCs w:val="22"/>
              </w:rPr>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risk;</w:t>
            </w:r>
          </w:p>
          <w:p w14:paraId="463E760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e. its effectiveness in ensuring that slavery and human trafficking is not taking place in its business or supply chains, measured against such performance indicators as it considers appropriate;</w:t>
            </w:r>
          </w:p>
          <w:p w14:paraId="6542C0E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f. the training and capacity building about slavery and human trafficking available to its staff; or</w:t>
            </w:r>
          </w:p>
          <w:p w14:paraId="4CF07B39" w14:textId="77777777" w:rsidR="0050588D" w:rsidRDefault="0050588D">
            <w:pPr>
              <w:shd w:val="clear" w:color="auto" w:fill="FFFFFF"/>
              <w:jc w:val="both"/>
              <w:rPr>
                <w:rFonts w:ascii="Arial" w:eastAsia="Arial" w:hAnsi="Arial" w:cs="Arial"/>
                <w:sz w:val="22"/>
                <w:szCs w:val="22"/>
              </w:rPr>
            </w:pPr>
          </w:p>
          <w:p w14:paraId="40B410D9"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all of this information is not included in your modern slavery statement or other statement or documents, please provide an explanation as to why not and/or assurances that it will be included before contract award. </w:t>
            </w:r>
          </w:p>
          <w:p w14:paraId="56F73830" w14:textId="77777777" w:rsidR="0050588D" w:rsidRDefault="0050588D">
            <w:pPr>
              <w:jc w:val="both"/>
              <w:rPr>
                <w:rFonts w:ascii="Arial" w:eastAsia="Arial" w:hAnsi="Arial" w:cs="Arial"/>
                <w:b/>
                <w:sz w:val="22"/>
                <w:szCs w:val="22"/>
              </w:rPr>
            </w:pPr>
          </w:p>
          <w:p w14:paraId="65335DBB" w14:textId="77777777" w:rsidR="0050588D" w:rsidRDefault="0050588D">
            <w:pPr>
              <w:jc w:val="both"/>
              <w:rPr>
                <w:rFonts w:ascii="Arial" w:eastAsia="Arial" w:hAnsi="Arial" w:cs="Arial"/>
                <w:b/>
                <w:sz w:val="22"/>
                <w:szCs w:val="22"/>
              </w:rPr>
            </w:pPr>
          </w:p>
          <w:p w14:paraId="7E9FB608" w14:textId="77777777" w:rsidR="0050588D" w:rsidRDefault="0050588D">
            <w:pPr>
              <w:widowControl/>
              <w:spacing w:line="276" w:lineRule="auto"/>
              <w:jc w:val="both"/>
              <w:rPr>
                <w:rFonts w:ascii="Arial" w:eastAsia="Arial" w:hAnsi="Arial" w:cs="Arial"/>
                <w:sz w:val="22"/>
                <w:szCs w:val="22"/>
              </w:rPr>
            </w:pPr>
          </w:p>
        </w:tc>
        <w:tc>
          <w:tcPr>
            <w:tcW w:w="2370" w:type="dxa"/>
            <w:tcBorders>
              <w:bottom w:val="single" w:sz="4" w:space="0" w:color="000000"/>
            </w:tcBorders>
          </w:tcPr>
          <w:p w14:paraId="50174EB6" w14:textId="77777777" w:rsidR="0050588D" w:rsidRDefault="0050588D">
            <w:pPr>
              <w:rPr>
                <w:rFonts w:ascii="Arial" w:eastAsia="Arial" w:hAnsi="Arial" w:cs="Arial"/>
                <w:sz w:val="22"/>
                <w:szCs w:val="22"/>
              </w:rPr>
            </w:pPr>
          </w:p>
        </w:tc>
      </w:tr>
    </w:tbl>
    <w:p w14:paraId="361E8B3B" w14:textId="77777777" w:rsidR="0050588D" w:rsidRDefault="00000000">
      <w:pPr>
        <w:pBdr>
          <w:top w:val="nil"/>
          <w:left w:val="nil"/>
          <w:bottom w:val="nil"/>
          <w:right w:val="nil"/>
          <w:between w:val="nil"/>
        </w:pBdr>
        <w:spacing w:before="100" w:after="120"/>
        <w:ind w:right="362"/>
        <w:jc w:val="both"/>
        <w:rPr>
          <w:rFonts w:ascii="Arial" w:eastAsia="Arial" w:hAnsi="Arial" w:cs="Arial"/>
          <w:b/>
          <w:sz w:val="22"/>
          <w:szCs w:val="22"/>
        </w:rPr>
      </w:pPr>
      <w:r>
        <w:br w:type="page"/>
      </w:r>
      <w:r>
        <w:rPr>
          <w:rFonts w:ascii="Arial" w:eastAsia="Arial" w:hAnsi="Arial" w:cs="Arial"/>
          <w:b/>
          <w:sz w:val="22"/>
          <w:szCs w:val="22"/>
        </w:rPr>
        <w:lastRenderedPageBreak/>
        <w:t>Contact details and declaration</w:t>
      </w:r>
    </w:p>
    <w:p w14:paraId="4CD0148C"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000000">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3B10071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br w:type="page"/>
      </w:r>
    </w:p>
    <w:p w14:paraId="70EC521F" w14:textId="77777777" w:rsidR="0050588D" w:rsidRPr="005023CE" w:rsidRDefault="00000000">
      <w:pPr>
        <w:pBdr>
          <w:top w:val="nil"/>
          <w:left w:val="nil"/>
          <w:bottom w:val="nil"/>
          <w:right w:val="nil"/>
          <w:between w:val="nil"/>
        </w:pBdr>
        <w:spacing w:after="120"/>
        <w:ind w:right="-655"/>
        <w:rPr>
          <w:rFonts w:ascii="Arial" w:eastAsia="Arial" w:hAnsi="Arial" w:cs="Arial"/>
          <w:b/>
          <w:color w:val="2F5496"/>
          <w:sz w:val="40"/>
          <w:szCs w:val="40"/>
          <w:lang w:val="fr-FR"/>
        </w:rPr>
      </w:pPr>
      <w:r w:rsidRPr="005023CE">
        <w:rPr>
          <w:rFonts w:ascii="Arial" w:eastAsia="Arial" w:hAnsi="Arial" w:cs="Arial"/>
          <w:b/>
          <w:color w:val="2F5496"/>
          <w:sz w:val="40"/>
          <w:szCs w:val="40"/>
          <w:lang w:val="fr-FR"/>
        </w:rPr>
        <w:lastRenderedPageBreak/>
        <w:t xml:space="preserve">Annex D - Exclusion </w:t>
      </w:r>
      <w:proofErr w:type="gramStart"/>
      <w:r w:rsidRPr="005023CE">
        <w:rPr>
          <w:rFonts w:ascii="Arial" w:eastAsia="Arial" w:hAnsi="Arial" w:cs="Arial"/>
          <w:b/>
          <w:color w:val="2F5496"/>
          <w:sz w:val="40"/>
          <w:szCs w:val="40"/>
          <w:lang w:val="fr-FR"/>
        </w:rPr>
        <w:t>Grounds:</w:t>
      </w:r>
      <w:proofErr w:type="gramEnd"/>
      <w:r w:rsidRPr="005023CE">
        <w:rPr>
          <w:rFonts w:ascii="Arial" w:eastAsia="Arial" w:hAnsi="Arial" w:cs="Arial"/>
          <w:b/>
          <w:color w:val="2F5496"/>
          <w:sz w:val="40"/>
          <w:szCs w:val="40"/>
          <w:lang w:val="fr-FR"/>
        </w:rPr>
        <w:t xml:space="preserve"> Public Procurement</w:t>
      </w:r>
    </w:p>
    <w:p w14:paraId="35175085" w14:textId="77777777" w:rsidR="0050588D" w:rsidRPr="005023CE" w:rsidRDefault="0050588D">
      <w:pPr>
        <w:pStyle w:val="Heading2"/>
        <w:widowControl/>
        <w:spacing w:before="0" w:after="120" w:line="276" w:lineRule="auto"/>
        <w:ind w:right="-655"/>
        <w:rPr>
          <w:rFonts w:ascii="Arial" w:eastAsia="Arial" w:hAnsi="Arial" w:cs="Arial"/>
          <w:sz w:val="22"/>
          <w:szCs w:val="22"/>
          <w:u w:val="single"/>
          <w:lang w:val="fr-FR"/>
        </w:rPr>
      </w:pPr>
    </w:p>
    <w:p w14:paraId="5A78CF76" w14:textId="77777777" w:rsidR="0050588D" w:rsidRDefault="00000000">
      <w:pPr>
        <w:pStyle w:val="Heading2"/>
        <w:widowControl/>
        <w:spacing w:before="0" w:after="120" w:line="276" w:lineRule="auto"/>
        <w:ind w:right="-655"/>
        <w:rPr>
          <w:rFonts w:ascii="Arial" w:eastAsia="Arial" w:hAnsi="Arial" w:cs="Arial"/>
          <w:sz w:val="22"/>
          <w:szCs w:val="22"/>
          <w:u w:val="single"/>
        </w:rPr>
      </w:pPr>
      <w:r>
        <w:rPr>
          <w:rFonts w:ascii="Arial" w:eastAsia="Arial" w:hAnsi="Arial" w:cs="Arial"/>
          <w:sz w:val="22"/>
          <w:szCs w:val="22"/>
          <w:u w:val="single"/>
        </w:rPr>
        <w:t>Mandatory Exclusion Grounds</w:t>
      </w:r>
    </w:p>
    <w:p w14:paraId="67BBD734"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R57(1), (2) and (3) and the Public Contract Directives 2014/24/EU Article 57(1).</w:t>
      </w:r>
    </w:p>
    <w:p w14:paraId="2C3BD0F7" w14:textId="77777777" w:rsidR="0050588D" w:rsidRDefault="00000000">
      <w:pPr>
        <w:pStyle w:val="Heading4"/>
        <w:widowControl/>
        <w:spacing w:before="0" w:after="120" w:line="276" w:lineRule="auto"/>
        <w:ind w:right="-655"/>
        <w:jc w:val="both"/>
        <w:rPr>
          <w:rFonts w:ascii="Arial" w:eastAsia="Arial" w:hAnsi="Arial" w:cs="Arial"/>
          <w:sz w:val="22"/>
          <w:szCs w:val="22"/>
        </w:rPr>
      </w:pPr>
      <w:r>
        <w:rPr>
          <w:rFonts w:ascii="Arial" w:eastAsia="Arial" w:hAnsi="Arial" w:cs="Arial"/>
          <w:sz w:val="22"/>
          <w:szCs w:val="22"/>
        </w:rPr>
        <w:t>Participation in a criminal organisation</w:t>
      </w:r>
    </w:p>
    <w:p w14:paraId="0DCC5CDD"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Participation offence as defined by section 45 of the Serious Crime Act 2015</w:t>
      </w:r>
    </w:p>
    <w:p w14:paraId="7413488C"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Conspiracy within the meaning of:</w:t>
      </w:r>
    </w:p>
    <w:p w14:paraId="22D320E4"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 xml:space="preserve">section 1 or 1A of the Criminal Law Act 1977; or </w:t>
      </w:r>
    </w:p>
    <w:p w14:paraId="18A19263"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article 9 or 9A of the Criminal Attempts and Conspiracy (Northern Ireland) Order 1983,</w:t>
      </w:r>
    </w:p>
    <w:p w14:paraId="0979A55A" w14:textId="77777777" w:rsidR="0050588D" w:rsidRDefault="00000000">
      <w:pPr>
        <w:widowControl/>
        <w:spacing w:after="120" w:line="276" w:lineRule="auto"/>
        <w:ind w:left="425" w:right="-655"/>
        <w:jc w:val="both"/>
        <w:rPr>
          <w:sz w:val="22"/>
          <w:szCs w:val="22"/>
        </w:rPr>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1AC928D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Corruption</w:t>
      </w:r>
    </w:p>
    <w:p w14:paraId="322F9977"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Corruption within the meaning of section 1(2) of the Public Bodies Corrupt Practices Act 1889 or section 1 of the Prevention of Corruption Act 1906;</w:t>
      </w:r>
    </w:p>
    <w:p w14:paraId="671F4544"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The common law offence of bribery;</w:t>
      </w:r>
    </w:p>
    <w:p w14:paraId="35B13625"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Bribery within the meaning of sections 1, 2 or 6 of the Bribery Act 2010, or section 113 of the Representation of the People Act 1983.</w:t>
      </w:r>
    </w:p>
    <w:p w14:paraId="6A76E74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Terrorist offences or offences linked to terrorist activities</w:t>
      </w:r>
    </w:p>
    <w:p w14:paraId="6E92A332"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Any offence:</w:t>
      </w:r>
    </w:p>
    <w:p w14:paraId="0A8B954D"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section 41 of the Counter Terrorism Act 2008;</w:t>
      </w:r>
    </w:p>
    <w:p w14:paraId="27EB604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schedule 2 to that Act where the court has determined that there is a terrorist connection;</w:t>
      </w:r>
    </w:p>
    <w:p w14:paraId="0BD8305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under sections 44 to 46 of the Serious Crime Act 2007 which relates to an offence covered by the previous two points.</w:t>
      </w:r>
    </w:p>
    <w:p w14:paraId="7FC3898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Money laundering or terrorist financing</w:t>
      </w:r>
    </w:p>
    <w:p w14:paraId="0B8070B7"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Money laundering within the meaning of sections 340(11) and 415 of the Proceeds of Crime Act 2002</w:t>
      </w:r>
    </w:p>
    <w:p w14:paraId="5970E070"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5A5F1F39" w14:textId="77777777" w:rsidR="0050588D" w:rsidRDefault="0050588D">
      <w:pPr>
        <w:widowControl/>
        <w:spacing w:after="120" w:line="276" w:lineRule="auto"/>
        <w:ind w:left="426" w:right="-655"/>
        <w:jc w:val="both"/>
        <w:rPr>
          <w:sz w:val="22"/>
          <w:szCs w:val="22"/>
        </w:rPr>
      </w:pPr>
    </w:p>
    <w:p w14:paraId="0E3DB53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Child labour and other forms of trafficking human beings</w:t>
      </w:r>
    </w:p>
    <w:p w14:paraId="705C9FFE"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4 of the Asylum and Immigration (Treatment of Claimants etc.) Act 2004;</w:t>
      </w:r>
    </w:p>
    <w:p w14:paraId="2C72BDE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lastRenderedPageBreak/>
        <w:t>An offence under section 59A of the Sexual Offences Act 2003</w:t>
      </w:r>
    </w:p>
    <w:p w14:paraId="48EBE650"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71 of the Coroners and Justice Act 2009;</w:t>
      </w:r>
    </w:p>
    <w:p w14:paraId="1CEF690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drug trafficking within the meaning of section 49, 50 or 51 of the Drug Trafficking Act 1994</w:t>
      </w:r>
    </w:p>
    <w:p w14:paraId="279CDC7B"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1, 2 or section 4 of the Modern Slavery Act 2015.</w:t>
      </w:r>
    </w:p>
    <w:p w14:paraId="47C3113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Non-payment of tax and social security contributions </w:t>
      </w:r>
    </w:p>
    <w:p w14:paraId="2178E744"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Breach of obligations relating to the payment of taxes or social security contributions that has been established by a judicial or administrative decision.</w:t>
      </w:r>
    </w:p>
    <w:p w14:paraId="364CE595"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Where any tax returns submitted on or after 1 October 2012 have been found to be incorrect as a result of:</w:t>
      </w:r>
    </w:p>
    <w:p w14:paraId="3F1062B7"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HMRC successfully challenging the potential supplier under the General Anti – Abuse Rule (GAAR) or the “Halifax” abuse principle; or</w:t>
      </w:r>
    </w:p>
    <w:p w14:paraId="72A7DB4C"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2C94E42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670080A8"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Other offences </w:t>
      </w:r>
    </w:p>
    <w:p w14:paraId="19548F7D"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as defined by the law of any jurisdiction outside England, Wales and Northern Ireland.</w:t>
      </w:r>
    </w:p>
    <w:p w14:paraId="5C117BCF"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25C7A664" w14:textId="77777777" w:rsidR="0050588D" w:rsidRDefault="0050588D">
      <w:pPr>
        <w:widowControl/>
        <w:spacing w:after="120" w:line="276" w:lineRule="auto"/>
        <w:ind w:right="-655"/>
        <w:jc w:val="both"/>
        <w:rPr>
          <w:rFonts w:ascii="Arial" w:eastAsia="Arial" w:hAnsi="Arial" w:cs="Arial"/>
          <w:b/>
          <w:sz w:val="22"/>
          <w:szCs w:val="22"/>
        </w:rPr>
      </w:pPr>
    </w:p>
    <w:p w14:paraId="77471D45" w14:textId="77777777" w:rsidR="0050588D" w:rsidRDefault="0050588D">
      <w:pPr>
        <w:widowControl/>
        <w:spacing w:after="120" w:line="276" w:lineRule="auto"/>
        <w:ind w:right="-655"/>
        <w:jc w:val="both"/>
        <w:rPr>
          <w:rFonts w:ascii="Arial" w:eastAsia="Arial" w:hAnsi="Arial" w:cs="Arial"/>
          <w:b/>
          <w:sz w:val="22"/>
          <w:szCs w:val="22"/>
          <w:u w:val="single"/>
        </w:rPr>
      </w:pPr>
    </w:p>
    <w:p w14:paraId="7E3AE330" w14:textId="77777777" w:rsidR="0050588D" w:rsidRDefault="0050588D">
      <w:pPr>
        <w:widowControl/>
        <w:spacing w:after="120" w:line="276" w:lineRule="auto"/>
        <w:ind w:right="-655"/>
        <w:jc w:val="both"/>
        <w:rPr>
          <w:rFonts w:ascii="Arial" w:eastAsia="Arial" w:hAnsi="Arial" w:cs="Arial"/>
          <w:b/>
          <w:sz w:val="22"/>
          <w:szCs w:val="22"/>
          <w:u w:val="single"/>
        </w:rPr>
      </w:pPr>
    </w:p>
    <w:p w14:paraId="342AA3D8" w14:textId="77777777" w:rsidR="0050588D" w:rsidRDefault="0050588D">
      <w:pPr>
        <w:widowControl/>
        <w:spacing w:after="120" w:line="276" w:lineRule="auto"/>
        <w:ind w:right="-655"/>
        <w:jc w:val="both"/>
        <w:rPr>
          <w:rFonts w:ascii="Arial" w:eastAsia="Arial" w:hAnsi="Arial" w:cs="Arial"/>
          <w:b/>
          <w:sz w:val="22"/>
          <w:szCs w:val="22"/>
          <w:u w:val="single"/>
        </w:rPr>
      </w:pPr>
    </w:p>
    <w:p w14:paraId="62DC759A" w14:textId="77777777" w:rsidR="0050588D" w:rsidRDefault="0050588D">
      <w:pPr>
        <w:widowControl/>
        <w:spacing w:after="120" w:line="276" w:lineRule="auto"/>
        <w:ind w:right="-655"/>
        <w:jc w:val="both"/>
        <w:rPr>
          <w:rFonts w:ascii="Arial" w:eastAsia="Arial" w:hAnsi="Arial" w:cs="Arial"/>
          <w:b/>
          <w:sz w:val="22"/>
          <w:szCs w:val="22"/>
          <w:u w:val="single"/>
        </w:rPr>
      </w:pPr>
    </w:p>
    <w:p w14:paraId="3E987082" w14:textId="77777777" w:rsidR="0050588D" w:rsidRDefault="0050588D">
      <w:pPr>
        <w:widowControl/>
        <w:spacing w:after="120" w:line="276" w:lineRule="auto"/>
        <w:ind w:right="-655"/>
        <w:jc w:val="both"/>
        <w:rPr>
          <w:rFonts w:ascii="Arial" w:eastAsia="Arial" w:hAnsi="Arial" w:cs="Arial"/>
          <w:b/>
          <w:sz w:val="22"/>
          <w:szCs w:val="22"/>
          <w:u w:val="single"/>
        </w:rPr>
      </w:pPr>
    </w:p>
    <w:p w14:paraId="77E77FE5" w14:textId="77777777" w:rsidR="005023CE" w:rsidRDefault="005023CE">
      <w:pPr>
        <w:widowControl/>
        <w:spacing w:after="120" w:line="276" w:lineRule="auto"/>
        <w:ind w:right="-655"/>
        <w:jc w:val="both"/>
        <w:rPr>
          <w:rFonts w:ascii="Arial" w:eastAsia="Arial" w:hAnsi="Arial" w:cs="Arial"/>
          <w:b/>
          <w:sz w:val="22"/>
          <w:szCs w:val="22"/>
          <w:u w:val="single"/>
        </w:rPr>
      </w:pPr>
    </w:p>
    <w:p w14:paraId="4EAD25E3" w14:textId="77777777" w:rsidR="005023CE" w:rsidRDefault="005023CE">
      <w:pPr>
        <w:widowControl/>
        <w:spacing w:after="120" w:line="276" w:lineRule="auto"/>
        <w:ind w:right="-655"/>
        <w:jc w:val="both"/>
        <w:rPr>
          <w:rFonts w:ascii="Arial" w:eastAsia="Arial" w:hAnsi="Arial" w:cs="Arial"/>
          <w:b/>
          <w:sz w:val="22"/>
          <w:szCs w:val="22"/>
          <w:u w:val="single"/>
        </w:rPr>
      </w:pPr>
    </w:p>
    <w:p w14:paraId="274D3E61" w14:textId="77777777" w:rsidR="005023CE" w:rsidRDefault="005023CE">
      <w:pPr>
        <w:widowControl/>
        <w:spacing w:after="120" w:line="276" w:lineRule="auto"/>
        <w:ind w:right="-655"/>
        <w:jc w:val="both"/>
        <w:rPr>
          <w:rFonts w:ascii="Arial" w:eastAsia="Arial" w:hAnsi="Arial" w:cs="Arial"/>
          <w:b/>
          <w:sz w:val="22"/>
          <w:szCs w:val="22"/>
          <w:u w:val="single"/>
        </w:rPr>
      </w:pPr>
    </w:p>
    <w:p w14:paraId="24778B9C" w14:textId="77777777" w:rsidR="005023CE" w:rsidRDefault="005023CE">
      <w:pPr>
        <w:widowControl/>
        <w:spacing w:after="120" w:line="276" w:lineRule="auto"/>
        <w:ind w:right="-655"/>
        <w:jc w:val="both"/>
        <w:rPr>
          <w:rFonts w:ascii="Arial" w:eastAsia="Arial" w:hAnsi="Arial" w:cs="Arial"/>
          <w:b/>
          <w:sz w:val="22"/>
          <w:szCs w:val="22"/>
          <w:u w:val="single"/>
        </w:rPr>
      </w:pPr>
    </w:p>
    <w:p w14:paraId="6DE564D7" w14:textId="77777777" w:rsidR="005023CE" w:rsidRDefault="005023CE">
      <w:pPr>
        <w:widowControl/>
        <w:spacing w:after="120" w:line="276" w:lineRule="auto"/>
        <w:ind w:right="-655"/>
        <w:jc w:val="both"/>
        <w:rPr>
          <w:rFonts w:ascii="Arial" w:eastAsia="Arial" w:hAnsi="Arial" w:cs="Arial"/>
          <w:b/>
          <w:sz w:val="22"/>
          <w:szCs w:val="22"/>
          <w:u w:val="single"/>
        </w:rPr>
      </w:pPr>
    </w:p>
    <w:p w14:paraId="6F35F658" w14:textId="77777777" w:rsidR="005023CE" w:rsidRDefault="005023CE">
      <w:pPr>
        <w:widowControl/>
        <w:spacing w:after="120" w:line="276" w:lineRule="auto"/>
        <w:ind w:right="-655"/>
        <w:jc w:val="both"/>
        <w:rPr>
          <w:rFonts w:ascii="Arial" w:eastAsia="Arial" w:hAnsi="Arial" w:cs="Arial"/>
          <w:b/>
          <w:sz w:val="22"/>
          <w:szCs w:val="22"/>
          <w:u w:val="single"/>
        </w:rPr>
      </w:pPr>
    </w:p>
    <w:p w14:paraId="083D251D" w14:textId="77777777" w:rsidR="005023CE" w:rsidRDefault="005023CE">
      <w:pPr>
        <w:widowControl/>
        <w:spacing w:after="120" w:line="276" w:lineRule="auto"/>
        <w:ind w:right="-655"/>
        <w:jc w:val="both"/>
        <w:rPr>
          <w:rFonts w:ascii="Arial" w:eastAsia="Arial" w:hAnsi="Arial" w:cs="Arial"/>
          <w:b/>
          <w:sz w:val="22"/>
          <w:szCs w:val="22"/>
          <w:u w:val="single"/>
        </w:rPr>
      </w:pPr>
    </w:p>
    <w:p w14:paraId="2DF25DEE" w14:textId="77777777" w:rsidR="005023CE" w:rsidRDefault="005023CE">
      <w:pPr>
        <w:widowControl/>
        <w:spacing w:after="120" w:line="276" w:lineRule="auto"/>
        <w:ind w:right="-655"/>
        <w:jc w:val="both"/>
        <w:rPr>
          <w:rFonts w:ascii="Arial" w:eastAsia="Arial" w:hAnsi="Arial" w:cs="Arial"/>
          <w:b/>
          <w:sz w:val="22"/>
          <w:szCs w:val="22"/>
          <w:u w:val="single"/>
        </w:rPr>
      </w:pPr>
    </w:p>
    <w:p w14:paraId="792103B7" w14:textId="2CC573A5" w:rsidR="0050588D" w:rsidRDefault="00000000">
      <w:pPr>
        <w:widowControl/>
        <w:spacing w:after="120" w:line="276" w:lineRule="auto"/>
        <w:ind w:right="-655"/>
        <w:jc w:val="both"/>
        <w:rPr>
          <w:rFonts w:ascii="Arial" w:eastAsia="Arial" w:hAnsi="Arial" w:cs="Arial"/>
          <w:b/>
          <w:sz w:val="22"/>
          <w:szCs w:val="22"/>
          <w:u w:val="single"/>
        </w:rPr>
      </w:pPr>
      <w:r>
        <w:rPr>
          <w:rFonts w:ascii="Arial" w:eastAsia="Arial" w:hAnsi="Arial" w:cs="Arial"/>
          <w:b/>
          <w:sz w:val="22"/>
          <w:szCs w:val="22"/>
          <w:u w:val="single"/>
        </w:rPr>
        <w:lastRenderedPageBreak/>
        <w:t>Discretionary Exclusions Grounds</w:t>
      </w:r>
    </w:p>
    <w:p w14:paraId="0298712E"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R57(8) and the Public Contract Directives 2014/24/EU Article 57(4).</w:t>
      </w:r>
    </w:p>
    <w:p w14:paraId="2D3AA23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Obligations in the field of environment, social and labour law.</w:t>
      </w:r>
    </w:p>
    <w:p w14:paraId="3D6CF949" w14:textId="77777777" w:rsidR="0050588D" w:rsidRDefault="00000000">
      <w:pPr>
        <w:widowControl/>
        <w:numPr>
          <w:ilvl w:val="0"/>
          <w:numId w:val="19"/>
        </w:numPr>
        <w:spacing w:after="120" w:line="276" w:lineRule="auto"/>
        <w:ind w:left="284" w:right="-655"/>
        <w:jc w:val="both"/>
        <w:rPr>
          <w:sz w:val="22"/>
          <w:szCs w:val="22"/>
        </w:rPr>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18A43AF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6F75E5B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8FAD09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been convicted of a breach of the Health and Safety legislation.</w:t>
      </w:r>
    </w:p>
    <w:p w14:paraId="691FDC9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65E29C8"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section 15 of the Immigration, Asylum, and Nationality Act 2006;</w:t>
      </w:r>
    </w:p>
    <w:p w14:paraId="6575957A"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a conviction under section 21 of the Immigration, Asylum, and Nationality Act 2006;</w:t>
      </w:r>
    </w:p>
    <w:p w14:paraId="6AF44F8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the National Minimum Wage Act 1998.</w:t>
      </w:r>
    </w:p>
    <w:p w14:paraId="399B983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Bankruptcy, insolvency</w:t>
      </w:r>
    </w:p>
    <w:p w14:paraId="212BCD1A"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86824B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Grave professional misconduct</w:t>
      </w:r>
    </w:p>
    <w:p w14:paraId="3E55DBF2"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 xml:space="preserve">Guilty of grave professional misconduct </w:t>
      </w:r>
    </w:p>
    <w:p w14:paraId="7EE3ADB9"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Distortion of competition </w:t>
      </w:r>
    </w:p>
    <w:p w14:paraId="7F8C981A"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Entered into agreements with other economic operators aimed at distorting competition.</w:t>
      </w:r>
    </w:p>
    <w:p w14:paraId="4FB40E1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Conflict of interest</w:t>
      </w:r>
    </w:p>
    <w:p w14:paraId="498C55F3" w14:textId="77777777" w:rsidR="0050588D" w:rsidRDefault="00000000">
      <w:pPr>
        <w:widowControl/>
        <w:numPr>
          <w:ilvl w:val="0"/>
          <w:numId w:val="40"/>
        </w:numPr>
        <w:spacing w:after="120" w:line="276" w:lineRule="auto"/>
        <w:ind w:left="426" w:right="-655"/>
        <w:jc w:val="both"/>
        <w:rPr>
          <w:rFonts w:ascii="Arial" w:eastAsia="Arial" w:hAnsi="Arial" w:cs="Arial"/>
          <w:color w:val="000000"/>
          <w:sz w:val="22"/>
          <w:szCs w:val="22"/>
        </w:rPr>
      </w:pPr>
      <w:r>
        <w:rPr>
          <w:rFonts w:ascii="Arial" w:eastAsia="Arial" w:hAnsi="Arial" w:cs="Arial"/>
          <w:sz w:val="22"/>
          <w:szCs w:val="22"/>
        </w:rPr>
        <w:t>Aware of any conflict of interest within the meaning of regulation 24 due to the participation in the procurement procedure</w:t>
      </w:r>
    </w:p>
    <w:p w14:paraId="27CA38D3"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Been involved in the preparation of the procurement procedure.</w:t>
      </w:r>
    </w:p>
    <w:p w14:paraId="13F2BF90" w14:textId="77777777" w:rsidR="0050588D" w:rsidRDefault="00000000">
      <w:pPr>
        <w:widowControl/>
        <w:numPr>
          <w:ilvl w:val="0"/>
          <w:numId w:val="40"/>
        </w:numPr>
        <w:spacing w:after="120" w:line="276" w:lineRule="auto"/>
        <w:ind w:left="426" w:right="-655"/>
        <w:jc w:val="both"/>
        <w:rPr>
          <w:rFonts w:ascii="Times" w:eastAsia="Times" w:hAnsi="Times" w:cs="Times"/>
          <w:color w:val="000000"/>
          <w:sz w:val="22"/>
          <w:szCs w:val="22"/>
        </w:rPr>
      </w:pPr>
      <w:r>
        <w:rPr>
          <w:rFonts w:ascii="Arial" w:eastAsia="Arial" w:hAnsi="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62ABA0A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Prior performance issues</w:t>
      </w:r>
    </w:p>
    <w:p w14:paraId="6D3FCA83"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48F03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Misrepresentation and undue influence </w:t>
      </w:r>
    </w:p>
    <w:p w14:paraId="60351652"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highlight w:val="white"/>
        </w:rPr>
        <w:t>withheld such information or is not able to submit supporting documents required under regulation 59</w:t>
      </w:r>
      <w:r>
        <w:rPr>
          <w:rFonts w:ascii="Arial" w:eastAsia="Arial" w:hAnsi="Arial" w:cs="Arial"/>
          <w:sz w:val="22"/>
          <w:szCs w:val="22"/>
        </w:rPr>
        <w:t>.</w:t>
      </w:r>
    </w:p>
    <w:p w14:paraId="6FA63089"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 xml:space="preserve">Breach of obligations relating to the payment of taxes or social security contributions. </w:t>
      </w:r>
    </w:p>
    <w:p w14:paraId="55A0F56C"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AF4219A"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Additional grounds</w:t>
      </w:r>
    </w:p>
    <w:p w14:paraId="22B9E3F8" w14:textId="77777777" w:rsidR="0050588D" w:rsidRDefault="00000000">
      <w:pPr>
        <w:widowControl/>
        <w:spacing w:after="120" w:line="276" w:lineRule="auto"/>
        <w:ind w:right="-655"/>
        <w:jc w:val="both"/>
        <w:rPr>
          <w:sz w:val="22"/>
          <w:szCs w:val="22"/>
        </w:rPr>
      </w:pPr>
      <w:r>
        <w:rPr>
          <w:rFonts w:ascii="Arial" w:eastAsia="Arial" w:hAnsi="Arial" w:cs="Arial"/>
          <w:sz w:val="22"/>
          <w:szCs w:val="22"/>
        </w:rPr>
        <w:t>ANNEX X Extract from Public Procurement Directive 2014/24/EU</w:t>
      </w:r>
    </w:p>
    <w:p w14:paraId="506B5E76" w14:textId="77777777" w:rsidR="0050588D" w:rsidRDefault="00000000">
      <w:pPr>
        <w:widowControl/>
        <w:spacing w:after="120" w:line="276" w:lineRule="auto"/>
        <w:ind w:right="-655"/>
        <w:jc w:val="both"/>
        <w:rPr>
          <w:sz w:val="22"/>
          <w:szCs w:val="22"/>
        </w:rPr>
      </w:pPr>
      <w:r>
        <w:rPr>
          <w:rFonts w:ascii="Arial" w:eastAsia="Arial" w:hAnsi="Arial" w:cs="Arial"/>
          <w:sz w:val="22"/>
          <w:szCs w:val="22"/>
        </w:rPr>
        <w:t>LIST OF INTERNATIONAL SOCIAL AND ENVIRONMENTAL CONVENTIONS REFERRED TO IN ARTICLE 18(2) —</w:t>
      </w:r>
    </w:p>
    <w:p w14:paraId="4213A5A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87 on Freedom of Association and the Protection of the Right to Organise;</w:t>
      </w:r>
    </w:p>
    <w:p w14:paraId="06C6571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98 on the Right to Organise and Collective Bargaining;</w:t>
      </w:r>
    </w:p>
    <w:p w14:paraId="02074D3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29 on Forced Labour;</w:t>
      </w:r>
    </w:p>
    <w:p w14:paraId="6D2A249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105 on the Abolition of Forced Labour;</w:t>
      </w:r>
    </w:p>
    <w:p w14:paraId="04CAF7D3"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138 on Minimum Age;</w:t>
      </w:r>
    </w:p>
    <w:p w14:paraId="799215F7"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111 on Discrimination (Employment and Occupation);</w:t>
      </w:r>
    </w:p>
    <w:p w14:paraId="7461AD66"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100 on Equal Remuneration;</w:t>
      </w:r>
    </w:p>
    <w:p w14:paraId="624607E1"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182 on Worst Forms of Child Labour;</w:t>
      </w:r>
    </w:p>
    <w:p w14:paraId="33A93D3F"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Vienna Convention for the protection of the Ozone Layer and its Montreal Protocol on substances that deplete the Ozone Layer;</w:t>
      </w:r>
    </w:p>
    <w:p w14:paraId="7E9F730C"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Basel Convention on the Control of Transboundary Movements of Hazardous Wastes and their Disposal (Basel Convention);</w:t>
      </w:r>
    </w:p>
    <w:p w14:paraId="460D9968"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Stockholm Convention on Persistent Organic Pollutants (Stockholm POPs Convention)</w:t>
      </w:r>
    </w:p>
    <w:p w14:paraId="12C302FA" w14:textId="77777777" w:rsidR="0050588D" w:rsidRDefault="00000000">
      <w:pPr>
        <w:widowControl/>
        <w:numPr>
          <w:ilvl w:val="0"/>
          <w:numId w:val="3"/>
        </w:numPr>
        <w:spacing w:after="120" w:line="276" w:lineRule="auto"/>
        <w:ind w:left="426" w:right="-655" w:hanging="360"/>
        <w:jc w:val="both"/>
        <w:rPr>
          <w:color w:val="000000"/>
          <w:sz w:val="22"/>
          <w:szCs w:val="22"/>
        </w:rPr>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E55DC47"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Consequences of misrepresentation</w:t>
      </w:r>
    </w:p>
    <w:p w14:paraId="1EF0771F" w14:textId="77777777" w:rsidR="0050588D" w:rsidRDefault="00000000">
      <w:pPr>
        <w:widowControl/>
        <w:spacing w:after="120" w:line="276" w:lineRule="auto"/>
        <w:ind w:right="-655"/>
        <w:jc w:val="both"/>
        <w:rPr>
          <w:sz w:val="22"/>
          <w:szCs w:val="22"/>
        </w:rPr>
      </w:pPr>
      <w:r>
        <w:rPr>
          <w:rFonts w:ascii="Arial" w:eastAsia="Arial" w:hAnsi="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0A16A640"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21F48B64"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contracting authority may sue the supplier for damages and may rescind the contract under the Misrepresentation Act 1967.</w:t>
      </w:r>
    </w:p>
    <w:p w14:paraId="3D944043"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B72285F"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there is a conviction, then the company must be excluded from procurement for five years under reg. 57(1) of the PCR (subject to self-cleaning).</w:t>
      </w:r>
    </w:p>
    <w:p w14:paraId="6583C323" w14:textId="77777777" w:rsidR="0050588D" w:rsidRDefault="0050588D">
      <w:pPr>
        <w:widowControl/>
        <w:pBdr>
          <w:top w:val="nil"/>
          <w:left w:val="nil"/>
          <w:bottom w:val="nil"/>
          <w:right w:val="nil"/>
          <w:between w:val="nil"/>
        </w:pBdr>
        <w:spacing w:after="120"/>
        <w:ind w:right="-199"/>
        <w:rPr>
          <w:rFonts w:ascii="Arial" w:eastAsia="Arial" w:hAnsi="Arial" w:cs="Arial"/>
        </w:rPr>
      </w:pP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8C9F5" w14:textId="77777777" w:rsidR="00266C77" w:rsidRDefault="00266C77">
      <w:r>
        <w:separator/>
      </w:r>
    </w:p>
  </w:endnote>
  <w:endnote w:type="continuationSeparator" w:id="0">
    <w:p w14:paraId="47F39BCD" w14:textId="77777777" w:rsidR="00266C77" w:rsidRDefault="002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E4002EFF" w:usb1="C000E47F"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CD33" w14:textId="77777777" w:rsidR="00266C77" w:rsidRDefault="00266C77">
      <w:r>
        <w:separator/>
      </w:r>
    </w:p>
  </w:footnote>
  <w:footnote w:type="continuationSeparator" w:id="0">
    <w:p w14:paraId="1ED30EB9" w14:textId="77777777" w:rsidR="00266C77" w:rsidRDefault="00266C77">
      <w:r>
        <w:continuationSeparator/>
      </w:r>
    </w:p>
  </w:footnote>
  <w:footnote w:id="1">
    <w:p w14:paraId="5811F3C0" w14:textId="77777777" w:rsidR="0050588D" w:rsidRDefault="00000000">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1">
        <w:r>
          <w:rPr>
            <w:rFonts w:ascii="Arial" w:eastAsia="Arial" w:hAnsi="Arial" w:cs="Arial"/>
            <w:color w:val="0000FF"/>
            <w:sz w:val="16"/>
            <w:szCs w:val="16"/>
            <w:u w:val="single"/>
          </w:rPr>
          <w:t>https://ec.europa.eu/growth/smes/business-friendly-environment/sme-definition_en</w:t>
        </w:r>
      </w:hyperlink>
    </w:p>
  </w:footnote>
  <w:footnote w:id="2">
    <w:p w14:paraId="43C10217" w14:textId="77777777" w:rsidR="0050588D" w:rsidRDefault="00000000">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3">
    <w:p w14:paraId="5E79FEED" w14:textId="77777777" w:rsidR="0050588D" w:rsidRDefault="00000000">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0935AA62" w14:textId="77777777" w:rsidR="0050588D" w:rsidRDefault="00000000">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6AD634BC" w14:textId="77777777" w:rsidR="0050588D" w:rsidRDefault="00000000">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6">
    <w:p w14:paraId="66BFE0CC" w14:textId="77777777" w:rsidR="0050588D" w:rsidRDefault="00000000">
      <w:pPr>
        <w:rPr>
          <w:rFonts w:ascii="Arial" w:eastAsia="Arial" w:hAnsi="Arial" w:cs="Arial"/>
          <w:sz w:val="28"/>
          <w:szCs w:val="28"/>
        </w:rPr>
      </w:pPr>
      <w:r>
        <w:rPr>
          <w:rStyle w:val="FootnoteReference"/>
        </w:rPr>
        <w:footnoteRef/>
      </w:r>
      <w:r>
        <w:rPr>
          <w:rFonts w:ascii="Arial" w:eastAsia="Arial" w:hAnsi="Arial" w:cs="Arial"/>
          <w:sz w:val="28"/>
          <w:szCs w:val="28"/>
          <w:vertAlign w:val="superscript"/>
        </w:rPr>
        <w:t xml:space="preserve"> See PPN 08/21 FAQs. </w:t>
      </w:r>
    </w:p>
  </w:footnote>
  <w:footnote w:id="7">
    <w:p w14:paraId="6A1FEF3D" w14:textId="77777777" w:rsidR="0050588D" w:rsidRDefault="00000000">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8">
    <w:p w14:paraId="6629DE09" w14:textId="77777777" w:rsidR="0050588D" w:rsidRDefault="00000000">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3">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9">
    <w:p w14:paraId="6F37E82B" w14:textId="77777777" w:rsidR="0050588D" w:rsidRDefault="00000000">
      <w:pPr>
        <w:rPr>
          <w:rFonts w:ascii="Arial" w:eastAsia="Arial" w:hAnsi="Arial" w:cs="Arial"/>
          <w:sz w:val="16"/>
          <w:szCs w:val="16"/>
        </w:rPr>
      </w:pPr>
      <w:r>
        <w:rPr>
          <w:rStyle w:val="FootnoteReference"/>
        </w:rPr>
        <w:footnoteRef/>
      </w:r>
      <w:r>
        <w:rPr>
          <w:rFonts w:ascii="Arial" w:eastAsia="Arial" w:hAnsi="Arial" w:cs="Arial"/>
          <w:sz w:val="22"/>
          <w:szCs w:val="22"/>
        </w:rPr>
        <w:t xml:space="preserve"> </w:t>
      </w:r>
      <w:hyperlink r:id="rId4">
        <w:r>
          <w:rPr>
            <w:rFonts w:ascii="Arial" w:eastAsia="Arial" w:hAnsi="Arial" w:cs="Arial"/>
            <w:color w:val="1155CC"/>
            <w:sz w:val="16"/>
            <w:szCs w:val="16"/>
          </w:rPr>
          <w:t>Procurement Policy Note 04/15 Taking Account of Suppliers’ Past Performance</w:t>
        </w:r>
      </w:hyperlink>
    </w:p>
  </w:footnote>
  <w:footnote w:id="10">
    <w:p w14:paraId="4ED29ED9" w14:textId="77777777" w:rsidR="0050588D" w:rsidRDefault="00000000">
      <w:pPr>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7"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2"/>
  </w:num>
  <w:num w:numId="2" w16cid:durableId="989554303">
    <w:abstractNumId w:val="18"/>
  </w:num>
  <w:num w:numId="3" w16cid:durableId="983849033">
    <w:abstractNumId w:val="31"/>
  </w:num>
  <w:num w:numId="4" w16cid:durableId="714425159">
    <w:abstractNumId w:val="8"/>
  </w:num>
  <w:num w:numId="5" w16cid:durableId="1511330211">
    <w:abstractNumId w:val="35"/>
  </w:num>
  <w:num w:numId="6" w16cid:durableId="962881493">
    <w:abstractNumId w:val="40"/>
  </w:num>
  <w:num w:numId="7" w16cid:durableId="627516357">
    <w:abstractNumId w:val="14"/>
  </w:num>
  <w:num w:numId="8" w16cid:durableId="84616198">
    <w:abstractNumId w:val="34"/>
  </w:num>
  <w:num w:numId="9" w16cid:durableId="1460681975">
    <w:abstractNumId w:val="26"/>
  </w:num>
  <w:num w:numId="10" w16cid:durableId="379013952">
    <w:abstractNumId w:val="0"/>
  </w:num>
  <w:num w:numId="11" w16cid:durableId="423497717">
    <w:abstractNumId w:val="22"/>
  </w:num>
  <w:num w:numId="12" w16cid:durableId="934900740">
    <w:abstractNumId w:val="28"/>
  </w:num>
  <w:num w:numId="13" w16cid:durableId="368116102">
    <w:abstractNumId w:val="6"/>
  </w:num>
  <w:num w:numId="14" w16cid:durableId="545945036">
    <w:abstractNumId w:val="13"/>
  </w:num>
  <w:num w:numId="15" w16cid:durableId="1886024532">
    <w:abstractNumId w:val="24"/>
  </w:num>
  <w:num w:numId="16" w16cid:durableId="767890797">
    <w:abstractNumId w:val="42"/>
  </w:num>
  <w:num w:numId="17" w16cid:durableId="204412037">
    <w:abstractNumId w:val="33"/>
  </w:num>
  <w:num w:numId="18" w16cid:durableId="23092378">
    <w:abstractNumId w:val="44"/>
  </w:num>
  <w:num w:numId="19" w16cid:durableId="12071851">
    <w:abstractNumId w:val="17"/>
  </w:num>
  <w:num w:numId="20" w16cid:durableId="1291788787">
    <w:abstractNumId w:val="25"/>
  </w:num>
  <w:num w:numId="21" w16cid:durableId="1848909798">
    <w:abstractNumId w:val="29"/>
  </w:num>
  <w:num w:numId="22" w16cid:durableId="2070685589">
    <w:abstractNumId w:val="9"/>
  </w:num>
  <w:num w:numId="23" w16cid:durableId="888996993">
    <w:abstractNumId w:val="21"/>
  </w:num>
  <w:num w:numId="24" w16cid:durableId="307393839">
    <w:abstractNumId w:val="39"/>
  </w:num>
  <w:num w:numId="25" w16cid:durableId="1351684178">
    <w:abstractNumId w:val="1"/>
  </w:num>
  <w:num w:numId="26" w16cid:durableId="1566262884">
    <w:abstractNumId w:val="12"/>
  </w:num>
  <w:num w:numId="27" w16cid:durableId="2142922764">
    <w:abstractNumId w:val="23"/>
  </w:num>
  <w:num w:numId="28" w16cid:durableId="595089771">
    <w:abstractNumId w:val="4"/>
  </w:num>
  <w:num w:numId="29" w16cid:durableId="939678724">
    <w:abstractNumId w:val="27"/>
  </w:num>
  <w:num w:numId="30" w16cid:durableId="1429546602">
    <w:abstractNumId w:val="11"/>
  </w:num>
  <w:num w:numId="31" w16cid:durableId="805664011">
    <w:abstractNumId w:val="19"/>
  </w:num>
  <w:num w:numId="32" w16cid:durableId="600992571">
    <w:abstractNumId w:val="43"/>
  </w:num>
  <w:num w:numId="33" w16cid:durableId="1308515644">
    <w:abstractNumId w:val="5"/>
  </w:num>
  <w:num w:numId="34" w16cid:durableId="573465741">
    <w:abstractNumId w:val="15"/>
  </w:num>
  <w:num w:numId="35" w16cid:durableId="1036782484">
    <w:abstractNumId w:val="2"/>
  </w:num>
  <w:num w:numId="36" w16cid:durableId="1288851813">
    <w:abstractNumId w:val="38"/>
  </w:num>
  <w:num w:numId="37" w16cid:durableId="361127552">
    <w:abstractNumId w:val="16"/>
  </w:num>
  <w:num w:numId="38" w16cid:durableId="495531998">
    <w:abstractNumId w:val="36"/>
  </w:num>
  <w:num w:numId="39" w16cid:durableId="1951082953">
    <w:abstractNumId w:val="7"/>
  </w:num>
  <w:num w:numId="40" w16cid:durableId="1217745385">
    <w:abstractNumId w:val="10"/>
  </w:num>
  <w:num w:numId="41" w16cid:durableId="759985498">
    <w:abstractNumId w:val="41"/>
  </w:num>
  <w:num w:numId="42" w16cid:durableId="1140459285">
    <w:abstractNumId w:val="37"/>
  </w:num>
  <w:num w:numId="43" w16cid:durableId="69428310">
    <w:abstractNumId w:val="3"/>
  </w:num>
  <w:num w:numId="44" w16cid:durableId="151919268">
    <w:abstractNumId w:val="30"/>
  </w:num>
  <w:num w:numId="45" w16cid:durableId="1544052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260034"/>
    <w:rsid w:val="00266C77"/>
    <w:rsid w:val="005023CE"/>
    <w:rsid w:val="0050588D"/>
    <w:rsid w:val="009704EA"/>
    <w:rsid w:val="00C95B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blicprocurementreview@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mystery-shopper-scope-and-rem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gov.uk/uksi/2015/102/schedule/1/ma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business-payment-practices-and-performance-reporting-requirement"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6456</Words>
  <Characters>36800</Characters>
  <Application>Microsoft Office Word</Application>
  <DocSecurity>0</DocSecurity>
  <Lines>306</Lines>
  <Paragraphs>86</Paragraphs>
  <ScaleCrop>false</ScaleCrop>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DENNIS, Simon (SALISBURY NHS FOUNDATION TRUST)</cp:lastModifiedBy>
  <cp:revision>2</cp:revision>
  <dcterms:created xsi:type="dcterms:W3CDTF">2023-07-07T16:55:00Z</dcterms:created>
  <dcterms:modified xsi:type="dcterms:W3CDTF">2023-07-07T16:55:00Z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