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5EE0A224" w:rsidR="000A3E97" w:rsidRPr="006255A8" w:rsidRDefault="00AD7A33"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Trewoon Village Hall Extension</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31AE9561"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AD7A33">
        <w:rPr>
          <w:b/>
          <w:bCs/>
          <w:sz w:val="36"/>
          <w:szCs w:val="36"/>
        </w:rPr>
        <w:t>CAP8-021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48721FF6"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1F25383C" w:rsidR="008B4124" w:rsidRDefault="000A3E97" w:rsidP="006A3238">
      <w:pPr>
        <w:pStyle w:val="Heading1"/>
        <w:numPr>
          <w:ilvl w:val="0"/>
          <w:numId w:val="14"/>
        </w:numPr>
      </w:pPr>
      <w:r w:rsidRPr="004A562D">
        <w:lastRenderedPageBreak/>
        <w:t xml:space="preserve">About </w:t>
      </w:r>
      <w:r w:rsidR="006A3238">
        <w:t>Trewoon Village Hall</w:t>
      </w:r>
    </w:p>
    <w:p w14:paraId="335A02AB" w14:textId="576DAFB6" w:rsidR="006A3238" w:rsidRDefault="006A3238" w:rsidP="006A3238"/>
    <w:p w14:paraId="304A6DE1" w14:textId="7EA51E98" w:rsidR="008B4124" w:rsidRPr="0073095D" w:rsidRDefault="00233E14" w:rsidP="00F138F1">
      <w:pPr>
        <w:rPr>
          <w:rFonts w:ascii="Verdana" w:hAnsi="Verdana"/>
          <w:sz w:val="22"/>
          <w:szCs w:val="22"/>
        </w:rPr>
      </w:pPr>
      <w:r w:rsidRPr="00233E14">
        <w:rPr>
          <w:rFonts w:ascii="Verdana" w:hAnsi="Verdana"/>
          <w:sz w:val="22"/>
          <w:szCs w:val="22"/>
        </w:rPr>
        <w:t>Trewoon Village Hall is a community hall that is run by a committee of volunteers, it holds a variety of groups for the community to access to bring the community together. It provides a Pantomime group, a weekly bingo, an over 50s group, regular choir concerts, fitness groups, slimming world as well as being available to local people to hire for birthday parties etc.</w:t>
      </w: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596442A0" w:rsidR="002C6BD0" w:rsidRDefault="002C6BD0" w:rsidP="006268C8">
      <w:pPr>
        <w:rPr>
          <w:rFonts w:ascii="Verdana" w:hAnsi="Verdana"/>
          <w:sz w:val="22"/>
          <w:szCs w:val="22"/>
        </w:rPr>
      </w:pPr>
    </w:p>
    <w:p w14:paraId="7FD75FA5" w14:textId="2419F002" w:rsidR="004D3550" w:rsidRDefault="004D3550" w:rsidP="004D3550">
      <w:pPr>
        <w:rPr>
          <w:rFonts w:ascii="Verdana" w:hAnsi="Verdana"/>
          <w:sz w:val="22"/>
          <w:szCs w:val="22"/>
        </w:rPr>
      </w:pPr>
      <w:r w:rsidRPr="00D955D4">
        <w:rPr>
          <w:rFonts w:ascii="Verdana" w:hAnsi="Verdana"/>
          <w:sz w:val="22"/>
          <w:szCs w:val="22"/>
        </w:rPr>
        <w:t xml:space="preserve">Currently, the back rooms of Trewoon Village Hall are used as meeting and activity rooms which serve the parish of St </w:t>
      </w:r>
      <w:proofErr w:type="spellStart"/>
      <w:r w:rsidRPr="00D955D4">
        <w:rPr>
          <w:rFonts w:ascii="Verdana" w:hAnsi="Verdana"/>
          <w:sz w:val="22"/>
          <w:szCs w:val="22"/>
        </w:rPr>
        <w:t>Mewan</w:t>
      </w:r>
      <w:proofErr w:type="spellEnd"/>
      <w:r w:rsidRPr="00D955D4">
        <w:rPr>
          <w:rFonts w:ascii="Verdana" w:hAnsi="Verdana"/>
          <w:sz w:val="22"/>
          <w:szCs w:val="22"/>
        </w:rPr>
        <w:t>. These include committee meetings (Pantomime, Village Hall etc) as well as other activities</w:t>
      </w:r>
      <w:r w:rsidR="00F27618">
        <w:rPr>
          <w:rFonts w:ascii="Verdana" w:hAnsi="Verdana"/>
          <w:sz w:val="22"/>
          <w:szCs w:val="22"/>
        </w:rPr>
        <w:t>.</w:t>
      </w:r>
      <w:r w:rsidRPr="00D955D4">
        <w:rPr>
          <w:rFonts w:ascii="Verdana" w:hAnsi="Verdana"/>
          <w:sz w:val="22"/>
          <w:szCs w:val="22"/>
        </w:rPr>
        <w:t xml:space="preserve"> However, </w:t>
      </w:r>
      <w:proofErr w:type="gramStart"/>
      <w:r w:rsidRPr="00D955D4">
        <w:rPr>
          <w:rFonts w:ascii="Verdana" w:hAnsi="Verdana"/>
          <w:sz w:val="22"/>
          <w:szCs w:val="22"/>
        </w:rPr>
        <w:t>There</w:t>
      </w:r>
      <w:proofErr w:type="gramEnd"/>
      <w:r w:rsidRPr="00D955D4">
        <w:rPr>
          <w:rFonts w:ascii="Verdana" w:hAnsi="Verdana"/>
          <w:sz w:val="22"/>
          <w:szCs w:val="22"/>
        </w:rPr>
        <w:t xml:space="preserve"> are 23.7% of the total population of Trewoon who are 65+ (source: Census 2021, National Office of Statistics) with varying needs which these rooms currently do not accommodate due to poor access. This is attributed to narrow doorways and corridors and one step entry to that part of the building with non-wheelchair friendly doorways. </w:t>
      </w:r>
    </w:p>
    <w:p w14:paraId="6F491F4C" w14:textId="77777777" w:rsidR="00F27618" w:rsidRPr="00D955D4" w:rsidRDefault="00F27618" w:rsidP="004D3550">
      <w:pPr>
        <w:rPr>
          <w:rFonts w:ascii="Verdana" w:hAnsi="Verdana"/>
          <w:sz w:val="22"/>
          <w:szCs w:val="22"/>
        </w:rPr>
      </w:pPr>
    </w:p>
    <w:p w14:paraId="27D6397F" w14:textId="047D2B2A" w:rsidR="006A3238" w:rsidRPr="00D955D4" w:rsidRDefault="004D3550" w:rsidP="004D3550">
      <w:pPr>
        <w:rPr>
          <w:rFonts w:ascii="Verdana" w:hAnsi="Verdana"/>
          <w:sz w:val="22"/>
          <w:szCs w:val="22"/>
        </w:rPr>
      </w:pPr>
      <w:r w:rsidRPr="00D955D4">
        <w:rPr>
          <w:rFonts w:ascii="Verdana" w:hAnsi="Verdana"/>
          <w:sz w:val="22"/>
          <w:szCs w:val="22"/>
        </w:rPr>
        <w:t>We wish to make these activities accessible to everyone creating a sense of pride and place at the Village Hall and reduce loneliness within the community. This is important especially as in 2023, the National Poll on Healthy Aging found that 34% of those aged between 50 and 80 years feel isolated from others.</w:t>
      </w:r>
    </w:p>
    <w:p w14:paraId="7A8F0F62" w14:textId="77777777" w:rsidR="00D955D4" w:rsidRDefault="00D955D4" w:rsidP="002D4526">
      <w:pPr>
        <w:widowControl/>
        <w:autoSpaceDE/>
        <w:autoSpaceDN/>
        <w:adjustRightInd/>
        <w:spacing w:after="200" w:line="276" w:lineRule="auto"/>
        <w:rPr>
          <w:rFonts w:ascii="Verdana" w:eastAsia="Calibri" w:hAnsi="Verdana"/>
          <w:sz w:val="22"/>
          <w:szCs w:val="22"/>
          <w:lang w:eastAsia="en-US"/>
        </w:rPr>
      </w:pPr>
    </w:p>
    <w:p w14:paraId="75016FC5" w14:textId="65C9675C"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2920CF87" w:rsidR="002E2791" w:rsidRPr="0057784F" w:rsidRDefault="00C21622" w:rsidP="003B6705">
      <w:pPr>
        <w:pStyle w:val="Neading3"/>
        <w:rPr>
          <w:b/>
          <w:bCs/>
        </w:rPr>
      </w:pPr>
      <w:bookmarkStart w:id="1" w:name="_Hlk163041562"/>
      <w:r w:rsidRPr="0057784F">
        <w:rPr>
          <w:b/>
          <w:bCs/>
        </w:rPr>
        <w:t>3</w:t>
      </w:r>
      <w:r w:rsidR="002E2791" w:rsidRPr="0057784F">
        <w:rPr>
          <w:b/>
          <w:bCs/>
        </w:rPr>
        <w:t>.1</w:t>
      </w:r>
      <w:r w:rsidR="00B634E3" w:rsidRPr="0057784F">
        <w:rPr>
          <w:b/>
          <w:bCs/>
        </w:rPr>
        <w:tab/>
      </w:r>
      <w:r w:rsidR="007B44AD" w:rsidRPr="0057784F">
        <w:t>Design Specifications</w:t>
      </w:r>
      <w:r w:rsidR="00AD7A33" w:rsidRPr="0057784F">
        <w:t>/Drawing Set</w:t>
      </w:r>
    </w:p>
    <w:p w14:paraId="4BF81CEE" w14:textId="77777777" w:rsidR="007B27FE" w:rsidRDefault="007B27FE" w:rsidP="003B6705">
      <w:pPr>
        <w:pStyle w:val="Neading3"/>
      </w:pPr>
    </w:p>
    <w:p w14:paraId="181CD5E0" w14:textId="4E3F7391" w:rsidR="007B27FE" w:rsidRDefault="007B27FE" w:rsidP="0057784F">
      <w:pPr>
        <w:pStyle w:val="Neading3"/>
        <w:numPr>
          <w:ilvl w:val="0"/>
          <w:numId w:val="11"/>
        </w:numPr>
        <w:ind w:left="851" w:hanging="851"/>
      </w:pPr>
      <w:r w:rsidRPr="007B27FE">
        <w:t>Enclosure 1.</w:t>
      </w:r>
      <w:r w:rsidR="00E70C9B">
        <w:t xml:space="preserve"> </w:t>
      </w:r>
      <w:r w:rsidR="003B6705" w:rsidRPr="003B6705">
        <w:t>1543 - 101 - Trewoon Village Hall - BREG Plan (A1) prelim</w:t>
      </w:r>
    </w:p>
    <w:p w14:paraId="4F76A4CD" w14:textId="4D234737" w:rsidR="007B27FE" w:rsidRDefault="007B27FE" w:rsidP="0057784F">
      <w:pPr>
        <w:pStyle w:val="Neading3"/>
        <w:numPr>
          <w:ilvl w:val="0"/>
          <w:numId w:val="11"/>
        </w:numPr>
        <w:ind w:left="851" w:hanging="851"/>
      </w:pPr>
      <w:r w:rsidRPr="007B27FE">
        <w:t>Enclosure 2.</w:t>
      </w:r>
      <w:r w:rsidR="003B6705" w:rsidRPr="003B6705">
        <w:t>1543 - 102 - Trewoon Village Hall - BREG Section and Elevations (A1) prelim</w:t>
      </w:r>
    </w:p>
    <w:p w14:paraId="55A12045" w14:textId="64568708" w:rsidR="000B11CF" w:rsidRPr="000B11CF" w:rsidRDefault="000B11CF" w:rsidP="0057784F">
      <w:pPr>
        <w:pStyle w:val="ListParagraph"/>
        <w:numPr>
          <w:ilvl w:val="0"/>
          <w:numId w:val="11"/>
        </w:numPr>
        <w:ind w:left="851" w:hanging="851"/>
        <w:rPr>
          <w:rFonts w:ascii="Verdana" w:eastAsia="Calibri" w:hAnsi="Verdana"/>
          <w:sz w:val="22"/>
          <w:szCs w:val="22"/>
          <w:lang w:eastAsia="en-US"/>
        </w:rPr>
      </w:pPr>
      <w:r w:rsidRPr="000B11CF">
        <w:rPr>
          <w:rFonts w:ascii="Verdana" w:eastAsia="Calibri" w:hAnsi="Verdana"/>
          <w:sz w:val="22"/>
          <w:szCs w:val="22"/>
          <w:lang w:eastAsia="en-US"/>
        </w:rPr>
        <w:t>Enclosure 3</w:t>
      </w:r>
      <w:r w:rsidR="003B6705">
        <w:rPr>
          <w:rFonts w:ascii="Verdana" w:eastAsia="Calibri" w:hAnsi="Verdana"/>
          <w:sz w:val="22"/>
          <w:szCs w:val="22"/>
          <w:lang w:eastAsia="en-US"/>
        </w:rPr>
        <w:t>.</w:t>
      </w:r>
      <w:r w:rsidR="003B6705" w:rsidRPr="003B6705">
        <w:t xml:space="preserve"> </w:t>
      </w:r>
      <w:r w:rsidR="003B6705" w:rsidRPr="003B6705">
        <w:rPr>
          <w:rFonts w:ascii="Verdana" w:eastAsia="Calibri" w:hAnsi="Verdana"/>
          <w:sz w:val="22"/>
          <w:szCs w:val="22"/>
          <w:lang w:eastAsia="en-US"/>
        </w:rPr>
        <w:t>1543 - 103 - Trewoon Village Hall - BREG Details Notes Site Location plan (A1) prelim</w:t>
      </w:r>
    </w:p>
    <w:p w14:paraId="48A3724C" w14:textId="77777777" w:rsidR="000B11CF" w:rsidRPr="007B27FE" w:rsidRDefault="000B11CF" w:rsidP="003B6705">
      <w:pPr>
        <w:pStyle w:val="Neading3"/>
      </w:pPr>
    </w:p>
    <w:p w14:paraId="2548B335" w14:textId="2F0FE7F5" w:rsidR="002E2791" w:rsidRDefault="00C21622" w:rsidP="003B6705">
      <w:pPr>
        <w:pStyle w:val="Neading3"/>
        <w:rPr>
          <w:bCs/>
        </w:rPr>
      </w:pPr>
      <w:r w:rsidRPr="007B27FE">
        <w:rPr>
          <w:bCs/>
        </w:rPr>
        <w:t>3</w:t>
      </w:r>
      <w:r w:rsidR="002E2791" w:rsidRPr="007B27FE">
        <w:rPr>
          <w:bCs/>
        </w:rPr>
        <w:t>.2</w:t>
      </w:r>
      <w:r w:rsidR="00B634E3" w:rsidRPr="007B27FE">
        <w:rPr>
          <w:bCs/>
        </w:rPr>
        <w:tab/>
      </w:r>
      <w:r w:rsidR="000B11CF" w:rsidRPr="002F60F5">
        <w:t>Schedule of Works/Bill of Materials</w:t>
      </w:r>
    </w:p>
    <w:p w14:paraId="0B2688F1" w14:textId="77777777" w:rsidR="007B27FE" w:rsidRDefault="007B27FE" w:rsidP="003B6705">
      <w:pPr>
        <w:pStyle w:val="Neading3"/>
      </w:pPr>
    </w:p>
    <w:p w14:paraId="246C1E2B" w14:textId="322E3F84" w:rsidR="007B27FE" w:rsidRDefault="007B27FE" w:rsidP="0057784F">
      <w:pPr>
        <w:pStyle w:val="Neading3"/>
        <w:numPr>
          <w:ilvl w:val="0"/>
          <w:numId w:val="13"/>
        </w:numPr>
        <w:ind w:left="851" w:hanging="851"/>
      </w:pPr>
      <w:r w:rsidRPr="007B27FE">
        <w:t xml:space="preserve">Enclosure 4. </w:t>
      </w:r>
      <w:r w:rsidR="003B6705">
        <w:t>Schedule of Work</w:t>
      </w:r>
    </w:p>
    <w:p w14:paraId="27C5FFA5" w14:textId="77777777" w:rsidR="002F60F5" w:rsidRPr="002F60F5" w:rsidRDefault="002F60F5" w:rsidP="003B6705">
      <w:pPr>
        <w:pStyle w:val="Neading3"/>
      </w:pPr>
    </w:p>
    <w:p w14:paraId="5D9D202D" w14:textId="25134DB6"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r>
      <w:r w:rsidR="000B11CF" w:rsidRPr="0057784F">
        <w:rPr>
          <w:rFonts w:ascii="Verdana" w:eastAsia="Calibri" w:hAnsi="Verdana" w:cs="Arial"/>
          <w:bCs/>
          <w:sz w:val="22"/>
          <w:szCs w:val="22"/>
          <w:lang w:eastAsia="en-US"/>
        </w:rPr>
        <w:t>Pricing Document</w:t>
      </w:r>
    </w:p>
    <w:p w14:paraId="54F2E342" w14:textId="4F4D1A72"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0B11CF">
        <w:rPr>
          <w:rFonts w:ascii="Verdana" w:eastAsia="Calibri" w:hAnsi="Verdana" w:cs="Arial"/>
          <w:bCs/>
          <w:sz w:val="22"/>
          <w:szCs w:val="22"/>
          <w:lang w:eastAsia="en-US"/>
        </w:rPr>
        <w:t>4</w:t>
      </w:r>
      <w:r w:rsidR="00C20407" w:rsidRPr="00C20407">
        <w:rPr>
          <w:rFonts w:ascii="Verdana" w:eastAsia="Calibri" w:hAnsi="Verdana" w:cs="Arial"/>
          <w:bCs/>
          <w:sz w:val="22"/>
          <w:szCs w:val="22"/>
          <w:lang w:eastAsia="en-US"/>
        </w:rPr>
        <w:t xml:space="preserve"> </w:t>
      </w:r>
      <w:proofErr w:type="gramStart"/>
      <w:r w:rsidR="00C20407" w:rsidRPr="00C20407">
        <w:rPr>
          <w:rFonts w:ascii="Verdana" w:eastAsia="Calibri" w:hAnsi="Verdana" w:cs="Arial"/>
          <w:bCs/>
          <w:sz w:val="22"/>
          <w:szCs w:val="22"/>
          <w:lang w:eastAsia="en-US"/>
        </w:rPr>
        <w:t>completed</w:t>
      </w:r>
      <w:proofErr w:type="gramEnd"/>
    </w:p>
    <w:p w14:paraId="50C96996" w14:textId="6173F55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r>
      <w:r w:rsidRPr="0057784F">
        <w:rPr>
          <w:rFonts w:ascii="Verdana" w:eastAsia="Calibri" w:hAnsi="Verdana" w:cs="Arial"/>
          <w:bCs/>
          <w:sz w:val="22"/>
          <w:szCs w:val="22"/>
          <w:lang w:eastAsia="en-US"/>
        </w:rPr>
        <w:t xml:space="preserve">Form of </w:t>
      </w:r>
      <w:r w:rsidR="00750B5A" w:rsidRPr="0057784F">
        <w:rPr>
          <w:rFonts w:ascii="Verdana" w:eastAsia="Calibri" w:hAnsi="Verdana" w:cs="Arial"/>
          <w:bCs/>
          <w:sz w:val="22"/>
          <w:szCs w:val="22"/>
          <w:lang w:eastAsia="en-US"/>
        </w:rPr>
        <w:t>Tender</w:t>
      </w:r>
    </w:p>
    <w:p w14:paraId="38989CB2" w14:textId="7F9E4494"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0B11CF">
        <w:rPr>
          <w:rFonts w:ascii="Verdana" w:eastAsia="Calibri" w:hAnsi="Verdana" w:cs="Arial"/>
          <w:bCs/>
          <w:sz w:val="22"/>
          <w:szCs w:val="22"/>
          <w:lang w:eastAsia="en-US"/>
        </w:rPr>
        <w:t>5</w:t>
      </w:r>
      <w:r w:rsidR="00C20407" w:rsidRPr="00C20407">
        <w:rPr>
          <w:rFonts w:ascii="Verdana" w:eastAsia="Calibri" w:hAnsi="Verdana" w:cs="Arial"/>
          <w:bCs/>
          <w:sz w:val="22"/>
          <w:szCs w:val="22"/>
          <w:lang w:eastAsia="en-US"/>
        </w:rPr>
        <w:t xml:space="preserve"> Form of Tender</w:t>
      </w:r>
      <w:r w:rsidR="006A3238">
        <w:rPr>
          <w:rFonts w:ascii="Verdana" w:eastAsia="Calibri" w:hAnsi="Verdana" w:cs="Arial"/>
          <w:bCs/>
          <w:sz w:val="22"/>
          <w:szCs w:val="22"/>
          <w:lang w:eastAsia="en-US"/>
        </w:rPr>
        <w:t xml:space="preserve"> </w:t>
      </w:r>
    </w:p>
    <w:bookmarkEnd w:id="1"/>
    <w:p w14:paraId="04E25A6B" w14:textId="772D181E"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sidR="000B11CF">
        <w:rPr>
          <w:rFonts w:ascii="Verdana" w:eastAsia="Calibri" w:hAnsi="Verdana"/>
          <w:sz w:val="22"/>
          <w:szCs w:val="22"/>
          <w:lang w:eastAsia="en-US"/>
        </w:rPr>
        <w:t>6</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3B6705">
      <w:pPr>
        <w:pStyle w:val="Neading3"/>
      </w:pPr>
    </w:p>
    <w:p w14:paraId="36E59976" w14:textId="77777777" w:rsidR="006255A8" w:rsidRDefault="006255A8" w:rsidP="003B6705">
      <w:pPr>
        <w:pStyle w:val="Neading3"/>
      </w:pPr>
    </w:p>
    <w:p w14:paraId="7A9B1DD3" w14:textId="60C12B5D" w:rsidR="005663C5" w:rsidRPr="005663C5" w:rsidRDefault="002F60F5" w:rsidP="003B6705">
      <w:pPr>
        <w:pStyle w:val="Neading3"/>
      </w:pPr>
      <w:r w:rsidRPr="00C20407">
        <w:rPr>
          <w:rFonts w:cs="Arial"/>
          <w:b/>
          <w:bCs/>
        </w:rPr>
        <w:t>3.</w:t>
      </w:r>
      <w:r w:rsidR="006255A8">
        <w:rPr>
          <w:rFonts w:cs="Arial"/>
          <w:b/>
          <w:bCs/>
        </w:rPr>
        <w:t>7</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3"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659CAB13" w:rsidR="002F60F5" w:rsidRPr="00C30B0B" w:rsidRDefault="006A3238"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Trewoon Village Hall</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5C83DE6"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A3238" w:rsidRPr="006A3238">
        <w:rPr>
          <w:rFonts w:ascii="Verdana" w:hAnsi="Verdana"/>
          <w:color w:val="auto"/>
          <w:sz w:val="22"/>
          <w:szCs w:val="22"/>
        </w:rPr>
        <w:t>125</w:t>
      </w:r>
      <w:r w:rsidR="00C20407" w:rsidRPr="006A3238">
        <w:rPr>
          <w:rFonts w:ascii="Verdana" w:hAnsi="Verdana"/>
          <w:color w:val="auto"/>
          <w:sz w:val="22"/>
          <w:szCs w:val="22"/>
        </w:rPr>
        <w:t>,</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D9B3347"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in accordance with the</w:t>
      </w:r>
      <w:r w:rsidR="00C0459B">
        <w:rPr>
          <w:rFonts w:ascii="Verdana" w:hAnsi="Verdana"/>
          <w:color w:val="FF0000"/>
          <w:sz w:val="22"/>
          <w:szCs w:val="22"/>
        </w:rPr>
        <w:t xml:space="preserve"> </w:t>
      </w:r>
      <w:r w:rsidR="00AB7130" w:rsidRPr="00C0459B">
        <w:rPr>
          <w:rFonts w:ascii="Verdana" w:eastAsia="Times New Roman" w:hAnsi="Verdana" w:cs="Arial Narrow"/>
          <w:sz w:val="22"/>
          <w:szCs w:val="22"/>
        </w:rPr>
        <w:t xml:space="preserve">JCT Minor Works </w:t>
      </w:r>
      <w:r w:rsidR="00C0459B">
        <w:rPr>
          <w:rFonts w:ascii="Verdana" w:eastAsia="Times New Roman" w:hAnsi="Verdana" w:cs="Arial Narrow"/>
          <w:sz w:val="22"/>
          <w:szCs w:val="22"/>
        </w:rPr>
        <w:t xml:space="preserve">if required </w:t>
      </w:r>
      <w:r w:rsidR="00AB7130" w:rsidRPr="00C0459B">
        <w:rPr>
          <w:rFonts w:ascii="Verdana" w:eastAsia="Times New Roman" w:hAnsi="Verdana" w:cs="Arial Narrow"/>
          <w:sz w:val="22"/>
          <w:szCs w:val="22"/>
        </w:rPr>
        <w:t>with Contractors Design to M&amp;E portion)</w:t>
      </w:r>
      <w:r w:rsidR="00AB7130" w:rsidRPr="00C0459B">
        <w:rPr>
          <w:rFonts w:ascii="Verdana" w:hAnsi="Verdana"/>
          <w:sz w:val="22"/>
          <w:szCs w:val="22"/>
        </w:rPr>
        <w:t xml:space="preserve"> </w:t>
      </w:r>
      <w:r w:rsidR="0030497B">
        <w:rPr>
          <w:rFonts w:ascii="Verdana" w:hAnsi="Verdana"/>
          <w:sz w:val="22"/>
          <w:szCs w:val="22"/>
        </w:rPr>
        <w:t xml:space="preserve">form of contract but must complete no later </w:t>
      </w:r>
      <w:r w:rsidR="0030497B" w:rsidRPr="00AE742E">
        <w:rPr>
          <w:rFonts w:ascii="Verdana" w:hAnsi="Verdana"/>
          <w:sz w:val="22"/>
          <w:szCs w:val="22"/>
        </w:rPr>
        <w:t xml:space="preserve">than </w:t>
      </w:r>
      <w:r w:rsidR="00C0459B" w:rsidRPr="00405D9C">
        <w:rPr>
          <w:rFonts w:ascii="Verdana" w:hAnsi="Verdana"/>
          <w:sz w:val="22"/>
          <w:szCs w:val="22"/>
        </w:rPr>
        <w:t>31</w:t>
      </w:r>
      <w:r w:rsidR="00C0459B" w:rsidRPr="00405D9C">
        <w:rPr>
          <w:rFonts w:ascii="Verdana" w:hAnsi="Verdana"/>
          <w:sz w:val="22"/>
          <w:szCs w:val="22"/>
          <w:vertAlign w:val="superscript"/>
        </w:rPr>
        <w:t>st</w:t>
      </w:r>
      <w:r w:rsidR="00C0459B" w:rsidRPr="00405D9C">
        <w:rPr>
          <w:rFonts w:ascii="Verdana" w:hAnsi="Verdana"/>
          <w:sz w:val="22"/>
          <w:szCs w:val="22"/>
        </w:rPr>
        <w:t xml:space="preserve"> December</w:t>
      </w:r>
      <w:r w:rsidR="00AB7130" w:rsidRPr="00405D9C">
        <w:rPr>
          <w:rFonts w:ascii="Verdana" w:hAnsi="Verdana"/>
          <w:sz w:val="22"/>
          <w:szCs w:val="22"/>
        </w:rPr>
        <w:t xml:space="preserve"> 2024</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3B6705">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3B6705">
        <w:trPr>
          <w:trHeight w:hRule="exact" w:val="436"/>
        </w:trPr>
        <w:tc>
          <w:tcPr>
            <w:tcW w:w="4990"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515" w:type="dxa"/>
            <w:shd w:val="clear" w:color="auto" w:fill="auto"/>
          </w:tcPr>
          <w:p w14:paraId="35F0009A" w14:textId="7889026F" w:rsidR="004A562D" w:rsidRPr="00231011" w:rsidRDefault="003B6705" w:rsidP="004A562D">
            <w:pPr>
              <w:pStyle w:val="TableParagraph"/>
              <w:kinsoku w:val="0"/>
              <w:overflowPunct w:val="0"/>
              <w:rPr>
                <w:rFonts w:ascii="Verdana" w:hAnsi="Verdana"/>
                <w:sz w:val="22"/>
                <w:szCs w:val="22"/>
              </w:rPr>
            </w:pPr>
            <w:r>
              <w:rPr>
                <w:rFonts w:ascii="Verdana" w:hAnsi="Verdana"/>
                <w:sz w:val="22"/>
                <w:szCs w:val="22"/>
              </w:rPr>
              <w:t>4 September 2024</w:t>
            </w:r>
          </w:p>
        </w:tc>
      </w:tr>
      <w:tr w:rsidR="00AB7130" w:rsidRPr="00043839" w14:paraId="76DF3964" w14:textId="77777777" w:rsidTr="003B6705">
        <w:trPr>
          <w:trHeight w:hRule="exact" w:val="578"/>
        </w:trPr>
        <w:tc>
          <w:tcPr>
            <w:tcW w:w="4990"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5FD857" w14:textId="7378AE7A" w:rsidR="00AE742E" w:rsidRPr="00231011" w:rsidRDefault="00437E7A" w:rsidP="004A562D">
            <w:pPr>
              <w:pStyle w:val="TableParagraph"/>
              <w:kinsoku w:val="0"/>
              <w:overflowPunct w:val="0"/>
              <w:ind w:left="102"/>
              <w:rPr>
                <w:rFonts w:ascii="Verdana" w:hAnsi="Verdana"/>
                <w:sz w:val="22"/>
                <w:szCs w:val="22"/>
              </w:rPr>
            </w:pPr>
            <w:r w:rsidRPr="00437E7A">
              <w:rPr>
                <w:rFonts w:ascii="Verdana" w:hAnsi="Verdana"/>
                <w:sz w:val="22"/>
                <w:szCs w:val="22"/>
              </w:rPr>
              <w:t>trewoonvillagehall@gmail.com</w:t>
            </w:r>
          </w:p>
        </w:tc>
        <w:tc>
          <w:tcPr>
            <w:tcW w:w="3515" w:type="dxa"/>
            <w:shd w:val="clear" w:color="auto" w:fill="auto"/>
          </w:tcPr>
          <w:p w14:paraId="44FB46FD" w14:textId="7816358F" w:rsidR="00AB7130" w:rsidRPr="00231011" w:rsidRDefault="003B6705" w:rsidP="004A562D">
            <w:pPr>
              <w:pStyle w:val="TableParagraph"/>
              <w:kinsoku w:val="0"/>
              <w:overflowPunct w:val="0"/>
              <w:rPr>
                <w:rFonts w:ascii="Verdana" w:hAnsi="Verdana"/>
                <w:sz w:val="22"/>
                <w:szCs w:val="22"/>
              </w:rPr>
            </w:pPr>
            <w:r>
              <w:rPr>
                <w:rFonts w:ascii="Verdana" w:hAnsi="Verdana"/>
                <w:sz w:val="22"/>
                <w:szCs w:val="22"/>
              </w:rPr>
              <w:t>4-18</w:t>
            </w:r>
            <w:r w:rsidRPr="003B6705">
              <w:rPr>
                <w:rFonts w:ascii="Verdana" w:hAnsi="Verdana"/>
                <w:sz w:val="22"/>
                <w:szCs w:val="22"/>
              </w:rPr>
              <w:t xml:space="preserve"> September 2024</w:t>
            </w:r>
          </w:p>
        </w:tc>
      </w:tr>
      <w:tr w:rsidR="004A562D" w:rsidRPr="00043839" w14:paraId="6C13F099" w14:textId="77777777" w:rsidTr="003B6705">
        <w:trPr>
          <w:trHeight w:hRule="exact" w:val="429"/>
        </w:trPr>
        <w:tc>
          <w:tcPr>
            <w:tcW w:w="4990"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3515" w:type="dxa"/>
            <w:shd w:val="clear" w:color="auto" w:fill="auto"/>
          </w:tcPr>
          <w:p w14:paraId="3AC9D598" w14:textId="7F89209C" w:rsidR="004A562D" w:rsidRPr="00231011" w:rsidRDefault="003B6705" w:rsidP="004A562D">
            <w:pPr>
              <w:pStyle w:val="TableParagraph"/>
              <w:kinsoku w:val="0"/>
              <w:overflowPunct w:val="0"/>
              <w:rPr>
                <w:rFonts w:ascii="Verdana" w:hAnsi="Verdana"/>
                <w:sz w:val="22"/>
                <w:szCs w:val="22"/>
              </w:rPr>
            </w:pPr>
            <w:r>
              <w:rPr>
                <w:rFonts w:ascii="Verdana" w:hAnsi="Verdana"/>
                <w:sz w:val="22"/>
                <w:szCs w:val="22"/>
              </w:rPr>
              <w:t>1700: 18</w:t>
            </w:r>
            <w:r w:rsidRPr="003B6705">
              <w:rPr>
                <w:rFonts w:ascii="Verdana" w:hAnsi="Verdana"/>
                <w:sz w:val="22"/>
                <w:szCs w:val="22"/>
              </w:rPr>
              <w:t xml:space="preserve"> September 2024</w:t>
            </w:r>
          </w:p>
        </w:tc>
      </w:tr>
      <w:tr w:rsidR="004A562D" w:rsidRPr="00043839" w14:paraId="7A17DE84" w14:textId="77777777" w:rsidTr="003B6705">
        <w:trPr>
          <w:trHeight w:hRule="exact" w:val="421"/>
        </w:trPr>
        <w:tc>
          <w:tcPr>
            <w:tcW w:w="4990"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515" w:type="dxa"/>
            <w:shd w:val="clear" w:color="auto" w:fill="auto"/>
          </w:tcPr>
          <w:p w14:paraId="6D29DD33" w14:textId="4D7F4ECC" w:rsidR="004A562D" w:rsidRPr="00231011" w:rsidRDefault="003B6705" w:rsidP="004A562D">
            <w:pPr>
              <w:pStyle w:val="TableParagraph"/>
              <w:kinsoku w:val="0"/>
              <w:overflowPunct w:val="0"/>
              <w:rPr>
                <w:rFonts w:ascii="Verdana" w:hAnsi="Verdana"/>
                <w:sz w:val="22"/>
                <w:szCs w:val="22"/>
              </w:rPr>
            </w:pPr>
            <w:r>
              <w:rPr>
                <w:rFonts w:ascii="Verdana" w:hAnsi="Verdana"/>
                <w:sz w:val="22"/>
                <w:szCs w:val="22"/>
              </w:rPr>
              <w:t>1700: 19</w:t>
            </w:r>
            <w:r w:rsidRPr="003B6705">
              <w:rPr>
                <w:rFonts w:ascii="Verdana" w:hAnsi="Verdana"/>
                <w:sz w:val="22"/>
                <w:szCs w:val="22"/>
              </w:rPr>
              <w:t xml:space="preserve"> September 2024</w:t>
            </w:r>
          </w:p>
        </w:tc>
      </w:tr>
      <w:tr w:rsidR="004A562D" w:rsidRPr="00043839" w14:paraId="01FF3EF8" w14:textId="77777777" w:rsidTr="003B6705">
        <w:trPr>
          <w:trHeight w:hRule="exact" w:val="427"/>
        </w:trPr>
        <w:tc>
          <w:tcPr>
            <w:tcW w:w="4990"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515" w:type="dxa"/>
            <w:shd w:val="clear" w:color="auto" w:fill="auto"/>
          </w:tcPr>
          <w:p w14:paraId="70D04BF7" w14:textId="7C475F67" w:rsidR="004A562D" w:rsidRPr="00231011" w:rsidRDefault="003B6705" w:rsidP="004A562D">
            <w:pPr>
              <w:pStyle w:val="TableParagraph"/>
              <w:kinsoku w:val="0"/>
              <w:overflowPunct w:val="0"/>
              <w:rPr>
                <w:rFonts w:ascii="Verdana" w:hAnsi="Verdana"/>
                <w:b/>
                <w:sz w:val="22"/>
                <w:szCs w:val="22"/>
              </w:rPr>
            </w:pPr>
            <w:r>
              <w:rPr>
                <w:rFonts w:ascii="Verdana" w:hAnsi="Verdana"/>
                <w:b/>
                <w:sz w:val="22"/>
                <w:szCs w:val="22"/>
              </w:rPr>
              <w:t>1700: 30 September 2024</w:t>
            </w:r>
          </w:p>
        </w:tc>
      </w:tr>
      <w:tr w:rsidR="004A562D" w:rsidRPr="00043839" w14:paraId="530071B0" w14:textId="77777777" w:rsidTr="003B6705">
        <w:trPr>
          <w:trHeight w:hRule="exact" w:val="436"/>
        </w:trPr>
        <w:tc>
          <w:tcPr>
            <w:tcW w:w="4990"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515" w:type="dxa"/>
            <w:shd w:val="clear" w:color="auto" w:fill="auto"/>
          </w:tcPr>
          <w:p w14:paraId="24224D69" w14:textId="5A4DE6F4" w:rsidR="004A562D" w:rsidRPr="00231011" w:rsidRDefault="003B6705" w:rsidP="004A562D">
            <w:pPr>
              <w:pStyle w:val="TableParagraph"/>
              <w:kinsoku w:val="0"/>
              <w:overflowPunct w:val="0"/>
              <w:rPr>
                <w:rFonts w:ascii="Verdana" w:hAnsi="Verdana"/>
                <w:sz w:val="22"/>
                <w:szCs w:val="22"/>
              </w:rPr>
            </w:pPr>
            <w:r>
              <w:rPr>
                <w:rFonts w:ascii="Verdana" w:hAnsi="Verdana"/>
                <w:sz w:val="22"/>
                <w:szCs w:val="22"/>
              </w:rPr>
              <w:t>1-3 October 2024</w:t>
            </w:r>
          </w:p>
        </w:tc>
      </w:tr>
      <w:tr w:rsidR="00231011" w:rsidRPr="00043839" w14:paraId="050A673F" w14:textId="77777777" w:rsidTr="003B6705">
        <w:trPr>
          <w:trHeight w:hRule="exact" w:val="411"/>
        </w:trPr>
        <w:tc>
          <w:tcPr>
            <w:tcW w:w="4990"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3515" w:type="dxa"/>
            <w:shd w:val="clear" w:color="auto" w:fill="auto"/>
          </w:tcPr>
          <w:p w14:paraId="174D217D" w14:textId="038D7BC0" w:rsidR="00231011" w:rsidRPr="00231011" w:rsidRDefault="003B6705" w:rsidP="00231011">
            <w:pPr>
              <w:pStyle w:val="TableParagraph"/>
              <w:kinsoku w:val="0"/>
              <w:overflowPunct w:val="0"/>
              <w:rPr>
                <w:rFonts w:ascii="Verdana" w:hAnsi="Verdana"/>
                <w:sz w:val="22"/>
                <w:szCs w:val="22"/>
              </w:rPr>
            </w:pPr>
            <w:r>
              <w:rPr>
                <w:rFonts w:ascii="Verdana" w:hAnsi="Verdana"/>
                <w:sz w:val="22"/>
                <w:szCs w:val="22"/>
              </w:rPr>
              <w:t>4 October 2024</w:t>
            </w:r>
          </w:p>
        </w:tc>
      </w:tr>
      <w:tr w:rsidR="00231011" w:rsidRPr="00043839" w14:paraId="57484289" w14:textId="77777777" w:rsidTr="003B6705">
        <w:trPr>
          <w:trHeight w:hRule="exact" w:val="411"/>
        </w:trPr>
        <w:tc>
          <w:tcPr>
            <w:tcW w:w="4990"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3515" w:type="dxa"/>
          </w:tcPr>
          <w:p w14:paraId="34F933E2" w14:textId="288444D4" w:rsidR="00231011" w:rsidRPr="00043839" w:rsidRDefault="003B6705" w:rsidP="00231011">
            <w:pPr>
              <w:pStyle w:val="TableParagraph"/>
              <w:kinsoku w:val="0"/>
              <w:overflowPunct w:val="0"/>
              <w:rPr>
                <w:rFonts w:ascii="Verdana" w:hAnsi="Verdana"/>
                <w:sz w:val="22"/>
                <w:szCs w:val="22"/>
              </w:rPr>
            </w:pPr>
            <w:r>
              <w:rPr>
                <w:rFonts w:ascii="Verdana" w:hAnsi="Verdana"/>
                <w:sz w:val="22"/>
                <w:szCs w:val="22"/>
              </w:rPr>
              <w:t>1</w:t>
            </w:r>
            <w:r w:rsidR="001A6631">
              <w:rPr>
                <w:rFonts w:ascii="Verdana" w:hAnsi="Verdana"/>
                <w:sz w:val="22"/>
                <w:szCs w:val="22"/>
              </w:rPr>
              <w:t>4</w:t>
            </w:r>
            <w:r>
              <w:rPr>
                <w:rFonts w:ascii="Verdana" w:hAnsi="Verdana"/>
                <w:sz w:val="22"/>
                <w:szCs w:val="22"/>
              </w:rPr>
              <w:t xml:space="preserve"> October 2024</w:t>
            </w:r>
          </w:p>
        </w:tc>
      </w:tr>
      <w:tr w:rsidR="00231011" w:rsidRPr="00043839" w14:paraId="46B4C80A" w14:textId="77777777" w:rsidTr="003B6705">
        <w:trPr>
          <w:trHeight w:hRule="exact" w:val="450"/>
        </w:trPr>
        <w:tc>
          <w:tcPr>
            <w:tcW w:w="4990"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3515" w:type="dxa"/>
          </w:tcPr>
          <w:p w14:paraId="0C08BFDA" w14:textId="125DF70F" w:rsidR="00231011" w:rsidRPr="00043839" w:rsidRDefault="003B6705" w:rsidP="00231011">
            <w:pPr>
              <w:pStyle w:val="TableParagraph"/>
              <w:kinsoku w:val="0"/>
              <w:overflowPunct w:val="0"/>
              <w:rPr>
                <w:rFonts w:ascii="Verdana" w:hAnsi="Verdana"/>
                <w:sz w:val="22"/>
                <w:szCs w:val="22"/>
              </w:rPr>
            </w:pPr>
            <w:r>
              <w:rPr>
                <w:rFonts w:ascii="Verdana" w:hAnsi="Verdana"/>
                <w:sz w:val="22"/>
                <w:szCs w:val="22"/>
              </w:rPr>
              <w:t>31 December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0839E67"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6A3238">
        <w:rPr>
          <w:rFonts w:ascii="Verdana" w:hAnsi="Verdana"/>
          <w:color w:val="auto"/>
          <w:sz w:val="22"/>
          <w:szCs w:val="22"/>
        </w:rPr>
        <w:t>Trewoon Village Hall</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4" w:name="_Hlk161834221"/>
      <w:r>
        <w:t xml:space="preserve">Confirmation that the supplier has read and understood the Shared Prosperity Branding and Publicity </w:t>
      </w:r>
      <w:r w:rsidRPr="00D80C4B">
        <w:t xml:space="preserve">Guidance </w:t>
      </w:r>
      <w:bookmarkEnd w:id="4"/>
      <w:r w:rsidRPr="00D80C4B">
        <w:t xml:space="preserve">(see </w:t>
      </w:r>
      <w:r w:rsidR="00D80C4B" w:rsidRPr="00D80C4B">
        <w:t xml:space="preserve">Section </w:t>
      </w:r>
      <w:r w:rsidRPr="00D80C4B">
        <w:t>3)</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12370D6B" w:rsidR="0088228B" w:rsidRPr="00DB4F09" w:rsidRDefault="00E878B2" w:rsidP="007C1CF2">
      <w:pPr>
        <w:pStyle w:val="BodyText"/>
        <w:tabs>
          <w:tab w:val="left" w:pos="851"/>
        </w:tabs>
        <w:kinsoku w:val="0"/>
        <w:overflowPunct w:val="0"/>
        <w:ind w:left="851" w:right="197" w:hanging="851"/>
        <w:rPr>
          <w:spacing w:val="-1"/>
        </w:rPr>
      </w:pPr>
      <w:bookmarkStart w:id="5"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F17965">
        <w:rPr>
          <w:spacing w:val="-1"/>
        </w:rPr>
        <w:t>6</w:t>
      </w:r>
      <w:r w:rsidR="00843C15" w:rsidRPr="00843C15">
        <w:rPr>
          <w:spacing w:val="-1"/>
        </w:rPr>
        <w:t>)</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9CAD799" w:rsidR="002E24C0" w:rsidRPr="00043839" w:rsidRDefault="00087C4B" w:rsidP="00D80C4B">
      <w:pPr>
        <w:pStyle w:val="BodyText"/>
        <w:kinsoku w:val="0"/>
        <w:overflowPunct w:val="0"/>
        <w:ind w:left="851" w:hanging="851"/>
        <w:rPr>
          <w:spacing w:val="-1"/>
        </w:rPr>
      </w:pPr>
      <w:r>
        <w:rPr>
          <w:spacing w:val="-1"/>
        </w:rPr>
        <w:t>6.</w:t>
      </w:r>
      <w:r w:rsidR="00EB08F4">
        <w:rPr>
          <w:spacing w:val="-1"/>
        </w:rPr>
        <w:t>5</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5"/>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E7D8E22"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6A3238">
        <w:rPr>
          <w:rFonts w:ascii="Verdana" w:eastAsia="Times New Roman" w:hAnsi="Verdana" w:cs="Arial Narrow"/>
          <w:sz w:val="22"/>
          <w:szCs w:val="22"/>
        </w:rPr>
        <w:t>Trewoon Village Hall</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47E719C"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6A3238">
        <w:rPr>
          <w:rFonts w:ascii="Verdana" w:hAnsi="Verdana" w:cs="Verdana"/>
          <w:spacing w:val="-1"/>
          <w:sz w:val="22"/>
          <w:szCs w:val="22"/>
        </w:rPr>
        <w:t>Trewoon Village Hall</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02DF14B6"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6A3238">
        <w:rPr>
          <w:rFonts w:ascii="Verdana" w:eastAsia="Times New Roman" w:hAnsi="Verdana" w:cs="Arial Narrow"/>
          <w:sz w:val="22"/>
          <w:szCs w:val="22"/>
        </w:rPr>
        <w:t>Trewoon Village Hall</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600AA90F" w14:textId="77777777" w:rsidR="00F17965"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0E0B706D" w14:textId="77777777" w:rsidR="00F17965" w:rsidRDefault="00F17965" w:rsidP="006268C8">
      <w:pPr>
        <w:pStyle w:val="Default"/>
        <w:spacing w:before="60" w:after="60"/>
        <w:rPr>
          <w:rFonts w:ascii="Verdana" w:hAnsi="Verdana"/>
          <w:color w:val="auto"/>
          <w:sz w:val="22"/>
          <w:szCs w:val="22"/>
        </w:rPr>
      </w:pPr>
    </w:p>
    <w:p w14:paraId="749A21D4" w14:textId="14048FC0" w:rsidR="00D80C4B" w:rsidRPr="0042609C" w:rsidRDefault="00AB04A7" w:rsidP="006268C8">
      <w:pPr>
        <w:pStyle w:val="Default"/>
        <w:spacing w:before="60" w:after="60"/>
        <w:rPr>
          <w:rFonts w:ascii="Verdana" w:hAnsi="Verdana"/>
          <w:color w:val="auto"/>
          <w:sz w:val="22"/>
          <w:szCs w:val="22"/>
        </w:rPr>
      </w:pPr>
      <w:r>
        <w:rPr>
          <w:rFonts w:ascii="Verdana" w:hAnsi="Verdana"/>
          <w:color w:val="auto"/>
          <w:sz w:val="22"/>
          <w:szCs w:val="22"/>
        </w:rPr>
        <w:t>trewoon</w:t>
      </w:r>
      <w:r w:rsidR="0042609C">
        <w:rPr>
          <w:rFonts w:ascii="Verdana" w:hAnsi="Verdana"/>
          <w:color w:val="auto"/>
          <w:sz w:val="22"/>
          <w:szCs w:val="22"/>
        </w:rPr>
        <w:t>villagehall@gmail.com</w:t>
      </w:r>
    </w:p>
    <w:p w14:paraId="57414AAA" w14:textId="77777777" w:rsidR="00AE742E" w:rsidRDefault="00AE742E"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7C32ACB"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6" w:name="_Hlk128568722"/>
      <w:r w:rsidR="006A3238">
        <w:rPr>
          <w:rFonts w:ascii="Verdana" w:hAnsi="Verdana"/>
          <w:color w:val="auto"/>
          <w:sz w:val="22"/>
          <w:szCs w:val="22"/>
        </w:rPr>
        <w:t>Trewoon Village Hall</w:t>
      </w:r>
      <w:r w:rsidR="004B66F2" w:rsidRPr="00D80C4B">
        <w:rPr>
          <w:rFonts w:ascii="Verdana" w:hAnsi="Verdana"/>
          <w:color w:val="auto"/>
          <w:sz w:val="22"/>
          <w:szCs w:val="22"/>
        </w:rPr>
        <w:t xml:space="preserve"> </w:t>
      </w:r>
      <w:bookmarkEnd w:id="6"/>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73B3BA5B"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6A3238">
        <w:rPr>
          <w:rFonts w:ascii="Verdana" w:hAnsi="Verdana"/>
          <w:color w:val="auto"/>
          <w:spacing w:val="-1"/>
          <w:sz w:val="22"/>
          <w:szCs w:val="22"/>
        </w:rPr>
        <w:t>Trewoon Village 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7"/>
          <w:bookmarkEnd w:id="8"/>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5F90F4C9"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1A40988A"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7C1CF2">
              <w:rPr>
                <w:rFonts w:ascii="Verdana" w:eastAsia="Calibri" w:hAnsi="Verdana"/>
                <w:sz w:val="22"/>
                <w:szCs w:val="22"/>
                <w:lang w:eastAsia="en-US"/>
              </w:rPr>
              <w:t>5</w:t>
            </w:r>
            <w:r w:rsidR="002822FC">
              <w:rPr>
                <w:rFonts w:ascii="Verdana" w:eastAsia="Calibri" w:hAnsi="Verdana"/>
                <w:sz w:val="22"/>
                <w:szCs w:val="22"/>
                <w:lang w:eastAsia="en-US"/>
              </w:rPr>
              <w:t>5</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w:t>
            </w:r>
            <w:r w:rsidR="002822FC">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764DB5E8"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2822FC">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61346175" w14:textId="77777777" w:rsidR="00F17965" w:rsidRDefault="00F17965" w:rsidP="00BC0B63">
            <w:pPr>
              <w:widowControl/>
              <w:autoSpaceDE/>
              <w:autoSpaceDN/>
              <w:adjustRightInd/>
              <w:spacing w:before="240" w:after="60"/>
              <w:jc w:val="center"/>
              <w:rPr>
                <w:rFonts w:ascii="Verdana" w:eastAsia="Calibri" w:hAnsi="Verdana"/>
                <w:sz w:val="22"/>
                <w:szCs w:val="22"/>
                <w:lang w:eastAsia="en-US"/>
              </w:rPr>
            </w:pPr>
            <w:r>
              <w:rPr>
                <w:rFonts w:ascii="Verdana" w:eastAsia="Calibri" w:hAnsi="Verdana"/>
                <w:sz w:val="22"/>
                <w:szCs w:val="22"/>
                <w:lang w:eastAsia="en-US"/>
              </w:rPr>
              <w:t>55</w:t>
            </w:r>
          </w:p>
          <w:p w14:paraId="1357E17C" w14:textId="77777777" w:rsidR="00F17965" w:rsidRDefault="00F17965" w:rsidP="00F17965">
            <w:pPr>
              <w:widowControl/>
              <w:autoSpaceDE/>
              <w:autoSpaceDN/>
              <w:adjustRightInd/>
              <w:spacing w:before="240" w:after="60"/>
              <w:rPr>
                <w:rFonts w:ascii="Verdana" w:eastAsia="Calibri" w:hAnsi="Verdana"/>
                <w:sz w:val="22"/>
                <w:szCs w:val="22"/>
                <w:lang w:eastAsia="en-US"/>
              </w:rPr>
            </w:pPr>
          </w:p>
          <w:p w14:paraId="0E38CA17" w14:textId="77777777" w:rsidR="00F17965" w:rsidRDefault="00F17965" w:rsidP="00F17965">
            <w:pPr>
              <w:widowControl/>
              <w:autoSpaceDE/>
              <w:autoSpaceDN/>
              <w:adjustRightInd/>
              <w:spacing w:before="240" w:after="60"/>
              <w:rPr>
                <w:rFonts w:ascii="Verdana" w:eastAsia="Calibri" w:hAnsi="Verdana"/>
                <w:sz w:val="22"/>
                <w:szCs w:val="22"/>
                <w:lang w:eastAsia="en-US"/>
              </w:rPr>
            </w:pPr>
          </w:p>
          <w:p w14:paraId="257FAE30" w14:textId="77777777" w:rsidR="00F17965" w:rsidRDefault="00F17965" w:rsidP="00F17965">
            <w:pPr>
              <w:widowControl/>
              <w:autoSpaceDE/>
              <w:autoSpaceDN/>
              <w:adjustRightInd/>
              <w:spacing w:before="240" w:after="60"/>
              <w:rPr>
                <w:rFonts w:ascii="Verdana" w:eastAsia="Calibri" w:hAnsi="Verdana"/>
                <w:sz w:val="22"/>
                <w:szCs w:val="22"/>
                <w:lang w:eastAsia="en-US"/>
              </w:rPr>
            </w:pPr>
          </w:p>
          <w:p w14:paraId="6623E58D" w14:textId="33AD96D1" w:rsidR="00BC0B63" w:rsidRPr="00043839" w:rsidRDefault="00F17965" w:rsidP="00F17965">
            <w:pPr>
              <w:widowControl/>
              <w:autoSpaceDE/>
              <w:autoSpaceDN/>
              <w:adjustRightInd/>
              <w:spacing w:before="240" w:after="60"/>
              <w:rPr>
                <w:rFonts w:ascii="Verdana" w:eastAsia="Calibri" w:hAnsi="Verdana"/>
                <w:sz w:val="22"/>
                <w:szCs w:val="22"/>
                <w:lang w:eastAsia="en-US"/>
              </w:rPr>
            </w:pPr>
            <w:r>
              <w:rPr>
                <w:rFonts w:ascii="Verdana" w:eastAsia="Calibri" w:hAnsi="Verdana"/>
                <w:sz w:val="22"/>
                <w:szCs w:val="22"/>
                <w:lang w:eastAsia="en-US"/>
              </w:rPr>
              <w:t>5</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323D987A"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6A3238">
        <w:rPr>
          <w:rFonts w:ascii="Verdana" w:hAnsi="Verdana"/>
          <w:color w:val="auto"/>
          <w:sz w:val="22"/>
          <w:szCs w:val="22"/>
        </w:rPr>
        <w:t>Trewoon Village Hall</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3D60D64F" w:rsidR="00944CA5" w:rsidRPr="00D80C4B" w:rsidRDefault="006A3238" w:rsidP="006268C8">
      <w:pPr>
        <w:pStyle w:val="Default"/>
        <w:spacing w:before="60" w:after="60"/>
        <w:rPr>
          <w:rFonts w:ascii="Verdana" w:hAnsi="Verdana"/>
          <w:color w:val="auto"/>
          <w:sz w:val="22"/>
          <w:szCs w:val="22"/>
        </w:rPr>
      </w:pPr>
      <w:r>
        <w:rPr>
          <w:rFonts w:ascii="Verdana" w:hAnsi="Verdana"/>
          <w:color w:val="auto"/>
          <w:sz w:val="22"/>
          <w:szCs w:val="22"/>
        </w:rPr>
        <w:t>Trewoon Village Hall</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Trewoon Village Hall</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Trewoon Village Hall</w:t>
      </w:r>
      <w:r w:rsidR="00944CA5" w:rsidRPr="00D80C4B">
        <w:rPr>
          <w:rFonts w:ascii="Verdana" w:hAnsi="Verdana"/>
          <w:color w:val="auto"/>
          <w:sz w:val="22"/>
          <w:szCs w:val="22"/>
        </w:rPr>
        <w:t xml:space="preserve">’s internal procedures and </w:t>
      </w:r>
      <w:r>
        <w:rPr>
          <w:rFonts w:ascii="Verdana" w:hAnsi="Verdana"/>
          <w:color w:val="auto"/>
          <w:sz w:val="22"/>
          <w:szCs w:val="22"/>
        </w:rPr>
        <w:t>Trewoon Village Hall</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2206810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535B2C">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1D5CEDA4"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 with Contractors Design (to M&amp;E portion)</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5CAB6C7F" w:rsidR="00F241D3" w:rsidRPr="00043839" w:rsidRDefault="008048C0" w:rsidP="00F91691">
      <w:pPr>
        <w:pStyle w:val="Heading1"/>
      </w:pPr>
      <w:r w:rsidRPr="00043839">
        <w:t>1</w:t>
      </w:r>
      <w:r w:rsidR="00535B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4388CA86" w14:textId="4AB3A70C" w:rsidR="00D80C4B" w:rsidRDefault="00BF00DA" w:rsidP="00231011">
      <w:pPr>
        <w:pStyle w:val="BodyText"/>
        <w:kinsoku w:val="0"/>
        <w:overflowPunct w:val="0"/>
        <w:ind w:left="0" w:right="255" w:firstLine="0"/>
        <w:rPr>
          <w:color w:val="FF0000"/>
          <w:spacing w:val="-1"/>
        </w:rPr>
      </w:pPr>
      <w:r w:rsidRPr="00BF00DA">
        <w:rPr>
          <w:spacing w:val="-1"/>
        </w:rPr>
        <w:t>trewoon</w:t>
      </w:r>
      <w:r>
        <w:rPr>
          <w:spacing w:val="-1"/>
        </w:rPr>
        <w:t>villagehall@gmail.com</w:t>
      </w:r>
    </w:p>
    <w:p w14:paraId="3C6C320D" w14:textId="77777777" w:rsidR="00AE742E" w:rsidRDefault="00AE742E"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1FBFB622" w:rsidR="00231011" w:rsidRPr="00E220BB" w:rsidRDefault="00231011" w:rsidP="00231011">
      <w:pPr>
        <w:pStyle w:val="BodyText"/>
        <w:kinsoku w:val="0"/>
        <w:overflowPunct w:val="0"/>
        <w:ind w:left="0" w:right="255" w:firstLine="0"/>
        <w:rPr>
          <w:spacing w:val="-1"/>
        </w:rPr>
      </w:pPr>
      <w:r w:rsidRPr="00E220BB">
        <w:rPr>
          <w:spacing w:val="-1"/>
        </w:rPr>
        <w:t>‘</w:t>
      </w:r>
      <w:r w:rsidR="00D52D8B" w:rsidRPr="00837F41">
        <w:rPr>
          <w:spacing w:val="-1"/>
        </w:rPr>
        <w:t>T</w:t>
      </w:r>
      <w:r w:rsidR="00BF00DA" w:rsidRPr="00837F41">
        <w:rPr>
          <w:spacing w:val="-1"/>
        </w:rPr>
        <w:t>rewoon Village Hall Extension</w:t>
      </w:r>
      <w:r w:rsidR="00D52D8B" w:rsidRPr="00837F41">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669D288" w:rsidR="00F241D3" w:rsidRPr="00043839" w:rsidRDefault="00457AFE" w:rsidP="00F91691">
      <w:pPr>
        <w:pStyle w:val="Heading1"/>
      </w:pPr>
      <w:r>
        <w:t>1</w:t>
      </w:r>
      <w:r w:rsidR="00535B2C">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46C111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6A3238">
        <w:rPr>
          <w:rFonts w:ascii="Verdana" w:hAnsi="Verdana"/>
          <w:color w:val="auto"/>
          <w:sz w:val="22"/>
          <w:szCs w:val="22"/>
        </w:rPr>
        <w:t>Trewoon Village Hall</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A3238">
        <w:rPr>
          <w:rFonts w:ascii="Verdana" w:hAnsi="Verdana"/>
          <w:color w:val="auto"/>
          <w:sz w:val="22"/>
          <w:szCs w:val="22"/>
        </w:rPr>
        <w:t>Trewoon Village Hall</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6A3238">
        <w:rPr>
          <w:rFonts w:ascii="Verdana" w:hAnsi="Verdana"/>
          <w:color w:val="auto"/>
          <w:sz w:val="22"/>
          <w:szCs w:val="22"/>
        </w:rPr>
        <w:t>Trewoon Village Hall</w:t>
      </w:r>
      <w:r w:rsidRPr="00D80C4B">
        <w:rPr>
          <w:rFonts w:ascii="Verdana" w:hAnsi="Verdana"/>
          <w:color w:val="auto"/>
          <w:sz w:val="22"/>
          <w:szCs w:val="22"/>
        </w:rPr>
        <w:t xml:space="preserve"> and any other party (save for a formal award of contract made in writing by </w:t>
      </w:r>
      <w:r w:rsidR="006A3238">
        <w:rPr>
          <w:rFonts w:ascii="Verdana" w:hAnsi="Verdana"/>
          <w:color w:val="auto"/>
          <w:sz w:val="22"/>
          <w:szCs w:val="22"/>
        </w:rPr>
        <w:t>Trewoon Village Hall</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6A3238">
        <w:rPr>
          <w:rFonts w:ascii="Verdana" w:hAnsi="Verdana"/>
          <w:color w:val="auto"/>
          <w:sz w:val="22"/>
          <w:szCs w:val="22"/>
        </w:rPr>
        <w:t>Trewoon Village Hall</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04CE4687"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6A3238">
        <w:rPr>
          <w:rFonts w:ascii="Verdana" w:hAnsi="Verdana"/>
          <w:color w:val="auto"/>
          <w:sz w:val="22"/>
          <w:szCs w:val="22"/>
        </w:rPr>
        <w:t xml:space="preserve">Trewoon Village </w:t>
      </w:r>
      <w:proofErr w:type="gramStart"/>
      <w:r w:rsidR="006A3238">
        <w:rPr>
          <w:rFonts w:ascii="Verdana" w:hAnsi="Verdana"/>
          <w:color w:val="auto"/>
          <w:sz w:val="22"/>
          <w:szCs w:val="22"/>
        </w:rPr>
        <w:t>Hall</w:t>
      </w:r>
      <w:proofErr w:type="gramEnd"/>
      <w:r w:rsidRPr="00D80C4B">
        <w:rPr>
          <w:rFonts w:ascii="Verdana" w:hAnsi="Verdana"/>
          <w:color w:val="auto"/>
          <w:sz w:val="22"/>
          <w:szCs w:val="22"/>
        </w:rPr>
        <w:t xml:space="preserve"> or any information contained in </w:t>
      </w:r>
      <w:r w:rsidR="006A3238">
        <w:rPr>
          <w:rFonts w:ascii="Verdana" w:hAnsi="Verdana"/>
          <w:color w:val="auto"/>
          <w:sz w:val="22"/>
          <w:szCs w:val="22"/>
        </w:rPr>
        <w:t>Trewoon Village Hall</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A3238">
        <w:rPr>
          <w:rFonts w:ascii="Verdana" w:hAnsi="Verdana"/>
          <w:color w:val="auto"/>
          <w:sz w:val="22"/>
          <w:szCs w:val="22"/>
        </w:rPr>
        <w:t>Trewoon Village Hall</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248F5AA9" w:rsidR="00F241D3" w:rsidRPr="00D80C4B" w:rsidRDefault="006A3238" w:rsidP="006268C8">
      <w:pPr>
        <w:pStyle w:val="Default"/>
        <w:spacing w:before="60" w:after="60"/>
        <w:rPr>
          <w:rFonts w:ascii="Verdana" w:hAnsi="Verdana"/>
          <w:color w:val="auto"/>
          <w:sz w:val="22"/>
          <w:szCs w:val="22"/>
        </w:rPr>
      </w:pPr>
      <w:r>
        <w:rPr>
          <w:rFonts w:ascii="Verdana" w:hAnsi="Verdana"/>
          <w:color w:val="auto"/>
          <w:sz w:val="22"/>
          <w:szCs w:val="22"/>
        </w:rPr>
        <w:t>Trewoon Village Hall</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504BED5E"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6A3238">
        <w:rPr>
          <w:rFonts w:ascii="Verdana" w:hAnsi="Verdana"/>
          <w:color w:val="auto"/>
          <w:sz w:val="22"/>
          <w:szCs w:val="22"/>
        </w:rPr>
        <w:t>Trewoon Village Hall</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30B3633" w:rsidR="00F241D3" w:rsidRPr="00043839" w:rsidRDefault="00043839" w:rsidP="00F91691">
      <w:pPr>
        <w:pStyle w:val="Heading1"/>
      </w:pPr>
      <w:r w:rsidRPr="00043839">
        <w:t>1</w:t>
      </w:r>
      <w:r w:rsidR="00535B2C">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782151E0" w14:textId="3AB3F836" w:rsidR="003B6705" w:rsidRDefault="003B6705" w:rsidP="003B6705">
      <w:pPr>
        <w:pStyle w:val="Neading3"/>
      </w:pPr>
      <w:r w:rsidRPr="007B27FE">
        <w:t>1.</w:t>
      </w:r>
      <w:r>
        <w:t xml:space="preserve"> </w:t>
      </w:r>
      <w:r>
        <w:tab/>
      </w:r>
      <w:r w:rsidRPr="003B6705">
        <w:t>1543 - 101 - Trewoon Village Hall - BREG Plan (A1) prelim</w:t>
      </w:r>
    </w:p>
    <w:p w14:paraId="11323623" w14:textId="2545F201" w:rsidR="003B6705" w:rsidRDefault="003B6705" w:rsidP="003B6705">
      <w:pPr>
        <w:pStyle w:val="Neading3"/>
      </w:pPr>
      <w:r w:rsidRPr="007B27FE">
        <w:t xml:space="preserve">2. </w:t>
      </w:r>
      <w:r>
        <w:tab/>
      </w:r>
      <w:r w:rsidRPr="003B6705">
        <w:t>1543 - 102 - Trewoon Village Hall - BREG Section and Elevations (A1) prelim</w:t>
      </w:r>
    </w:p>
    <w:p w14:paraId="3A8FB34B" w14:textId="0761E7A9" w:rsidR="003B6705" w:rsidRPr="003B6705" w:rsidRDefault="003B6705" w:rsidP="003B6705">
      <w:pPr>
        <w:pStyle w:val="Neading3"/>
      </w:pPr>
      <w:r w:rsidRPr="003B6705">
        <w:t xml:space="preserve">3. </w:t>
      </w:r>
      <w:r>
        <w:tab/>
      </w:r>
      <w:r w:rsidRPr="003B6705">
        <w:t>1543 - 103 - Trewoon Village Hall - BREG Details Notes Site Location plan (A1) prelim</w:t>
      </w:r>
    </w:p>
    <w:p w14:paraId="73FAB100" w14:textId="2475A3C2" w:rsidR="003B6705" w:rsidRDefault="003B6705" w:rsidP="003B6705">
      <w:pPr>
        <w:pStyle w:val="Neading3"/>
      </w:pPr>
      <w:r w:rsidRPr="007B27FE">
        <w:t xml:space="preserve">4. </w:t>
      </w:r>
      <w:r>
        <w:tab/>
      </w:r>
      <w:r>
        <w:t>Schedule of Work</w:t>
      </w:r>
    </w:p>
    <w:p w14:paraId="73C9B4BE" w14:textId="5017FCA7" w:rsidR="00843C15" w:rsidRDefault="003B6705" w:rsidP="003B6705">
      <w:pPr>
        <w:tabs>
          <w:tab w:val="left" w:pos="851"/>
        </w:tabs>
        <w:rPr>
          <w:rFonts w:ascii="Verdana" w:hAnsi="Verdana"/>
          <w:sz w:val="22"/>
          <w:szCs w:val="22"/>
        </w:rPr>
      </w:pPr>
      <w:r w:rsidRPr="003B6705">
        <w:rPr>
          <w:rFonts w:ascii="Verdana" w:hAnsi="Verdana"/>
          <w:sz w:val="22"/>
          <w:szCs w:val="22"/>
        </w:rPr>
        <w:t>5</w:t>
      </w:r>
      <w:r>
        <w:rPr>
          <w:rFonts w:ascii="Verdana" w:hAnsi="Verdana"/>
          <w:sz w:val="22"/>
          <w:szCs w:val="22"/>
        </w:rPr>
        <w:t xml:space="preserve">. </w:t>
      </w:r>
      <w:r w:rsidRPr="003B6705">
        <w:rPr>
          <w:rFonts w:ascii="Verdana" w:hAnsi="Verdana"/>
          <w:sz w:val="22"/>
          <w:szCs w:val="22"/>
        </w:rPr>
        <w:t xml:space="preserve"> </w:t>
      </w:r>
      <w:r>
        <w:rPr>
          <w:rFonts w:ascii="Verdana" w:hAnsi="Verdana"/>
          <w:sz w:val="22"/>
          <w:szCs w:val="22"/>
        </w:rPr>
        <w:tab/>
      </w:r>
      <w:r w:rsidRPr="003B6705">
        <w:rPr>
          <w:rFonts w:ascii="Verdana" w:hAnsi="Verdana"/>
          <w:sz w:val="22"/>
          <w:szCs w:val="22"/>
        </w:rPr>
        <w:t>Form of Tender</w:t>
      </w:r>
    </w:p>
    <w:p w14:paraId="43446ED4" w14:textId="73709A0A" w:rsidR="003B6705" w:rsidRPr="00843C15" w:rsidRDefault="003B6705" w:rsidP="003B6705">
      <w:pPr>
        <w:tabs>
          <w:tab w:val="left" w:pos="851"/>
        </w:tabs>
        <w:rPr>
          <w:rFonts w:ascii="Verdana" w:hAnsi="Verdana"/>
          <w:sz w:val="22"/>
          <w:szCs w:val="22"/>
        </w:rPr>
      </w:pPr>
      <w:r>
        <w:rPr>
          <w:rFonts w:ascii="Verdana" w:hAnsi="Verdana"/>
          <w:sz w:val="22"/>
          <w:szCs w:val="22"/>
        </w:rPr>
        <w:t>6.</w:t>
      </w:r>
      <w:r>
        <w:rPr>
          <w:rFonts w:ascii="Verdana" w:hAnsi="Verdana"/>
          <w:sz w:val="22"/>
          <w:szCs w:val="22"/>
        </w:rPr>
        <w:tab/>
      </w:r>
      <w:r w:rsidRPr="003B6705">
        <w:rPr>
          <w:rFonts w:ascii="Verdana" w:hAnsi="Verdana"/>
          <w:sz w:val="22"/>
          <w:szCs w:val="22"/>
        </w:rPr>
        <w:t xml:space="preserve">Guide for Construction Projects </w:t>
      </w:r>
      <w:proofErr w:type="gramStart"/>
      <w:r w:rsidRPr="003B6705">
        <w:rPr>
          <w:rFonts w:ascii="Verdana" w:hAnsi="Verdana"/>
          <w:sz w:val="22"/>
          <w:szCs w:val="22"/>
        </w:rPr>
        <w:t>With</w:t>
      </w:r>
      <w:proofErr w:type="gramEnd"/>
      <w:r w:rsidRPr="003B6705">
        <w:rPr>
          <w:rFonts w:ascii="Verdana" w:hAnsi="Verdana"/>
          <w:sz w:val="22"/>
          <w:szCs w:val="22"/>
        </w:rPr>
        <w:t xml:space="preserve"> a Project Value Over £100,000</w:t>
      </w:r>
    </w:p>
    <w:sectPr w:rsidR="003B6705" w:rsidRPr="00843C15" w:rsidSect="002E6D6A">
      <w:headerReference w:type="even" r:id="rId11"/>
      <w:headerReference w:type="default" r:id="rId12"/>
      <w:footerReference w:type="even"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BA20" w14:textId="77777777" w:rsidR="00567F60" w:rsidRDefault="00567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358C771C"/>
    <w:multiLevelType w:val="hybridMultilevel"/>
    <w:tmpl w:val="0C547234"/>
    <w:lvl w:ilvl="0" w:tplc="9A60BB0A">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1"/>
  </w:num>
  <w:num w:numId="2" w16cid:durableId="946305247">
    <w:abstractNumId w:val="9"/>
  </w:num>
  <w:num w:numId="3" w16cid:durableId="1324317903">
    <w:abstractNumId w:val="3"/>
  </w:num>
  <w:num w:numId="4" w16cid:durableId="2004121565">
    <w:abstractNumId w:val="5"/>
  </w:num>
  <w:num w:numId="5" w16cid:durableId="2138571794">
    <w:abstractNumId w:val="13"/>
  </w:num>
  <w:num w:numId="6" w16cid:durableId="911238045">
    <w:abstractNumId w:val="11"/>
  </w:num>
  <w:num w:numId="7" w16cid:durableId="985352430">
    <w:abstractNumId w:val="12"/>
  </w:num>
  <w:num w:numId="8" w16cid:durableId="1709642318">
    <w:abstractNumId w:val="4"/>
  </w:num>
  <w:num w:numId="9" w16cid:durableId="588542931">
    <w:abstractNumId w:val="7"/>
  </w:num>
  <w:num w:numId="10" w16cid:durableId="231816938">
    <w:abstractNumId w:val="2"/>
  </w:num>
  <w:num w:numId="11" w16cid:durableId="659892664">
    <w:abstractNumId w:val="0"/>
  </w:num>
  <w:num w:numId="12" w16cid:durableId="1547793867">
    <w:abstractNumId w:val="8"/>
  </w:num>
  <w:num w:numId="13" w16cid:durableId="1989700528">
    <w:abstractNumId w:val="6"/>
  </w:num>
  <w:num w:numId="14" w16cid:durableId="74864895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37B6"/>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11CF"/>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A6631"/>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33E14"/>
    <w:rsid w:val="00245E3C"/>
    <w:rsid w:val="00247672"/>
    <w:rsid w:val="00254332"/>
    <w:rsid w:val="00261713"/>
    <w:rsid w:val="002713CE"/>
    <w:rsid w:val="00275F5C"/>
    <w:rsid w:val="00277530"/>
    <w:rsid w:val="00280424"/>
    <w:rsid w:val="00280C6F"/>
    <w:rsid w:val="002822FC"/>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062B"/>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B6705"/>
    <w:rsid w:val="003C2553"/>
    <w:rsid w:val="003C65FC"/>
    <w:rsid w:val="003C661B"/>
    <w:rsid w:val="003D4F03"/>
    <w:rsid w:val="003D78DA"/>
    <w:rsid w:val="003E6BA4"/>
    <w:rsid w:val="003F289E"/>
    <w:rsid w:val="003F3ECD"/>
    <w:rsid w:val="003F7852"/>
    <w:rsid w:val="004024C5"/>
    <w:rsid w:val="00405D9C"/>
    <w:rsid w:val="00414F26"/>
    <w:rsid w:val="00420711"/>
    <w:rsid w:val="00421CBC"/>
    <w:rsid w:val="00423134"/>
    <w:rsid w:val="0042609C"/>
    <w:rsid w:val="00430CCC"/>
    <w:rsid w:val="004378D0"/>
    <w:rsid w:val="00437E7A"/>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3550"/>
    <w:rsid w:val="004D55CF"/>
    <w:rsid w:val="004D743A"/>
    <w:rsid w:val="004E02A6"/>
    <w:rsid w:val="004E4A58"/>
    <w:rsid w:val="004E51A3"/>
    <w:rsid w:val="004F2E6B"/>
    <w:rsid w:val="00501FAE"/>
    <w:rsid w:val="00504BF9"/>
    <w:rsid w:val="005079FC"/>
    <w:rsid w:val="00517C3B"/>
    <w:rsid w:val="0052395E"/>
    <w:rsid w:val="00527B57"/>
    <w:rsid w:val="0053109F"/>
    <w:rsid w:val="00534C07"/>
    <w:rsid w:val="00535B2C"/>
    <w:rsid w:val="00536BF5"/>
    <w:rsid w:val="005406ED"/>
    <w:rsid w:val="00540904"/>
    <w:rsid w:val="005412B9"/>
    <w:rsid w:val="00541428"/>
    <w:rsid w:val="0054167B"/>
    <w:rsid w:val="00541E3E"/>
    <w:rsid w:val="00546140"/>
    <w:rsid w:val="00561808"/>
    <w:rsid w:val="00562BAA"/>
    <w:rsid w:val="0056303D"/>
    <w:rsid w:val="0056352F"/>
    <w:rsid w:val="005663C5"/>
    <w:rsid w:val="00567F60"/>
    <w:rsid w:val="0057784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3238"/>
    <w:rsid w:val="006A74A9"/>
    <w:rsid w:val="006B087A"/>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37F41"/>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44DC"/>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04A7"/>
    <w:rsid w:val="00AB7130"/>
    <w:rsid w:val="00AC090F"/>
    <w:rsid w:val="00AC0C3E"/>
    <w:rsid w:val="00AC0DEF"/>
    <w:rsid w:val="00AC3AAE"/>
    <w:rsid w:val="00AC3C13"/>
    <w:rsid w:val="00AC7D64"/>
    <w:rsid w:val="00AD39A7"/>
    <w:rsid w:val="00AD6144"/>
    <w:rsid w:val="00AD7A33"/>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0DA"/>
    <w:rsid w:val="00BF028B"/>
    <w:rsid w:val="00BF43D6"/>
    <w:rsid w:val="00C0326C"/>
    <w:rsid w:val="00C03382"/>
    <w:rsid w:val="00C0459B"/>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955D4"/>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08F4"/>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17965"/>
    <w:rsid w:val="00F21877"/>
    <w:rsid w:val="00F22D9C"/>
    <w:rsid w:val="00F241D3"/>
    <w:rsid w:val="00F27618"/>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3B6705"/>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3B6705"/>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2866</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2024-07-04T19:46:00Z</dcterms:created>
  <dcterms:modified xsi:type="dcterms:W3CDTF">2024-09-03T15:58:00Z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