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D08B" w14:textId="1C044F7D" w:rsidR="005F6180" w:rsidRPr="0019236E" w:rsidRDefault="005F6180" w:rsidP="7837E26F">
      <w:pPr>
        <w:spacing w:after="160" w:line="240" w:lineRule="auto"/>
        <w:rPr>
          <w:rFonts w:ascii="Arial" w:hAnsi="Arial" w:cs="Arial"/>
          <w:b/>
          <w:bCs/>
          <w:sz w:val="32"/>
          <w:szCs w:val="32"/>
        </w:rPr>
      </w:pPr>
      <w:r w:rsidRPr="7837E26F">
        <w:rPr>
          <w:rFonts w:ascii="Arial" w:hAnsi="Arial" w:cs="Arial"/>
          <w:b/>
          <w:bCs/>
          <w:sz w:val="32"/>
          <w:szCs w:val="32"/>
        </w:rPr>
        <w:t>Framework Schedule 6 (Order Form and Call-Off Schedules)</w:t>
      </w:r>
    </w:p>
    <w:p w14:paraId="0EE0587D" w14:textId="77777777" w:rsidR="005F6180" w:rsidRPr="006D3AF8" w:rsidRDefault="005F6180" w:rsidP="005F6180">
      <w:pPr>
        <w:spacing w:after="160" w:line="240" w:lineRule="auto"/>
        <w:rPr>
          <w:rFonts w:ascii="Arial" w:hAnsi="Arial" w:cs="Arial"/>
          <w:b/>
          <w:sz w:val="24"/>
        </w:rPr>
      </w:pPr>
    </w:p>
    <w:p w14:paraId="4FAF6DC7"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1813583E"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389A08F8" w14:textId="77777777" w:rsidTr="1E0BF645">
        <w:trPr>
          <w:trHeight w:val="540"/>
        </w:trPr>
        <w:tc>
          <w:tcPr>
            <w:tcW w:w="3681" w:type="dxa"/>
          </w:tcPr>
          <w:p w14:paraId="392CFA0C" w14:textId="77777777" w:rsidR="005F6180" w:rsidRPr="00E30B9A" w:rsidRDefault="005F6180" w:rsidP="005F6180">
            <w:pPr>
              <w:spacing w:after="0" w:line="240" w:lineRule="auto"/>
              <w:ind w:left="40"/>
              <w:rPr>
                <w:rFonts w:ascii="Arial" w:hAnsi="Arial" w:cs="Arial"/>
                <w:sz w:val="24"/>
                <w:szCs w:val="24"/>
              </w:rPr>
            </w:pPr>
            <w:bookmarkStart w:id="0" w:name="_Hlk37771801"/>
            <w:bookmarkStart w:id="1" w:name="_Hlk37771842"/>
            <w:r w:rsidRPr="00E30B9A">
              <w:rPr>
                <w:rFonts w:ascii="Arial" w:hAnsi="Arial" w:cs="Arial"/>
                <w:sz w:val="24"/>
                <w:szCs w:val="24"/>
              </w:rPr>
              <w:t>CALL-OFF REFERENCE:</w:t>
            </w:r>
          </w:p>
        </w:tc>
        <w:tc>
          <w:tcPr>
            <w:tcW w:w="5477" w:type="dxa"/>
          </w:tcPr>
          <w:p w14:paraId="0D8168B1" w14:textId="67CCB882" w:rsidR="005F6180" w:rsidRPr="00E30B9A" w:rsidRDefault="00753C6E" w:rsidP="005F6180">
            <w:pPr>
              <w:spacing w:after="0" w:line="240" w:lineRule="auto"/>
              <w:rPr>
                <w:rFonts w:ascii="Arial" w:hAnsi="Arial" w:cs="Arial"/>
                <w:sz w:val="24"/>
                <w:szCs w:val="24"/>
              </w:rPr>
            </w:pPr>
            <w:r w:rsidRPr="00753C6E">
              <w:rPr>
                <w:rFonts w:ascii="Arial" w:hAnsi="Arial" w:cs="Arial"/>
                <w:sz w:val="24"/>
                <w:szCs w:val="24"/>
              </w:rPr>
              <w:t>712027450_</w:t>
            </w:r>
            <w:r w:rsidR="005F6180" w:rsidRPr="00E30B9A">
              <w:rPr>
                <w:rFonts w:ascii="Arial" w:hAnsi="Arial" w:cs="Arial"/>
                <w:sz w:val="24"/>
                <w:szCs w:val="24"/>
              </w:rPr>
              <w:t xml:space="preserve"> (</w:t>
            </w:r>
            <w:proofErr w:type="spellStart"/>
            <w:r w:rsidR="005F6180" w:rsidRPr="00E30B9A">
              <w:rPr>
                <w:rFonts w:ascii="Arial" w:hAnsi="Arial" w:cs="Arial"/>
                <w:sz w:val="24"/>
                <w:szCs w:val="24"/>
              </w:rPr>
              <w:t>DInfoCom</w:t>
            </w:r>
            <w:proofErr w:type="spellEnd"/>
            <w:r w:rsidR="005F6180" w:rsidRPr="00E30B9A">
              <w:rPr>
                <w:rFonts w:ascii="Arial" w:hAnsi="Arial" w:cs="Arial"/>
                <w:sz w:val="24"/>
                <w:szCs w:val="24"/>
              </w:rPr>
              <w:t>/</w:t>
            </w:r>
            <w:r w:rsidRPr="00753C6E">
              <w:rPr>
                <w:rFonts w:ascii="Arial" w:hAnsi="Arial" w:cs="Arial"/>
                <w:sz w:val="24"/>
                <w:szCs w:val="24"/>
              </w:rPr>
              <w:t>0274</w:t>
            </w:r>
            <w:r w:rsidR="005F6180" w:rsidRPr="00E30B9A">
              <w:rPr>
                <w:rFonts w:ascii="Arial" w:hAnsi="Arial" w:cs="Arial"/>
                <w:sz w:val="24"/>
                <w:szCs w:val="24"/>
              </w:rPr>
              <w:t>)</w:t>
            </w:r>
          </w:p>
        </w:tc>
      </w:tr>
      <w:tr w:rsidR="005F6180" w14:paraId="4A35CFF4" w14:textId="77777777" w:rsidTr="1E0BF645">
        <w:trPr>
          <w:trHeight w:val="562"/>
        </w:trPr>
        <w:tc>
          <w:tcPr>
            <w:tcW w:w="3681" w:type="dxa"/>
          </w:tcPr>
          <w:p w14:paraId="0856F48E"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0AF092A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437D529C" w14:textId="77777777" w:rsidTr="1E0BF645">
        <w:trPr>
          <w:trHeight w:val="1549"/>
        </w:trPr>
        <w:tc>
          <w:tcPr>
            <w:tcW w:w="3681" w:type="dxa"/>
          </w:tcPr>
          <w:p w14:paraId="0D779697"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FD8D54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7C79F38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6D7F9458"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526AF72B"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6C99088E"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5EA2AEB"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0AC07127" w14:textId="77777777" w:rsidTr="1E0BF645">
        <w:trPr>
          <w:trHeight w:val="545"/>
        </w:trPr>
        <w:tc>
          <w:tcPr>
            <w:tcW w:w="9158" w:type="dxa"/>
            <w:gridSpan w:val="2"/>
          </w:tcPr>
          <w:p w14:paraId="39D71153" w14:textId="77777777" w:rsidR="005F6180" w:rsidRPr="0019236E" w:rsidRDefault="005F6180" w:rsidP="005F6180">
            <w:pPr>
              <w:spacing w:after="0" w:line="240" w:lineRule="auto"/>
              <w:ind w:left="40"/>
              <w:rPr>
                <w:rFonts w:ascii="Arial" w:hAnsi="Arial" w:cs="Arial"/>
                <w:sz w:val="24"/>
                <w:szCs w:val="24"/>
              </w:rPr>
            </w:pPr>
          </w:p>
        </w:tc>
      </w:tr>
      <w:tr w:rsidR="005F6180" w14:paraId="62FF8EBE" w14:textId="77777777" w:rsidTr="1E0BF645">
        <w:trPr>
          <w:trHeight w:val="460"/>
        </w:trPr>
        <w:tc>
          <w:tcPr>
            <w:tcW w:w="3681" w:type="dxa"/>
          </w:tcPr>
          <w:p w14:paraId="13C18A09"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02D93CD6" w14:textId="7197C71F" w:rsidR="005F6180" w:rsidRDefault="00033F0A" w:rsidP="005F6180">
            <w:pPr>
              <w:spacing w:after="0" w:line="240" w:lineRule="auto"/>
              <w:rPr>
                <w:rFonts w:ascii="Arial" w:hAnsi="Arial" w:cs="Arial"/>
                <w:sz w:val="24"/>
                <w:szCs w:val="24"/>
              </w:rPr>
            </w:pPr>
            <w:r>
              <w:rPr>
                <w:rFonts w:ascii="Arial" w:hAnsi="Arial" w:cs="Arial"/>
                <w:sz w:val="24"/>
                <w:szCs w:val="24"/>
              </w:rPr>
              <w:t>Akhter Computers Limited</w:t>
            </w:r>
          </w:p>
        </w:tc>
      </w:tr>
      <w:tr w:rsidR="005F6180" w14:paraId="5662F34D" w14:textId="77777777" w:rsidTr="1E0BF645">
        <w:trPr>
          <w:trHeight w:val="1828"/>
        </w:trPr>
        <w:tc>
          <w:tcPr>
            <w:tcW w:w="3681" w:type="dxa"/>
          </w:tcPr>
          <w:p w14:paraId="0114074A"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619B45A7" w14:textId="77777777" w:rsidR="00033F0A" w:rsidRDefault="00033F0A" w:rsidP="005F6180">
            <w:pPr>
              <w:spacing w:after="0" w:line="240" w:lineRule="auto"/>
              <w:rPr>
                <w:rFonts w:ascii="Arial" w:hAnsi="Arial" w:cs="Arial"/>
                <w:bCs/>
                <w:sz w:val="24"/>
                <w:szCs w:val="24"/>
              </w:rPr>
            </w:pPr>
            <w:r w:rsidRPr="00033F0A">
              <w:rPr>
                <w:rFonts w:ascii="Arial" w:hAnsi="Arial" w:cs="Arial"/>
                <w:bCs/>
                <w:sz w:val="24"/>
                <w:szCs w:val="24"/>
              </w:rPr>
              <w:t xml:space="preserve">1-3 Marshgate Business Centre, </w:t>
            </w:r>
          </w:p>
          <w:p w14:paraId="5B8EC543" w14:textId="77777777" w:rsidR="00033F0A" w:rsidRDefault="00033F0A" w:rsidP="005F6180">
            <w:pPr>
              <w:spacing w:after="0" w:line="240" w:lineRule="auto"/>
              <w:rPr>
                <w:rFonts w:ascii="Arial" w:hAnsi="Arial" w:cs="Arial"/>
                <w:bCs/>
                <w:sz w:val="24"/>
                <w:szCs w:val="24"/>
              </w:rPr>
            </w:pPr>
            <w:r w:rsidRPr="00033F0A">
              <w:rPr>
                <w:rFonts w:ascii="Arial" w:hAnsi="Arial" w:cs="Arial"/>
                <w:bCs/>
                <w:sz w:val="24"/>
                <w:szCs w:val="24"/>
              </w:rPr>
              <w:t xml:space="preserve">Harlow Business Park, Parkway, Harlow, </w:t>
            </w:r>
          </w:p>
          <w:p w14:paraId="78685A73" w14:textId="1CCC1001" w:rsidR="005F6180" w:rsidRPr="00033F0A" w:rsidRDefault="00033F0A" w:rsidP="005F6180">
            <w:pPr>
              <w:spacing w:after="0" w:line="240" w:lineRule="auto"/>
              <w:rPr>
                <w:rFonts w:ascii="Arial" w:hAnsi="Arial" w:cs="Arial"/>
                <w:bCs/>
                <w:sz w:val="24"/>
                <w:szCs w:val="24"/>
              </w:rPr>
            </w:pPr>
            <w:r w:rsidRPr="00033F0A">
              <w:rPr>
                <w:rFonts w:ascii="Arial" w:hAnsi="Arial" w:cs="Arial"/>
                <w:bCs/>
                <w:sz w:val="24"/>
                <w:szCs w:val="24"/>
              </w:rPr>
              <w:t>Essex, CM19 5QP</w:t>
            </w:r>
          </w:p>
        </w:tc>
      </w:tr>
      <w:bookmarkEnd w:id="0"/>
      <w:tr w:rsidR="005F6180" w14:paraId="7A6EEB0F" w14:textId="77777777" w:rsidTr="1E0BF645">
        <w:trPr>
          <w:trHeight w:val="563"/>
        </w:trPr>
        <w:tc>
          <w:tcPr>
            <w:tcW w:w="3681" w:type="dxa"/>
          </w:tcPr>
          <w:p w14:paraId="2D1CAA37"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3FBAC045" w14:textId="77777777" w:rsidR="005F6180" w:rsidRPr="009F273E" w:rsidRDefault="005F6180" w:rsidP="005F6180">
            <w:pPr>
              <w:spacing w:after="0" w:line="240" w:lineRule="auto"/>
              <w:rPr>
                <w:rFonts w:ascii="Arial" w:hAnsi="Arial" w:cs="Arial"/>
                <w:sz w:val="24"/>
                <w:szCs w:val="24"/>
                <w:highlight w:val="yellow"/>
              </w:rPr>
            </w:pPr>
          </w:p>
        </w:tc>
      </w:tr>
      <w:tr w:rsidR="005F6180" w14:paraId="5484C051" w14:textId="77777777" w:rsidTr="1E0BF645">
        <w:trPr>
          <w:trHeight w:val="413"/>
        </w:trPr>
        <w:tc>
          <w:tcPr>
            <w:tcW w:w="3681" w:type="dxa"/>
            <w:vAlign w:val="center"/>
          </w:tcPr>
          <w:p w14:paraId="0C3C900B"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0A6EB790" w14:textId="6CBB9978" w:rsidR="005F6180" w:rsidRPr="00033F0A" w:rsidRDefault="00033F0A" w:rsidP="005F6180">
            <w:pPr>
              <w:spacing w:after="0" w:line="240" w:lineRule="auto"/>
              <w:rPr>
                <w:rFonts w:ascii="Arial" w:hAnsi="Arial" w:cs="Arial"/>
                <w:bCs/>
                <w:sz w:val="24"/>
                <w:szCs w:val="24"/>
              </w:rPr>
            </w:pPr>
            <w:r w:rsidRPr="00033F0A">
              <w:rPr>
                <w:rFonts w:ascii="Arial" w:hAnsi="Arial" w:cs="Arial"/>
                <w:bCs/>
                <w:sz w:val="24"/>
                <w:szCs w:val="24"/>
              </w:rPr>
              <w:t>02253061</w:t>
            </w:r>
          </w:p>
        </w:tc>
      </w:tr>
      <w:tr w:rsidR="005F6180" w14:paraId="4C9A82DB" w14:textId="77777777" w:rsidTr="1E0BF645">
        <w:trPr>
          <w:trHeight w:val="421"/>
        </w:trPr>
        <w:tc>
          <w:tcPr>
            <w:tcW w:w="3681" w:type="dxa"/>
            <w:vAlign w:val="center"/>
          </w:tcPr>
          <w:p w14:paraId="03D2B554"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4582F915" w14:textId="4469D513" w:rsidR="005F6180" w:rsidRDefault="00033F0A" w:rsidP="005F6180">
            <w:pPr>
              <w:spacing w:after="0" w:line="240" w:lineRule="auto"/>
              <w:rPr>
                <w:rFonts w:ascii="Arial" w:hAnsi="Arial" w:cs="Arial"/>
                <w:sz w:val="24"/>
                <w:szCs w:val="24"/>
              </w:rPr>
            </w:pPr>
            <w:r>
              <w:rPr>
                <w:rFonts w:ascii="Arial" w:hAnsi="Arial" w:cs="Arial"/>
                <w:sz w:val="24"/>
                <w:szCs w:val="24"/>
              </w:rPr>
              <w:t>399470210</w:t>
            </w:r>
          </w:p>
        </w:tc>
      </w:tr>
      <w:tr w:rsidR="005F6180" w14:paraId="185368E1" w14:textId="77777777" w:rsidTr="1E0BF645">
        <w:trPr>
          <w:trHeight w:val="415"/>
        </w:trPr>
        <w:tc>
          <w:tcPr>
            <w:tcW w:w="3681" w:type="dxa"/>
            <w:vAlign w:val="center"/>
          </w:tcPr>
          <w:p w14:paraId="5E9AD86F"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756E0219" w14:textId="77777777" w:rsidR="005F6180" w:rsidRDefault="005F6180" w:rsidP="005F6180">
            <w:pPr>
              <w:spacing w:after="0" w:line="240" w:lineRule="auto"/>
              <w:rPr>
                <w:rFonts w:ascii="Arial" w:hAnsi="Arial" w:cs="Arial"/>
                <w:sz w:val="24"/>
                <w:szCs w:val="24"/>
              </w:rPr>
            </w:pPr>
            <w:r w:rsidRPr="009F273E">
              <w:rPr>
                <w:rFonts w:ascii="Arial" w:hAnsi="Arial" w:cs="Arial"/>
                <w:b/>
                <w:sz w:val="24"/>
                <w:szCs w:val="24"/>
                <w:highlight w:val="yellow"/>
              </w:rPr>
              <w:t xml:space="preserve">[Insert </w:t>
            </w:r>
            <w:r>
              <w:rPr>
                <w:rFonts w:ascii="Arial" w:hAnsi="Arial" w:cs="Arial"/>
                <w:sz w:val="24"/>
                <w:szCs w:val="24"/>
              </w:rPr>
              <w:t>if known]</w:t>
            </w:r>
          </w:p>
        </w:tc>
      </w:tr>
      <w:bookmarkEnd w:id="1"/>
    </w:tbl>
    <w:p w14:paraId="52EB3383" w14:textId="77777777" w:rsidR="005F6180" w:rsidRPr="00C21295" w:rsidRDefault="005F6180" w:rsidP="005F6180">
      <w:pPr>
        <w:spacing w:after="0" w:line="259" w:lineRule="auto"/>
        <w:rPr>
          <w:rFonts w:ascii="Arial" w:hAnsi="Arial" w:cs="Arial"/>
          <w:szCs w:val="24"/>
        </w:rPr>
      </w:pPr>
    </w:p>
    <w:p w14:paraId="24241623" w14:textId="77777777" w:rsidR="005F6180" w:rsidRPr="00C21295" w:rsidRDefault="005F6180" w:rsidP="005F6180">
      <w:pPr>
        <w:spacing w:after="0" w:line="259" w:lineRule="auto"/>
        <w:rPr>
          <w:rFonts w:ascii="Arial" w:hAnsi="Arial" w:cs="Arial"/>
          <w:szCs w:val="24"/>
        </w:rPr>
      </w:pPr>
    </w:p>
    <w:p w14:paraId="1772059F" w14:textId="77777777" w:rsidR="005F6180" w:rsidRPr="00C21295" w:rsidRDefault="005F6180" w:rsidP="005F6180">
      <w:pPr>
        <w:spacing w:after="0" w:line="259" w:lineRule="auto"/>
        <w:rPr>
          <w:rFonts w:ascii="Arial" w:hAnsi="Arial" w:cs="Arial"/>
          <w:szCs w:val="24"/>
        </w:rPr>
      </w:pPr>
    </w:p>
    <w:p w14:paraId="0C4E747D"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38D79D14" w14:textId="665CDB7C" w:rsidR="005F6180" w:rsidRPr="00C21295" w:rsidRDefault="005F6180" w:rsidP="0582FF59">
      <w:pPr>
        <w:spacing w:after="160" w:line="240" w:lineRule="auto"/>
        <w:jc w:val="both"/>
        <w:rPr>
          <w:rFonts w:ascii="Arial" w:hAnsi="Arial" w:cs="Arial"/>
        </w:rPr>
      </w:pPr>
      <w:r w:rsidRPr="0582FF59">
        <w:rPr>
          <w:rFonts w:ascii="Arial" w:hAnsi="Arial" w:cs="Arial"/>
        </w:rPr>
        <w:t xml:space="preserve">This Order Form is for the provision of the Call-Off Deliverables and dated </w:t>
      </w:r>
      <w:r w:rsidR="00E30B9A" w:rsidRPr="00E30B9A">
        <w:rPr>
          <w:rFonts w:ascii="Arial" w:hAnsi="Arial" w:cs="Arial"/>
          <w:highlight w:val="yellow"/>
        </w:rPr>
        <w:t>[Insert</w:t>
      </w:r>
      <w:r w:rsidR="00E30B9A">
        <w:rPr>
          <w:rFonts w:ascii="Arial" w:hAnsi="Arial" w:cs="Arial"/>
        </w:rPr>
        <w:t xml:space="preserve"> Date].</w:t>
      </w:r>
    </w:p>
    <w:p w14:paraId="42B1CE8C"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3A4DB93C" w14:textId="77777777" w:rsidR="005F6180" w:rsidRPr="00C21295" w:rsidRDefault="005F6180" w:rsidP="005F6180">
      <w:pPr>
        <w:tabs>
          <w:tab w:val="left" w:pos="2257"/>
        </w:tabs>
        <w:spacing w:after="160" w:line="259" w:lineRule="auto"/>
        <w:rPr>
          <w:rFonts w:ascii="Arial" w:hAnsi="Arial" w:cs="Arial"/>
          <w:b/>
          <w:szCs w:val="24"/>
        </w:rPr>
      </w:pPr>
    </w:p>
    <w:p w14:paraId="52C80D9C" w14:textId="77777777" w:rsidR="005F6180" w:rsidRPr="00E30B9A" w:rsidRDefault="005F6180" w:rsidP="005F6180">
      <w:pPr>
        <w:tabs>
          <w:tab w:val="left" w:pos="2257"/>
        </w:tabs>
        <w:spacing w:after="160" w:line="259" w:lineRule="auto"/>
        <w:ind w:left="2880" w:hanging="2880"/>
        <w:rPr>
          <w:rFonts w:ascii="Arial" w:hAnsi="Arial" w:cs="Arial"/>
          <w:b/>
          <w:sz w:val="24"/>
          <w:szCs w:val="24"/>
        </w:rPr>
      </w:pPr>
      <w:r w:rsidRPr="00E30B9A">
        <w:rPr>
          <w:rFonts w:ascii="Arial" w:hAnsi="Arial" w:cs="Arial"/>
          <w:b/>
          <w:sz w:val="24"/>
          <w:szCs w:val="24"/>
        </w:rPr>
        <w:t>CALL-OFF LOT(S):</w:t>
      </w:r>
    </w:p>
    <w:p w14:paraId="5FBEF934" w14:textId="2519F9D4" w:rsidR="005F6180" w:rsidRDefault="005F6180" w:rsidP="005F6180">
      <w:pPr>
        <w:rPr>
          <w:rFonts w:ascii="Arial" w:eastAsia="STZhongsong" w:hAnsi="Arial" w:cs="Arial"/>
          <w:szCs w:val="24"/>
          <w:lang w:eastAsia="zh-CN"/>
        </w:rPr>
      </w:pPr>
      <w:r w:rsidRPr="00E30B9A">
        <w:rPr>
          <w:rFonts w:ascii="Arial" w:eastAsia="STZhongsong" w:hAnsi="Arial" w:cs="Arial"/>
          <w:szCs w:val="24"/>
          <w:lang w:eastAsia="zh-CN"/>
        </w:rPr>
        <w:t xml:space="preserve">Lot </w:t>
      </w:r>
      <w:r w:rsidR="00753C6E">
        <w:rPr>
          <w:rFonts w:ascii="Arial" w:eastAsia="STZhongsong" w:hAnsi="Arial" w:cs="Arial"/>
          <w:szCs w:val="24"/>
          <w:lang w:eastAsia="zh-CN"/>
        </w:rPr>
        <w:t>4</w:t>
      </w:r>
      <w:r w:rsidRPr="00E30B9A">
        <w:rPr>
          <w:rFonts w:ascii="Arial" w:eastAsia="STZhongsong" w:hAnsi="Arial" w:cs="Arial"/>
          <w:szCs w:val="24"/>
          <w:lang w:eastAsia="zh-CN"/>
        </w:rPr>
        <w:t xml:space="preserve">: </w:t>
      </w:r>
      <w:r w:rsidR="00753C6E">
        <w:rPr>
          <w:rFonts w:ascii="Arial" w:eastAsia="STZhongsong" w:hAnsi="Arial" w:cs="Arial"/>
          <w:szCs w:val="24"/>
          <w:lang w:eastAsia="zh-CN"/>
        </w:rPr>
        <w:t>Information Assured Products and</w:t>
      </w:r>
      <w:r w:rsidRPr="00E30B9A">
        <w:rPr>
          <w:rFonts w:ascii="Arial" w:eastAsia="STZhongsong" w:hAnsi="Arial" w:cs="Arial"/>
          <w:szCs w:val="24"/>
          <w:lang w:eastAsia="zh-CN"/>
        </w:rPr>
        <w:t xml:space="preserve"> Associated Services.</w:t>
      </w:r>
    </w:p>
    <w:p w14:paraId="3C6B306F" w14:textId="77777777" w:rsidR="005F6180" w:rsidRDefault="005F6180" w:rsidP="005F6180">
      <w:pPr>
        <w:rPr>
          <w:rFonts w:ascii="Arial" w:eastAsia="STZhongsong" w:hAnsi="Arial" w:cs="Arial"/>
          <w:szCs w:val="24"/>
          <w:lang w:eastAsia="zh-CN"/>
        </w:rPr>
      </w:pPr>
    </w:p>
    <w:p w14:paraId="772DE56B"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36C7249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10D2C1B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05D762D"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1(Definitions and Interpretation) RM6068</w:t>
      </w:r>
      <w:r>
        <w:rPr>
          <w:rFonts w:ascii="Arial" w:hAnsi="Arial" w:cs="Arial"/>
          <w:b/>
        </w:rPr>
        <w:t>.</w:t>
      </w:r>
    </w:p>
    <w:p w14:paraId="1C8B4BC8"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26E6EA50"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03B7B8D6"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3A3A9EF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75F05C0A"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107D954"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4529425C" w14:textId="2FE77EAF" w:rsidR="005F6180" w:rsidRPr="005F6180" w:rsidRDefault="005F6180" w:rsidP="00994797">
      <w:pPr>
        <w:spacing w:after="0" w:line="240" w:lineRule="auto"/>
        <w:ind w:firstLine="1560"/>
        <w:rPr>
          <w:rFonts w:ascii="Arial" w:hAnsi="Arial" w:cs="Arial"/>
        </w:rPr>
      </w:pPr>
      <w:r w:rsidRPr="005F6180">
        <w:rPr>
          <w:rFonts w:ascii="Arial" w:hAnsi="Arial" w:cs="Arial"/>
        </w:rPr>
        <w:t>Joint Schedule 6 (Key Subcontractors)</w:t>
      </w:r>
      <w:r w:rsidR="005435F5">
        <w:rPr>
          <w:rFonts w:ascii="Arial" w:hAnsi="Arial" w:cs="Arial"/>
        </w:rPr>
        <w:t xml:space="preserve"> </w:t>
      </w:r>
      <w:bookmarkStart w:id="2" w:name="_Hlk96697088"/>
      <w:r w:rsidR="005435F5">
        <w:rPr>
          <w:rFonts w:ascii="Arial" w:hAnsi="Arial" w:cs="Arial"/>
        </w:rPr>
        <w:t xml:space="preserve">– </w:t>
      </w:r>
      <w:r w:rsidR="005435F5" w:rsidRPr="005435F5">
        <w:rPr>
          <w:rFonts w:ascii="Arial" w:hAnsi="Arial" w:cs="Arial"/>
          <w:b/>
          <w:bCs/>
        </w:rPr>
        <w:t>N/A</w:t>
      </w:r>
      <w:r w:rsidRPr="005F6180">
        <w:rPr>
          <w:rFonts w:ascii="Arial" w:hAnsi="Arial" w:cs="Arial"/>
        </w:rPr>
        <w:t xml:space="preserve"> </w:t>
      </w:r>
      <w:bookmarkEnd w:id="2"/>
    </w:p>
    <w:p w14:paraId="5AE38AE7"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6654A4B2" w14:textId="00304D1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8 (Guarantee)</w:t>
      </w:r>
      <w:r w:rsidR="005435F5" w:rsidRPr="005435F5">
        <w:rPr>
          <w:rFonts w:ascii="Arial" w:hAnsi="Arial" w:cs="Arial"/>
        </w:rPr>
        <w:t xml:space="preserve"> – </w:t>
      </w:r>
      <w:r w:rsidR="005435F5" w:rsidRPr="005435F5">
        <w:rPr>
          <w:rFonts w:ascii="Arial" w:hAnsi="Arial" w:cs="Arial"/>
          <w:b/>
          <w:bCs/>
        </w:rPr>
        <w:t>N/A</w:t>
      </w:r>
    </w:p>
    <w:p w14:paraId="583F2644" w14:textId="7AAEA399" w:rsidR="005F6180" w:rsidRPr="005F6180" w:rsidRDefault="005F6180" w:rsidP="005F6180">
      <w:pPr>
        <w:spacing w:after="0" w:line="240" w:lineRule="auto"/>
        <w:ind w:firstLine="1560"/>
        <w:rPr>
          <w:rFonts w:ascii="Arial" w:hAnsi="Arial" w:cs="Arial"/>
        </w:rPr>
      </w:pPr>
      <w:r w:rsidRPr="005F6180">
        <w:rPr>
          <w:rFonts w:ascii="Arial" w:hAnsi="Arial" w:cs="Arial"/>
        </w:rPr>
        <w:t>Joint Schedule 9 (Minimum Standards of Reliability)</w:t>
      </w:r>
      <w:r w:rsidR="005435F5" w:rsidRPr="005435F5">
        <w:rPr>
          <w:rFonts w:ascii="Arial" w:hAnsi="Arial" w:cs="Arial"/>
        </w:rPr>
        <w:t xml:space="preserve"> – </w:t>
      </w:r>
      <w:r w:rsidR="005435F5" w:rsidRPr="005435F5">
        <w:rPr>
          <w:rFonts w:ascii="Arial" w:hAnsi="Arial" w:cs="Arial"/>
          <w:b/>
          <w:bCs/>
        </w:rPr>
        <w:t>N/A</w:t>
      </w:r>
    </w:p>
    <w:p w14:paraId="09ABE43C" w14:textId="77777777" w:rsidR="005F6180" w:rsidRPr="00E30B9A"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w:t>
      </w:r>
      <w:r w:rsidRPr="00E30B9A">
        <w:rPr>
          <w:rFonts w:ascii="Arial" w:hAnsi="Arial" w:cs="Arial"/>
        </w:rPr>
        <w:t xml:space="preserve">Plan) </w:t>
      </w:r>
    </w:p>
    <w:p w14:paraId="225F89FF" w14:textId="77777777" w:rsidR="005F6180" w:rsidRPr="00E30B9A" w:rsidRDefault="005F6180" w:rsidP="005F6180">
      <w:pPr>
        <w:spacing w:after="0" w:line="240" w:lineRule="auto"/>
        <w:ind w:firstLine="1560"/>
        <w:rPr>
          <w:rFonts w:ascii="Arial" w:hAnsi="Arial" w:cs="Arial"/>
        </w:rPr>
      </w:pPr>
      <w:r w:rsidRPr="00E30B9A">
        <w:rPr>
          <w:rFonts w:ascii="Arial" w:hAnsi="Arial" w:cs="Arial"/>
        </w:rPr>
        <w:t>Joint Schedule 11 (Processing Data)</w:t>
      </w:r>
      <w:r w:rsidRPr="00E30B9A">
        <w:rPr>
          <w:rFonts w:ascii="Arial" w:hAnsi="Arial" w:cs="Arial"/>
        </w:rPr>
        <w:tab/>
      </w:r>
    </w:p>
    <w:p w14:paraId="463DB7F4" w14:textId="15B3DCCB" w:rsidR="005F6180" w:rsidRPr="00E30B9A" w:rsidRDefault="005F6180" w:rsidP="005F6180">
      <w:pPr>
        <w:spacing w:after="160" w:line="240" w:lineRule="auto"/>
        <w:ind w:firstLine="1560"/>
        <w:rPr>
          <w:rFonts w:ascii="Arial" w:hAnsi="Arial" w:cs="Arial"/>
        </w:rPr>
      </w:pPr>
      <w:r w:rsidRPr="00E30B9A">
        <w:rPr>
          <w:rFonts w:ascii="Arial" w:hAnsi="Arial" w:cs="Arial"/>
        </w:rPr>
        <w:t>Joint Schedule 12 (Supply Chain Visibility)</w:t>
      </w:r>
      <w:r w:rsidR="00163847">
        <w:rPr>
          <w:rFonts w:ascii="Arial" w:hAnsi="Arial" w:cs="Arial"/>
        </w:rPr>
        <w:t xml:space="preserve"> – </w:t>
      </w:r>
      <w:r w:rsidR="00163847" w:rsidRPr="00163847">
        <w:rPr>
          <w:rFonts w:ascii="Arial" w:hAnsi="Arial" w:cs="Arial"/>
          <w:b/>
          <w:bCs/>
        </w:rPr>
        <w:t>N/A</w:t>
      </w:r>
    </w:p>
    <w:p w14:paraId="48C6EDF2" w14:textId="03E524B6" w:rsidR="005F6180" w:rsidRPr="00E30B9A" w:rsidRDefault="005F6180" w:rsidP="005F6180">
      <w:pPr>
        <w:pStyle w:val="ListParagraph"/>
        <w:numPr>
          <w:ilvl w:val="1"/>
          <w:numId w:val="4"/>
        </w:numPr>
        <w:spacing w:after="160" w:line="240" w:lineRule="auto"/>
        <w:ind w:left="1559" w:hanging="851"/>
        <w:contextualSpacing w:val="0"/>
        <w:rPr>
          <w:rFonts w:ascii="Arial" w:hAnsi="Arial" w:cs="Arial"/>
          <w:b/>
        </w:rPr>
      </w:pPr>
      <w:r w:rsidRPr="00E30B9A">
        <w:rPr>
          <w:rFonts w:ascii="Arial" w:hAnsi="Arial" w:cs="Arial"/>
          <w:b/>
        </w:rPr>
        <w:t xml:space="preserve">Call-Off Schedules for </w:t>
      </w:r>
      <w:bookmarkStart w:id="3" w:name="_Hlk37772610"/>
      <w:bookmarkStart w:id="4" w:name="_Hlk96688178"/>
      <w:r w:rsidR="00753C6E" w:rsidRPr="00753C6E">
        <w:rPr>
          <w:rFonts w:ascii="Arial" w:hAnsi="Arial" w:cs="Arial"/>
          <w:b/>
        </w:rPr>
        <w:t>712027450_</w:t>
      </w:r>
      <w:r w:rsidRPr="00E30B9A">
        <w:rPr>
          <w:rFonts w:ascii="Arial" w:hAnsi="Arial" w:cs="Arial"/>
          <w:b/>
        </w:rPr>
        <w:t xml:space="preserve"> (</w:t>
      </w:r>
      <w:proofErr w:type="spellStart"/>
      <w:r w:rsidRPr="00E30B9A">
        <w:rPr>
          <w:rFonts w:ascii="Arial" w:hAnsi="Arial" w:cs="Arial"/>
          <w:b/>
        </w:rPr>
        <w:t>DInfoCom</w:t>
      </w:r>
      <w:proofErr w:type="spellEnd"/>
      <w:r w:rsidRPr="00E30B9A">
        <w:rPr>
          <w:rFonts w:ascii="Arial" w:hAnsi="Arial" w:cs="Arial"/>
          <w:b/>
        </w:rPr>
        <w:t>/</w:t>
      </w:r>
      <w:r w:rsidR="003A22A1" w:rsidRPr="00E30B9A">
        <w:rPr>
          <w:rFonts w:ascii="Arial" w:hAnsi="Arial" w:cs="Arial"/>
          <w:b/>
        </w:rPr>
        <w:t>02</w:t>
      </w:r>
      <w:r w:rsidR="00753C6E">
        <w:rPr>
          <w:rFonts w:ascii="Arial" w:hAnsi="Arial" w:cs="Arial"/>
          <w:b/>
        </w:rPr>
        <w:t>74</w:t>
      </w:r>
      <w:r w:rsidRPr="00E30B9A">
        <w:rPr>
          <w:rFonts w:ascii="Arial" w:hAnsi="Arial" w:cs="Arial"/>
          <w:b/>
        </w:rPr>
        <w:t>)</w:t>
      </w:r>
      <w:bookmarkEnd w:id="3"/>
    </w:p>
    <w:bookmarkEnd w:id="4"/>
    <w:p w14:paraId="12A342BF" w14:textId="32831F9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 (Transparency Reports)</w:t>
      </w:r>
      <w:r w:rsidR="00B90E25">
        <w:rPr>
          <w:rFonts w:ascii="Arial" w:hAnsi="Arial" w:cs="Arial"/>
        </w:rPr>
        <w:t xml:space="preserve"> </w:t>
      </w:r>
      <w:bookmarkStart w:id="5" w:name="_Hlk98164226"/>
      <w:r w:rsidR="00B90E25">
        <w:rPr>
          <w:rFonts w:ascii="Arial" w:hAnsi="Arial" w:cs="Arial"/>
        </w:rPr>
        <w:t xml:space="preserve">– </w:t>
      </w:r>
      <w:r w:rsidR="00B90E25" w:rsidRPr="00B90E25">
        <w:rPr>
          <w:rFonts w:ascii="Arial" w:hAnsi="Arial" w:cs="Arial"/>
          <w:b/>
          <w:bCs/>
        </w:rPr>
        <w:t>N/A</w:t>
      </w:r>
      <w:bookmarkEnd w:id="5"/>
    </w:p>
    <w:p w14:paraId="1C444718" w14:textId="4B4B13BB"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 (Staff Transfer)</w:t>
      </w:r>
      <w:r w:rsidR="00B90E25" w:rsidRPr="00B90E25">
        <w:rPr>
          <w:rFonts w:ascii="Arial" w:hAnsi="Arial" w:cs="Arial"/>
        </w:rPr>
        <w:t xml:space="preserve"> – </w:t>
      </w:r>
      <w:r w:rsidR="00B90E25" w:rsidRPr="00B90E25">
        <w:rPr>
          <w:rFonts w:ascii="Arial" w:hAnsi="Arial" w:cs="Arial"/>
          <w:b/>
          <w:bCs/>
        </w:rPr>
        <w:t>N/A</w:t>
      </w:r>
    </w:p>
    <w:p w14:paraId="026835EB" w14:textId="0CAC9EA2" w:rsidR="005F6180" w:rsidRPr="00B90E25" w:rsidRDefault="005F6180" w:rsidP="2AE3A3DC">
      <w:pPr>
        <w:pStyle w:val="ListParagraph"/>
        <w:spacing w:after="0" w:line="240" w:lineRule="auto"/>
        <w:ind w:left="1559"/>
        <w:rPr>
          <w:rFonts w:ascii="Arial" w:hAnsi="Arial" w:cs="Arial"/>
          <w:color w:val="FF0000"/>
        </w:rPr>
      </w:pPr>
      <w:r w:rsidRPr="49321744">
        <w:rPr>
          <w:rFonts w:ascii="Arial" w:hAnsi="Arial" w:cs="Arial"/>
        </w:rPr>
        <w:t>Call-Off Schedule 3 (Continuous Improvement) -</w:t>
      </w:r>
      <w:r w:rsidRPr="49321744">
        <w:rPr>
          <w:rFonts w:ascii="Arial" w:hAnsi="Arial" w:cs="Arial"/>
          <w:b/>
          <w:bCs/>
        </w:rPr>
        <w:t xml:space="preserve"> N/A</w:t>
      </w:r>
      <w:r w:rsidR="00B90E25" w:rsidRPr="49321744">
        <w:rPr>
          <w:rFonts w:ascii="Arial" w:hAnsi="Arial" w:cs="Arial"/>
          <w:color w:val="FF0000"/>
        </w:rPr>
        <w:t xml:space="preserve"> </w:t>
      </w:r>
    </w:p>
    <w:p w14:paraId="72E935CF"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4 (Call Off Tender)</w:t>
      </w:r>
    </w:p>
    <w:p w14:paraId="77C2444E"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5 (Pricing Details)</w:t>
      </w:r>
    </w:p>
    <w:p w14:paraId="72C349B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48EFC22E" w14:textId="75AF213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B90E25" w:rsidRPr="00B90E25">
        <w:rPr>
          <w:rFonts w:ascii="Arial" w:hAnsi="Arial" w:cs="Arial"/>
        </w:rPr>
        <w:t xml:space="preserve"> – </w:t>
      </w:r>
      <w:r w:rsidR="00B90E25" w:rsidRPr="00B90E25">
        <w:rPr>
          <w:rFonts w:ascii="Arial" w:hAnsi="Arial" w:cs="Arial"/>
          <w:b/>
          <w:bCs/>
        </w:rPr>
        <w:t>N/A</w:t>
      </w:r>
    </w:p>
    <w:p w14:paraId="30F92A51" w14:textId="1A1A51B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8 (Business Continuity &amp; Disaster Recovery)</w:t>
      </w:r>
      <w:r w:rsidR="00B90E25" w:rsidRPr="00B90E25">
        <w:rPr>
          <w:rFonts w:ascii="Arial" w:hAnsi="Arial" w:cs="Arial"/>
        </w:rPr>
        <w:t xml:space="preserve"> – </w:t>
      </w:r>
      <w:r w:rsidR="00B90E25" w:rsidRPr="00B90E25">
        <w:rPr>
          <w:rFonts w:ascii="Arial" w:hAnsi="Arial" w:cs="Arial"/>
          <w:b/>
          <w:bCs/>
        </w:rPr>
        <w:t>N/A</w:t>
      </w:r>
    </w:p>
    <w:p w14:paraId="61D92377" w14:textId="33EE9065" w:rsidR="005F6180" w:rsidRPr="005F6180" w:rsidRDefault="005F6180" w:rsidP="5EF43F78">
      <w:pPr>
        <w:pStyle w:val="ListParagraph"/>
        <w:spacing w:after="0" w:line="240" w:lineRule="auto"/>
        <w:ind w:left="1559"/>
        <w:rPr>
          <w:rFonts w:ascii="Arial" w:hAnsi="Arial" w:cs="Arial"/>
        </w:rPr>
      </w:pPr>
      <w:r w:rsidRPr="5EF43F78">
        <w:rPr>
          <w:rFonts w:ascii="Arial" w:hAnsi="Arial" w:cs="Arial"/>
        </w:rPr>
        <w:t xml:space="preserve">Call-Off Schedule 9 (Security) </w:t>
      </w:r>
      <w:r w:rsidRPr="5EF43F78">
        <w:rPr>
          <w:rFonts w:ascii="Arial" w:hAnsi="Arial" w:cs="Arial"/>
          <w:b/>
          <w:bCs/>
        </w:rPr>
        <w:t>Part A</w:t>
      </w:r>
    </w:p>
    <w:p w14:paraId="6232755A" w14:textId="507113CA" w:rsidR="005F6180" w:rsidRPr="005F6180" w:rsidRDefault="005F6180" w:rsidP="5EF43F78">
      <w:pPr>
        <w:pStyle w:val="ListParagraph"/>
        <w:spacing w:after="0" w:line="240" w:lineRule="auto"/>
        <w:ind w:left="1559"/>
        <w:rPr>
          <w:rFonts w:ascii="Arial" w:hAnsi="Arial" w:cs="Arial"/>
          <w:b/>
          <w:bCs/>
        </w:rPr>
      </w:pPr>
      <w:r w:rsidRPr="5EF43F78">
        <w:rPr>
          <w:rFonts w:ascii="Arial" w:hAnsi="Arial" w:cs="Arial"/>
        </w:rPr>
        <w:t xml:space="preserve">Call-Off Schedule 10 (Exit Management) </w:t>
      </w:r>
      <w:r w:rsidRPr="5EF43F78">
        <w:rPr>
          <w:rFonts w:ascii="Arial" w:hAnsi="Arial" w:cs="Arial"/>
          <w:b/>
          <w:bCs/>
        </w:rPr>
        <w:t>Part B</w:t>
      </w:r>
    </w:p>
    <w:p w14:paraId="44CCF7D4" w14:textId="38FAB72D"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11 (Installation Works)</w:t>
      </w:r>
      <w:r w:rsidR="00B90E25" w:rsidRPr="00B90E25">
        <w:rPr>
          <w:rFonts w:ascii="Arial" w:hAnsi="Arial" w:cs="Arial"/>
        </w:rPr>
        <w:t xml:space="preserve"> – </w:t>
      </w:r>
      <w:r w:rsidR="00B90E25" w:rsidRPr="00B90E25">
        <w:rPr>
          <w:rFonts w:ascii="Arial" w:hAnsi="Arial" w:cs="Arial"/>
          <w:b/>
          <w:bCs/>
        </w:rPr>
        <w:t>N/A</w:t>
      </w:r>
    </w:p>
    <w:p w14:paraId="064C5CB5" w14:textId="6C23E5F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12 (Clustering)</w:t>
      </w:r>
      <w:r w:rsidR="00B90E25" w:rsidRPr="00B90E25">
        <w:rPr>
          <w:rFonts w:ascii="Arial" w:hAnsi="Arial" w:cs="Arial"/>
        </w:rPr>
        <w:t xml:space="preserve"> – </w:t>
      </w:r>
      <w:r w:rsidR="00B90E25" w:rsidRPr="00B90E25">
        <w:rPr>
          <w:rFonts w:ascii="Arial" w:hAnsi="Arial" w:cs="Arial"/>
          <w:b/>
          <w:bCs/>
        </w:rPr>
        <w:t>N/A</w:t>
      </w:r>
    </w:p>
    <w:p w14:paraId="3A8D3351" w14:textId="2EF0EFC8"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 xml:space="preserve">Call-Off Schedule 13 (Implementation Plan and Testing) </w:t>
      </w:r>
      <w:r w:rsidR="00B90E25" w:rsidRPr="00B90E25">
        <w:rPr>
          <w:rFonts w:ascii="Arial" w:hAnsi="Arial" w:cs="Arial"/>
        </w:rPr>
        <w:t xml:space="preserve">– </w:t>
      </w:r>
      <w:r w:rsidR="00B90E25" w:rsidRPr="00B90E25">
        <w:rPr>
          <w:rFonts w:ascii="Arial" w:hAnsi="Arial" w:cs="Arial"/>
          <w:b/>
          <w:bCs/>
        </w:rPr>
        <w:t>N/A</w:t>
      </w:r>
    </w:p>
    <w:p w14:paraId="55F680AB" w14:textId="608DE4C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14 (Service Levels)</w:t>
      </w:r>
      <w:r w:rsidR="00B90E25" w:rsidRPr="00B90E25">
        <w:rPr>
          <w:rFonts w:ascii="Arial" w:hAnsi="Arial" w:cs="Arial"/>
        </w:rPr>
        <w:t xml:space="preserve"> – </w:t>
      </w:r>
      <w:r w:rsidR="00B90E25" w:rsidRPr="00B90E25">
        <w:rPr>
          <w:rFonts w:ascii="Arial" w:hAnsi="Arial" w:cs="Arial"/>
          <w:b/>
          <w:bCs/>
        </w:rPr>
        <w:t>N/A</w:t>
      </w:r>
    </w:p>
    <w:p w14:paraId="6CB2FC95" w14:textId="62B4653D"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B90E25" w:rsidRPr="00B90E25">
        <w:rPr>
          <w:rFonts w:ascii="Arial" w:hAnsi="Arial" w:cs="Arial"/>
        </w:rPr>
        <w:t xml:space="preserve"> – </w:t>
      </w:r>
      <w:r w:rsidR="00B90E25" w:rsidRPr="00B90E25">
        <w:rPr>
          <w:rFonts w:ascii="Arial" w:hAnsi="Arial" w:cs="Arial"/>
          <w:b/>
          <w:bCs/>
        </w:rPr>
        <w:t>N/A</w:t>
      </w:r>
    </w:p>
    <w:p w14:paraId="2990BF84" w14:textId="56E6941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sidR="00B90E25" w:rsidRPr="00B90E25">
        <w:rPr>
          <w:rFonts w:ascii="Arial" w:hAnsi="Arial" w:cs="Arial"/>
        </w:rPr>
        <w:t xml:space="preserve"> – </w:t>
      </w:r>
      <w:r w:rsidR="00B90E25" w:rsidRPr="00B90E25">
        <w:rPr>
          <w:rFonts w:ascii="Arial" w:hAnsi="Arial" w:cs="Arial"/>
          <w:b/>
          <w:bCs/>
        </w:rPr>
        <w:t>N/A</w:t>
      </w:r>
    </w:p>
    <w:p w14:paraId="310FE74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4A28245F"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01083658" w14:textId="395C1595"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sidR="00B90E25" w:rsidRPr="00B90E25">
        <w:rPr>
          <w:rFonts w:ascii="Arial" w:hAnsi="Arial" w:cs="Arial"/>
        </w:rPr>
        <w:t xml:space="preserve"> – </w:t>
      </w:r>
      <w:r w:rsidR="00B90E25" w:rsidRPr="00B90E25">
        <w:rPr>
          <w:rFonts w:ascii="Arial" w:hAnsi="Arial" w:cs="Arial"/>
          <w:b/>
          <w:bCs/>
        </w:rPr>
        <w:t>N/A</w:t>
      </w:r>
    </w:p>
    <w:p w14:paraId="33197BAD"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p>
    <w:p w14:paraId="73AA6E0B" w14:textId="0E05AC98"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sidR="00B90E25" w:rsidRPr="00B90E25">
        <w:rPr>
          <w:rFonts w:ascii="Arial" w:hAnsi="Arial" w:cs="Arial"/>
        </w:rPr>
        <w:t xml:space="preserve"> – </w:t>
      </w:r>
      <w:r w:rsidR="00B90E25" w:rsidRPr="00B90E25">
        <w:rPr>
          <w:rFonts w:ascii="Arial" w:hAnsi="Arial" w:cs="Arial"/>
          <w:b/>
          <w:bCs/>
        </w:rPr>
        <w:t>N/A</w:t>
      </w:r>
    </w:p>
    <w:p w14:paraId="6C4C8B4D" w14:textId="434CB49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00B90E25" w:rsidRPr="00B90E25">
        <w:rPr>
          <w:rFonts w:ascii="Arial" w:hAnsi="Arial" w:cs="Arial"/>
        </w:rPr>
        <w:t xml:space="preserve"> – </w:t>
      </w:r>
      <w:r w:rsidR="00B90E25" w:rsidRPr="00B90E25">
        <w:rPr>
          <w:rFonts w:ascii="Arial" w:hAnsi="Arial" w:cs="Arial"/>
          <w:b/>
          <w:bCs/>
        </w:rPr>
        <w:t>N/A</w:t>
      </w:r>
    </w:p>
    <w:p w14:paraId="4F88EF66" w14:textId="21AE361C" w:rsidR="005F6180" w:rsidRDefault="005F6180" w:rsidP="005F6180">
      <w:pPr>
        <w:pStyle w:val="ListParagraph"/>
        <w:spacing w:after="160" w:line="240" w:lineRule="auto"/>
        <w:ind w:left="1559"/>
        <w:contextualSpacing w:val="0"/>
        <w:rPr>
          <w:rFonts w:ascii="Arial" w:hAnsi="Arial" w:cs="Arial"/>
          <w:b/>
          <w:iCs/>
          <w:szCs w:val="24"/>
        </w:rPr>
      </w:pPr>
      <w:r w:rsidRPr="005F6180">
        <w:rPr>
          <w:rFonts w:ascii="Arial" w:hAnsi="Arial" w:cs="Arial"/>
        </w:rPr>
        <w:t>Call-Off Schedule 23 (Optional Provisions)</w:t>
      </w:r>
      <w:r w:rsidR="00B90E25" w:rsidRPr="00B90E25">
        <w:rPr>
          <w:rFonts w:ascii="Arial" w:hAnsi="Arial" w:cs="Arial"/>
        </w:rPr>
        <w:t xml:space="preserve"> – </w:t>
      </w:r>
      <w:r w:rsidR="00B90E25" w:rsidRPr="00B90E25">
        <w:rPr>
          <w:rFonts w:ascii="Arial" w:hAnsi="Arial" w:cs="Arial"/>
          <w:b/>
          <w:bCs/>
        </w:rPr>
        <w:t>N/A</w:t>
      </w:r>
    </w:p>
    <w:p w14:paraId="53550195"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7F2A8FAF" w14:textId="77777777" w:rsidR="005F6180" w:rsidRPr="005F6180" w:rsidRDefault="005F6180" w:rsidP="005F6180">
      <w:pPr>
        <w:pStyle w:val="ListParagraph"/>
        <w:spacing w:after="160" w:line="240" w:lineRule="auto"/>
        <w:ind w:left="709"/>
        <w:rPr>
          <w:rFonts w:ascii="Arial" w:hAnsi="Arial" w:cs="Arial"/>
          <w:b/>
        </w:rPr>
      </w:pPr>
    </w:p>
    <w:p w14:paraId="1ED7359F"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4130D0C8"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lastRenderedPageBreak/>
        <w:t>CALL-OFF SPECIAL TERMS</w:t>
      </w:r>
    </w:p>
    <w:p w14:paraId="08C64F18" w14:textId="77777777" w:rsidR="005F6180" w:rsidRPr="005F6180" w:rsidRDefault="005F6180" w:rsidP="005F6180">
      <w:pPr>
        <w:spacing w:after="160" w:line="240" w:lineRule="auto"/>
        <w:rPr>
          <w:rFonts w:ascii="Arial" w:hAnsi="Arial" w:cs="Arial"/>
        </w:rPr>
      </w:pPr>
      <w:r w:rsidRPr="005F6180">
        <w:rPr>
          <w:rFonts w:ascii="Arial" w:hAnsi="Arial" w:cs="Arial"/>
        </w:rPr>
        <w:t>The following Special Terms are incorporated into this Call-Off Contract:</w:t>
      </w:r>
    </w:p>
    <w:p w14:paraId="51FBB454" w14:textId="77777777" w:rsidR="00BC77B7" w:rsidRPr="00BC77B7" w:rsidRDefault="00BC77B7" w:rsidP="00BC77B7">
      <w:pPr>
        <w:numPr>
          <w:ilvl w:val="0"/>
          <w:numId w:val="7"/>
        </w:numPr>
        <w:spacing w:after="160" w:line="259" w:lineRule="auto"/>
        <w:ind w:left="709" w:hanging="709"/>
        <w:rPr>
          <w:rFonts w:ascii="Arial" w:hAnsi="Arial" w:cs="Arial"/>
          <w:color w:val="000000" w:themeColor="text1"/>
        </w:rPr>
      </w:pPr>
      <w:r w:rsidRPr="00BC77B7">
        <w:rPr>
          <w:rFonts w:ascii="Arial" w:hAnsi="Arial" w:cs="Arial"/>
          <w:color w:val="000000" w:themeColor="text1"/>
        </w:rPr>
        <w:t xml:space="preserve">AUTHORISATION BY THE CROWN FOR USE OF </w:t>
      </w:r>
      <w:proofErr w:type="gramStart"/>
      <w:r w:rsidRPr="00BC77B7">
        <w:rPr>
          <w:rFonts w:ascii="Arial" w:hAnsi="Arial" w:cs="Arial"/>
          <w:color w:val="000000" w:themeColor="text1"/>
        </w:rPr>
        <w:t>THIRD PARTY</w:t>
      </w:r>
      <w:proofErr w:type="gramEnd"/>
      <w:r w:rsidRPr="00BC77B7">
        <w:rPr>
          <w:rFonts w:ascii="Arial" w:hAnsi="Arial" w:cs="Arial"/>
          <w:color w:val="000000" w:themeColor="text1"/>
        </w:rPr>
        <w:t xml:space="preserve"> INTELLECTUAL PROPERTY RIGHTS.</w:t>
      </w:r>
    </w:p>
    <w:p w14:paraId="4041E583" w14:textId="77777777" w:rsidR="00BC77B7" w:rsidRPr="00BC77B7" w:rsidRDefault="00BC77B7" w:rsidP="00BC77B7">
      <w:pPr>
        <w:numPr>
          <w:ilvl w:val="1"/>
          <w:numId w:val="7"/>
        </w:numPr>
        <w:spacing w:after="160" w:line="259" w:lineRule="auto"/>
        <w:ind w:left="1560" w:hanging="851"/>
        <w:rPr>
          <w:rFonts w:ascii="Arial" w:hAnsi="Arial" w:cs="Arial"/>
          <w:color w:val="000000" w:themeColor="text1"/>
        </w:rPr>
      </w:pPr>
      <w:r w:rsidRPr="00BC77B7">
        <w:rPr>
          <w:rFonts w:ascii="Arial" w:hAnsi="Arial" w:cs="Arial"/>
          <w:color w:val="000000" w:themeColor="text1"/>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p>
    <w:p w14:paraId="3B0EBB1E" w14:textId="065AA95D" w:rsidR="00BC77B7" w:rsidRDefault="00BC77B7" w:rsidP="00BC77B7">
      <w:pPr>
        <w:numPr>
          <w:ilvl w:val="1"/>
          <w:numId w:val="7"/>
        </w:numPr>
        <w:spacing w:after="160" w:line="259" w:lineRule="auto"/>
        <w:ind w:left="1560" w:hanging="851"/>
        <w:rPr>
          <w:rFonts w:ascii="Arial" w:hAnsi="Arial" w:cs="Arial"/>
          <w:color w:val="000000" w:themeColor="text1"/>
        </w:rPr>
      </w:pPr>
      <w:r w:rsidRPr="00BC77B7">
        <w:rPr>
          <w:rFonts w:ascii="Arial" w:hAnsi="Arial" w:cs="Arial"/>
          <w:color w:val="000000" w:themeColor="text1"/>
        </w:rPr>
        <w:t>The Contractor acknowledges that any such authorisation by the Authority under its statutory powers must be expressly provided in writing, with reference to the acts authorised and the specific intellectual property involved.</w:t>
      </w:r>
    </w:p>
    <w:p w14:paraId="5F1FF5FA" w14:textId="77777777" w:rsidR="00BC77B7" w:rsidRPr="00BC77B7" w:rsidRDefault="00BC77B7" w:rsidP="00BC77B7">
      <w:pPr>
        <w:spacing w:after="160" w:line="259" w:lineRule="auto"/>
        <w:ind w:left="1560"/>
        <w:rPr>
          <w:rFonts w:ascii="Arial" w:hAnsi="Arial" w:cs="Arial"/>
          <w:color w:val="000000" w:themeColor="text1"/>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1522D5" w14:paraId="5BCCF58E" w14:textId="77777777" w:rsidTr="08F72605">
        <w:trPr>
          <w:trHeight w:val="674"/>
        </w:trPr>
        <w:tc>
          <w:tcPr>
            <w:tcW w:w="5676" w:type="dxa"/>
          </w:tcPr>
          <w:p w14:paraId="703F7FBD" w14:textId="77777777" w:rsidR="001522D5" w:rsidRPr="00994797" w:rsidRDefault="001522D5" w:rsidP="004919D8">
            <w:pPr>
              <w:spacing w:after="160" w:line="240" w:lineRule="auto"/>
              <w:ind w:left="40"/>
              <w:rPr>
                <w:rFonts w:ascii="Arial" w:hAnsi="Arial" w:cs="Arial"/>
                <w:b/>
                <w:sz w:val="24"/>
                <w:szCs w:val="24"/>
              </w:rPr>
            </w:pPr>
            <w:bookmarkStart w:id="6" w:name="_Hlk37773098"/>
            <w:r w:rsidRPr="00994797">
              <w:rPr>
                <w:rFonts w:ascii="Arial" w:hAnsi="Arial" w:cs="Arial"/>
                <w:b/>
                <w:sz w:val="24"/>
                <w:szCs w:val="24"/>
              </w:rPr>
              <w:t>CALL-OFF START DATE:</w:t>
            </w:r>
          </w:p>
        </w:tc>
        <w:tc>
          <w:tcPr>
            <w:tcW w:w="3487" w:type="dxa"/>
          </w:tcPr>
          <w:p w14:paraId="4F1460A8" w14:textId="7EBD5624" w:rsidR="001522D5" w:rsidRPr="00163847" w:rsidRDefault="001522D5" w:rsidP="004919D8">
            <w:pPr>
              <w:spacing w:after="160" w:line="240" w:lineRule="auto"/>
              <w:jc w:val="center"/>
              <w:rPr>
                <w:rFonts w:ascii="Arial" w:hAnsi="Arial" w:cs="Arial"/>
                <w:sz w:val="22"/>
                <w:szCs w:val="24"/>
              </w:rPr>
            </w:pPr>
            <w:r w:rsidRPr="00163847">
              <w:rPr>
                <w:rFonts w:ascii="Arial" w:hAnsi="Arial" w:cs="Arial"/>
                <w:sz w:val="22"/>
                <w:szCs w:val="24"/>
              </w:rPr>
              <w:t>0</w:t>
            </w:r>
            <w:r w:rsidR="003A22A1" w:rsidRPr="00163847">
              <w:rPr>
                <w:rFonts w:ascii="Arial" w:hAnsi="Arial" w:cs="Arial"/>
                <w:sz w:val="22"/>
                <w:szCs w:val="24"/>
              </w:rPr>
              <w:t>1</w:t>
            </w:r>
            <w:r w:rsidRPr="00163847">
              <w:rPr>
                <w:rFonts w:ascii="Arial" w:hAnsi="Arial" w:cs="Arial"/>
                <w:sz w:val="22"/>
                <w:szCs w:val="24"/>
              </w:rPr>
              <w:t xml:space="preserve"> </w:t>
            </w:r>
            <w:r w:rsidR="003A22A1" w:rsidRPr="00163847">
              <w:rPr>
                <w:rFonts w:ascii="Arial" w:hAnsi="Arial" w:cs="Arial"/>
                <w:sz w:val="22"/>
                <w:szCs w:val="24"/>
              </w:rPr>
              <w:t xml:space="preserve">July </w:t>
            </w:r>
            <w:r w:rsidRPr="00163847">
              <w:rPr>
                <w:rFonts w:ascii="Arial" w:hAnsi="Arial" w:cs="Arial"/>
                <w:sz w:val="22"/>
                <w:szCs w:val="24"/>
              </w:rPr>
              <w:t>202</w:t>
            </w:r>
            <w:r w:rsidR="00753C6E">
              <w:rPr>
                <w:rFonts w:ascii="Arial" w:hAnsi="Arial" w:cs="Arial"/>
                <w:sz w:val="22"/>
                <w:szCs w:val="24"/>
              </w:rPr>
              <w:t>4</w:t>
            </w:r>
          </w:p>
        </w:tc>
      </w:tr>
      <w:tr w:rsidR="001522D5" w14:paraId="79C65DB2" w14:textId="77777777" w:rsidTr="08F72605">
        <w:trPr>
          <w:trHeight w:val="712"/>
        </w:trPr>
        <w:tc>
          <w:tcPr>
            <w:tcW w:w="5676" w:type="dxa"/>
          </w:tcPr>
          <w:p w14:paraId="60F53156" w14:textId="77777777" w:rsidR="001522D5" w:rsidRPr="00994797" w:rsidRDefault="001522D5" w:rsidP="004919D8">
            <w:pPr>
              <w:spacing w:after="160" w:line="240" w:lineRule="auto"/>
              <w:ind w:left="40"/>
              <w:rPr>
                <w:rFonts w:ascii="Arial" w:hAnsi="Arial" w:cs="Arial"/>
                <w:b/>
                <w:sz w:val="24"/>
                <w:szCs w:val="24"/>
              </w:rPr>
            </w:pPr>
            <w:r w:rsidRPr="00994797">
              <w:rPr>
                <w:rFonts w:ascii="Arial" w:hAnsi="Arial" w:cs="Arial"/>
                <w:b/>
                <w:sz w:val="24"/>
                <w:szCs w:val="24"/>
              </w:rPr>
              <w:t>CALL-OFF EXPIRY DATE:</w:t>
            </w:r>
          </w:p>
        </w:tc>
        <w:tc>
          <w:tcPr>
            <w:tcW w:w="3487" w:type="dxa"/>
          </w:tcPr>
          <w:p w14:paraId="39728789" w14:textId="21D01089" w:rsidR="001522D5" w:rsidRPr="00163847" w:rsidRDefault="003A22A1" w:rsidP="004919D8">
            <w:pPr>
              <w:spacing w:after="160" w:line="240" w:lineRule="auto"/>
              <w:jc w:val="center"/>
              <w:rPr>
                <w:rFonts w:ascii="Arial" w:hAnsi="Arial" w:cs="Arial"/>
                <w:sz w:val="22"/>
                <w:szCs w:val="24"/>
              </w:rPr>
            </w:pPr>
            <w:r w:rsidRPr="00163847">
              <w:rPr>
                <w:rFonts w:ascii="Arial" w:hAnsi="Arial" w:cs="Arial"/>
                <w:sz w:val="22"/>
                <w:szCs w:val="24"/>
              </w:rPr>
              <w:t>3</w:t>
            </w:r>
            <w:r w:rsidR="00AA4B7B">
              <w:rPr>
                <w:rFonts w:ascii="Arial" w:hAnsi="Arial" w:cs="Arial"/>
                <w:sz w:val="22"/>
                <w:szCs w:val="24"/>
              </w:rPr>
              <w:t>0</w:t>
            </w:r>
            <w:r w:rsidRPr="00163847">
              <w:rPr>
                <w:rFonts w:ascii="Arial" w:hAnsi="Arial" w:cs="Arial"/>
                <w:sz w:val="22"/>
                <w:szCs w:val="24"/>
              </w:rPr>
              <w:t xml:space="preserve"> June</w:t>
            </w:r>
            <w:r w:rsidR="001522D5" w:rsidRPr="00163847">
              <w:rPr>
                <w:rFonts w:ascii="Arial" w:hAnsi="Arial" w:cs="Arial"/>
                <w:sz w:val="22"/>
                <w:szCs w:val="24"/>
              </w:rPr>
              <w:t xml:space="preserve"> 202</w:t>
            </w:r>
            <w:r w:rsidR="00753C6E">
              <w:rPr>
                <w:rFonts w:ascii="Arial" w:hAnsi="Arial" w:cs="Arial"/>
                <w:sz w:val="22"/>
                <w:szCs w:val="24"/>
              </w:rPr>
              <w:t>5</w:t>
            </w:r>
          </w:p>
        </w:tc>
      </w:tr>
      <w:tr w:rsidR="001522D5" w14:paraId="002BC22C" w14:textId="77777777" w:rsidTr="08F72605">
        <w:trPr>
          <w:trHeight w:val="425"/>
        </w:trPr>
        <w:tc>
          <w:tcPr>
            <w:tcW w:w="5676" w:type="dxa"/>
          </w:tcPr>
          <w:p w14:paraId="4A056814" w14:textId="77777777" w:rsidR="001522D5" w:rsidRPr="00994797" w:rsidRDefault="001522D5" w:rsidP="004919D8">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tcPr>
          <w:p w14:paraId="38000B73" w14:textId="77777777" w:rsidR="001522D5" w:rsidRDefault="001522D5" w:rsidP="004919D8">
            <w:pPr>
              <w:spacing w:after="160" w:line="240" w:lineRule="auto"/>
              <w:jc w:val="center"/>
              <w:rPr>
                <w:rFonts w:ascii="Arial" w:hAnsi="Arial" w:cs="Arial"/>
                <w:sz w:val="22"/>
                <w:szCs w:val="22"/>
              </w:rPr>
            </w:pPr>
            <w:r w:rsidRPr="08F72605">
              <w:rPr>
                <w:rFonts w:ascii="Arial" w:hAnsi="Arial" w:cs="Arial"/>
                <w:sz w:val="22"/>
                <w:szCs w:val="22"/>
              </w:rPr>
              <w:t>12 Months</w:t>
            </w:r>
          </w:p>
          <w:p w14:paraId="20C25217" w14:textId="216783A7" w:rsidR="00463D23" w:rsidRPr="00463D23" w:rsidRDefault="00463D23" w:rsidP="00463D23">
            <w:pPr>
              <w:spacing w:after="160" w:line="240" w:lineRule="auto"/>
              <w:jc w:val="center"/>
              <w:rPr>
                <w:rFonts w:ascii="Arial" w:hAnsi="Arial" w:cs="Arial"/>
                <w:sz w:val="22"/>
                <w:szCs w:val="22"/>
              </w:rPr>
            </w:pPr>
            <w:r w:rsidRPr="00463D23">
              <w:rPr>
                <w:rFonts w:ascii="Arial" w:hAnsi="Arial" w:cs="Arial"/>
                <w:sz w:val="22"/>
                <w:szCs w:val="22"/>
              </w:rPr>
              <w:t>(0</w:t>
            </w:r>
            <w:r>
              <w:rPr>
                <w:rFonts w:ascii="Arial" w:hAnsi="Arial" w:cs="Arial"/>
                <w:sz w:val="22"/>
                <w:szCs w:val="22"/>
              </w:rPr>
              <w:t>1</w:t>
            </w:r>
            <w:r w:rsidRPr="00463D23">
              <w:rPr>
                <w:rFonts w:ascii="Arial" w:hAnsi="Arial" w:cs="Arial"/>
                <w:sz w:val="22"/>
                <w:szCs w:val="22"/>
              </w:rPr>
              <w:t xml:space="preserve"> </w:t>
            </w:r>
            <w:r>
              <w:rPr>
                <w:rFonts w:ascii="Arial" w:hAnsi="Arial" w:cs="Arial"/>
                <w:sz w:val="22"/>
                <w:szCs w:val="22"/>
              </w:rPr>
              <w:t>July</w:t>
            </w:r>
            <w:r w:rsidRPr="00463D23">
              <w:rPr>
                <w:rFonts w:ascii="Arial" w:hAnsi="Arial" w:cs="Arial"/>
                <w:sz w:val="22"/>
                <w:szCs w:val="22"/>
              </w:rPr>
              <w:t xml:space="preserve"> 202</w:t>
            </w:r>
            <w:r>
              <w:rPr>
                <w:rFonts w:ascii="Arial" w:hAnsi="Arial" w:cs="Arial"/>
                <w:sz w:val="22"/>
                <w:szCs w:val="22"/>
              </w:rPr>
              <w:t>4</w:t>
            </w:r>
            <w:r w:rsidRPr="00463D23">
              <w:rPr>
                <w:rFonts w:ascii="Arial" w:hAnsi="Arial" w:cs="Arial"/>
                <w:sz w:val="22"/>
                <w:szCs w:val="22"/>
              </w:rPr>
              <w:t xml:space="preserve"> to </w:t>
            </w:r>
            <w:r>
              <w:rPr>
                <w:rFonts w:ascii="Arial" w:hAnsi="Arial" w:cs="Arial"/>
                <w:sz w:val="22"/>
                <w:szCs w:val="22"/>
              </w:rPr>
              <w:t>3</w:t>
            </w:r>
            <w:r w:rsidRPr="00463D23">
              <w:rPr>
                <w:rFonts w:ascii="Arial" w:hAnsi="Arial" w:cs="Arial"/>
                <w:sz w:val="22"/>
                <w:szCs w:val="22"/>
              </w:rPr>
              <w:t xml:space="preserve">0 </w:t>
            </w:r>
            <w:r>
              <w:rPr>
                <w:rFonts w:ascii="Arial" w:hAnsi="Arial" w:cs="Arial"/>
                <w:sz w:val="22"/>
                <w:szCs w:val="22"/>
              </w:rPr>
              <w:t>June</w:t>
            </w:r>
            <w:r w:rsidRPr="00463D23">
              <w:rPr>
                <w:rFonts w:ascii="Arial" w:hAnsi="Arial" w:cs="Arial"/>
                <w:sz w:val="22"/>
                <w:szCs w:val="22"/>
              </w:rPr>
              <w:t xml:space="preserve"> 202</w:t>
            </w:r>
            <w:r>
              <w:rPr>
                <w:rFonts w:ascii="Arial" w:hAnsi="Arial" w:cs="Arial"/>
                <w:sz w:val="22"/>
                <w:szCs w:val="22"/>
              </w:rPr>
              <w:t>5</w:t>
            </w:r>
            <w:r w:rsidRPr="00463D23">
              <w:rPr>
                <w:rFonts w:ascii="Arial" w:hAnsi="Arial" w:cs="Arial"/>
                <w:sz w:val="22"/>
                <w:szCs w:val="22"/>
              </w:rPr>
              <w:t xml:space="preserve">) </w:t>
            </w:r>
          </w:p>
          <w:p w14:paraId="4C76AF31" w14:textId="77777777" w:rsidR="00463D23" w:rsidRPr="00163847" w:rsidRDefault="00463D23" w:rsidP="004919D8">
            <w:pPr>
              <w:spacing w:after="160" w:line="240" w:lineRule="auto"/>
              <w:jc w:val="center"/>
              <w:rPr>
                <w:rFonts w:ascii="Arial" w:hAnsi="Arial" w:cs="Arial"/>
                <w:sz w:val="22"/>
                <w:szCs w:val="22"/>
              </w:rPr>
            </w:pPr>
          </w:p>
        </w:tc>
      </w:tr>
      <w:tr w:rsidR="00463D23" w14:paraId="5EFDEA7F" w14:textId="77777777" w:rsidTr="08F72605">
        <w:trPr>
          <w:trHeight w:val="983"/>
        </w:trPr>
        <w:tc>
          <w:tcPr>
            <w:tcW w:w="5676" w:type="dxa"/>
            <w:vAlign w:val="center"/>
          </w:tcPr>
          <w:p w14:paraId="29C4BD85" w14:textId="77777777" w:rsidR="00463D23" w:rsidRPr="00444126" w:rsidRDefault="00463D23" w:rsidP="00463D23">
            <w:pPr>
              <w:spacing w:after="160" w:line="240" w:lineRule="auto"/>
              <w:ind w:left="40"/>
              <w:rPr>
                <w:rFonts w:ascii="Arial" w:hAnsi="Arial" w:cs="Arial"/>
                <w:b/>
                <w:sz w:val="24"/>
                <w:szCs w:val="24"/>
              </w:rPr>
            </w:pPr>
            <w:r w:rsidRPr="00444126">
              <w:rPr>
                <w:rStyle w:val="normaltextrun"/>
                <w:rFonts w:ascii="Arial" w:hAnsi="Arial" w:cs="Arial"/>
                <w:b/>
                <w:bCs/>
                <w:color w:val="000000"/>
                <w:sz w:val="24"/>
              </w:rPr>
              <w:t>CALL-OFF EXTENSION PERIOD (OPTIONAL):</w:t>
            </w:r>
            <w:r w:rsidRPr="00444126">
              <w:rPr>
                <w:rStyle w:val="eop"/>
                <w:rFonts w:ascii="Arial" w:hAnsi="Arial" w:cs="Arial"/>
                <w:color w:val="000000"/>
                <w:sz w:val="24"/>
              </w:rPr>
              <w:t> </w:t>
            </w:r>
          </w:p>
        </w:tc>
        <w:tc>
          <w:tcPr>
            <w:tcW w:w="3487" w:type="dxa"/>
            <w:vAlign w:val="center"/>
          </w:tcPr>
          <w:p w14:paraId="682150C4" w14:textId="77777777" w:rsidR="00463D23" w:rsidRPr="00C56B96" w:rsidRDefault="00463D23" w:rsidP="00463D23">
            <w:pPr>
              <w:spacing w:after="160" w:line="240" w:lineRule="auto"/>
              <w:rPr>
                <w:rFonts w:ascii="Arial" w:hAnsi="Arial" w:cs="Arial"/>
                <w:color w:val="FF0000"/>
                <w:sz w:val="22"/>
                <w:szCs w:val="22"/>
              </w:rPr>
            </w:pPr>
          </w:p>
          <w:p w14:paraId="7BA75F3F" w14:textId="22198936" w:rsidR="00463D23" w:rsidRPr="00163847" w:rsidRDefault="00463D23" w:rsidP="00463D23">
            <w:pPr>
              <w:spacing w:after="160" w:line="240" w:lineRule="auto"/>
              <w:jc w:val="center"/>
              <w:rPr>
                <w:rFonts w:ascii="Arial" w:hAnsi="Arial" w:cs="Arial"/>
                <w:sz w:val="22"/>
                <w:szCs w:val="22"/>
              </w:rPr>
            </w:pPr>
            <w:r w:rsidRPr="00463D23">
              <w:rPr>
                <w:rFonts w:ascii="Arial" w:hAnsi="Arial" w:cs="Arial"/>
                <w:sz w:val="22"/>
                <w:szCs w:val="22"/>
              </w:rPr>
              <w:t>Year 2 – Unfunded Option of up to 12 Months (up to 30 June 2026).</w:t>
            </w:r>
          </w:p>
        </w:tc>
      </w:tr>
      <w:bookmarkEnd w:id="6"/>
    </w:tbl>
    <w:p w14:paraId="4E19F8A8" w14:textId="77777777" w:rsidR="001522D5" w:rsidRDefault="001522D5" w:rsidP="005F6180">
      <w:pPr>
        <w:spacing w:after="160" w:line="240" w:lineRule="auto"/>
        <w:rPr>
          <w:rFonts w:ascii="Arial" w:hAnsi="Arial" w:cs="Arial"/>
          <w:b/>
          <w:sz w:val="24"/>
        </w:rPr>
      </w:pPr>
    </w:p>
    <w:p w14:paraId="55651BCC" w14:textId="77777777" w:rsid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5FD935A4" w14:textId="6804A9B0" w:rsidR="005207FC" w:rsidRPr="00120158" w:rsidRDefault="00163847" w:rsidP="005F6180">
      <w:pPr>
        <w:spacing w:after="160" w:line="240" w:lineRule="auto"/>
        <w:rPr>
          <w:rFonts w:ascii="Arial" w:hAnsi="Arial" w:cs="Arial"/>
        </w:rPr>
      </w:pPr>
      <w:r w:rsidRPr="00120158">
        <w:rPr>
          <w:rStyle w:val="normaltextrun"/>
          <w:rFonts w:ascii="Arial" w:hAnsi="Arial" w:cs="Arial"/>
          <w:color w:val="000000"/>
          <w:shd w:val="clear" w:color="auto" w:fill="FFFFFF"/>
        </w:rPr>
        <w:t xml:space="preserve">Option B: </w:t>
      </w:r>
      <w:r w:rsidR="005207FC" w:rsidRPr="00120158">
        <w:rPr>
          <w:rStyle w:val="normaltextrun"/>
          <w:rFonts w:ascii="Arial" w:hAnsi="Arial" w:cs="Arial"/>
          <w:color w:val="000000"/>
          <w:shd w:val="clear" w:color="auto" w:fill="FFFFFF"/>
        </w:rPr>
        <w:t>See details in Call-Off Schedule 20 (Order Specification)</w:t>
      </w:r>
    </w:p>
    <w:p w14:paraId="2AEBBDA1" w14:textId="77777777" w:rsidR="005F6180" w:rsidRPr="00120158" w:rsidRDefault="005F6180" w:rsidP="0082382A">
      <w:pPr>
        <w:spacing w:after="0" w:line="240" w:lineRule="auto"/>
        <w:rPr>
          <w:rFonts w:ascii="Arial" w:hAnsi="Arial" w:cs="Arial"/>
        </w:rPr>
      </w:pPr>
    </w:p>
    <w:p w14:paraId="76CA10C0" w14:textId="7B9C7C03" w:rsidR="00163847" w:rsidRPr="00120158" w:rsidRDefault="005F6180" w:rsidP="00163847">
      <w:pPr>
        <w:spacing w:after="160" w:line="240" w:lineRule="auto"/>
        <w:rPr>
          <w:rStyle w:val="normaltextrun"/>
          <w:rFonts w:ascii="Arial" w:hAnsi="Arial" w:cs="Arial"/>
          <w:b/>
          <w:sz w:val="24"/>
        </w:rPr>
      </w:pPr>
      <w:r w:rsidRPr="00120158">
        <w:rPr>
          <w:rFonts w:ascii="Arial" w:hAnsi="Arial" w:cs="Arial"/>
          <w:b/>
          <w:bCs/>
          <w:sz w:val="24"/>
          <w:szCs w:val="24"/>
        </w:rPr>
        <w:t>LOCATION FOR DELIVERY</w:t>
      </w:r>
    </w:p>
    <w:p w14:paraId="40F18864" w14:textId="77777777" w:rsidR="00163847" w:rsidRPr="00163847" w:rsidRDefault="00163847" w:rsidP="00163847">
      <w:pPr>
        <w:spacing w:after="160" w:line="240" w:lineRule="auto"/>
        <w:rPr>
          <w:rFonts w:ascii="Arial" w:hAnsi="Arial" w:cs="Arial"/>
          <w:strike/>
        </w:rPr>
      </w:pPr>
      <w:r w:rsidRPr="00120158">
        <w:rPr>
          <w:rStyle w:val="normaltextrun"/>
          <w:rFonts w:ascii="Arial" w:hAnsi="Arial" w:cs="Arial"/>
          <w:color w:val="000000"/>
          <w:shd w:val="clear" w:color="auto" w:fill="FFFFFF"/>
        </w:rPr>
        <w:t>Option B: See details in Call-Off Schedule 20 (Order Specification</w:t>
      </w:r>
      <w:r w:rsidRPr="00120158">
        <w:rPr>
          <w:rStyle w:val="normaltextrun"/>
          <w:rFonts w:ascii="Arial" w:hAnsi="Arial" w:cs="Arial"/>
          <w:strike/>
          <w:color w:val="000000"/>
          <w:shd w:val="clear" w:color="auto" w:fill="FFFFFF"/>
        </w:rPr>
        <w:t>)</w:t>
      </w:r>
    </w:p>
    <w:p w14:paraId="30BFD4DA" w14:textId="77777777" w:rsidR="005F6180" w:rsidRPr="005F6180" w:rsidRDefault="005F6180" w:rsidP="005207FC">
      <w:pPr>
        <w:spacing w:after="160" w:line="240" w:lineRule="auto"/>
        <w:rPr>
          <w:rFonts w:ascii="Arial" w:hAnsi="Arial" w:cs="Arial"/>
        </w:rPr>
      </w:pPr>
    </w:p>
    <w:p w14:paraId="4A5588F6" w14:textId="77777777" w:rsidR="005F6180" w:rsidRPr="0082382A" w:rsidRDefault="005F6180" w:rsidP="005F6180">
      <w:pPr>
        <w:spacing w:after="160" w:line="240" w:lineRule="auto"/>
        <w:rPr>
          <w:rFonts w:ascii="Arial" w:hAnsi="Arial" w:cs="Arial"/>
          <w:b/>
          <w:sz w:val="24"/>
        </w:rPr>
      </w:pPr>
      <w:r w:rsidRPr="06D700B8">
        <w:rPr>
          <w:rFonts w:ascii="Arial" w:hAnsi="Arial" w:cs="Arial"/>
          <w:b/>
          <w:bCs/>
          <w:sz w:val="24"/>
          <w:szCs w:val="24"/>
        </w:rPr>
        <w:t>DATES FOR DELIVERY OF THE DELIVERABLES</w:t>
      </w:r>
    </w:p>
    <w:p w14:paraId="302596EE" w14:textId="77777777" w:rsidR="00163847" w:rsidRPr="00120158" w:rsidRDefault="00163847" w:rsidP="00163847">
      <w:pPr>
        <w:spacing w:after="160" w:line="240" w:lineRule="auto"/>
        <w:rPr>
          <w:rFonts w:ascii="Arial" w:hAnsi="Arial" w:cs="Arial"/>
        </w:rPr>
      </w:pPr>
      <w:r w:rsidRPr="00120158">
        <w:rPr>
          <w:rStyle w:val="normaltextrun"/>
          <w:rFonts w:ascii="Arial" w:hAnsi="Arial" w:cs="Arial"/>
          <w:color w:val="000000"/>
          <w:shd w:val="clear" w:color="auto" w:fill="FFFFFF"/>
        </w:rPr>
        <w:t>Option B: See details in Call-Off Schedule 20 (Order Specification)</w:t>
      </w:r>
    </w:p>
    <w:p w14:paraId="5599600C"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7806A092"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23E62B95" w14:textId="0A320749" w:rsidR="005F6180" w:rsidRDefault="003F733B" w:rsidP="00396B3B">
      <w:pPr>
        <w:tabs>
          <w:tab w:val="left" w:pos="2257"/>
        </w:tabs>
        <w:spacing w:after="0" w:line="256" w:lineRule="auto"/>
        <w:rPr>
          <w:rFonts w:ascii="Arial" w:hAnsi="Arial" w:cs="Arial"/>
          <w:sz w:val="24"/>
          <w:szCs w:val="24"/>
        </w:rPr>
      </w:pPr>
      <w:r w:rsidRPr="00163847">
        <w:rPr>
          <w:rFonts w:ascii="Arial" w:hAnsi="Arial" w:cs="Arial"/>
          <w:sz w:val="24"/>
          <w:szCs w:val="24"/>
        </w:rPr>
        <w:t>Option A: None</w:t>
      </w:r>
      <w:r w:rsidR="00396B3B" w:rsidRPr="00163847">
        <w:rPr>
          <w:rFonts w:ascii="Arial" w:hAnsi="Arial" w:cs="Arial"/>
          <w:sz w:val="24"/>
          <w:szCs w:val="24"/>
        </w:rPr>
        <w:t>.</w:t>
      </w:r>
    </w:p>
    <w:p w14:paraId="3C4E416E" w14:textId="77777777" w:rsidR="00396B3B" w:rsidRPr="00396B3B" w:rsidRDefault="00396B3B" w:rsidP="00396B3B">
      <w:pPr>
        <w:tabs>
          <w:tab w:val="left" w:pos="2257"/>
        </w:tabs>
        <w:spacing w:after="0" w:line="256" w:lineRule="auto"/>
        <w:rPr>
          <w:rFonts w:ascii="Arial" w:hAnsi="Arial" w:cs="Arial"/>
          <w:sz w:val="24"/>
          <w:szCs w:val="24"/>
        </w:rPr>
      </w:pPr>
    </w:p>
    <w:p w14:paraId="5022B9B6" w14:textId="77777777" w:rsidR="005F6180" w:rsidRPr="005207FC" w:rsidRDefault="005F6180" w:rsidP="005F6180">
      <w:pPr>
        <w:spacing w:after="160" w:line="240" w:lineRule="auto"/>
        <w:rPr>
          <w:rFonts w:ascii="Arial" w:hAnsi="Arial" w:cs="Arial"/>
          <w:b/>
          <w:sz w:val="24"/>
        </w:rPr>
      </w:pPr>
      <w:r w:rsidRPr="005207FC">
        <w:rPr>
          <w:rFonts w:ascii="Arial" w:hAnsi="Arial" w:cs="Arial"/>
          <w:b/>
          <w:sz w:val="24"/>
        </w:rPr>
        <w:lastRenderedPageBreak/>
        <w:t>WARRANTY PERIOD</w:t>
      </w:r>
    </w:p>
    <w:p w14:paraId="5F3B5900"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02D245B2" w14:textId="77777777" w:rsidR="005F6180" w:rsidRPr="005F6180" w:rsidRDefault="005F6180" w:rsidP="005207FC">
      <w:pPr>
        <w:spacing w:after="160" w:line="240" w:lineRule="auto"/>
        <w:rPr>
          <w:rFonts w:ascii="Arial" w:hAnsi="Arial" w:cs="Arial"/>
        </w:rPr>
      </w:pPr>
    </w:p>
    <w:p w14:paraId="57C8785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MAXIMUM LIABILITY </w:t>
      </w:r>
    </w:p>
    <w:p w14:paraId="40BD3756"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3600C2A6" w14:textId="158A2BB5" w:rsidR="005F6180" w:rsidRPr="005F6180" w:rsidRDefault="005F6180" w:rsidP="005207FC">
      <w:pPr>
        <w:spacing w:after="0" w:line="240" w:lineRule="auto"/>
        <w:rPr>
          <w:rFonts w:ascii="Arial" w:hAnsi="Arial" w:cs="Arial"/>
        </w:rPr>
      </w:pPr>
      <w:r w:rsidRPr="005F6180">
        <w:rPr>
          <w:rFonts w:ascii="Arial" w:hAnsi="Arial" w:cs="Arial"/>
        </w:rPr>
        <w:t>The Estimated Year 1 Charges used to calculate liability in the first Contract Year is</w:t>
      </w:r>
      <w:r w:rsidR="003112CA">
        <w:rPr>
          <w:rFonts w:ascii="Arial" w:hAnsi="Arial" w:cs="Arial"/>
        </w:rPr>
        <w:t xml:space="preserve"> £</w:t>
      </w:r>
      <w:r w:rsidR="003112CA" w:rsidRPr="003112CA">
        <w:rPr>
          <w:rFonts w:ascii="Arial" w:hAnsi="Arial" w:cs="Arial"/>
          <w:bCs/>
        </w:rPr>
        <w:t>75,891.95</w:t>
      </w:r>
      <w:r w:rsidR="003112CA">
        <w:rPr>
          <w:rFonts w:ascii="Arial" w:hAnsi="Arial" w:cs="Arial"/>
        </w:rPr>
        <w:t xml:space="preserve"> ex VAT</w:t>
      </w:r>
      <w:r w:rsidRPr="005F6180">
        <w:rPr>
          <w:rFonts w:ascii="Arial" w:hAnsi="Arial" w:cs="Arial"/>
        </w:rPr>
        <w:t xml:space="preserve">. </w:t>
      </w:r>
    </w:p>
    <w:p w14:paraId="56381D11" w14:textId="77777777" w:rsidR="004107B6" w:rsidRDefault="004107B6" w:rsidP="005F6180">
      <w:pPr>
        <w:spacing w:after="160" w:line="240" w:lineRule="auto"/>
        <w:rPr>
          <w:rFonts w:ascii="Arial" w:hAnsi="Arial" w:cs="Arial"/>
          <w:b/>
        </w:rPr>
      </w:pPr>
    </w:p>
    <w:p w14:paraId="41BFE8F2" w14:textId="77777777" w:rsidR="005F6180" w:rsidRPr="005663A6" w:rsidRDefault="005F6180" w:rsidP="005F6180">
      <w:pPr>
        <w:spacing w:after="160" w:line="240" w:lineRule="auto"/>
        <w:rPr>
          <w:rFonts w:ascii="Arial" w:hAnsi="Arial" w:cs="Arial"/>
          <w:b/>
          <w:sz w:val="24"/>
        </w:rPr>
      </w:pPr>
      <w:r w:rsidRPr="005663A6">
        <w:rPr>
          <w:rFonts w:ascii="Arial" w:hAnsi="Arial" w:cs="Arial"/>
          <w:b/>
          <w:sz w:val="24"/>
        </w:rPr>
        <w:t>CALL-OFF CHARGES</w:t>
      </w:r>
    </w:p>
    <w:p w14:paraId="36CEA641" w14:textId="6681569B" w:rsidR="005F6180" w:rsidRPr="003112CA" w:rsidRDefault="005F6180" w:rsidP="0082382A">
      <w:pPr>
        <w:spacing w:after="160" w:line="240" w:lineRule="auto"/>
        <w:rPr>
          <w:rFonts w:ascii="Arial" w:hAnsi="Arial" w:cs="Arial"/>
        </w:rPr>
      </w:pPr>
      <w:r w:rsidRPr="003112CA">
        <w:rPr>
          <w:rFonts w:ascii="Arial" w:hAnsi="Arial" w:cs="Arial"/>
        </w:rPr>
        <w:t>Option B: See details in Call-Off Schedule 5 (Pricing Details)</w:t>
      </w:r>
    </w:p>
    <w:p w14:paraId="3FF00049"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7547D31F" w14:textId="77777777" w:rsidR="005F6180" w:rsidRPr="005F6180" w:rsidRDefault="005F6180" w:rsidP="0082382A">
      <w:pPr>
        <w:spacing w:after="160" w:line="240" w:lineRule="auto"/>
        <w:rPr>
          <w:rFonts w:ascii="Arial" w:hAnsi="Arial" w:cs="Arial"/>
        </w:rPr>
      </w:pPr>
    </w:p>
    <w:p w14:paraId="5F7B4DF6"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186AC065"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526396FE" w14:textId="77777777" w:rsidR="005F6180" w:rsidRPr="005F6180" w:rsidRDefault="005F6180" w:rsidP="004107B6">
      <w:pPr>
        <w:spacing w:after="160" w:line="240" w:lineRule="auto"/>
        <w:rPr>
          <w:rFonts w:ascii="Arial" w:hAnsi="Arial" w:cs="Arial"/>
        </w:rPr>
      </w:pPr>
    </w:p>
    <w:p w14:paraId="51A45FDF"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29FEC06F" w14:textId="77777777" w:rsidR="005F6180" w:rsidRPr="005F6180" w:rsidRDefault="005F6180" w:rsidP="005207FC">
      <w:pPr>
        <w:spacing w:after="0" w:line="240" w:lineRule="auto"/>
        <w:rPr>
          <w:rFonts w:ascii="Arial" w:hAnsi="Arial" w:cs="Arial"/>
        </w:rPr>
      </w:pPr>
      <w:bookmarkStart w:id="7" w:name="_Hlk37773398"/>
      <w:r w:rsidRPr="005F6180">
        <w:rPr>
          <w:rFonts w:ascii="Arial" w:hAnsi="Arial" w:cs="Arial"/>
        </w:rPr>
        <w:t>CP&amp;F</w:t>
      </w:r>
      <w:r w:rsidR="0082382A">
        <w:rPr>
          <w:rFonts w:ascii="Arial" w:hAnsi="Arial" w:cs="Arial"/>
        </w:rPr>
        <w:t>.</w:t>
      </w:r>
    </w:p>
    <w:bookmarkEnd w:id="7"/>
    <w:p w14:paraId="2D2934AC" w14:textId="77777777" w:rsidR="005F6180" w:rsidRPr="0082382A" w:rsidRDefault="005F6180" w:rsidP="004107B6">
      <w:pPr>
        <w:spacing w:after="160" w:line="240" w:lineRule="auto"/>
        <w:rPr>
          <w:rFonts w:ascii="Arial" w:hAnsi="Arial" w:cs="Arial"/>
        </w:rPr>
      </w:pPr>
    </w:p>
    <w:p w14:paraId="20D675DD" w14:textId="77777777" w:rsidR="005F6180" w:rsidRPr="00391F83" w:rsidRDefault="005F6180" w:rsidP="004107B6">
      <w:pPr>
        <w:spacing w:after="160" w:line="240" w:lineRule="auto"/>
        <w:rPr>
          <w:rFonts w:ascii="Arial" w:hAnsi="Arial" w:cs="Arial"/>
          <w:b/>
          <w:sz w:val="24"/>
        </w:rPr>
      </w:pPr>
      <w:r w:rsidRPr="00391F83">
        <w:rPr>
          <w:rFonts w:ascii="Arial" w:hAnsi="Arial" w:cs="Arial"/>
          <w:b/>
          <w:sz w:val="24"/>
        </w:rPr>
        <w:t xml:space="preserve">BUYER’S INVOICE ADDRESS: </w:t>
      </w:r>
    </w:p>
    <w:p w14:paraId="08F2DBC6" w14:textId="77777777" w:rsidR="003C744D" w:rsidRPr="003C744D" w:rsidRDefault="003C744D" w:rsidP="00396B3B">
      <w:pPr>
        <w:spacing w:after="40" w:line="240" w:lineRule="auto"/>
        <w:rPr>
          <w:rFonts w:ascii="Arial" w:hAnsi="Arial" w:cs="Arial"/>
          <w:b/>
          <w:color w:val="FF0000"/>
          <w:sz w:val="20"/>
          <w:highlight w:val="yellow"/>
        </w:rPr>
      </w:pPr>
      <w:r w:rsidRPr="003C744D">
        <w:rPr>
          <w:rFonts w:ascii="Arial" w:hAnsi="Arial" w:cs="Arial"/>
          <w:b/>
          <w:color w:val="FF0000"/>
          <w:sz w:val="20"/>
          <w:highlight w:val="yellow"/>
        </w:rPr>
        <w:t>[REDACTED]</w:t>
      </w:r>
    </w:p>
    <w:p w14:paraId="5B413575"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t>[REDACTED]</w:t>
      </w:r>
    </w:p>
    <w:p w14:paraId="560BF07B" w14:textId="77777777" w:rsidR="00463D23" w:rsidRPr="00391F83" w:rsidRDefault="00463D23" w:rsidP="00463D23">
      <w:pPr>
        <w:spacing w:after="40" w:line="240" w:lineRule="auto"/>
        <w:rPr>
          <w:rFonts w:ascii="Arial" w:hAnsi="Arial" w:cs="Arial"/>
        </w:rPr>
      </w:pPr>
      <w:r>
        <w:rPr>
          <w:rFonts w:ascii="Arial" w:hAnsi="Arial" w:cs="Arial"/>
        </w:rPr>
        <w:t>Digital</w:t>
      </w:r>
      <w:r w:rsidRPr="00391F83">
        <w:rPr>
          <w:rFonts w:ascii="Arial" w:hAnsi="Arial" w:cs="Arial"/>
        </w:rPr>
        <w:t xml:space="preserve"> Support Team</w:t>
      </w:r>
    </w:p>
    <w:p w14:paraId="23157886" w14:textId="77777777" w:rsidR="00463D23" w:rsidRPr="00396B3B" w:rsidRDefault="00463D23" w:rsidP="00463D23">
      <w:pPr>
        <w:spacing w:after="40" w:line="240" w:lineRule="auto"/>
        <w:rPr>
          <w:rFonts w:ascii="Arial" w:hAnsi="Arial" w:cs="Arial"/>
        </w:rPr>
      </w:pPr>
      <w:r w:rsidRPr="00391F83">
        <w:rPr>
          <w:rFonts w:ascii="Arial" w:hAnsi="Arial" w:cs="Arial"/>
        </w:rPr>
        <w:t>Service Police Crime Bureau, Bassett Wilson Building, Southwick Park, Fareham, Hampshire, PO17 6EJ</w:t>
      </w:r>
    </w:p>
    <w:p w14:paraId="3B72F8E7" w14:textId="77777777" w:rsidR="005F6180" w:rsidRPr="005F6180" w:rsidRDefault="005F6180" w:rsidP="004107B6">
      <w:pPr>
        <w:spacing w:after="160" w:line="240" w:lineRule="auto"/>
        <w:rPr>
          <w:rFonts w:ascii="Arial" w:hAnsi="Arial" w:cs="Arial"/>
        </w:rPr>
      </w:pPr>
    </w:p>
    <w:p w14:paraId="44C3868A"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6FACB579" w14:textId="77777777" w:rsidR="003C744D" w:rsidRDefault="003C744D" w:rsidP="003C744D">
      <w:pPr>
        <w:spacing w:after="40" w:line="240" w:lineRule="auto"/>
        <w:rPr>
          <w:rFonts w:ascii="Arial" w:hAnsi="Arial" w:cs="Arial"/>
          <w:b/>
          <w:color w:val="FF0000"/>
          <w:sz w:val="20"/>
        </w:rPr>
      </w:pPr>
      <w:bookmarkStart w:id="8" w:name="_Hlk37773416"/>
      <w:r w:rsidRPr="003C744D">
        <w:rPr>
          <w:rFonts w:ascii="Arial" w:hAnsi="Arial" w:cs="Arial"/>
          <w:b/>
          <w:color w:val="FF0000"/>
          <w:sz w:val="20"/>
          <w:highlight w:val="yellow"/>
        </w:rPr>
        <w:t>[REDACTED]</w:t>
      </w:r>
    </w:p>
    <w:p w14:paraId="09927A55" w14:textId="77777777" w:rsidR="00463D23" w:rsidRPr="00553E9B" w:rsidRDefault="00463D23" w:rsidP="00463D23">
      <w:pPr>
        <w:spacing w:after="40" w:line="240" w:lineRule="auto"/>
        <w:rPr>
          <w:rFonts w:ascii="Arial" w:hAnsi="Arial" w:cs="Arial"/>
        </w:rPr>
      </w:pPr>
      <w:r>
        <w:rPr>
          <w:rFonts w:ascii="Arial" w:hAnsi="Arial" w:cs="Arial"/>
        </w:rPr>
        <w:t>SO3</w:t>
      </w:r>
      <w:r w:rsidRPr="00553E9B">
        <w:rPr>
          <w:rFonts w:ascii="Arial" w:hAnsi="Arial" w:cs="Arial"/>
        </w:rPr>
        <w:t xml:space="preserve"> Commercial </w:t>
      </w:r>
    </w:p>
    <w:p w14:paraId="4FBAD958"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t>[REDACTED]</w:t>
      </w:r>
    </w:p>
    <w:p w14:paraId="4CCC3FB2" w14:textId="6462B904" w:rsidR="005F6180" w:rsidRPr="005F6180" w:rsidRDefault="005F6180" w:rsidP="004107B6">
      <w:pPr>
        <w:spacing w:after="40" w:line="240" w:lineRule="auto"/>
        <w:rPr>
          <w:rFonts w:ascii="Arial" w:hAnsi="Arial" w:cs="Arial"/>
        </w:rPr>
      </w:pPr>
      <w:r w:rsidRPr="00463D23">
        <w:rPr>
          <w:rFonts w:ascii="Arial" w:hAnsi="Arial" w:cs="Arial"/>
        </w:rPr>
        <w:t xml:space="preserve">Information Directorate, Blenheim Building, Army Headquarters, Marlborough Lines, </w:t>
      </w:r>
      <w:proofErr w:type="spellStart"/>
      <w:r w:rsidRPr="00463D23">
        <w:rPr>
          <w:rFonts w:ascii="Arial" w:hAnsi="Arial" w:cs="Arial"/>
        </w:rPr>
        <w:t>Monxton</w:t>
      </w:r>
      <w:proofErr w:type="spellEnd"/>
      <w:r w:rsidRPr="00463D23">
        <w:rPr>
          <w:rFonts w:ascii="Arial" w:hAnsi="Arial" w:cs="Arial"/>
        </w:rPr>
        <w:t xml:space="preserve"> Road, Andover, Hampshire, SP11 8HJ</w:t>
      </w:r>
      <w:r w:rsidRPr="005F6180">
        <w:rPr>
          <w:rFonts w:ascii="Arial" w:hAnsi="Arial" w:cs="Arial"/>
        </w:rPr>
        <w:t>.</w:t>
      </w:r>
    </w:p>
    <w:bookmarkEnd w:id="8"/>
    <w:p w14:paraId="52B45E1D" w14:textId="77777777" w:rsidR="005F6180" w:rsidRPr="005F6180" w:rsidRDefault="005F6180" w:rsidP="004107B6">
      <w:pPr>
        <w:spacing w:after="160" w:line="240" w:lineRule="auto"/>
        <w:rPr>
          <w:rFonts w:ascii="Arial" w:hAnsi="Arial" w:cs="Arial"/>
        </w:rPr>
      </w:pPr>
    </w:p>
    <w:p w14:paraId="187EDA1F" w14:textId="246497FE" w:rsidR="001A4C4E" w:rsidRDefault="005F6180" w:rsidP="004107B6">
      <w:pPr>
        <w:spacing w:after="160" w:line="240" w:lineRule="auto"/>
        <w:rPr>
          <w:rFonts w:ascii="Arial" w:hAnsi="Arial" w:cs="Arial"/>
          <w:sz w:val="24"/>
        </w:rPr>
      </w:pPr>
      <w:r w:rsidRPr="005663A6">
        <w:rPr>
          <w:rFonts w:ascii="Arial" w:hAnsi="Arial" w:cs="Arial"/>
          <w:b/>
          <w:sz w:val="24"/>
        </w:rPr>
        <w:t>BUYER’S ENVIRONMENTAL POLICY</w:t>
      </w:r>
      <w:r w:rsidR="001A4C4E">
        <w:rPr>
          <w:rFonts w:ascii="Arial" w:hAnsi="Arial" w:cs="Arial"/>
          <w:sz w:val="24"/>
        </w:rPr>
        <w:t>- N/A</w:t>
      </w:r>
    </w:p>
    <w:p w14:paraId="4227B6BA" w14:textId="77777777" w:rsidR="001A4C4E" w:rsidRPr="001A4C4E" w:rsidRDefault="001A4C4E" w:rsidP="004107B6">
      <w:pPr>
        <w:spacing w:after="160" w:line="240" w:lineRule="auto"/>
        <w:rPr>
          <w:rFonts w:ascii="Arial" w:hAnsi="Arial" w:cs="Arial"/>
          <w:sz w:val="24"/>
        </w:rPr>
      </w:pPr>
    </w:p>
    <w:p w14:paraId="489CC831" w14:textId="7A4607C2" w:rsidR="004107B6" w:rsidRDefault="005F6180" w:rsidP="004107B6">
      <w:pPr>
        <w:spacing w:after="160" w:line="240" w:lineRule="auto"/>
        <w:rPr>
          <w:rFonts w:ascii="Arial" w:hAnsi="Arial" w:cs="Arial"/>
          <w:bCs/>
          <w:sz w:val="24"/>
        </w:rPr>
      </w:pPr>
      <w:r w:rsidRPr="005663A6">
        <w:rPr>
          <w:rFonts w:ascii="Arial" w:hAnsi="Arial" w:cs="Arial"/>
          <w:b/>
          <w:sz w:val="24"/>
        </w:rPr>
        <w:t>BUYER’S SECURITY POLICY</w:t>
      </w:r>
      <w:r w:rsidR="001A4C4E" w:rsidRPr="00367ACD">
        <w:rPr>
          <w:rFonts w:ascii="Arial" w:hAnsi="Arial" w:cs="Arial"/>
          <w:b/>
          <w:sz w:val="24"/>
        </w:rPr>
        <w:t>- N/A</w:t>
      </w:r>
    </w:p>
    <w:p w14:paraId="6BA497E8" w14:textId="77777777" w:rsidR="001A4C4E" w:rsidRPr="001A4C4E" w:rsidRDefault="001A4C4E" w:rsidP="00367ACD">
      <w:pPr>
        <w:spacing w:after="0" w:line="240" w:lineRule="auto"/>
        <w:rPr>
          <w:rFonts w:ascii="Arial" w:hAnsi="Arial" w:cs="Arial"/>
          <w:bCs/>
          <w:sz w:val="24"/>
        </w:rPr>
      </w:pPr>
    </w:p>
    <w:p w14:paraId="41B8C8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4E30DE82"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lastRenderedPageBreak/>
        <w:t>[REDACTED]</w:t>
      </w:r>
    </w:p>
    <w:p w14:paraId="474B3391" w14:textId="032ACE04" w:rsidR="005F6180" w:rsidRPr="005F6180" w:rsidRDefault="00033F0A" w:rsidP="004107B6">
      <w:pPr>
        <w:spacing w:after="40" w:line="240" w:lineRule="auto"/>
        <w:rPr>
          <w:rFonts w:ascii="Arial" w:hAnsi="Arial" w:cs="Arial"/>
        </w:rPr>
      </w:pPr>
      <w:r>
        <w:rPr>
          <w:rFonts w:ascii="Arial" w:hAnsi="Arial" w:cs="Arial"/>
        </w:rPr>
        <w:t>Bid Manager</w:t>
      </w:r>
    </w:p>
    <w:p w14:paraId="43D4FD63"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t>[REDACTED]</w:t>
      </w:r>
    </w:p>
    <w:p w14:paraId="0C231519" w14:textId="77777777" w:rsidR="00033F0A" w:rsidRDefault="00033F0A" w:rsidP="004107B6">
      <w:pPr>
        <w:spacing w:after="40" w:line="240" w:lineRule="auto"/>
        <w:rPr>
          <w:rFonts w:ascii="Arial" w:hAnsi="Arial" w:cs="Arial"/>
        </w:rPr>
      </w:pPr>
      <w:r w:rsidRPr="00033F0A">
        <w:rPr>
          <w:rFonts w:ascii="Arial" w:hAnsi="Arial" w:cs="Arial"/>
        </w:rPr>
        <w:t xml:space="preserve">1-3 </w:t>
      </w:r>
      <w:proofErr w:type="spellStart"/>
      <w:r w:rsidRPr="00033F0A">
        <w:rPr>
          <w:rFonts w:ascii="Arial" w:hAnsi="Arial" w:cs="Arial"/>
        </w:rPr>
        <w:t>Marshgate</w:t>
      </w:r>
      <w:proofErr w:type="spellEnd"/>
      <w:r w:rsidRPr="00033F0A">
        <w:rPr>
          <w:rFonts w:ascii="Arial" w:hAnsi="Arial" w:cs="Arial"/>
        </w:rPr>
        <w:t xml:space="preserve"> Business </w:t>
      </w:r>
      <w:proofErr w:type="gramStart"/>
      <w:r w:rsidRPr="00033F0A">
        <w:rPr>
          <w:rFonts w:ascii="Arial" w:hAnsi="Arial" w:cs="Arial"/>
        </w:rPr>
        <w:t>Centre,  Harlow</w:t>
      </w:r>
      <w:proofErr w:type="gramEnd"/>
      <w:r w:rsidRPr="00033F0A">
        <w:rPr>
          <w:rFonts w:ascii="Arial" w:hAnsi="Arial" w:cs="Arial"/>
        </w:rPr>
        <w:t xml:space="preserve"> Business Park, Parkway, Harlow,  </w:t>
      </w:r>
    </w:p>
    <w:p w14:paraId="270F2976" w14:textId="1F3695F2" w:rsidR="005F6180" w:rsidRPr="005F6180" w:rsidRDefault="00033F0A" w:rsidP="004107B6">
      <w:pPr>
        <w:spacing w:after="40" w:line="240" w:lineRule="auto"/>
        <w:rPr>
          <w:rFonts w:ascii="Arial" w:hAnsi="Arial" w:cs="Arial"/>
        </w:rPr>
      </w:pPr>
      <w:r w:rsidRPr="00033F0A">
        <w:rPr>
          <w:rFonts w:ascii="Arial" w:hAnsi="Arial" w:cs="Arial"/>
        </w:rPr>
        <w:t>Essex, CM19 5QP</w:t>
      </w:r>
    </w:p>
    <w:p w14:paraId="0BB64B2B" w14:textId="77777777" w:rsidR="005F6180" w:rsidRPr="005F6180" w:rsidRDefault="005F6180" w:rsidP="004107B6">
      <w:pPr>
        <w:spacing w:after="160" w:line="240" w:lineRule="auto"/>
        <w:rPr>
          <w:rFonts w:ascii="Arial" w:hAnsi="Arial" w:cs="Arial"/>
        </w:rPr>
      </w:pPr>
    </w:p>
    <w:p w14:paraId="6B6E660B"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CONTRACT MANAGER</w:t>
      </w:r>
    </w:p>
    <w:p w14:paraId="5D09A8D6"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t>[REDACTED]</w:t>
      </w:r>
    </w:p>
    <w:p w14:paraId="37C05A40" w14:textId="6FC7D341" w:rsidR="00033F0A" w:rsidRPr="005F6180" w:rsidRDefault="00033F0A" w:rsidP="00033F0A">
      <w:pPr>
        <w:spacing w:after="40" w:line="240" w:lineRule="auto"/>
        <w:rPr>
          <w:rFonts w:ascii="Arial" w:hAnsi="Arial" w:cs="Arial"/>
        </w:rPr>
      </w:pPr>
      <w:r>
        <w:rPr>
          <w:rFonts w:ascii="Arial" w:hAnsi="Arial" w:cs="Arial"/>
        </w:rPr>
        <w:t>Contract Officer</w:t>
      </w:r>
    </w:p>
    <w:p w14:paraId="569F0CD5"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t>[REDACTED]</w:t>
      </w:r>
    </w:p>
    <w:p w14:paraId="359E3938" w14:textId="77777777" w:rsidR="00033F0A" w:rsidRDefault="00033F0A" w:rsidP="00033F0A">
      <w:pPr>
        <w:spacing w:after="40" w:line="240" w:lineRule="auto"/>
        <w:rPr>
          <w:rFonts w:ascii="Arial" w:hAnsi="Arial" w:cs="Arial"/>
        </w:rPr>
      </w:pPr>
      <w:r w:rsidRPr="00033F0A">
        <w:rPr>
          <w:rFonts w:ascii="Arial" w:hAnsi="Arial" w:cs="Arial"/>
        </w:rPr>
        <w:t xml:space="preserve">1-3 </w:t>
      </w:r>
      <w:proofErr w:type="spellStart"/>
      <w:r w:rsidRPr="00033F0A">
        <w:rPr>
          <w:rFonts w:ascii="Arial" w:hAnsi="Arial" w:cs="Arial"/>
        </w:rPr>
        <w:t>Marshgate</w:t>
      </w:r>
      <w:proofErr w:type="spellEnd"/>
      <w:r w:rsidRPr="00033F0A">
        <w:rPr>
          <w:rFonts w:ascii="Arial" w:hAnsi="Arial" w:cs="Arial"/>
        </w:rPr>
        <w:t xml:space="preserve"> Business </w:t>
      </w:r>
      <w:proofErr w:type="gramStart"/>
      <w:r w:rsidRPr="00033F0A">
        <w:rPr>
          <w:rFonts w:ascii="Arial" w:hAnsi="Arial" w:cs="Arial"/>
        </w:rPr>
        <w:t>Centre,  Harlow</w:t>
      </w:r>
      <w:proofErr w:type="gramEnd"/>
      <w:r w:rsidRPr="00033F0A">
        <w:rPr>
          <w:rFonts w:ascii="Arial" w:hAnsi="Arial" w:cs="Arial"/>
        </w:rPr>
        <w:t xml:space="preserve"> Business Park, Parkway, Harlow,  </w:t>
      </w:r>
    </w:p>
    <w:p w14:paraId="1205DF68" w14:textId="77777777" w:rsidR="00033F0A" w:rsidRPr="005F6180" w:rsidRDefault="00033F0A" w:rsidP="00033F0A">
      <w:pPr>
        <w:spacing w:after="40" w:line="240" w:lineRule="auto"/>
        <w:rPr>
          <w:rFonts w:ascii="Arial" w:hAnsi="Arial" w:cs="Arial"/>
        </w:rPr>
      </w:pPr>
      <w:r w:rsidRPr="00033F0A">
        <w:rPr>
          <w:rFonts w:ascii="Arial" w:hAnsi="Arial" w:cs="Arial"/>
        </w:rPr>
        <w:t>Essex, CM19 5QP</w:t>
      </w:r>
    </w:p>
    <w:p w14:paraId="2071C7B8" w14:textId="77777777" w:rsidR="0082382A" w:rsidRPr="005F6180" w:rsidRDefault="0082382A" w:rsidP="0082382A">
      <w:pPr>
        <w:spacing w:after="160" w:line="240" w:lineRule="auto"/>
        <w:rPr>
          <w:rFonts w:ascii="Arial" w:hAnsi="Arial" w:cs="Arial"/>
        </w:rPr>
      </w:pPr>
    </w:p>
    <w:p w14:paraId="700D26E3" w14:textId="46D83544" w:rsidR="005F6180" w:rsidRPr="00367ACD" w:rsidRDefault="005F6180" w:rsidP="00396B3B">
      <w:pPr>
        <w:spacing w:after="160" w:line="240" w:lineRule="auto"/>
        <w:rPr>
          <w:rFonts w:ascii="Arial" w:hAnsi="Arial" w:cs="Arial"/>
          <w:b/>
          <w:sz w:val="24"/>
        </w:rPr>
      </w:pPr>
      <w:r w:rsidRPr="00367ACD">
        <w:rPr>
          <w:rFonts w:ascii="Arial" w:hAnsi="Arial" w:cs="Arial"/>
          <w:b/>
          <w:sz w:val="24"/>
        </w:rPr>
        <w:t>PROGRESS REPORT FREQUENCY</w:t>
      </w:r>
      <w:r w:rsidR="00396B3B" w:rsidRPr="00367ACD">
        <w:rPr>
          <w:rFonts w:ascii="Arial" w:hAnsi="Arial" w:cs="Arial"/>
          <w:b/>
          <w:sz w:val="24"/>
        </w:rPr>
        <w:t xml:space="preserve"> - N/A</w:t>
      </w:r>
    </w:p>
    <w:p w14:paraId="6F803DAE" w14:textId="77777777" w:rsidR="00367ACD" w:rsidRPr="00367ACD" w:rsidRDefault="00367ACD" w:rsidP="00367ACD">
      <w:pPr>
        <w:spacing w:after="0" w:line="240" w:lineRule="auto"/>
        <w:rPr>
          <w:rFonts w:ascii="Arial" w:hAnsi="Arial" w:cs="Arial"/>
          <w:bCs/>
          <w:sz w:val="24"/>
        </w:rPr>
      </w:pPr>
    </w:p>
    <w:p w14:paraId="4F7E5836" w14:textId="25CB1D18" w:rsidR="005F6180" w:rsidRPr="00367ACD" w:rsidRDefault="005F6180" w:rsidP="00367ACD">
      <w:pPr>
        <w:spacing w:after="160" w:line="240" w:lineRule="auto"/>
        <w:rPr>
          <w:rFonts w:ascii="Arial" w:hAnsi="Arial" w:cs="Arial"/>
          <w:b/>
          <w:color w:val="000000" w:themeColor="text1"/>
          <w:sz w:val="24"/>
        </w:rPr>
      </w:pPr>
      <w:r w:rsidRPr="00367ACD">
        <w:rPr>
          <w:rFonts w:ascii="Arial" w:hAnsi="Arial" w:cs="Arial"/>
          <w:b/>
          <w:sz w:val="24"/>
        </w:rPr>
        <w:t>PROGRESS MEETING FREQUENCY</w:t>
      </w:r>
      <w:r w:rsidR="00396B3B" w:rsidRPr="00367ACD">
        <w:rPr>
          <w:rFonts w:ascii="Arial" w:hAnsi="Arial" w:cs="Arial"/>
          <w:b/>
          <w:sz w:val="24"/>
        </w:rPr>
        <w:t xml:space="preserve"> - </w:t>
      </w:r>
      <w:r w:rsidR="00396B3B" w:rsidRPr="00367ACD">
        <w:rPr>
          <w:rFonts w:ascii="Arial" w:hAnsi="Arial" w:cs="Arial"/>
          <w:b/>
          <w:color w:val="000000" w:themeColor="text1"/>
          <w:sz w:val="24"/>
        </w:rPr>
        <w:t>N/A</w:t>
      </w:r>
    </w:p>
    <w:p w14:paraId="7C27F64F" w14:textId="77777777" w:rsidR="00367ACD" w:rsidRPr="00367ACD" w:rsidRDefault="00367ACD" w:rsidP="00367ACD">
      <w:pPr>
        <w:spacing w:after="0" w:line="240" w:lineRule="auto"/>
        <w:rPr>
          <w:rFonts w:ascii="Arial" w:hAnsi="Arial" w:cs="Arial"/>
          <w:bCs/>
          <w:color w:val="000000" w:themeColor="text1"/>
          <w:sz w:val="24"/>
        </w:rPr>
      </w:pPr>
    </w:p>
    <w:p w14:paraId="3D0AFD3D" w14:textId="77777777" w:rsidR="005F6180" w:rsidRPr="005207FC" w:rsidRDefault="005207FC" w:rsidP="0082382A">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 xml:space="preserve">SUPPLIER </w:t>
      </w:r>
      <w:r w:rsidR="005F6180" w:rsidRPr="005207FC">
        <w:rPr>
          <w:rFonts w:ascii="Arial" w:hAnsi="Arial" w:cs="Arial"/>
          <w:b/>
          <w:sz w:val="24"/>
        </w:rPr>
        <w:t>KEY STAFF</w:t>
      </w:r>
    </w:p>
    <w:p w14:paraId="77304E04"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t>[REDACTED]</w:t>
      </w:r>
    </w:p>
    <w:p w14:paraId="08A4690F" w14:textId="77777777" w:rsidR="00033F0A" w:rsidRPr="005F6180" w:rsidRDefault="00033F0A" w:rsidP="00033F0A">
      <w:pPr>
        <w:spacing w:after="40" w:line="240" w:lineRule="auto"/>
        <w:rPr>
          <w:rFonts w:ascii="Arial" w:hAnsi="Arial" w:cs="Arial"/>
        </w:rPr>
      </w:pPr>
      <w:r>
        <w:rPr>
          <w:rFonts w:ascii="Arial" w:hAnsi="Arial" w:cs="Arial"/>
        </w:rPr>
        <w:t>Bid Manager</w:t>
      </w:r>
    </w:p>
    <w:p w14:paraId="132DE877" w14:textId="77777777" w:rsidR="003C744D" w:rsidRDefault="003C744D" w:rsidP="003C744D">
      <w:pPr>
        <w:spacing w:after="40" w:line="240" w:lineRule="auto"/>
        <w:rPr>
          <w:rFonts w:ascii="Arial" w:hAnsi="Arial" w:cs="Arial"/>
          <w:b/>
          <w:color w:val="FF0000"/>
          <w:sz w:val="20"/>
        </w:rPr>
      </w:pPr>
      <w:r w:rsidRPr="003C744D">
        <w:rPr>
          <w:rFonts w:ascii="Arial" w:hAnsi="Arial" w:cs="Arial"/>
          <w:b/>
          <w:color w:val="FF0000"/>
          <w:sz w:val="20"/>
          <w:highlight w:val="yellow"/>
        </w:rPr>
        <w:t>[REDACTED]</w:t>
      </w:r>
    </w:p>
    <w:p w14:paraId="2BF7304F" w14:textId="77777777" w:rsidR="00033F0A" w:rsidRDefault="00033F0A" w:rsidP="00033F0A">
      <w:pPr>
        <w:spacing w:after="40" w:line="240" w:lineRule="auto"/>
        <w:rPr>
          <w:rFonts w:ascii="Arial" w:hAnsi="Arial" w:cs="Arial"/>
        </w:rPr>
      </w:pPr>
      <w:r w:rsidRPr="00033F0A">
        <w:rPr>
          <w:rFonts w:ascii="Arial" w:hAnsi="Arial" w:cs="Arial"/>
        </w:rPr>
        <w:t xml:space="preserve">1-3 </w:t>
      </w:r>
      <w:proofErr w:type="spellStart"/>
      <w:r w:rsidRPr="00033F0A">
        <w:rPr>
          <w:rFonts w:ascii="Arial" w:hAnsi="Arial" w:cs="Arial"/>
        </w:rPr>
        <w:t>Marshgate</w:t>
      </w:r>
      <w:proofErr w:type="spellEnd"/>
      <w:r w:rsidRPr="00033F0A">
        <w:rPr>
          <w:rFonts w:ascii="Arial" w:hAnsi="Arial" w:cs="Arial"/>
        </w:rPr>
        <w:t xml:space="preserve"> Business </w:t>
      </w:r>
      <w:proofErr w:type="gramStart"/>
      <w:r w:rsidRPr="00033F0A">
        <w:rPr>
          <w:rFonts w:ascii="Arial" w:hAnsi="Arial" w:cs="Arial"/>
        </w:rPr>
        <w:t>Centre,  Harlow</w:t>
      </w:r>
      <w:proofErr w:type="gramEnd"/>
      <w:r w:rsidRPr="00033F0A">
        <w:rPr>
          <w:rFonts w:ascii="Arial" w:hAnsi="Arial" w:cs="Arial"/>
        </w:rPr>
        <w:t xml:space="preserve"> Business Park, Parkway, Harlow,  </w:t>
      </w:r>
    </w:p>
    <w:p w14:paraId="45052183" w14:textId="77777777" w:rsidR="00033F0A" w:rsidRPr="005F6180" w:rsidRDefault="00033F0A" w:rsidP="00033F0A">
      <w:pPr>
        <w:spacing w:after="40" w:line="240" w:lineRule="auto"/>
        <w:rPr>
          <w:rFonts w:ascii="Arial" w:hAnsi="Arial" w:cs="Arial"/>
        </w:rPr>
      </w:pPr>
      <w:r w:rsidRPr="00033F0A">
        <w:rPr>
          <w:rFonts w:ascii="Arial" w:hAnsi="Arial" w:cs="Arial"/>
        </w:rPr>
        <w:t>Essex, CM19 5QP</w:t>
      </w:r>
    </w:p>
    <w:p w14:paraId="6FE30D15" w14:textId="77777777" w:rsidR="005F6180" w:rsidRPr="005F6180" w:rsidRDefault="005F6180" w:rsidP="004107B6">
      <w:pPr>
        <w:spacing w:after="160" w:line="240" w:lineRule="auto"/>
        <w:rPr>
          <w:rFonts w:ascii="Arial" w:hAnsi="Arial" w:cs="Arial"/>
        </w:rPr>
      </w:pPr>
    </w:p>
    <w:p w14:paraId="73FDF878" w14:textId="242137AD"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sz w:val="24"/>
          <w:szCs w:val="24"/>
        </w:rPr>
        <w:t xml:space="preserve">KEY </w:t>
      </w:r>
      <w:r w:rsidRPr="004C76E5">
        <w:rPr>
          <w:rFonts w:ascii="Arial" w:hAnsi="Arial" w:cs="Arial"/>
          <w:b/>
          <w:color w:val="000000" w:themeColor="text1"/>
          <w:sz w:val="24"/>
          <w:szCs w:val="24"/>
        </w:rPr>
        <w:t>SUBCONTRACTOR(S)</w:t>
      </w:r>
      <w:r w:rsidR="00396B3B" w:rsidRPr="004C76E5">
        <w:rPr>
          <w:rFonts w:ascii="Arial" w:hAnsi="Arial" w:cs="Arial"/>
          <w:b/>
          <w:color w:val="000000" w:themeColor="text1"/>
          <w:sz w:val="24"/>
          <w:szCs w:val="24"/>
        </w:rPr>
        <w:t xml:space="preserve"> - N/A</w:t>
      </w:r>
    </w:p>
    <w:p w14:paraId="2961AECE" w14:textId="77777777" w:rsidR="00367ACD" w:rsidRPr="004C76E5" w:rsidRDefault="00367ACD" w:rsidP="00367ACD">
      <w:pPr>
        <w:spacing w:after="0" w:line="240" w:lineRule="auto"/>
        <w:rPr>
          <w:rFonts w:ascii="Arial" w:hAnsi="Arial" w:cs="Arial"/>
          <w:b/>
          <w:color w:val="000000" w:themeColor="text1"/>
          <w:sz w:val="24"/>
          <w:szCs w:val="24"/>
        </w:rPr>
      </w:pPr>
    </w:p>
    <w:p w14:paraId="7132136B" w14:textId="237BEF34"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COMMERCIALLY SENSITIVE INFORMATION</w:t>
      </w:r>
      <w:r w:rsidR="00EC77B7" w:rsidRPr="004C76E5">
        <w:rPr>
          <w:rFonts w:ascii="Arial" w:hAnsi="Arial" w:cs="Arial"/>
          <w:b/>
          <w:color w:val="000000" w:themeColor="text1"/>
          <w:sz w:val="24"/>
          <w:szCs w:val="24"/>
        </w:rPr>
        <w:t xml:space="preserve"> – N/A</w:t>
      </w:r>
    </w:p>
    <w:p w14:paraId="6494539D" w14:textId="77777777" w:rsidR="00367ACD" w:rsidRPr="004C76E5" w:rsidRDefault="00367ACD" w:rsidP="00367ACD">
      <w:pPr>
        <w:spacing w:after="0" w:line="240" w:lineRule="auto"/>
        <w:rPr>
          <w:rFonts w:ascii="Arial" w:hAnsi="Arial" w:cs="Arial"/>
          <w:b/>
          <w:color w:val="000000" w:themeColor="text1"/>
          <w:sz w:val="24"/>
          <w:szCs w:val="24"/>
        </w:rPr>
      </w:pPr>
    </w:p>
    <w:p w14:paraId="1DDBA132" w14:textId="295890F1"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SERVICE CREDITS</w:t>
      </w:r>
      <w:r w:rsidR="00396B3B" w:rsidRPr="004C76E5">
        <w:rPr>
          <w:rFonts w:ascii="Arial" w:hAnsi="Arial" w:cs="Arial"/>
          <w:b/>
          <w:color w:val="000000" w:themeColor="text1"/>
          <w:sz w:val="24"/>
          <w:szCs w:val="24"/>
        </w:rPr>
        <w:t xml:space="preserve"> – N/A</w:t>
      </w:r>
    </w:p>
    <w:p w14:paraId="45BD3E66" w14:textId="77777777" w:rsidR="00367ACD" w:rsidRPr="004C76E5" w:rsidRDefault="00367ACD" w:rsidP="00367ACD">
      <w:pPr>
        <w:spacing w:after="0" w:line="240" w:lineRule="auto"/>
        <w:rPr>
          <w:rFonts w:ascii="Arial" w:hAnsi="Arial" w:cs="Arial"/>
          <w:b/>
          <w:color w:val="000000" w:themeColor="text1"/>
          <w:sz w:val="24"/>
          <w:szCs w:val="24"/>
        </w:rPr>
      </w:pPr>
    </w:p>
    <w:p w14:paraId="64340007" w14:textId="080FA886"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ADDITIONAL INSURANCES</w:t>
      </w:r>
      <w:r w:rsidR="00396B3B" w:rsidRPr="004C76E5">
        <w:rPr>
          <w:rFonts w:ascii="Arial" w:hAnsi="Arial" w:cs="Arial"/>
          <w:b/>
          <w:color w:val="000000" w:themeColor="text1"/>
          <w:sz w:val="24"/>
          <w:szCs w:val="24"/>
        </w:rPr>
        <w:t xml:space="preserve"> </w:t>
      </w:r>
      <w:bookmarkStart w:id="9" w:name="_Hlk96697679"/>
      <w:r w:rsidR="00396B3B" w:rsidRPr="004C76E5">
        <w:rPr>
          <w:rFonts w:ascii="Arial" w:hAnsi="Arial" w:cs="Arial"/>
          <w:b/>
          <w:color w:val="000000" w:themeColor="text1"/>
          <w:sz w:val="24"/>
          <w:szCs w:val="24"/>
        </w:rPr>
        <w:t>– N/A</w:t>
      </w:r>
      <w:bookmarkEnd w:id="9"/>
    </w:p>
    <w:p w14:paraId="5BC0CB82" w14:textId="77777777" w:rsidR="00367ACD" w:rsidRPr="004C76E5" w:rsidRDefault="00367ACD" w:rsidP="00367ACD">
      <w:pPr>
        <w:spacing w:after="160" w:line="240" w:lineRule="auto"/>
        <w:rPr>
          <w:rFonts w:ascii="Arial" w:hAnsi="Arial" w:cs="Arial"/>
          <w:b/>
          <w:color w:val="000000" w:themeColor="text1"/>
          <w:sz w:val="24"/>
          <w:szCs w:val="24"/>
        </w:rPr>
      </w:pPr>
    </w:p>
    <w:p w14:paraId="3EE60789" w14:textId="0E4C283A"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GUARANTE</w:t>
      </w:r>
      <w:r w:rsidR="00396B3B" w:rsidRPr="004C76E5">
        <w:rPr>
          <w:rFonts w:ascii="Arial" w:hAnsi="Arial" w:cs="Arial"/>
          <w:b/>
          <w:color w:val="000000" w:themeColor="text1"/>
          <w:sz w:val="24"/>
          <w:szCs w:val="24"/>
        </w:rPr>
        <w:t>E– N/A</w:t>
      </w:r>
    </w:p>
    <w:p w14:paraId="1AAFDF10" w14:textId="77777777" w:rsidR="00367ACD" w:rsidRPr="004C76E5" w:rsidRDefault="00367ACD" w:rsidP="00367ACD">
      <w:pPr>
        <w:spacing w:after="0" w:line="240" w:lineRule="auto"/>
        <w:rPr>
          <w:rFonts w:ascii="Arial" w:hAnsi="Arial" w:cs="Arial"/>
          <w:b/>
          <w:color w:val="000000" w:themeColor="text1"/>
          <w:sz w:val="24"/>
          <w:szCs w:val="24"/>
        </w:rPr>
      </w:pPr>
    </w:p>
    <w:p w14:paraId="788A5588" w14:textId="20ADCC5C" w:rsidR="005F6180" w:rsidRPr="004C76E5" w:rsidRDefault="005F6180" w:rsidP="004C76E5">
      <w:pPr>
        <w:spacing w:after="240" w:line="240" w:lineRule="auto"/>
        <w:rPr>
          <w:rFonts w:ascii="Arial" w:hAnsi="Arial" w:cs="Arial"/>
          <w:b/>
          <w:bCs/>
          <w:color w:val="000000" w:themeColor="text1"/>
          <w:sz w:val="24"/>
          <w:szCs w:val="24"/>
        </w:rPr>
      </w:pPr>
      <w:r w:rsidRPr="004C76E5">
        <w:rPr>
          <w:rFonts w:ascii="Arial" w:hAnsi="Arial" w:cs="Arial"/>
          <w:b/>
          <w:bCs/>
          <w:color w:val="000000" w:themeColor="text1"/>
          <w:sz w:val="24"/>
          <w:szCs w:val="24"/>
        </w:rPr>
        <w:t>SOCIAL VALUE COMMITMENT</w:t>
      </w:r>
      <w:r w:rsidR="004C76E5" w:rsidRPr="004C76E5">
        <w:rPr>
          <w:rFonts w:ascii="Arial" w:hAnsi="Arial" w:cs="Arial"/>
          <w:b/>
          <w:bCs/>
          <w:color w:val="000000" w:themeColor="text1"/>
          <w:sz w:val="24"/>
          <w:szCs w:val="24"/>
        </w:rPr>
        <w:t xml:space="preserve"> – N/A</w:t>
      </w:r>
    </w:p>
    <w:p w14:paraId="6E0042AE" w14:textId="77777777" w:rsidR="005F6180" w:rsidRPr="005F6180" w:rsidRDefault="005F6180" w:rsidP="005F6180">
      <w:pPr>
        <w:spacing w:after="160" w:line="240" w:lineRule="auto"/>
        <w:rPr>
          <w:rFonts w:ascii="Arial" w:hAnsi="Arial" w:cs="Arial"/>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6A1B98B8" w14:textId="77777777" w:rsidTr="00852C6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Borders>
              <w:left w:val="single" w:sz="4" w:space="0" w:color="auto"/>
            </w:tcBorders>
          </w:tcPr>
          <w:p w14:paraId="1B0B0C38" w14:textId="77777777" w:rsidR="0082382A" w:rsidRPr="009F273E" w:rsidRDefault="0082382A" w:rsidP="00026A5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Borders>
              <w:right w:val="single" w:sz="4" w:space="0" w:color="auto"/>
            </w:tcBorders>
          </w:tcPr>
          <w:p w14:paraId="11E06F54" w14:textId="77777777" w:rsidR="0082382A" w:rsidRPr="009F273E" w:rsidRDefault="0082382A" w:rsidP="00026A5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7415EE7C" w14:textId="77777777" w:rsidTr="003C744D">
        <w:trPr>
          <w:trHeight w:val="635"/>
        </w:trPr>
        <w:tc>
          <w:tcPr>
            <w:cnfStyle w:val="000010000000" w:firstRow="0" w:lastRow="0" w:firstColumn="0" w:lastColumn="0" w:oddVBand="1" w:evenVBand="0" w:oddHBand="0" w:evenHBand="0" w:firstRowFirstColumn="0" w:firstRowLastColumn="0" w:lastRowFirstColumn="0" w:lastRowLastColumn="0"/>
            <w:tcW w:w="1526" w:type="dxa"/>
            <w:tcBorders>
              <w:left w:val="single" w:sz="4" w:space="0" w:color="auto"/>
            </w:tcBorders>
          </w:tcPr>
          <w:p w14:paraId="3FBEB551" w14:textId="77777777" w:rsidR="0082382A" w:rsidRPr="009F273E" w:rsidRDefault="0082382A" w:rsidP="00026A54">
            <w:pPr>
              <w:pStyle w:val="MarginText"/>
              <w:ind w:left="0"/>
              <w:jc w:val="left"/>
              <w:rPr>
                <w:rFonts w:cs="Arial"/>
                <w:sz w:val="24"/>
                <w:szCs w:val="24"/>
              </w:rPr>
            </w:pPr>
            <w:r w:rsidRPr="009F273E">
              <w:rPr>
                <w:rFonts w:cs="Arial"/>
                <w:sz w:val="24"/>
                <w:szCs w:val="24"/>
              </w:rPr>
              <w:t>Signature:</w:t>
            </w:r>
          </w:p>
        </w:tc>
        <w:tc>
          <w:tcPr>
            <w:tcW w:w="2980" w:type="dxa"/>
            <w:shd w:val="clear" w:color="auto" w:fill="FF0000"/>
          </w:tcPr>
          <w:p w14:paraId="678196FD" w14:textId="77777777" w:rsidR="003C744D" w:rsidRPr="00926184" w:rsidRDefault="003C744D" w:rsidP="003C744D">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26184">
              <w:rPr>
                <w:rFonts w:ascii="Arial" w:hAnsi="Arial" w:cs="Arial"/>
                <w:b/>
                <w:bCs/>
                <w:color w:val="FFFFFF" w:themeColor="background1"/>
                <w:sz w:val="22"/>
                <w:szCs w:val="22"/>
              </w:rPr>
              <w:t>[REDACTED]</w:t>
            </w:r>
          </w:p>
          <w:p w14:paraId="123EC28A" w14:textId="633BDE31" w:rsidR="0082382A" w:rsidRPr="009F273E" w:rsidRDefault="0082382A" w:rsidP="00026A5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CB9E102" w14:textId="77777777" w:rsidR="0082382A" w:rsidRPr="009F273E" w:rsidRDefault="0082382A" w:rsidP="00026A54">
            <w:pPr>
              <w:pStyle w:val="MarginText"/>
              <w:rPr>
                <w:rFonts w:cs="Arial"/>
                <w:sz w:val="24"/>
                <w:szCs w:val="24"/>
              </w:rPr>
            </w:pPr>
            <w:r w:rsidRPr="009F273E">
              <w:rPr>
                <w:rFonts w:cs="Arial"/>
                <w:sz w:val="24"/>
                <w:szCs w:val="24"/>
              </w:rPr>
              <w:t>Signature:</w:t>
            </w:r>
          </w:p>
        </w:tc>
        <w:tc>
          <w:tcPr>
            <w:tcW w:w="3108" w:type="dxa"/>
            <w:tcBorders>
              <w:right w:val="single" w:sz="4" w:space="0" w:color="auto"/>
            </w:tcBorders>
            <w:shd w:val="clear" w:color="auto" w:fill="FF0000"/>
          </w:tcPr>
          <w:p w14:paraId="39318CBF" w14:textId="77777777" w:rsidR="003C744D" w:rsidRPr="00926184" w:rsidRDefault="003C744D" w:rsidP="003C744D">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926184">
              <w:rPr>
                <w:rFonts w:ascii="Arial" w:hAnsi="Arial" w:cs="Arial"/>
                <w:b/>
                <w:bCs/>
                <w:color w:val="FFFFFF" w:themeColor="background1"/>
                <w:sz w:val="22"/>
                <w:szCs w:val="22"/>
              </w:rPr>
              <w:t>[REDACTED]</w:t>
            </w:r>
          </w:p>
          <w:p w14:paraId="51F9B808" w14:textId="51D02BB1" w:rsidR="0082382A" w:rsidRPr="00BE5CE6" w:rsidRDefault="0082382A" w:rsidP="00026A54">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32"/>
                <w:szCs w:val="32"/>
              </w:rPr>
            </w:pPr>
          </w:p>
        </w:tc>
      </w:tr>
      <w:tr w:rsidR="0082382A" w:rsidRPr="009F273E" w14:paraId="265CF7AB" w14:textId="77777777" w:rsidTr="003C744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Borders>
              <w:left w:val="single" w:sz="4" w:space="0" w:color="auto"/>
            </w:tcBorders>
          </w:tcPr>
          <w:p w14:paraId="086AF440" w14:textId="77777777" w:rsidR="0082382A" w:rsidRPr="009F273E" w:rsidRDefault="0082382A" w:rsidP="00026A54">
            <w:pPr>
              <w:pStyle w:val="MarginText"/>
              <w:ind w:left="0"/>
              <w:jc w:val="left"/>
              <w:rPr>
                <w:rFonts w:cs="Arial"/>
                <w:sz w:val="24"/>
                <w:szCs w:val="24"/>
              </w:rPr>
            </w:pPr>
            <w:r w:rsidRPr="009F273E">
              <w:rPr>
                <w:rFonts w:cs="Arial"/>
                <w:sz w:val="24"/>
                <w:szCs w:val="24"/>
              </w:rPr>
              <w:t>Name:</w:t>
            </w:r>
          </w:p>
        </w:tc>
        <w:tc>
          <w:tcPr>
            <w:tcW w:w="2980" w:type="dxa"/>
            <w:shd w:val="clear" w:color="auto" w:fill="FF0000"/>
          </w:tcPr>
          <w:p w14:paraId="19E4723F" w14:textId="77777777" w:rsidR="003C744D" w:rsidRPr="00926184" w:rsidRDefault="003C744D" w:rsidP="003C744D">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926184">
              <w:rPr>
                <w:rFonts w:ascii="Arial" w:hAnsi="Arial" w:cs="Arial"/>
                <w:b/>
                <w:bCs/>
                <w:color w:val="FFFFFF" w:themeColor="background1"/>
                <w:sz w:val="22"/>
                <w:szCs w:val="22"/>
              </w:rPr>
              <w:t>[REDACTED]</w:t>
            </w:r>
          </w:p>
          <w:p w14:paraId="0A28EFA1" w14:textId="35BA9418" w:rsidR="0082382A" w:rsidRPr="009F273E" w:rsidRDefault="0082382A" w:rsidP="00026A5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F7DA5B0" w14:textId="77777777" w:rsidR="0082382A" w:rsidRPr="009F273E" w:rsidRDefault="0082382A" w:rsidP="00026A54">
            <w:pPr>
              <w:pStyle w:val="MarginText"/>
              <w:rPr>
                <w:rFonts w:cs="Arial"/>
                <w:sz w:val="24"/>
                <w:szCs w:val="24"/>
              </w:rPr>
            </w:pPr>
            <w:r w:rsidRPr="009F273E">
              <w:rPr>
                <w:rFonts w:cs="Arial"/>
                <w:sz w:val="24"/>
                <w:szCs w:val="24"/>
              </w:rPr>
              <w:t>Name:</w:t>
            </w:r>
          </w:p>
        </w:tc>
        <w:tc>
          <w:tcPr>
            <w:tcW w:w="3108" w:type="dxa"/>
            <w:tcBorders>
              <w:right w:val="single" w:sz="4" w:space="0" w:color="auto"/>
            </w:tcBorders>
            <w:shd w:val="clear" w:color="auto" w:fill="FF0000"/>
          </w:tcPr>
          <w:p w14:paraId="5E6E6391" w14:textId="77777777" w:rsidR="003C744D" w:rsidRPr="00926184" w:rsidRDefault="003C744D" w:rsidP="003C744D">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926184">
              <w:rPr>
                <w:rFonts w:ascii="Arial" w:hAnsi="Arial" w:cs="Arial"/>
                <w:b/>
                <w:bCs/>
                <w:color w:val="FFFFFF" w:themeColor="background1"/>
                <w:sz w:val="22"/>
                <w:szCs w:val="22"/>
              </w:rPr>
              <w:t>[REDACTED]</w:t>
            </w:r>
          </w:p>
          <w:p w14:paraId="724A4599" w14:textId="3A291060" w:rsidR="0082382A" w:rsidRPr="009F273E" w:rsidRDefault="0082382A" w:rsidP="00026A5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82382A" w:rsidRPr="009F273E" w14:paraId="043A9CFB" w14:textId="77777777" w:rsidTr="00852C6B">
        <w:trPr>
          <w:trHeight w:val="635"/>
        </w:trPr>
        <w:tc>
          <w:tcPr>
            <w:cnfStyle w:val="000010000000" w:firstRow="0" w:lastRow="0" w:firstColumn="0" w:lastColumn="0" w:oddVBand="1" w:evenVBand="0" w:oddHBand="0" w:evenHBand="0" w:firstRowFirstColumn="0" w:firstRowLastColumn="0" w:lastRowFirstColumn="0" w:lastRowLastColumn="0"/>
            <w:tcW w:w="1526" w:type="dxa"/>
            <w:tcBorders>
              <w:left w:val="single" w:sz="4" w:space="0" w:color="auto"/>
            </w:tcBorders>
          </w:tcPr>
          <w:p w14:paraId="579622FA" w14:textId="77777777" w:rsidR="0082382A" w:rsidRPr="009F273E" w:rsidRDefault="0082382A" w:rsidP="00026A54">
            <w:pPr>
              <w:pStyle w:val="MarginText"/>
              <w:ind w:left="0"/>
              <w:jc w:val="left"/>
              <w:rPr>
                <w:rFonts w:cs="Arial"/>
                <w:sz w:val="24"/>
                <w:szCs w:val="24"/>
              </w:rPr>
            </w:pPr>
            <w:r w:rsidRPr="009F273E">
              <w:rPr>
                <w:rFonts w:cs="Arial"/>
                <w:sz w:val="24"/>
                <w:szCs w:val="24"/>
              </w:rPr>
              <w:t>Role:</w:t>
            </w:r>
          </w:p>
        </w:tc>
        <w:tc>
          <w:tcPr>
            <w:tcW w:w="2980" w:type="dxa"/>
          </w:tcPr>
          <w:p w14:paraId="35C8B214" w14:textId="6438D81C" w:rsidR="0082382A" w:rsidRPr="009F273E" w:rsidRDefault="00852C6B" w:rsidP="00026A5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Bid Manager</w:t>
            </w:r>
          </w:p>
        </w:tc>
        <w:tc>
          <w:tcPr>
            <w:cnfStyle w:val="000010000000" w:firstRow="0" w:lastRow="0" w:firstColumn="0" w:lastColumn="0" w:oddVBand="1" w:evenVBand="0" w:oddHBand="0" w:evenHBand="0" w:firstRowFirstColumn="0" w:firstRowLastColumn="0" w:lastRowFirstColumn="0" w:lastRowLastColumn="0"/>
            <w:tcW w:w="1556" w:type="dxa"/>
          </w:tcPr>
          <w:p w14:paraId="6F647A43" w14:textId="77777777" w:rsidR="0082382A" w:rsidRPr="009F273E" w:rsidRDefault="0082382A" w:rsidP="00026A54">
            <w:pPr>
              <w:pStyle w:val="MarginText"/>
              <w:rPr>
                <w:rFonts w:cs="Arial"/>
                <w:sz w:val="24"/>
                <w:szCs w:val="24"/>
              </w:rPr>
            </w:pPr>
            <w:r w:rsidRPr="009F273E">
              <w:rPr>
                <w:rFonts w:cs="Arial"/>
                <w:sz w:val="24"/>
                <w:szCs w:val="24"/>
              </w:rPr>
              <w:t>Role:</w:t>
            </w:r>
          </w:p>
        </w:tc>
        <w:tc>
          <w:tcPr>
            <w:tcW w:w="3108" w:type="dxa"/>
            <w:tcBorders>
              <w:right w:val="single" w:sz="4" w:space="0" w:color="auto"/>
            </w:tcBorders>
          </w:tcPr>
          <w:p w14:paraId="7CB343BD" w14:textId="5E6B6406" w:rsidR="0082382A" w:rsidRPr="009F273E" w:rsidRDefault="00BE5CE6" w:rsidP="00026A5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D Info Comrcl SO2b</w:t>
            </w:r>
          </w:p>
        </w:tc>
      </w:tr>
      <w:tr w:rsidR="0082382A" w:rsidRPr="009F273E" w14:paraId="4F8E45EF" w14:textId="77777777" w:rsidTr="00852C6B">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tcBorders>
              <w:left w:val="single" w:sz="4" w:space="0" w:color="auto"/>
            </w:tcBorders>
            <w:vAlign w:val="center"/>
          </w:tcPr>
          <w:p w14:paraId="57A4EB46" w14:textId="77777777" w:rsidR="0082382A" w:rsidRPr="009F273E" w:rsidRDefault="0082382A" w:rsidP="00026A54">
            <w:pPr>
              <w:pStyle w:val="MarginText"/>
              <w:ind w:left="0"/>
              <w:jc w:val="left"/>
              <w:rPr>
                <w:rFonts w:cs="Arial"/>
                <w:sz w:val="24"/>
                <w:szCs w:val="24"/>
              </w:rPr>
            </w:pPr>
            <w:r w:rsidRPr="009F273E">
              <w:rPr>
                <w:rFonts w:cs="Arial"/>
                <w:sz w:val="24"/>
                <w:szCs w:val="24"/>
              </w:rPr>
              <w:t>Date:</w:t>
            </w:r>
          </w:p>
        </w:tc>
        <w:tc>
          <w:tcPr>
            <w:tcW w:w="2980" w:type="dxa"/>
            <w:vAlign w:val="center"/>
          </w:tcPr>
          <w:p w14:paraId="6CE2CF11" w14:textId="4CF1E5C1" w:rsidR="0082382A" w:rsidRPr="009F273E" w:rsidRDefault="00852C6B" w:rsidP="00026A5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01/07/2024</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542EBBEE" w14:textId="77777777" w:rsidR="0082382A" w:rsidRPr="009F273E" w:rsidRDefault="0082382A" w:rsidP="00026A54">
            <w:pPr>
              <w:pStyle w:val="MarginText"/>
              <w:rPr>
                <w:rFonts w:cs="Arial"/>
                <w:sz w:val="24"/>
                <w:szCs w:val="24"/>
              </w:rPr>
            </w:pPr>
            <w:r w:rsidRPr="009F273E">
              <w:rPr>
                <w:rFonts w:cs="Arial"/>
                <w:sz w:val="24"/>
                <w:szCs w:val="24"/>
              </w:rPr>
              <w:t>Date:</w:t>
            </w:r>
          </w:p>
        </w:tc>
        <w:tc>
          <w:tcPr>
            <w:tcW w:w="3108" w:type="dxa"/>
            <w:tcBorders>
              <w:right w:val="single" w:sz="4" w:space="0" w:color="auto"/>
            </w:tcBorders>
            <w:vAlign w:val="center"/>
          </w:tcPr>
          <w:p w14:paraId="1FEC83F0" w14:textId="6FE0001D" w:rsidR="0082382A" w:rsidRPr="009F273E" w:rsidRDefault="00BE5CE6" w:rsidP="00026A5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19/07/2024</w:t>
            </w:r>
          </w:p>
        </w:tc>
      </w:tr>
    </w:tbl>
    <w:p w14:paraId="201DC10F" w14:textId="77777777" w:rsidR="005F6180" w:rsidRPr="005F6180" w:rsidRDefault="005F6180" w:rsidP="005F6180">
      <w:pPr>
        <w:spacing w:after="160" w:line="240" w:lineRule="auto"/>
        <w:rPr>
          <w:rFonts w:ascii="Arial" w:hAnsi="Arial" w:cs="Arial"/>
        </w:rPr>
      </w:pPr>
    </w:p>
    <w:p w14:paraId="3084311F" w14:textId="2B6368E3" w:rsidR="0082382A" w:rsidRPr="007619A9" w:rsidRDefault="0082382A" w:rsidP="0082382A">
      <w:pPr>
        <w:rPr>
          <w:rFonts w:ascii="Arial" w:hAnsi="Arial" w:cs="Arial"/>
          <w:color w:val="1F497D"/>
          <w:sz w:val="24"/>
          <w:szCs w:val="24"/>
        </w:rPr>
      </w:pPr>
    </w:p>
    <w:p w14:paraId="5A5D2F7A" w14:textId="77777777" w:rsidR="005F6180" w:rsidRPr="005F6180" w:rsidRDefault="005F6180" w:rsidP="005F6180">
      <w:pPr>
        <w:spacing w:after="160" w:line="240" w:lineRule="auto"/>
        <w:rPr>
          <w:rFonts w:ascii="Arial" w:hAnsi="Arial" w:cs="Arial"/>
        </w:rPr>
      </w:pPr>
    </w:p>
    <w:p w14:paraId="43F34485" w14:textId="77777777" w:rsidR="005F6180" w:rsidRPr="005F6180" w:rsidRDefault="005F6180" w:rsidP="005F6180">
      <w:pPr>
        <w:spacing w:after="160" w:line="240" w:lineRule="auto"/>
        <w:rPr>
          <w:rFonts w:ascii="Arial" w:hAnsi="Arial" w:cs="Arial"/>
        </w:rPr>
      </w:pPr>
    </w:p>
    <w:p w14:paraId="66987D0D" w14:textId="77777777" w:rsidR="005F6180" w:rsidRPr="005F6180" w:rsidRDefault="005F6180" w:rsidP="005F6180">
      <w:pPr>
        <w:spacing w:after="160" w:line="240" w:lineRule="auto"/>
        <w:rPr>
          <w:rFonts w:ascii="Arial" w:hAnsi="Arial" w:cs="Arial"/>
        </w:rPr>
      </w:pPr>
    </w:p>
    <w:sectPr w:rsidR="005F6180" w:rsidRPr="005F6180" w:rsidSect="005F61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38CB" w14:textId="77777777" w:rsidR="007347E5" w:rsidRDefault="007347E5" w:rsidP="005F6180">
      <w:pPr>
        <w:spacing w:after="0" w:line="240" w:lineRule="auto"/>
      </w:pPr>
      <w:r>
        <w:separator/>
      </w:r>
    </w:p>
  </w:endnote>
  <w:endnote w:type="continuationSeparator" w:id="0">
    <w:p w14:paraId="37285F74" w14:textId="77777777" w:rsidR="007347E5" w:rsidRDefault="007347E5" w:rsidP="005F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03B4" w14:textId="77777777" w:rsidR="00005691" w:rsidRDefault="00005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271661"/>
      <w:docPartObj>
        <w:docPartGallery w:val="Page Numbers (Bottom of Page)"/>
        <w:docPartUnique/>
      </w:docPartObj>
    </w:sdtPr>
    <w:sdtEndPr>
      <w:rPr>
        <w:noProof/>
      </w:rPr>
    </w:sdtEndPr>
    <w:sdtContent>
      <w:p w14:paraId="28F36FAA"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0F8E79"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55D976E5"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12B31F36"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A83E" w14:textId="77777777" w:rsidR="00005691" w:rsidRDefault="00005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7B13" w14:textId="77777777" w:rsidR="007347E5" w:rsidRDefault="007347E5" w:rsidP="005F6180">
      <w:pPr>
        <w:spacing w:after="0" w:line="240" w:lineRule="auto"/>
      </w:pPr>
      <w:r>
        <w:separator/>
      </w:r>
    </w:p>
  </w:footnote>
  <w:footnote w:type="continuationSeparator" w:id="0">
    <w:p w14:paraId="55A2DAA2" w14:textId="77777777" w:rsidR="007347E5" w:rsidRDefault="007347E5" w:rsidP="005F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F850" w14:textId="77777777" w:rsidR="00005691" w:rsidRDefault="00005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8597" w14:textId="26BD7FC3" w:rsidR="005F6180" w:rsidRPr="00623ED5" w:rsidRDefault="005F6180" w:rsidP="005F6180">
    <w:pPr>
      <w:pStyle w:val="Header"/>
      <w:rPr>
        <w:rFonts w:ascii="Arial" w:hAnsi="Arial" w:cs="Arial"/>
        <w:sz w:val="20"/>
      </w:rPr>
    </w:pPr>
    <w:r w:rsidRPr="00623ED5">
      <w:rPr>
        <w:rFonts w:ascii="Arial" w:hAnsi="Arial" w:cs="Arial"/>
        <w:b/>
        <w:sz w:val="20"/>
      </w:rPr>
      <w:t xml:space="preserve">Framework Schedule 6 (Order Form Template and Call-Off </w:t>
    </w:r>
    <w:proofErr w:type="gramStart"/>
    <w:r w:rsidRPr="00623ED5">
      <w:rPr>
        <w:rFonts w:ascii="Arial" w:hAnsi="Arial" w:cs="Arial"/>
        <w:b/>
        <w:sz w:val="20"/>
      </w:rPr>
      <w:t>Schedules)</w:t>
    </w:r>
    <w:r w:rsidR="003A22A1">
      <w:rPr>
        <w:rFonts w:ascii="Arial" w:hAnsi="Arial" w:cs="Arial"/>
        <w:b/>
        <w:sz w:val="20"/>
      </w:rPr>
      <w:t xml:space="preserve">  </w:t>
    </w:r>
    <w:r w:rsidR="003C744D" w:rsidRPr="00005691">
      <w:rPr>
        <w:rFonts w:ascii="Arial" w:hAnsi="Arial" w:cs="Arial"/>
        <w:b/>
        <w:color w:val="FF0000"/>
        <w:sz w:val="20"/>
        <w:highlight w:val="yellow"/>
      </w:rPr>
      <w:t>[</w:t>
    </w:r>
    <w:proofErr w:type="gramEnd"/>
    <w:r w:rsidR="003C744D" w:rsidRPr="00005691">
      <w:rPr>
        <w:rFonts w:ascii="Arial" w:hAnsi="Arial" w:cs="Arial"/>
        <w:b/>
        <w:color w:val="FF0000"/>
        <w:sz w:val="20"/>
        <w:highlight w:val="yellow"/>
      </w:rPr>
      <w:t>REDACTED]</w:t>
    </w:r>
    <w:r w:rsidR="003A22A1">
      <w:rPr>
        <w:rFonts w:ascii="Arial" w:hAnsi="Arial" w:cs="Arial"/>
        <w:b/>
        <w:sz w:val="20"/>
      </w:rPr>
      <w:t xml:space="preserve">       </w:t>
    </w:r>
  </w:p>
  <w:p w14:paraId="72D4C95E"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683E2158" w14:textId="77777777" w:rsidR="005F6180" w:rsidRDefault="005F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7350" w14:textId="77777777" w:rsidR="00005691" w:rsidRDefault="00005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C9CC5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E86BB2"/>
    <w:multiLevelType w:val="multilevel"/>
    <w:tmpl w:val="61BA71E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3D418E"/>
    <w:multiLevelType w:val="multilevel"/>
    <w:tmpl w:val="F362BB0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7235385">
    <w:abstractNumId w:val="2"/>
  </w:num>
  <w:num w:numId="2" w16cid:durableId="1279727275">
    <w:abstractNumId w:val="3"/>
  </w:num>
  <w:num w:numId="3" w16cid:durableId="1398820039">
    <w:abstractNumId w:val="0"/>
  </w:num>
  <w:num w:numId="4" w16cid:durableId="309601690">
    <w:abstractNumId w:val="4"/>
  </w:num>
  <w:num w:numId="5" w16cid:durableId="1056203744">
    <w:abstractNumId w:val="6"/>
  </w:num>
  <w:num w:numId="6" w16cid:durableId="1123306552">
    <w:abstractNumId w:val="1"/>
  </w:num>
  <w:num w:numId="7" w16cid:durableId="167630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05691"/>
    <w:rsid w:val="00033F0A"/>
    <w:rsid w:val="0006321F"/>
    <w:rsid w:val="00120158"/>
    <w:rsid w:val="001522D5"/>
    <w:rsid w:val="0015238F"/>
    <w:rsid w:val="00163847"/>
    <w:rsid w:val="001A4C4E"/>
    <w:rsid w:val="001D2131"/>
    <w:rsid w:val="00226C07"/>
    <w:rsid w:val="00266F46"/>
    <w:rsid w:val="003112CA"/>
    <w:rsid w:val="00367ACD"/>
    <w:rsid w:val="00381DC8"/>
    <w:rsid w:val="00391F83"/>
    <w:rsid w:val="00396B3B"/>
    <w:rsid w:val="003A22A1"/>
    <w:rsid w:val="003B2136"/>
    <w:rsid w:val="003C744D"/>
    <w:rsid w:val="003F733B"/>
    <w:rsid w:val="004107B6"/>
    <w:rsid w:val="00452050"/>
    <w:rsid w:val="00456F30"/>
    <w:rsid w:val="00463D23"/>
    <w:rsid w:val="00480AD5"/>
    <w:rsid w:val="004C76E5"/>
    <w:rsid w:val="005117E3"/>
    <w:rsid w:val="00514749"/>
    <w:rsid w:val="005207FC"/>
    <w:rsid w:val="005435F5"/>
    <w:rsid w:val="005663A6"/>
    <w:rsid w:val="00577564"/>
    <w:rsid w:val="005F6180"/>
    <w:rsid w:val="006063BB"/>
    <w:rsid w:val="006063F9"/>
    <w:rsid w:val="006332E1"/>
    <w:rsid w:val="0065339A"/>
    <w:rsid w:val="00655D96"/>
    <w:rsid w:val="006B0F47"/>
    <w:rsid w:val="006D3AF8"/>
    <w:rsid w:val="007347E5"/>
    <w:rsid w:val="007449BF"/>
    <w:rsid w:val="00753C6E"/>
    <w:rsid w:val="00764FEF"/>
    <w:rsid w:val="0082382A"/>
    <w:rsid w:val="00852C6B"/>
    <w:rsid w:val="00952D3C"/>
    <w:rsid w:val="00994797"/>
    <w:rsid w:val="009B7B0F"/>
    <w:rsid w:val="00A12CBF"/>
    <w:rsid w:val="00AA4B7B"/>
    <w:rsid w:val="00B32953"/>
    <w:rsid w:val="00B42451"/>
    <w:rsid w:val="00B66191"/>
    <w:rsid w:val="00B90E25"/>
    <w:rsid w:val="00BB467A"/>
    <w:rsid w:val="00BC77B7"/>
    <w:rsid w:val="00BE5CE6"/>
    <w:rsid w:val="00C75BFB"/>
    <w:rsid w:val="00D4277A"/>
    <w:rsid w:val="00E30A31"/>
    <w:rsid w:val="00E30B9A"/>
    <w:rsid w:val="00E7572D"/>
    <w:rsid w:val="00EC77B7"/>
    <w:rsid w:val="00F51343"/>
    <w:rsid w:val="00F91198"/>
    <w:rsid w:val="0249EEEA"/>
    <w:rsid w:val="0582FF59"/>
    <w:rsid w:val="06D700B8"/>
    <w:rsid w:val="07CD5B01"/>
    <w:rsid w:val="08F72605"/>
    <w:rsid w:val="0B9D61F1"/>
    <w:rsid w:val="0EA9D54E"/>
    <w:rsid w:val="1E0BF645"/>
    <w:rsid w:val="1F2C6042"/>
    <w:rsid w:val="1FBDD756"/>
    <w:rsid w:val="1FFC4D9E"/>
    <w:rsid w:val="22A5C1B4"/>
    <w:rsid w:val="2AE3A3DC"/>
    <w:rsid w:val="2B60CE8D"/>
    <w:rsid w:val="35CA54F9"/>
    <w:rsid w:val="3624859C"/>
    <w:rsid w:val="49321744"/>
    <w:rsid w:val="5EF43F78"/>
    <w:rsid w:val="6E9DE18C"/>
    <w:rsid w:val="7837E26F"/>
    <w:rsid w:val="7A3BDB12"/>
    <w:rsid w:val="7CA2D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CCB52"/>
  <w15:chartTrackingRefBased/>
  <w15:docId w15:val="{F1F73D3B-DC0B-482C-834D-7DA70722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5207FC"/>
  </w:style>
  <w:style w:type="character" w:customStyle="1" w:styleId="eop">
    <w:name w:val="eop"/>
    <w:basedOn w:val="DefaultParagraphFont"/>
    <w:rsid w:val="005207FC"/>
  </w:style>
  <w:style w:type="character" w:customStyle="1" w:styleId="contextualspellingandgrammarerror">
    <w:name w:val="contextualspellingandgrammarerror"/>
    <w:basedOn w:val="DefaultParagraphFont"/>
    <w:rsid w:val="005207FC"/>
  </w:style>
  <w:style w:type="paragraph" w:customStyle="1" w:styleId="paragraph">
    <w:name w:val="paragraph"/>
    <w:basedOn w:val="Normal"/>
    <w:rsid w:val="005207FC"/>
    <w:pPr>
      <w:spacing w:before="100" w:beforeAutospacing="1" w:after="100" w:afterAutospacing="1" w:line="240" w:lineRule="auto"/>
    </w:pPr>
    <w:rPr>
      <w:rFonts w:ascii="Times New Roman" w:eastAsia="Times New Roman" w:hAnsi="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30A31"/>
    <w:rPr>
      <w:color w:val="0563C1" w:themeColor="hyperlink"/>
      <w:u w:val="single"/>
    </w:rPr>
  </w:style>
  <w:style w:type="character" w:styleId="UnresolvedMention">
    <w:name w:val="Unresolved Mention"/>
    <w:basedOn w:val="DefaultParagraphFont"/>
    <w:uiPriority w:val="99"/>
    <w:semiHidden/>
    <w:unhideWhenUsed/>
    <w:rsid w:val="00E30A3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339A"/>
    <w:rPr>
      <w:b/>
      <w:bCs/>
    </w:rPr>
  </w:style>
  <w:style w:type="character" w:customStyle="1" w:styleId="CommentSubjectChar">
    <w:name w:val="Comment Subject Char"/>
    <w:basedOn w:val="CommentTextChar"/>
    <w:link w:val="CommentSubject"/>
    <w:uiPriority w:val="99"/>
    <w:semiHidden/>
    <w:rsid w:val="0065339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5752">
      <w:bodyDiv w:val="1"/>
      <w:marLeft w:val="0"/>
      <w:marRight w:val="0"/>
      <w:marTop w:val="0"/>
      <w:marBottom w:val="0"/>
      <w:divBdr>
        <w:top w:val="none" w:sz="0" w:space="0" w:color="auto"/>
        <w:left w:val="none" w:sz="0" w:space="0" w:color="auto"/>
        <w:bottom w:val="none" w:sz="0" w:space="0" w:color="auto"/>
        <w:right w:val="none" w:sz="0" w:space="0" w:color="auto"/>
      </w:divBdr>
    </w:div>
    <w:div w:id="185094230">
      <w:bodyDiv w:val="1"/>
      <w:marLeft w:val="0"/>
      <w:marRight w:val="0"/>
      <w:marTop w:val="0"/>
      <w:marBottom w:val="0"/>
      <w:divBdr>
        <w:top w:val="none" w:sz="0" w:space="0" w:color="auto"/>
        <w:left w:val="none" w:sz="0" w:space="0" w:color="auto"/>
        <w:bottom w:val="none" w:sz="0" w:space="0" w:color="auto"/>
        <w:right w:val="none" w:sz="0" w:space="0" w:color="auto"/>
      </w:divBdr>
    </w:div>
    <w:div w:id="397829909">
      <w:bodyDiv w:val="1"/>
      <w:marLeft w:val="0"/>
      <w:marRight w:val="0"/>
      <w:marTop w:val="0"/>
      <w:marBottom w:val="0"/>
      <w:divBdr>
        <w:top w:val="none" w:sz="0" w:space="0" w:color="auto"/>
        <w:left w:val="none" w:sz="0" w:space="0" w:color="auto"/>
        <w:bottom w:val="none" w:sz="0" w:space="0" w:color="auto"/>
        <w:right w:val="none" w:sz="0" w:space="0" w:color="auto"/>
      </w:divBdr>
    </w:div>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1500078728">
          <w:marLeft w:val="0"/>
          <w:marRight w:val="0"/>
          <w:marTop w:val="0"/>
          <w:marBottom w:val="0"/>
          <w:divBdr>
            <w:top w:val="none" w:sz="0" w:space="0" w:color="auto"/>
            <w:left w:val="none" w:sz="0" w:space="0" w:color="auto"/>
            <w:bottom w:val="none" w:sz="0" w:space="0" w:color="auto"/>
            <w:right w:val="none" w:sz="0" w:space="0" w:color="auto"/>
          </w:divBdr>
        </w:div>
        <w:div w:id="313798452">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699774251">
          <w:marLeft w:val="0"/>
          <w:marRight w:val="0"/>
          <w:marTop w:val="0"/>
          <w:marBottom w:val="0"/>
          <w:divBdr>
            <w:top w:val="none" w:sz="0" w:space="0" w:color="auto"/>
            <w:left w:val="none" w:sz="0" w:space="0" w:color="auto"/>
            <w:bottom w:val="none" w:sz="0" w:space="0" w:color="auto"/>
            <w:right w:val="none" w:sz="0" w:space="0" w:color="auto"/>
          </w:divBdr>
        </w:div>
        <w:div w:id="1417090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oup_x0020_By xmlns="fbc0a345-595e-4a96-b7b2-d3735383a6e3">Contract Award</Group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5EF2F19DB2C48946BAF5373183BB7" ma:contentTypeVersion="5" ma:contentTypeDescription="Create a new document." ma:contentTypeScope="" ma:versionID="5ce1378d63b702604042a6b2a11c9319">
  <xsd:schema xmlns:xsd="http://www.w3.org/2001/XMLSchema" xmlns:xs="http://www.w3.org/2001/XMLSchema" xmlns:p="http://schemas.microsoft.com/office/2006/metadata/properties" xmlns:ns2="fbc0a345-595e-4a96-b7b2-d3735383a6e3" xmlns:ns3="a1a2c4c0-443b-49b2-b521-9fb78f8796c5" targetNamespace="http://schemas.microsoft.com/office/2006/metadata/properties" ma:root="true" ma:fieldsID="90b8bc8c05527fb4a39b917924ec7fb2" ns2:_="" ns3:_="">
    <xsd:import namespace="fbc0a345-595e-4a96-b7b2-d3735383a6e3"/>
    <xsd:import namespace="a1a2c4c0-443b-49b2-b521-9fb78f8796c5"/>
    <xsd:element name="properties">
      <xsd:complexType>
        <xsd:sequence>
          <xsd:element name="documentManagement">
            <xsd:complexType>
              <xsd:all>
                <xsd:element ref="ns2: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0a345-595e-4a96-b7b2-d3735383a6e3"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a1a2c4c0-443b-49b2-b521-9fb78f8796c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DA07-5DE3-4542-851D-3CD3D2A07EFB}">
  <ds:schemaRefs>
    <ds:schemaRef ds:uri="http://schemas.microsoft.com/office/2006/metadata/properties"/>
    <ds:schemaRef ds:uri="http://schemas.microsoft.com/office/infopath/2007/PartnerControls"/>
    <ds:schemaRef ds:uri="fbc0a345-595e-4a96-b7b2-d3735383a6e3"/>
  </ds:schemaRefs>
</ds:datastoreItem>
</file>

<file path=customXml/itemProps2.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3.xml><?xml version="1.0" encoding="utf-8"?>
<ds:datastoreItem xmlns:ds="http://schemas.openxmlformats.org/officeDocument/2006/customXml" ds:itemID="{3C8D8631-AB77-42A3-9096-948BBB2C3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0a345-595e-4a96-b7b2-d3735383a6e3"/>
    <ds:schemaRef ds:uri="a1a2c4c0-443b-49b2-b521-9fb78f879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80C7A-FF28-4F36-BE67-A997CDD9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Beckingham, Claire D (Army Info-DIR-Comrcl-SO3)</cp:lastModifiedBy>
  <cp:revision>5</cp:revision>
  <dcterms:created xsi:type="dcterms:W3CDTF">2024-07-01T10:13:00Z</dcterms:created>
  <dcterms:modified xsi:type="dcterms:W3CDTF">2024-07-26T15:52:00Z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0x010100E395EF2F19DB2C48946BAF5373183BB7</vt:lpwstr>
  </property>
  <property fmtid="{D5CDD505-2E9C-101B-9397-08002B2CF9AE}" pid="3" name="MSIP_Label_d8a60473-494b-4586-a1bb-b0e663054676_Enabled">
    <vt:lpwstr>true</vt:lpwstr>
  </property>
  <property fmtid="{D5CDD505-2E9C-101B-9397-08002B2CF9AE}" pid="4" name="MSIP_Label_d8a60473-494b-4586-a1bb-b0e663054676_SetDate">
    <vt:lpwstr>2024-06-19T12:33:28Z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f7f596c7-35d4-40f9-932e-30fa3912b47c</vt:lpwstr>
  </property>
  <property fmtid="{D5CDD505-2E9C-101B-9397-08002B2CF9AE}" pid="9" name="MSIP_Label_d8a60473-494b-4586-a1bb-b0e663054676_ContentBits">
    <vt:lpwstr>0</vt:lpwstr>
  </property>
</Properties>
</file>