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7F5D" w14:textId="77777777" w:rsidR="00E20DE7" w:rsidRDefault="00B910C2">
      <w:pPr>
        <w:spacing w:before="16" w:line="230" w:lineRule="exact"/>
        <w:textAlignment w:val="baseline"/>
        <w:rPr>
          <w:rFonts w:ascii="Arial" w:eastAsia="Arial" w:hAnsi="Arial"/>
          <w:b/>
          <w:color w:val="000000"/>
          <w:sz w:val="20"/>
        </w:rPr>
      </w:pPr>
      <w:r>
        <w:rPr>
          <w:rFonts w:ascii="Arial" w:eastAsia="Arial" w:hAnsi="Arial"/>
          <w:b/>
          <w:color w:val="000000"/>
          <w:sz w:val="20"/>
        </w:rPr>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1D7101C2" w14:textId="77777777" w:rsidR="00E20DE7" w:rsidRDefault="00B910C2">
      <w:pPr>
        <w:spacing w:before="245" w:line="446" w:lineRule="exact"/>
        <w:ind w:right="504"/>
        <w:textAlignment w:val="baseline"/>
        <w:rPr>
          <w:rFonts w:ascii="Arial" w:eastAsia="Arial" w:hAnsi="Arial"/>
          <w:b/>
          <w:color w:val="000000"/>
          <w:w w:val="105"/>
          <w:sz w:val="35"/>
        </w:rPr>
      </w:pPr>
      <w:r>
        <w:rPr>
          <w:rFonts w:ascii="Arial" w:eastAsia="Arial" w:hAnsi="Arial"/>
          <w:b/>
          <w:color w:val="000000"/>
          <w:w w:val="105"/>
          <w:sz w:val="35"/>
        </w:rPr>
        <w:t>Framework Schedule 6 (Order Form Template and Call-Off Schedules)</w:t>
      </w:r>
    </w:p>
    <w:p w14:paraId="135D2354" w14:textId="77777777" w:rsidR="00E20DE7" w:rsidRDefault="00B910C2">
      <w:pPr>
        <w:spacing w:before="485" w:line="408" w:lineRule="exact"/>
        <w:textAlignment w:val="baseline"/>
        <w:rPr>
          <w:rFonts w:ascii="Arial" w:eastAsia="Arial" w:hAnsi="Arial"/>
          <w:b/>
          <w:color w:val="000000"/>
          <w:spacing w:val="-7"/>
          <w:w w:val="105"/>
          <w:sz w:val="35"/>
        </w:rPr>
      </w:pPr>
      <w:r>
        <w:rPr>
          <w:rFonts w:ascii="Arial" w:eastAsia="Arial" w:hAnsi="Arial"/>
          <w:b/>
          <w:color w:val="000000"/>
          <w:spacing w:val="-7"/>
          <w:w w:val="105"/>
          <w:sz w:val="35"/>
        </w:rPr>
        <w:t>Order Form</w:t>
      </w:r>
    </w:p>
    <w:p w14:paraId="77211BAA" w14:textId="77777777" w:rsidR="00E20DE7" w:rsidRDefault="00B910C2">
      <w:pPr>
        <w:tabs>
          <w:tab w:val="left" w:pos="3600"/>
        </w:tabs>
        <w:spacing w:before="625" w:line="274" w:lineRule="exact"/>
        <w:textAlignment w:val="baseline"/>
        <w:rPr>
          <w:rFonts w:ascii="Arial" w:eastAsia="Arial" w:hAnsi="Arial"/>
          <w:color w:val="000000"/>
          <w:sz w:val="24"/>
        </w:rPr>
      </w:pPr>
      <w:r>
        <w:rPr>
          <w:rFonts w:ascii="Arial" w:eastAsia="Arial" w:hAnsi="Arial"/>
          <w:color w:val="000000"/>
          <w:sz w:val="24"/>
        </w:rPr>
        <w:t>CALL-OFF REFERENCE:</w:t>
      </w:r>
      <w:r>
        <w:rPr>
          <w:rFonts w:ascii="Arial" w:eastAsia="Arial" w:hAnsi="Arial"/>
          <w:color w:val="000000"/>
          <w:sz w:val="24"/>
        </w:rPr>
        <w:tab/>
      </w:r>
      <w:r>
        <w:rPr>
          <w:rFonts w:ascii="Arial" w:eastAsia="Arial" w:hAnsi="Arial"/>
          <w:b/>
          <w:color w:val="000000"/>
          <w:sz w:val="24"/>
        </w:rPr>
        <w:t>711375452</w:t>
      </w:r>
    </w:p>
    <w:p w14:paraId="4C2F33E8" w14:textId="77777777" w:rsidR="00E20DE7" w:rsidRDefault="00B910C2">
      <w:pPr>
        <w:tabs>
          <w:tab w:val="left" w:pos="3600"/>
        </w:tabs>
        <w:spacing w:before="322" w:line="274" w:lineRule="exact"/>
        <w:textAlignment w:val="baseline"/>
        <w:rPr>
          <w:rFonts w:ascii="Arial" w:eastAsia="Arial" w:hAnsi="Arial"/>
          <w:color w:val="000000"/>
          <w:sz w:val="24"/>
        </w:rPr>
      </w:pPr>
      <w:r>
        <w:rPr>
          <w:rFonts w:ascii="Arial" w:eastAsia="Arial" w:hAnsi="Arial"/>
          <w:color w:val="000000"/>
          <w:sz w:val="24"/>
        </w:rPr>
        <w:t>THE BUYER:</w:t>
      </w:r>
      <w:r>
        <w:rPr>
          <w:rFonts w:ascii="Arial" w:eastAsia="Arial" w:hAnsi="Arial"/>
          <w:color w:val="000000"/>
          <w:sz w:val="24"/>
        </w:rPr>
        <w:tab/>
        <w:t>DIO Ministry of Defence</w:t>
      </w:r>
    </w:p>
    <w:p w14:paraId="49E71B87" w14:textId="77777777" w:rsidR="00E20DE7" w:rsidRDefault="00B910C2">
      <w:pPr>
        <w:tabs>
          <w:tab w:val="left" w:pos="3600"/>
        </w:tabs>
        <w:spacing w:before="321" w:line="274" w:lineRule="exact"/>
        <w:textAlignment w:val="baseline"/>
        <w:rPr>
          <w:rFonts w:ascii="Arial" w:eastAsia="Arial" w:hAnsi="Arial"/>
          <w:color w:val="000000"/>
          <w:sz w:val="24"/>
        </w:rPr>
      </w:pPr>
      <w:r>
        <w:rPr>
          <w:rFonts w:ascii="Arial" w:eastAsia="Arial" w:hAnsi="Arial"/>
          <w:color w:val="000000"/>
          <w:sz w:val="24"/>
        </w:rPr>
        <w:t>BUYER ADDRESS</w:t>
      </w:r>
      <w:r>
        <w:rPr>
          <w:rFonts w:ascii="Arial" w:eastAsia="Arial" w:hAnsi="Arial"/>
          <w:color w:val="000000"/>
          <w:sz w:val="24"/>
        </w:rPr>
        <w:tab/>
        <w:t>Defence Infrastructure Organisation</w:t>
      </w:r>
    </w:p>
    <w:p w14:paraId="4217F87D" w14:textId="77777777" w:rsidR="00E20DE7" w:rsidRDefault="00B910C2">
      <w:pPr>
        <w:spacing w:before="23" w:line="274" w:lineRule="exact"/>
        <w:ind w:left="3600"/>
        <w:textAlignment w:val="baseline"/>
        <w:rPr>
          <w:rFonts w:ascii="Arial" w:eastAsia="Arial" w:hAnsi="Arial"/>
          <w:color w:val="000000"/>
          <w:spacing w:val="-1"/>
          <w:sz w:val="24"/>
        </w:rPr>
      </w:pPr>
      <w:r>
        <w:rPr>
          <w:rFonts w:ascii="Arial" w:eastAsia="Arial" w:hAnsi="Arial"/>
          <w:color w:val="000000"/>
          <w:spacing w:val="-1"/>
          <w:sz w:val="24"/>
        </w:rPr>
        <w:t>MOD Abbey Wood North, #6201</w:t>
      </w:r>
    </w:p>
    <w:p w14:paraId="2CA4A336" w14:textId="77777777" w:rsidR="00E20DE7" w:rsidRDefault="00B910C2">
      <w:pPr>
        <w:spacing w:before="24" w:line="274" w:lineRule="exact"/>
        <w:ind w:left="3600"/>
        <w:textAlignment w:val="baseline"/>
        <w:rPr>
          <w:rFonts w:ascii="Arial" w:eastAsia="Arial" w:hAnsi="Arial"/>
          <w:color w:val="000000"/>
          <w:sz w:val="24"/>
        </w:rPr>
      </w:pPr>
      <w:r>
        <w:rPr>
          <w:rFonts w:ascii="Arial" w:eastAsia="Arial" w:hAnsi="Arial"/>
          <w:color w:val="000000"/>
          <w:sz w:val="24"/>
        </w:rPr>
        <w:t>Oak Level 2 East Wing</w:t>
      </w:r>
    </w:p>
    <w:p w14:paraId="43161340" w14:textId="77777777" w:rsidR="00E20DE7" w:rsidRDefault="00B910C2">
      <w:pPr>
        <w:spacing w:before="24" w:line="274" w:lineRule="exact"/>
        <w:ind w:left="3600"/>
        <w:textAlignment w:val="baseline"/>
        <w:rPr>
          <w:rFonts w:ascii="Arial" w:eastAsia="Arial" w:hAnsi="Arial"/>
          <w:color w:val="000000"/>
          <w:spacing w:val="-3"/>
          <w:sz w:val="24"/>
        </w:rPr>
      </w:pPr>
      <w:r>
        <w:rPr>
          <w:rFonts w:ascii="Arial" w:eastAsia="Arial" w:hAnsi="Arial"/>
          <w:color w:val="000000"/>
          <w:spacing w:val="-3"/>
          <w:sz w:val="24"/>
        </w:rPr>
        <w:t>Bristol</w:t>
      </w:r>
    </w:p>
    <w:p w14:paraId="40ED66C6" w14:textId="77777777" w:rsidR="00E20DE7" w:rsidRDefault="00B910C2">
      <w:pPr>
        <w:spacing w:before="28" w:line="274" w:lineRule="exact"/>
        <w:ind w:left="3600"/>
        <w:textAlignment w:val="baseline"/>
        <w:rPr>
          <w:rFonts w:ascii="Arial" w:eastAsia="Arial" w:hAnsi="Arial"/>
          <w:color w:val="000000"/>
          <w:spacing w:val="-1"/>
          <w:sz w:val="24"/>
        </w:rPr>
      </w:pPr>
      <w:r>
        <w:rPr>
          <w:rFonts w:ascii="Arial" w:eastAsia="Arial" w:hAnsi="Arial"/>
          <w:color w:val="000000"/>
          <w:spacing w:val="-1"/>
          <w:sz w:val="24"/>
        </w:rPr>
        <w:t>BS34 8QW</w:t>
      </w:r>
    </w:p>
    <w:p w14:paraId="6E8CA2AD" w14:textId="77777777" w:rsidR="00E20DE7" w:rsidRDefault="00B910C2">
      <w:pPr>
        <w:tabs>
          <w:tab w:val="left" w:pos="3600"/>
        </w:tabs>
        <w:spacing w:before="321" w:line="274" w:lineRule="exact"/>
        <w:textAlignment w:val="baseline"/>
        <w:rPr>
          <w:rFonts w:ascii="Arial" w:eastAsia="Arial" w:hAnsi="Arial"/>
          <w:color w:val="000000"/>
          <w:sz w:val="24"/>
        </w:rPr>
      </w:pPr>
      <w:r>
        <w:rPr>
          <w:rFonts w:ascii="Arial" w:eastAsia="Arial" w:hAnsi="Arial"/>
          <w:color w:val="000000"/>
          <w:sz w:val="24"/>
        </w:rPr>
        <w:t>THE SUPPLIER:</w:t>
      </w:r>
      <w:r>
        <w:rPr>
          <w:rFonts w:ascii="Arial" w:eastAsia="Arial" w:hAnsi="Arial"/>
          <w:color w:val="000000"/>
          <w:sz w:val="24"/>
        </w:rPr>
        <w:tab/>
        <w:t>Burges Salmon LLP</w:t>
      </w:r>
    </w:p>
    <w:p w14:paraId="2449C481" w14:textId="77777777" w:rsidR="00E20DE7" w:rsidRDefault="00B910C2">
      <w:pPr>
        <w:tabs>
          <w:tab w:val="left" w:pos="3600"/>
        </w:tabs>
        <w:spacing w:before="201" w:line="274" w:lineRule="exact"/>
        <w:textAlignment w:val="baseline"/>
        <w:rPr>
          <w:rFonts w:ascii="Arial" w:eastAsia="Arial" w:hAnsi="Arial"/>
          <w:color w:val="000000"/>
          <w:sz w:val="24"/>
        </w:rPr>
      </w:pPr>
      <w:r>
        <w:rPr>
          <w:rFonts w:ascii="Arial" w:eastAsia="Arial" w:hAnsi="Arial"/>
          <w:color w:val="000000"/>
          <w:sz w:val="24"/>
        </w:rPr>
        <w:t>SUPPLIER ADDRESS:</w:t>
      </w:r>
      <w:r>
        <w:rPr>
          <w:rFonts w:ascii="Arial" w:eastAsia="Arial" w:hAnsi="Arial"/>
          <w:color w:val="000000"/>
          <w:sz w:val="24"/>
        </w:rPr>
        <w:tab/>
      </w:r>
      <w:r>
        <w:rPr>
          <w:rFonts w:ascii="Arial" w:eastAsia="Arial" w:hAnsi="Arial"/>
          <w:b/>
          <w:color w:val="000000"/>
          <w:sz w:val="24"/>
        </w:rPr>
        <w:t>One, Glass Wharf, Bristol, BS2 0ZX</w:t>
      </w:r>
    </w:p>
    <w:p w14:paraId="3D0453DE" w14:textId="77777777" w:rsidR="00E20DE7" w:rsidRDefault="00B910C2">
      <w:pPr>
        <w:tabs>
          <w:tab w:val="left" w:pos="3600"/>
        </w:tabs>
        <w:spacing w:before="202" w:line="274" w:lineRule="exact"/>
        <w:textAlignment w:val="baseline"/>
        <w:rPr>
          <w:rFonts w:ascii="Arial" w:eastAsia="Arial" w:hAnsi="Arial"/>
          <w:color w:val="000000"/>
          <w:sz w:val="24"/>
        </w:rPr>
      </w:pPr>
      <w:r>
        <w:rPr>
          <w:rFonts w:ascii="Arial" w:eastAsia="Arial" w:hAnsi="Arial"/>
          <w:color w:val="000000"/>
          <w:sz w:val="24"/>
        </w:rPr>
        <w:t>REGISTRATION NUMBER:</w:t>
      </w:r>
      <w:r>
        <w:rPr>
          <w:rFonts w:ascii="Arial" w:eastAsia="Arial" w:hAnsi="Arial"/>
          <w:color w:val="000000"/>
          <w:sz w:val="24"/>
        </w:rPr>
        <w:tab/>
      </w:r>
      <w:r>
        <w:rPr>
          <w:rFonts w:ascii="Arial" w:eastAsia="Arial" w:hAnsi="Arial"/>
          <w:b/>
          <w:color w:val="000000"/>
          <w:sz w:val="24"/>
        </w:rPr>
        <w:t>OC307212</w:t>
      </w:r>
    </w:p>
    <w:p w14:paraId="6A123EAB" w14:textId="77777777" w:rsidR="00E20DE7" w:rsidRDefault="00B910C2">
      <w:pPr>
        <w:tabs>
          <w:tab w:val="left" w:pos="3600"/>
        </w:tabs>
        <w:spacing w:line="475" w:lineRule="exact"/>
        <w:textAlignment w:val="baseline"/>
        <w:rPr>
          <w:rFonts w:ascii="Arial" w:eastAsia="Arial" w:hAnsi="Arial"/>
          <w:color w:val="000000"/>
          <w:sz w:val="24"/>
        </w:rPr>
      </w:pPr>
      <w:r>
        <w:rPr>
          <w:rFonts w:ascii="Arial" w:eastAsia="Arial" w:hAnsi="Arial"/>
          <w:color w:val="000000"/>
          <w:sz w:val="24"/>
        </w:rPr>
        <w:t>DUNS NUMBER:</w:t>
      </w:r>
      <w:r>
        <w:rPr>
          <w:rFonts w:ascii="Arial" w:eastAsia="Arial" w:hAnsi="Arial"/>
          <w:color w:val="000000"/>
          <w:sz w:val="24"/>
        </w:rPr>
        <w:tab/>
      </w:r>
      <w:r>
        <w:rPr>
          <w:rFonts w:ascii="Arial" w:eastAsia="Arial" w:hAnsi="Arial"/>
          <w:b/>
          <w:color w:val="000000"/>
          <w:sz w:val="24"/>
        </w:rPr>
        <w:t xml:space="preserve">738152433 </w:t>
      </w:r>
      <w:r>
        <w:rPr>
          <w:rFonts w:ascii="Arial" w:eastAsia="Arial" w:hAnsi="Arial"/>
          <w:b/>
          <w:color w:val="000000"/>
          <w:sz w:val="24"/>
        </w:rPr>
        <w:br/>
      </w:r>
      <w:r>
        <w:rPr>
          <w:rFonts w:ascii="Arial" w:eastAsia="Arial" w:hAnsi="Arial"/>
          <w:color w:val="000000"/>
          <w:sz w:val="24"/>
        </w:rPr>
        <w:t>SID4GOV ID:</w:t>
      </w:r>
    </w:p>
    <w:p w14:paraId="58FB09D9" w14:textId="77777777" w:rsidR="00E20DE7" w:rsidRDefault="00B910C2">
      <w:pPr>
        <w:spacing w:before="720" w:line="274" w:lineRule="exact"/>
        <w:textAlignment w:val="baseline"/>
        <w:rPr>
          <w:rFonts w:ascii="Arial" w:eastAsia="Arial" w:hAnsi="Arial"/>
          <w:color w:val="000000"/>
          <w:sz w:val="24"/>
        </w:rPr>
      </w:pPr>
      <w:r>
        <w:rPr>
          <w:rFonts w:ascii="Arial" w:eastAsia="Arial" w:hAnsi="Arial"/>
          <w:color w:val="000000"/>
          <w:sz w:val="24"/>
        </w:rPr>
        <w:t>APPLICABLE FRAMEWORK CONTRACT</w:t>
      </w:r>
    </w:p>
    <w:p w14:paraId="31B5C0F8" w14:textId="77777777" w:rsidR="00E20DE7" w:rsidRDefault="00B910C2">
      <w:pPr>
        <w:spacing w:before="292" w:line="300" w:lineRule="exact"/>
        <w:textAlignment w:val="baseline"/>
        <w:rPr>
          <w:rFonts w:ascii="Arial" w:eastAsia="Arial" w:hAnsi="Arial"/>
          <w:color w:val="000000"/>
          <w:sz w:val="24"/>
        </w:rPr>
      </w:pPr>
      <w:r>
        <w:rPr>
          <w:rFonts w:ascii="Arial" w:eastAsia="Arial" w:hAnsi="Arial"/>
          <w:color w:val="000000"/>
          <w:sz w:val="24"/>
        </w:rPr>
        <w:t>This Order Form is for the provision of the Call-Off Deliverables and dated 2</w:t>
      </w:r>
      <w:r>
        <w:rPr>
          <w:rFonts w:ascii="Arial" w:eastAsia="Arial" w:hAnsi="Arial"/>
          <w:color w:val="000000"/>
          <w:sz w:val="24"/>
          <w:vertAlign w:val="superscript"/>
        </w:rPr>
        <w:t>nd</w:t>
      </w:r>
      <w:r>
        <w:rPr>
          <w:rFonts w:ascii="Arial" w:eastAsia="Arial" w:hAnsi="Arial"/>
          <w:color w:val="000000"/>
          <w:sz w:val="24"/>
        </w:rPr>
        <w:t xml:space="preserve"> April 2024.</w:t>
      </w:r>
    </w:p>
    <w:p w14:paraId="24B8BC97" w14:textId="77777777" w:rsidR="00E20DE7" w:rsidRDefault="00B910C2">
      <w:pPr>
        <w:spacing w:line="298" w:lineRule="exact"/>
        <w:textAlignment w:val="baseline"/>
        <w:rPr>
          <w:rFonts w:ascii="Arial" w:eastAsia="Arial" w:hAnsi="Arial"/>
          <w:color w:val="000000"/>
          <w:sz w:val="24"/>
        </w:rPr>
      </w:pPr>
      <w:r>
        <w:rPr>
          <w:rFonts w:ascii="Arial" w:eastAsia="Arial" w:hAnsi="Arial"/>
          <w:color w:val="000000"/>
          <w:sz w:val="24"/>
        </w:rPr>
        <w:t>It’s issued under the Framework Contract with the reference number Legal Services Panel RM6179 for the provision of legal advice and services.</w:t>
      </w:r>
    </w:p>
    <w:p w14:paraId="5E27C62B" w14:textId="77777777" w:rsidR="00E20DE7" w:rsidRDefault="00B910C2">
      <w:pPr>
        <w:spacing w:before="326" w:line="274" w:lineRule="exact"/>
        <w:textAlignment w:val="baseline"/>
        <w:rPr>
          <w:rFonts w:ascii="Arial" w:eastAsia="Arial" w:hAnsi="Arial"/>
          <w:color w:val="000000"/>
          <w:spacing w:val="-1"/>
          <w:sz w:val="24"/>
        </w:rPr>
      </w:pPr>
      <w:r>
        <w:rPr>
          <w:rFonts w:ascii="Arial" w:eastAsia="Arial" w:hAnsi="Arial"/>
          <w:color w:val="000000"/>
          <w:spacing w:val="-1"/>
          <w:sz w:val="24"/>
        </w:rPr>
        <w:t>CALL-OFF LOT(S):</w:t>
      </w:r>
    </w:p>
    <w:p w14:paraId="36EA4D3E" w14:textId="77777777" w:rsidR="00E20DE7" w:rsidRDefault="00B910C2">
      <w:pPr>
        <w:spacing w:before="23" w:after="3070" w:line="274" w:lineRule="exact"/>
        <w:textAlignment w:val="baseline"/>
        <w:rPr>
          <w:rFonts w:ascii="Arial" w:eastAsia="Arial" w:hAnsi="Arial"/>
          <w:b/>
          <w:color w:val="000000"/>
          <w:sz w:val="24"/>
        </w:rPr>
      </w:pPr>
      <w:r>
        <w:rPr>
          <w:rFonts w:ascii="Arial" w:eastAsia="Arial" w:hAnsi="Arial"/>
          <w:b/>
          <w:color w:val="000000"/>
          <w:sz w:val="24"/>
        </w:rPr>
        <w:t>[Lot 1 – General Legal Advice and Services]</w:t>
      </w:r>
    </w:p>
    <w:p w14:paraId="55A21365" w14:textId="77777777" w:rsidR="00E20DE7" w:rsidRDefault="00E20DE7">
      <w:pPr>
        <w:spacing w:before="23" w:after="3070" w:line="274" w:lineRule="exact"/>
        <w:sectPr w:rsidR="00E20DE7">
          <w:pgSz w:w="11909" w:h="16838"/>
          <w:pgMar w:top="700" w:right="1434" w:bottom="302" w:left="1435" w:header="720" w:footer="720" w:gutter="0"/>
          <w:cols w:space="720"/>
        </w:sectPr>
      </w:pPr>
    </w:p>
    <w:p w14:paraId="45CEFBA8" w14:textId="77777777" w:rsidR="00E20DE7" w:rsidRDefault="00B910C2">
      <w:pPr>
        <w:spacing w:line="230" w:lineRule="exact"/>
        <w:textAlignment w:val="baseline"/>
        <w:rPr>
          <w:rFonts w:ascii="Arial" w:eastAsia="Arial" w:hAnsi="Arial"/>
          <w:color w:val="000000"/>
          <w:sz w:val="20"/>
        </w:rPr>
      </w:pPr>
      <w:r>
        <w:rPr>
          <w:rFonts w:ascii="Arial" w:eastAsia="Arial" w:hAnsi="Arial"/>
          <w:color w:val="000000"/>
          <w:sz w:val="20"/>
        </w:rPr>
        <w:t>Framework Ref: RM6179</w:t>
      </w:r>
    </w:p>
    <w:p w14:paraId="30994070" w14:textId="77777777" w:rsidR="00E20DE7" w:rsidRDefault="00B910C2">
      <w:pPr>
        <w:tabs>
          <w:tab w:val="right" w:pos="9000"/>
        </w:tabs>
        <w:spacing w:before="1" w:line="226"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v3.7</w:t>
      </w:r>
    </w:p>
    <w:p w14:paraId="0249CB74" w14:textId="77777777" w:rsidR="00E20DE7" w:rsidRDefault="00E20DE7">
      <w:pPr>
        <w:sectPr w:rsidR="00E20DE7">
          <w:type w:val="continuous"/>
          <w:pgSz w:w="11909" w:h="16838"/>
          <w:pgMar w:top="700" w:right="1434" w:bottom="302" w:left="1435" w:header="720" w:footer="720" w:gutter="0"/>
          <w:cols w:space="720"/>
        </w:sectPr>
      </w:pPr>
    </w:p>
    <w:p w14:paraId="640ECE8C" w14:textId="77777777" w:rsidR="00E20DE7" w:rsidRDefault="00B910C2">
      <w:pPr>
        <w:spacing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2716AD8D" w14:textId="77777777" w:rsidR="00E20DE7" w:rsidRDefault="00B910C2">
      <w:pPr>
        <w:spacing w:before="275" w:line="273" w:lineRule="exact"/>
        <w:textAlignment w:val="baseline"/>
        <w:rPr>
          <w:rFonts w:ascii="Arial" w:eastAsia="Arial" w:hAnsi="Arial"/>
          <w:color w:val="000000"/>
          <w:sz w:val="24"/>
        </w:rPr>
      </w:pPr>
      <w:r>
        <w:rPr>
          <w:rFonts w:ascii="Arial" w:eastAsia="Arial" w:hAnsi="Arial"/>
          <w:color w:val="000000"/>
          <w:sz w:val="24"/>
        </w:rPr>
        <w:t>CALL-OFF INCORPORATED TERMS</w:t>
      </w:r>
    </w:p>
    <w:p w14:paraId="2C0CB8CA" w14:textId="77777777" w:rsidR="00E20DE7" w:rsidRDefault="00B910C2">
      <w:pPr>
        <w:spacing w:line="310" w:lineRule="exact"/>
        <w:ind w:right="432"/>
        <w:textAlignment w:val="baseline"/>
        <w:rPr>
          <w:rFonts w:ascii="Arial" w:eastAsia="Arial" w:hAnsi="Arial"/>
          <w:color w:val="000000"/>
          <w:sz w:val="24"/>
        </w:rPr>
      </w:pPr>
      <w:r>
        <w:rPr>
          <w:rFonts w:ascii="Arial" w:eastAsia="Arial" w:hAnsi="Arial"/>
          <w:color w:val="000000"/>
          <w:sz w:val="24"/>
        </w:rPr>
        <w:t xml:space="preserve">The following documents are incorporated into this Call-Off Contract. Where numbers are </w:t>
      </w:r>
      <w:proofErr w:type="gramStart"/>
      <w:r>
        <w:rPr>
          <w:rFonts w:ascii="Arial" w:eastAsia="Arial" w:hAnsi="Arial"/>
          <w:color w:val="000000"/>
          <w:sz w:val="24"/>
        </w:rPr>
        <w:t>missing</w:t>
      </w:r>
      <w:proofErr w:type="gramEnd"/>
      <w:r>
        <w:rPr>
          <w:rFonts w:ascii="Arial" w:eastAsia="Arial" w:hAnsi="Arial"/>
          <w:color w:val="000000"/>
          <w:sz w:val="24"/>
        </w:rPr>
        <w:t xml:space="preserve"> we are not using those schedules. If the documents conflict, the following order of precedence applies:</w:t>
      </w:r>
    </w:p>
    <w:p w14:paraId="7F19EA8E" w14:textId="77777777" w:rsidR="00E20DE7" w:rsidRDefault="00B910C2">
      <w:pPr>
        <w:numPr>
          <w:ilvl w:val="0"/>
          <w:numId w:val="1"/>
        </w:numPr>
        <w:tabs>
          <w:tab w:val="clear" w:pos="360"/>
          <w:tab w:val="left" w:pos="720"/>
        </w:tabs>
        <w:spacing w:before="201" w:line="317" w:lineRule="exact"/>
        <w:ind w:left="720" w:right="432" w:hanging="360"/>
        <w:textAlignment w:val="baseline"/>
        <w:rPr>
          <w:rFonts w:ascii="Arial" w:eastAsia="Arial" w:hAnsi="Arial"/>
          <w:color w:val="000000"/>
          <w:sz w:val="24"/>
        </w:rPr>
      </w:pPr>
      <w:r>
        <w:rPr>
          <w:rFonts w:ascii="Arial" w:eastAsia="Arial" w:hAnsi="Arial"/>
          <w:color w:val="000000"/>
          <w:sz w:val="24"/>
        </w:rPr>
        <w:t>This Order Form including the Call-Off Special Terms and Call-Off Special Schedules.</w:t>
      </w:r>
    </w:p>
    <w:p w14:paraId="20484D3D" w14:textId="77777777" w:rsidR="00E20DE7" w:rsidRDefault="00B910C2">
      <w:pPr>
        <w:numPr>
          <w:ilvl w:val="0"/>
          <w:numId w:val="1"/>
        </w:numPr>
        <w:tabs>
          <w:tab w:val="clear" w:pos="360"/>
          <w:tab w:val="left" w:pos="720"/>
        </w:tabs>
        <w:spacing w:before="44" w:line="273" w:lineRule="exact"/>
        <w:ind w:left="720" w:hanging="360"/>
        <w:textAlignment w:val="baseline"/>
        <w:rPr>
          <w:rFonts w:ascii="Arial" w:eastAsia="Arial" w:hAnsi="Arial"/>
          <w:color w:val="000000"/>
          <w:sz w:val="24"/>
        </w:rPr>
      </w:pPr>
      <w:r>
        <w:rPr>
          <w:rFonts w:ascii="Arial" w:eastAsia="Arial" w:hAnsi="Arial"/>
          <w:color w:val="000000"/>
          <w:sz w:val="24"/>
        </w:rPr>
        <w:t>Joint Schedule 1(Definitions and Interpretation) RM6179</w:t>
      </w:r>
    </w:p>
    <w:p w14:paraId="10C7D62F" w14:textId="77777777" w:rsidR="00E20DE7" w:rsidRDefault="00B910C2">
      <w:pPr>
        <w:numPr>
          <w:ilvl w:val="0"/>
          <w:numId w:val="1"/>
        </w:numPr>
        <w:tabs>
          <w:tab w:val="clear" w:pos="360"/>
          <w:tab w:val="left" w:pos="720"/>
        </w:tabs>
        <w:spacing w:before="24" w:line="273" w:lineRule="exact"/>
        <w:ind w:left="720" w:hanging="360"/>
        <w:textAlignment w:val="baseline"/>
        <w:rPr>
          <w:rFonts w:ascii="Arial" w:eastAsia="Arial" w:hAnsi="Arial"/>
          <w:color w:val="000000"/>
          <w:sz w:val="24"/>
        </w:rPr>
      </w:pPr>
      <w:r>
        <w:rPr>
          <w:rFonts w:ascii="Arial" w:eastAsia="Arial" w:hAnsi="Arial"/>
          <w:color w:val="000000"/>
          <w:sz w:val="24"/>
        </w:rPr>
        <w:t>Framework Special Terms</w:t>
      </w:r>
    </w:p>
    <w:p w14:paraId="5D708551" w14:textId="77777777" w:rsidR="00E20DE7" w:rsidRDefault="00B910C2">
      <w:pPr>
        <w:numPr>
          <w:ilvl w:val="0"/>
          <w:numId w:val="1"/>
        </w:numPr>
        <w:tabs>
          <w:tab w:val="clear" w:pos="360"/>
          <w:tab w:val="left" w:pos="720"/>
        </w:tabs>
        <w:spacing w:before="25" w:line="273" w:lineRule="exact"/>
        <w:ind w:left="720" w:hanging="360"/>
        <w:textAlignment w:val="baseline"/>
        <w:rPr>
          <w:rFonts w:ascii="Arial" w:eastAsia="Arial" w:hAnsi="Arial"/>
          <w:color w:val="000000"/>
          <w:sz w:val="24"/>
        </w:rPr>
      </w:pPr>
      <w:r>
        <w:rPr>
          <w:rFonts w:ascii="Arial" w:eastAsia="Arial" w:hAnsi="Arial"/>
          <w:color w:val="000000"/>
          <w:sz w:val="24"/>
        </w:rPr>
        <w:t>The following Schedules in equal order of precedence:</w:t>
      </w:r>
    </w:p>
    <w:p w14:paraId="40B74FC3" w14:textId="77777777" w:rsidR="00E20DE7" w:rsidRDefault="00B910C2">
      <w:pPr>
        <w:numPr>
          <w:ilvl w:val="0"/>
          <w:numId w:val="2"/>
        </w:numPr>
        <w:tabs>
          <w:tab w:val="clear" w:pos="360"/>
          <w:tab w:val="left" w:pos="1080"/>
        </w:tabs>
        <w:spacing w:before="636" w:line="262" w:lineRule="exact"/>
        <w:ind w:left="720"/>
        <w:textAlignment w:val="baseline"/>
        <w:rPr>
          <w:rFonts w:ascii="Arial" w:eastAsia="Arial" w:hAnsi="Arial"/>
          <w:color w:val="000000"/>
          <w:sz w:val="24"/>
        </w:rPr>
      </w:pPr>
      <w:r>
        <w:rPr>
          <w:rFonts w:ascii="Arial" w:eastAsia="Arial" w:hAnsi="Arial"/>
          <w:color w:val="000000"/>
          <w:sz w:val="24"/>
        </w:rPr>
        <w:t>Joint Schedules for RM6179</w:t>
      </w:r>
    </w:p>
    <w:p w14:paraId="537BD5CA" w14:textId="77777777" w:rsidR="00E20DE7" w:rsidRDefault="00B910C2">
      <w:pPr>
        <w:numPr>
          <w:ilvl w:val="0"/>
          <w:numId w:val="3"/>
        </w:numPr>
        <w:tabs>
          <w:tab w:val="clear" w:pos="360"/>
          <w:tab w:val="left" w:pos="1800"/>
        </w:tabs>
        <w:spacing w:before="43" w:line="273" w:lineRule="exact"/>
        <w:ind w:left="1440"/>
        <w:textAlignment w:val="baseline"/>
        <w:rPr>
          <w:rFonts w:ascii="Arial" w:eastAsia="Arial" w:hAnsi="Arial"/>
          <w:color w:val="000000"/>
          <w:sz w:val="24"/>
        </w:rPr>
      </w:pPr>
      <w:r>
        <w:rPr>
          <w:rFonts w:ascii="Arial" w:eastAsia="Arial" w:hAnsi="Arial"/>
          <w:color w:val="000000"/>
          <w:sz w:val="24"/>
        </w:rPr>
        <w:t>Joint Schedule 2 (Variation Form)</w:t>
      </w:r>
    </w:p>
    <w:p w14:paraId="50C57A14" w14:textId="77777777" w:rsidR="00E20DE7" w:rsidRDefault="00B910C2">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Joint Schedule 3 (Insurance Requirements)</w:t>
      </w:r>
    </w:p>
    <w:p w14:paraId="42E926FC" w14:textId="77777777" w:rsidR="00E20DE7" w:rsidRDefault="00B910C2">
      <w:pPr>
        <w:numPr>
          <w:ilvl w:val="0"/>
          <w:numId w:val="3"/>
        </w:numPr>
        <w:tabs>
          <w:tab w:val="clear" w:pos="360"/>
          <w:tab w:val="left" w:pos="1800"/>
        </w:tabs>
        <w:spacing w:before="29" w:line="273" w:lineRule="exact"/>
        <w:ind w:left="1440"/>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05896399" w14:textId="77777777" w:rsidR="00E20DE7" w:rsidRDefault="00B910C2">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Joint Schedule 10 (Rectification Plan)</w:t>
      </w:r>
    </w:p>
    <w:p w14:paraId="02BE9417" w14:textId="77777777" w:rsidR="00E20DE7" w:rsidRDefault="00B910C2">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Joint Schedule 11 (Processing Data)</w:t>
      </w:r>
    </w:p>
    <w:p w14:paraId="6443EFF9" w14:textId="77777777" w:rsidR="00E20DE7" w:rsidRDefault="00B910C2">
      <w:pPr>
        <w:numPr>
          <w:ilvl w:val="0"/>
          <w:numId w:val="3"/>
        </w:numPr>
        <w:tabs>
          <w:tab w:val="clear" w:pos="360"/>
          <w:tab w:val="left" w:pos="1800"/>
        </w:tabs>
        <w:spacing w:before="24" w:line="273" w:lineRule="exact"/>
        <w:ind w:left="1440"/>
        <w:textAlignment w:val="baseline"/>
        <w:rPr>
          <w:rFonts w:ascii="Arial" w:eastAsia="Arial" w:hAnsi="Arial"/>
          <w:color w:val="000000"/>
          <w:sz w:val="24"/>
        </w:rPr>
      </w:pPr>
      <w:r>
        <w:rPr>
          <w:rFonts w:ascii="Arial" w:eastAsia="Arial" w:hAnsi="Arial"/>
          <w:color w:val="000000"/>
          <w:sz w:val="24"/>
        </w:rPr>
        <w:t>Joint Schedule 12 (Supply Chain Visibility)</w:t>
      </w:r>
    </w:p>
    <w:p w14:paraId="1D5A1773" w14:textId="77777777" w:rsidR="00E20DE7" w:rsidRDefault="00B910C2">
      <w:pPr>
        <w:numPr>
          <w:ilvl w:val="0"/>
          <w:numId w:val="2"/>
        </w:numPr>
        <w:tabs>
          <w:tab w:val="clear" w:pos="360"/>
          <w:tab w:val="left" w:pos="1080"/>
        </w:tabs>
        <w:spacing w:before="41" w:line="265" w:lineRule="exact"/>
        <w:ind w:left="720"/>
        <w:textAlignment w:val="baseline"/>
        <w:rPr>
          <w:rFonts w:ascii="Arial" w:eastAsia="Arial" w:hAnsi="Arial"/>
          <w:color w:val="000000"/>
          <w:sz w:val="24"/>
        </w:rPr>
      </w:pPr>
      <w:r>
        <w:rPr>
          <w:rFonts w:ascii="Arial" w:eastAsia="Arial" w:hAnsi="Arial"/>
          <w:color w:val="000000"/>
          <w:sz w:val="24"/>
        </w:rPr>
        <w:t xml:space="preserve">Call-Off Schedules for </w:t>
      </w:r>
      <w:r>
        <w:rPr>
          <w:rFonts w:ascii="Arial" w:eastAsia="Arial" w:hAnsi="Arial"/>
          <w:b/>
          <w:color w:val="000000"/>
          <w:sz w:val="24"/>
        </w:rPr>
        <w:t>711375452</w:t>
      </w:r>
    </w:p>
    <w:p w14:paraId="24426827" w14:textId="77777777" w:rsidR="00E20DE7" w:rsidRDefault="00B910C2">
      <w:pPr>
        <w:numPr>
          <w:ilvl w:val="0"/>
          <w:numId w:val="3"/>
        </w:numPr>
        <w:tabs>
          <w:tab w:val="clear" w:pos="360"/>
          <w:tab w:val="left" w:pos="1800"/>
        </w:tabs>
        <w:spacing w:before="40" w:line="273" w:lineRule="exact"/>
        <w:ind w:left="1440"/>
        <w:textAlignment w:val="baseline"/>
        <w:rPr>
          <w:rFonts w:ascii="Arial" w:eastAsia="Arial" w:hAnsi="Arial"/>
          <w:color w:val="000000"/>
          <w:sz w:val="24"/>
        </w:rPr>
      </w:pPr>
      <w:r>
        <w:rPr>
          <w:rFonts w:ascii="Arial" w:eastAsia="Arial" w:hAnsi="Arial"/>
          <w:color w:val="000000"/>
          <w:sz w:val="24"/>
        </w:rPr>
        <w:t>Call-Off Schedule 1 (Transparency Reports)</w:t>
      </w:r>
    </w:p>
    <w:p w14:paraId="22A25DB0" w14:textId="77777777" w:rsidR="00E20DE7" w:rsidRDefault="00B910C2">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Call-Off Schedule 2 (Staff Transfer)</w:t>
      </w:r>
    </w:p>
    <w:p w14:paraId="49F0E149" w14:textId="77777777" w:rsidR="00E20DE7" w:rsidRDefault="00B910C2">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Call-Off Schedule 3 (Continuous Improvement)</w:t>
      </w:r>
    </w:p>
    <w:p w14:paraId="38FF77C6" w14:textId="77777777" w:rsidR="00E20DE7" w:rsidRDefault="00B910C2">
      <w:pPr>
        <w:numPr>
          <w:ilvl w:val="0"/>
          <w:numId w:val="3"/>
        </w:numPr>
        <w:tabs>
          <w:tab w:val="clear" w:pos="360"/>
          <w:tab w:val="left" w:pos="1800"/>
        </w:tabs>
        <w:spacing w:before="24" w:line="273" w:lineRule="exact"/>
        <w:ind w:left="1440"/>
        <w:textAlignment w:val="baseline"/>
        <w:rPr>
          <w:rFonts w:ascii="Arial" w:eastAsia="Arial" w:hAnsi="Arial"/>
          <w:color w:val="000000"/>
          <w:sz w:val="24"/>
        </w:rPr>
      </w:pPr>
      <w:r>
        <w:rPr>
          <w:rFonts w:ascii="Arial" w:eastAsia="Arial" w:hAnsi="Arial"/>
          <w:color w:val="000000"/>
          <w:sz w:val="24"/>
        </w:rPr>
        <w:t>[Call-Off Schedule 8 (Business Continuity and Disaster Recovery)</w:t>
      </w:r>
    </w:p>
    <w:p w14:paraId="3BA2C0FE" w14:textId="77777777" w:rsidR="00E20DE7" w:rsidRDefault="00B910C2">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[Call-Off Schedule 12 (Clustering)</w:t>
      </w:r>
    </w:p>
    <w:p w14:paraId="6DD2B6D9" w14:textId="77777777" w:rsidR="00E20DE7" w:rsidRDefault="00B910C2">
      <w:pPr>
        <w:numPr>
          <w:ilvl w:val="0"/>
          <w:numId w:val="3"/>
        </w:numPr>
        <w:tabs>
          <w:tab w:val="clear" w:pos="360"/>
          <w:tab w:val="left" w:pos="1800"/>
        </w:tabs>
        <w:spacing w:before="24" w:line="273" w:lineRule="exact"/>
        <w:ind w:left="1440"/>
        <w:textAlignment w:val="baseline"/>
        <w:rPr>
          <w:rFonts w:ascii="Arial" w:eastAsia="Arial" w:hAnsi="Arial"/>
          <w:color w:val="000000"/>
          <w:sz w:val="24"/>
        </w:rPr>
      </w:pPr>
      <w:r>
        <w:rPr>
          <w:rFonts w:ascii="Arial" w:eastAsia="Arial" w:hAnsi="Arial"/>
          <w:color w:val="000000"/>
          <w:sz w:val="24"/>
        </w:rPr>
        <w:t>[Call-Off Schedule 17 (MOD Terms)</w:t>
      </w:r>
    </w:p>
    <w:p w14:paraId="47BD9639" w14:textId="77777777" w:rsidR="00E20DE7" w:rsidRDefault="00B910C2">
      <w:pPr>
        <w:numPr>
          <w:ilvl w:val="0"/>
          <w:numId w:val="3"/>
        </w:numPr>
        <w:tabs>
          <w:tab w:val="clear" w:pos="360"/>
          <w:tab w:val="left" w:pos="1800"/>
        </w:tabs>
        <w:spacing w:before="25" w:line="273" w:lineRule="exact"/>
        <w:ind w:left="1440"/>
        <w:textAlignment w:val="baseline"/>
        <w:rPr>
          <w:rFonts w:ascii="Arial" w:eastAsia="Arial" w:hAnsi="Arial"/>
          <w:color w:val="000000"/>
          <w:sz w:val="24"/>
        </w:rPr>
      </w:pPr>
      <w:r>
        <w:rPr>
          <w:rFonts w:ascii="Arial" w:eastAsia="Arial" w:hAnsi="Arial"/>
          <w:color w:val="000000"/>
          <w:sz w:val="24"/>
        </w:rPr>
        <w:t>Call-Off Schedule 24 (Special Schedule)</w:t>
      </w:r>
    </w:p>
    <w:p w14:paraId="4F38D80E" w14:textId="77777777" w:rsidR="00E20DE7" w:rsidRDefault="00B910C2">
      <w:pPr>
        <w:numPr>
          <w:ilvl w:val="0"/>
          <w:numId w:val="1"/>
        </w:numPr>
        <w:tabs>
          <w:tab w:val="clear" w:pos="360"/>
          <w:tab w:val="left" w:pos="720"/>
        </w:tabs>
        <w:spacing w:before="25" w:line="273" w:lineRule="exact"/>
        <w:ind w:left="720" w:hanging="360"/>
        <w:textAlignment w:val="baseline"/>
        <w:rPr>
          <w:rFonts w:ascii="Arial" w:eastAsia="Arial" w:hAnsi="Arial"/>
          <w:color w:val="000000"/>
          <w:sz w:val="24"/>
        </w:rPr>
      </w:pPr>
      <w:r>
        <w:rPr>
          <w:rFonts w:ascii="Arial" w:eastAsia="Arial" w:hAnsi="Arial"/>
          <w:color w:val="000000"/>
          <w:sz w:val="24"/>
        </w:rPr>
        <w:t>CCS Core Terms (version 3.0.11)</w:t>
      </w:r>
    </w:p>
    <w:p w14:paraId="52C578A3" w14:textId="77777777" w:rsidR="00E20DE7" w:rsidRDefault="00B910C2">
      <w:pPr>
        <w:numPr>
          <w:ilvl w:val="0"/>
          <w:numId w:val="1"/>
        </w:numPr>
        <w:tabs>
          <w:tab w:val="clear" w:pos="360"/>
          <w:tab w:val="left" w:pos="720"/>
        </w:tabs>
        <w:spacing w:before="24" w:line="273" w:lineRule="exact"/>
        <w:ind w:left="720" w:hanging="360"/>
        <w:textAlignment w:val="baseline"/>
        <w:rPr>
          <w:rFonts w:ascii="Arial" w:eastAsia="Arial" w:hAnsi="Arial"/>
          <w:color w:val="000000"/>
          <w:sz w:val="24"/>
        </w:rPr>
      </w:pPr>
      <w:r>
        <w:rPr>
          <w:rFonts w:ascii="Arial" w:eastAsia="Arial" w:hAnsi="Arial"/>
          <w:color w:val="000000"/>
          <w:sz w:val="24"/>
        </w:rPr>
        <w:t>Joint Schedule 5 (Corporate Social Responsibility) RM6179</w:t>
      </w:r>
    </w:p>
    <w:p w14:paraId="7CB1E019" w14:textId="77777777" w:rsidR="00E20DE7" w:rsidRDefault="00B910C2">
      <w:pPr>
        <w:spacing w:before="297" w:line="298" w:lineRule="exact"/>
        <w:jc w:val="both"/>
        <w:textAlignment w:val="baseline"/>
        <w:rPr>
          <w:rFonts w:ascii="Arial" w:eastAsia="Arial" w:hAnsi="Arial"/>
          <w:color w:val="000000"/>
          <w:spacing w:val="-1"/>
          <w:sz w:val="24"/>
        </w:rPr>
      </w:pPr>
      <w:r>
        <w:rPr>
          <w:rFonts w:ascii="Arial" w:eastAsia="Arial" w:hAnsi="Arial"/>
          <w:color w:val="000000"/>
          <w:spacing w:val="-1"/>
          <w:sz w:val="24"/>
        </w:rPr>
        <w:t>No other Supplier terms are part of the Call-Off Contract. That includes any terms written on the back of, added to this Order Form, or presented at the time of delivery.</w:t>
      </w:r>
    </w:p>
    <w:p w14:paraId="4EEF2BF2" w14:textId="77777777" w:rsidR="00E20DE7" w:rsidRDefault="00B910C2">
      <w:pPr>
        <w:spacing w:before="322" w:line="273" w:lineRule="exact"/>
        <w:textAlignment w:val="baseline"/>
        <w:rPr>
          <w:rFonts w:ascii="Arial" w:eastAsia="Arial" w:hAnsi="Arial"/>
          <w:color w:val="000000"/>
          <w:sz w:val="24"/>
        </w:rPr>
      </w:pPr>
      <w:r>
        <w:rPr>
          <w:rFonts w:ascii="Arial" w:eastAsia="Arial" w:hAnsi="Arial"/>
          <w:color w:val="000000"/>
          <w:sz w:val="24"/>
        </w:rPr>
        <w:t>CALL-OFF SPECIAL TERMS</w:t>
      </w:r>
    </w:p>
    <w:p w14:paraId="4875CF56" w14:textId="77777777" w:rsidR="00E20DE7" w:rsidRDefault="00B910C2">
      <w:pPr>
        <w:spacing w:before="25" w:line="273" w:lineRule="exact"/>
        <w:textAlignment w:val="baseline"/>
        <w:rPr>
          <w:rFonts w:ascii="Arial" w:eastAsia="Arial" w:hAnsi="Arial"/>
          <w:color w:val="000000"/>
          <w:sz w:val="24"/>
        </w:rPr>
      </w:pPr>
      <w:r>
        <w:rPr>
          <w:rFonts w:ascii="Arial" w:eastAsia="Arial" w:hAnsi="Arial"/>
          <w:color w:val="000000"/>
          <w:sz w:val="24"/>
        </w:rPr>
        <w:t>The following Special Terms are incorporated into this Call-Off Contract:</w:t>
      </w:r>
    </w:p>
    <w:p w14:paraId="6A9FE9B6" w14:textId="77777777" w:rsidR="00E20DE7" w:rsidRDefault="00B910C2">
      <w:pPr>
        <w:spacing w:before="24" w:line="273" w:lineRule="exact"/>
        <w:textAlignment w:val="baseline"/>
        <w:rPr>
          <w:rFonts w:ascii="Arial" w:eastAsia="Arial" w:hAnsi="Arial"/>
          <w:color w:val="000000"/>
          <w:spacing w:val="-3"/>
          <w:sz w:val="24"/>
        </w:rPr>
      </w:pPr>
      <w:r>
        <w:rPr>
          <w:rFonts w:ascii="Arial" w:eastAsia="Arial" w:hAnsi="Arial"/>
          <w:color w:val="000000"/>
          <w:spacing w:val="-3"/>
          <w:sz w:val="24"/>
        </w:rPr>
        <w:t>[None]</w:t>
      </w:r>
    </w:p>
    <w:p w14:paraId="13D5D24C" w14:textId="77777777" w:rsidR="00E20DE7" w:rsidRDefault="00B910C2">
      <w:pPr>
        <w:tabs>
          <w:tab w:val="left" w:pos="4320"/>
        </w:tabs>
        <w:spacing w:before="625" w:line="276" w:lineRule="exact"/>
        <w:textAlignment w:val="baseline"/>
        <w:rPr>
          <w:rFonts w:ascii="Arial" w:eastAsia="Arial" w:hAnsi="Arial"/>
          <w:color w:val="000000"/>
          <w:sz w:val="24"/>
        </w:rPr>
      </w:pPr>
      <w:r>
        <w:rPr>
          <w:rFonts w:ascii="Arial" w:eastAsia="Arial" w:hAnsi="Arial"/>
          <w:color w:val="000000"/>
          <w:sz w:val="24"/>
        </w:rPr>
        <w:t>CALL-OFF START DATE:</w:t>
      </w:r>
      <w:r>
        <w:rPr>
          <w:rFonts w:ascii="Arial" w:eastAsia="Arial" w:hAnsi="Arial"/>
          <w:color w:val="000000"/>
          <w:sz w:val="24"/>
        </w:rPr>
        <w:tab/>
      </w:r>
      <w:r>
        <w:rPr>
          <w:rFonts w:ascii="Arial" w:eastAsia="Arial" w:hAnsi="Arial"/>
          <w:b/>
          <w:color w:val="000000"/>
          <w:sz w:val="24"/>
        </w:rPr>
        <w:t xml:space="preserve">On dual </w:t>
      </w:r>
      <w:proofErr w:type="gramStart"/>
      <w:r>
        <w:rPr>
          <w:rFonts w:ascii="Arial" w:eastAsia="Arial" w:hAnsi="Arial"/>
          <w:b/>
          <w:color w:val="000000"/>
          <w:sz w:val="24"/>
        </w:rPr>
        <w:t>signature</w:t>
      </w:r>
      <w:proofErr w:type="gramEnd"/>
    </w:p>
    <w:p w14:paraId="0CF165A9" w14:textId="77777777" w:rsidR="00E20DE7" w:rsidRDefault="00B910C2">
      <w:pPr>
        <w:tabs>
          <w:tab w:val="left" w:pos="4320"/>
        </w:tabs>
        <w:spacing w:before="319" w:line="273" w:lineRule="exact"/>
        <w:textAlignment w:val="baseline"/>
        <w:rPr>
          <w:rFonts w:ascii="Arial" w:eastAsia="Arial" w:hAnsi="Arial"/>
          <w:color w:val="000000"/>
          <w:spacing w:val="-1"/>
          <w:sz w:val="24"/>
        </w:rPr>
      </w:pPr>
      <w:r>
        <w:rPr>
          <w:rFonts w:ascii="Arial" w:eastAsia="Arial" w:hAnsi="Arial"/>
          <w:color w:val="000000"/>
          <w:spacing w:val="-1"/>
          <w:sz w:val="24"/>
        </w:rPr>
        <w:t>CALL-OFF EXPIRY DATE:</w:t>
      </w:r>
      <w:r>
        <w:rPr>
          <w:rFonts w:ascii="Arial" w:eastAsia="Arial" w:hAnsi="Arial"/>
          <w:color w:val="000000"/>
          <w:spacing w:val="-1"/>
          <w:sz w:val="24"/>
        </w:rPr>
        <w:tab/>
        <w:t>31 December 2025</w:t>
      </w:r>
    </w:p>
    <w:p w14:paraId="23D5B2C7" w14:textId="77777777" w:rsidR="00E20DE7" w:rsidRDefault="00B910C2">
      <w:pPr>
        <w:tabs>
          <w:tab w:val="left" w:pos="4320"/>
        </w:tabs>
        <w:spacing w:before="322" w:line="276" w:lineRule="exact"/>
        <w:textAlignment w:val="baseline"/>
        <w:rPr>
          <w:rFonts w:ascii="Arial" w:eastAsia="Arial" w:hAnsi="Arial"/>
          <w:color w:val="000000"/>
          <w:sz w:val="24"/>
        </w:rPr>
      </w:pPr>
      <w:r>
        <w:rPr>
          <w:rFonts w:ascii="Arial" w:eastAsia="Arial" w:hAnsi="Arial"/>
          <w:color w:val="000000"/>
          <w:sz w:val="24"/>
        </w:rPr>
        <w:t>CALL-OFF INITIAL PERIOD:</w:t>
      </w:r>
      <w:r>
        <w:rPr>
          <w:rFonts w:ascii="Arial" w:eastAsia="Arial" w:hAnsi="Arial"/>
          <w:color w:val="000000"/>
          <w:sz w:val="24"/>
        </w:rPr>
        <w:tab/>
      </w:r>
      <w:r>
        <w:rPr>
          <w:rFonts w:ascii="Arial" w:eastAsia="Arial" w:hAnsi="Arial"/>
          <w:b/>
          <w:color w:val="000000"/>
          <w:sz w:val="24"/>
        </w:rPr>
        <w:t>1 year 9 months</w:t>
      </w:r>
    </w:p>
    <w:p w14:paraId="5838407A" w14:textId="77777777" w:rsidR="00E20DE7" w:rsidRDefault="00B910C2">
      <w:pPr>
        <w:spacing w:before="1161" w:line="230" w:lineRule="exact"/>
        <w:textAlignment w:val="baseline"/>
        <w:rPr>
          <w:rFonts w:ascii="Arial" w:eastAsia="Arial" w:hAnsi="Arial"/>
          <w:color w:val="000000"/>
          <w:sz w:val="20"/>
        </w:rPr>
      </w:pPr>
      <w:r>
        <w:rPr>
          <w:rFonts w:ascii="Arial" w:eastAsia="Arial" w:hAnsi="Arial"/>
          <w:color w:val="000000"/>
          <w:sz w:val="20"/>
        </w:rPr>
        <w:t>Framework Ref: RM6179</w:t>
      </w:r>
    </w:p>
    <w:p w14:paraId="010E6D67" w14:textId="77777777" w:rsidR="00E20DE7" w:rsidRDefault="00B910C2">
      <w:pPr>
        <w:tabs>
          <w:tab w:val="right" w:pos="9072"/>
        </w:tabs>
        <w:spacing w:before="1" w:line="226"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2 </w:t>
      </w:r>
      <w:r>
        <w:rPr>
          <w:rFonts w:ascii="Arial" w:eastAsia="Arial" w:hAnsi="Arial"/>
          <w:color w:val="000000"/>
          <w:sz w:val="20"/>
        </w:rPr>
        <w:br/>
        <w:t>Model Version: v3.7</w:t>
      </w:r>
    </w:p>
    <w:p w14:paraId="2187BD2B" w14:textId="77777777" w:rsidR="00E20DE7" w:rsidRDefault="00E20DE7">
      <w:pPr>
        <w:sectPr w:rsidR="00E20DE7">
          <w:pgSz w:w="11909" w:h="16838"/>
          <w:pgMar w:top="700" w:right="1439" w:bottom="302" w:left="1430" w:header="720" w:footer="720" w:gutter="0"/>
          <w:cols w:space="720"/>
        </w:sectPr>
      </w:pPr>
    </w:p>
    <w:p w14:paraId="6F70EFAA" w14:textId="77777777" w:rsidR="00E20DE7" w:rsidRDefault="00B910C2">
      <w:pPr>
        <w:spacing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5AA73851" w14:textId="77777777" w:rsidR="00E20DE7" w:rsidRDefault="00B910C2">
      <w:pPr>
        <w:spacing w:before="275" w:line="272" w:lineRule="exact"/>
        <w:textAlignment w:val="baseline"/>
        <w:rPr>
          <w:rFonts w:ascii="Arial" w:eastAsia="Arial" w:hAnsi="Arial"/>
          <w:color w:val="000000"/>
          <w:sz w:val="24"/>
        </w:rPr>
      </w:pPr>
      <w:r>
        <w:rPr>
          <w:rFonts w:ascii="Arial" w:eastAsia="Arial" w:hAnsi="Arial"/>
          <w:color w:val="000000"/>
          <w:sz w:val="24"/>
        </w:rPr>
        <w:t>WORKING DAY</w:t>
      </w:r>
    </w:p>
    <w:p w14:paraId="5C285EB4" w14:textId="77777777" w:rsidR="00E20DE7" w:rsidRDefault="00B910C2">
      <w:pPr>
        <w:spacing w:before="25" w:line="272" w:lineRule="exact"/>
        <w:textAlignment w:val="baseline"/>
        <w:rPr>
          <w:rFonts w:ascii="Arial" w:eastAsia="Arial" w:hAnsi="Arial"/>
          <w:color w:val="000000"/>
          <w:sz w:val="24"/>
        </w:rPr>
      </w:pPr>
      <w:r>
        <w:rPr>
          <w:rFonts w:ascii="Arial" w:eastAsia="Arial" w:hAnsi="Arial"/>
          <w:color w:val="000000"/>
          <w:sz w:val="24"/>
        </w:rPr>
        <w:t>7 hours 24 minutes per day</w:t>
      </w:r>
    </w:p>
    <w:p w14:paraId="13C61315" w14:textId="77777777" w:rsidR="00E20DE7" w:rsidRDefault="00B910C2">
      <w:pPr>
        <w:spacing w:before="323" w:line="272" w:lineRule="exact"/>
        <w:textAlignment w:val="baseline"/>
        <w:rPr>
          <w:rFonts w:ascii="Arial" w:eastAsia="Arial" w:hAnsi="Arial"/>
          <w:color w:val="000000"/>
          <w:sz w:val="24"/>
        </w:rPr>
      </w:pPr>
      <w:r>
        <w:rPr>
          <w:rFonts w:ascii="Arial" w:eastAsia="Arial" w:hAnsi="Arial"/>
          <w:color w:val="000000"/>
          <w:sz w:val="24"/>
        </w:rPr>
        <w:t>CALL-OFF DELIVERABLES</w:t>
      </w:r>
    </w:p>
    <w:p w14:paraId="30D6D17D" w14:textId="77777777" w:rsidR="00E20DE7" w:rsidRDefault="00B910C2">
      <w:pPr>
        <w:spacing w:before="26" w:line="272" w:lineRule="exact"/>
        <w:textAlignment w:val="baseline"/>
        <w:rPr>
          <w:rFonts w:ascii="Arial" w:eastAsia="Arial" w:hAnsi="Arial"/>
          <w:color w:val="000000"/>
          <w:sz w:val="24"/>
        </w:rPr>
      </w:pPr>
      <w:r>
        <w:rPr>
          <w:rFonts w:ascii="Arial" w:eastAsia="Arial" w:hAnsi="Arial"/>
          <w:color w:val="000000"/>
          <w:sz w:val="24"/>
        </w:rPr>
        <w:t xml:space="preserve">The Buyer is entitled to 2 hours of free initial consultation and legal advice with </w:t>
      </w:r>
      <w:proofErr w:type="gramStart"/>
      <w:r>
        <w:rPr>
          <w:rFonts w:ascii="Arial" w:eastAsia="Arial" w:hAnsi="Arial"/>
          <w:color w:val="000000"/>
          <w:sz w:val="24"/>
        </w:rPr>
        <w:t>each</w:t>
      </w:r>
      <w:proofErr w:type="gramEnd"/>
    </w:p>
    <w:p w14:paraId="3C2F7F7A" w14:textId="77777777" w:rsidR="00E20DE7" w:rsidRDefault="00B910C2">
      <w:pPr>
        <w:spacing w:before="26" w:line="272" w:lineRule="exact"/>
        <w:textAlignment w:val="baseline"/>
        <w:rPr>
          <w:rFonts w:ascii="Arial" w:eastAsia="Arial" w:hAnsi="Arial"/>
          <w:color w:val="000000"/>
          <w:sz w:val="24"/>
        </w:rPr>
      </w:pPr>
      <w:r>
        <w:rPr>
          <w:rFonts w:ascii="Arial" w:eastAsia="Arial" w:hAnsi="Arial"/>
          <w:color w:val="000000"/>
          <w:sz w:val="24"/>
        </w:rPr>
        <w:t>Order in accordance with Paragraph 5.2 of Framework Schedule 1 (Specification).</w:t>
      </w:r>
    </w:p>
    <w:p w14:paraId="053A47B6" w14:textId="77777777" w:rsidR="00E20DE7" w:rsidRDefault="00B910C2">
      <w:pPr>
        <w:spacing w:before="323" w:line="272" w:lineRule="exact"/>
        <w:textAlignment w:val="baseline"/>
        <w:rPr>
          <w:rFonts w:ascii="Arial" w:eastAsia="Arial" w:hAnsi="Arial"/>
          <w:color w:val="000000"/>
          <w:sz w:val="24"/>
        </w:rPr>
      </w:pPr>
      <w:r>
        <w:rPr>
          <w:rFonts w:ascii="Arial" w:eastAsia="Arial" w:hAnsi="Arial"/>
          <w:color w:val="000000"/>
          <w:sz w:val="24"/>
        </w:rPr>
        <w:t>Option B: See details in Call-Off Schedule 20 (Call-Off Specification)]</w:t>
      </w:r>
    </w:p>
    <w:p w14:paraId="27DDC32C" w14:textId="77777777" w:rsidR="00E20DE7" w:rsidRDefault="00B910C2">
      <w:pPr>
        <w:spacing w:before="323" w:line="272" w:lineRule="exact"/>
        <w:textAlignment w:val="baseline"/>
        <w:rPr>
          <w:rFonts w:ascii="Arial" w:eastAsia="Arial" w:hAnsi="Arial"/>
          <w:color w:val="000000"/>
          <w:sz w:val="24"/>
        </w:rPr>
      </w:pPr>
      <w:r>
        <w:rPr>
          <w:rFonts w:ascii="Arial" w:eastAsia="Arial" w:hAnsi="Arial"/>
          <w:color w:val="000000"/>
          <w:sz w:val="24"/>
        </w:rPr>
        <w:t>MANAGEMENT OF CONFLICT OF INTEREST</w:t>
      </w:r>
    </w:p>
    <w:p w14:paraId="01952F5A" w14:textId="77777777" w:rsidR="00E20DE7" w:rsidRDefault="00B910C2">
      <w:pPr>
        <w:spacing w:before="328" w:line="272" w:lineRule="exact"/>
        <w:textAlignment w:val="baseline"/>
        <w:rPr>
          <w:rFonts w:ascii="Arial" w:eastAsia="Arial" w:hAnsi="Arial"/>
          <w:color w:val="000000"/>
          <w:sz w:val="24"/>
        </w:rPr>
      </w:pPr>
      <w:r>
        <w:rPr>
          <w:rFonts w:ascii="Arial" w:eastAsia="Arial" w:hAnsi="Arial"/>
          <w:color w:val="000000"/>
          <w:sz w:val="24"/>
        </w:rPr>
        <w:t>CONFIDENTIALITY</w:t>
      </w:r>
    </w:p>
    <w:p w14:paraId="5346444B" w14:textId="77777777" w:rsidR="00E20DE7" w:rsidRDefault="00B910C2">
      <w:pPr>
        <w:spacing w:before="323" w:line="272" w:lineRule="exact"/>
        <w:textAlignment w:val="baseline"/>
        <w:rPr>
          <w:rFonts w:ascii="Arial" w:eastAsia="Arial" w:hAnsi="Arial"/>
          <w:color w:val="000000"/>
          <w:sz w:val="24"/>
        </w:rPr>
      </w:pPr>
      <w:r>
        <w:rPr>
          <w:rFonts w:ascii="Arial" w:eastAsia="Arial" w:hAnsi="Arial"/>
          <w:color w:val="000000"/>
          <w:sz w:val="24"/>
        </w:rPr>
        <w:t>IPR</w:t>
      </w:r>
    </w:p>
    <w:p w14:paraId="49B6DEB8" w14:textId="77777777" w:rsidR="00E20DE7" w:rsidRDefault="00B910C2">
      <w:pPr>
        <w:spacing w:before="323" w:line="272" w:lineRule="exact"/>
        <w:textAlignment w:val="baseline"/>
        <w:rPr>
          <w:rFonts w:ascii="Arial" w:eastAsia="Arial" w:hAnsi="Arial"/>
          <w:color w:val="000000"/>
          <w:sz w:val="24"/>
        </w:rPr>
      </w:pPr>
      <w:r>
        <w:rPr>
          <w:rFonts w:ascii="Arial" w:eastAsia="Arial" w:hAnsi="Arial"/>
          <w:color w:val="000000"/>
          <w:sz w:val="24"/>
        </w:rPr>
        <w:t>MAXIMUM LIABILITY</w:t>
      </w:r>
    </w:p>
    <w:p w14:paraId="078B0640" w14:textId="77777777" w:rsidR="00E20DE7" w:rsidRDefault="00B910C2">
      <w:pPr>
        <w:spacing w:before="26" w:line="272" w:lineRule="exact"/>
        <w:textAlignment w:val="baseline"/>
        <w:rPr>
          <w:rFonts w:ascii="Arial" w:eastAsia="Arial" w:hAnsi="Arial"/>
          <w:color w:val="000000"/>
          <w:sz w:val="24"/>
        </w:rPr>
      </w:pPr>
      <w:r>
        <w:rPr>
          <w:rFonts w:ascii="Arial" w:eastAsia="Arial" w:hAnsi="Arial"/>
          <w:color w:val="000000"/>
          <w:sz w:val="24"/>
        </w:rPr>
        <w:t>The limitation of liability for this Call-Off Contract is stated in Clause 11.2 of the Core</w:t>
      </w:r>
    </w:p>
    <w:p w14:paraId="7B7B6AB6" w14:textId="77777777" w:rsidR="00E20DE7" w:rsidRDefault="00B910C2">
      <w:pPr>
        <w:spacing w:before="26" w:line="272" w:lineRule="exact"/>
        <w:textAlignment w:val="baseline"/>
        <w:rPr>
          <w:rFonts w:ascii="Arial" w:eastAsia="Arial" w:hAnsi="Arial"/>
          <w:color w:val="000000"/>
          <w:sz w:val="24"/>
        </w:rPr>
      </w:pPr>
      <w:r>
        <w:rPr>
          <w:rFonts w:ascii="Arial" w:eastAsia="Arial" w:hAnsi="Arial"/>
          <w:color w:val="000000"/>
          <w:sz w:val="24"/>
        </w:rPr>
        <w:t>Terms, and as amended by the Framework Special Terms.</w:t>
      </w:r>
    </w:p>
    <w:p w14:paraId="48B9C16D" w14:textId="44AC5F9E" w:rsidR="00E20DE7" w:rsidRPr="004F3B0E" w:rsidRDefault="00B910C2">
      <w:pPr>
        <w:spacing w:before="323" w:line="272" w:lineRule="exact"/>
        <w:textAlignment w:val="baseline"/>
        <w:rPr>
          <w:rFonts w:ascii="Arial" w:eastAsia="Arial" w:hAnsi="Arial"/>
          <w:b/>
          <w:bCs/>
          <w:i/>
          <w:iCs/>
          <w:color w:val="000000"/>
          <w:sz w:val="24"/>
        </w:rPr>
      </w:pPr>
      <w:r>
        <w:rPr>
          <w:rFonts w:ascii="Arial" w:eastAsia="Arial" w:hAnsi="Arial"/>
          <w:color w:val="000000"/>
          <w:sz w:val="24"/>
        </w:rPr>
        <w:t>The Estimated Year 1 Charges used to calculate liability in the first Contract Year is</w:t>
      </w:r>
      <w:r w:rsidR="004F3B0E">
        <w:rPr>
          <w:rFonts w:ascii="Arial" w:eastAsia="Arial" w:hAnsi="Arial"/>
          <w:color w:val="000000"/>
          <w:sz w:val="24"/>
        </w:rPr>
        <w:t xml:space="preserve"> </w:t>
      </w:r>
      <w:r w:rsidR="004F3B0E">
        <w:rPr>
          <w:rFonts w:ascii="Arial" w:eastAsia="Arial" w:hAnsi="Arial"/>
          <w:b/>
          <w:bCs/>
          <w:i/>
          <w:iCs/>
          <w:color w:val="000000"/>
          <w:sz w:val="24"/>
        </w:rPr>
        <w:t>Redacted</w:t>
      </w:r>
    </w:p>
    <w:p w14:paraId="193E4F70" w14:textId="77777777" w:rsidR="00E20DE7" w:rsidRDefault="00B910C2">
      <w:pPr>
        <w:spacing w:before="323" w:line="272" w:lineRule="exact"/>
        <w:textAlignment w:val="baseline"/>
        <w:rPr>
          <w:rFonts w:ascii="Arial" w:eastAsia="Arial" w:hAnsi="Arial"/>
          <w:color w:val="000000"/>
          <w:sz w:val="24"/>
        </w:rPr>
      </w:pPr>
      <w:r>
        <w:rPr>
          <w:rFonts w:ascii="Arial" w:eastAsia="Arial" w:hAnsi="Arial"/>
          <w:color w:val="000000"/>
          <w:sz w:val="24"/>
        </w:rPr>
        <w:t>CALL-OFF CHARGES</w:t>
      </w:r>
    </w:p>
    <w:p w14:paraId="067A3131" w14:textId="77777777" w:rsidR="00E20DE7" w:rsidRDefault="00B910C2">
      <w:pPr>
        <w:spacing w:before="26" w:line="274" w:lineRule="exact"/>
        <w:textAlignment w:val="baseline"/>
        <w:rPr>
          <w:rFonts w:ascii="Arial" w:eastAsia="Arial" w:hAnsi="Arial"/>
          <w:color w:val="000000"/>
          <w:sz w:val="24"/>
          <w:u w:val="single"/>
        </w:rPr>
      </w:pPr>
      <w:r>
        <w:rPr>
          <w:rFonts w:ascii="Arial" w:eastAsia="Arial" w:hAnsi="Arial"/>
          <w:color w:val="000000"/>
          <w:sz w:val="24"/>
          <w:u w:val="single"/>
        </w:rPr>
        <w:t>Option A</w:t>
      </w:r>
      <w:r>
        <w:rPr>
          <w:rFonts w:ascii="Arial" w:eastAsia="Arial" w:hAnsi="Arial"/>
          <w:color w:val="000000"/>
          <w:sz w:val="24"/>
        </w:rPr>
        <w:t xml:space="preserve">: </w:t>
      </w:r>
      <w:r>
        <w:rPr>
          <w:rFonts w:ascii="Arial" w:eastAsia="Arial" w:hAnsi="Arial"/>
          <w:b/>
          <w:color w:val="000000"/>
          <w:sz w:val="24"/>
        </w:rPr>
        <w:t xml:space="preserve">Insert </w:t>
      </w:r>
      <w:r>
        <w:rPr>
          <w:rFonts w:ascii="Arial" w:eastAsia="Arial" w:hAnsi="Arial"/>
          <w:color w:val="000000"/>
          <w:sz w:val="24"/>
        </w:rPr>
        <w:t>the Charges for the Deliverables, including pricing mechanism and</w:t>
      </w:r>
    </w:p>
    <w:p w14:paraId="18BDCC71" w14:textId="77777777" w:rsidR="00E20DE7" w:rsidRDefault="00B910C2">
      <w:pPr>
        <w:spacing w:before="23" w:line="272" w:lineRule="exact"/>
        <w:textAlignment w:val="baseline"/>
        <w:rPr>
          <w:rFonts w:ascii="Arial" w:eastAsia="Arial" w:hAnsi="Arial"/>
          <w:color w:val="000000"/>
          <w:spacing w:val="-2"/>
          <w:sz w:val="24"/>
        </w:rPr>
      </w:pPr>
      <w:r>
        <w:rPr>
          <w:rFonts w:ascii="Arial" w:eastAsia="Arial" w:hAnsi="Arial"/>
          <w:color w:val="000000"/>
          <w:spacing w:val="-2"/>
          <w:sz w:val="24"/>
        </w:rPr>
        <w:t>unit on an:</w:t>
      </w:r>
    </w:p>
    <w:p w14:paraId="4458C1E6" w14:textId="77777777" w:rsidR="00E20DE7" w:rsidRDefault="00B910C2">
      <w:pPr>
        <w:numPr>
          <w:ilvl w:val="0"/>
          <w:numId w:val="4"/>
        </w:numPr>
        <w:tabs>
          <w:tab w:val="clear" w:pos="360"/>
          <w:tab w:val="left" w:pos="720"/>
        </w:tabs>
        <w:spacing w:before="16" w:line="296" w:lineRule="exact"/>
        <w:ind w:left="360"/>
        <w:textAlignment w:val="baseline"/>
        <w:rPr>
          <w:rFonts w:ascii="Arial" w:eastAsia="Arial" w:hAnsi="Arial"/>
          <w:color w:val="000000"/>
          <w:sz w:val="24"/>
        </w:rPr>
      </w:pPr>
      <w:r>
        <w:rPr>
          <w:rFonts w:ascii="Arial" w:eastAsia="Arial" w:hAnsi="Arial"/>
          <w:color w:val="000000"/>
          <w:sz w:val="24"/>
        </w:rPr>
        <w:t xml:space="preserve">(a) Hourly </w:t>
      </w:r>
      <w:proofErr w:type="gramStart"/>
      <w:r>
        <w:rPr>
          <w:rFonts w:ascii="Arial" w:eastAsia="Arial" w:hAnsi="Arial"/>
          <w:color w:val="000000"/>
          <w:sz w:val="24"/>
        </w:rPr>
        <w:t>Rate;</w:t>
      </w:r>
      <w:proofErr w:type="gramEnd"/>
    </w:p>
    <w:p w14:paraId="1C136CE6" w14:textId="77777777" w:rsidR="00E20DE7" w:rsidRDefault="00B910C2">
      <w:pPr>
        <w:numPr>
          <w:ilvl w:val="0"/>
          <w:numId w:val="4"/>
        </w:numPr>
        <w:tabs>
          <w:tab w:val="clear" w:pos="360"/>
          <w:tab w:val="left" w:pos="720"/>
        </w:tabs>
        <w:spacing w:before="21" w:line="296" w:lineRule="exact"/>
        <w:ind w:left="360"/>
        <w:textAlignment w:val="baseline"/>
        <w:rPr>
          <w:rFonts w:ascii="Arial" w:eastAsia="Arial" w:hAnsi="Arial"/>
          <w:color w:val="000000"/>
          <w:sz w:val="24"/>
        </w:rPr>
      </w:pPr>
      <w:r>
        <w:rPr>
          <w:rFonts w:ascii="Arial" w:eastAsia="Arial" w:hAnsi="Arial"/>
          <w:color w:val="000000"/>
          <w:sz w:val="24"/>
        </w:rPr>
        <w:t>Insert if a Legal Project Manager is being used and the rate applicable.</w:t>
      </w:r>
    </w:p>
    <w:p w14:paraId="30456CF3" w14:textId="77777777" w:rsidR="00E20DE7" w:rsidRDefault="00B910C2">
      <w:pPr>
        <w:spacing w:before="621" w:line="272" w:lineRule="exact"/>
        <w:textAlignment w:val="baseline"/>
        <w:rPr>
          <w:rFonts w:ascii="Arial" w:eastAsia="Arial" w:hAnsi="Arial"/>
          <w:color w:val="000000"/>
          <w:sz w:val="24"/>
        </w:rPr>
      </w:pPr>
      <w:r>
        <w:rPr>
          <w:rFonts w:ascii="Arial" w:eastAsia="Arial" w:hAnsi="Arial"/>
          <w:color w:val="000000"/>
          <w:sz w:val="24"/>
        </w:rPr>
        <w:t>VOLUME DISCOUNTS</w:t>
      </w:r>
    </w:p>
    <w:p w14:paraId="7271855C" w14:textId="77777777" w:rsidR="00E20DE7" w:rsidRDefault="00B910C2">
      <w:pPr>
        <w:spacing w:before="3" w:line="297" w:lineRule="exact"/>
        <w:ind w:right="144"/>
        <w:textAlignment w:val="baseline"/>
        <w:rPr>
          <w:rFonts w:ascii="Arial" w:eastAsia="Arial" w:hAnsi="Arial"/>
          <w:color w:val="000000"/>
          <w:sz w:val="24"/>
        </w:rPr>
      </w:pPr>
      <w:r>
        <w:rPr>
          <w:rFonts w:ascii="Arial" w:eastAsia="Arial" w:hAnsi="Arial"/>
          <w:color w:val="000000"/>
          <w:sz w:val="24"/>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08160785" w14:textId="77777777" w:rsidR="00E20DE7" w:rsidRDefault="00B910C2">
      <w:pPr>
        <w:spacing w:before="299" w:line="297" w:lineRule="exact"/>
        <w:textAlignment w:val="baseline"/>
        <w:rPr>
          <w:rFonts w:ascii="Arial" w:eastAsia="Arial" w:hAnsi="Arial"/>
          <w:color w:val="000000"/>
          <w:sz w:val="24"/>
        </w:rPr>
      </w:pPr>
      <w:r>
        <w:rPr>
          <w:rFonts w:ascii="Arial" w:eastAsia="Arial" w:hAnsi="Arial"/>
          <w:color w:val="000000"/>
          <w:sz w:val="24"/>
        </w:rPr>
        <w:t xml:space="preserve">REIMBURSABLE EXPENSES </w:t>
      </w:r>
      <w:r>
        <w:rPr>
          <w:rFonts w:ascii="Arial" w:eastAsia="Arial" w:hAnsi="Arial"/>
          <w:color w:val="000000"/>
          <w:sz w:val="24"/>
        </w:rPr>
        <w:br/>
        <w:t>[None]</w:t>
      </w:r>
    </w:p>
    <w:p w14:paraId="502B3EC6" w14:textId="77777777" w:rsidR="00E20DE7" w:rsidRDefault="00B910C2">
      <w:pPr>
        <w:spacing w:before="323" w:line="272" w:lineRule="exact"/>
        <w:textAlignment w:val="baseline"/>
        <w:rPr>
          <w:rFonts w:ascii="Arial" w:eastAsia="Arial" w:hAnsi="Arial"/>
          <w:color w:val="000000"/>
          <w:spacing w:val="-1"/>
          <w:sz w:val="24"/>
        </w:rPr>
      </w:pPr>
      <w:r>
        <w:rPr>
          <w:rFonts w:ascii="Arial" w:eastAsia="Arial" w:hAnsi="Arial"/>
          <w:color w:val="000000"/>
          <w:spacing w:val="-1"/>
          <w:sz w:val="24"/>
        </w:rPr>
        <w:t>DISBURSEMENTS</w:t>
      </w:r>
    </w:p>
    <w:p w14:paraId="26141A62" w14:textId="77777777" w:rsidR="00E20DE7" w:rsidRDefault="00B910C2">
      <w:pPr>
        <w:spacing w:before="26" w:line="272" w:lineRule="exact"/>
        <w:textAlignment w:val="baseline"/>
        <w:rPr>
          <w:rFonts w:ascii="Arial" w:eastAsia="Arial" w:hAnsi="Arial"/>
          <w:color w:val="000000"/>
          <w:sz w:val="24"/>
        </w:rPr>
      </w:pPr>
      <w:r>
        <w:rPr>
          <w:rFonts w:ascii="Arial" w:eastAsia="Arial" w:hAnsi="Arial"/>
          <w:color w:val="000000"/>
          <w:sz w:val="24"/>
        </w:rPr>
        <w:t>Payable with approval from project lead</w:t>
      </w:r>
    </w:p>
    <w:p w14:paraId="6C44DD04" w14:textId="77777777" w:rsidR="00E20DE7" w:rsidRDefault="00B910C2">
      <w:pPr>
        <w:spacing w:line="597" w:lineRule="exact"/>
        <w:textAlignment w:val="baseline"/>
        <w:rPr>
          <w:rFonts w:ascii="Arial" w:eastAsia="Arial" w:hAnsi="Arial"/>
          <w:color w:val="000000"/>
          <w:sz w:val="24"/>
        </w:rPr>
      </w:pPr>
      <w:r>
        <w:rPr>
          <w:rFonts w:ascii="Arial" w:eastAsia="Arial" w:hAnsi="Arial"/>
          <w:color w:val="000000"/>
          <w:sz w:val="24"/>
        </w:rPr>
        <w:t xml:space="preserve">ADDITIONAL TRAINING CHARGE </w:t>
      </w:r>
      <w:r>
        <w:rPr>
          <w:rFonts w:ascii="Arial" w:eastAsia="Arial" w:hAnsi="Arial"/>
          <w:color w:val="000000"/>
          <w:sz w:val="24"/>
        </w:rPr>
        <w:br/>
        <w:t>SECONDMENT CHARGE</w:t>
      </w:r>
    </w:p>
    <w:p w14:paraId="28DFE43B" w14:textId="77777777" w:rsidR="00E20DE7" w:rsidRDefault="00B910C2">
      <w:pPr>
        <w:spacing w:before="584" w:line="230" w:lineRule="exact"/>
        <w:textAlignment w:val="baseline"/>
        <w:rPr>
          <w:rFonts w:ascii="Arial" w:eastAsia="Arial" w:hAnsi="Arial"/>
          <w:color w:val="000000"/>
          <w:sz w:val="20"/>
        </w:rPr>
      </w:pPr>
      <w:r>
        <w:rPr>
          <w:rFonts w:ascii="Arial" w:eastAsia="Arial" w:hAnsi="Arial"/>
          <w:color w:val="000000"/>
          <w:sz w:val="20"/>
        </w:rPr>
        <w:t>Framework Ref: RM6179</w:t>
      </w:r>
    </w:p>
    <w:p w14:paraId="304375FD" w14:textId="77777777" w:rsidR="00E20DE7" w:rsidRDefault="00B910C2">
      <w:pPr>
        <w:tabs>
          <w:tab w:val="right" w:pos="9072"/>
        </w:tabs>
        <w:spacing w:before="1" w:line="226"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3 </w:t>
      </w:r>
      <w:r>
        <w:rPr>
          <w:rFonts w:ascii="Arial" w:eastAsia="Arial" w:hAnsi="Arial"/>
          <w:color w:val="000000"/>
          <w:sz w:val="20"/>
        </w:rPr>
        <w:br/>
        <w:t>Model Version: v3.7</w:t>
      </w:r>
    </w:p>
    <w:p w14:paraId="27123A7C" w14:textId="77777777" w:rsidR="00E20DE7" w:rsidRDefault="00E20DE7">
      <w:pPr>
        <w:sectPr w:rsidR="00E20DE7">
          <w:pgSz w:w="11909" w:h="16838"/>
          <w:pgMar w:top="700" w:right="1439" w:bottom="302" w:left="1430" w:header="720" w:footer="720" w:gutter="0"/>
          <w:cols w:space="720"/>
        </w:sectPr>
      </w:pPr>
    </w:p>
    <w:p w14:paraId="015A7D25" w14:textId="77777777" w:rsidR="00E20DE7" w:rsidRDefault="00B910C2">
      <w:pPr>
        <w:spacing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077F9C9B" w14:textId="77777777" w:rsidR="00E20DE7" w:rsidRDefault="00B910C2">
      <w:pPr>
        <w:spacing w:before="250" w:line="298" w:lineRule="exact"/>
        <w:textAlignment w:val="baseline"/>
        <w:rPr>
          <w:rFonts w:ascii="Arial" w:eastAsia="Arial" w:hAnsi="Arial"/>
          <w:color w:val="000000"/>
          <w:sz w:val="24"/>
        </w:rPr>
      </w:pPr>
      <w:r>
        <w:rPr>
          <w:rFonts w:ascii="Arial" w:eastAsia="Arial" w:hAnsi="Arial"/>
          <w:color w:val="000000"/>
          <w:sz w:val="24"/>
        </w:rPr>
        <w:t xml:space="preserve">PAYMENT METHOD </w:t>
      </w:r>
      <w:r>
        <w:rPr>
          <w:rFonts w:ascii="Arial" w:eastAsia="Arial" w:hAnsi="Arial"/>
          <w:color w:val="000000"/>
          <w:sz w:val="24"/>
        </w:rPr>
        <w:br/>
        <w:t>Via MOD CP&amp;F/ Exostar</w:t>
      </w:r>
    </w:p>
    <w:p w14:paraId="45A7A793" w14:textId="77777777" w:rsidR="00E20DE7" w:rsidRDefault="00B910C2">
      <w:pPr>
        <w:spacing w:before="297" w:line="298" w:lineRule="exact"/>
        <w:textAlignment w:val="baseline"/>
        <w:rPr>
          <w:rFonts w:ascii="Arial" w:eastAsia="Arial" w:hAnsi="Arial"/>
          <w:color w:val="000000"/>
          <w:sz w:val="24"/>
        </w:rPr>
      </w:pPr>
      <w:r>
        <w:rPr>
          <w:rFonts w:ascii="Arial" w:eastAsia="Arial" w:hAnsi="Arial"/>
          <w:color w:val="000000"/>
          <w:sz w:val="24"/>
        </w:rPr>
        <w:t>BUYER’S INVOICING ADDRESS:</w:t>
      </w:r>
    </w:p>
    <w:p w14:paraId="296268DF" w14:textId="77777777" w:rsidR="00E20DE7" w:rsidRDefault="00B910C2">
      <w:pPr>
        <w:spacing w:before="3" w:line="298" w:lineRule="exact"/>
        <w:textAlignment w:val="baseline"/>
        <w:rPr>
          <w:rFonts w:ascii="Arial" w:eastAsia="Arial" w:hAnsi="Arial"/>
          <w:color w:val="000000"/>
          <w:sz w:val="24"/>
        </w:rPr>
      </w:pPr>
      <w:r>
        <w:rPr>
          <w:rFonts w:ascii="Arial" w:eastAsia="Arial" w:hAnsi="Arial"/>
          <w:color w:val="000000"/>
          <w:sz w:val="24"/>
        </w:rPr>
        <w:t xml:space="preserve">Building 18 | Piave Lines | </w:t>
      </w:r>
      <w:proofErr w:type="spellStart"/>
      <w:r>
        <w:rPr>
          <w:rFonts w:ascii="Arial" w:eastAsia="Arial" w:hAnsi="Arial"/>
          <w:color w:val="000000"/>
          <w:sz w:val="24"/>
        </w:rPr>
        <w:t>Leyburn</w:t>
      </w:r>
      <w:proofErr w:type="spellEnd"/>
      <w:r>
        <w:rPr>
          <w:rFonts w:ascii="Arial" w:eastAsia="Arial" w:hAnsi="Arial"/>
          <w:color w:val="000000"/>
          <w:sz w:val="24"/>
        </w:rPr>
        <w:t xml:space="preserve"> Road</w:t>
      </w:r>
    </w:p>
    <w:p w14:paraId="3F5E01E9" w14:textId="77777777" w:rsidR="00E20DE7" w:rsidRDefault="00B910C2">
      <w:pPr>
        <w:spacing w:line="297" w:lineRule="exact"/>
        <w:textAlignment w:val="baseline"/>
        <w:rPr>
          <w:rFonts w:ascii="Arial" w:eastAsia="Arial" w:hAnsi="Arial"/>
          <w:color w:val="000000"/>
          <w:sz w:val="24"/>
        </w:rPr>
      </w:pPr>
      <w:r>
        <w:rPr>
          <w:rFonts w:ascii="Arial" w:eastAsia="Arial" w:hAnsi="Arial"/>
          <w:color w:val="000000"/>
          <w:sz w:val="24"/>
        </w:rPr>
        <w:t>Catterick Garrison| North Yorkshire</w:t>
      </w:r>
    </w:p>
    <w:p w14:paraId="147C2BC0" w14:textId="77777777" w:rsidR="00E20DE7" w:rsidRDefault="00B910C2">
      <w:pPr>
        <w:spacing w:line="298" w:lineRule="exact"/>
        <w:textAlignment w:val="baseline"/>
        <w:rPr>
          <w:rFonts w:ascii="Arial" w:eastAsia="Arial" w:hAnsi="Arial"/>
          <w:color w:val="000000"/>
          <w:spacing w:val="-1"/>
          <w:sz w:val="24"/>
        </w:rPr>
      </w:pPr>
      <w:r>
        <w:rPr>
          <w:rFonts w:ascii="Arial" w:eastAsia="Arial" w:hAnsi="Arial"/>
          <w:color w:val="000000"/>
          <w:spacing w:val="-1"/>
          <w:sz w:val="24"/>
        </w:rPr>
        <w:t>DL9 3LR</w:t>
      </w:r>
    </w:p>
    <w:p w14:paraId="7AA731FF" w14:textId="77777777" w:rsidR="00E20DE7" w:rsidRDefault="00B910C2">
      <w:pPr>
        <w:spacing w:before="595" w:line="298" w:lineRule="exact"/>
        <w:textAlignment w:val="baseline"/>
        <w:rPr>
          <w:rFonts w:ascii="Arial" w:eastAsia="Arial" w:hAnsi="Arial"/>
          <w:color w:val="000000"/>
          <w:sz w:val="24"/>
        </w:rPr>
      </w:pPr>
      <w:r>
        <w:rPr>
          <w:rFonts w:ascii="Arial" w:eastAsia="Arial" w:hAnsi="Arial"/>
          <w:color w:val="000000"/>
          <w:sz w:val="24"/>
        </w:rPr>
        <w:t>BUYER’S AUTHORISED REPRESENTATIVE</w:t>
      </w:r>
    </w:p>
    <w:p w14:paraId="64BD8A4D" w14:textId="434DA9C4" w:rsidR="00E20DE7" w:rsidRPr="004F3B0E" w:rsidRDefault="004F3B0E">
      <w:pPr>
        <w:spacing w:before="1" w:line="298" w:lineRule="exact"/>
        <w:textAlignment w:val="baseline"/>
        <w:rPr>
          <w:rFonts w:ascii="Arial" w:eastAsia="Arial" w:hAnsi="Arial"/>
          <w:b/>
          <w:bCs/>
          <w:i/>
          <w:iCs/>
          <w:color w:val="0562C1"/>
          <w:sz w:val="24"/>
          <w:u w:val="single"/>
        </w:rPr>
      </w:pPr>
      <w:r>
        <w:rPr>
          <w:rFonts w:ascii="Arial" w:eastAsia="Arial" w:hAnsi="Arial"/>
          <w:b/>
          <w:bCs/>
          <w:i/>
          <w:iCs/>
          <w:color w:val="000000"/>
          <w:spacing w:val="-1"/>
          <w:sz w:val="24"/>
        </w:rPr>
        <w:t>Redacted</w:t>
      </w:r>
    </w:p>
    <w:p w14:paraId="566F86A3" w14:textId="77777777" w:rsidR="00E20DE7" w:rsidRDefault="00B910C2">
      <w:pPr>
        <w:spacing w:line="296" w:lineRule="exact"/>
        <w:textAlignment w:val="baseline"/>
        <w:rPr>
          <w:rFonts w:ascii="Arial" w:eastAsia="Arial" w:hAnsi="Arial"/>
          <w:color w:val="000000"/>
          <w:spacing w:val="-1"/>
          <w:sz w:val="24"/>
        </w:rPr>
      </w:pPr>
      <w:r>
        <w:rPr>
          <w:rFonts w:ascii="Arial" w:eastAsia="Arial" w:hAnsi="Arial"/>
          <w:color w:val="000000"/>
          <w:spacing w:val="-1"/>
          <w:sz w:val="24"/>
        </w:rPr>
        <w:t>MOD Abbey Wood North, #6201</w:t>
      </w:r>
    </w:p>
    <w:p w14:paraId="0F8CECD1" w14:textId="77777777" w:rsidR="00E20DE7" w:rsidRDefault="00B910C2">
      <w:pPr>
        <w:spacing w:line="298" w:lineRule="exact"/>
        <w:textAlignment w:val="baseline"/>
        <w:rPr>
          <w:rFonts w:ascii="Arial" w:eastAsia="Arial" w:hAnsi="Arial"/>
          <w:color w:val="000000"/>
          <w:sz w:val="24"/>
        </w:rPr>
      </w:pPr>
      <w:r>
        <w:rPr>
          <w:rFonts w:ascii="Arial" w:eastAsia="Arial" w:hAnsi="Arial"/>
          <w:color w:val="000000"/>
          <w:sz w:val="24"/>
        </w:rPr>
        <w:t>Oak Level 2 East Wing</w:t>
      </w:r>
    </w:p>
    <w:p w14:paraId="2C65B9FC" w14:textId="77777777" w:rsidR="00E20DE7" w:rsidRDefault="00B910C2">
      <w:pPr>
        <w:spacing w:line="297" w:lineRule="exact"/>
        <w:textAlignment w:val="baseline"/>
        <w:rPr>
          <w:rFonts w:ascii="Arial" w:eastAsia="Arial" w:hAnsi="Arial"/>
          <w:color w:val="000000"/>
          <w:spacing w:val="-3"/>
          <w:sz w:val="24"/>
        </w:rPr>
      </w:pPr>
      <w:r>
        <w:rPr>
          <w:rFonts w:ascii="Arial" w:eastAsia="Arial" w:hAnsi="Arial"/>
          <w:color w:val="000000"/>
          <w:spacing w:val="-3"/>
          <w:sz w:val="24"/>
        </w:rPr>
        <w:t>Bristol</w:t>
      </w:r>
    </w:p>
    <w:p w14:paraId="559CCAE4" w14:textId="77777777" w:rsidR="00E20DE7" w:rsidRDefault="00B910C2">
      <w:pPr>
        <w:spacing w:line="298" w:lineRule="exact"/>
        <w:textAlignment w:val="baseline"/>
        <w:rPr>
          <w:rFonts w:ascii="Arial" w:eastAsia="Arial" w:hAnsi="Arial"/>
          <w:color w:val="000000"/>
          <w:spacing w:val="-1"/>
          <w:sz w:val="24"/>
        </w:rPr>
      </w:pPr>
      <w:r>
        <w:rPr>
          <w:rFonts w:ascii="Arial" w:eastAsia="Arial" w:hAnsi="Arial"/>
          <w:color w:val="000000"/>
          <w:spacing w:val="-1"/>
          <w:sz w:val="24"/>
        </w:rPr>
        <w:t>BS34 8QW</w:t>
      </w:r>
    </w:p>
    <w:p w14:paraId="7B207E91" w14:textId="77777777" w:rsidR="00E20DE7" w:rsidRDefault="00B910C2">
      <w:pPr>
        <w:spacing w:before="297" w:line="298" w:lineRule="exact"/>
        <w:textAlignment w:val="baseline"/>
        <w:rPr>
          <w:rFonts w:ascii="Arial" w:eastAsia="Arial" w:hAnsi="Arial"/>
          <w:color w:val="000000"/>
          <w:sz w:val="24"/>
        </w:rPr>
      </w:pPr>
      <w:r>
        <w:rPr>
          <w:rFonts w:ascii="Arial" w:eastAsia="Arial" w:hAnsi="Arial"/>
          <w:color w:val="000000"/>
          <w:sz w:val="24"/>
        </w:rPr>
        <w:t>BUYER’S ENVIRONMENTAL POLICY</w:t>
      </w:r>
    </w:p>
    <w:p w14:paraId="28A4768A" w14:textId="77777777" w:rsidR="00E20DE7" w:rsidRDefault="00000000">
      <w:pPr>
        <w:spacing w:before="288" w:line="264" w:lineRule="exact"/>
        <w:ind w:right="936"/>
        <w:textAlignment w:val="baseline"/>
        <w:rPr>
          <w:rFonts w:ascii="Arial" w:eastAsia="Arial" w:hAnsi="Arial"/>
          <w:color w:val="0562C1"/>
          <w:u w:val="single"/>
        </w:rPr>
      </w:pPr>
      <w:hyperlink r:id="rId10">
        <w:r w:rsidR="00B910C2">
          <w:rPr>
            <w:rFonts w:ascii="Arial" w:eastAsia="Arial" w:hAnsi="Arial"/>
            <w:color w:val="0000FF"/>
            <w:u w:val="single"/>
          </w:rPr>
          <w:t>https://www.gov.uk/government/publications/jsp-418-mod-corporate-environmental-protection-manual</w:t>
        </w:r>
      </w:hyperlink>
      <w:r w:rsidR="00B910C2">
        <w:rPr>
          <w:rFonts w:ascii="Arial" w:eastAsia="Arial" w:hAnsi="Arial"/>
          <w:color w:val="000000"/>
        </w:rPr>
        <w:t xml:space="preserve"> </w:t>
      </w:r>
    </w:p>
    <w:p w14:paraId="48645B55" w14:textId="77777777" w:rsidR="00E20DE7" w:rsidRDefault="00B910C2">
      <w:pPr>
        <w:spacing w:before="292" w:line="298" w:lineRule="exact"/>
        <w:textAlignment w:val="baseline"/>
        <w:rPr>
          <w:rFonts w:ascii="Arial" w:eastAsia="Arial" w:hAnsi="Arial"/>
          <w:color w:val="000000"/>
          <w:sz w:val="24"/>
        </w:rPr>
      </w:pPr>
      <w:r>
        <w:rPr>
          <w:rFonts w:ascii="Arial" w:eastAsia="Arial" w:hAnsi="Arial"/>
          <w:color w:val="000000"/>
          <w:sz w:val="24"/>
        </w:rPr>
        <w:t>BUYER’S SECURITY POLICY</w:t>
      </w:r>
    </w:p>
    <w:p w14:paraId="4D10A57E" w14:textId="77777777" w:rsidR="00E20DE7" w:rsidRDefault="00000000">
      <w:pPr>
        <w:spacing w:before="306" w:line="251" w:lineRule="exact"/>
        <w:textAlignment w:val="baseline"/>
        <w:rPr>
          <w:rFonts w:ascii="Arial" w:eastAsia="Arial" w:hAnsi="Arial"/>
          <w:color w:val="0562C1"/>
          <w:u w:val="single"/>
        </w:rPr>
      </w:pPr>
      <w:hyperlink r:id="rId11">
        <w:r w:rsidR="00B910C2">
          <w:rPr>
            <w:rFonts w:ascii="Arial" w:eastAsia="Arial" w:hAnsi="Arial"/>
            <w:color w:val="0000FF"/>
            <w:u w:val="single"/>
          </w:rPr>
          <w:t>https://www.gov.uk/government/publications/security-policy-framework</w:t>
        </w:r>
      </w:hyperlink>
      <w:r w:rsidR="00B910C2">
        <w:rPr>
          <w:rFonts w:ascii="Arial" w:eastAsia="Arial" w:hAnsi="Arial"/>
          <w:color w:val="0562C1"/>
        </w:rPr>
        <w:t xml:space="preserve"> </w:t>
      </w:r>
    </w:p>
    <w:p w14:paraId="12A9B5E8" w14:textId="77777777" w:rsidR="00E20DE7" w:rsidRDefault="00B910C2">
      <w:pPr>
        <w:spacing w:before="283" w:line="298" w:lineRule="exact"/>
        <w:textAlignment w:val="baseline"/>
        <w:rPr>
          <w:rFonts w:ascii="Arial" w:eastAsia="Arial" w:hAnsi="Arial"/>
          <w:color w:val="000000"/>
          <w:sz w:val="24"/>
        </w:rPr>
      </w:pPr>
      <w:r>
        <w:rPr>
          <w:rFonts w:ascii="Arial" w:eastAsia="Arial" w:hAnsi="Arial"/>
          <w:color w:val="000000"/>
          <w:sz w:val="24"/>
        </w:rPr>
        <w:t>BUYER’S ICT POLICY</w:t>
      </w:r>
    </w:p>
    <w:p w14:paraId="13B444AC" w14:textId="77777777" w:rsidR="00E20DE7" w:rsidRDefault="00B910C2">
      <w:pPr>
        <w:spacing w:line="298" w:lineRule="exact"/>
        <w:textAlignment w:val="baseline"/>
        <w:rPr>
          <w:rFonts w:ascii="Arial" w:eastAsia="Arial" w:hAnsi="Arial"/>
          <w:color w:val="000000"/>
          <w:spacing w:val="-3"/>
          <w:sz w:val="24"/>
        </w:rPr>
      </w:pPr>
      <w:r>
        <w:rPr>
          <w:rFonts w:ascii="Arial" w:eastAsia="Arial" w:hAnsi="Arial"/>
          <w:color w:val="000000"/>
          <w:spacing w:val="-3"/>
          <w:sz w:val="24"/>
        </w:rPr>
        <w:t>N/A</w:t>
      </w:r>
    </w:p>
    <w:p w14:paraId="05BB4797" w14:textId="77777777" w:rsidR="00E20DE7" w:rsidRDefault="00B910C2">
      <w:pPr>
        <w:spacing w:line="297" w:lineRule="exact"/>
        <w:textAlignment w:val="baseline"/>
        <w:rPr>
          <w:rFonts w:ascii="Arial" w:eastAsia="Arial" w:hAnsi="Arial"/>
          <w:color w:val="000000"/>
          <w:sz w:val="24"/>
        </w:rPr>
      </w:pPr>
      <w:r>
        <w:rPr>
          <w:rFonts w:ascii="Arial" w:eastAsia="Arial" w:hAnsi="Arial"/>
          <w:color w:val="000000"/>
          <w:sz w:val="24"/>
        </w:rPr>
        <w:t>SUPPLIER’S AUTHORISED REPRESENTATIVE</w:t>
      </w:r>
    </w:p>
    <w:p w14:paraId="490FD439" w14:textId="7950AA43" w:rsidR="00E20DE7" w:rsidRPr="00FC76CF" w:rsidRDefault="00FC76CF">
      <w:pPr>
        <w:spacing w:line="278" w:lineRule="exact"/>
        <w:textAlignment w:val="baseline"/>
        <w:rPr>
          <w:rFonts w:ascii="Arial" w:eastAsia="Arial" w:hAnsi="Arial"/>
          <w:b/>
          <w:i/>
          <w:iCs/>
          <w:color w:val="000000"/>
          <w:spacing w:val="-1"/>
          <w:sz w:val="24"/>
        </w:rPr>
      </w:pPr>
      <w:r w:rsidRPr="00FC76CF">
        <w:rPr>
          <w:rFonts w:ascii="Arial" w:eastAsia="Arial" w:hAnsi="Arial"/>
          <w:b/>
          <w:i/>
          <w:iCs/>
          <w:color w:val="000000"/>
          <w:spacing w:val="-1"/>
          <w:sz w:val="24"/>
        </w:rPr>
        <w:t>Redacted</w:t>
      </w:r>
    </w:p>
    <w:p w14:paraId="7F4D5E47" w14:textId="77777777" w:rsidR="00E20DE7" w:rsidRDefault="00B910C2">
      <w:pPr>
        <w:spacing w:before="274" w:line="298" w:lineRule="exact"/>
        <w:textAlignment w:val="baseline"/>
        <w:rPr>
          <w:rFonts w:ascii="Arial" w:eastAsia="Arial" w:hAnsi="Arial"/>
          <w:color w:val="000000"/>
          <w:sz w:val="24"/>
        </w:rPr>
      </w:pPr>
      <w:r>
        <w:rPr>
          <w:rFonts w:ascii="Arial" w:eastAsia="Arial" w:hAnsi="Arial"/>
          <w:color w:val="000000"/>
          <w:sz w:val="24"/>
        </w:rPr>
        <w:t>SUPPLIER’S CONTRACT MANAGER</w:t>
      </w:r>
    </w:p>
    <w:p w14:paraId="2028E1FB" w14:textId="77777777" w:rsidR="00FC76CF" w:rsidRPr="00FC76CF" w:rsidRDefault="00FC76CF" w:rsidP="00FC76CF">
      <w:pPr>
        <w:spacing w:line="278" w:lineRule="exact"/>
        <w:textAlignment w:val="baseline"/>
        <w:rPr>
          <w:rFonts w:ascii="Arial" w:eastAsia="Arial" w:hAnsi="Arial"/>
          <w:b/>
          <w:i/>
          <w:iCs/>
          <w:color w:val="000000"/>
          <w:spacing w:val="-1"/>
          <w:sz w:val="24"/>
        </w:rPr>
      </w:pPr>
      <w:r w:rsidRPr="00FC76CF">
        <w:rPr>
          <w:rFonts w:ascii="Arial" w:eastAsia="Arial" w:hAnsi="Arial"/>
          <w:b/>
          <w:i/>
          <w:iCs/>
          <w:color w:val="000000"/>
          <w:spacing w:val="-1"/>
          <w:sz w:val="24"/>
        </w:rPr>
        <w:t>Redacted</w:t>
      </w:r>
    </w:p>
    <w:p w14:paraId="0D4A2556" w14:textId="77777777" w:rsidR="00E20DE7" w:rsidRDefault="00B910C2">
      <w:pPr>
        <w:spacing w:before="284" w:line="230" w:lineRule="exact"/>
        <w:textAlignment w:val="baseline"/>
        <w:rPr>
          <w:rFonts w:ascii="Arial" w:eastAsia="Arial" w:hAnsi="Arial"/>
          <w:color w:val="000000"/>
          <w:sz w:val="20"/>
        </w:rPr>
      </w:pPr>
      <w:r>
        <w:rPr>
          <w:rFonts w:ascii="Arial" w:eastAsia="Arial" w:hAnsi="Arial"/>
          <w:color w:val="000000"/>
          <w:sz w:val="20"/>
        </w:rPr>
        <w:t>Framework Ref: RM6179</w:t>
      </w:r>
    </w:p>
    <w:p w14:paraId="708710A2" w14:textId="77777777" w:rsidR="00E20DE7" w:rsidRDefault="00B910C2">
      <w:pPr>
        <w:tabs>
          <w:tab w:val="right" w:pos="9072"/>
        </w:tabs>
        <w:spacing w:before="1" w:line="226"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4 </w:t>
      </w:r>
      <w:r>
        <w:rPr>
          <w:rFonts w:ascii="Arial" w:eastAsia="Arial" w:hAnsi="Arial"/>
          <w:color w:val="000000"/>
          <w:sz w:val="20"/>
        </w:rPr>
        <w:br/>
        <w:t>Model Version: v3.7</w:t>
      </w:r>
    </w:p>
    <w:p w14:paraId="08960021" w14:textId="77777777" w:rsidR="00E20DE7" w:rsidRDefault="00E20DE7">
      <w:pPr>
        <w:sectPr w:rsidR="00E20DE7">
          <w:pgSz w:w="11909" w:h="16838"/>
          <w:pgMar w:top="700" w:right="1437" w:bottom="302" w:left="1432" w:header="720" w:footer="720" w:gutter="0"/>
          <w:cols w:space="720"/>
        </w:sectPr>
      </w:pPr>
    </w:p>
    <w:p w14:paraId="7D8FAD67" w14:textId="77777777" w:rsidR="00E20DE7" w:rsidRDefault="00B910C2">
      <w:pPr>
        <w:spacing w:before="16" w:line="230" w:lineRule="exact"/>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b/>
          <w:color w:val="000000"/>
          <w:sz w:val="20"/>
        </w:rPr>
        <w:br/>
      </w:r>
      <w:r>
        <w:rPr>
          <w:rFonts w:ascii="Arial" w:eastAsia="Arial" w:hAnsi="Arial"/>
          <w:color w:val="000000"/>
          <w:sz w:val="20"/>
        </w:rPr>
        <w:t>Crown Copyright 2018</w:t>
      </w:r>
    </w:p>
    <w:p w14:paraId="68B72AB7" w14:textId="77777777" w:rsidR="00E20DE7" w:rsidRDefault="00B910C2">
      <w:pPr>
        <w:spacing w:before="277" w:line="298" w:lineRule="exact"/>
        <w:textAlignment w:val="baseline"/>
        <w:rPr>
          <w:rFonts w:ascii="Arial" w:eastAsia="Arial" w:hAnsi="Arial"/>
          <w:color w:val="000000"/>
          <w:sz w:val="24"/>
        </w:rPr>
      </w:pPr>
      <w:r>
        <w:rPr>
          <w:rFonts w:ascii="Arial" w:eastAsia="Arial" w:hAnsi="Arial"/>
          <w:color w:val="000000"/>
          <w:sz w:val="24"/>
        </w:rPr>
        <w:t xml:space="preserve">PROGRESS REPORT </w:t>
      </w:r>
      <w:r>
        <w:rPr>
          <w:rFonts w:ascii="Arial" w:eastAsia="Arial" w:hAnsi="Arial"/>
          <w:color w:val="000000"/>
          <w:sz w:val="24"/>
        </w:rPr>
        <w:br/>
        <w:t>Not Applicable</w:t>
      </w:r>
    </w:p>
    <w:p w14:paraId="55EEA46B" w14:textId="77777777" w:rsidR="00E20DE7" w:rsidRDefault="00B910C2">
      <w:pPr>
        <w:spacing w:before="297" w:line="298" w:lineRule="exact"/>
        <w:textAlignment w:val="baseline"/>
        <w:rPr>
          <w:rFonts w:ascii="Arial" w:eastAsia="Arial" w:hAnsi="Arial"/>
          <w:color w:val="000000"/>
          <w:sz w:val="24"/>
        </w:rPr>
      </w:pPr>
      <w:r>
        <w:rPr>
          <w:rFonts w:ascii="Arial" w:eastAsia="Arial" w:hAnsi="Arial"/>
          <w:color w:val="000000"/>
          <w:sz w:val="24"/>
        </w:rPr>
        <w:t xml:space="preserve">PROGRESS REPORT FREQUENCY </w:t>
      </w:r>
      <w:r>
        <w:rPr>
          <w:rFonts w:ascii="Arial" w:eastAsia="Arial" w:hAnsi="Arial"/>
          <w:color w:val="000000"/>
          <w:sz w:val="24"/>
        </w:rPr>
        <w:br/>
        <w:t>Not Applicable</w:t>
      </w:r>
    </w:p>
    <w:p w14:paraId="3F2672F7" w14:textId="77777777" w:rsidR="00E20DE7" w:rsidRDefault="00B910C2">
      <w:pPr>
        <w:spacing w:before="298" w:line="297" w:lineRule="exact"/>
        <w:ind w:right="1800"/>
        <w:textAlignment w:val="baseline"/>
        <w:rPr>
          <w:rFonts w:ascii="Arial" w:eastAsia="Arial" w:hAnsi="Arial"/>
          <w:color w:val="000000"/>
          <w:spacing w:val="-2"/>
          <w:sz w:val="24"/>
        </w:rPr>
      </w:pPr>
      <w:r>
        <w:rPr>
          <w:rFonts w:ascii="Arial" w:eastAsia="Arial" w:hAnsi="Arial"/>
          <w:color w:val="000000"/>
          <w:spacing w:val="-2"/>
          <w:sz w:val="24"/>
        </w:rPr>
        <w:t xml:space="preserve">PROGRESS MEETINGS AND PROGRESS MEETING FREQUENCY As required with project </w:t>
      </w:r>
      <w:proofErr w:type="gramStart"/>
      <w:r>
        <w:rPr>
          <w:rFonts w:ascii="Arial" w:eastAsia="Arial" w:hAnsi="Arial"/>
          <w:color w:val="000000"/>
          <w:spacing w:val="-2"/>
          <w:sz w:val="24"/>
        </w:rPr>
        <w:t>team</w:t>
      </w:r>
      <w:proofErr w:type="gramEnd"/>
    </w:p>
    <w:p w14:paraId="41153C41" w14:textId="77777777" w:rsidR="00E20DE7" w:rsidRDefault="00B910C2">
      <w:pPr>
        <w:spacing w:before="299" w:line="297" w:lineRule="exact"/>
        <w:textAlignment w:val="baseline"/>
        <w:rPr>
          <w:rFonts w:ascii="Arial" w:eastAsia="Arial" w:hAnsi="Arial"/>
          <w:color w:val="000000"/>
          <w:sz w:val="24"/>
        </w:rPr>
      </w:pPr>
      <w:r>
        <w:rPr>
          <w:rFonts w:ascii="Arial" w:eastAsia="Arial" w:hAnsi="Arial"/>
          <w:color w:val="000000"/>
          <w:sz w:val="24"/>
        </w:rPr>
        <w:t xml:space="preserve">KEY STAFF </w:t>
      </w:r>
      <w:r>
        <w:rPr>
          <w:rFonts w:ascii="Arial" w:eastAsia="Arial" w:hAnsi="Arial"/>
          <w:color w:val="000000"/>
          <w:sz w:val="24"/>
        </w:rPr>
        <w:br/>
        <w:t>Not Applicable</w:t>
      </w:r>
    </w:p>
    <w:p w14:paraId="66B5713D" w14:textId="77777777" w:rsidR="00E20DE7" w:rsidRDefault="00B910C2">
      <w:pPr>
        <w:spacing w:before="302" w:line="298" w:lineRule="exact"/>
        <w:textAlignment w:val="baseline"/>
        <w:rPr>
          <w:rFonts w:ascii="Arial" w:eastAsia="Arial" w:hAnsi="Arial"/>
          <w:color w:val="000000"/>
          <w:sz w:val="24"/>
        </w:rPr>
      </w:pPr>
      <w:r>
        <w:rPr>
          <w:rFonts w:ascii="Arial" w:eastAsia="Arial" w:hAnsi="Arial"/>
          <w:color w:val="000000"/>
          <w:sz w:val="24"/>
        </w:rPr>
        <w:t xml:space="preserve">KEY SUBCONTRACTOR(S) </w:t>
      </w:r>
      <w:r>
        <w:rPr>
          <w:rFonts w:ascii="Arial" w:eastAsia="Arial" w:hAnsi="Arial"/>
          <w:color w:val="000000"/>
          <w:sz w:val="24"/>
        </w:rPr>
        <w:br/>
        <w:t>Not Applicable</w:t>
      </w:r>
    </w:p>
    <w:p w14:paraId="59C61304" w14:textId="77777777" w:rsidR="00E20DE7" w:rsidRDefault="00B910C2">
      <w:pPr>
        <w:spacing w:before="297" w:line="298" w:lineRule="exact"/>
        <w:textAlignment w:val="baseline"/>
        <w:rPr>
          <w:rFonts w:ascii="Arial" w:eastAsia="Arial" w:hAnsi="Arial"/>
          <w:color w:val="000000"/>
          <w:sz w:val="24"/>
        </w:rPr>
      </w:pPr>
      <w:r>
        <w:rPr>
          <w:rFonts w:ascii="Arial" w:eastAsia="Arial" w:hAnsi="Arial"/>
          <w:color w:val="000000"/>
          <w:sz w:val="24"/>
        </w:rPr>
        <w:t xml:space="preserve">COMMERCIALLY SENSITIVE INFORMATION </w:t>
      </w:r>
      <w:r>
        <w:rPr>
          <w:rFonts w:ascii="Arial" w:eastAsia="Arial" w:hAnsi="Arial"/>
          <w:color w:val="000000"/>
          <w:sz w:val="24"/>
        </w:rPr>
        <w:br/>
        <w:t>Pricing information</w:t>
      </w:r>
    </w:p>
    <w:p w14:paraId="1ED462D6" w14:textId="77777777" w:rsidR="00E20DE7" w:rsidRDefault="00B910C2">
      <w:pPr>
        <w:spacing w:before="298" w:line="297" w:lineRule="exact"/>
        <w:textAlignment w:val="baseline"/>
        <w:rPr>
          <w:rFonts w:ascii="Arial" w:eastAsia="Arial" w:hAnsi="Arial"/>
          <w:color w:val="000000"/>
          <w:sz w:val="24"/>
        </w:rPr>
      </w:pPr>
      <w:r>
        <w:rPr>
          <w:rFonts w:ascii="Arial" w:eastAsia="Arial" w:hAnsi="Arial"/>
          <w:color w:val="000000"/>
          <w:sz w:val="24"/>
        </w:rPr>
        <w:t xml:space="preserve">SERVICE CREDITS </w:t>
      </w:r>
      <w:r>
        <w:rPr>
          <w:rFonts w:ascii="Arial" w:eastAsia="Arial" w:hAnsi="Arial"/>
          <w:color w:val="000000"/>
          <w:sz w:val="24"/>
        </w:rPr>
        <w:br/>
        <w:t>Not Applicable</w:t>
      </w:r>
    </w:p>
    <w:p w14:paraId="54E0722D" w14:textId="77777777" w:rsidR="00E20DE7" w:rsidRDefault="00B910C2">
      <w:pPr>
        <w:spacing w:before="299" w:line="297" w:lineRule="exact"/>
        <w:textAlignment w:val="baseline"/>
        <w:rPr>
          <w:rFonts w:ascii="Arial" w:eastAsia="Arial" w:hAnsi="Arial"/>
          <w:color w:val="000000"/>
          <w:sz w:val="24"/>
        </w:rPr>
      </w:pPr>
      <w:r>
        <w:rPr>
          <w:rFonts w:ascii="Arial" w:eastAsia="Arial" w:hAnsi="Arial"/>
          <w:color w:val="000000"/>
          <w:sz w:val="24"/>
        </w:rPr>
        <w:t xml:space="preserve">ADDITIONAL INSURANCES </w:t>
      </w:r>
      <w:r>
        <w:rPr>
          <w:rFonts w:ascii="Arial" w:eastAsia="Arial" w:hAnsi="Arial"/>
          <w:color w:val="000000"/>
          <w:sz w:val="24"/>
        </w:rPr>
        <w:br/>
        <w:t>Not Applicable</w:t>
      </w:r>
    </w:p>
    <w:p w14:paraId="4188F84C" w14:textId="77777777" w:rsidR="00E20DE7" w:rsidRDefault="00B910C2">
      <w:pPr>
        <w:spacing w:before="302" w:line="274" w:lineRule="exact"/>
        <w:textAlignment w:val="baseline"/>
        <w:rPr>
          <w:rFonts w:ascii="Arial" w:eastAsia="Arial" w:hAnsi="Arial"/>
          <w:color w:val="000000"/>
          <w:sz w:val="24"/>
        </w:rPr>
      </w:pPr>
      <w:r>
        <w:rPr>
          <w:rFonts w:ascii="Arial" w:eastAsia="Arial" w:hAnsi="Arial"/>
          <w:color w:val="000000"/>
          <w:sz w:val="24"/>
        </w:rPr>
        <w:t xml:space="preserve">GUARANTEE </w:t>
      </w:r>
      <w:r>
        <w:rPr>
          <w:rFonts w:ascii="Arial" w:eastAsia="Arial" w:hAnsi="Arial"/>
          <w:color w:val="000000"/>
          <w:sz w:val="24"/>
        </w:rPr>
        <w:br/>
        <w:t>Not Applicable</w:t>
      </w:r>
    </w:p>
    <w:p w14:paraId="3EAA4E2E" w14:textId="77777777" w:rsidR="00E20DE7" w:rsidRDefault="00B910C2">
      <w:pPr>
        <w:spacing w:before="317" w:after="557" w:line="278" w:lineRule="exact"/>
        <w:textAlignment w:val="baseline"/>
        <w:rPr>
          <w:rFonts w:ascii="Arial" w:eastAsia="Arial" w:hAnsi="Arial"/>
          <w:color w:val="000000"/>
          <w:sz w:val="24"/>
        </w:rPr>
      </w:pPr>
      <w:r>
        <w:rPr>
          <w:rFonts w:ascii="Arial" w:eastAsia="Arial" w:hAnsi="Arial"/>
          <w:color w:val="000000"/>
          <w:sz w:val="24"/>
        </w:rPr>
        <w:t xml:space="preserve">SOCIAL VALUE COMMITMENT </w:t>
      </w:r>
      <w:r>
        <w:rPr>
          <w:rFonts w:ascii="Arial" w:eastAsia="Arial" w:hAnsi="Arial"/>
          <w:color w:val="000000"/>
          <w:sz w:val="24"/>
        </w:rPr>
        <w:br/>
        <w:t>Not Applicable</w:t>
      </w:r>
    </w:p>
    <w:tbl>
      <w:tblPr>
        <w:tblW w:w="0" w:type="auto"/>
        <w:tblInd w:w="5" w:type="dxa"/>
        <w:tblLayout w:type="fixed"/>
        <w:tblCellMar>
          <w:left w:w="0" w:type="dxa"/>
          <w:right w:w="0" w:type="dxa"/>
        </w:tblCellMar>
        <w:tblLook w:val="04A0" w:firstRow="1" w:lastRow="0" w:firstColumn="1" w:lastColumn="0" w:noHBand="0" w:noVBand="1"/>
      </w:tblPr>
      <w:tblGrid>
        <w:gridCol w:w="1531"/>
        <w:gridCol w:w="2981"/>
        <w:gridCol w:w="1555"/>
        <w:gridCol w:w="3115"/>
      </w:tblGrid>
      <w:tr w:rsidR="00E20DE7" w14:paraId="34215B2E" w14:textId="77777777" w:rsidTr="7DA216A2">
        <w:trPr>
          <w:trHeight w:hRule="exact" w:val="691"/>
        </w:trPr>
        <w:tc>
          <w:tcPr>
            <w:tcW w:w="451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26861AFF" w14:textId="77777777" w:rsidR="00E20DE7" w:rsidRDefault="00B910C2">
            <w:pPr>
              <w:spacing w:before="260" w:after="144" w:line="273" w:lineRule="exact"/>
              <w:ind w:left="120"/>
              <w:textAlignment w:val="baseline"/>
              <w:rPr>
                <w:rFonts w:ascii="Arial" w:eastAsia="Arial" w:hAnsi="Arial"/>
                <w:b/>
                <w:color w:val="000000"/>
                <w:sz w:val="24"/>
              </w:rPr>
            </w:pPr>
            <w:r>
              <w:rPr>
                <w:rFonts w:ascii="Arial" w:eastAsia="Arial" w:hAnsi="Arial"/>
                <w:b/>
                <w:color w:val="000000"/>
                <w:sz w:val="24"/>
              </w:rPr>
              <w:t>For and on behalf of the Supplier:</w:t>
            </w:r>
          </w:p>
        </w:tc>
        <w:tc>
          <w:tcPr>
            <w:tcW w:w="467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01C66BC7" w14:textId="77777777" w:rsidR="00E20DE7" w:rsidRDefault="00B910C2">
            <w:pPr>
              <w:spacing w:before="260" w:after="144" w:line="273" w:lineRule="exact"/>
              <w:ind w:right="950"/>
              <w:jc w:val="right"/>
              <w:textAlignment w:val="baseline"/>
              <w:rPr>
                <w:rFonts w:ascii="Arial" w:eastAsia="Arial" w:hAnsi="Arial"/>
                <w:b/>
                <w:color w:val="000000"/>
                <w:sz w:val="24"/>
              </w:rPr>
            </w:pPr>
            <w:r>
              <w:rPr>
                <w:rFonts w:ascii="Arial" w:eastAsia="Arial" w:hAnsi="Arial"/>
                <w:b/>
                <w:color w:val="000000"/>
                <w:sz w:val="24"/>
              </w:rPr>
              <w:t>For and on behalf of the Buyer:</w:t>
            </w:r>
          </w:p>
        </w:tc>
      </w:tr>
      <w:tr w:rsidR="00E20DE7" w14:paraId="6A8FA59B" w14:textId="77777777" w:rsidTr="7DA216A2">
        <w:trPr>
          <w:trHeight w:hRule="exact" w:val="643"/>
        </w:trPr>
        <w:tc>
          <w:tcPr>
            <w:tcW w:w="153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7EB3BBCA" w14:textId="77777777" w:rsidR="00E20DE7" w:rsidRDefault="00B910C2">
            <w:pPr>
              <w:spacing w:before="256" w:after="106" w:line="272" w:lineRule="exact"/>
              <w:ind w:left="120"/>
              <w:textAlignment w:val="baseline"/>
              <w:rPr>
                <w:rFonts w:ascii="Arial" w:eastAsia="Arial" w:hAnsi="Arial"/>
                <w:color w:val="000000"/>
                <w:sz w:val="24"/>
              </w:rPr>
            </w:pPr>
            <w:r>
              <w:rPr>
                <w:rFonts w:ascii="Arial" w:eastAsia="Arial" w:hAnsi="Arial"/>
                <w:color w:val="000000"/>
                <w:sz w:val="24"/>
              </w:rPr>
              <w:t>Signature:</w:t>
            </w:r>
          </w:p>
        </w:tc>
        <w:tc>
          <w:tcPr>
            <w:tcW w:w="29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7F418D" w14:textId="77777777" w:rsidR="00FC76CF" w:rsidRPr="00FC76CF" w:rsidRDefault="00FC76CF" w:rsidP="00FC76CF">
            <w:pPr>
              <w:spacing w:line="278" w:lineRule="exact"/>
              <w:textAlignment w:val="baseline"/>
              <w:rPr>
                <w:rFonts w:ascii="Arial" w:eastAsia="Arial" w:hAnsi="Arial"/>
                <w:b/>
                <w:i/>
                <w:iCs/>
                <w:color w:val="000000"/>
                <w:spacing w:val="-1"/>
                <w:sz w:val="24"/>
              </w:rPr>
            </w:pPr>
            <w:r w:rsidRPr="00FC76CF">
              <w:rPr>
                <w:rFonts w:ascii="Arial" w:eastAsia="Arial" w:hAnsi="Arial"/>
                <w:b/>
                <w:i/>
                <w:iCs/>
                <w:color w:val="000000"/>
                <w:spacing w:val="-1"/>
                <w:sz w:val="24"/>
              </w:rPr>
              <w:t>Redacted</w:t>
            </w:r>
          </w:p>
          <w:p w14:paraId="5038418C" w14:textId="06572050" w:rsidR="00E20DE7" w:rsidRDefault="00E20DE7">
            <w:pPr>
              <w:spacing w:before="5"/>
              <w:ind w:left="10"/>
              <w:jc w:val="center"/>
              <w:textAlignment w:val="baseline"/>
            </w:pPr>
          </w:p>
        </w:tc>
        <w:tc>
          <w:tcPr>
            <w:tcW w:w="155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193779CB" w14:textId="77777777" w:rsidR="00E20DE7" w:rsidRDefault="00B910C2">
            <w:pPr>
              <w:spacing w:before="256" w:after="106" w:line="272" w:lineRule="exact"/>
              <w:ind w:left="210"/>
              <w:textAlignment w:val="baseline"/>
              <w:rPr>
                <w:rFonts w:ascii="Arial" w:eastAsia="Arial" w:hAnsi="Arial"/>
                <w:color w:val="000000"/>
                <w:sz w:val="24"/>
              </w:rPr>
            </w:pPr>
            <w:r>
              <w:rPr>
                <w:rFonts w:ascii="Arial" w:eastAsia="Arial" w:hAnsi="Arial"/>
                <w:color w:val="000000"/>
                <w:sz w:val="24"/>
              </w:rPr>
              <w:t>Signature:</w:t>
            </w:r>
          </w:p>
        </w:tc>
        <w:tc>
          <w:tcPr>
            <w:tcW w:w="31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B4F5BE" w14:textId="77777777" w:rsidR="00FC76CF" w:rsidRPr="00FC76CF" w:rsidRDefault="00B910C2" w:rsidP="00FC76CF">
            <w:pPr>
              <w:spacing w:line="278" w:lineRule="exact"/>
              <w:textAlignment w:val="baseline"/>
              <w:rPr>
                <w:rFonts w:ascii="Arial" w:eastAsia="Arial" w:hAnsi="Arial"/>
                <w:b/>
                <w:i/>
                <w:iCs/>
                <w:color w:val="000000"/>
                <w:spacing w:val="-1"/>
                <w:sz w:val="24"/>
              </w:rPr>
            </w:pPr>
            <w:r w:rsidRPr="23DDDD87">
              <w:rPr>
                <w:rFonts w:ascii="Arial" w:eastAsia="Arial" w:hAnsi="Arial"/>
                <w:color w:val="000000" w:themeColor="text1"/>
                <w:sz w:val="24"/>
                <w:szCs w:val="24"/>
              </w:rPr>
              <w:t xml:space="preserve"> </w:t>
            </w:r>
            <w:r w:rsidR="00FC76CF" w:rsidRPr="00FC76CF">
              <w:rPr>
                <w:rFonts w:ascii="Arial" w:eastAsia="Arial" w:hAnsi="Arial"/>
                <w:b/>
                <w:i/>
                <w:iCs/>
                <w:color w:val="000000"/>
                <w:spacing w:val="-1"/>
                <w:sz w:val="24"/>
              </w:rPr>
              <w:t>Redacted</w:t>
            </w:r>
          </w:p>
          <w:p w14:paraId="004823BC" w14:textId="61445390" w:rsidR="00E20DE7" w:rsidRDefault="00E20DE7" w:rsidP="23DDDD87">
            <w:pPr>
              <w:textAlignment w:val="baseline"/>
              <w:rPr>
                <w:rFonts w:ascii="Arial" w:eastAsia="Arial" w:hAnsi="Arial"/>
                <w:color w:val="000000"/>
                <w:sz w:val="24"/>
                <w:szCs w:val="24"/>
              </w:rPr>
            </w:pPr>
          </w:p>
        </w:tc>
      </w:tr>
      <w:tr w:rsidR="00E20DE7" w14:paraId="2FEBD8B8" w14:textId="77777777" w:rsidTr="7DA216A2">
        <w:trPr>
          <w:trHeight w:hRule="exact" w:val="648"/>
        </w:trPr>
        <w:tc>
          <w:tcPr>
            <w:tcW w:w="153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23D12200" w14:textId="77777777" w:rsidR="00E20DE7" w:rsidRDefault="00B910C2">
            <w:pPr>
              <w:spacing w:before="261" w:after="106" w:line="272" w:lineRule="exact"/>
              <w:ind w:left="120"/>
              <w:textAlignment w:val="baseline"/>
              <w:rPr>
                <w:rFonts w:ascii="Arial" w:eastAsia="Arial" w:hAnsi="Arial"/>
                <w:color w:val="000000"/>
                <w:sz w:val="24"/>
              </w:rPr>
            </w:pPr>
            <w:r>
              <w:rPr>
                <w:rFonts w:ascii="Arial" w:eastAsia="Arial" w:hAnsi="Arial"/>
                <w:color w:val="000000"/>
                <w:sz w:val="24"/>
              </w:rPr>
              <w:t>Name:</w:t>
            </w:r>
          </w:p>
        </w:tc>
        <w:tc>
          <w:tcPr>
            <w:tcW w:w="298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0BFD461C" w14:textId="77777777" w:rsidR="00FC76CF" w:rsidRPr="00FC76CF" w:rsidRDefault="00FC76CF" w:rsidP="00FC76CF">
            <w:pPr>
              <w:spacing w:line="278" w:lineRule="exact"/>
              <w:textAlignment w:val="baseline"/>
              <w:rPr>
                <w:rFonts w:ascii="Arial" w:eastAsia="Arial" w:hAnsi="Arial"/>
                <w:b/>
                <w:i/>
                <w:iCs/>
                <w:color w:val="000000"/>
                <w:spacing w:val="-1"/>
                <w:sz w:val="24"/>
              </w:rPr>
            </w:pPr>
            <w:r w:rsidRPr="00FC76CF">
              <w:rPr>
                <w:rFonts w:ascii="Arial" w:eastAsia="Arial" w:hAnsi="Arial"/>
                <w:b/>
                <w:i/>
                <w:iCs/>
                <w:color w:val="000000"/>
                <w:spacing w:val="-1"/>
                <w:sz w:val="24"/>
              </w:rPr>
              <w:t>Redacted</w:t>
            </w:r>
          </w:p>
          <w:p w14:paraId="29121113" w14:textId="502DE6D4" w:rsidR="00E20DE7" w:rsidRDefault="00E20DE7">
            <w:pPr>
              <w:spacing w:before="165" w:after="202" w:line="272" w:lineRule="exact"/>
              <w:ind w:left="130"/>
              <w:textAlignment w:val="baseline"/>
              <w:rPr>
                <w:rFonts w:ascii="Arial" w:eastAsia="Arial" w:hAnsi="Arial"/>
                <w:color w:val="000000"/>
                <w:sz w:val="24"/>
              </w:rPr>
            </w:pPr>
          </w:p>
        </w:tc>
        <w:tc>
          <w:tcPr>
            <w:tcW w:w="155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3525CCC9" w14:textId="77777777" w:rsidR="00E20DE7" w:rsidRDefault="00B910C2">
            <w:pPr>
              <w:spacing w:before="261" w:after="106" w:line="272" w:lineRule="exact"/>
              <w:ind w:left="210"/>
              <w:textAlignment w:val="baseline"/>
              <w:rPr>
                <w:rFonts w:ascii="Arial" w:eastAsia="Arial" w:hAnsi="Arial"/>
                <w:color w:val="000000"/>
                <w:sz w:val="24"/>
              </w:rPr>
            </w:pPr>
            <w:r>
              <w:rPr>
                <w:rFonts w:ascii="Arial" w:eastAsia="Arial" w:hAnsi="Arial"/>
                <w:color w:val="000000"/>
                <w:sz w:val="24"/>
              </w:rPr>
              <w:t>Name:</w:t>
            </w:r>
          </w:p>
        </w:tc>
        <w:tc>
          <w:tcPr>
            <w:tcW w:w="3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tcPr>
          <w:p w14:paraId="62AEBCBB" w14:textId="77777777" w:rsidR="00FC76CF" w:rsidRPr="00FC76CF" w:rsidRDefault="00B910C2" w:rsidP="00FC76CF">
            <w:pPr>
              <w:spacing w:line="278" w:lineRule="exact"/>
              <w:textAlignment w:val="baseline"/>
              <w:rPr>
                <w:rFonts w:ascii="Arial" w:eastAsia="Arial" w:hAnsi="Arial"/>
                <w:b/>
                <w:i/>
                <w:iCs/>
                <w:color w:val="000000"/>
                <w:spacing w:val="-1"/>
                <w:sz w:val="24"/>
              </w:rPr>
            </w:pPr>
            <w:r w:rsidRPr="23DDDD87">
              <w:rPr>
                <w:rFonts w:ascii="Arial" w:eastAsia="Arial" w:hAnsi="Arial"/>
                <w:color w:val="000000" w:themeColor="text1"/>
                <w:sz w:val="24"/>
                <w:szCs w:val="24"/>
              </w:rPr>
              <w:t xml:space="preserve"> </w:t>
            </w:r>
            <w:r w:rsidR="00FC76CF" w:rsidRPr="00FC76CF">
              <w:rPr>
                <w:rFonts w:ascii="Arial" w:eastAsia="Arial" w:hAnsi="Arial"/>
                <w:b/>
                <w:i/>
                <w:iCs/>
                <w:color w:val="000000"/>
                <w:spacing w:val="-1"/>
                <w:sz w:val="24"/>
              </w:rPr>
              <w:t>Redacted</w:t>
            </w:r>
          </w:p>
          <w:p w14:paraId="062E0E6B" w14:textId="648B2BEC" w:rsidR="00E20DE7" w:rsidRDefault="00E20DE7" w:rsidP="23DDDD87">
            <w:pPr>
              <w:textAlignment w:val="baseline"/>
              <w:rPr>
                <w:rFonts w:ascii="Arial" w:eastAsia="Arial" w:hAnsi="Arial"/>
                <w:color w:val="000000"/>
                <w:sz w:val="24"/>
                <w:szCs w:val="24"/>
              </w:rPr>
            </w:pPr>
          </w:p>
        </w:tc>
      </w:tr>
      <w:tr w:rsidR="00E20DE7" w14:paraId="04994473" w14:textId="77777777" w:rsidTr="7DA216A2">
        <w:trPr>
          <w:trHeight w:hRule="exact" w:val="648"/>
        </w:trPr>
        <w:tc>
          <w:tcPr>
            <w:tcW w:w="153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05E5C704" w14:textId="77777777" w:rsidR="00E20DE7" w:rsidRDefault="00B910C2">
            <w:pPr>
              <w:spacing w:before="261" w:after="106" w:line="272" w:lineRule="exact"/>
              <w:ind w:left="120"/>
              <w:textAlignment w:val="baseline"/>
              <w:rPr>
                <w:rFonts w:ascii="Arial" w:eastAsia="Arial" w:hAnsi="Arial"/>
                <w:color w:val="000000"/>
                <w:sz w:val="24"/>
              </w:rPr>
            </w:pPr>
            <w:r>
              <w:rPr>
                <w:rFonts w:ascii="Arial" w:eastAsia="Arial" w:hAnsi="Arial"/>
                <w:color w:val="000000"/>
                <w:sz w:val="24"/>
              </w:rPr>
              <w:t>Role:</w:t>
            </w:r>
          </w:p>
        </w:tc>
        <w:tc>
          <w:tcPr>
            <w:tcW w:w="29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120C835" w14:textId="77777777" w:rsidR="00FC76CF" w:rsidRPr="00FC76CF" w:rsidRDefault="00FC76CF" w:rsidP="00FC76CF">
            <w:pPr>
              <w:spacing w:line="278" w:lineRule="exact"/>
              <w:textAlignment w:val="baseline"/>
              <w:rPr>
                <w:rFonts w:ascii="Arial" w:eastAsia="Arial" w:hAnsi="Arial"/>
                <w:b/>
                <w:i/>
                <w:iCs/>
                <w:color w:val="000000"/>
                <w:spacing w:val="-1"/>
                <w:sz w:val="24"/>
              </w:rPr>
            </w:pPr>
            <w:r w:rsidRPr="00FC76CF">
              <w:rPr>
                <w:rFonts w:ascii="Arial" w:eastAsia="Arial" w:hAnsi="Arial"/>
                <w:b/>
                <w:i/>
                <w:iCs/>
                <w:color w:val="000000"/>
                <w:spacing w:val="-1"/>
                <w:sz w:val="24"/>
              </w:rPr>
              <w:t>Redacted</w:t>
            </w:r>
          </w:p>
          <w:p w14:paraId="5B109275" w14:textId="12D0D8FB" w:rsidR="00E20DE7" w:rsidRDefault="00E20DE7">
            <w:pPr>
              <w:spacing w:before="237" w:after="130" w:line="272" w:lineRule="exact"/>
              <w:ind w:left="130"/>
              <w:textAlignment w:val="baseline"/>
              <w:rPr>
                <w:rFonts w:ascii="Arial" w:eastAsia="Arial" w:hAnsi="Arial"/>
                <w:color w:val="000000"/>
                <w:sz w:val="24"/>
              </w:rPr>
            </w:pPr>
          </w:p>
        </w:tc>
        <w:tc>
          <w:tcPr>
            <w:tcW w:w="155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25CF8093" w14:textId="77777777" w:rsidR="00E20DE7" w:rsidRDefault="00B910C2">
            <w:pPr>
              <w:spacing w:before="261" w:after="106" w:line="272" w:lineRule="exact"/>
              <w:ind w:left="210"/>
              <w:textAlignment w:val="baseline"/>
              <w:rPr>
                <w:rFonts w:ascii="Arial" w:eastAsia="Arial" w:hAnsi="Arial"/>
                <w:color w:val="000000"/>
                <w:sz w:val="24"/>
              </w:rPr>
            </w:pPr>
            <w:r>
              <w:rPr>
                <w:rFonts w:ascii="Arial" w:eastAsia="Arial" w:hAnsi="Arial"/>
                <w:color w:val="000000"/>
                <w:sz w:val="24"/>
              </w:rPr>
              <w:t>Role:</w:t>
            </w:r>
          </w:p>
        </w:tc>
        <w:tc>
          <w:tcPr>
            <w:tcW w:w="311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164DAF" w14:textId="77777777" w:rsidR="00FC76CF" w:rsidRPr="00FC76CF" w:rsidRDefault="00B910C2" w:rsidP="00FC76CF">
            <w:pPr>
              <w:spacing w:line="278" w:lineRule="exact"/>
              <w:textAlignment w:val="baseline"/>
              <w:rPr>
                <w:rFonts w:ascii="Arial" w:eastAsia="Arial" w:hAnsi="Arial"/>
                <w:b/>
                <w:i/>
                <w:iCs/>
                <w:color w:val="000000"/>
                <w:spacing w:val="-1"/>
                <w:sz w:val="24"/>
              </w:rPr>
            </w:pPr>
            <w:r w:rsidRPr="7DA216A2">
              <w:rPr>
                <w:rFonts w:ascii="Arial" w:eastAsia="Arial" w:hAnsi="Arial"/>
                <w:color w:val="000000" w:themeColor="text1"/>
                <w:sz w:val="24"/>
                <w:szCs w:val="24"/>
              </w:rPr>
              <w:t xml:space="preserve"> </w:t>
            </w:r>
            <w:r w:rsidR="00FC76CF" w:rsidRPr="00FC76CF">
              <w:rPr>
                <w:rFonts w:ascii="Arial" w:eastAsia="Arial" w:hAnsi="Arial"/>
                <w:b/>
                <w:i/>
                <w:iCs/>
                <w:color w:val="000000"/>
                <w:spacing w:val="-1"/>
                <w:sz w:val="24"/>
              </w:rPr>
              <w:t>Redacted</w:t>
            </w:r>
          </w:p>
          <w:p w14:paraId="24845AB9" w14:textId="46AF1375" w:rsidR="00E20DE7" w:rsidRDefault="00E20DE7" w:rsidP="7DA216A2">
            <w:pPr>
              <w:textAlignment w:val="baseline"/>
              <w:rPr>
                <w:rFonts w:ascii="Arial" w:eastAsia="Arial" w:hAnsi="Arial"/>
                <w:color w:val="000000"/>
                <w:sz w:val="24"/>
                <w:szCs w:val="24"/>
              </w:rPr>
            </w:pPr>
          </w:p>
        </w:tc>
      </w:tr>
      <w:tr w:rsidR="00E20DE7" w14:paraId="64EB99DC" w14:textId="77777777" w:rsidTr="7DA216A2">
        <w:trPr>
          <w:trHeight w:hRule="exact" w:val="879"/>
        </w:trPr>
        <w:tc>
          <w:tcPr>
            <w:tcW w:w="153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06E3B012" w14:textId="77777777" w:rsidR="00E20DE7" w:rsidRDefault="00B910C2">
            <w:pPr>
              <w:spacing w:before="256" w:after="341" w:line="272" w:lineRule="exact"/>
              <w:ind w:left="120"/>
              <w:textAlignment w:val="baseline"/>
              <w:rPr>
                <w:rFonts w:ascii="Arial" w:eastAsia="Arial" w:hAnsi="Arial"/>
                <w:color w:val="000000"/>
                <w:sz w:val="24"/>
              </w:rPr>
            </w:pPr>
            <w:r>
              <w:rPr>
                <w:rFonts w:ascii="Arial" w:eastAsia="Arial" w:hAnsi="Arial"/>
                <w:color w:val="000000"/>
                <w:sz w:val="24"/>
              </w:rPr>
              <w:t>Date:</w:t>
            </w:r>
          </w:p>
        </w:tc>
        <w:tc>
          <w:tcPr>
            <w:tcW w:w="298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67E6502B" w14:textId="77777777" w:rsidR="00E20DE7" w:rsidRDefault="00B910C2">
            <w:pPr>
              <w:spacing w:before="280" w:after="317" w:line="272" w:lineRule="exact"/>
              <w:ind w:left="130"/>
              <w:textAlignment w:val="baseline"/>
              <w:rPr>
                <w:rFonts w:ascii="Arial" w:eastAsia="Arial" w:hAnsi="Arial"/>
                <w:color w:val="000000"/>
                <w:sz w:val="24"/>
              </w:rPr>
            </w:pPr>
            <w:r>
              <w:rPr>
                <w:rFonts w:ascii="Arial" w:eastAsia="Arial" w:hAnsi="Arial"/>
                <w:color w:val="000000"/>
                <w:sz w:val="24"/>
              </w:rPr>
              <w:t>16 April 2024</w:t>
            </w:r>
          </w:p>
        </w:tc>
        <w:tc>
          <w:tcPr>
            <w:tcW w:w="155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vAlign w:val="center"/>
          </w:tcPr>
          <w:p w14:paraId="099E7337" w14:textId="77777777" w:rsidR="00E20DE7" w:rsidRDefault="00B910C2">
            <w:pPr>
              <w:spacing w:before="256" w:after="341" w:line="272" w:lineRule="exact"/>
              <w:ind w:left="210"/>
              <w:textAlignment w:val="baseline"/>
              <w:rPr>
                <w:rFonts w:ascii="Arial" w:eastAsia="Arial" w:hAnsi="Arial"/>
                <w:color w:val="000000"/>
                <w:sz w:val="24"/>
              </w:rPr>
            </w:pPr>
            <w:r>
              <w:rPr>
                <w:rFonts w:ascii="Arial" w:eastAsia="Arial" w:hAnsi="Arial"/>
                <w:color w:val="000000"/>
                <w:sz w:val="24"/>
              </w:rPr>
              <w:t>Date:</w:t>
            </w:r>
          </w:p>
        </w:tc>
        <w:tc>
          <w:tcPr>
            <w:tcW w:w="311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BE4F0"/>
          </w:tcPr>
          <w:p w14:paraId="1EB6C68C" w14:textId="4ADFB429" w:rsidR="00E20DE7" w:rsidRDefault="00B910C2" w:rsidP="7DA216A2">
            <w:pPr>
              <w:textAlignment w:val="baseline"/>
              <w:rPr>
                <w:rFonts w:ascii="Arial" w:eastAsia="Arial" w:hAnsi="Arial"/>
                <w:color w:val="000000"/>
                <w:sz w:val="24"/>
                <w:szCs w:val="24"/>
              </w:rPr>
            </w:pPr>
            <w:r w:rsidRPr="7DA216A2">
              <w:rPr>
                <w:rFonts w:ascii="Arial" w:eastAsia="Arial" w:hAnsi="Arial"/>
                <w:color w:val="000000" w:themeColor="text1"/>
                <w:sz w:val="24"/>
                <w:szCs w:val="24"/>
              </w:rPr>
              <w:t xml:space="preserve"> </w:t>
            </w:r>
            <w:r w:rsidR="631A5CDA" w:rsidRPr="7DA216A2">
              <w:rPr>
                <w:rFonts w:ascii="Arial" w:eastAsia="Arial" w:hAnsi="Arial"/>
                <w:color w:val="000000" w:themeColor="text1"/>
                <w:sz w:val="24"/>
                <w:szCs w:val="24"/>
              </w:rPr>
              <w:t>10/05/2024</w:t>
            </w:r>
          </w:p>
        </w:tc>
      </w:tr>
    </w:tbl>
    <w:p w14:paraId="3D7A852F" w14:textId="77777777" w:rsidR="00E20DE7" w:rsidRDefault="00E20DE7">
      <w:pPr>
        <w:spacing w:after="495" w:line="20" w:lineRule="exact"/>
      </w:pPr>
    </w:p>
    <w:p w14:paraId="20542402" w14:textId="77777777" w:rsidR="00E20DE7" w:rsidRDefault="00B910C2">
      <w:pPr>
        <w:spacing w:line="230" w:lineRule="exact"/>
        <w:textAlignment w:val="baseline"/>
        <w:rPr>
          <w:rFonts w:ascii="Arial" w:eastAsia="Arial" w:hAnsi="Arial"/>
          <w:color w:val="000000"/>
          <w:sz w:val="20"/>
        </w:rPr>
      </w:pPr>
      <w:r>
        <w:rPr>
          <w:rFonts w:ascii="Arial" w:eastAsia="Arial" w:hAnsi="Arial"/>
          <w:color w:val="000000"/>
          <w:sz w:val="20"/>
        </w:rPr>
        <w:t>Framework Ref: RM6179</w:t>
      </w:r>
    </w:p>
    <w:p w14:paraId="56F62296" w14:textId="77777777" w:rsidR="00E20DE7" w:rsidRDefault="00B910C2">
      <w:pPr>
        <w:tabs>
          <w:tab w:val="right" w:pos="9072"/>
        </w:tabs>
        <w:spacing w:before="1" w:line="226"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5 </w:t>
      </w:r>
      <w:r>
        <w:rPr>
          <w:rFonts w:ascii="Arial" w:eastAsia="Arial" w:hAnsi="Arial"/>
          <w:color w:val="000000"/>
          <w:sz w:val="20"/>
        </w:rPr>
        <w:br/>
        <w:t>Model Version: v3.7</w:t>
      </w:r>
    </w:p>
    <w:p w14:paraId="3B99C7BC" w14:textId="77777777" w:rsidR="00E20DE7" w:rsidRDefault="00E20DE7">
      <w:pPr>
        <w:sectPr w:rsidR="00E20DE7">
          <w:pgSz w:w="11909" w:h="16838"/>
          <w:pgMar w:top="700" w:right="1274" w:bottom="302" w:left="1435" w:header="720" w:footer="720" w:gutter="0"/>
          <w:cols w:space="720"/>
        </w:sectPr>
      </w:pPr>
    </w:p>
    <w:p w14:paraId="159038B6" w14:textId="77777777" w:rsidR="00E20DE7" w:rsidRDefault="00B910C2">
      <w:pPr>
        <w:spacing w:before="20" w:after="14260" w:line="228" w:lineRule="exact"/>
        <w:ind w:left="72"/>
        <w:jc w:val="both"/>
        <w:textAlignment w:val="baseline"/>
        <w:rPr>
          <w:rFonts w:ascii="Arial" w:eastAsia="Arial" w:hAnsi="Arial"/>
          <w:b/>
          <w:color w:val="000000"/>
          <w:sz w:val="20"/>
        </w:rPr>
      </w:pPr>
      <w:r>
        <w:rPr>
          <w:rFonts w:ascii="Arial" w:eastAsia="Arial" w:hAnsi="Arial"/>
          <w:b/>
          <w:color w:val="000000"/>
          <w:sz w:val="20"/>
        </w:rPr>
        <w:lastRenderedPageBreak/>
        <w:t xml:space="preserve">Framework Schedule 6 (Order Form Template and Call-Off Schedules) </w:t>
      </w:r>
      <w:r>
        <w:rPr>
          <w:rFonts w:ascii="Arial" w:eastAsia="Arial" w:hAnsi="Arial"/>
          <w:color w:val="000000"/>
          <w:sz w:val="20"/>
        </w:rPr>
        <w:t>Crown Copyright 2018</w:t>
      </w:r>
    </w:p>
    <w:p w14:paraId="58DC678C" w14:textId="77777777" w:rsidR="00E20DE7" w:rsidRDefault="00E20DE7">
      <w:pPr>
        <w:spacing w:before="20" w:after="14260" w:line="228" w:lineRule="exact"/>
        <w:sectPr w:rsidR="00E20DE7">
          <w:pgSz w:w="11909" w:h="16838"/>
          <w:pgMar w:top="700" w:right="3819" w:bottom="302" w:left="1359" w:header="720" w:footer="720" w:gutter="0"/>
          <w:cols w:space="720"/>
        </w:sectPr>
      </w:pPr>
    </w:p>
    <w:p w14:paraId="1A7D4000" w14:textId="77777777" w:rsidR="00E20DE7" w:rsidRDefault="00B910C2">
      <w:pPr>
        <w:spacing w:line="230" w:lineRule="exact"/>
        <w:ind w:left="72"/>
        <w:textAlignment w:val="baseline"/>
        <w:rPr>
          <w:rFonts w:ascii="Arial" w:eastAsia="Arial" w:hAnsi="Arial"/>
          <w:color w:val="000000"/>
          <w:sz w:val="20"/>
        </w:rPr>
      </w:pPr>
      <w:r>
        <w:rPr>
          <w:rFonts w:ascii="Arial" w:eastAsia="Arial" w:hAnsi="Arial"/>
          <w:color w:val="000000"/>
          <w:sz w:val="20"/>
        </w:rPr>
        <w:t>Framework Ref: RM6179</w:t>
      </w:r>
    </w:p>
    <w:p w14:paraId="520D072E" w14:textId="77777777" w:rsidR="00E20DE7" w:rsidRDefault="00B910C2">
      <w:pPr>
        <w:tabs>
          <w:tab w:val="right" w:pos="9144"/>
        </w:tabs>
        <w:spacing w:before="9" w:line="222" w:lineRule="exact"/>
        <w:ind w:left="7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6 </w:t>
      </w:r>
      <w:r>
        <w:rPr>
          <w:rFonts w:ascii="Arial" w:eastAsia="Arial" w:hAnsi="Arial"/>
          <w:color w:val="000000"/>
          <w:sz w:val="20"/>
        </w:rPr>
        <w:br/>
        <w:t>Model Version: v3.7</w:t>
      </w:r>
    </w:p>
    <w:p w14:paraId="58D95EFA" w14:textId="77777777" w:rsidR="00E20DE7" w:rsidRDefault="00E20DE7">
      <w:pPr>
        <w:sectPr w:rsidR="00E20DE7">
          <w:type w:val="continuous"/>
          <w:pgSz w:w="11909" w:h="16838"/>
          <w:pgMar w:top="700" w:right="1350" w:bottom="302" w:left="1359" w:header="720" w:footer="720" w:gutter="0"/>
          <w:cols w:space="720"/>
        </w:sectPr>
      </w:pPr>
    </w:p>
    <w:p w14:paraId="261D92E9" w14:textId="77777777" w:rsidR="00E20DE7" w:rsidRDefault="00B910C2">
      <w:pPr>
        <w:spacing w:line="228" w:lineRule="exact"/>
        <w:ind w:left="72"/>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5799B24F" w14:textId="77777777" w:rsidR="00E20DE7" w:rsidRDefault="00B910C2">
      <w:pPr>
        <w:spacing w:before="278" w:line="410" w:lineRule="exact"/>
        <w:ind w:left="72"/>
        <w:textAlignment w:val="baseline"/>
        <w:rPr>
          <w:rFonts w:ascii="Arial" w:eastAsia="Arial" w:hAnsi="Arial"/>
          <w:b/>
          <w:color w:val="000000"/>
          <w:spacing w:val="-3"/>
          <w:w w:val="105"/>
          <w:sz w:val="35"/>
        </w:rPr>
      </w:pPr>
      <w:r>
        <w:rPr>
          <w:rFonts w:ascii="Arial" w:eastAsia="Arial" w:hAnsi="Arial"/>
          <w:b/>
          <w:color w:val="000000"/>
          <w:spacing w:val="-3"/>
          <w:w w:val="105"/>
          <w:sz w:val="35"/>
        </w:rPr>
        <w:t>Joint Schedule 11 (Processing Data)</w:t>
      </w:r>
    </w:p>
    <w:p w14:paraId="3E5A6D58" w14:textId="77777777" w:rsidR="00E20DE7" w:rsidRDefault="00B910C2">
      <w:pPr>
        <w:spacing w:before="412" w:line="276" w:lineRule="exact"/>
        <w:ind w:left="72"/>
        <w:textAlignment w:val="baseline"/>
        <w:rPr>
          <w:rFonts w:ascii="Arial" w:eastAsia="Arial" w:hAnsi="Arial"/>
          <w:b/>
          <w:color w:val="000000"/>
          <w:spacing w:val="-1"/>
          <w:sz w:val="24"/>
        </w:rPr>
      </w:pPr>
      <w:r>
        <w:rPr>
          <w:rFonts w:ascii="Arial" w:eastAsia="Arial" w:hAnsi="Arial"/>
          <w:b/>
          <w:color w:val="000000"/>
          <w:spacing w:val="-1"/>
          <w:sz w:val="24"/>
        </w:rPr>
        <w:t>Definitions</w:t>
      </w:r>
    </w:p>
    <w:p w14:paraId="2E21B158" w14:textId="77777777" w:rsidR="00E20DE7" w:rsidRDefault="00B910C2">
      <w:pPr>
        <w:tabs>
          <w:tab w:val="right" w:pos="9144"/>
        </w:tabs>
        <w:spacing w:before="283" w:line="275" w:lineRule="exact"/>
        <w:ind w:left="72"/>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r>
      <w:r>
        <w:rPr>
          <w:rFonts w:ascii="Arial" w:eastAsia="Arial" w:hAnsi="Arial"/>
          <w:color w:val="000000"/>
          <w:sz w:val="24"/>
        </w:rPr>
        <w:t>In this Schedule, the following words shall have the following meanings and</w:t>
      </w:r>
    </w:p>
    <w:p w14:paraId="5D9D57C8" w14:textId="77777777" w:rsidR="00E20DE7" w:rsidRDefault="00B910C2">
      <w:pPr>
        <w:spacing w:line="273" w:lineRule="exact"/>
        <w:ind w:left="792"/>
        <w:textAlignment w:val="baseline"/>
        <w:rPr>
          <w:rFonts w:ascii="Arial" w:eastAsia="Arial" w:hAnsi="Arial"/>
          <w:color w:val="000000"/>
          <w:sz w:val="24"/>
        </w:rPr>
      </w:pPr>
      <w:r>
        <w:rPr>
          <w:rFonts w:ascii="Arial" w:eastAsia="Arial" w:hAnsi="Arial"/>
          <w:color w:val="000000"/>
          <w:sz w:val="24"/>
        </w:rPr>
        <w:t>they shall supplement Joint Schedule 1 (Definitions):</w:t>
      </w:r>
    </w:p>
    <w:p w14:paraId="783D7330" w14:textId="77777777" w:rsidR="00E20DE7" w:rsidRDefault="00B910C2">
      <w:pPr>
        <w:tabs>
          <w:tab w:val="left" w:pos="2448"/>
        </w:tabs>
        <w:spacing w:before="125" w:line="275" w:lineRule="exact"/>
        <w:ind w:left="72"/>
        <w:textAlignment w:val="baseline"/>
        <w:rPr>
          <w:rFonts w:ascii="Arial" w:eastAsia="Arial" w:hAnsi="Arial"/>
          <w:b/>
          <w:color w:val="000000"/>
          <w:spacing w:val="4"/>
          <w:sz w:val="24"/>
        </w:rPr>
      </w:pPr>
      <w:r>
        <w:rPr>
          <w:rFonts w:ascii="Arial" w:eastAsia="Arial" w:hAnsi="Arial"/>
          <w:b/>
          <w:color w:val="000000"/>
          <w:spacing w:val="4"/>
          <w:sz w:val="24"/>
        </w:rPr>
        <w:t>“Processor</w:t>
      </w:r>
      <w:r>
        <w:rPr>
          <w:rFonts w:ascii="Arial" w:eastAsia="Arial" w:hAnsi="Arial"/>
          <w:b/>
          <w:color w:val="000000"/>
          <w:spacing w:val="4"/>
          <w:sz w:val="24"/>
        </w:rPr>
        <w:tab/>
      </w:r>
      <w:r>
        <w:rPr>
          <w:rFonts w:ascii="Arial" w:eastAsia="Arial" w:hAnsi="Arial"/>
          <w:color w:val="000000"/>
          <w:spacing w:val="4"/>
          <w:sz w:val="24"/>
        </w:rPr>
        <w:t>all directors, officers, employees, agents, consultants and</w:t>
      </w:r>
    </w:p>
    <w:p w14:paraId="6878E8FA" w14:textId="77777777" w:rsidR="00E20DE7" w:rsidRDefault="00B910C2">
      <w:pPr>
        <w:tabs>
          <w:tab w:val="left" w:pos="2448"/>
        </w:tabs>
        <w:spacing w:line="274" w:lineRule="exact"/>
        <w:ind w:left="2448" w:right="216" w:hanging="2376"/>
        <w:jc w:val="both"/>
        <w:textAlignment w:val="baseline"/>
        <w:rPr>
          <w:rFonts w:ascii="Arial" w:eastAsia="Arial" w:hAnsi="Arial"/>
          <w:b/>
          <w:color w:val="000000"/>
          <w:sz w:val="24"/>
        </w:rPr>
      </w:pPr>
      <w:r>
        <w:rPr>
          <w:rFonts w:ascii="Arial" w:eastAsia="Arial" w:hAnsi="Arial"/>
          <w:b/>
          <w:color w:val="000000"/>
          <w:sz w:val="24"/>
        </w:rPr>
        <w:t>Personnel”</w:t>
      </w:r>
      <w:r>
        <w:rPr>
          <w:rFonts w:ascii="Arial" w:eastAsia="Arial" w:hAnsi="Arial"/>
          <w:b/>
          <w:color w:val="000000"/>
          <w:sz w:val="24"/>
        </w:rPr>
        <w:tab/>
      </w:r>
      <w:r>
        <w:rPr>
          <w:rFonts w:ascii="Arial" w:eastAsia="Arial" w:hAnsi="Arial"/>
          <w:color w:val="000000"/>
          <w:sz w:val="24"/>
        </w:rPr>
        <w:t xml:space="preserve">suppliers of the Processor and/or of any </w:t>
      </w:r>
      <w:proofErr w:type="spellStart"/>
      <w:r>
        <w:rPr>
          <w:rFonts w:ascii="Arial" w:eastAsia="Arial" w:hAnsi="Arial"/>
          <w:color w:val="000000"/>
          <w:sz w:val="24"/>
        </w:rPr>
        <w:t>Subprocessor</w:t>
      </w:r>
      <w:proofErr w:type="spellEnd"/>
      <w:r>
        <w:rPr>
          <w:rFonts w:ascii="Arial" w:eastAsia="Arial" w:hAnsi="Arial"/>
          <w:color w:val="000000"/>
          <w:sz w:val="24"/>
        </w:rPr>
        <w:t xml:space="preserve"> engaged in the performance of its obligations under a </w:t>
      </w:r>
      <w:proofErr w:type="gramStart"/>
      <w:r>
        <w:rPr>
          <w:rFonts w:ascii="Arial" w:eastAsia="Arial" w:hAnsi="Arial"/>
          <w:color w:val="000000"/>
          <w:sz w:val="24"/>
        </w:rPr>
        <w:t>Contract;</w:t>
      </w:r>
      <w:proofErr w:type="gramEnd"/>
    </w:p>
    <w:p w14:paraId="018EB86F" w14:textId="77777777" w:rsidR="00E20DE7" w:rsidRDefault="00B910C2">
      <w:pPr>
        <w:spacing w:before="223" w:line="276" w:lineRule="exact"/>
        <w:ind w:left="72"/>
        <w:textAlignment w:val="baseline"/>
        <w:rPr>
          <w:rFonts w:ascii="Arial" w:eastAsia="Arial" w:hAnsi="Arial"/>
          <w:b/>
          <w:color w:val="000000"/>
          <w:sz w:val="24"/>
        </w:rPr>
      </w:pPr>
      <w:r>
        <w:rPr>
          <w:rFonts w:ascii="Arial" w:eastAsia="Arial" w:hAnsi="Arial"/>
          <w:b/>
          <w:color w:val="000000"/>
          <w:sz w:val="24"/>
        </w:rPr>
        <w:t>Status of the Controller</w:t>
      </w:r>
    </w:p>
    <w:p w14:paraId="5B46263B" w14:textId="77777777" w:rsidR="00E20DE7" w:rsidRDefault="00B910C2">
      <w:pPr>
        <w:tabs>
          <w:tab w:val="right" w:pos="9144"/>
        </w:tabs>
        <w:spacing w:before="278" w:line="275" w:lineRule="exact"/>
        <w:ind w:left="72"/>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r>
      <w:r>
        <w:rPr>
          <w:rFonts w:ascii="Arial" w:eastAsia="Arial" w:hAnsi="Arial"/>
          <w:color w:val="000000"/>
          <w:sz w:val="24"/>
        </w:rPr>
        <w:t>The Parties acknowledge that for the purposes of the Data Protection</w:t>
      </w:r>
    </w:p>
    <w:p w14:paraId="2D359036" w14:textId="77777777" w:rsidR="00E20DE7" w:rsidRDefault="00B910C2">
      <w:pPr>
        <w:spacing w:line="275" w:lineRule="exact"/>
        <w:ind w:left="792" w:right="72"/>
        <w:textAlignment w:val="baseline"/>
        <w:rPr>
          <w:rFonts w:ascii="Arial" w:eastAsia="Arial" w:hAnsi="Arial"/>
          <w:color w:val="000000"/>
          <w:sz w:val="24"/>
        </w:rPr>
      </w:pPr>
      <w:r>
        <w:rPr>
          <w:rFonts w:ascii="Arial" w:eastAsia="Arial" w:hAnsi="Arial"/>
          <w:color w:val="000000"/>
          <w:sz w:val="24"/>
        </w:rPr>
        <w:t>Legislation, the nature of the activity carried out by each of them in relation to their respective obligations under a Contract dictates the status of each party under the DPA 2018. A Party may act as:</w:t>
      </w:r>
    </w:p>
    <w:p w14:paraId="7AEA2056" w14:textId="77777777" w:rsidR="00E20DE7" w:rsidRDefault="00B910C2">
      <w:pPr>
        <w:numPr>
          <w:ilvl w:val="0"/>
          <w:numId w:val="5"/>
        </w:numPr>
        <w:tabs>
          <w:tab w:val="clear" w:pos="720"/>
          <w:tab w:val="left" w:pos="936"/>
        </w:tabs>
        <w:spacing w:before="282" w:line="275" w:lineRule="exact"/>
        <w:ind w:left="936" w:hanging="720"/>
        <w:textAlignment w:val="baseline"/>
        <w:rPr>
          <w:rFonts w:ascii="Arial" w:eastAsia="Arial" w:hAnsi="Arial"/>
          <w:color w:val="000000"/>
          <w:sz w:val="24"/>
        </w:rPr>
      </w:pPr>
      <w:r>
        <w:rPr>
          <w:rFonts w:ascii="Arial" w:eastAsia="Arial" w:hAnsi="Arial"/>
          <w:color w:val="000000"/>
          <w:sz w:val="24"/>
        </w:rPr>
        <w:t>“Controller” in respect of the other Party who is “Processor</w:t>
      </w:r>
      <w:proofErr w:type="gramStart"/>
      <w:r>
        <w:rPr>
          <w:rFonts w:ascii="Arial" w:eastAsia="Arial" w:hAnsi="Arial"/>
          <w:color w:val="000000"/>
          <w:sz w:val="24"/>
        </w:rPr>
        <w:t>”;</w:t>
      </w:r>
      <w:proofErr w:type="gramEnd"/>
    </w:p>
    <w:p w14:paraId="02E77058" w14:textId="77777777" w:rsidR="00E20DE7" w:rsidRDefault="00B910C2">
      <w:pPr>
        <w:numPr>
          <w:ilvl w:val="0"/>
          <w:numId w:val="5"/>
        </w:numPr>
        <w:tabs>
          <w:tab w:val="clear" w:pos="720"/>
          <w:tab w:val="left" w:pos="936"/>
        </w:tabs>
        <w:spacing w:before="282" w:line="275" w:lineRule="exact"/>
        <w:ind w:left="936" w:hanging="720"/>
        <w:textAlignment w:val="baseline"/>
        <w:rPr>
          <w:rFonts w:ascii="Arial" w:eastAsia="Arial" w:hAnsi="Arial"/>
          <w:color w:val="000000"/>
          <w:sz w:val="24"/>
        </w:rPr>
      </w:pPr>
      <w:r>
        <w:rPr>
          <w:rFonts w:ascii="Arial" w:eastAsia="Arial" w:hAnsi="Arial"/>
          <w:color w:val="000000"/>
          <w:sz w:val="24"/>
        </w:rPr>
        <w:t>“Processor” in respect of the other Party who is “Controller</w:t>
      </w:r>
      <w:proofErr w:type="gramStart"/>
      <w:r>
        <w:rPr>
          <w:rFonts w:ascii="Arial" w:eastAsia="Arial" w:hAnsi="Arial"/>
          <w:color w:val="000000"/>
          <w:sz w:val="24"/>
        </w:rPr>
        <w:t>”;</w:t>
      </w:r>
      <w:proofErr w:type="gramEnd"/>
    </w:p>
    <w:p w14:paraId="03CD7F11" w14:textId="77777777" w:rsidR="00E20DE7" w:rsidRDefault="00B910C2">
      <w:pPr>
        <w:numPr>
          <w:ilvl w:val="0"/>
          <w:numId w:val="5"/>
        </w:numPr>
        <w:tabs>
          <w:tab w:val="clear" w:pos="720"/>
          <w:tab w:val="left" w:pos="936"/>
        </w:tabs>
        <w:spacing w:before="282" w:line="275" w:lineRule="exact"/>
        <w:ind w:left="936" w:hanging="720"/>
        <w:textAlignment w:val="baseline"/>
        <w:rPr>
          <w:rFonts w:ascii="Arial" w:eastAsia="Arial" w:hAnsi="Arial"/>
          <w:color w:val="000000"/>
          <w:spacing w:val="-1"/>
          <w:sz w:val="24"/>
        </w:rPr>
      </w:pPr>
      <w:r>
        <w:rPr>
          <w:rFonts w:ascii="Arial" w:eastAsia="Arial" w:hAnsi="Arial"/>
          <w:color w:val="000000"/>
          <w:spacing w:val="-1"/>
          <w:sz w:val="24"/>
        </w:rPr>
        <w:t xml:space="preserve">“Joint Controller” with the other </w:t>
      </w:r>
      <w:proofErr w:type="gramStart"/>
      <w:r>
        <w:rPr>
          <w:rFonts w:ascii="Arial" w:eastAsia="Arial" w:hAnsi="Arial"/>
          <w:color w:val="000000"/>
          <w:spacing w:val="-1"/>
          <w:sz w:val="24"/>
        </w:rPr>
        <w:t>Party;</w:t>
      </w:r>
      <w:proofErr w:type="gramEnd"/>
    </w:p>
    <w:p w14:paraId="7D907143" w14:textId="77777777" w:rsidR="00E20DE7" w:rsidRDefault="00B910C2">
      <w:pPr>
        <w:numPr>
          <w:ilvl w:val="0"/>
          <w:numId w:val="5"/>
        </w:numPr>
        <w:tabs>
          <w:tab w:val="clear" w:pos="720"/>
          <w:tab w:val="left" w:pos="936"/>
        </w:tabs>
        <w:spacing w:before="280" w:line="275" w:lineRule="exact"/>
        <w:ind w:left="936" w:right="72" w:hanging="720"/>
        <w:textAlignment w:val="baseline"/>
        <w:rPr>
          <w:rFonts w:ascii="Arial" w:eastAsia="Arial" w:hAnsi="Arial"/>
          <w:color w:val="000000"/>
          <w:sz w:val="24"/>
        </w:rPr>
      </w:pPr>
      <w:r>
        <w:rPr>
          <w:rFonts w:ascii="Arial" w:eastAsia="Arial" w:hAnsi="Arial"/>
          <w:color w:val="000000"/>
          <w:sz w:val="24"/>
        </w:rPr>
        <w:t>“Independent Controller” of the Personal Data where the other Party is also “Controller”,</w:t>
      </w:r>
    </w:p>
    <w:p w14:paraId="2956101E" w14:textId="77777777" w:rsidR="00E20DE7" w:rsidRDefault="00B910C2">
      <w:pPr>
        <w:spacing w:before="242" w:line="316" w:lineRule="exact"/>
        <w:ind w:left="936" w:right="216"/>
        <w:textAlignment w:val="baseline"/>
        <w:rPr>
          <w:rFonts w:ascii="Arial" w:eastAsia="Arial" w:hAnsi="Arial"/>
          <w:color w:val="000000"/>
          <w:sz w:val="24"/>
        </w:rPr>
      </w:pPr>
      <w:r>
        <w:rPr>
          <w:rFonts w:ascii="Arial" w:eastAsia="Arial" w:hAnsi="Arial"/>
          <w:color w:val="000000"/>
          <w:sz w:val="24"/>
        </w:rPr>
        <w:t xml:space="preserve">in respect of certain Personal Data under a Contract and shall specify in Annex 1 </w:t>
      </w:r>
      <w:r>
        <w:rPr>
          <w:rFonts w:ascii="Arial" w:eastAsia="Arial" w:hAnsi="Arial"/>
          <w:i/>
          <w:color w:val="000000"/>
          <w:sz w:val="24"/>
        </w:rPr>
        <w:t xml:space="preserve">(Processing Personal Data) </w:t>
      </w:r>
      <w:r>
        <w:rPr>
          <w:rFonts w:ascii="Arial" w:eastAsia="Arial" w:hAnsi="Arial"/>
          <w:color w:val="000000"/>
          <w:sz w:val="24"/>
        </w:rPr>
        <w:t>which scenario they think shall apply in each situation.</w:t>
      </w:r>
    </w:p>
    <w:p w14:paraId="65B5121B" w14:textId="77777777" w:rsidR="00E20DE7" w:rsidRDefault="00B910C2">
      <w:pPr>
        <w:spacing w:before="165" w:line="276" w:lineRule="exact"/>
        <w:ind w:left="72"/>
        <w:textAlignment w:val="baseline"/>
        <w:rPr>
          <w:rFonts w:ascii="Arial" w:eastAsia="Arial" w:hAnsi="Arial"/>
          <w:b/>
          <w:color w:val="000000"/>
          <w:sz w:val="24"/>
        </w:rPr>
      </w:pPr>
      <w:r>
        <w:rPr>
          <w:rFonts w:ascii="Arial" w:eastAsia="Arial" w:hAnsi="Arial"/>
          <w:b/>
          <w:color w:val="000000"/>
          <w:sz w:val="24"/>
        </w:rPr>
        <w:t>Where one Party is Controller and the other Party its Processor</w:t>
      </w:r>
    </w:p>
    <w:p w14:paraId="6E849363" w14:textId="77777777" w:rsidR="00E20DE7" w:rsidRDefault="00B910C2">
      <w:pPr>
        <w:tabs>
          <w:tab w:val="right" w:pos="9144"/>
        </w:tabs>
        <w:spacing w:before="283" w:line="275" w:lineRule="exact"/>
        <w:ind w:left="72"/>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r>
      <w:r>
        <w:rPr>
          <w:rFonts w:ascii="Arial" w:eastAsia="Arial" w:hAnsi="Arial"/>
          <w:color w:val="000000"/>
          <w:sz w:val="24"/>
        </w:rPr>
        <w:t xml:space="preserve">Where a Party is a Processor, the only Processing that it is </w:t>
      </w:r>
      <w:proofErr w:type="spellStart"/>
      <w:r>
        <w:rPr>
          <w:rFonts w:ascii="Arial" w:eastAsia="Arial" w:hAnsi="Arial"/>
          <w:color w:val="000000"/>
          <w:sz w:val="24"/>
        </w:rPr>
        <w:t>authorised</w:t>
      </w:r>
      <w:proofErr w:type="spellEnd"/>
      <w:r>
        <w:rPr>
          <w:rFonts w:ascii="Arial" w:eastAsia="Arial" w:hAnsi="Arial"/>
          <w:color w:val="000000"/>
          <w:sz w:val="24"/>
        </w:rPr>
        <w:t xml:space="preserve"> to do is</w:t>
      </w:r>
    </w:p>
    <w:p w14:paraId="6F172749" w14:textId="77777777" w:rsidR="00E20DE7" w:rsidRDefault="00B910C2">
      <w:pPr>
        <w:spacing w:before="1" w:line="275" w:lineRule="exact"/>
        <w:ind w:left="792"/>
        <w:textAlignment w:val="baseline"/>
        <w:rPr>
          <w:rFonts w:ascii="Arial" w:eastAsia="Arial" w:hAnsi="Arial"/>
          <w:color w:val="000000"/>
          <w:sz w:val="24"/>
        </w:rPr>
      </w:pPr>
      <w:r>
        <w:rPr>
          <w:rFonts w:ascii="Arial" w:eastAsia="Arial" w:hAnsi="Arial"/>
          <w:color w:val="000000"/>
          <w:sz w:val="24"/>
        </w:rPr>
        <w:t xml:space="preserve">listed in Annex 1 </w:t>
      </w:r>
      <w:r>
        <w:rPr>
          <w:rFonts w:ascii="Arial" w:eastAsia="Arial" w:hAnsi="Arial"/>
          <w:i/>
          <w:color w:val="000000"/>
          <w:sz w:val="24"/>
        </w:rPr>
        <w:t>(Processing Personal Data</w:t>
      </w:r>
      <w:r>
        <w:rPr>
          <w:rFonts w:ascii="Arial" w:eastAsia="Arial" w:hAnsi="Arial"/>
          <w:color w:val="000000"/>
          <w:sz w:val="24"/>
        </w:rPr>
        <w:t>) by the Controller.</w:t>
      </w:r>
    </w:p>
    <w:p w14:paraId="664B1221" w14:textId="77777777" w:rsidR="00E20DE7" w:rsidRDefault="00B910C2">
      <w:pPr>
        <w:tabs>
          <w:tab w:val="right" w:pos="9144"/>
        </w:tabs>
        <w:spacing w:before="279" w:line="275" w:lineRule="exact"/>
        <w:ind w:left="72"/>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r>
      <w:r>
        <w:rPr>
          <w:rFonts w:ascii="Arial" w:eastAsia="Arial" w:hAnsi="Arial"/>
          <w:color w:val="000000"/>
          <w:sz w:val="24"/>
        </w:rPr>
        <w:t>The Processor shall notify the Controller immediately if it considers that any of</w:t>
      </w:r>
    </w:p>
    <w:p w14:paraId="69036A81" w14:textId="77777777" w:rsidR="00E20DE7" w:rsidRDefault="00B910C2">
      <w:pPr>
        <w:spacing w:line="274" w:lineRule="exact"/>
        <w:ind w:left="72"/>
        <w:jc w:val="center"/>
        <w:textAlignment w:val="baseline"/>
        <w:rPr>
          <w:rFonts w:ascii="Arial" w:eastAsia="Arial" w:hAnsi="Arial"/>
          <w:color w:val="000000"/>
          <w:sz w:val="24"/>
        </w:rPr>
      </w:pPr>
      <w:r>
        <w:rPr>
          <w:rFonts w:ascii="Arial" w:eastAsia="Arial" w:hAnsi="Arial"/>
          <w:color w:val="000000"/>
          <w:sz w:val="24"/>
        </w:rPr>
        <w:t>the Controller’s instructions infringe the Data Protection Legislation.</w:t>
      </w:r>
    </w:p>
    <w:p w14:paraId="4319D3FE" w14:textId="77777777" w:rsidR="00E20DE7" w:rsidRDefault="00B910C2">
      <w:pPr>
        <w:tabs>
          <w:tab w:val="right" w:pos="9144"/>
        </w:tabs>
        <w:spacing w:before="282" w:line="275" w:lineRule="exact"/>
        <w:ind w:left="72"/>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r>
      <w:r>
        <w:rPr>
          <w:rFonts w:ascii="Arial" w:eastAsia="Arial" w:hAnsi="Arial"/>
          <w:color w:val="000000"/>
          <w:sz w:val="24"/>
        </w:rPr>
        <w:t>The Processor shall provide all reasonable assistance to the Controller in the</w:t>
      </w:r>
    </w:p>
    <w:p w14:paraId="50E69E26" w14:textId="77777777" w:rsidR="00E20DE7" w:rsidRDefault="00B910C2">
      <w:pPr>
        <w:spacing w:before="5" w:line="275" w:lineRule="exact"/>
        <w:ind w:left="792" w:right="72"/>
        <w:textAlignment w:val="baseline"/>
        <w:rPr>
          <w:rFonts w:ascii="Arial" w:eastAsia="Arial" w:hAnsi="Arial"/>
          <w:color w:val="000000"/>
          <w:sz w:val="24"/>
        </w:rPr>
      </w:pPr>
      <w:r>
        <w:rPr>
          <w:rFonts w:ascii="Arial" w:eastAsia="Arial" w:hAnsi="Arial"/>
          <w:color w:val="000000"/>
          <w:sz w:val="24"/>
        </w:rPr>
        <w:t>preparation of any Data Protection Impact Assessment prior to commencing any Processing. Such assistance may, at the discretion of the Controller, include:</w:t>
      </w:r>
    </w:p>
    <w:p w14:paraId="3A4E00B4" w14:textId="77777777" w:rsidR="00E20DE7" w:rsidRDefault="00B910C2">
      <w:pPr>
        <w:numPr>
          <w:ilvl w:val="0"/>
          <w:numId w:val="6"/>
        </w:numPr>
        <w:tabs>
          <w:tab w:val="clear" w:pos="720"/>
          <w:tab w:val="left" w:pos="936"/>
        </w:tabs>
        <w:spacing w:before="122" w:line="275" w:lineRule="exact"/>
        <w:ind w:left="936" w:right="72" w:hanging="720"/>
        <w:textAlignment w:val="baseline"/>
        <w:rPr>
          <w:rFonts w:ascii="Arial" w:eastAsia="Arial" w:hAnsi="Arial"/>
          <w:color w:val="000000"/>
          <w:sz w:val="24"/>
        </w:rPr>
      </w:pPr>
      <w:r>
        <w:rPr>
          <w:rFonts w:ascii="Arial" w:eastAsia="Arial" w:hAnsi="Arial"/>
          <w:color w:val="000000"/>
          <w:sz w:val="24"/>
        </w:rPr>
        <w:t xml:space="preserve">a systematic description of the envisaged Processing and the purpose of the </w:t>
      </w:r>
      <w:proofErr w:type="gramStart"/>
      <w:r>
        <w:rPr>
          <w:rFonts w:ascii="Arial" w:eastAsia="Arial" w:hAnsi="Arial"/>
          <w:color w:val="000000"/>
          <w:sz w:val="24"/>
        </w:rPr>
        <w:t>Processing;</w:t>
      </w:r>
      <w:proofErr w:type="gramEnd"/>
    </w:p>
    <w:p w14:paraId="5D7DDE9E" w14:textId="77777777" w:rsidR="00E20DE7" w:rsidRDefault="00B910C2">
      <w:pPr>
        <w:numPr>
          <w:ilvl w:val="0"/>
          <w:numId w:val="6"/>
        </w:numPr>
        <w:tabs>
          <w:tab w:val="clear" w:pos="720"/>
          <w:tab w:val="left" w:pos="936"/>
        </w:tabs>
        <w:spacing w:before="117" w:line="275" w:lineRule="exact"/>
        <w:ind w:left="936" w:right="72" w:hanging="720"/>
        <w:textAlignment w:val="baseline"/>
        <w:rPr>
          <w:rFonts w:ascii="Arial" w:eastAsia="Arial" w:hAnsi="Arial"/>
          <w:color w:val="000000"/>
          <w:sz w:val="24"/>
        </w:rPr>
      </w:pPr>
      <w:r>
        <w:rPr>
          <w:rFonts w:ascii="Arial" w:eastAsia="Arial" w:hAnsi="Arial"/>
          <w:color w:val="000000"/>
          <w:sz w:val="24"/>
        </w:rPr>
        <w:t xml:space="preserve">an assessment of the necessity and proportionality of the Processing in relation to the </w:t>
      </w:r>
      <w:proofErr w:type="gramStart"/>
      <w:r>
        <w:rPr>
          <w:rFonts w:ascii="Arial" w:eastAsia="Arial" w:hAnsi="Arial"/>
          <w:color w:val="000000"/>
          <w:sz w:val="24"/>
        </w:rPr>
        <w:t>Deliverables;</w:t>
      </w:r>
      <w:proofErr w:type="gramEnd"/>
    </w:p>
    <w:p w14:paraId="40D23C73" w14:textId="77777777" w:rsidR="00E20DE7" w:rsidRDefault="00B910C2">
      <w:pPr>
        <w:spacing w:before="373" w:line="230" w:lineRule="exact"/>
        <w:ind w:left="72"/>
        <w:textAlignment w:val="baseline"/>
        <w:rPr>
          <w:rFonts w:ascii="Arial" w:eastAsia="Arial" w:hAnsi="Arial"/>
          <w:color w:val="000000"/>
          <w:sz w:val="20"/>
        </w:rPr>
      </w:pPr>
      <w:r>
        <w:rPr>
          <w:rFonts w:ascii="Arial" w:eastAsia="Arial" w:hAnsi="Arial"/>
          <w:color w:val="000000"/>
          <w:sz w:val="20"/>
        </w:rPr>
        <w:t>Framework Ref: RM6179</w:t>
      </w:r>
    </w:p>
    <w:p w14:paraId="5C65D494" w14:textId="77777777" w:rsidR="00E20DE7" w:rsidRDefault="00B910C2">
      <w:pPr>
        <w:tabs>
          <w:tab w:val="right" w:pos="9144"/>
        </w:tabs>
        <w:spacing w:before="34" w:line="230" w:lineRule="exact"/>
        <w:ind w:left="7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w:t>
      </w:r>
      <w:r>
        <w:rPr>
          <w:rFonts w:ascii="Arial" w:eastAsia="Arial" w:hAnsi="Arial"/>
          <w:color w:val="000000"/>
          <w:sz w:val="24"/>
        </w:rPr>
        <w:t xml:space="preserve"> </w:t>
      </w:r>
    </w:p>
    <w:p w14:paraId="49991293" w14:textId="77777777" w:rsidR="00E20DE7" w:rsidRDefault="00B910C2">
      <w:pPr>
        <w:spacing w:line="230" w:lineRule="exact"/>
        <w:ind w:left="72"/>
        <w:textAlignment w:val="baseline"/>
        <w:rPr>
          <w:rFonts w:ascii="Arial" w:eastAsia="Arial" w:hAnsi="Arial"/>
          <w:color w:val="000000"/>
          <w:sz w:val="20"/>
        </w:rPr>
      </w:pPr>
      <w:r>
        <w:rPr>
          <w:rFonts w:ascii="Arial" w:eastAsia="Arial" w:hAnsi="Arial"/>
          <w:color w:val="000000"/>
          <w:sz w:val="20"/>
        </w:rPr>
        <w:t>Model Version: v4.3</w:t>
      </w:r>
    </w:p>
    <w:p w14:paraId="106A5EF5" w14:textId="77777777" w:rsidR="00E20DE7" w:rsidRDefault="00E20DE7">
      <w:pPr>
        <w:sectPr w:rsidR="00E20DE7">
          <w:pgSz w:w="11909" w:h="16838"/>
          <w:pgMar w:top="700" w:right="1347" w:bottom="322" w:left="1362" w:header="720" w:footer="720" w:gutter="0"/>
          <w:cols w:space="720"/>
        </w:sectPr>
      </w:pPr>
    </w:p>
    <w:p w14:paraId="5BC99067" w14:textId="77777777" w:rsidR="00E20DE7" w:rsidRDefault="00B910C2">
      <w:pPr>
        <w:spacing w:line="228" w:lineRule="exact"/>
        <w:ind w:left="72"/>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5EB5B07C" w14:textId="77777777" w:rsidR="00E20DE7" w:rsidRDefault="00B910C2">
      <w:pPr>
        <w:numPr>
          <w:ilvl w:val="0"/>
          <w:numId w:val="7"/>
        </w:numPr>
        <w:tabs>
          <w:tab w:val="clear" w:pos="792"/>
          <w:tab w:val="left" w:pos="936"/>
        </w:tabs>
        <w:spacing w:before="271" w:line="276" w:lineRule="exact"/>
        <w:ind w:left="936" w:hanging="792"/>
        <w:textAlignment w:val="baseline"/>
        <w:rPr>
          <w:rFonts w:ascii="Arial" w:eastAsia="Arial" w:hAnsi="Arial"/>
          <w:color w:val="000000"/>
          <w:sz w:val="24"/>
        </w:rPr>
      </w:pPr>
      <w:r>
        <w:rPr>
          <w:rFonts w:ascii="Arial" w:eastAsia="Arial" w:hAnsi="Arial"/>
          <w:color w:val="000000"/>
          <w:sz w:val="24"/>
        </w:rPr>
        <w:t>an assessment of the risks to the rights and freedoms of Data Subjects; and</w:t>
      </w:r>
    </w:p>
    <w:p w14:paraId="7B40628E" w14:textId="77777777" w:rsidR="00E20DE7" w:rsidRDefault="00B910C2">
      <w:pPr>
        <w:numPr>
          <w:ilvl w:val="0"/>
          <w:numId w:val="7"/>
        </w:numPr>
        <w:tabs>
          <w:tab w:val="clear" w:pos="792"/>
          <w:tab w:val="left" w:pos="936"/>
        </w:tabs>
        <w:spacing w:before="120" w:line="276" w:lineRule="exact"/>
        <w:ind w:left="936" w:right="72" w:hanging="792"/>
        <w:jc w:val="both"/>
        <w:textAlignment w:val="baseline"/>
        <w:rPr>
          <w:rFonts w:ascii="Arial" w:eastAsia="Arial" w:hAnsi="Arial"/>
          <w:color w:val="000000"/>
          <w:sz w:val="24"/>
        </w:rPr>
      </w:pPr>
      <w:r>
        <w:rPr>
          <w:rFonts w:ascii="Arial" w:eastAsia="Arial" w:hAnsi="Arial"/>
          <w:color w:val="000000"/>
          <w:sz w:val="24"/>
        </w:rPr>
        <w:t>the measures envisaged to address the risks, including safeguards, security measures and mechanisms to ensure the protection of Personal Data.</w:t>
      </w:r>
    </w:p>
    <w:p w14:paraId="7011D5CC" w14:textId="77777777" w:rsidR="00E20DE7" w:rsidRDefault="00B910C2">
      <w:pPr>
        <w:tabs>
          <w:tab w:val="right" w:pos="9144"/>
        </w:tabs>
        <w:spacing w:before="280" w:line="276" w:lineRule="exact"/>
        <w:ind w:left="72"/>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r>
      <w:r>
        <w:rPr>
          <w:rFonts w:ascii="Arial" w:eastAsia="Arial" w:hAnsi="Arial"/>
          <w:color w:val="000000"/>
          <w:sz w:val="24"/>
        </w:rPr>
        <w:t>The Processor shall, in relation to any Personal Data Processed in connection</w:t>
      </w:r>
    </w:p>
    <w:p w14:paraId="7743E8D2" w14:textId="77777777" w:rsidR="00E20DE7" w:rsidRDefault="00B910C2">
      <w:pPr>
        <w:spacing w:line="274" w:lineRule="exact"/>
        <w:ind w:left="864"/>
        <w:textAlignment w:val="baseline"/>
        <w:rPr>
          <w:rFonts w:ascii="Arial" w:eastAsia="Arial" w:hAnsi="Arial"/>
          <w:color w:val="000000"/>
          <w:spacing w:val="-1"/>
          <w:sz w:val="24"/>
        </w:rPr>
      </w:pPr>
      <w:r>
        <w:rPr>
          <w:rFonts w:ascii="Arial" w:eastAsia="Arial" w:hAnsi="Arial"/>
          <w:color w:val="000000"/>
          <w:spacing w:val="-1"/>
          <w:sz w:val="24"/>
        </w:rPr>
        <w:t>with its obligations under the Contract:</w:t>
      </w:r>
    </w:p>
    <w:p w14:paraId="0347A7EB" w14:textId="77777777" w:rsidR="00E20DE7" w:rsidRDefault="00B910C2">
      <w:pPr>
        <w:tabs>
          <w:tab w:val="right" w:pos="9144"/>
        </w:tabs>
        <w:spacing w:before="123" w:line="276" w:lineRule="exact"/>
        <w:ind w:left="7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r>
      <w:r>
        <w:rPr>
          <w:rFonts w:ascii="Arial" w:eastAsia="Arial" w:hAnsi="Arial"/>
          <w:color w:val="000000"/>
          <w:sz w:val="24"/>
        </w:rPr>
        <w:t xml:space="preserve">Process that Personal Data only in accordance with Annex 1 </w:t>
      </w:r>
      <w:r>
        <w:rPr>
          <w:rFonts w:ascii="Arial" w:eastAsia="Arial" w:hAnsi="Arial"/>
          <w:i/>
          <w:color w:val="000000"/>
          <w:sz w:val="24"/>
        </w:rPr>
        <w:t>(Processing</w:t>
      </w:r>
    </w:p>
    <w:p w14:paraId="6F019DF0" w14:textId="77777777" w:rsidR="00E20DE7" w:rsidRDefault="00B910C2">
      <w:pPr>
        <w:spacing w:line="275" w:lineRule="exact"/>
        <w:ind w:left="936" w:right="72"/>
        <w:jc w:val="both"/>
        <w:textAlignment w:val="baseline"/>
        <w:rPr>
          <w:rFonts w:ascii="Arial" w:eastAsia="Arial" w:hAnsi="Arial"/>
          <w:i/>
          <w:color w:val="000000"/>
          <w:sz w:val="24"/>
        </w:rPr>
      </w:pPr>
      <w:r>
        <w:rPr>
          <w:rFonts w:ascii="Arial" w:eastAsia="Arial" w:hAnsi="Arial"/>
          <w:i/>
          <w:color w:val="000000"/>
          <w:sz w:val="24"/>
        </w:rPr>
        <w:t>Personal Data</w:t>
      </w:r>
      <w:proofErr w:type="gramStart"/>
      <w:r>
        <w:rPr>
          <w:rFonts w:ascii="Arial" w:eastAsia="Arial" w:hAnsi="Arial"/>
          <w:color w:val="000000"/>
          <w:sz w:val="24"/>
        </w:rPr>
        <w:t>), unless</w:t>
      </w:r>
      <w:proofErr w:type="gramEnd"/>
      <w:r>
        <w:rPr>
          <w:rFonts w:ascii="Arial" w:eastAsia="Arial" w:hAnsi="Arial"/>
          <w:color w:val="000000"/>
          <w:sz w:val="24"/>
        </w:rPr>
        <w:t xml:space="preserve"> the Processor is required to do otherwise by Law. If it is so </w:t>
      </w:r>
      <w:proofErr w:type="gramStart"/>
      <w:r>
        <w:rPr>
          <w:rFonts w:ascii="Arial" w:eastAsia="Arial" w:hAnsi="Arial"/>
          <w:color w:val="000000"/>
          <w:sz w:val="24"/>
        </w:rPr>
        <w:t>required</w:t>
      </w:r>
      <w:proofErr w:type="gramEnd"/>
      <w:r>
        <w:rPr>
          <w:rFonts w:ascii="Arial" w:eastAsia="Arial" w:hAnsi="Arial"/>
          <w:color w:val="000000"/>
          <w:sz w:val="24"/>
        </w:rPr>
        <w:t xml:space="preserve"> the Processor shall notify the Controller before Processing the Personal Data unless prohibited by Law;</w:t>
      </w:r>
    </w:p>
    <w:p w14:paraId="2C14E98A" w14:textId="77777777" w:rsidR="00E20DE7" w:rsidRDefault="00B910C2">
      <w:pPr>
        <w:tabs>
          <w:tab w:val="right" w:pos="9144"/>
        </w:tabs>
        <w:spacing w:before="122" w:line="276" w:lineRule="exact"/>
        <w:ind w:left="72"/>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r>
      <w:r>
        <w:rPr>
          <w:rFonts w:ascii="Arial" w:eastAsia="Arial" w:hAnsi="Arial"/>
          <w:color w:val="000000"/>
          <w:sz w:val="24"/>
        </w:rPr>
        <w:t>ensure that it has in place Protective Measures, including in the case of the</w:t>
      </w:r>
    </w:p>
    <w:p w14:paraId="39502C86" w14:textId="77777777" w:rsidR="00E20DE7" w:rsidRDefault="00B910C2">
      <w:pPr>
        <w:spacing w:line="276" w:lineRule="exact"/>
        <w:ind w:left="936" w:right="72"/>
        <w:jc w:val="both"/>
        <w:textAlignment w:val="baseline"/>
        <w:rPr>
          <w:rFonts w:ascii="Arial" w:eastAsia="Arial" w:hAnsi="Arial"/>
          <w:color w:val="000000"/>
          <w:sz w:val="24"/>
        </w:rPr>
      </w:pPr>
      <w:r>
        <w:rPr>
          <w:rFonts w:ascii="Arial" w:eastAsia="Arial" w:hAnsi="Arial"/>
          <w:color w:val="000000"/>
          <w:sz w:val="24"/>
        </w:rPr>
        <w:t>Supplier the measures set out in Clause 14.3 of the Core Terms</w:t>
      </w:r>
      <w:r>
        <w:rPr>
          <w:rFonts w:ascii="Arial" w:eastAsia="Arial" w:hAnsi="Arial"/>
          <w:i/>
          <w:color w:val="000000"/>
          <w:sz w:val="24"/>
        </w:rPr>
        <w:t xml:space="preserve">, </w:t>
      </w:r>
      <w:r>
        <w:rPr>
          <w:rFonts w:ascii="Arial" w:eastAsia="Arial" w:hAnsi="Arial"/>
          <w:color w:val="000000"/>
          <w:sz w:val="24"/>
        </w:rPr>
        <w:t>which the Controller may reasonably reject (but failure to reject shall not amount to approval by the Controller of the adequacy of the Protective Measures) having taken account of the:</w:t>
      </w:r>
    </w:p>
    <w:p w14:paraId="53C8DEE7" w14:textId="77777777" w:rsidR="00E20DE7" w:rsidRDefault="00B910C2">
      <w:pPr>
        <w:numPr>
          <w:ilvl w:val="0"/>
          <w:numId w:val="8"/>
        </w:numPr>
        <w:tabs>
          <w:tab w:val="clear" w:pos="720"/>
          <w:tab w:val="left" w:pos="2232"/>
        </w:tabs>
        <w:spacing w:before="123" w:line="276" w:lineRule="exact"/>
        <w:ind w:left="2232" w:hanging="720"/>
        <w:textAlignment w:val="baseline"/>
        <w:rPr>
          <w:rFonts w:ascii="Arial" w:eastAsia="Arial" w:hAnsi="Arial"/>
          <w:color w:val="000000"/>
          <w:sz w:val="24"/>
        </w:rPr>
      </w:pPr>
      <w:r>
        <w:rPr>
          <w:rFonts w:ascii="Arial" w:eastAsia="Arial" w:hAnsi="Arial"/>
          <w:color w:val="000000"/>
          <w:sz w:val="24"/>
        </w:rPr>
        <w:t xml:space="preserve">nature of the data to be </w:t>
      </w:r>
      <w:proofErr w:type="gramStart"/>
      <w:r>
        <w:rPr>
          <w:rFonts w:ascii="Arial" w:eastAsia="Arial" w:hAnsi="Arial"/>
          <w:color w:val="000000"/>
          <w:sz w:val="24"/>
        </w:rPr>
        <w:t>protected;</w:t>
      </w:r>
      <w:proofErr w:type="gramEnd"/>
    </w:p>
    <w:p w14:paraId="5C1C3608" w14:textId="77777777" w:rsidR="00E20DE7" w:rsidRDefault="00B910C2">
      <w:pPr>
        <w:numPr>
          <w:ilvl w:val="0"/>
          <w:numId w:val="8"/>
        </w:numPr>
        <w:tabs>
          <w:tab w:val="clear" w:pos="720"/>
          <w:tab w:val="left" w:pos="2232"/>
        </w:tabs>
        <w:spacing w:before="117" w:line="276" w:lineRule="exact"/>
        <w:ind w:left="2232" w:hanging="720"/>
        <w:textAlignment w:val="baseline"/>
        <w:rPr>
          <w:rFonts w:ascii="Arial" w:eastAsia="Arial" w:hAnsi="Arial"/>
          <w:color w:val="000000"/>
          <w:sz w:val="24"/>
        </w:rPr>
      </w:pPr>
      <w:r>
        <w:rPr>
          <w:rFonts w:ascii="Arial" w:eastAsia="Arial" w:hAnsi="Arial"/>
          <w:color w:val="000000"/>
          <w:sz w:val="24"/>
        </w:rPr>
        <w:t xml:space="preserve">harm that might result from a Personal Data </w:t>
      </w:r>
      <w:proofErr w:type="gramStart"/>
      <w:r>
        <w:rPr>
          <w:rFonts w:ascii="Arial" w:eastAsia="Arial" w:hAnsi="Arial"/>
          <w:color w:val="000000"/>
          <w:sz w:val="24"/>
        </w:rPr>
        <w:t>Breach;</w:t>
      </w:r>
      <w:proofErr w:type="gramEnd"/>
    </w:p>
    <w:p w14:paraId="4151C33F" w14:textId="77777777" w:rsidR="00E20DE7" w:rsidRDefault="00B910C2">
      <w:pPr>
        <w:numPr>
          <w:ilvl w:val="0"/>
          <w:numId w:val="8"/>
        </w:numPr>
        <w:tabs>
          <w:tab w:val="clear" w:pos="720"/>
          <w:tab w:val="left" w:pos="2232"/>
        </w:tabs>
        <w:spacing w:before="118" w:line="276" w:lineRule="exact"/>
        <w:ind w:left="2232" w:hanging="720"/>
        <w:textAlignment w:val="baseline"/>
        <w:rPr>
          <w:rFonts w:ascii="Arial" w:eastAsia="Arial" w:hAnsi="Arial"/>
          <w:color w:val="000000"/>
          <w:sz w:val="24"/>
        </w:rPr>
      </w:pPr>
      <w:r>
        <w:rPr>
          <w:rFonts w:ascii="Arial" w:eastAsia="Arial" w:hAnsi="Arial"/>
          <w:color w:val="000000"/>
          <w:sz w:val="24"/>
        </w:rPr>
        <w:t>state of technological development; and</w:t>
      </w:r>
    </w:p>
    <w:p w14:paraId="78BC28C4" w14:textId="77777777" w:rsidR="00E20DE7" w:rsidRDefault="00B910C2">
      <w:pPr>
        <w:numPr>
          <w:ilvl w:val="0"/>
          <w:numId w:val="8"/>
        </w:numPr>
        <w:tabs>
          <w:tab w:val="clear" w:pos="720"/>
          <w:tab w:val="left" w:pos="2232"/>
        </w:tabs>
        <w:spacing w:before="122" w:line="276" w:lineRule="exact"/>
        <w:ind w:left="2232" w:hanging="720"/>
        <w:textAlignment w:val="baseline"/>
        <w:rPr>
          <w:rFonts w:ascii="Arial" w:eastAsia="Arial" w:hAnsi="Arial"/>
          <w:color w:val="000000"/>
          <w:sz w:val="24"/>
        </w:rPr>
      </w:pPr>
      <w:r>
        <w:rPr>
          <w:rFonts w:ascii="Arial" w:eastAsia="Arial" w:hAnsi="Arial"/>
          <w:color w:val="000000"/>
          <w:sz w:val="24"/>
        </w:rPr>
        <w:t xml:space="preserve">cost of implementing any </w:t>
      </w:r>
      <w:proofErr w:type="gramStart"/>
      <w:r>
        <w:rPr>
          <w:rFonts w:ascii="Arial" w:eastAsia="Arial" w:hAnsi="Arial"/>
          <w:color w:val="000000"/>
          <w:sz w:val="24"/>
        </w:rPr>
        <w:t>measures;</w:t>
      </w:r>
      <w:proofErr w:type="gramEnd"/>
    </w:p>
    <w:p w14:paraId="6574E215" w14:textId="77777777" w:rsidR="00E20DE7" w:rsidRDefault="00B910C2">
      <w:pPr>
        <w:tabs>
          <w:tab w:val="left" w:pos="936"/>
        </w:tabs>
        <w:spacing w:before="118" w:line="276" w:lineRule="exact"/>
        <w:ind w:left="72"/>
        <w:textAlignment w:val="baseline"/>
        <w:rPr>
          <w:rFonts w:ascii="Arial" w:eastAsia="Arial" w:hAnsi="Arial"/>
          <w:color w:val="000000"/>
          <w:spacing w:val="-7"/>
        </w:rPr>
      </w:pPr>
      <w:r>
        <w:rPr>
          <w:rFonts w:ascii="Arial" w:eastAsia="Arial" w:hAnsi="Arial"/>
          <w:color w:val="000000"/>
          <w:spacing w:val="-7"/>
        </w:rPr>
        <w:t>(c)</w:t>
      </w:r>
      <w:r>
        <w:rPr>
          <w:rFonts w:ascii="Arial" w:eastAsia="Arial" w:hAnsi="Arial"/>
          <w:color w:val="000000"/>
          <w:spacing w:val="-7"/>
        </w:rPr>
        <w:tab/>
      </w:r>
      <w:r>
        <w:rPr>
          <w:rFonts w:ascii="Arial" w:eastAsia="Arial" w:hAnsi="Arial"/>
          <w:color w:val="000000"/>
          <w:spacing w:val="-7"/>
          <w:sz w:val="24"/>
        </w:rPr>
        <w:t xml:space="preserve">ensure </w:t>
      </w:r>
      <w:proofErr w:type="gramStart"/>
      <w:r>
        <w:rPr>
          <w:rFonts w:ascii="Arial" w:eastAsia="Arial" w:hAnsi="Arial"/>
          <w:color w:val="000000"/>
          <w:spacing w:val="-7"/>
          <w:sz w:val="24"/>
        </w:rPr>
        <w:t>that :</w:t>
      </w:r>
      <w:proofErr w:type="gramEnd"/>
    </w:p>
    <w:p w14:paraId="50123BA2" w14:textId="77777777" w:rsidR="00E20DE7" w:rsidRDefault="00B910C2">
      <w:pPr>
        <w:numPr>
          <w:ilvl w:val="0"/>
          <w:numId w:val="9"/>
        </w:numPr>
        <w:tabs>
          <w:tab w:val="clear" w:pos="720"/>
          <w:tab w:val="left" w:pos="2232"/>
        </w:tabs>
        <w:spacing w:before="123" w:line="276" w:lineRule="exact"/>
        <w:ind w:left="2232" w:right="72" w:hanging="720"/>
        <w:jc w:val="both"/>
        <w:textAlignment w:val="baseline"/>
        <w:rPr>
          <w:rFonts w:ascii="Arial" w:eastAsia="Arial" w:hAnsi="Arial"/>
          <w:color w:val="000000"/>
          <w:sz w:val="24"/>
        </w:rPr>
      </w:pPr>
      <w:r>
        <w:rPr>
          <w:rFonts w:ascii="Arial" w:eastAsia="Arial" w:hAnsi="Arial"/>
          <w:color w:val="000000"/>
          <w:sz w:val="24"/>
        </w:rPr>
        <w:t xml:space="preserve">the Processor Personnel do not Process Personal Data except in accordance with the Contract (and in particular Annex 1 </w:t>
      </w:r>
      <w:r>
        <w:rPr>
          <w:rFonts w:ascii="Arial" w:eastAsia="Arial" w:hAnsi="Arial"/>
          <w:i/>
          <w:color w:val="000000"/>
          <w:sz w:val="24"/>
        </w:rPr>
        <w:t>(Processing Personal Data</w:t>
      </w:r>
      <w:r>
        <w:rPr>
          <w:rFonts w:ascii="Arial" w:eastAsia="Arial" w:hAnsi="Arial"/>
          <w:color w:val="000000"/>
          <w:sz w:val="24"/>
        </w:rPr>
        <w:t>)</w:t>
      </w:r>
      <w:proofErr w:type="gramStart"/>
      <w:r>
        <w:rPr>
          <w:rFonts w:ascii="Arial" w:eastAsia="Arial" w:hAnsi="Arial"/>
          <w:color w:val="000000"/>
          <w:sz w:val="24"/>
        </w:rPr>
        <w:t>);</w:t>
      </w:r>
      <w:proofErr w:type="gramEnd"/>
    </w:p>
    <w:p w14:paraId="6686A74A" w14:textId="77777777" w:rsidR="00E20DE7" w:rsidRDefault="00B910C2">
      <w:pPr>
        <w:numPr>
          <w:ilvl w:val="0"/>
          <w:numId w:val="9"/>
        </w:numPr>
        <w:tabs>
          <w:tab w:val="clear" w:pos="720"/>
          <w:tab w:val="left" w:pos="2232"/>
        </w:tabs>
        <w:spacing w:before="117" w:line="276" w:lineRule="exact"/>
        <w:ind w:left="2232" w:right="72" w:hanging="720"/>
        <w:jc w:val="both"/>
        <w:textAlignment w:val="baseline"/>
        <w:rPr>
          <w:rFonts w:ascii="Arial" w:eastAsia="Arial" w:hAnsi="Arial"/>
          <w:color w:val="000000"/>
          <w:sz w:val="24"/>
        </w:rPr>
      </w:pPr>
      <w:r>
        <w:rPr>
          <w:rFonts w:ascii="Arial" w:eastAsia="Arial" w:hAnsi="Arial"/>
          <w:color w:val="000000"/>
          <w:sz w:val="24"/>
        </w:rPr>
        <w:t>it takes all reasonable steps to ensure the reliability and integrity of any Processor Personnel who have access to the Personal Data and ensure that they:</w:t>
      </w:r>
    </w:p>
    <w:p w14:paraId="56CCC23C" w14:textId="77777777" w:rsidR="00E20DE7" w:rsidRDefault="00B910C2">
      <w:pPr>
        <w:numPr>
          <w:ilvl w:val="0"/>
          <w:numId w:val="10"/>
        </w:numPr>
        <w:tabs>
          <w:tab w:val="clear" w:pos="720"/>
          <w:tab w:val="left" w:pos="2952"/>
        </w:tabs>
        <w:spacing w:before="121" w:line="276" w:lineRule="exact"/>
        <w:ind w:left="2952" w:right="72" w:hanging="720"/>
        <w:jc w:val="both"/>
        <w:textAlignment w:val="baseline"/>
        <w:rPr>
          <w:rFonts w:ascii="Arial" w:eastAsia="Arial" w:hAnsi="Arial"/>
          <w:color w:val="000000"/>
          <w:spacing w:val="-2"/>
          <w:sz w:val="24"/>
        </w:rPr>
      </w:pPr>
      <w:r>
        <w:rPr>
          <w:rFonts w:ascii="Arial" w:eastAsia="Arial" w:hAnsi="Arial"/>
          <w:color w:val="000000"/>
          <w:spacing w:val="-2"/>
          <w:sz w:val="24"/>
        </w:rPr>
        <w:t>are aware of and comply with the Processor’s duties under this Joint Schedule 11, Clauses 14 (</w:t>
      </w:r>
      <w:r>
        <w:rPr>
          <w:rFonts w:ascii="Arial" w:eastAsia="Arial" w:hAnsi="Arial"/>
          <w:i/>
          <w:color w:val="000000"/>
          <w:spacing w:val="-2"/>
          <w:sz w:val="24"/>
        </w:rPr>
        <w:t>Data protection</w:t>
      </w:r>
      <w:r>
        <w:rPr>
          <w:rFonts w:ascii="Arial" w:eastAsia="Arial" w:hAnsi="Arial"/>
          <w:color w:val="000000"/>
          <w:spacing w:val="-2"/>
          <w:sz w:val="24"/>
        </w:rPr>
        <w:t>), 15 (</w:t>
      </w:r>
      <w:r>
        <w:rPr>
          <w:rFonts w:ascii="Arial" w:eastAsia="Arial" w:hAnsi="Arial"/>
          <w:i/>
          <w:color w:val="000000"/>
          <w:spacing w:val="-2"/>
          <w:sz w:val="24"/>
        </w:rPr>
        <w:t>What you must keep confidential</w:t>
      </w:r>
      <w:r>
        <w:rPr>
          <w:rFonts w:ascii="Arial" w:eastAsia="Arial" w:hAnsi="Arial"/>
          <w:color w:val="000000"/>
          <w:spacing w:val="-2"/>
          <w:sz w:val="24"/>
        </w:rPr>
        <w:t>) and 16 (</w:t>
      </w:r>
      <w:r>
        <w:rPr>
          <w:rFonts w:ascii="Arial" w:eastAsia="Arial" w:hAnsi="Arial"/>
          <w:i/>
          <w:color w:val="000000"/>
          <w:spacing w:val="-2"/>
          <w:sz w:val="24"/>
        </w:rPr>
        <w:t>When you can share information</w:t>
      </w:r>
      <w:r>
        <w:rPr>
          <w:rFonts w:ascii="Arial" w:eastAsia="Arial" w:hAnsi="Arial"/>
          <w:color w:val="000000"/>
          <w:spacing w:val="-2"/>
          <w:sz w:val="24"/>
        </w:rPr>
        <w:t xml:space="preserve">) of the Core </w:t>
      </w:r>
      <w:proofErr w:type="gramStart"/>
      <w:r>
        <w:rPr>
          <w:rFonts w:ascii="Arial" w:eastAsia="Arial" w:hAnsi="Arial"/>
          <w:color w:val="000000"/>
          <w:spacing w:val="-2"/>
          <w:sz w:val="24"/>
        </w:rPr>
        <w:t>Terms;</w:t>
      </w:r>
      <w:proofErr w:type="gramEnd"/>
    </w:p>
    <w:p w14:paraId="08445769" w14:textId="77777777" w:rsidR="00E20DE7" w:rsidRDefault="00B910C2">
      <w:pPr>
        <w:numPr>
          <w:ilvl w:val="0"/>
          <w:numId w:val="10"/>
        </w:numPr>
        <w:tabs>
          <w:tab w:val="clear" w:pos="720"/>
          <w:tab w:val="left" w:pos="2952"/>
        </w:tabs>
        <w:spacing w:before="119" w:line="276" w:lineRule="exact"/>
        <w:ind w:left="2952" w:right="72" w:hanging="720"/>
        <w:jc w:val="both"/>
        <w:textAlignment w:val="baseline"/>
        <w:rPr>
          <w:rFonts w:ascii="Arial" w:eastAsia="Arial" w:hAnsi="Arial"/>
          <w:color w:val="000000"/>
          <w:sz w:val="24"/>
        </w:rPr>
      </w:pPr>
      <w:r>
        <w:rPr>
          <w:rFonts w:ascii="Arial" w:eastAsia="Arial" w:hAnsi="Arial"/>
          <w:color w:val="000000"/>
          <w:sz w:val="24"/>
        </w:rPr>
        <w:t xml:space="preserve">are subject to appropriate confidentiality undertakings with the Processor or any </w:t>
      </w:r>
      <w:proofErr w:type="spellStart"/>
      <w:proofErr w:type="gramStart"/>
      <w:r>
        <w:rPr>
          <w:rFonts w:ascii="Arial" w:eastAsia="Arial" w:hAnsi="Arial"/>
          <w:color w:val="000000"/>
          <w:sz w:val="24"/>
        </w:rPr>
        <w:t>Subprocessor</w:t>
      </w:r>
      <w:proofErr w:type="spellEnd"/>
      <w:r>
        <w:rPr>
          <w:rFonts w:ascii="Arial" w:eastAsia="Arial" w:hAnsi="Arial"/>
          <w:color w:val="000000"/>
          <w:sz w:val="24"/>
        </w:rPr>
        <w:t>;</w:t>
      </w:r>
      <w:proofErr w:type="gramEnd"/>
    </w:p>
    <w:p w14:paraId="40DA01EE" w14:textId="77777777" w:rsidR="00E20DE7" w:rsidRDefault="00B910C2">
      <w:pPr>
        <w:numPr>
          <w:ilvl w:val="0"/>
          <w:numId w:val="10"/>
        </w:numPr>
        <w:tabs>
          <w:tab w:val="clear" w:pos="720"/>
          <w:tab w:val="left" w:pos="2952"/>
        </w:tabs>
        <w:spacing w:before="118" w:line="276" w:lineRule="exact"/>
        <w:ind w:left="2952" w:right="72" w:hanging="720"/>
        <w:jc w:val="both"/>
        <w:textAlignment w:val="baseline"/>
        <w:rPr>
          <w:rFonts w:ascii="Arial" w:eastAsia="Arial" w:hAnsi="Arial"/>
          <w:color w:val="000000"/>
          <w:sz w:val="24"/>
        </w:rPr>
      </w:pPr>
      <w:r>
        <w:rPr>
          <w:rFonts w:ascii="Arial" w:eastAsia="Arial" w:hAnsi="Arial"/>
          <w:color w:val="000000"/>
          <w:sz w:val="24"/>
        </w:rPr>
        <w:t xml:space="preserve">are informed of the confidential nature of the Personal Data and do not publish, </w:t>
      </w:r>
      <w:proofErr w:type="gramStart"/>
      <w:r>
        <w:rPr>
          <w:rFonts w:ascii="Arial" w:eastAsia="Arial" w:hAnsi="Arial"/>
          <w:color w:val="000000"/>
          <w:sz w:val="24"/>
        </w:rPr>
        <w:t>disclose</w:t>
      </w:r>
      <w:proofErr w:type="gramEnd"/>
      <w:r>
        <w:rPr>
          <w:rFonts w:ascii="Arial" w:eastAsia="Arial" w:hAnsi="Arial"/>
          <w:color w:val="000000"/>
          <w:sz w:val="24"/>
        </w:rPr>
        <w:t xml:space="preserve"> or divulge any of the Personal Data to any third party unless directed in writing to do so by the Controller or as otherwise permitted by the Contract; and</w:t>
      </w:r>
    </w:p>
    <w:p w14:paraId="0688D670" w14:textId="77777777" w:rsidR="00E20DE7" w:rsidRDefault="00B910C2">
      <w:pPr>
        <w:numPr>
          <w:ilvl w:val="0"/>
          <w:numId w:val="10"/>
        </w:numPr>
        <w:tabs>
          <w:tab w:val="clear" w:pos="720"/>
          <w:tab w:val="left" w:pos="2952"/>
        </w:tabs>
        <w:spacing w:before="120" w:line="276" w:lineRule="exact"/>
        <w:ind w:left="2952" w:right="72" w:hanging="720"/>
        <w:jc w:val="both"/>
        <w:textAlignment w:val="baseline"/>
        <w:rPr>
          <w:rFonts w:ascii="Arial" w:eastAsia="Arial" w:hAnsi="Arial"/>
          <w:color w:val="000000"/>
          <w:sz w:val="24"/>
        </w:rPr>
      </w:pPr>
      <w:r>
        <w:rPr>
          <w:rFonts w:ascii="Arial" w:eastAsia="Arial" w:hAnsi="Arial"/>
          <w:color w:val="000000"/>
          <w:sz w:val="24"/>
        </w:rPr>
        <w:t xml:space="preserve">have undergone adequate training in the use, care, protection and handling of Personal </w:t>
      </w:r>
      <w:proofErr w:type="gramStart"/>
      <w:r>
        <w:rPr>
          <w:rFonts w:ascii="Arial" w:eastAsia="Arial" w:hAnsi="Arial"/>
          <w:color w:val="000000"/>
          <w:sz w:val="24"/>
        </w:rPr>
        <w:t>Data;</w:t>
      </w:r>
      <w:proofErr w:type="gramEnd"/>
    </w:p>
    <w:p w14:paraId="4A974B65" w14:textId="77777777" w:rsidR="00E20DE7" w:rsidRDefault="00B910C2">
      <w:pPr>
        <w:tabs>
          <w:tab w:val="right" w:pos="9144"/>
        </w:tabs>
        <w:spacing w:before="122" w:line="276" w:lineRule="exact"/>
        <w:ind w:left="72"/>
        <w:textAlignment w:val="baseline"/>
        <w:rPr>
          <w:rFonts w:ascii="Arial" w:eastAsia="Arial" w:hAnsi="Arial"/>
          <w:color w:val="000000"/>
        </w:rPr>
      </w:pPr>
      <w:r>
        <w:rPr>
          <w:rFonts w:ascii="Arial" w:eastAsia="Arial" w:hAnsi="Arial"/>
          <w:color w:val="000000"/>
        </w:rPr>
        <w:t>(d)</w:t>
      </w:r>
      <w:r>
        <w:rPr>
          <w:rFonts w:ascii="Arial" w:eastAsia="Arial" w:hAnsi="Arial"/>
          <w:color w:val="000000"/>
        </w:rPr>
        <w:tab/>
      </w:r>
      <w:r>
        <w:rPr>
          <w:rFonts w:ascii="Arial" w:eastAsia="Arial" w:hAnsi="Arial"/>
          <w:color w:val="000000"/>
          <w:sz w:val="24"/>
        </w:rPr>
        <w:t>not transfer Personal Data outside of the EU unless the prior written consent</w:t>
      </w:r>
    </w:p>
    <w:p w14:paraId="29345130" w14:textId="77777777" w:rsidR="00E20DE7" w:rsidRDefault="00B910C2">
      <w:pPr>
        <w:spacing w:line="274" w:lineRule="exact"/>
        <w:ind w:left="936"/>
        <w:textAlignment w:val="baseline"/>
        <w:rPr>
          <w:rFonts w:ascii="Arial" w:eastAsia="Arial" w:hAnsi="Arial"/>
          <w:color w:val="000000"/>
          <w:sz w:val="24"/>
        </w:rPr>
      </w:pPr>
      <w:r>
        <w:rPr>
          <w:rFonts w:ascii="Arial" w:eastAsia="Arial" w:hAnsi="Arial"/>
          <w:color w:val="000000"/>
          <w:sz w:val="24"/>
        </w:rPr>
        <w:t>of the Controller has been obtained and the following conditions are fulfilled:</w:t>
      </w:r>
    </w:p>
    <w:p w14:paraId="571B5CB4" w14:textId="77777777" w:rsidR="00E20DE7" w:rsidRDefault="00B910C2">
      <w:pPr>
        <w:tabs>
          <w:tab w:val="right" w:pos="9144"/>
        </w:tabs>
        <w:spacing w:before="122" w:line="276" w:lineRule="exact"/>
        <w:ind w:left="1512"/>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r>
      <w:r>
        <w:rPr>
          <w:rFonts w:ascii="Arial" w:eastAsia="Arial" w:hAnsi="Arial"/>
          <w:color w:val="000000"/>
          <w:sz w:val="24"/>
        </w:rPr>
        <w:t>the Controller or the Processor has provided appropriate</w:t>
      </w:r>
    </w:p>
    <w:p w14:paraId="4FC03D0E" w14:textId="77777777" w:rsidR="00E20DE7" w:rsidRDefault="00B910C2">
      <w:pPr>
        <w:spacing w:before="2" w:line="276" w:lineRule="exact"/>
        <w:ind w:left="2232"/>
        <w:textAlignment w:val="baseline"/>
        <w:rPr>
          <w:rFonts w:ascii="Arial" w:eastAsia="Arial" w:hAnsi="Arial"/>
          <w:color w:val="000000"/>
          <w:spacing w:val="-1"/>
          <w:sz w:val="24"/>
        </w:rPr>
      </w:pPr>
      <w:r>
        <w:rPr>
          <w:rFonts w:ascii="Arial" w:eastAsia="Arial" w:hAnsi="Arial"/>
          <w:color w:val="000000"/>
          <w:spacing w:val="-1"/>
          <w:sz w:val="24"/>
        </w:rPr>
        <w:t>safeguards in relation to the transfer (whether in accordance with</w:t>
      </w:r>
    </w:p>
    <w:p w14:paraId="1CF32FDC" w14:textId="77777777" w:rsidR="00E20DE7" w:rsidRDefault="00B910C2">
      <w:pPr>
        <w:spacing w:before="138" w:line="230" w:lineRule="exact"/>
        <w:ind w:left="72"/>
        <w:textAlignment w:val="baseline"/>
        <w:rPr>
          <w:rFonts w:ascii="Arial" w:eastAsia="Arial" w:hAnsi="Arial"/>
          <w:color w:val="000000"/>
          <w:sz w:val="20"/>
        </w:rPr>
      </w:pPr>
      <w:r>
        <w:rPr>
          <w:rFonts w:ascii="Arial" w:eastAsia="Arial" w:hAnsi="Arial"/>
          <w:color w:val="000000"/>
          <w:sz w:val="20"/>
        </w:rPr>
        <w:t>Framework Ref: RM6179</w:t>
      </w:r>
    </w:p>
    <w:p w14:paraId="387FC25F" w14:textId="77777777" w:rsidR="00E20DE7" w:rsidRDefault="00B910C2">
      <w:pPr>
        <w:tabs>
          <w:tab w:val="right" w:pos="9144"/>
        </w:tabs>
        <w:spacing w:before="34" w:line="230" w:lineRule="exact"/>
        <w:ind w:left="7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-2-</w:t>
      </w:r>
      <w:r>
        <w:rPr>
          <w:rFonts w:ascii="Arial" w:eastAsia="Arial" w:hAnsi="Arial"/>
          <w:color w:val="000000"/>
          <w:sz w:val="24"/>
        </w:rPr>
        <w:t xml:space="preserve"> </w:t>
      </w:r>
    </w:p>
    <w:p w14:paraId="185079E0" w14:textId="77777777" w:rsidR="00E20DE7" w:rsidRDefault="00B910C2">
      <w:pPr>
        <w:spacing w:line="230" w:lineRule="exact"/>
        <w:ind w:left="72"/>
        <w:textAlignment w:val="baseline"/>
        <w:rPr>
          <w:rFonts w:ascii="Arial" w:eastAsia="Arial" w:hAnsi="Arial"/>
          <w:color w:val="000000"/>
          <w:sz w:val="20"/>
        </w:rPr>
      </w:pPr>
      <w:r>
        <w:rPr>
          <w:rFonts w:ascii="Arial" w:eastAsia="Arial" w:hAnsi="Arial"/>
          <w:color w:val="000000"/>
          <w:sz w:val="20"/>
        </w:rPr>
        <w:t>Model Version: v4.3</w:t>
      </w:r>
    </w:p>
    <w:p w14:paraId="6260452A" w14:textId="77777777" w:rsidR="00E20DE7" w:rsidRDefault="00E20DE7">
      <w:pPr>
        <w:sectPr w:rsidR="00E20DE7">
          <w:pgSz w:w="11909" w:h="16838"/>
          <w:pgMar w:top="700" w:right="1347" w:bottom="322" w:left="1362" w:header="720" w:footer="720" w:gutter="0"/>
          <w:cols w:space="720"/>
        </w:sectPr>
      </w:pPr>
    </w:p>
    <w:p w14:paraId="224A3E57" w14:textId="77777777" w:rsidR="00E20DE7" w:rsidRDefault="00B910C2">
      <w:pPr>
        <w:spacing w:before="20" w:line="228" w:lineRule="exact"/>
        <w:ind w:left="72"/>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15466088" w14:textId="77777777" w:rsidR="00E20DE7" w:rsidRDefault="00B910C2">
      <w:pPr>
        <w:spacing w:before="268" w:line="276" w:lineRule="exact"/>
        <w:ind w:left="2232" w:right="72"/>
        <w:textAlignment w:val="baseline"/>
        <w:rPr>
          <w:rFonts w:ascii="Arial" w:eastAsia="Arial" w:hAnsi="Arial"/>
          <w:color w:val="000000"/>
          <w:sz w:val="24"/>
        </w:rPr>
      </w:pPr>
      <w:r>
        <w:rPr>
          <w:rFonts w:ascii="Arial" w:eastAsia="Arial" w:hAnsi="Arial"/>
          <w:color w:val="000000"/>
          <w:sz w:val="24"/>
        </w:rPr>
        <w:t xml:space="preserve">UK GDPR Article 46 or LED Article 37) as determined by the </w:t>
      </w:r>
      <w:proofErr w:type="gramStart"/>
      <w:r>
        <w:rPr>
          <w:rFonts w:ascii="Arial" w:eastAsia="Arial" w:hAnsi="Arial"/>
          <w:color w:val="000000"/>
          <w:sz w:val="24"/>
        </w:rPr>
        <w:t>Controller;</w:t>
      </w:r>
      <w:proofErr w:type="gramEnd"/>
    </w:p>
    <w:p w14:paraId="47F1FB7A" w14:textId="77777777" w:rsidR="00E20DE7" w:rsidRDefault="00B910C2">
      <w:pPr>
        <w:numPr>
          <w:ilvl w:val="0"/>
          <w:numId w:val="11"/>
        </w:numPr>
        <w:tabs>
          <w:tab w:val="clear" w:pos="720"/>
          <w:tab w:val="left" w:pos="2232"/>
        </w:tabs>
        <w:spacing w:before="125" w:line="276" w:lineRule="exact"/>
        <w:ind w:left="2232" w:right="72" w:hanging="720"/>
        <w:textAlignment w:val="baseline"/>
        <w:rPr>
          <w:rFonts w:ascii="Arial" w:eastAsia="Arial" w:hAnsi="Arial"/>
          <w:color w:val="000000"/>
          <w:sz w:val="24"/>
        </w:rPr>
      </w:pPr>
      <w:r>
        <w:rPr>
          <w:rFonts w:ascii="Arial" w:eastAsia="Arial" w:hAnsi="Arial"/>
          <w:color w:val="000000"/>
          <w:sz w:val="24"/>
        </w:rPr>
        <w:t xml:space="preserve">the Data Subject has enforceable rights and effective legal </w:t>
      </w:r>
      <w:proofErr w:type="gramStart"/>
      <w:r>
        <w:rPr>
          <w:rFonts w:ascii="Arial" w:eastAsia="Arial" w:hAnsi="Arial"/>
          <w:color w:val="000000"/>
          <w:sz w:val="24"/>
        </w:rPr>
        <w:t>remedies;</w:t>
      </w:r>
      <w:proofErr w:type="gramEnd"/>
    </w:p>
    <w:p w14:paraId="29494865" w14:textId="77777777" w:rsidR="00E20DE7" w:rsidRDefault="00B910C2">
      <w:pPr>
        <w:numPr>
          <w:ilvl w:val="0"/>
          <w:numId w:val="11"/>
        </w:numPr>
        <w:tabs>
          <w:tab w:val="clear" w:pos="720"/>
          <w:tab w:val="left" w:pos="2232"/>
        </w:tabs>
        <w:spacing w:before="118" w:line="276" w:lineRule="exact"/>
        <w:ind w:left="2232" w:right="72" w:hanging="720"/>
        <w:jc w:val="both"/>
        <w:textAlignment w:val="baseline"/>
        <w:rPr>
          <w:rFonts w:ascii="Arial" w:eastAsia="Arial" w:hAnsi="Arial"/>
          <w:color w:val="000000"/>
          <w:sz w:val="24"/>
        </w:rPr>
      </w:pPr>
      <w:r>
        <w:rPr>
          <w:rFonts w:ascii="Arial" w:eastAsia="Arial" w:hAnsi="Arial"/>
          <w:color w:val="000000"/>
          <w:sz w:val="24"/>
        </w:rPr>
        <w:t xml:space="preserve">the Processor complies with its obligations under the Data Protection Legislation by providing an adequate level of protection to any Personal Data that is transferred (or, if it is not so bound, uses its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assist the Controller in meeting its obligations); and</w:t>
      </w:r>
    </w:p>
    <w:p w14:paraId="7B6B12B2" w14:textId="77777777" w:rsidR="00E20DE7" w:rsidRDefault="00B910C2">
      <w:pPr>
        <w:numPr>
          <w:ilvl w:val="0"/>
          <w:numId w:val="11"/>
        </w:numPr>
        <w:tabs>
          <w:tab w:val="clear" w:pos="720"/>
          <w:tab w:val="left" w:pos="2232"/>
        </w:tabs>
        <w:spacing w:before="122" w:line="276" w:lineRule="exact"/>
        <w:ind w:left="2232" w:right="72" w:hanging="720"/>
        <w:jc w:val="both"/>
        <w:textAlignment w:val="baseline"/>
        <w:rPr>
          <w:rFonts w:ascii="Arial" w:eastAsia="Arial" w:hAnsi="Arial"/>
          <w:color w:val="000000"/>
          <w:sz w:val="24"/>
        </w:rPr>
      </w:pPr>
      <w:r>
        <w:rPr>
          <w:rFonts w:ascii="Arial" w:eastAsia="Arial" w:hAnsi="Arial"/>
          <w:color w:val="000000"/>
          <w:sz w:val="24"/>
        </w:rPr>
        <w:t>the Processor complies with any reasonable instructions notified to it in advance by the Controller with respect to the Processing of the Personal Data; and</w:t>
      </w:r>
    </w:p>
    <w:p w14:paraId="55B925DB" w14:textId="77777777" w:rsidR="00E20DE7" w:rsidRDefault="00B910C2">
      <w:pPr>
        <w:tabs>
          <w:tab w:val="right" w:pos="9144"/>
        </w:tabs>
        <w:spacing w:before="118" w:line="276" w:lineRule="exact"/>
        <w:ind w:left="72"/>
        <w:textAlignment w:val="baseline"/>
        <w:rPr>
          <w:rFonts w:ascii="Arial" w:eastAsia="Arial" w:hAnsi="Arial"/>
          <w:color w:val="000000"/>
        </w:rPr>
      </w:pPr>
      <w:r>
        <w:rPr>
          <w:rFonts w:ascii="Arial" w:eastAsia="Arial" w:hAnsi="Arial"/>
          <w:color w:val="000000"/>
        </w:rPr>
        <w:t>(e)</w:t>
      </w:r>
      <w:r>
        <w:rPr>
          <w:rFonts w:ascii="Arial" w:eastAsia="Arial" w:hAnsi="Arial"/>
          <w:color w:val="000000"/>
        </w:rPr>
        <w:tab/>
      </w:r>
      <w:r>
        <w:rPr>
          <w:rFonts w:ascii="Arial" w:eastAsia="Arial" w:hAnsi="Arial"/>
          <w:color w:val="000000"/>
          <w:sz w:val="24"/>
        </w:rPr>
        <w:t>at the written direction of the Controller, delete or return Personal Data (and</w:t>
      </w:r>
    </w:p>
    <w:p w14:paraId="3AEE31AE" w14:textId="77777777" w:rsidR="00E20DE7" w:rsidRDefault="00B910C2">
      <w:pPr>
        <w:spacing w:line="276" w:lineRule="exact"/>
        <w:ind w:left="936" w:right="72"/>
        <w:jc w:val="both"/>
        <w:textAlignment w:val="baseline"/>
        <w:rPr>
          <w:rFonts w:ascii="Arial" w:eastAsia="Arial" w:hAnsi="Arial"/>
          <w:color w:val="000000"/>
          <w:sz w:val="24"/>
        </w:rPr>
      </w:pPr>
      <w:r>
        <w:rPr>
          <w:rFonts w:ascii="Arial" w:eastAsia="Arial" w:hAnsi="Arial"/>
          <w:color w:val="000000"/>
          <w:sz w:val="24"/>
        </w:rPr>
        <w:t>any copies of it) to the Controller on termination of the Contract unless the Processor is required by Law to retain the Personal Data.</w:t>
      </w:r>
    </w:p>
    <w:p w14:paraId="5EF4A1FF" w14:textId="77777777" w:rsidR="00E20DE7" w:rsidRDefault="00B910C2">
      <w:pPr>
        <w:tabs>
          <w:tab w:val="right" w:pos="9144"/>
        </w:tabs>
        <w:spacing w:before="280" w:line="276" w:lineRule="exact"/>
        <w:ind w:left="72"/>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r>
      <w:r>
        <w:rPr>
          <w:rFonts w:ascii="Arial" w:eastAsia="Arial" w:hAnsi="Arial"/>
          <w:color w:val="000000"/>
          <w:sz w:val="24"/>
        </w:rPr>
        <w:t>Subject to paragraph 8 of this Joint Schedule 11, the Processor shall notify the</w:t>
      </w:r>
    </w:p>
    <w:p w14:paraId="69F79FE8" w14:textId="77777777" w:rsidR="00E20DE7" w:rsidRDefault="00B910C2">
      <w:pPr>
        <w:spacing w:line="276" w:lineRule="exact"/>
        <w:ind w:left="792" w:right="72"/>
        <w:jc w:val="both"/>
        <w:textAlignment w:val="baseline"/>
        <w:rPr>
          <w:rFonts w:ascii="Arial" w:eastAsia="Arial" w:hAnsi="Arial"/>
          <w:color w:val="000000"/>
          <w:sz w:val="24"/>
        </w:rPr>
      </w:pPr>
      <w:r>
        <w:rPr>
          <w:rFonts w:ascii="Arial" w:eastAsia="Arial" w:hAnsi="Arial"/>
          <w:color w:val="000000"/>
          <w:sz w:val="24"/>
        </w:rPr>
        <w:t>Controller immediately if in relation to it Processing Personal Data under or in connection with the Contract it:</w:t>
      </w:r>
    </w:p>
    <w:p w14:paraId="5BBE732D" w14:textId="77777777" w:rsidR="00E20DE7" w:rsidRDefault="00B910C2">
      <w:pPr>
        <w:numPr>
          <w:ilvl w:val="0"/>
          <w:numId w:val="12"/>
        </w:numPr>
        <w:tabs>
          <w:tab w:val="clear" w:pos="720"/>
          <w:tab w:val="left" w:pos="936"/>
        </w:tabs>
        <w:spacing w:before="116"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receives a Data Subject Access Request (or purported Data Subject Access Request</w:t>
      </w:r>
      <w:proofErr w:type="gramStart"/>
      <w:r>
        <w:rPr>
          <w:rFonts w:ascii="Arial" w:eastAsia="Arial" w:hAnsi="Arial"/>
          <w:color w:val="000000"/>
          <w:sz w:val="24"/>
        </w:rPr>
        <w:t>);</w:t>
      </w:r>
      <w:proofErr w:type="gramEnd"/>
    </w:p>
    <w:p w14:paraId="345574C4" w14:textId="77777777" w:rsidR="00E20DE7" w:rsidRDefault="00B910C2">
      <w:pPr>
        <w:numPr>
          <w:ilvl w:val="0"/>
          <w:numId w:val="12"/>
        </w:numPr>
        <w:tabs>
          <w:tab w:val="clear" w:pos="720"/>
          <w:tab w:val="left" w:pos="936"/>
        </w:tabs>
        <w:spacing w:before="122" w:line="276" w:lineRule="exact"/>
        <w:ind w:left="936" w:hanging="720"/>
        <w:jc w:val="both"/>
        <w:textAlignment w:val="baseline"/>
        <w:rPr>
          <w:rFonts w:ascii="Arial" w:eastAsia="Arial" w:hAnsi="Arial"/>
          <w:color w:val="000000"/>
          <w:sz w:val="24"/>
        </w:rPr>
      </w:pPr>
      <w:r>
        <w:rPr>
          <w:rFonts w:ascii="Arial" w:eastAsia="Arial" w:hAnsi="Arial"/>
          <w:color w:val="000000"/>
          <w:sz w:val="24"/>
        </w:rPr>
        <w:t xml:space="preserve">receives a request to rectify, block or erase any Personal </w:t>
      </w:r>
      <w:proofErr w:type="gramStart"/>
      <w:r>
        <w:rPr>
          <w:rFonts w:ascii="Arial" w:eastAsia="Arial" w:hAnsi="Arial"/>
          <w:color w:val="000000"/>
          <w:sz w:val="24"/>
        </w:rPr>
        <w:t>Data;</w:t>
      </w:r>
      <w:proofErr w:type="gramEnd"/>
    </w:p>
    <w:p w14:paraId="4D6D60DD" w14:textId="77777777" w:rsidR="00E20DE7" w:rsidRDefault="00B910C2">
      <w:pPr>
        <w:numPr>
          <w:ilvl w:val="0"/>
          <w:numId w:val="12"/>
        </w:numPr>
        <w:tabs>
          <w:tab w:val="clear" w:pos="720"/>
          <w:tab w:val="left" w:pos="936"/>
        </w:tabs>
        <w:spacing w:before="120"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 xml:space="preserve">receives any other request, complaint or communication relating to either Party's obligations under the Data Protection </w:t>
      </w:r>
      <w:proofErr w:type="gramStart"/>
      <w:r>
        <w:rPr>
          <w:rFonts w:ascii="Arial" w:eastAsia="Arial" w:hAnsi="Arial"/>
          <w:color w:val="000000"/>
          <w:sz w:val="24"/>
        </w:rPr>
        <w:t>Legislation;</w:t>
      </w:r>
      <w:proofErr w:type="gramEnd"/>
    </w:p>
    <w:p w14:paraId="7829DA12" w14:textId="77777777" w:rsidR="00E20DE7" w:rsidRDefault="00B910C2">
      <w:pPr>
        <w:numPr>
          <w:ilvl w:val="0"/>
          <w:numId w:val="12"/>
        </w:numPr>
        <w:tabs>
          <w:tab w:val="clear" w:pos="720"/>
          <w:tab w:val="left" w:pos="936"/>
        </w:tabs>
        <w:spacing w:before="118"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 xml:space="preserve">receives any communication from the Information Commissioner or any other regulatory authority in connection with Personal Data Processed under the </w:t>
      </w:r>
      <w:proofErr w:type="gramStart"/>
      <w:r>
        <w:rPr>
          <w:rFonts w:ascii="Arial" w:eastAsia="Arial" w:hAnsi="Arial"/>
          <w:color w:val="000000"/>
          <w:sz w:val="24"/>
        </w:rPr>
        <w:t>Contract;</w:t>
      </w:r>
      <w:proofErr w:type="gramEnd"/>
    </w:p>
    <w:p w14:paraId="789FD1EE" w14:textId="77777777" w:rsidR="00E20DE7" w:rsidRDefault="00B910C2">
      <w:pPr>
        <w:numPr>
          <w:ilvl w:val="0"/>
          <w:numId w:val="12"/>
        </w:numPr>
        <w:tabs>
          <w:tab w:val="clear" w:pos="720"/>
          <w:tab w:val="left" w:pos="936"/>
        </w:tabs>
        <w:spacing w:before="122"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receives a request from any third Party for disclosure of Personal Data where compliance with such request is required or purported to be required by Law; or</w:t>
      </w:r>
    </w:p>
    <w:p w14:paraId="26459F28" w14:textId="77777777" w:rsidR="00E20DE7" w:rsidRDefault="00B910C2">
      <w:pPr>
        <w:numPr>
          <w:ilvl w:val="0"/>
          <w:numId w:val="12"/>
        </w:numPr>
        <w:tabs>
          <w:tab w:val="clear" w:pos="720"/>
          <w:tab w:val="left" w:pos="936"/>
        </w:tabs>
        <w:spacing w:before="122" w:line="276" w:lineRule="exact"/>
        <w:ind w:left="936" w:hanging="720"/>
        <w:jc w:val="both"/>
        <w:textAlignment w:val="baseline"/>
        <w:rPr>
          <w:rFonts w:ascii="Arial" w:eastAsia="Arial" w:hAnsi="Arial"/>
          <w:color w:val="000000"/>
          <w:spacing w:val="-1"/>
          <w:sz w:val="24"/>
        </w:rPr>
      </w:pPr>
      <w:r>
        <w:rPr>
          <w:rFonts w:ascii="Arial" w:eastAsia="Arial" w:hAnsi="Arial"/>
          <w:color w:val="000000"/>
          <w:spacing w:val="-1"/>
          <w:sz w:val="24"/>
        </w:rPr>
        <w:t>becomes aware of a Personal Data Breach.</w:t>
      </w:r>
    </w:p>
    <w:p w14:paraId="57F79992" w14:textId="77777777" w:rsidR="00E20DE7" w:rsidRDefault="00B910C2">
      <w:pPr>
        <w:tabs>
          <w:tab w:val="right" w:pos="9144"/>
        </w:tabs>
        <w:spacing w:before="281" w:line="276" w:lineRule="exact"/>
        <w:ind w:left="72"/>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r>
      <w:r>
        <w:rPr>
          <w:rFonts w:ascii="Arial" w:eastAsia="Arial" w:hAnsi="Arial"/>
          <w:color w:val="000000"/>
          <w:sz w:val="24"/>
        </w:rPr>
        <w:t>The Processor’s obligation to notify under paragraph 7 of this Joint Schedule</w:t>
      </w:r>
    </w:p>
    <w:p w14:paraId="50CB6049" w14:textId="77777777" w:rsidR="00E20DE7" w:rsidRDefault="00B910C2">
      <w:pPr>
        <w:spacing w:line="276" w:lineRule="exact"/>
        <w:ind w:left="792" w:right="72"/>
        <w:jc w:val="both"/>
        <w:textAlignment w:val="baseline"/>
        <w:rPr>
          <w:rFonts w:ascii="Arial" w:eastAsia="Arial" w:hAnsi="Arial"/>
          <w:color w:val="000000"/>
          <w:sz w:val="24"/>
        </w:rPr>
      </w:pPr>
      <w:r>
        <w:rPr>
          <w:rFonts w:ascii="Arial" w:eastAsia="Arial" w:hAnsi="Arial"/>
          <w:color w:val="000000"/>
          <w:sz w:val="24"/>
        </w:rPr>
        <w:t>11 shall include the provision of further information to the Controller, as details become available.</w:t>
      </w:r>
    </w:p>
    <w:p w14:paraId="2539C017" w14:textId="77777777" w:rsidR="00E20DE7" w:rsidRDefault="00B910C2">
      <w:pPr>
        <w:tabs>
          <w:tab w:val="right" w:pos="9144"/>
        </w:tabs>
        <w:spacing w:before="276" w:line="276" w:lineRule="exact"/>
        <w:ind w:left="72"/>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r>
      <w:proofErr w:type="gramStart"/>
      <w:r>
        <w:rPr>
          <w:rFonts w:ascii="Arial" w:eastAsia="Arial" w:hAnsi="Arial"/>
          <w:color w:val="000000"/>
          <w:sz w:val="24"/>
        </w:rPr>
        <w:t>Taking into account</w:t>
      </w:r>
      <w:proofErr w:type="gramEnd"/>
      <w:r>
        <w:rPr>
          <w:rFonts w:ascii="Arial" w:eastAsia="Arial" w:hAnsi="Arial"/>
          <w:color w:val="000000"/>
          <w:sz w:val="24"/>
        </w:rPr>
        <w:t xml:space="preserve"> the nature of the Processing, the Processor shall provide</w:t>
      </w:r>
    </w:p>
    <w:p w14:paraId="338AF797" w14:textId="77777777" w:rsidR="00E20DE7" w:rsidRDefault="00B910C2">
      <w:pPr>
        <w:spacing w:before="3" w:line="276" w:lineRule="exact"/>
        <w:ind w:left="792" w:right="72"/>
        <w:jc w:val="both"/>
        <w:textAlignment w:val="baseline"/>
        <w:rPr>
          <w:rFonts w:ascii="Arial" w:eastAsia="Arial" w:hAnsi="Arial"/>
          <w:color w:val="000000"/>
          <w:sz w:val="24"/>
        </w:rPr>
      </w:pPr>
      <w:r>
        <w:rPr>
          <w:rFonts w:ascii="Arial" w:eastAsia="Arial" w:hAnsi="Arial"/>
          <w:color w:val="000000"/>
          <w:sz w:val="24"/>
        </w:rPr>
        <w:t>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75492F66" w14:textId="77777777" w:rsidR="00E20DE7" w:rsidRDefault="00B910C2">
      <w:pPr>
        <w:tabs>
          <w:tab w:val="right" w:pos="9144"/>
        </w:tabs>
        <w:spacing w:before="117" w:line="276" w:lineRule="exact"/>
        <w:ind w:left="7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r>
      <w:r>
        <w:rPr>
          <w:rFonts w:ascii="Arial" w:eastAsia="Arial" w:hAnsi="Arial"/>
          <w:color w:val="000000"/>
          <w:sz w:val="24"/>
        </w:rPr>
        <w:t>the Controller with full details and copies of the complaint, communication or</w:t>
      </w:r>
    </w:p>
    <w:p w14:paraId="13AC4A34" w14:textId="77777777" w:rsidR="00E20DE7" w:rsidRDefault="00B910C2">
      <w:pPr>
        <w:spacing w:before="3" w:line="276" w:lineRule="exact"/>
        <w:ind w:left="936"/>
        <w:textAlignment w:val="baseline"/>
        <w:rPr>
          <w:rFonts w:ascii="Arial" w:eastAsia="Arial" w:hAnsi="Arial"/>
          <w:color w:val="000000"/>
          <w:spacing w:val="-6"/>
          <w:sz w:val="24"/>
        </w:rPr>
      </w:pPr>
      <w:proofErr w:type="gramStart"/>
      <w:r>
        <w:rPr>
          <w:rFonts w:ascii="Arial" w:eastAsia="Arial" w:hAnsi="Arial"/>
          <w:color w:val="000000"/>
          <w:spacing w:val="-6"/>
          <w:sz w:val="24"/>
        </w:rPr>
        <w:t>request;</w:t>
      </w:r>
      <w:proofErr w:type="gramEnd"/>
    </w:p>
    <w:p w14:paraId="53A760F7" w14:textId="77777777" w:rsidR="00E20DE7" w:rsidRDefault="00B910C2">
      <w:pPr>
        <w:spacing w:before="454" w:line="230" w:lineRule="exact"/>
        <w:ind w:left="72"/>
        <w:textAlignment w:val="baseline"/>
        <w:rPr>
          <w:rFonts w:ascii="Arial" w:eastAsia="Arial" w:hAnsi="Arial"/>
          <w:color w:val="000000"/>
          <w:sz w:val="20"/>
        </w:rPr>
      </w:pPr>
      <w:r>
        <w:rPr>
          <w:rFonts w:ascii="Arial" w:eastAsia="Arial" w:hAnsi="Arial"/>
          <w:color w:val="000000"/>
          <w:sz w:val="20"/>
        </w:rPr>
        <w:t>Framework Ref: RM6179</w:t>
      </w:r>
    </w:p>
    <w:p w14:paraId="573FC6C9" w14:textId="77777777" w:rsidR="00E20DE7" w:rsidRDefault="00B910C2">
      <w:pPr>
        <w:tabs>
          <w:tab w:val="right" w:pos="9144"/>
        </w:tabs>
        <w:spacing w:before="34" w:line="230" w:lineRule="exact"/>
        <w:ind w:left="7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-3-</w:t>
      </w:r>
      <w:r>
        <w:rPr>
          <w:rFonts w:ascii="Arial" w:eastAsia="Arial" w:hAnsi="Arial"/>
          <w:color w:val="000000"/>
          <w:sz w:val="24"/>
        </w:rPr>
        <w:t xml:space="preserve"> </w:t>
      </w:r>
    </w:p>
    <w:p w14:paraId="44B9EBCE" w14:textId="77777777" w:rsidR="00E20DE7" w:rsidRDefault="00B910C2">
      <w:pPr>
        <w:spacing w:line="230" w:lineRule="exact"/>
        <w:ind w:left="72"/>
        <w:textAlignment w:val="baseline"/>
        <w:rPr>
          <w:rFonts w:ascii="Arial" w:eastAsia="Arial" w:hAnsi="Arial"/>
          <w:color w:val="000000"/>
          <w:sz w:val="20"/>
        </w:rPr>
      </w:pPr>
      <w:r>
        <w:rPr>
          <w:rFonts w:ascii="Arial" w:eastAsia="Arial" w:hAnsi="Arial"/>
          <w:color w:val="000000"/>
          <w:sz w:val="20"/>
        </w:rPr>
        <w:t>Model Version: v4.3</w:t>
      </w:r>
    </w:p>
    <w:p w14:paraId="2B980F0F" w14:textId="77777777" w:rsidR="00E20DE7" w:rsidRDefault="00E20DE7">
      <w:pPr>
        <w:sectPr w:rsidR="00E20DE7">
          <w:pgSz w:w="11909" w:h="16838"/>
          <w:pgMar w:top="700" w:right="1347" w:bottom="322" w:left="1362" w:header="720" w:footer="720" w:gutter="0"/>
          <w:cols w:space="720"/>
        </w:sectPr>
      </w:pPr>
    </w:p>
    <w:p w14:paraId="03868865" w14:textId="77777777" w:rsidR="00E20DE7" w:rsidRDefault="00B910C2">
      <w:pPr>
        <w:spacing w:line="228" w:lineRule="exact"/>
        <w:ind w:left="72"/>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5B2B4B47" w14:textId="77777777" w:rsidR="00E20DE7" w:rsidRDefault="00B910C2">
      <w:pPr>
        <w:numPr>
          <w:ilvl w:val="0"/>
          <w:numId w:val="13"/>
        </w:numPr>
        <w:tabs>
          <w:tab w:val="clear" w:pos="720"/>
          <w:tab w:val="left" w:pos="936"/>
        </w:tabs>
        <w:spacing w:before="271"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 xml:space="preserve">such assistance as is reasonably requested by the Controller to enable it to comply with a Data Subject Access Request within the relevant timescales set out in the Data Protection </w:t>
      </w:r>
      <w:proofErr w:type="gramStart"/>
      <w:r>
        <w:rPr>
          <w:rFonts w:ascii="Arial" w:eastAsia="Arial" w:hAnsi="Arial"/>
          <w:color w:val="000000"/>
          <w:sz w:val="24"/>
        </w:rPr>
        <w:t>Legislation;</w:t>
      </w:r>
      <w:proofErr w:type="gramEnd"/>
    </w:p>
    <w:p w14:paraId="26F3D2AA" w14:textId="77777777" w:rsidR="00E20DE7" w:rsidRDefault="00B910C2">
      <w:pPr>
        <w:numPr>
          <w:ilvl w:val="0"/>
          <w:numId w:val="13"/>
        </w:numPr>
        <w:tabs>
          <w:tab w:val="clear" w:pos="720"/>
          <w:tab w:val="left" w:pos="936"/>
        </w:tabs>
        <w:spacing w:before="120"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 xml:space="preserve">the Controller, at its request, with any Personal Data it holds in relation to a Data </w:t>
      </w:r>
      <w:proofErr w:type="gramStart"/>
      <w:r>
        <w:rPr>
          <w:rFonts w:ascii="Arial" w:eastAsia="Arial" w:hAnsi="Arial"/>
          <w:color w:val="000000"/>
          <w:sz w:val="24"/>
        </w:rPr>
        <w:t>Subject;</w:t>
      </w:r>
      <w:proofErr w:type="gramEnd"/>
    </w:p>
    <w:p w14:paraId="72E57E80" w14:textId="77777777" w:rsidR="00E20DE7" w:rsidRDefault="00B910C2">
      <w:pPr>
        <w:numPr>
          <w:ilvl w:val="0"/>
          <w:numId w:val="13"/>
        </w:numPr>
        <w:tabs>
          <w:tab w:val="clear" w:pos="720"/>
          <w:tab w:val="left" w:pos="936"/>
        </w:tabs>
        <w:spacing w:before="120"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assistance as requested by the Controller following any Personal Data Breach; and/or</w:t>
      </w:r>
    </w:p>
    <w:p w14:paraId="6932DDEC" w14:textId="77777777" w:rsidR="00E20DE7" w:rsidRDefault="00B910C2">
      <w:pPr>
        <w:numPr>
          <w:ilvl w:val="0"/>
          <w:numId w:val="13"/>
        </w:numPr>
        <w:tabs>
          <w:tab w:val="clear" w:pos="720"/>
          <w:tab w:val="left" w:pos="936"/>
        </w:tabs>
        <w:spacing w:before="122"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assistance as requested by the Controller with respect to any request from the Information Commissioner’s Office, or any consultation by the Controller with the Information Commissioner's Office.</w:t>
      </w:r>
    </w:p>
    <w:p w14:paraId="5F789673" w14:textId="77777777" w:rsidR="00E20DE7" w:rsidRDefault="00B910C2">
      <w:pPr>
        <w:tabs>
          <w:tab w:val="right" w:pos="9144"/>
        </w:tabs>
        <w:spacing w:before="276" w:line="276" w:lineRule="exact"/>
        <w:ind w:left="72"/>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r>
      <w:r>
        <w:rPr>
          <w:rFonts w:ascii="Arial" w:eastAsia="Arial" w:hAnsi="Arial"/>
          <w:color w:val="000000"/>
          <w:sz w:val="24"/>
        </w:rPr>
        <w:t>The Processor shall maintain complete and accurate records and information</w:t>
      </w:r>
    </w:p>
    <w:p w14:paraId="3030B350" w14:textId="77777777" w:rsidR="00E20DE7" w:rsidRDefault="00B910C2">
      <w:pPr>
        <w:spacing w:line="276" w:lineRule="exact"/>
        <w:ind w:left="792" w:right="72"/>
        <w:textAlignment w:val="baseline"/>
        <w:rPr>
          <w:rFonts w:ascii="Arial" w:eastAsia="Arial" w:hAnsi="Arial"/>
          <w:color w:val="000000"/>
          <w:sz w:val="24"/>
        </w:rPr>
      </w:pPr>
      <w:r>
        <w:rPr>
          <w:rFonts w:ascii="Arial" w:eastAsia="Arial" w:hAnsi="Arial"/>
          <w:color w:val="000000"/>
          <w:sz w:val="24"/>
        </w:rPr>
        <w:t>to demonstrate its compliance with this Joint Schedule 11. This requirement does not apply where the Processor employs fewer than 250 staff, unless:</w:t>
      </w:r>
    </w:p>
    <w:p w14:paraId="575BCF5D" w14:textId="77777777" w:rsidR="00E20DE7" w:rsidRDefault="00B910C2">
      <w:pPr>
        <w:numPr>
          <w:ilvl w:val="0"/>
          <w:numId w:val="14"/>
        </w:numPr>
        <w:tabs>
          <w:tab w:val="clear" w:pos="720"/>
          <w:tab w:val="left" w:pos="936"/>
        </w:tabs>
        <w:spacing w:before="122" w:line="276" w:lineRule="exact"/>
        <w:ind w:left="936" w:hanging="720"/>
        <w:textAlignment w:val="baseline"/>
        <w:rPr>
          <w:rFonts w:ascii="Arial" w:eastAsia="Arial" w:hAnsi="Arial"/>
          <w:color w:val="000000"/>
          <w:sz w:val="24"/>
        </w:rPr>
      </w:pPr>
      <w:r>
        <w:rPr>
          <w:rFonts w:ascii="Arial" w:eastAsia="Arial" w:hAnsi="Arial"/>
          <w:color w:val="000000"/>
          <w:sz w:val="24"/>
        </w:rPr>
        <w:t xml:space="preserve">the Controller determines that the Processing is not </w:t>
      </w:r>
      <w:proofErr w:type="gramStart"/>
      <w:r>
        <w:rPr>
          <w:rFonts w:ascii="Arial" w:eastAsia="Arial" w:hAnsi="Arial"/>
          <w:color w:val="000000"/>
          <w:sz w:val="24"/>
        </w:rPr>
        <w:t>occasional;</w:t>
      </w:r>
      <w:proofErr w:type="gramEnd"/>
    </w:p>
    <w:p w14:paraId="782F11AD" w14:textId="77777777" w:rsidR="00E20DE7" w:rsidRDefault="00B910C2">
      <w:pPr>
        <w:numPr>
          <w:ilvl w:val="0"/>
          <w:numId w:val="14"/>
        </w:numPr>
        <w:tabs>
          <w:tab w:val="clear" w:pos="720"/>
          <w:tab w:val="left" w:pos="936"/>
        </w:tabs>
        <w:spacing w:before="123" w:line="276" w:lineRule="exact"/>
        <w:ind w:left="936" w:right="72" w:hanging="720"/>
        <w:jc w:val="both"/>
        <w:textAlignment w:val="baseline"/>
        <w:rPr>
          <w:rFonts w:ascii="Arial" w:eastAsia="Arial" w:hAnsi="Arial"/>
          <w:color w:val="000000"/>
          <w:spacing w:val="-1"/>
          <w:sz w:val="24"/>
        </w:rPr>
      </w:pPr>
      <w:r>
        <w:rPr>
          <w:rFonts w:ascii="Arial" w:eastAsia="Arial" w:hAnsi="Arial"/>
          <w:color w:val="000000"/>
          <w:spacing w:val="-1"/>
          <w:sz w:val="24"/>
        </w:rPr>
        <w:t>the Controller determines the Processing includes special categories of data as referred to in Article 9(1) of the UK GDPR or Personal Data relating to criminal convictions and offences referred to in Article 10 of the UK GDPR; or</w:t>
      </w:r>
    </w:p>
    <w:p w14:paraId="40C61375" w14:textId="77777777" w:rsidR="00E20DE7" w:rsidRDefault="00B910C2">
      <w:pPr>
        <w:numPr>
          <w:ilvl w:val="0"/>
          <w:numId w:val="14"/>
        </w:numPr>
        <w:tabs>
          <w:tab w:val="clear" w:pos="720"/>
          <w:tab w:val="left" w:pos="936"/>
        </w:tabs>
        <w:spacing w:before="115"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the Controller determines that the Processing is likely to result in a risk to the rights and freedoms of Data Subjects.</w:t>
      </w:r>
    </w:p>
    <w:p w14:paraId="09E541DB" w14:textId="77777777" w:rsidR="00E20DE7" w:rsidRDefault="00B910C2">
      <w:pPr>
        <w:tabs>
          <w:tab w:val="right" w:pos="9144"/>
        </w:tabs>
        <w:spacing w:before="281" w:line="276" w:lineRule="exact"/>
        <w:ind w:left="72"/>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sz w:val="24"/>
        </w:rPr>
        <w:t>The Processor shall allow for audits of its Data Processing activity by the</w:t>
      </w:r>
    </w:p>
    <w:p w14:paraId="3B1C1393" w14:textId="77777777" w:rsidR="00E20DE7" w:rsidRDefault="00B910C2">
      <w:pPr>
        <w:spacing w:line="273" w:lineRule="exact"/>
        <w:ind w:left="792"/>
        <w:textAlignment w:val="baseline"/>
        <w:rPr>
          <w:rFonts w:ascii="Arial" w:eastAsia="Arial" w:hAnsi="Arial"/>
          <w:color w:val="000000"/>
          <w:sz w:val="24"/>
        </w:rPr>
      </w:pPr>
      <w:r>
        <w:rPr>
          <w:rFonts w:ascii="Arial" w:eastAsia="Arial" w:hAnsi="Arial"/>
          <w:color w:val="000000"/>
          <w:sz w:val="24"/>
        </w:rPr>
        <w:t>Controller or the Controller’s designated auditor.</w:t>
      </w:r>
    </w:p>
    <w:p w14:paraId="3F27BDE7" w14:textId="77777777" w:rsidR="00E20DE7" w:rsidRDefault="00B910C2">
      <w:pPr>
        <w:tabs>
          <w:tab w:val="right" w:pos="9144"/>
        </w:tabs>
        <w:spacing w:before="286" w:line="276" w:lineRule="exact"/>
        <w:ind w:left="72"/>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The Parties shall designate a Data Protection Officer if required by the Data</w:t>
      </w:r>
    </w:p>
    <w:p w14:paraId="72AD160A" w14:textId="77777777" w:rsidR="00E20DE7" w:rsidRDefault="00B910C2">
      <w:pPr>
        <w:spacing w:line="274" w:lineRule="exact"/>
        <w:ind w:left="792"/>
        <w:textAlignment w:val="baseline"/>
        <w:rPr>
          <w:rFonts w:ascii="Arial" w:eastAsia="Arial" w:hAnsi="Arial"/>
          <w:color w:val="000000"/>
          <w:spacing w:val="-1"/>
          <w:sz w:val="24"/>
        </w:rPr>
      </w:pPr>
      <w:r>
        <w:rPr>
          <w:rFonts w:ascii="Arial" w:eastAsia="Arial" w:hAnsi="Arial"/>
          <w:color w:val="000000"/>
          <w:spacing w:val="-1"/>
          <w:sz w:val="24"/>
        </w:rPr>
        <w:t>Protection Legislation.</w:t>
      </w:r>
    </w:p>
    <w:p w14:paraId="753376A4" w14:textId="77777777" w:rsidR="00E20DE7" w:rsidRDefault="00B910C2">
      <w:pPr>
        <w:tabs>
          <w:tab w:val="right" w:pos="9144"/>
        </w:tabs>
        <w:spacing w:before="276" w:line="276" w:lineRule="exact"/>
        <w:ind w:left="72"/>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 xml:space="preserve">Before allowing any </w:t>
      </w:r>
      <w:proofErr w:type="spellStart"/>
      <w:r>
        <w:rPr>
          <w:rFonts w:ascii="Arial" w:eastAsia="Arial" w:hAnsi="Arial"/>
          <w:color w:val="000000"/>
          <w:sz w:val="24"/>
        </w:rPr>
        <w:t>Subprocessor</w:t>
      </w:r>
      <w:proofErr w:type="spellEnd"/>
      <w:r>
        <w:rPr>
          <w:rFonts w:ascii="Arial" w:eastAsia="Arial" w:hAnsi="Arial"/>
          <w:color w:val="000000"/>
          <w:sz w:val="24"/>
        </w:rPr>
        <w:t xml:space="preserve"> to Process any Personal Data related to the</w:t>
      </w:r>
    </w:p>
    <w:p w14:paraId="525B58E7" w14:textId="77777777" w:rsidR="00E20DE7" w:rsidRDefault="00B910C2">
      <w:pPr>
        <w:spacing w:before="2" w:line="276" w:lineRule="exact"/>
        <w:ind w:left="792"/>
        <w:textAlignment w:val="baseline"/>
        <w:rPr>
          <w:rFonts w:ascii="Arial" w:eastAsia="Arial" w:hAnsi="Arial"/>
          <w:color w:val="000000"/>
          <w:sz w:val="24"/>
        </w:rPr>
      </w:pPr>
      <w:r>
        <w:rPr>
          <w:rFonts w:ascii="Arial" w:eastAsia="Arial" w:hAnsi="Arial"/>
          <w:color w:val="000000"/>
          <w:sz w:val="24"/>
        </w:rPr>
        <w:t>Contract, the Processor must:</w:t>
      </w:r>
    </w:p>
    <w:p w14:paraId="156E8258" w14:textId="77777777" w:rsidR="00E20DE7" w:rsidRDefault="00B910C2">
      <w:pPr>
        <w:numPr>
          <w:ilvl w:val="0"/>
          <w:numId w:val="15"/>
        </w:numPr>
        <w:tabs>
          <w:tab w:val="clear" w:pos="720"/>
          <w:tab w:val="left" w:pos="936"/>
        </w:tabs>
        <w:spacing w:before="122" w:line="276" w:lineRule="exact"/>
        <w:ind w:left="936" w:hanging="720"/>
        <w:textAlignment w:val="baseline"/>
        <w:rPr>
          <w:rFonts w:ascii="Arial" w:eastAsia="Arial" w:hAnsi="Arial"/>
          <w:color w:val="000000"/>
          <w:sz w:val="24"/>
        </w:rPr>
      </w:pPr>
      <w:r>
        <w:rPr>
          <w:rFonts w:ascii="Arial" w:eastAsia="Arial" w:hAnsi="Arial"/>
          <w:color w:val="000000"/>
          <w:sz w:val="24"/>
        </w:rPr>
        <w:t xml:space="preserve">notify the Controller in writing of the intended </w:t>
      </w:r>
      <w:proofErr w:type="spellStart"/>
      <w:r>
        <w:rPr>
          <w:rFonts w:ascii="Arial" w:eastAsia="Arial" w:hAnsi="Arial"/>
          <w:color w:val="000000"/>
          <w:sz w:val="24"/>
        </w:rPr>
        <w:t>Subprocessor</w:t>
      </w:r>
      <w:proofErr w:type="spellEnd"/>
      <w:r>
        <w:rPr>
          <w:rFonts w:ascii="Arial" w:eastAsia="Arial" w:hAnsi="Arial"/>
          <w:color w:val="000000"/>
          <w:sz w:val="24"/>
        </w:rPr>
        <w:t xml:space="preserve"> and </w:t>
      </w:r>
      <w:proofErr w:type="gramStart"/>
      <w:r>
        <w:rPr>
          <w:rFonts w:ascii="Arial" w:eastAsia="Arial" w:hAnsi="Arial"/>
          <w:color w:val="000000"/>
          <w:sz w:val="24"/>
        </w:rPr>
        <w:t>Processing;</w:t>
      </w:r>
      <w:proofErr w:type="gramEnd"/>
    </w:p>
    <w:p w14:paraId="4B8B1713" w14:textId="77777777" w:rsidR="00E20DE7" w:rsidRDefault="00B910C2">
      <w:pPr>
        <w:numPr>
          <w:ilvl w:val="0"/>
          <w:numId w:val="15"/>
        </w:numPr>
        <w:tabs>
          <w:tab w:val="clear" w:pos="720"/>
          <w:tab w:val="left" w:pos="936"/>
        </w:tabs>
        <w:spacing w:before="118" w:line="276" w:lineRule="exact"/>
        <w:ind w:left="936" w:hanging="720"/>
        <w:textAlignment w:val="baseline"/>
        <w:rPr>
          <w:rFonts w:ascii="Arial" w:eastAsia="Arial" w:hAnsi="Arial"/>
          <w:color w:val="000000"/>
          <w:sz w:val="24"/>
        </w:rPr>
      </w:pPr>
      <w:r>
        <w:rPr>
          <w:rFonts w:ascii="Arial" w:eastAsia="Arial" w:hAnsi="Arial"/>
          <w:color w:val="000000"/>
          <w:sz w:val="24"/>
        </w:rPr>
        <w:t xml:space="preserve">obtain the written consent of the </w:t>
      </w:r>
      <w:proofErr w:type="gramStart"/>
      <w:r>
        <w:rPr>
          <w:rFonts w:ascii="Arial" w:eastAsia="Arial" w:hAnsi="Arial"/>
          <w:color w:val="000000"/>
          <w:sz w:val="24"/>
        </w:rPr>
        <w:t>Controller;</w:t>
      </w:r>
      <w:proofErr w:type="gramEnd"/>
    </w:p>
    <w:p w14:paraId="32011B14" w14:textId="77777777" w:rsidR="00E20DE7" w:rsidRDefault="00B910C2">
      <w:pPr>
        <w:numPr>
          <w:ilvl w:val="0"/>
          <w:numId w:val="15"/>
        </w:numPr>
        <w:tabs>
          <w:tab w:val="clear" w:pos="720"/>
          <w:tab w:val="left" w:pos="936"/>
        </w:tabs>
        <w:spacing w:before="118"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 xml:space="preserve">enter into a written agreement with the </w:t>
      </w:r>
      <w:proofErr w:type="spellStart"/>
      <w:r>
        <w:rPr>
          <w:rFonts w:ascii="Arial" w:eastAsia="Arial" w:hAnsi="Arial"/>
          <w:color w:val="000000"/>
          <w:sz w:val="24"/>
        </w:rPr>
        <w:t>Subprocessor</w:t>
      </w:r>
      <w:proofErr w:type="spellEnd"/>
      <w:r>
        <w:rPr>
          <w:rFonts w:ascii="Arial" w:eastAsia="Arial" w:hAnsi="Arial"/>
          <w:color w:val="000000"/>
          <w:sz w:val="24"/>
        </w:rPr>
        <w:t xml:space="preserve"> which give effect to the terms set out in this Joint Schedule 11 such that they apply to the </w:t>
      </w:r>
      <w:proofErr w:type="spellStart"/>
      <w:r>
        <w:rPr>
          <w:rFonts w:ascii="Arial" w:eastAsia="Arial" w:hAnsi="Arial"/>
          <w:color w:val="000000"/>
          <w:sz w:val="24"/>
        </w:rPr>
        <w:t>Subprocessor</w:t>
      </w:r>
      <w:proofErr w:type="spellEnd"/>
      <w:r>
        <w:rPr>
          <w:rFonts w:ascii="Arial" w:eastAsia="Arial" w:hAnsi="Arial"/>
          <w:color w:val="000000"/>
          <w:sz w:val="24"/>
        </w:rPr>
        <w:t>; and</w:t>
      </w:r>
    </w:p>
    <w:p w14:paraId="6F78ACAC" w14:textId="77777777" w:rsidR="00E20DE7" w:rsidRDefault="00B910C2">
      <w:pPr>
        <w:numPr>
          <w:ilvl w:val="0"/>
          <w:numId w:val="15"/>
        </w:numPr>
        <w:tabs>
          <w:tab w:val="clear" w:pos="720"/>
          <w:tab w:val="left" w:pos="936"/>
        </w:tabs>
        <w:spacing w:before="120" w:line="276" w:lineRule="exact"/>
        <w:ind w:left="936" w:right="72" w:hanging="720"/>
        <w:jc w:val="both"/>
        <w:textAlignment w:val="baseline"/>
        <w:rPr>
          <w:rFonts w:ascii="Arial" w:eastAsia="Arial" w:hAnsi="Arial"/>
          <w:color w:val="000000"/>
          <w:sz w:val="24"/>
        </w:rPr>
      </w:pPr>
      <w:r>
        <w:rPr>
          <w:rFonts w:ascii="Arial" w:eastAsia="Arial" w:hAnsi="Arial"/>
          <w:color w:val="000000"/>
          <w:sz w:val="24"/>
        </w:rPr>
        <w:t xml:space="preserve">provide the Controller with such information regarding the </w:t>
      </w:r>
      <w:proofErr w:type="spellStart"/>
      <w:r>
        <w:rPr>
          <w:rFonts w:ascii="Arial" w:eastAsia="Arial" w:hAnsi="Arial"/>
          <w:color w:val="000000"/>
          <w:sz w:val="24"/>
        </w:rPr>
        <w:t>Subprocessor</w:t>
      </w:r>
      <w:proofErr w:type="spellEnd"/>
      <w:r>
        <w:rPr>
          <w:rFonts w:ascii="Arial" w:eastAsia="Arial" w:hAnsi="Arial"/>
          <w:color w:val="000000"/>
          <w:sz w:val="24"/>
        </w:rPr>
        <w:t xml:space="preserve"> as the Controller may reasonably require.</w:t>
      </w:r>
    </w:p>
    <w:p w14:paraId="03853D98" w14:textId="77777777" w:rsidR="00E20DE7" w:rsidRDefault="00B910C2">
      <w:pPr>
        <w:tabs>
          <w:tab w:val="right" w:pos="9144"/>
        </w:tabs>
        <w:spacing w:before="280" w:line="276" w:lineRule="exact"/>
        <w:ind w:left="72"/>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rPr>
        <w:t>The Processor shall remain fully liable for all acts or omissions of any of its</w:t>
      </w:r>
    </w:p>
    <w:p w14:paraId="2998B47B" w14:textId="77777777" w:rsidR="00E20DE7" w:rsidRDefault="00B910C2">
      <w:pPr>
        <w:spacing w:before="3" w:line="276" w:lineRule="exact"/>
        <w:ind w:left="792"/>
        <w:textAlignment w:val="baseline"/>
        <w:rPr>
          <w:rFonts w:ascii="Arial" w:eastAsia="Arial" w:hAnsi="Arial"/>
          <w:color w:val="000000"/>
          <w:spacing w:val="-1"/>
          <w:sz w:val="24"/>
        </w:rPr>
      </w:pPr>
      <w:proofErr w:type="spellStart"/>
      <w:r>
        <w:rPr>
          <w:rFonts w:ascii="Arial" w:eastAsia="Arial" w:hAnsi="Arial"/>
          <w:color w:val="000000"/>
          <w:spacing w:val="-1"/>
          <w:sz w:val="24"/>
        </w:rPr>
        <w:t>Subprocessors</w:t>
      </w:r>
      <w:proofErr w:type="spellEnd"/>
      <w:r>
        <w:rPr>
          <w:rFonts w:ascii="Arial" w:eastAsia="Arial" w:hAnsi="Arial"/>
          <w:color w:val="000000"/>
          <w:spacing w:val="-1"/>
          <w:sz w:val="24"/>
        </w:rPr>
        <w:t>.</w:t>
      </w:r>
    </w:p>
    <w:p w14:paraId="6250985D" w14:textId="77777777" w:rsidR="00E20DE7" w:rsidRDefault="00B910C2">
      <w:pPr>
        <w:tabs>
          <w:tab w:val="right" w:pos="9144"/>
        </w:tabs>
        <w:spacing w:before="281" w:line="276" w:lineRule="exact"/>
        <w:ind w:left="72"/>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The Relevant Authority may, at any time on not less than thirty (30) Working</w:t>
      </w:r>
    </w:p>
    <w:p w14:paraId="48F22524" w14:textId="77777777" w:rsidR="00E20DE7" w:rsidRDefault="00B910C2">
      <w:pPr>
        <w:spacing w:line="276" w:lineRule="exact"/>
        <w:ind w:left="792" w:right="72"/>
        <w:jc w:val="both"/>
        <w:textAlignment w:val="baseline"/>
        <w:rPr>
          <w:rFonts w:ascii="Arial" w:eastAsia="Arial" w:hAnsi="Arial"/>
          <w:color w:val="000000"/>
          <w:sz w:val="24"/>
        </w:rPr>
      </w:pPr>
      <w:r>
        <w:rPr>
          <w:rFonts w:ascii="Arial" w:eastAsia="Arial" w:hAnsi="Arial"/>
          <w:color w:val="000000"/>
          <w:sz w:val="24"/>
        </w:rPr>
        <w:t>Days’ notice, revise this Joint Schedule 11 by replacing it with any applicable controller to processor standard clauses or similar terms forming part of an applicable certification scheme (which shall apply when incorporated by attachment to the Contract).</w:t>
      </w:r>
    </w:p>
    <w:p w14:paraId="0C87AB80" w14:textId="77777777" w:rsidR="00E20DE7" w:rsidRDefault="00B910C2">
      <w:pPr>
        <w:spacing w:before="286" w:line="230" w:lineRule="exact"/>
        <w:ind w:left="72"/>
        <w:textAlignment w:val="baseline"/>
        <w:rPr>
          <w:rFonts w:ascii="Arial" w:eastAsia="Arial" w:hAnsi="Arial"/>
          <w:color w:val="000000"/>
          <w:sz w:val="20"/>
        </w:rPr>
      </w:pPr>
      <w:r>
        <w:rPr>
          <w:rFonts w:ascii="Arial" w:eastAsia="Arial" w:hAnsi="Arial"/>
          <w:color w:val="000000"/>
          <w:sz w:val="20"/>
        </w:rPr>
        <w:t>Framework Ref: RM6179</w:t>
      </w:r>
    </w:p>
    <w:p w14:paraId="4BCB03AC" w14:textId="77777777" w:rsidR="00E20DE7" w:rsidRDefault="00B910C2">
      <w:pPr>
        <w:tabs>
          <w:tab w:val="right" w:pos="9144"/>
        </w:tabs>
        <w:spacing w:before="34" w:line="230" w:lineRule="exact"/>
        <w:ind w:left="7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-4-</w:t>
      </w:r>
      <w:r>
        <w:rPr>
          <w:rFonts w:ascii="Arial" w:eastAsia="Arial" w:hAnsi="Arial"/>
          <w:color w:val="000000"/>
          <w:sz w:val="24"/>
        </w:rPr>
        <w:t xml:space="preserve"> </w:t>
      </w:r>
    </w:p>
    <w:p w14:paraId="4658C3D6" w14:textId="77777777" w:rsidR="00E20DE7" w:rsidRDefault="00B910C2">
      <w:pPr>
        <w:spacing w:line="230" w:lineRule="exact"/>
        <w:ind w:left="72"/>
        <w:textAlignment w:val="baseline"/>
        <w:rPr>
          <w:rFonts w:ascii="Arial" w:eastAsia="Arial" w:hAnsi="Arial"/>
          <w:color w:val="000000"/>
          <w:sz w:val="20"/>
        </w:rPr>
      </w:pPr>
      <w:r>
        <w:rPr>
          <w:rFonts w:ascii="Arial" w:eastAsia="Arial" w:hAnsi="Arial"/>
          <w:color w:val="000000"/>
          <w:sz w:val="20"/>
        </w:rPr>
        <w:t>Model Version: v4.3</w:t>
      </w:r>
    </w:p>
    <w:p w14:paraId="565DC73A" w14:textId="77777777" w:rsidR="00E20DE7" w:rsidRDefault="00E20DE7">
      <w:pPr>
        <w:sectPr w:rsidR="00E20DE7">
          <w:pgSz w:w="11909" w:h="16838"/>
          <w:pgMar w:top="700" w:right="1352" w:bottom="322" w:left="1357" w:header="720" w:footer="720" w:gutter="0"/>
          <w:cols w:space="720"/>
        </w:sectPr>
      </w:pPr>
    </w:p>
    <w:p w14:paraId="66B0D7C8" w14:textId="77777777" w:rsidR="00E20DE7" w:rsidRDefault="00B910C2">
      <w:pPr>
        <w:spacing w:line="228" w:lineRule="exact"/>
        <w:ind w:left="72" w:right="72"/>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2952FA16" w14:textId="77777777" w:rsidR="00E20DE7" w:rsidRDefault="00B910C2">
      <w:pPr>
        <w:tabs>
          <w:tab w:val="left" w:pos="792"/>
        </w:tabs>
        <w:spacing w:before="272" w:line="275" w:lineRule="exact"/>
        <w:ind w:left="792" w:right="72" w:hanging="720"/>
        <w:jc w:val="both"/>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color w:val="000000"/>
          <w:sz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6F50DD14" w14:textId="77777777" w:rsidR="00E20DE7" w:rsidRDefault="00B910C2">
      <w:pPr>
        <w:spacing w:before="127" w:line="271" w:lineRule="exact"/>
        <w:ind w:left="72" w:right="72"/>
        <w:textAlignment w:val="baseline"/>
        <w:rPr>
          <w:rFonts w:ascii="Arial" w:eastAsia="Arial" w:hAnsi="Arial"/>
          <w:b/>
          <w:color w:val="000000"/>
          <w:sz w:val="24"/>
        </w:rPr>
      </w:pPr>
      <w:r>
        <w:rPr>
          <w:rFonts w:ascii="Arial" w:eastAsia="Arial" w:hAnsi="Arial"/>
          <w:b/>
          <w:color w:val="000000"/>
          <w:sz w:val="24"/>
        </w:rPr>
        <w:t>Where the Parties are Joint Controllers of Personal Data</w:t>
      </w:r>
    </w:p>
    <w:p w14:paraId="0C3E4639" w14:textId="77777777" w:rsidR="00E20DE7" w:rsidRDefault="00B910C2">
      <w:pPr>
        <w:tabs>
          <w:tab w:val="left" w:pos="792"/>
        </w:tabs>
        <w:spacing w:before="283" w:line="275" w:lineRule="exact"/>
        <w:ind w:left="792" w:right="72" w:hanging="720"/>
        <w:jc w:val="both"/>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r>
      <w:proofErr w:type="gramStart"/>
      <w:r>
        <w:rPr>
          <w:rFonts w:ascii="Arial" w:eastAsia="Arial" w:hAnsi="Arial"/>
          <w:color w:val="000000"/>
          <w:sz w:val="24"/>
        </w:rPr>
        <w:t>In the event that</w:t>
      </w:r>
      <w:proofErr w:type="gramEnd"/>
      <w:r>
        <w:rPr>
          <w:rFonts w:ascii="Arial" w:eastAsia="Arial" w:hAnsi="Arial"/>
          <w:color w:val="000000"/>
          <w:sz w:val="24"/>
        </w:rPr>
        <w:t xml:space="preserve"> the Parties are Joint Controllers in respect of Personal Data under the Contract, the Parties shall implement paragraphs that are necessary to comply with UK GDPR Article 26 based on the terms set out in Annex 2 to this Joint Schedule 11.</w:t>
      </w:r>
    </w:p>
    <w:p w14:paraId="4C18B938" w14:textId="77777777" w:rsidR="00E20DE7" w:rsidRDefault="00B910C2">
      <w:pPr>
        <w:spacing w:before="126" w:line="271" w:lineRule="exact"/>
        <w:ind w:left="72" w:right="72"/>
        <w:textAlignment w:val="baseline"/>
        <w:rPr>
          <w:rFonts w:ascii="Arial" w:eastAsia="Arial" w:hAnsi="Arial"/>
          <w:b/>
          <w:color w:val="000000"/>
          <w:sz w:val="24"/>
        </w:rPr>
      </w:pPr>
      <w:r>
        <w:rPr>
          <w:rFonts w:ascii="Arial" w:eastAsia="Arial" w:hAnsi="Arial"/>
          <w:b/>
          <w:color w:val="000000"/>
          <w:sz w:val="24"/>
        </w:rPr>
        <w:t>Independent Controllers of Personal Data</w:t>
      </w:r>
    </w:p>
    <w:p w14:paraId="6B86823E" w14:textId="77777777" w:rsidR="00E20DE7" w:rsidRDefault="00B910C2">
      <w:pPr>
        <w:tabs>
          <w:tab w:val="left" w:pos="792"/>
        </w:tabs>
        <w:spacing w:before="284" w:line="275" w:lineRule="exact"/>
        <w:ind w:left="792" w:right="72" w:hanging="720"/>
        <w:jc w:val="both"/>
        <w:textAlignment w:val="baseline"/>
        <w:rPr>
          <w:rFonts w:ascii="Arial" w:eastAsia="Arial" w:hAnsi="Arial"/>
          <w:color w:val="000000"/>
          <w:spacing w:val="-2"/>
        </w:rPr>
      </w:pPr>
      <w:r>
        <w:rPr>
          <w:rFonts w:ascii="Arial" w:eastAsia="Arial" w:hAnsi="Arial"/>
          <w:color w:val="000000"/>
          <w:spacing w:val="-2"/>
        </w:rPr>
        <w:t>18.</w:t>
      </w:r>
      <w:r>
        <w:rPr>
          <w:rFonts w:ascii="Arial" w:eastAsia="Arial" w:hAnsi="Arial"/>
          <w:color w:val="000000"/>
          <w:spacing w:val="-2"/>
        </w:rPr>
        <w:tab/>
      </w:r>
      <w:r>
        <w:rPr>
          <w:rFonts w:ascii="Arial" w:eastAsia="Arial" w:hAnsi="Arial"/>
          <w:color w:val="000000"/>
          <w:spacing w:val="-2"/>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23F69C1" w14:textId="77777777" w:rsidR="00E20DE7" w:rsidRDefault="00B910C2">
      <w:pPr>
        <w:tabs>
          <w:tab w:val="left" w:pos="792"/>
        </w:tabs>
        <w:spacing w:before="284" w:line="275" w:lineRule="exact"/>
        <w:ind w:left="792" w:right="72" w:hanging="720"/>
        <w:jc w:val="both"/>
        <w:textAlignment w:val="baseline"/>
        <w:rPr>
          <w:rFonts w:ascii="Arial" w:eastAsia="Arial" w:hAnsi="Arial"/>
          <w:color w:val="000000"/>
        </w:rPr>
      </w:pPr>
      <w:r>
        <w:rPr>
          <w:rFonts w:ascii="Arial" w:eastAsia="Arial" w:hAnsi="Arial"/>
          <w:color w:val="000000"/>
        </w:rPr>
        <w:t>19.</w:t>
      </w:r>
      <w:r>
        <w:rPr>
          <w:rFonts w:ascii="Arial" w:eastAsia="Arial" w:hAnsi="Arial"/>
          <w:color w:val="000000"/>
        </w:rPr>
        <w:tab/>
      </w:r>
      <w:r>
        <w:rPr>
          <w:rFonts w:ascii="Arial" w:eastAsia="Arial" w:hAnsi="Arial"/>
          <w:color w:val="000000"/>
          <w:sz w:val="24"/>
        </w:rPr>
        <w:t>Each Party shall Process the Personal Data in compliance with its obligations under the Data Protection Legislation and not do anything to cause the other Party to be in breach of it.</w:t>
      </w:r>
    </w:p>
    <w:p w14:paraId="75C8D3DF" w14:textId="77777777" w:rsidR="00E20DE7" w:rsidRDefault="00B910C2">
      <w:pPr>
        <w:tabs>
          <w:tab w:val="left" w:pos="792"/>
        </w:tabs>
        <w:spacing w:before="282" w:line="275" w:lineRule="exact"/>
        <w:ind w:left="792" w:right="72" w:hanging="720"/>
        <w:jc w:val="both"/>
        <w:textAlignment w:val="baseline"/>
        <w:rPr>
          <w:rFonts w:ascii="Arial" w:eastAsia="Arial" w:hAnsi="Arial"/>
          <w:color w:val="000000"/>
          <w:spacing w:val="-3"/>
        </w:rPr>
      </w:pPr>
      <w:r>
        <w:rPr>
          <w:rFonts w:ascii="Arial" w:eastAsia="Arial" w:hAnsi="Arial"/>
          <w:color w:val="000000"/>
          <w:spacing w:val="-3"/>
        </w:rPr>
        <w:t>20.</w:t>
      </w:r>
      <w:r>
        <w:rPr>
          <w:rFonts w:ascii="Arial" w:eastAsia="Arial" w:hAnsi="Arial"/>
          <w:color w:val="000000"/>
          <w:spacing w:val="-3"/>
        </w:rPr>
        <w:tab/>
      </w:r>
      <w:r>
        <w:rPr>
          <w:rFonts w:ascii="Arial" w:eastAsia="Arial" w:hAnsi="Arial"/>
          <w:color w:val="000000"/>
          <w:spacing w:val="-3"/>
          <w:sz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34750C25" w14:textId="77777777" w:rsidR="00E20DE7" w:rsidRDefault="00B910C2">
      <w:pPr>
        <w:tabs>
          <w:tab w:val="left" w:pos="792"/>
        </w:tabs>
        <w:spacing w:before="284" w:line="275" w:lineRule="exact"/>
        <w:ind w:left="792" w:right="72" w:hanging="720"/>
        <w:jc w:val="both"/>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sz w:val="24"/>
        </w:rPr>
        <w:t>The Parties shall be responsible for their own compliance with Articles 13 and 14 UK GDPR in respect of the Processing of Personal Data for the purposes of the Contract.</w:t>
      </w:r>
    </w:p>
    <w:p w14:paraId="095FC448" w14:textId="77777777" w:rsidR="00E20DE7" w:rsidRDefault="00B910C2">
      <w:pPr>
        <w:tabs>
          <w:tab w:val="left" w:pos="792"/>
        </w:tabs>
        <w:spacing w:before="282" w:line="275" w:lineRule="exact"/>
        <w:ind w:left="72" w:right="72"/>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r>
      <w:r>
        <w:rPr>
          <w:rFonts w:ascii="Arial" w:eastAsia="Arial" w:hAnsi="Arial"/>
          <w:color w:val="000000"/>
          <w:sz w:val="24"/>
        </w:rPr>
        <w:t>The Parties shall only provide Personal Data to each other:</w:t>
      </w:r>
    </w:p>
    <w:p w14:paraId="39F9B3A8" w14:textId="77777777" w:rsidR="00E20DE7" w:rsidRDefault="00B910C2">
      <w:pPr>
        <w:numPr>
          <w:ilvl w:val="0"/>
          <w:numId w:val="16"/>
        </w:numPr>
        <w:tabs>
          <w:tab w:val="clear" w:pos="720"/>
          <w:tab w:val="left" w:pos="936"/>
        </w:tabs>
        <w:spacing w:before="280" w:line="275" w:lineRule="exact"/>
        <w:ind w:left="936" w:right="72" w:hanging="720"/>
        <w:textAlignment w:val="baseline"/>
        <w:rPr>
          <w:rFonts w:ascii="Arial" w:eastAsia="Arial" w:hAnsi="Arial"/>
          <w:color w:val="000000"/>
          <w:sz w:val="24"/>
        </w:rPr>
      </w:pPr>
      <w:r>
        <w:rPr>
          <w:rFonts w:ascii="Arial" w:eastAsia="Arial" w:hAnsi="Arial"/>
          <w:color w:val="000000"/>
          <w:sz w:val="24"/>
        </w:rPr>
        <w:t xml:space="preserve">to the extent necessary to perform their respective obligations under the </w:t>
      </w:r>
      <w:proofErr w:type="gramStart"/>
      <w:r>
        <w:rPr>
          <w:rFonts w:ascii="Arial" w:eastAsia="Arial" w:hAnsi="Arial"/>
          <w:color w:val="000000"/>
          <w:sz w:val="24"/>
        </w:rPr>
        <w:t>Contract;</w:t>
      </w:r>
      <w:proofErr w:type="gramEnd"/>
    </w:p>
    <w:p w14:paraId="3B6E0208" w14:textId="77777777" w:rsidR="00E20DE7" w:rsidRDefault="00B910C2">
      <w:pPr>
        <w:numPr>
          <w:ilvl w:val="0"/>
          <w:numId w:val="16"/>
        </w:numPr>
        <w:tabs>
          <w:tab w:val="clear" w:pos="720"/>
          <w:tab w:val="left" w:pos="936"/>
        </w:tabs>
        <w:spacing w:before="284" w:line="275" w:lineRule="exact"/>
        <w:ind w:left="936" w:right="72" w:hanging="720"/>
        <w:jc w:val="both"/>
        <w:textAlignment w:val="baseline"/>
        <w:rPr>
          <w:rFonts w:ascii="Arial" w:eastAsia="Arial" w:hAnsi="Arial"/>
          <w:color w:val="000000"/>
          <w:sz w:val="24"/>
        </w:rPr>
      </w:pPr>
      <w:r>
        <w:rPr>
          <w:rFonts w:ascii="Arial" w:eastAsia="Arial" w:hAnsi="Arial"/>
          <w:color w:val="000000"/>
          <w:sz w:val="24"/>
        </w:rPr>
        <w:t>in compliance with the Data Protection Legislation (including by ensuring all required data privacy information has been given to affected Data Subjects to meet the requirements of Articles 13 and 14 of the UK GDPR); and</w:t>
      </w:r>
    </w:p>
    <w:p w14:paraId="0650CA1F" w14:textId="77777777" w:rsidR="00E20DE7" w:rsidRDefault="00B910C2">
      <w:pPr>
        <w:numPr>
          <w:ilvl w:val="0"/>
          <w:numId w:val="16"/>
        </w:numPr>
        <w:tabs>
          <w:tab w:val="clear" w:pos="720"/>
          <w:tab w:val="left" w:pos="936"/>
        </w:tabs>
        <w:spacing w:before="285" w:line="275" w:lineRule="exact"/>
        <w:ind w:left="936" w:right="72" w:hanging="720"/>
        <w:jc w:val="both"/>
        <w:textAlignment w:val="baseline"/>
        <w:rPr>
          <w:rFonts w:ascii="Arial" w:eastAsia="Arial" w:hAnsi="Arial"/>
          <w:color w:val="000000"/>
          <w:sz w:val="24"/>
        </w:rPr>
      </w:pPr>
      <w:r>
        <w:rPr>
          <w:rFonts w:ascii="Arial" w:eastAsia="Arial" w:hAnsi="Arial"/>
          <w:color w:val="000000"/>
          <w:sz w:val="24"/>
        </w:rPr>
        <w:t xml:space="preserve">where it has recorded it in Annex 1 </w:t>
      </w:r>
      <w:r>
        <w:rPr>
          <w:rFonts w:ascii="Arial" w:eastAsia="Arial" w:hAnsi="Arial"/>
          <w:i/>
          <w:color w:val="000000"/>
          <w:sz w:val="24"/>
        </w:rPr>
        <w:t>(Processing Personal Data).</w:t>
      </w:r>
    </w:p>
    <w:p w14:paraId="6466B93D" w14:textId="77777777" w:rsidR="00E20DE7" w:rsidRDefault="00B910C2">
      <w:pPr>
        <w:tabs>
          <w:tab w:val="left" w:pos="792"/>
        </w:tabs>
        <w:spacing w:before="283" w:line="275" w:lineRule="exact"/>
        <w:ind w:left="792" w:right="72" w:hanging="720"/>
        <w:jc w:val="both"/>
        <w:textAlignment w:val="baseline"/>
        <w:rPr>
          <w:rFonts w:ascii="Arial" w:eastAsia="Arial" w:hAnsi="Arial"/>
          <w:color w:val="000000"/>
          <w:spacing w:val="-3"/>
        </w:rPr>
      </w:pPr>
      <w:r>
        <w:rPr>
          <w:rFonts w:ascii="Arial" w:eastAsia="Arial" w:hAnsi="Arial"/>
          <w:color w:val="000000"/>
          <w:spacing w:val="-3"/>
        </w:rPr>
        <w:t>23.</w:t>
      </w:r>
      <w:r>
        <w:rPr>
          <w:rFonts w:ascii="Arial" w:eastAsia="Arial" w:hAnsi="Arial"/>
          <w:color w:val="000000"/>
          <w:spacing w:val="-3"/>
        </w:rPr>
        <w:tab/>
      </w:r>
      <w:r>
        <w:rPr>
          <w:rFonts w:ascii="Arial" w:eastAsia="Arial" w:hAnsi="Arial"/>
          <w:color w:val="000000"/>
          <w:spacing w:val="-3"/>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rPr>
          <w:rFonts w:ascii="Arial" w:eastAsia="Arial" w:hAnsi="Arial"/>
          <w:color w:val="000000"/>
          <w:spacing w:val="-3"/>
          <w:sz w:val="24"/>
        </w:rPr>
        <w:t>organisational</w:t>
      </w:r>
      <w:proofErr w:type="spellEnd"/>
      <w:r>
        <w:rPr>
          <w:rFonts w:ascii="Arial" w:eastAsia="Arial" w:hAnsi="Arial"/>
          <w:color w:val="000000"/>
          <w:spacing w:val="-3"/>
          <w:sz w:val="24"/>
        </w:rPr>
        <w:t xml:space="preserve"> measures to ensure a level of security appropriate to that risk, including, as appropriate, the measures referred to in Article 32(1)(a), (b), (c) and (d) of the UK GDPR, and the measures shall, at a minimum, comply with the</w:t>
      </w:r>
    </w:p>
    <w:p w14:paraId="53DD38EB" w14:textId="77777777" w:rsidR="00E20DE7" w:rsidRDefault="00B910C2">
      <w:pPr>
        <w:spacing w:before="128" w:line="230" w:lineRule="exact"/>
        <w:ind w:left="72" w:right="72"/>
        <w:textAlignment w:val="baseline"/>
        <w:rPr>
          <w:rFonts w:ascii="Arial" w:eastAsia="Arial" w:hAnsi="Arial"/>
          <w:color w:val="000000"/>
          <w:sz w:val="20"/>
        </w:rPr>
      </w:pPr>
      <w:r>
        <w:rPr>
          <w:rFonts w:ascii="Arial" w:eastAsia="Arial" w:hAnsi="Arial"/>
          <w:color w:val="000000"/>
          <w:sz w:val="20"/>
        </w:rPr>
        <w:t>Framework Ref: RM6179</w:t>
      </w:r>
    </w:p>
    <w:p w14:paraId="68DD6E74" w14:textId="77777777" w:rsidR="00E20DE7" w:rsidRDefault="00B910C2">
      <w:pPr>
        <w:tabs>
          <w:tab w:val="right" w:pos="9144"/>
        </w:tabs>
        <w:spacing w:before="34" w:line="230" w:lineRule="exact"/>
        <w:ind w:left="72" w:right="7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-5-</w:t>
      </w:r>
      <w:r>
        <w:rPr>
          <w:rFonts w:ascii="Arial" w:eastAsia="Arial" w:hAnsi="Arial"/>
          <w:color w:val="000000"/>
          <w:sz w:val="24"/>
        </w:rPr>
        <w:t xml:space="preserve"> </w:t>
      </w:r>
    </w:p>
    <w:p w14:paraId="11E3453D" w14:textId="77777777" w:rsidR="00E20DE7" w:rsidRDefault="00B910C2">
      <w:pPr>
        <w:spacing w:line="230" w:lineRule="exact"/>
        <w:ind w:left="72" w:right="72"/>
        <w:textAlignment w:val="baseline"/>
        <w:rPr>
          <w:rFonts w:ascii="Arial" w:eastAsia="Arial" w:hAnsi="Arial"/>
          <w:color w:val="000000"/>
          <w:sz w:val="20"/>
        </w:rPr>
      </w:pPr>
      <w:r>
        <w:rPr>
          <w:rFonts w:ascii="Arial" w:eastAsia="Arial" w:hAnsi="Arial"/>
          <w:color w:val="000000"/>
          <w:sz w:val="20"/>
        </w:rPr>
        <w:t>Model Version: v4.3</w:t>
      </w:r>
    </w:p>
    <w:p w14:paraId="56E3FA9E" w14:textId="77777777" w:rsidR="00E20DE7" w:rsidRDefault="00E20DE7">
      <w:pPr>
        <w:sectPr w:rsidR="00E20DE7">
          <w:pgSz w:w="11909" w:h="16838"/>
          <w:pgMar w:top="700" w:right="1350" w:bottom="322" w:left="1359" w:header="720" w:footer="720" w:gutter="0"/>
          <w:cols w:space="720"/>
        </w:sectPr>
      </w:pPr>
    </w:p>
    <w:p w14:paraId="031267DA" w14:textId="77777777" w:rsidR="00E20DE7" w:rsidRDefault="00B910C2">
      <w:pPr>
        <w:spacing w:line="228" w:lineRule="exact"/>
        <w:ind w:left="72" w:right="72"/>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7426D19C" w14:textId="77777777" w:rsidR="00E20DE7" w:rsidRDefault="00B910C2">
      <w:pPr>
        <w:spacing w:before="270" w:line="275" w:lineRule="exact"/>
        <w:ind w:left="792" w:right="72"/>
        <w:jc w:val="both"/>
        <w:textAlignment w:val="baseline"/>
        <w:rPr>
          <w:rFonts w:ascii="Arial" w:eastAsia="Arial" w:hAnsi="Arial"/>
          <w:color w:val="000000"/>
          <w:sz w:val="24"/>
        </w:rPr>
      </w:pPr>
      <w:r>
        <w:rPr>
          <w:rFonts w:ascii="Arial" w:eastAsia="Arial" w:hAnsi="Arial"/>
          <w:color w:val="000000"/>
          <w:sz w:val="24"/>
        </w:rPr>
        <w:t>requirements of the Data Protection Legislation, including Article 32 of the UK GDPR.</w:t>
      </w:r>
    </w:p>
    <w:p w14:paraId="10444F74" w14:textId="77777777" w:rsidR="00E20DE7" w:rsidRDefault="00B910C2">
      <w:pPr>
        <w:tabs>
          <w:tab w:val="right" w:pos="9144"/>
        </w:tabs>
        <w:spacing w:before="287" w:line="275" w:lineRule="exact"/>
        <w:ind w:left="72" w:right="72"/>
        <w:textAlignment w:val="baseline"/>
        <w:rPr>
          <w:rFonts w:ascii="Arial" w:eastAsia="Arial" w:hAnsi="Arial"/>
          <w:color w:val="000000"/>
        </w:rPr>
      </w:pPr>
      <w:r>
        <w:rPr>
          <w:rFonts w:ascii="Arial" w:eastAsia="Arial" w:hAnsi="Arial"/>
          <w:color w:val="000000"/>
        </w:rPr>
        <w:t>24.</w:t>
      </w:r>
      <w:r>
        <w:rPr>
          <w:rFonts w:ascii="Arial" w:eastAsia="Arial" w:hAnsi="Arial"/>
          <w:color w:val="000000"/>
        </w:rPr>
        <w:tab/>
      </w:r>
      <w:r>
        <w:rPr>
          <w:rFonts w:ascii="Arial" w:eastAsia="Arial" w:hAnsi="Arial"/>
          <w:color w:val="000000"/>
          <w:sz w:val="24"/>
        </w:rPr>
        <w:t>A Party Processing Personal Data for the purposes of the Contract shall</w:t>
      </w:r>
    </w:p>
    <w:p w14:paraId="27A8D069" w14:textId="77777777" w:rsidR="00E20DE7" w:rsidRDefault="00B910C2">
      <w:pPr>
        <w:spacing w:line="275" w:lineRule="exact"/>
        <w:ind w:left="792" w:right="72"/>
        <w:jc w:val="both"/>
        <w:textAlignment w:val="baseline"/>
        <w:rPr>
          <w:rFonts w:ascii="Arial" w:eastAsia="Arial" w:hAnsi="Arial"/>
          <w:color w:val="000000"/>
          <w:sz w:val="24"/>
        </w:rPr>
      </w:pPr>
      <w:r>
        <w:rPr>
          <w:rFonts w:ascii="Arial" w:eastAsia="Arial" w:hAnsi="Arial"/>
          <w:color w:val="000000"/>
          <w:sz w:val="24"/>
        </w:rPr>
        <w:t>maintain a record of its Processing activities in accordance with Article 30 UK GDPR and shall make the record available to the other Party upon reasonable request.</w:t>
      </w:r>
    </w:p>
    <w:p w14:paraId="125019A0" w14:textId="77777777" w:rsidR="00E20DE7" w:rsidRDefault="00B910C2">
      <w:pPr>
        <w:tabs>
          <w:tab w:val="right" w:pos="9144"/>
        </w:tabs>
        <w:spacing w:before="277" w:line="275" w:lineRule="exact"/>
        <w:ind w:left="72" w:right="72"/>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r>
      <w:r>
        <w:rPr>
          <w:rFonts w:ascii="Arial" w:eastAsia="Arial" w:hAnsi="Arial"/>
          <w:color w:val="000000"/>
          <w:sz w:val="24"/>
        </w:rPr>
        <w:t xml:space="preserve">Where a Party receives a request by any Data Subject to exercise any of </w:t>
      </w:r>
      <w:proofErr w:type="gramStart"/>
      <w:r>
        <w:rPr>
          <w:rFonts w:ascii="Arial" w:eastAsia="Arial" w:hAnsi="Arial"/>
          <w:color w:val="000000"/>
          <w:sz w:val="24"/>
        </w:rPr>
        <w:t>their</w:t>
      </w:r>
      <w:proofErr w:type="gramEnd"/>
    </w:p>
    <w:p w14:paraId="25F3BB8F" w14:textId="77777777" w:rsidR="00E20DE7" w:rsidRDefault="00B910C2">
      <w:pPr>
        <w:spacing w:before="7" w:line="275" w:lineRule="exact"/>
        <w:ind w:left="792" w:right="72"/>
        <w:jc w:val="both"/>
        <w:textAlignment w:val="baseline"/>
        <w:rPr>
          <w:rFonts w:ascii="Arial" w:eastAsia="Arial" w:hAnsi="Arial"/>
          <w:color w:val="000000"/>
          <w:sz w:val="24"/>
        </w:rPr>
      </w:pPr>
      <w:r>
        <w:rPr>
          <w:rFonts w:ascii="Arial" w:eastAsia="Arial" w:hAnsi="Arial"/>
          <w:color w:val="000000"/>
          <w:sz w:val="24"/>
        </w:rPr>
        <w:t xml:space="preserve">rights under the Data Protection Legislation in relation to the Personal Data provided to it by the other Party pursuant to the Contract </w:t>
      </w:r>
      <w:r>
        <w:rPr>
          <w:rFonts w:ascii="Arial" w:eastAsia="Arial" w:hAnsi="Arial"/>
          <w:b/>
          <w:color w:val="000000"/>
          <w:sz w:val="24"/>
        </w:rPr>
        <w:t>(“Request Recipient”)</w:t>
      </w:r>
      <w:r>
        <w:rPr>
          <w:rFonts w:ascii="Arial" w:eastAsia="Arial" w:hAnsi="Arial"/>
          <w:color w:val="000000"/>
          <w:sz w:val="24"/>
        </w:rPr>
        <w:t>:</w:t>
      </w:r>
    </w:p>
    <w:p w14:paraId="126F2BC7" w14:textId="77777777" w:rsidR="00E20DE7" w:rsidRDefault="00B910C2">
      <w:pPr>
        <w:numPr>
          <w:ilvl w:val="0"/>
          <w:numId w:val="17"/>
        </w:numPr>
        <w:tabs>
          <w:tab w:val="clear" w:pos="720"/>
          <w:tab w:val="left" w:pos="936"/>
        </w:tabs>
        <w:spacing w:before="283" w:line="275" w:lineRule="exact"/>
        <w:ind w:left="936" w:right="72" w:hanging="720"/>
        <w:jc w:val="both"/>
        <w:textAlignment w:val="baseline"/>
        <w:rPr>
          <w:rFonts w:ascii="Arial" w:eastAsia="Arial" w:hAnsi="Arial"/>
          <w:color w:val="000000"/>
          <w:sz w:val="24"/>
        </w:rPr>
      </w:pPr>
      <w:r>
        <w:rPr>
          <w:rFonts w:ascii="Arial" w:eastAsia="Arial" w:hAnsi="Arial"/>
          <w:color w:val="000000"/>
          <w:sz w:val="24"/>
        </w:rPr>
        <w:t>the other Party shall provide any information and/or assistance as reasonably requested by the Request Recipient to help it respond to the request or correspondence, at the cost of the Request Recipient; or</w:t>
      </w:r>
    </w:p>
    <w:p w14:paraId="4DEF2811" w14:textId="77777777" w:rsidR="00E20DE7" w:rsidRDefault="00B910C2">
      <w:pPr>
        <w:numPr>
          <w:ilvl w:val="0"/>
          <w:numId w:val="17"/>
        </w:numPr>
        <w:tabs>
          <w:tab w:val="clear" w:pos="720"/>
          <w:tab w:val="left" w:pos="936"/>
        </w:tabs>
        <w:spacing w:before="283" w:line="275" w:lineRule="exact"/>
        <w:ind w:left="936" w:right="72" w:hanging="720"/>
        <w:jc w:val="both"/>
        <w:textAlignment w:val="baseline"/>
        <w:rPr>
          <w:rFonts w:ascii="Arial" w:eastAsia="Arial" w:hAnsi="Arial"/>
          <w:color w:val="000000"/>
          <w:sz w:val="24"/>
        </w:rPr>
      </w:pPr>
      <w:r>
        <w:rPr>
          <w:rFonts w:ascii="Arial" w:eastAsia="Arial" w:hAnsi="Arial"/>
          <w:color w:val="000000"/>
          <w:sz w:val="24"/>
        </w:rPr>
        <w:t>where the request or correspondence is directed to the other Party and/or relates to that other Party's Processing of the Personal Data, the Request Recipient will:</w:t>
      </w:r>
    </w:p>
    <w:p w14:paraId="6AE0E58C" w14:textId="77777777" w:rsidR="00E20DE7" w:rsidRDefault="00B910C2">
      <w:pPr>
        <w:numPr>
          <w:ilvl w:val="0"/>
          <w:numId w:val="18"/>
        </w:numPr>
        <w:tabs>
          <w:tab w:val="clear" w:pos="720"/>
          <w:tab w:val="left" w:pos="2232"/>
        </w:tabs>
        <w:spacing w:before="283" w:line="275" w:lineRule="exact"/>
        <w:ind w:left="2232" w:right="72" w:hanging="720"/>
        <w:jc w:val="both"/>
        <w:textAlignment w:val="baseline"/>
        <w:rPr>
          <w:rFonts w:ascii="Arial" w:eastAsia="Arial" w:hAnsi="Arial"/>
          <w:color w:val="000000"/>
          <w:sz w:val="24"/>
        </w:rPr>
      </w:pPr>
      <w:r>
        <w:rPr>
          <w:rFonts w:ascii="Arial" w:eastAsia="Arial" w:hAnsi="Arial"/>
          <w:color w:val="000000"/>
          <w:sz w:val="24"/>
        </w:rPr>
        <w:t>promptly, and in any event within five (5) Working Days of receipt of the request or correspondence, inform the other Party that it has received the same and shall forward such request or correspondence to the other Party; and</w:t>
      </w:r>
    </w:p>
    <w:p w14:paraId="50D30FBD" w14:textId="77777777" w:rsidR="00E20DE7" w:rsidRDefault="00B910C2">
      <w:pPr>
        <w:numPr>
          <w:ilvl w:val="0"/>
          <w:numId w:val="18"/>
        </w:numPr>
        <w:tabs>
          <w:tab w:val="clear" w:pos="720"/>
          <w:tab w:val="left" w:pos="2232"/>
        </w:tabs>
        <w:spacing w:before="282" w:line="275" w:lineRule="exact"/>
        <w:ind w:left="2232" w:right="72" w:hanging="720"/>
        <w:jc w:val="both"/>
        <w:textAlignment w:val="baseline"/>
        <w:rPr>
          <w:rFonts w:ascii="Arial" w:eastAsia="Arial" w:hAnsi="Arial"/>
          <w:color w:val="000000"/>
          <w:sz w:val="24"/>
        </w:rPr>
      </w:pPr>
      <w:r>
        <w:rPr>
          <w:rFonts w:ascii="Arial" w:eastAsia="Arial" w:hAnsi="Arial"/>
          <w:color w:val="000000"/>
          <w:sz w:val="24"/>
        </w:rPr>
        <w:t>provide any information and/or assistance as reasonably requested by the other Party to help it respond to the request or correspondence in the timeframes specified by Data Protection Legislation.</w:t>
      </w:r>
    </w:p>
    <w:p w14:paraId="4C0FA472" w14:textId="77777777" w:rsidR="00E20DE7" w:rsidRDefault="00B910C2">
      <w:pPr>
        <w:tabs>
          <w:tab w:val="right" w:pos="9144"/>
        </w:tabs>
        <w:spacing w:before="282" w:line="275" w:lineRule="exact"/>
        <w:ind w:left="72" w:right="72"/>
        <w:textAlignment w:val="baseline"/>
        <w:rPr>
          <w:rFonts w:ascii="Arial" w:eastAsia="Arial" w:hAnsi="Arial"/>
          <w:color w:val="000000"/>
        </w:rPr>
      </w:pPr>
      <w:r>
        <w:rPr>
          <w:rFonts w:ascii="Arial" w:eastAsia="Arial" w:hAnsi="Arial"/>
          <w:color w:val="000000"/>
        </w:rPr>
        <w:t>26.</w:t>
      </w:r>
      <w:r>
        <w:rPr>
          <w:rFonts w:ascii="Arial" w:eastAsia="Arial" w:hAnsi="Arial"/>
          <w:color w:val="000000"/>
        </w:rPr>
        <w:tab/>
      </w:r>
      <w:r>
        <w:rPr>
          <w:rFonts w:ascii="Arial" w:eastAsia="Arial" w:hAnsi="Arial"/>
          <w:color w:val="000000"/>
          <w:sz w:val="24"/>
        </w:rPr>
        <w:t>Each Party shall promptly notify the other Party upon it becoming aware of any</w:t>
      </w:r>
    </w:p>
    <w:p w14:paraId="0F247AA4" w14:textId="77777777" w:rsidR="00E20DE7" w:rsidRDefault="00B910C2">
      <w:pPr>
        <w:spacing w:before="2" w:line="275" w:lineRule="exact"/>
        <w:ind w:left="792" w:right="72"/>
        <w:jc w:val="both"/>
        <w:textAlignment w:val="baseline"/>
        <w:rPr>
          <w:rFonts w:ascii="Arial" w:eastAsia="Arial" w:hAnsi="Arial"/>
          <w:color w:val="000000"/>
          <w:sz w:val="24"/>
        </w:rPr>
      </w:pPr>
      <w:r>
        <w:rPr>
          <w:rFonts w:ascii="Arial" w:eastAsia="Arial" w:hAnsi="Arial"/>
          <w:color w:val="000000"/>
          <w:sz w:val="24"/>
        </w:rPr>
        <w:t>Personal Data Breach relating to Personal Data provided by the other Party pursuant to the Contract and shall:</w:t>
      </w:r>
    </w:p>
    <w:p w14:paraId="05819529" w14:textId="77777777" w:rsidR="00E20DE7" w:rsidRDefault="00B910C2">
      <w:pPr>
        <w:numPr>
          <w:ilvl w:val="0"/>
          <w:numId w:val="19"/>
        </w:numPr>
        <w:tabs>
          <w:tab w:val="clear" w:pos="720"/>
          <w:tab w:val="left" w:pos="936"/>
        </w:tabs>
        <w:spacing w:before="285" w:line="275" w:lineRule="exact"/>
        <w:ind w:left="936" w:right="72" w:hanging="720"/>
        <w:jc w:val="both"/>
        <w:textAlignment w:val="baseline"/>
        <w:rPr>
          <w:rFonts w:ascii="Arial" w:eastAsia="Arial" w:hAnsi="Arial"/>
          <w:color w:val="000000"/>
          <w:sz w:val="24"/>
        </w:rPr>
      </w:pPr>
      <w:r>
        <w:rPr>
          <w:rFonts w:ascii="Arial" w:eastAsia="Arial" w:hAnsi="Arial"/>
          <w:color w:val="000000"/>
          <w:sz w:val="24"/>
        </w:rPr>
        <w:t xml:space="preserve">do all such things as reasonably necessary to assist the other Party in mitigating the effects of the Personal Data </w:t>
      </w:r>
      <w:proofErr w:type="gramStart"/>
      <w:r>
        <w:rPr>
          <w:rFonts w:ascii="Arial" w:eastAsia="Arial" w:hAnsi="Arial"/>
          <w:color w:val="000000"/>
          <w:sz w:val="24"/>
        </w:rPr>
        <w:t>Breach;</w:t>
      </w:r>
      <w:proofErr w:type="gramEnd"/>
    </w:p>
    <w:p w14:paraId="5744067B" w14:textId="77777777" w:rsidR="00E20DE7" w:rsidRDefault="00B910C2">
      <w:pPr>
        <w:numPr>
          <w:ilvl w:val="0"/>
          <w:numId w:val="19"/>
        </w:numPr>
        <w:tabs>
          <w:tab w:val="clear" w:pos="720"/>
          <w:tab w:val="left" w:pos="936"/>
        </w:tabs>
        <w:spacing w:before="281" w:line="275" w:lineRule="exact"/>
        <w:ind w:left="936" w:right="72" w:hanging="720"/>
        <w:jc w:val="both"/>
        <w:textAlignment w:val="baseline"/>
        <w:rPr>
          <w:rFonts w:ascii="Arial" w:eastAsia="Arial" w:hAnsi="Arial"/>
          <w:color w:val="000000"/>
          <w:sz w:val="24"/>
        </w:rPr>
      </w:pPr>
      <w:r>
        <w:rPr>
          <w:rFonts w:ascii="Arial" w:eastAsia="Arial" w:hAnsi="Arial"/>
          <w:color w:val="000000"/>
          <w:sz w:val="24"/>
        </w:rPr>
        <w:t xml:space="preserve">implement any measures necessary to restore the security of any compromised Personal </w:t>
      </w:r>
      <w:proofErr w:type="gramStart"/>
      <w:r>
        <w:rPr>
          <w:rFonts w:ascii="Arial" w:eastAsia="Arial" w:hAnsi="Arial"/>
          <w:color w:val="000000"/>
          <w:sz w:val="24"/>
        </w:rPr>
        <w:t>Data;</w:t>
      </w:r>
      <w:proofErr w:type="gramEnd"/>
    </w:p>
    <w:p w14:paraId="67B98C8D" w14:textId="77777777" w:rsidR="00E20DE7" w:rsidRDefault="00B910C2">
      <w:pPr>
        <w:numPr>
          <w:ilvl w:val="0"/>
          <w:numId w:val="19"/>
        </w:numPr>
        <w:tabs>
          <w:tab w:val="clear" w:pos="720"/>
          <w:tab w:val="left" w:pos="936"/>
        </w:tabs>
        <w:spacing w:before="279" w:line="275" w:lineRule="exact"/>
        <w:ind w:left="936" w:right="72" w:hanging="720"/>
        <w:jc w:val="both"/>
        <w:textAlignment w:val="baseline"/>
        <w:rPr>
          <w:rFonts w:ascii="Arial" w:eastAsia="Arial" w:hAnsi="Arial"/>
          <w:color w:val="000000"/>
          <w:spacing w:val="-3"/>
          <w:sz w:val="24"/>
        </w:rPr>
      </w:pPr>
      <w:r>
        <w:rPr>
          <w:rFonts w:ascii="Arial" w:eastAsia="Arial" w:hAnsi="Arial"/>
          <w:color w:val="000000"/>
          <w:spacing w:val="-3"/>
          <w:sz w:val="24"/>
        </w:rPr>
        <w:t>work with the other Party to make any required notifications to the Information Commissioner’s Office and affected Data Subjects in accordance with the Data Protection Legislation (including the timeframes set out therein); and</w:t>
      </w:r>
    </w:p>
    <w:p w14:paraId="5451DE54" w14:textId="77777777" w:rsidR="00E20DE7" w:rsidRDefault="00B910C2">
      <w:pPr>
        <w:numPr>
          <w:ilvl w:val="0"/>
          <w:numId w:val="19"/>
        </w:numPr>
        <w:tabs>
          <w:tab w:val="clear" w:pos="720"/>
          <w:tab w:val="left" w:pos="936"/>
        </w:tabs>
        <w:spacing w:before="285" w:line="275" w:lineRule="exact"/>
        <w:ind w:left="936" w:right="72" w:hanging="720"/>
        <w:jc w:val="both"/>
        <w:textAlignment w:val="baseline"/>
        <w:rPr>
          <w:rFonts w:ascii="Arial" w:eastAsia="Arial" w:hAnsi="Arial"/>
          <w:color w:val="000000"/>
          <w:spacing w:val="-1"/>
          <w:sz w:val="24"/>
        </w:rPr>
      </w:pPr>
      <w:r>
        <w:rPr>
          <w:rFonts w:ascii="Arial" w:eastAsia="Arial" w:hAnsi="Arial"/>
          <w:color w:val="000000"/>
          <w:spacing w:val="-1"/>
          <w:sz w:val="24"/>
        </w:rPr>
        <w:t>not do anything which may damage the reputation of the other Party or that Party's relationship with the relevant Data Subjects, save as required by Law.</w:t>
      </w:r>
    </w:p>
    <w:p w14:paraId="63CB25F0" w14:textId="77777777" w:rsidR="00E20DE7" w:rsidRDefault="00B910C2">
      <w:pPr>
        <w:spacing w:before="915" w:line="230" w:lineRule="exact"/>
        <w:ind w:left="72" w:right="72"/>
        <w:textAlignment w:val="baseline"/>
        <w:rPr>
          <w:rFonts w:ascii="Arial" w:eastAsia="Arial" w:hAnsi="Arial"/>
          <w:color w:val="000000"/>
          <w:sz w:val="20"/>
        </w:rPr>
      </w:pPr>
      <w:r>
        <w:rPr>
          <w:rFonts w:ascii="Arial" w:eastAsia="Arial" w:hAnsi="Arial"/>
          <w:color w:val="000000"/>
          <w:sz w:val="20"/>
        </w:rPr>
        <w:t>Framework Ref: RM6179</w:t>
      </w:r>
    </w:p>
    <w:p w14:paraId="037B57D6" w14:textId="77777777" w:rsidR="00E20DE7" w:rsidRDefault="00B910C2">
      <w:pPr>
        <w:tabs>
          <w:tab w:val="right" w:pos="9144"/>
        </w:tabs>
        <w:spacing w:before="34" w:line="230" w:lineRule="exact"/>
        <w:ind w:left="72" w:right="7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-6-</w:t>
      </w:r>
      <w:r>
        <w:rPr>
          <w:rFonts w:ascii="Arial" w:eastAsia="Arial" w:hAnsi="Arial"/>
          <w:color w:val="000000"/>
          <w:sz w:val="24"/>
        </w:rPr>
        <w:t xml:space="preserve"> </w:t>
      </w:r>
    </w:p>
    <w:p w14:paraId="2DE55295" w14:textId="77777777" w:rsidR="00E20DE7" w:rsidRDefault="00B910C2">
      <w:pPr>
        <w:spacing w:line="230" w:lineRule="exact"/>
        <w:ind w:left="72" w:right="72"/>
        <w:textAlignment w:val="baseline"/>
        <w:rPr>
          <w:rFonts w:ascii="Arial" w:eastAsia="Arial" w:hAnsi="Arial"/>
          <w:color w:val="000000"/>
          <w:sz w:val="20"/>
        </w:rPr>
      </w:pPr>
      <w:r>
        <w:rPr>
          <w:rFonts w:ascii="Arial" w:eastAsia="Arial" w:hAnsi="Arial"/>
          <w:color w:val="000000"/>
          <w:sz w:val="20"/>
        </w:rPr>
        <w:t>Model Version: v4.3</w:t>
      </w:r>
    </w:p>
    <w:p w14:paraId="519DED8D" w14:textId="77777777" w:rsidR="00E20DE7" w:rsidRDefault="00E20DE7">
      <w:pPr>
        <w:sectPr w:rsidR="00E20DE7">
          <w:pgSz w:w="11909" w:h="16838"/>
          <w:pgMar w:top="700" w:right="1347" w:bottom="322" w:left="1362" w:header="720" w:footer="720" w:gutter="0"/>
          <w:cols w:space="720"/>
        </w:sectPr>
      </w:pPr>
    </w:p>
    <w:p w14:paraId="32AF28BE" w14:textId="77777777" w:rsidR="00E20DE7" w:rsidRDefault="00B910C2">
      <w:pPr>
        <w:spacing w:before="20" w:line="228" w:lineRule="exact"/>
        <w:ind w:left="72" w:right="72"/>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04BAD7CB" w14:textId="77777777" w:rsidR="00E20DE7" w:rsidRDefault="00B910C2">
      <w:pPr>
        <w:numPr>
          <w:ilvl w:val="0"/>
          <w:numId w:val="20"/>
        </w:numPr>
        <w:tabs>
          <w:tab w:val="clear" w:pos="720"/>
          <w:tab w:val="left" w:pos="792"/>
        </w:tabs>
        <w:spacing w:before="277" w:line="275" w:lineRule="exact"/>
        <w:ind w:left="792" w:right="72" w:hanging="720"/>
        <w:jc w:val="both"/>
        <w:textAlignment w:val="baseline"/>
        <w:rPr>
          <w:rFonts w:ascii="Arial" w:eastAsia="Arial" w:hAnsi="Arial"/>
          <w:color w:val="000000"/>
          <w:sz w:val="24"/>
        </w:rPr>
      </w:pPr>
      <w:r>
        <w:rPr>
          <w:rFonts w:ascii="Arial" w:eastAsia="Arial" w:hAnsi="Arial"/>
          <w:color w:val="000000"/>
          <w:sz w:val="24"/>
        </w:rPr>
        <w:t xml:space="preserve">Personal Data provided by one Party to the other Party may be used exclusively to exercise rights and obligations under the Contract as specified in Annex 1 </w:t>
      </w:r>
      <w:r>
        <w:rPr>
          <w:rFonts w:ascii="Arial" w:eastAsia="Arial" w:hAnsi="Arial"/>
          <w:i/>
          <w:color w:val="000000"/>
          <w:sz w:val="24"/>
        </w:rPr>
        <w:t>(Processing Personal Data).</w:t>
      </w:r>
    </w:p>
    <w:p w14:paraId="0EF54743" w14:textId="77777777" w:rsidR="00E20DE7" w:rsidRDefault="00B910C2">
      <w:pPr>
        <w:numPr>
          <w:ilvl w:val="0"/>
          <w:numId w:val="20"/>
        </w:numPr>
        <w:tabs>
          <w:tab w:val="clear" w:pos="720"/>
          <w:tab w:val="left" w:pos="792"/>
        </w:tabs>
        <w:spacing w:before="283" w:line="275" w:lineRule="exact"/>
        <w:ind w:left="792" w:right="72" w:hanging="720"/>
        <w:jc w:val="both"/>
        <w:textAlignment w:val="baseline"/>
        <w:rPr>
          <w:rFonts w:ascii="Arial" w:eastAsia="Arial" w:hAnsi="Arial"/>
          <w:color w:val="000000"/>
          <w:sz w:val="24"/>
        </w:rPr>
      </w:pPr>
      <w:r>
        <w:rPr>
          <w:rFonts w:ascii="Arial" w:eastAsia="Arial" w:hAnsi="Arial"/>
          <w:color w:val="000000"/>
          <w:sz w:val="24"/>
        </w:rPr>
        <w:t xml:space="preserve">Personal Data shall not be retained or processed for longer than is necessary to perform each Party’s respective obligations under the Contract which is specified in Annex 1 </w:t>
      </w:r>
      <w:r>
        <w:rPr>
          <w:rFonts w:ascii="Arial" w:eastAsia="Arial" w:hAnsi="Arial"/>
          <w:i/>
          <w:color w:val="000000"/>
          <w:sz w:val="24"/>
        </w:rPr>
        <w:t>(Processing Personal Data)</w:t>
      </w:r>
      <w:r>
        <w:rPr>
          <w:rFonts w:ascii="Arial" w:eastAsia="Arial" w:hAnsi="Arial"/>
          <w:color w:val="000000"/>
          <w:sz w:val="24"/>
        </w:rPr>
        <w:t>.</w:t>
      </w:r>
    </w:p>
    <w:p w14:paraId="72BB97E0" w14:textId="77777777" w:rsidR="00E20DE7" w:rsidRDefault="00B910C2">
      <w:pPr>
        <w:numPr>
          <w:ilvl w:val="0"/>
          <w:numId w:val="20"/>
        </w:numPr>
        <w:tabs>
          <w:tab w:val="clear" w:pos="720"/>
          <w:tab w:val="left" w:pos="792"/>
        </w:tabs>
        <w:spacing w:before="278" w:after="10325" w:line="275" w:lineRule="exact"/>
        <w:ind w:left="792" w:right="72" w:hanging="720"/>
        <w:jc w:val="both"/>
        <w:textAlignment w:val="baseline"/>
        <w:rPr>
          <w:rFonts w:ascii="Arial" w:eastAsia="Arial" w:hAnsi="Arial"/>
          <w:color w:val="000000"/>
          <w:sz w:val="24"/>
        </w:rPr>
      </w:pPr>
      <w:r>
        <w:rPr>
          <w:rFonts w:ascii="Arial" w:eastAsia="Arial" w:hAnsi="Arial"/>
          <w:color w:val="000000"/>
          <w:sz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21BE519B" w14:textId="77777777" w:rsidR="00E20DE7" w:rsidRDefault="00E20DE7">
      <w:pPr>
        <w:spacing w:before="278" w:after="10325" w:line="275" w:lineRule="exact"/>
        <w:sectPr w:rsidR="00E20DE7">
          <w:pgSz w:w="11909" w:h="16838"/>
          <w:pgMar w:top="700" w:right="1352" w:bottom="322" w:left="1357" w:header="720" w:footer="720" w:gutter="0"/>
          <w:cols w:space="720"/>
        </w:sectPr>
      </w:pPr>
    </w:p>
    <w:p w14:paraId="1D4D6A12" w14:textId="77777777" w:rsidR="00E20DE7" w:rsidRDefault="00B910C2">
      <w:pPr>
        <w:spacing w:line="230" w:lineRule="exact"/>
        <w:ind w:left="72"/>
        <w:textAlignment w:val="baseline"/>
        <w:rPr>
          <w:rFonts w:ascii="Arial" w:eastAsia="Arial" w:hAnsi="Arial"/>
          <w:color w:val="000000"/>
          <w:sz w:val="20"/>
        </w:rPr>
      </w:pPr>
      <w:r>
        <w:rPr>
          <w:rFonts w:ascii="Arial" w:eastAsia="Arial" w:hAnsi="Arial"/>
          <w:color w:val="000000"/>
          <w:sz w:val="20"/>
        </w:rPr>
        <w:t>Framework Ref: RM6179</w:t>
      </w:r>
    </w:p>
    <w:p w14:paraId="3DEB084F" w14:textId="77777777" w:rsidR="00E20DE7" w:rsidRDefault="00B910C2">
      <w:pPr>
        <w:tabs>
          <w:tab w:val="right" w:pos="9144"/>
        </w:tabs>
        <w:spacing w:before="34" w:line="230" w:lineRule="exact"/>
        <w:ind w:left="72"/>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-7-</w:t>
      </w:r>
      <w:r>
        <w:rPr>
          <w:rFonts w:ascii="Arial" w:eastAsia="Arial" w:hAnsi="Arial"/>
          <w:color w:val="000000"/>
          <w:sz w:val="24"/>
        </w:rPr>
        <w:t xml:space="preserve"> </w:t>
      </w:r>
    </w:p>
    <w:p w14:paraId="7CAA9B62" w14:textId="77777777" w:rsidR="00E20DE7" w:rsidRDefault="00B910C2">
      <w:pPr>
        <w:spacing w:line="230" w:lineRule="exact"/>
        <w:ind w:left="72"/>
        <w:textAlignment w:val="baseline"/>
        <w:rPr>
          <w:rFonts w:ascii="Arial" w:eastAsia="Arial" w:hAnsi="Arial"/>
          <w:color w:val="000000"/>
          <w:sz w:val="20"/>
        </w:rPr>
      </w:pPr>
      <w:r>
        <w:rPr>
          <w:rFonts w:ascii="Arial" w:eastAsia="Arial" w:hAnsi="Arial"/>
          <w:color w:val="000000"/>
          <w:sz w:val="20"/>
        </w:rPr>
        <w:t>Model Version: v4.3</w:t>
      </w:r>
    </w:p>
    <w:p w14:paraId="3817F2E4" w14:textId="77777777" w:rsidR="00E20DE7" w:rsidRDefault="00E20DE7">
      <w:pPr>
        <w:sectPr w:rsidR="00E20DE7">
          <w:type w:val="continuous"/>
          <w:pgSz w:w="11909" w:h="16838"/>
          <w:pgMar w:top="700" w:right="1350" w:bottom="322" w:left="1359" w:header="720" w:footer="720" w:gutter="0"/>
          <w:cols w:space="720"/>
        </w:sectPr>
      </w:pPr>
    </w:p>
    <w:p w14:paraId="09CDEB13" w14:textId="77777777" w:rsidR="00E20DE7" w:rsidRDefault="00B910C2">
      <w:pPr>
        <w:spacing w:before="13" w:line="231" w:lineRule="exact"/>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3BBFEE00" w14:textId="77777777" w:rsidR="00E20DE7" w:rsidRDefault="00B910C2">
      <w:pPr>
        <w:spacing w:before="276" w:line="273" w:lineRule="exact"/>
        <w:textAlignment w:val="baseline"/>
        <w:rPr>
          <w:rFonts w:ascii="Arial" w:eastAsia="Arial" w:hAnsi="Arial"/>
          <w:b/>
          <w:color w:val="000000"/>
          <w:sz w:val="24"/>
        </w:rPr>
      </w:pPr>
      <w:r>
        <w:rPr>
          <w:rFonts w:ascii="Arial" w:eastAsia="Arial" w:hAnsi="Arial"/>
          <w:b/>
          <w:color w:val="000000"/>
          <w:sz w:val="24"/>
        </w:rPr>
        <w:t>Annex 1 - Processing Personal Data</w:t>
      </w:r>
    </w:p>
    <w:p w14:paraId="4D1A5562" w14:textId="77777777" w:rsidR="00E20DE7" w:rsidRDefault="00B910C2">
      <w:pPr>
        <w:spacing w:before="197" w:line="317" w:lineRule="exact"/>
        <w:ind w:right="792"/>
        <w:textAlignment w:val="baseline"/>
        <w:rPr>
          <w:rFonts w:ascii="Arial" w:eastAsia="Arial" w:hAnsi="Arial"/>
          <w:color w:val="000000"/>
          <w:sz w:val="24"/>
        </w:rPr>
      </w:pPr>
      <w:r>
        <w:rPr>
          <w:rFonts w:ascii="Arial" w:eastAsia="Arial" w:hAnsi="Arial"/>
          <w:color w:val="000000"/>
          <w:sz w:val="24"/>
        </w:rPr>
        <w:t>This Annex shall be completed by the Controller, who may take account of the view of the Processors, however the final decision as to the content of this Annex shall be with the Relevant Authority at its absolute discretion.</w:t>
      </w:r>
    </w:p>
    <w:p w14:paraId="76C8643B" w14:textId="77777777" w:rsidR="00FC76CF" w:rsidRPr="00FC76CF" w:rsidRDefault="00B910C2" w:rsidP="00FC76CF">
      <w:pPr>
        <w:spacing w:line="278" w:lineRule="exact"/>
        <w:textAlignment w:val="baseline"/>
        <w:rPr>
          <w:rFonts w:ascii="Arial" w:eastAsia="Arial" w:hAnsi="Arial"/>
          <w:b/>
          <w:i/>
          <w:iCs/>
          <w:color w:val="000000"/>
          <w:spacing w:val="-1"/>
          <w:sz w:val="24"/>
        </w:rPr>
      </w:pPr>
      <w:r>
        <w:rPr>
          <w:rFonts w:ascii="Arial" w:eastAsia="Arial" w:hAnsi="Arial"/>
          <w:color w:val="000000"/>
          <w:sz w:val="24"/>
        </w:rPr>
        <w:t xml:space="preserve">The contact details of the Relevant Authority’s Data Protection Officer are: </w:t>
      </w:r>
      <w:proofErr w:type="gramStart"/>
      <w:r w:rsidR="00FC76CF" w:rsidRPr="00FC76CF">
        <w:rPr>
          <w:rFonts w:ascii="Arial" w:eastAsia="Arial" w:hAnsi="Arial"/>
          <w:b/>
          <w:i/>
          <w:iCs/>
          <w:color w:val="000000"/>
          <w:spacing w:val="-1"/>
          <w:sz w:val="24"/>
        </w:rPr>
        <w:t>Redacted</w:t>
      </w:r>
      <w:proofErr w:type="gramEnd"/>
    </w:p>
    <w:p w14:paraId="594A3722" w14:textId="77777777" w:rsidR="00FC76CF" w:rsidRPr="00FC76CF" w:rsidRDefault="00B910C2" w:rsidP="00FC76CF">
      <w:pPr>
        <w:spacing w:line="278" w:lineRule="exact"/>
        <w:textAlignment w:val="baseline"/>
        <w:rPr>
          <w:rFonts w:ascii="Arial" w:eastAsia="Arial" w:hAnsi="Arial"/>
          <w:b/>
          <w:i/>
          <w:iCs/>
          <w:color w:val="000000"/>
          <w:spacing w:val="-1"/>
          <w:sz w:val="24"/>
        </w:rPr>
      </w:pPr>
      <w:r>
        <w:rPr>
          <w:rFonts w:ascii="Arial" w:eastAsia="Arial" w:hAnsi="Arial"/>
          <w:color w:val="000000"/>
          <w:sz w:val="24"/>
        </w:rPr>
        <w:t>1.1</w:t>
      </w:r>
      <w:r>
        <w:rPr>
          <w:rFonts w:ascii="Arial" w:eastAsia="Arial" w:hAnsi="Arial"/>
          <w:color w:val="000000"/>
          <w:sz w:val="24"/>
        </w:rPr>
        <w:tab/>
        <w:t xml:space="preserve">The contact details of the Supplier’s Data Protection Officer are: </w:t>
      </w:r>
      <w:proofErr w:type="gramStart"/>
      <w:r w:rsidR="00FC76CF" w:rsidRPr="00FC76CF">
        <w:rPr>
          <w:rFonts w:ascii="Arial" w:eastAsia="Arial" w:hAnsi="Arial"/>
          <w:b/>
          <w:i/>
          <w:iCs/>
          <w:color w:val="000000"/>
          <w:spacing w:val="-1"/>
          <w:sz w:val="24"/>
        </w:rPr>
        <w:t>Redacted</w:t>
      </w:r>
      <w:proofErr w:type="gramEnd"/>
    </w:p>
    <w:p w14:paraId="53AD0EF5" w14:textId="0F31F031" w:rsidR="00E20DE7" w:rsidRDefault="00B910C2" w:rsidP="00FC76CF">
      <w:pPr>
        <w:tabs>
          <w:tab w:val="left" w:pos="720"/>
        </w:tabs>
        <w:spacing w:before="284" w:line="273" w:lineRule="exact"/>
        <w:ind w:left="720" w:right="648" w:hanging="720"/>
        <w:textAlignment w:val="baseline"/>
        <w:rPr>
          <w:rFonts w:ascii="Arial" w:eastAsia="Arial" w:hAnsi="Arial"/>
          <w:color w:val="000000"/>
          <w:sz w:val="24"/>
        </w:rPr>
      </w:pPr>
      <w:r>
        <w:rPr>
          <w:rFonts w:ascii="Arial" w:eastAsia="Arial" w:hAnsi="Arial"/>
          <w:color w:val="000000"/>
          <w:sz w:val="24"/>
        </w:rPr>
        <w:t>1.2</w:t>
      </w:r>
      <w:r>
        <w:rPr>
          <w:rFonts w:ascii="Arial" w:eastAsia="Arial" w:hAnsi="Arial"/>
          <w:color w:val="000000"/>
          <w:sz w:val="24"/>
        </w:rPr>
        <w:tab/>
        <w:t>The Processor shall comply with any further written instructions with respect to Processing by the Controller.</w:t>
      </w:r>
    </w:p>
    <w:p w14:paraId="3123C125" w14:textId="77777777" w:rsidR="00E20DE7" w:rsidRDefault="00B910C2">
      <w:pPr>
        <w:tabs>
          <w:tab w:val="left" w:pos="720"/>
        </w:tabs>
        <w:spacing w:before="5" w:after="483" w:line="274" w:lineRule="exact"/>
        <w:textAlignment w:val="baseline"/>
        <w:rPr>
          <w:rFonts w:ascii="Arial" w:eastAsia="Arial" w:hAnsi="Arial"/>
          <w:color w:val="000000"/>
          <w:sz w:val="24"/>
        </w:rPr>
      </w:pPr>
      <w:r>
        <w:rPr>
          <w:rFonts w:ascii="Arial" w:eastAsia="Arial" w:hAnsi="Arial"/>
          <w:color w:val="000000"/>
          <w:sz w:val="24"/>
        </w:rPr>
        <w:t>1.3</w:t>
      </w:r>
      <w:r>
        <w:rPr>
          <w:rFonts w:ascii="Arial" w:eastAsia="Arial" w:hAnsi="Arial"/>
          <w:color w:val="000000"/>
          <w:sz w:val="24"/>
        </w:rPr>
        <w:tab/>
        <w:t>Any such further instructions shall be incorporated into this Annex.</w:t>
      </w:r>
    </w:p>
    <w:tbl>
      <w:tblPr>
        <w:tblW w:w="0" w:type="auto"/>
        <w:tblInd w:w="14" w:type="dxa"/>
        <w:tblLayout w:type="fixed"/>
        <w:tblCellMar>
          <w:left w:w="0" w:type="dxa"/>
          <w:right w:w="0" w:type="dxa"/>
        </w:tblCellMar>
        <w:tblLook w:val="04A0" w:firstRow="1" w:lastRow="0" w:firstColumn="1" w:lastColumn="0" w:noHBand="0" w:noVBand="1"/>
      </w:tblPr>
      <w:tblGrid>
        <w:gridCol w:w="2266"/>
        <w:gridCol w:w="7435"/>
      </w:tblGrid>
      <w:tr w:rsidR="00E20DE7" w14:paraId="4FE234FD" w14:textId="77777777">
        <w:trPr>
          <w:trHeight w:hRule="exact" w:val="715"/>
        </w:trPr>
        <w:tc>
          <w:tcPr>
            <w:tcW w:w="2266" w:type="dxa"/>
            <w:tcBorders>
              <w:top w:val="single" w:sz="5" w:space="0" w:color="000000"/>
              <w:left w:val="single" w:sz="5" w:space="0" w:color="000000"/>
              <w:bottom w:val="single" w:sz="5" w:space="0" w:color="000000"/>
              <w:right w:val="single" w:sz="5" w:space="0" w:color="000000"/>
            </w:tcBorders>
            <w:shd w:val="clear" w:color="BEBEBE" w:fill="BEBEBE"/>
          </w:tcPr>
          <w:p w14:paraId="43B570BF" w14:textId="77777777" w:rsidR="00E20DE7" w:rsidRDefault="00B910C2">
            <w:pPr>
              <w:spacing w:before="112" w:after="316" w:line="273" w:lineRule="exact"/>
              <w:ind w:left="130"/>
              <w:textAlignment w:val="baseline"/>
              <w:rPr>
                <w:rFonts w:ascii="Arial" w:eastAsia="Arial" w:hAnsi="Arial"/>
                <w:b/>
                <w:color w:val="000000"/>
                <w:sz w:val="24"/>
              </w:rPr>
            </w:pPr>
            <w:r>
              <w:rPr>
                <w:rFonts w:ascii="Arial" w:eastAsia="Arial" w:hAnsi="Arial"/>
                <w:b/>
                <w:color w:val="000000"/>
                <w:sz w:val="24"/>
              </w:rPr>
              <w:t>Description</w:t>
            </w:r>
          </w:p>
        </w:tc>
        <w:tc>
          <w:tcPr>
            <w:tcW w:w="7435" w:type="dxa"/>
            <w:tcBorders>
              <w:top w:val="single" w:sz="5" w:space="0" w:color="000000"/>
              <w:left w:val="single" w:sz="5" w:space="0" w:color="000000"/>
              <w:bottom w:val="single" w:sz="5" w:space="0" w:color="000000"/>
              <w:right w:val="single" w:sz="5" w:space="0" w:color="000000"/>
            </w:tcBorders>
            <w:shd w:val="clear" w:color="BEBEBE" w:fill="BEBEBE"/>
          </w:tcPr>
          <w:p w14:paraId="22B33418" w14:textId="77777777" w:rsidR="00E20DE7" w:rsidRDefault="00B910C2">
            <w:pPr>
              <w:spacing w:before="112" w:after="316" w:line="273" w:lineRule="exact"/>
              <w:ind w:right="3270"/>
              <w:jc w:val="right"/>
              <w:textAlignment w:val="baseline"/>
              <w:rPr>
                <w:rFonts w:ascii="Arial" w:eastAsia="Arial" w:hAnsi="Arial"/>
                <w:b/>
                <w:color w:val="000000"/>
                <w:sz w:val="24"/>
              </w:rPr>
            </w:pPr>
            <w:r>
              <w:rPr>
                <w:rFonts w:ascii="Arial" w:eastAsia="Arial" w:hAnsi="Arial"/>
                <w:b/>
                <w:color w:val="000000"/>
                <w:sz w:val="24"/>
              </w:rPr>
              <w:t>Details</w:t>
            </w:r>
          </w:p>
        </w:tc>
      </w:tr>
      <w:tr w:rsidR="00E20DE7" w14:paraId="7F89498D" w14:textId="77777777">
        <w:trPr>
          <w:trHeight w:hRule="exact" w:val="303"/>
        </w:trPr>
        <w:tc>
          <w:tcPr>
            <w:tcW w:w="2266" w:type="dxa"/>
            <w:tcBorders>
              <w:top w:val="single" w:sz="5" w:space="0" w:color="000000"/>
              <w:left w:val="single" w:sz="5" w:space="0" w:color="000000"/>
              <w:right w:val="single" w:sz="5" w:space="0" w:color="000000"/>
            </w:tcBorders>
            <w:vAlign w:val="center"/>
          </w:tcPr>
          <w:p w14:paraId="3417B78F" w14:textId="77777777" w:rsidR="00E20DE7" w:rsidRDefault="00B910C2">
            <w:pPr>
              <w:spacing w:after="13" w:line="274" w:lineRule="exact"/>
              <w:ind w:left="130"/>
              <w:textAlignment w:val="baseline"/>
              <w:rPr>
                <w:rFonts w:ascii="Arial" w:eastAsia="Arial" w:hAnsi="Arial"/>
                <w:color w:val="000000"/>
                <w:sz w:val="24"/>
              </w:rPr>
            </w:pPr>
            <w:r>
              <w:rPr>
                <w:rFonts w:ascii="Arial" w:eastAsia="Arial" w:hAnsi="Arial"/>
                <w:color w:val="000000"/>
                <w:sz w:val="24"/>
              </w:rPr>
              <w:t>Identity of</w:t>
            </w:r>
          </w:p>
        </w:tc>
        <w:tc>
          <w:tcPr>
            <w:tcW w:w="7435" w:type="dxa"/>
            <w:tcBorders>
              <w:top w:val="single" w:sz="5" w:space="0" w:color="000000"/>
              <w:left w:val="single" w:sz="5" w:space="0" w:color="000000"/>
              <w:right w:val="single" w:sz="5" w:space="0" w:color="000000"/>
            </w:tcBorders>
            <w:vAlign w:val="center"/>
          </w:tcPr>
          <w:p w14:paraId="0CE9C723" w14:textId="77777777" w:rsidR="00E20DE7" w:rsidRDefault="00B910C2">
            <w:pPr>
              <w:spacing w:after="14" w:line="273" w:lineRule="exact"/>
              <w:ind w:left="124"/>
              <w:textAlignment w:val="baseline"/>
              <w:rPr>
                <w:rFonts w:ascii="Arial" w:eastAsia="Arial" w:hAnsi="Arial"/>
                <w:b/>
                <w:color w:val="000000"/>
                <w:sz w:val="24"/>
              </w:rPr>
            </w:pPr>
            <w:r>
              <w:rPr>
                <w:rFonts w:ascii="Arial" w:eastAsia="Arial" w:hAnsi="Arial"/>
                <w:b/>
                <w:color w:val="000000"/>
                <w:sz w:val="24"/>
              </w:rPr>
              <w:t xml:space="preserve">The Relevant Authority is </w:t>
            </w:r>
            <w:proofErr w:type="gramStart"/>
            <w:r>
              <w:rPr>
                <w:rFonts w:ascii="Arial" w:eastAsia="Arial" w:hAnsi="Arial"/>
                <w:b/>
                <w:color w:val="000000"/>
                <w:sz w:val="24"/>
              </w:rPr>
              <w:t>Controller</w:t>
            </w:r>
            <w:proofErr w:type="gramEnd"/>
            <w:r>
              <w:rPr>
                <w:rFonts w:ascii="Arial" w:eastAsia="Arial" w:hAnsi="Arial"/>
                <w:b/>
                <w:color w:val="000000"/>
                <w:sz w:val="24"/>
              </w:rPr>
              <w:t xml:space="preserve"> and the Supplier is</w:t>
            </w:r>
          </w:p>
        </w:tc>
      </w:tr>
      <w:tr w:rsidR="00E20DE7" w14:paraId="673F46E2" w14:textId="77777777">
        <w:trPr>
          <w:trHeight w:hRule="exact" w:val="316"/>
        </w:trPr>
        <w:tc>
          <w:tcPr>
            <w:tcW w:w="2266" w:type="dxa"/>
            <w:tcBorders>
              <w:left w:val="single" w:sz="5" w:space="0" w:color="000000"/>
              <w:right w:val="single" w:sz="5" w:space="0" w:color="000000"/>
            </w:tcBorders>
            <w:vAlign w:val="center"/>
          </w:tcPr>
          <w:p w14:paraId="50D79D22" w14:textId="77777777" w:rsidR="00E20DE7" w:rsidRDefault="00B910C2">
            <w:pPr>
              <w:spacing w:line="272" w:lineRule="exact"/>
              <w:ind w:left="130"/>
              <w:textAlignment w:val="baseline"/>
              <w:rPr>
                <w:rFonts w:ascii="Arial" w:eastAsia="Arial" w:hAnsi="Arial"/>
                <w:color w:val="000000"/>
                <w:sz w:val="24"/>
              </w:rPr>
            </w:pPr>
            <w:r>
              <w:rPr>
                <w:rFonts w:ascii="Arial" w:eastAsia="Arial" w:hAnsi="Arial"/>
                <w:color w:val="000000"/>
                <w:sz w:val="24"/>
              </w:rPr>
              <w:t>Controller for each</w:t>
            </w:r>
          </w:p>
        </w:tc>
        <w:tc>
          <w:tcPr>
            <w:tcW w:w="7435" w:type="dxa"/>
            <w:tcBorders>
              <w:left w:val="single" w:sz="5" w:space="0" w:color="000000"/>
              <w:right w:val="single" w:sz="5" w:space="0" w:color="000000"/>
            </w:tcBorders>
            <w:vAlign w:val="center"/>
          </w:tcPr>
          <w:p w14:paraId="7AB40561" w14:textId="77777777" w:rsidR="00E20DE7" w:rsidRDefault="00B910C2">
            <w:pPr>
              <w:spacing w:line="272" w:lineRule="exact"/>
              <w:ind w:left="124"/>
              <w:textAlignment w:val="baseline"/>
              <w:rPr>
                <w:rFonts w:ascii="Arial" w:eastAsia="Arial" w:hAnsi="Arial"/>
                <w:b/>
                <w:color w:val="000000"/>
                <w:sz w:val="24"/>
              </w:rPr>
            </w:pPr>
            <w:r>
              <w:rPr>
                <w:rFonts w:ascii="Arial" w:eastAsia="Arial" w:hAnsi="Arial"/>
                <w:b/>
                <w:color w:val="000000"/>
                <w:sz w:val="24"/>
              </w:rPr>
              <w:t>Processor</w:t>
            </w:r>
          </w:p>
        </w:tc>
      </w:tr>
      <w:tr w:rsidR="00E20DE7" w14:paraId="2FF456AB" w14:textId="77777777">
        <w:trPr>
          <w:trHeight w:hRule="exact" w:val="288"/>
        </w:trPr>
        <w:tc>
          <w:tcPr>
            <w:tcW w:w="2266" w:type="dxa"/>
            <w:tcBorders>
              <w:left w:val="single" w:sz="5" w:space="0" w:color="000000"/>
              <w:right w:val="single" w:sz="5" w:space="0" w:color="000000"/>
            </w:tcBorders>
            <w:vAlign w:val="center"/>
          </w:tcPr>
          <w:p w14:paraId="018F34A1" w14:textId="77777777" w:rsidR="00E20DE7" w:rsidRDefault="00B910C2">
            <w:pPr>
              <w:spacing w:before="35" w:line="239" w:lineRule="exact"/>
              <w:ind w:left="130"/>
              <w:textAlignment w:val="baseline"/>
              <w:rPr>
                <w:rFonts w:ascii="Arial" w:eastAsia="Arial" w:hAnsi="Arial"/>
                <w:color w:val="000000"/>
                <w:sz w:val="24"/>
              </w:rPr>
            </w:pPr>
            <w:r>
              <w:rPr>
                <w:rFonts w:ascii="Arial" w:eastAsia="Arial" w:hAnsi="Arial"/>
                <w:color w:val="000000"/>
                <w:sz w:val="24"/>
              </w:rPr>
              <w:t>Category of</w:t>
            </w:r>
          </w:p>
        </w:tc>
        <w:tc>
          <w:tcPr>
            <w:tcW w:w="7435" w:type="dxa"/>
            <w:tcBorders>
              <w:left w:val="single" w:sz="5" w:space="0" w:color="000000"/>
              <w:right w:val="single" w:sz="5" w:space="0" w:color="000000"/>
            </w:tcBorders>
          </w:tcPr>
          <w:p w14:paraId="6DE2C6DF" w14:textId="77777777" w:rsidR="00E20DE7" w:rsidRDefault="00B910C2">
            <w:pPr>
              <w:textAlignment w:val="baseline"/>
              <w:rPr>
                <w:rFonts w:ascii="Arial" w:eastAsia="Arial" w:hAnsi="Arial"/>
                <w:color w:val="000000"/>
                <w:sz w:val="24"/>
              </w:rPr>
            </w:pPr>
            <w:r>
              <w:rPr>
                <w:rFonts w:ascii="Arial" w:eastAsia="Arial" w:hAnsi="Arial"/>
                <w:color w:val="000000"/>
                <w:sz w:val="24"/>
              </w:rPr>
              <w:t xml:space="preserve"> </w:t>
            </w:r>
          </w:p>
        </w:tc>
      </w:tr>
      <w:tr w:rsidR="00E20DE7" w14:paraId="1C7A67D6" w14:textId="77777777">
        <w:trPr>
          <w:trHeight w:hRule="exact" w:val="552"/>
        </w:trPr>
        <w:tc>
          <w:tcPr>
            <w:tcW w:w="2266" w:type="dxa"/>
            <w:tcBorders>
              <w:left w:val="single" w:sz="5" w:space="0" w:color="000000"/>
              <w:right w:val="single" w:sz="5" w:space="0" w:color="000000"/>
            </w:tcBorders>
          </w:tcPr>
          <w:p w14:paraId="4BADB4AA" w14:textId="77777777" w:rsidR="00E20DE7" w:rsidRDefault="00B910C2">
            <w:pPr>
              <w:spacing w:before="64" w:after="210" w:line="274" w:lineRule="exact"/>
              <w:ind w:left="130"/>
              <w:textAlignment w:val="baseline"/>
              <w:rPr>
                <w:rFonts w:ascii="Arial" w:eastAsia="Arial" w:hAnsi="Arial"/>
                <w:color w:val="000000"/>
                <w:sz w:val="24"/>
              </w:rPr>
            </w:pPr>
            <w:r>
              <w:rPr>
                <w:rFonts w:ascii="Arial" w:eastAsia="Arial" w:hAnsi="Arial"/>
                <w:color w:val="000000"/>
                <w:sz w:val="24"/>
              </w:rPr>
              <w:t>Personal Data</w:t>
            </w:r>
          </w:p>
        </w:tc>
        <w:tc>
          <w:tcPr>
            <w:tcW w:w="7435" w:type="dxa"/>
            <w:tcBorders>
              <w:left w:val="single" w:sz="5" w:space="0" w:color="000000"/>
              <w:right w:val="single" w:sz="5" w:space="0" w:color="000000"/>
            </w:tcBorders>
          </w:tcPr>
          <w:p w14:paraId="61F8AFBA" w14:textId="77777777" w:rsidR="00E20DE7" w:rsidRDefault="00B910C2">
            <w:pPr>
              <w:spacing w:after="8" w:line="270" w:lineRule="exact"/>
              <w:ind w:left="108" w:right="468"/>
              <w:textAlignment w:val="baseline"/>
              <w:rPr>
                <w:rFonts w:ascii="Arial" w:eastAsia="Arial" w:hAnsi="Arial"/>
                <w:color w:val="000000"/>
                <w:sz w:val="24"/>
              </w:rPr>
            </w:pPr>
            <w:r>
              <w:rPr>
                <w:rFonts w:ascii="Arial" w:eastAsia="Arial" w:hAnsi="Arial"/>
                <w:color w:val="000000"/>
                <w:sz w:val="24"/>
              </w:rPr>
              <w:t>The Parties acknowledge that in accordance with paragraph 3 to paragraph 16 and for the purposes of the Data Protection</w:t>
            </w:r>
          </w:p>
        </w:tc>
      </w:tr>
      <w:tr w:rsidR="00E20DE7" w14:paraId="0DE86BDE" w14:textId="77777777">
        <w:trPr>
          <w:trHeight w:hRule="exact" w:val="317"/>
        </w:trPr>
        <w:tc>
          <w:tcPr>
            <w:tcW w:w="2266" w:type="dxa"/>
            <w:tcBorders>
              <w:left w:val="single" w:sz="5" w:space="0" w:color="000000"/>
              <w:right w:val="single" w:sz="5" w:space="0" w:color="000000"/>
            </w:tcBorders>
          </w:tcPr>
          <w:p w14:paraId="1EEE3A7C" w14:textId="77777777" w:rsidR="00E20DE7" w:rsidRDefault="00B910C2">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3446744D" w14:textId="77777777" w:rsidR="00E20DE7" w:rsidRDefault="00B910C2">
            <w:pPr>
              <w:spacing w:before="31" w:after="7" w:line="274" w:lineRule="exact"/>
              <w:ind w:left="124"/>
              <w:textAlignment w:val="baseline"/>
              <w:rPr>
                <w:rFonts w:ascii="Arial" w:eastAsia="Arial" w:hAnsi="Arial"/>
                <w:color w:val="000000"/>
                <w:sz w:val="24"/>
              </w:rPr>
            </w:pPr>
            <w:r>
              <w:rPr>
                <w:rFonts w:ascii="Arial" w:eastAsia="Arial" w:hAnsi="Arial"/>
                <w:color w:val="000000"/>
                <w:sz w:val="24"/>
              </w:rPr>
              <w:t>Legislation, the Relevant Authority is the Controller and the</w:t>
            </w:r>
          </w:p>
        </w:tc>
      </w:tr>
      <w:tr w:rsidR="00E20DE7" w14:paraId="28118708" w14:textId="77777777">
        <w:trPr>
          <w:trHeight w:hRule="exact" w:val="672"/>
        </w:trPr>
        <w:tc>
          <w:tcPr>
            <w:tcW w:w="2266" w:type="dxa"/>
            <w:tcBorders>
              <w:left w:val="single" w:sz="5" w:space="0" w:color="000000"/>
              <w:right w:val="single" w:sz="5" w:space="0" w:color="000000"/>
            </w:tcBorders>
          </w:tcPr>
          <w:p w14:paraId="287ED87A" w14:textId="77777777" w:rsidR="00E20DE7" w:rsidRDefault="00B910C2">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254375F9" w14:textId="77777777" w:rsidR="00E20DE7" w:rsidRDefault="00B910C2">
            <w:pPr>
              <w:spacing w:after="354" w:line="274" w:lineRule="exact"/>
              <w:ind w:left="124"/>
              <w:textAlignment w:val="baseline"/>
              <w:rPr>
                <w:rFonts w:ascii="Arial" w:eastAsia="Arial" w:hAnsi="Arial"/>
                <w:color w:val="000000"/>
                <w:sz w:val="24"/>
              </w:rPr>
            </w:pPr>
            <w:r>
              <w:rPr>
                <w:rFonts w:ascii="Arial" w:eastAsia="Arial" w:hAnsi="Arial"/>
                <w:color w:val="000000"/>
                <w:sz w:val="24"/>
              </w:rPr>
              <w:t>Supplier is the Processor of the following Personal Data:</w:t>
            </w:r>
          </w:p>
        </w:tc>
      </w:tr>
      <w:tr w:rsidR="00E20DE7" w14:paraId="6FB551F1" w14:textId="77777777">
        <w:trPr>
          <w:trHeight w:hRule="exact" w:val="917"/>
        </w:trPr>
        <w:tc>
          <w:tcPr>
            <w:tcW w:w="2266" w:type="dxa"/>
            <w:tcBorders>
              <w:left w:val="single" w:sz="5" w:space="0" w:color="000000"/>
              <w:right w:val="single" w:sz="5" w:space="0" w:color="000000"/>
            </w:tcBorders>
          </w:tcPr>
          <w:p w14:paraId="437612E0" w14:textId="77777777" w:rsidR="00E20DE7" w:rsidRDefault="00B910C2">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center"/>
          </w:tcPr>
          <w:p w14:paraId="23BEF477" w14:textId="77777777" w:rsidR="00E20DE7" w:rsidRDefault="00B910C2">
            <w:pPr>
              <w:numPr>
                <w:ilvl w:val="0"/>
                <w:numId w:val="2"/>
              </w:numPr>
              <w:spacing w:before="406" w:after="238" w:line="263" w:lineRule="exact"/>
              <w:ind w:right="6150"/>
              <w:jc w:val="right"/>
              <w:textAlignment w:val="baseline"/>
              <w:rPr>
                <w:rFonts w:ascii="Arial" w:eastAsia="Arial" w:hAnsi="Arial"/>
                <w:b/>
                <w:i/>
                <w:color w:val="000000"/>
                <w:sz w:val="24"/>
              </w:rPr>
            </w:pPr>
            <w:r>
              <w:rPr>
                <w:rFonts w:ascii="Arial" w:eastAsia="Arial" w:hAnsi="Arial"/>
                <w:b/>
                <w:i/>
                <w:color w:val="000000"/>
                <w:sz w:val="24"/>
              </w:rPr>
              <w:t>N/A</w:t>
            </w:r>
          </w:p>
        </w:tc>
      </w:tr>
      <w:tr w:rsidR="00E20DE7" w14:paraId="4BFE17C8" w14:textId="77777777">
        <w:trPr>
          <w:trHeight w:hRule="exact" w:val="557"/>
        </w:trPr>
        <w:tc>
          <w:tcPr>
            <w:tcW w:w="2266" w:type="dxa"/>
            <w:tcBorders>
              <w:left w:val="single" w:sz="5" w:space="0" w:color="000000"/>
              <w:right w:val="single" w:sz="5" w:space="0" w:color="000000"/>
            </w:tcBorders>
          </w:tcPr>
          <w:p w14:paraId="1A158D27" w14:textId="77777777" w:rsidR="00E20DE7" w:rsidRDefault="00B910C2">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47D4DBB9" w14:textId="77777777" w:rsidR="00E20DE7" w:rsidRDefault="00B910C2">
            <w:pPr>
              <w:spacing w:before="275" w:after="4" w:line="273" w:lineRule="exact"/>
              <w:ind w:left="124"/>
              <w:textAlignment w:val="baseline"/>
              <w:rPr>
                <w:rFonts w:ascii="Arial" w:eastAsia="Arial" w:hAnsi="Arial"/>
                <w:b/>
                <w:color w:val="000000"/>
                <w:sz w:val="24"/>
              </w:rPr>
            </w:pPr>
            <w:r>
              <w:rPr>
                <w:rFonts w:ascii="Arial" w:eastAsia="Arial" w:hAnsi="Arial"/>
                <w:b/>
                <w:color w:val="000000"/>
                <w:sz w:val="24"/>
              </w:rPr>
              <w:t xml:space="preserve">The Supplier is </w:t>
            </w:r>
            <w:proofErr w:type="gramStart"/>
            <w:r>
              <w:rPr>
                <w:rFonts w:ascii="Arial" w:eastAsia="Arial" w:hAnsi="Arial"/>
                <w:b/>
                <w:color w:val="000000"/>
                <w:sz w:val="24"/>
              </w:rPr>
              <w:t>Controller</w:t>
            </w:r>
            <w:proofErr w:type="gramEnd"/>
            <w:r>
              <w:rPr>
                <w:rFonts w:ascii="Arial" w:eastAsia="Arial" w:hAnsi="Arial"/>
                <w:b/>
                <w:color w:val="000000"/>
                <w:sz w:val="24"/>
              </w:rPr>
              <w:t xml:space="preserve"> and the Relevant Authority is</w:t>
            </w:r>
          </w:p>
        </w:tc>
      </w:tr>
      <w:tr w:rsidR="00E20DE7" w14:paraId="38CA5A0E" w14:textId="77777777">
        <w:trPr>
          <w:trHeight w:hRule="exact" w:val="677"/>
        </w:trPr>
        <w:tc>
          <w:tcPr>
            <w:tcW w:w="2266" w:type="dxa"/>
            <w:tcBorders>
              <w:left w:val="single" w:sz="5" w:space="0" w:color="000000"/>
              <w:right w:val="single" w:sz="5" w:space="0" w:color="000000"/>
            </w:tcBorders>
          </w:tcPr>
          <w:p w14:paraId="6DE329BF" w14:textId="77777777" w:rsidR="00E20DE7" w:rsidRDefault="00B910C2">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tcPr>
          <w:p w14:paraId="3EC57946" w14:textId="77777777" w:rsidR="00E20DE7" w:rsidRDefault="00B910C2">
            <w:pPr>
              <w:spacing w:before="35" w:after="364" w:line="273" w:lineRule="exact"/>
              <w:ind w:left="124"/>
              <w:textAlignment w:val="baseline"/>
              <w:rPr>
                <w:rFonts w:ascii="Arial" w:eastAsia="Arial" w:hAnsi="Arial"/>
                <w:b/>
                <w:color w:val="000000"/>
                <w:sz w:val="24"/>
              </w:rPr>
            </w:pPr>
            <w:r>
              <w:rPr>
                <w:rFonts w:ascii="Arial" w:eastAsia="Arial" w:hAnsi="Arial"/>
                <w:b/>
                <w:color w:val="000000"/>
                <w:sz w:val="24"/>
              </w:rPr>
              <w:t>Processor</w:t>
            </w:r>
          </w:p>
        </w:tc>
      </w:tr>
      <w:tr w:rsidR="00E20DE7" w14:paraId="756F4641" w14:textId="77777777">
        <w:trPr>
          <w:trHeight w:hRule="exact" w:val="672"/>
        </w:trPr>
        <w:tc>
          <w:tcPr>
            <w:tcW w:w="2266" w:type="dxa"/>
            <w:tcBorders>
              <w:left w:val="single" w:sz="5" w:space="0" w:color="000000"/>
              <w:right w:val="single" w:sz="5" w:space="0" w:color="000000"/>
            </w:tcBorders>
          </w:tcPr>
          <w:p w14:paraId="45EDACF1" w14:textId="77777777" w:rsidR="00E20DE7" w:rsidRDefault="00B910C2">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right w:val="single" w:sz="5" w:space="0" w:color="000000"/>
            </w:tcBorders>
            <w:vAlign w:val="bottom"/>
          </w:tcPr>
          <w:p w14:paraId="4A107BEE" w14:textId="77777777" w:rsidR="00E20DE7" w:rsidRDefault="00B910C2">
            <w:pPr>
              <w:spacing w:before="390" w:after="12" w:line="270" w:lineRule="exact"/>
              <w:ind w:left="124"/>
              <w:textAlignment w:val="baseline"/>
              <w:rPr>
                <w:rFonts w:ascii="Arial" w:eastAsia="Arial" w:hAnsi="Arial"/>
                <w:i/>
                <w:color w:val="000000"/>
                <w:sz w:val="24"/>
              </w:rPr>
            </w:pPr>
            <w:r>
              <w:rPr>
                <w:rFonts w:ascii="Arial" w:eastAsia="Arial" w:hAnsi="Arial"/>
                <w:i/>
                <w:color w:val="000000"/>
                <w:sz w:val="24"/>
              </w:rPr>
              <w:t>The Parties acknowledge that for the purposes of the Data</w:t>
            </w:r>
          </w:p>
        </w:tc>
      </w:tr>
      <w:tr w:rsidR="00E20DE7" w14:paraId="28528747" w14:textId="77777777">
        <w:trPr>
          <w:trHeight w:hRule="exact" w:val="355"/>
        </w:trPr>
        <w:tc>
          <w:tcPr>
            <w:tcW w:w="2266" w:type="dxa"/>
            <w:tcBorders>
              <w:left w:val="single" w:sz="5" w:space="0" w:color="000000"/>
              <w:bottom w:val="single" w:sz="5" w:space="0" w:color="000000"/>
              <w:right w:val="single" w:sz="5" w:space="0" w:color="000000"/>
            </w:tcBorders>
          </w:tcPr>
          <w:p w14:paraId="48E721ED" w14:textId="77777777" w:rsidR="00E20DE7" w:rsidRDefault="00B910C2">
            <w:pPr>
              <w:textAlignment w:val="baseline"/>
              <w:rPr>
                <w:rFonts w:ascii="Arial" w:eastAsia="Arial" w:hAnsi="Arial"/>
                <w:color w:val="000000"/>
                <w:sz w:val="24"/>
              </w:rPr>
            </w:pPr>
            <w:r>
              <w:rPr>
                <w:rFonts w:ascii="Arial" w:eastAsia="Arial" w:hAnsi="Arial"/>
                <w:color w:val="000000"/>
                <w:sz w:val="24"/>
              </w:rPr>
              <w:t xml:space="preserve"> </w:t>
            </w:r>
          </w:p>
        </w:tc>
        <w:tc>
          <w:tcPr>
            <w:tcW w:w="7435" w:type="dxa"/>
            <w:tcBorders>
              <w:left w:val="single" w:sz="5" w:space="0" w:color="000000"/>
              <w:bottom w:val="single" w:sz="5" w:space="0" w:color="000000"/>
              <w:right w:val="single" w:sz="5" w:space="0" w:color="000000"/>
            </w:tcBorders>
            <w:vAlign w:val="center"/>
          </w:tcPr>
          <w:p w14:paraId="660D53BE" w14:textId="77777777" w:rsidR="00E20DE7" w:rsidRDefault="00B910C2">
            <w:pPr>
              <w:spacing w:before="35" w:after="40" w:line="270" w:lineRule="exact"/>
              <w:ind w:left="124"/>
              <w:textAlignment w:val="baseline"/>
              <w:rPr>
                <w:rFonts w:ascii="Arial" w:eastAsia="Arial" w:hAnsi="Arial"/>
                <w:i/>
                <w:color w:val="000000"/>
                <w:sz w:val="24"/>
              </w:rPr>
            </w:pPr>
            <w:r>
              <w:rPr>
                <w:rFonts w:ascii="Arial" w:eastAsia="Arial" w:hAnsi="Arial"/>
                <w:i/>
                <w:color w:val="000000"/>
                <w:sz w:val="24"/>
              </w:rPr>
              <w:t>Protection Legislation, the Supplier is the Controller and the</w:t>
            </w:r>
          </w:p>
        </w:tc>
      </w:tr>
    </w:tbl>
    <w:p w14:paraId="011C6DD0" w14:textId="77777777" w:rsidR="00E20DE7" w:rsidRDefault="00E20DE7">
      <w:pPr>
        <w:spacing w:after="241" w:line="20" w:lineRule="exact"/>
      </w:pPr>
    </w:p>
    <w:p w14:paraId="3AAD6ED3" w14:textId="77777777" w:rsidR="00E20DE7" w:rsidRDefault="00B910C2">
      <w:pPr>
        <w:spacing w:line="230" w:lineRule="exact"/>
        <w:textAlignment w:val="baseline"/>
        <w:rPr>
          <w:rFonts w:ascii="Arial" w:eastAsia="Arial" w:hAnsi="Arial"/>
          <w:color w:val="000000"/>
          <w:sz w:val="20"/>
        </w:rPr>
      </w:pPr>
      <w:r>
        <w:rPr>
          <w:rFonts w:ascii="Arial" w:eastAsia="Arial" w:hAnsi="Arial"/>
          <w:color w:val="000000"/>
          <w:sz w:val="20"/>
        </w:rPr>
        <w:t>Framework Ref: RM6179</w:t>
      </w:r>
    </w:p>
    <w:p w14:paraId="2A815937" w14:textId="77777777" w:rsidR="00E20DE7" w:rsidRDefault="00B910C2">
      <w:pPr>
        <w:tabs>
          <w:tab w:val="left" w:pos="8784"/>
        </w:tabs>
        <w:spacing w:before="32" w:line="231" w:lineRule="exact"/>
        <w:ind w:right="648"/>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-8-Model Version: v4.3</w:t>
      </w:r>
    </w:p>
    <w:p w14:paraId="3F4859A3" w14:textId="77777777" w:rsidR="00E20DE7" w:rsidRDefault="00E20DE7">
      <w:pPr>
        <w:sectPr w:rsidR="00E20DE7">
          <w:pgSz w:w="11909" w:h="16838"/>
          <w:pgMar w:top="700" w:right="754" w:bottom="322" w:left="1426" w:header="720" w:footer="720" w:gutter="0"/>
          <w:cols w:space="720"/>
        </w:sectPr>
      </w:pPr>
    </w:p>
    <w:p w14:paraId="55A3A711" w14:textId="77777777" w:rsidR="00E20DE7" w:rsidRDefault="00000000">
      <w:pPr>
        <w:spacing w:before="20" w:line="223" w:lineRule="exact"/>
        <w:textAlignment w:val="baseline"/>
        <w:rPr>
          <w:rFonts w:ascii="Arial" w:eastAsia="Arial" w:hAnsi="Arial"/>
          <w:b/>
          <w:color w:val="000000"/>
          <w:sz w:val="20"/>
        </w:rPr>
      </w:pPr>
      <w:r>
        <w:lastRenderedPageBreak/>
        <w:pict w14:anchorId="660263EA">
          <v:shapetype id="_x0000_t202" coordsize="21600,21600" o:spt="202" path="m,l,21600r21600,l21600,xe">
            <v:stroke joinstyle="miter"/>
            <v:path gradientshapeok="t" o:connecttype="rect"/>
          </v:shapetype>
          <v:shape id="_x0000_s0" o:spid="_x0000_s1028" type="#_x0000_t202" style="position:absolute;margin-left:71.2pt;margin-top:72.25pt;width:114.3pt;height:675.35pt;z-index:-251658240;mso-wrap-distance-left:0;mso-wrap-distance-top:13.35pt;mso-wrap-distance-right:0;mso-wrap-distance-bottom:21.2pt;mso-position-horizontal-relative:page;mso-position-vertical-relative:page" filled="f" stroked="f">
            <v:textbox inset="0,0,0,0">
              <w:txbxContent>
                <w:p w14:paraId="20BCA0CD" w14:textId="77777777" w:rsidR="00E20DE7" w:rsidRDefault="00E20DE7">
                  <w:pPr>
                    <w:pBdr>
                      <w:top w:val="single" w:sz="4" w:space="13" w:color="000000"/>
                      <w:left w:val="single" w:sz="4" w:space="0" w:color="000000"/>
                      <w:bottom w:val="single" w:sz="4" w:space="21" w:color="000000"/>
                      <w:right w:val="single" w:sz="4" w:space="0" w:color="000000"/>
                    </w:pBdr>
                  </w:pPr>
                </w:p>
              </w:txbxContent>
            </v:textbox>
            <w10:wrap type="square" anchorx="page" anchory="page"/>
          </v:shape>
        </w:pict>
      </w:r>
      <w:r w:rsidR="00B910C2">
        <w:rPr>
          <w:rFonts w:ascii="Arial" w:eastAsia="Arial" w:hAnsi="Arial"/>
          <w:b/>
          <w:color w:val="000000"/>
          <w:sz w:val="20"/>
        </w:rPr>
        <w:t xml:space="preserve">Joint Schedule 11 (Processing Data) </w:t>
      </w:r>
      <w:r w:rsidR="00B910C2">
        <w:rPr>
          <w:rFonts w:ascii="Arial" w:eastAsia="Arial" w:hAnsi="Arial"/>
          <w:b/>
          <w:color w:val="000000"/>
          <w:sz w:val="20"/>
        </w:rPr>
        <w:br/>
      </w:r>
      <w:r w:rsidR="00B910C2">
        <w:rPr>
          <w:rFonts w:ascii="Arial" w:eastAsia="Arial" w:hAnsi="Arial"/>
          <w:color w:val="000000"/>
          <w:sz w:val="20"/>
        </w:rPr>
        <w:t>Crown Copyright 2018</w:t>
      </w:r>
    </w:p>
    <w:p w14:paraId="024D23C0" w14:textId="77777777" w:rsidR="00E20DE7" w:rsidRDefault="00E20DE7">
      <w:pPr>
        <w:spacing w:before="247" w:line="20" w:lineRule="exact"/>
      </w:pPr>
    </w:p>
    <w:tbl>
      <w:tblPr>
        <w:tblW w:w="9776" w:type="dxa"/>
        <w:tblLayout w:type="fixed"/>
        <w:tblCellMar>
          <w:left w:w="0" w:type="dxa"/>
          <w:right w:w="0" w:type="dxa"/>
        </w:tblCellMar>
        <w:tblLook w:val="04A0" w:firstRow="1" w:lastRow="0" w:firstColumn="1" w:lastColumn="0" w:noHBand="0" w:noVBand="1"/>
      </w:tblPr>
      <w:tblGrid>
        <w:gridCol w:w="9776"/>
      </w:tblGrid>
      <w:tr w:rsidR="00E20DE7" w14:paraId="58ED119F" w14:textId="77777777" w:rsidTr="00FC76CF">
        <w:trPr>
          <w:trHeight w:hRule="exact" w:val="13507"/>
        </w:trPr>
        <w:tc>
          <w:tcPr>
            <w:tcW w:w="9776" w:type="dxa"/>
            <w:tcBorders>
              <w:top w:val="single" w:sz="4" w:space="0" w:color="000000"/>
              <w:left w:val="single" w:sz="4" w:space="0" w:color="000000"/>
              <w:bottom w:val="single" w:sz="4" w:space="0" w:color="000000"/>
              <w:right w:val="single" w:sz="4" w:space="0" w:color="000000"/>
            </w:tcBorders>
          </w:tcPr>
          <w:p w14:paraId="646137CB" w14:textId="77777777" w:rsidR="00E20DE7" w:rsidRDefault="00B910C2">
            <w:pPr>
              <w:spacing w:line="302" w:lineRule="exact"/>
              <w:ind w:left="72" w:right="72"/>
              <w:jc w:val="both"/>
              <w:textAlignment w:val="baseline"/>
              <w:rPr>
                <w:rFonts w:ascii="Arial" w:eastAsia="Arial" w:hAnsi="Arial"/>
                <w:i/>
                <w:color w:val="000000"/>
                <w:sz w:val="24"/>
              </w:rPr>
            </w:pPr>
            <w:r>
              <w:rPr>
                <w:rFonts w:ascii="Arial" w:eastAsia="Arial" w:hAnsi="Arial"/>
                <w:i/>
                <w:color w:val="000000"/>
                <w:sz w:val="24"/>
              </w:rPr>
              <w:lastRenderedPageBreak/>
              <w:t xml:space="preserve">Relevant Authority is the Processor in accordance with paragraph </w:t>
            </w:r>
            <w:r>
              <w:rPr>
                <w:rFonts w:ascii="Arial" w:eastAsia="Arial" w:hAnsi="Arial"/>
                <w:color w:val="000000"/>
                <w:sz w:val="23"/>
              </w:rPr>
              <w:t xml:space="preserve">3 </w:t>
            </w:r>
            <w:r>
              <w:rPr>
                <w:rFonts w:ascii="Arial" w:eastAsia="Arial" w:hAnsi="Arial"/>
                <w:i/>
                <w:color w:val="000000"/>
                <w:sz w:val="24"/>
              </w:rPr>
              <w:t>to paragraph 16 of the following Personal Data:</w:t>
            </w:r>
          </w:p>
          <w:p w14:paraId="00A645B0" w14:textId="77777777" w:rsidR="00E20DE7" w:rsidRDefault="00B910C2">
            <w:pPr>
              <w:numPr>
                <w:ilvl w:val="0"/>
                <w:numId w:val="2"/>
              </w:numPr>
              <w:tabs>
                <w:tab w:val="clear" w:pos="360"/>
                <w:tab w:val="left" w:pos="792"/>
              </w:tabs>
              <w:spacing w:before="781" w:line="263" w:lineRule="exact"/>
              <w:ind w:left="792" w:hanging="360"/>
              <w:textAlignment w:val="baseline"/>
              <w:rPr>
                <w:rFonts w:ascii="Arial" w:eastAsia="Arial" w:hAnsi="Arial"/>
                <w:b/>
                <w:i/>
                <w:color w:val="000000"/>
                <w:sz w:val="24"/>
              </w:rPr>
            </w:pPr>
            <w:r>
              <w:rPr>
                <w:rFonts w:ascii="Arial" w:eastAsia="Arial" w:hAnsi="Arial"/>
                <w:b/>
                <w:i/>
                <w:color w:val="000000"/>
                <w:sz w:val="24"/>
              </w:rPr>
              <w:t>N/A</w:t>
            </w:r>
          </w:p>
          <w:p w14:paraId="05CC1A60" w14:textId="77777777" w:rsidR="00E20DE7" w:rsidRDefault="00B910C2">
            <w:pPr>
              <w:spacing w:before="518" w:line="271" w:lineRule="exact"/>
              <w:ind w:left="72"/>
              <w:textAlignment w:val="baseline"/>
              <w:rPr>
                <w:rFonts w:ascii="Arial" w:eastAsia="Arial" w:hAnsi="Arial"/>
                <w:b/>
                <w:color w:val="000000"/>
                <w:sz w:val="24"/>
              </w:rPr>
            </w:pPr>
            <w:r>
              <w:rPr>
                <w:rFonts w:ascii="Arial" w:eastAsia="Arial" w:hAnsi="Arial"/>
                <w:b/>
                <w:color w:val="000000"/>
                <w:sz w:val="24"/>
              </w:rPr>
              <w:t>The Parties are Joint Controllers</w:t>
            </w:r>
          </w:p>
          <w:p w14:paraId="021C9984" w14:textId="77777777" w:rsidR="00E20DE7" w:rsidRDefault="00B910C2">
            <w:pPr>
              <w:spacing w:before="720" w:line="317" w:lineRule="exact"/>
              <w:ind w:left="72" w:right="648"/>
              <w:textAlignment w:val="baseline"/>
              <w:rPr>
                <w:rFonts w:ascii="Arial" w:eastAsia="Arial" w:hAnsi="Arial"/>
                <w:i/>
                <w:color w:val="000000"/>
                <w:sz w:val="24"/>
              </w:rPr>
            </w:pPr>
            <w:r>
              <w:rPr>
                <w:rFonts w:ascii="Arial" w:eastAsia="Arial" w:hAnsi="Arial"/>
                <w:i/>
                <w:color w:val="000000"/>
                <w:sz w:val="24"/>
              </w:rPr>
              <w:t>The Parties acknowledge that they are Joint Controllers for the purposes of the Data Protection Legislation in respect of:</w:t>
            </w:r>
          </w:p>
          <w:p w14:paraId="1E3A0440" w14:textId="77777777" w:rsidR="00E20DE7" w:rsidRDefault="00B910C2">
            <w:pPr>
              <w:numPr>
                <w:ilvl w:val="0"/>
                <w:numId w:val="2"/>
              </w:numPr>
              <w:tabs>
                <w:tab w:val="clear" w:pos="360"/>
                <w:tab w:val="left" w:pos="792"/>
              </w:tabs>
              <w:spacing w:before="776" w:line="263" w:lineRule="exact"/>
              <w:ind w:left="792" w:hanging="360"/>
              <w:textAlignment w:val="baseline"/>
              <w:rPr>
                <w:rFonts w:ascii="Arial" w:eastAsia="Arial" w:hAnsi="Arial"/>
                <w:b/>
                <w:i/>
                <w:color w:val="000000"/>
                <w:sz w:val="24"/>
              </w:rPr>
            </w:pPr>
            <w:r>
              <w:rPr>
                <w:rFonts w:ascii="Arial" w:eastAsia="Arial" w:hAnsi="Arial"/>
                <w:b/>
                <w:i/>
                <w:color w:val="000000"/>
                <w:sz w:val="24"/>
              </w:rPr>
              <w:t>N/A</w:t>
            </w:r>
          </w:p>
          <w:p w14:paraId="32C1D4A9" w14:textId="77777777" w:rsidR="00E20DE7" w:rsidRDefault="00B910C2">
            <w:pPr>
              <w:spacing w:before="1036" w:line="271" w:lineRule="exact"/>
              <w:ind w:left="72"/>
              <w:textAlignment w:val="baseline"/>
              <w:rPr>
                <w:rFonts w:ascii="Arial" w:eastAsia="Arial" w:hAnsi="Arial"/>
                <w:b/>
                <w:color w:val="000000"/>
                <w:sz w:val="24"/>
              </w:rPr>
            </w:pPr>
            <w:r>
              <w:rPr>
                <w:rFonts w:ascii="Arial" w:eastAsia="Arial" w:hAnsi="Arial"/>
                <w:b/>
                <w:color w:val="000000"/>
                <w:sz w:val="24"/>
              </w:rPr>
              <w:t>The Parties are Independent Controllers of Personal Data</w:t>
            </w:r>
          </w:p>
          <w:p w14:paraId="51082266" w14:textId="77777777" w:rsidR="00E20DE7" w:rsidRDefault="00B910C2">
            <w:pPr>
              <w:spacing w:before="721" w:line="317" w:lineRule="exact"/>
              <w:ind w:left="72" w:right="216"/>
              <w:textAlignment w:val="baseline"/>
              <w:rPr>
                <w:rFonts w:ascii="Arial" w:eastAsia="Arial" w:hAnsi="Arial"/>
                <w:i/>
                <w:color w:val="000000"/>
                <w:sz w:val="24"/>
              </w:rPr>
            </w:pPr>
            <w:r>
              <w:rPr>
                <w:rFonts w:ascii="Arial" w:eastAsia="Arial" w:hAnsi="Arial"/>
                <w:i/>
                <w:color w:val="000000"/>
                <w:sz w:val="24"/>
              </w:rPr>
              <w:t>The Parties acknowledge that they are Independent Controllers for the purposes of the Data Protection Legislation in respect of:</w:t>
            </w:r>
          </w:p>
          <w:p w14:paraId="401C7613" w14:textId="77777777" w:rsidR="00E20DE7" w:rsidRDefault="00B910C2">
            <w:pPr>
              <w:numPr>
                <w:ilvl w:val="0"/>
                <w:numId w:val="2"/>
              </w:numPr>
              <w:tabs>
                <w:tab w:val="clear" w:pos="360"/>
                <w:tab w:val="left" w:pos="792"/>
              </w:tabs>
              <w:spacing w:before="239" w:line="279" w:lineRule="exact"/>
              <w:ind w:left="792" w:right="72" w:hanging="360"/>
              <w:jc w:val="both"/>
              <w:textAlignment w:val="baseline"/>
              <w:rPr>
                <w:rFonts w:ascii="Arial" w:eastAsia="Arial" w:hAnsi="Arial"/>
                <w:i/>
                <w:color w:val="000000"/>
                <w:sz w:val="24"/>
              </w:rPr>
            </w:pPr>
            <w:r>
              <w:rPr>
                <w:rFonts w:ascii="Arial" w:eastAsia="Arial" w:hAnsi="Arial"/>
                <w:i/>
                <w:color w:val="000000"/>
                <w:sz w:val="24"/>
              </w:rPr>
              <w:t>Business contact details of Supplier Personnel for which the Supplier is the Controller,</w:t>
            </w:r>
          </w:p>
          <w:p w14:paraId="1EEA9AA2" w14:textId="77777777" w:rsidR="00E20DE7" w:rsidRDefault="00B910C2">
            <w:pPr>
              <w:numPr>
                <w:ilvl w:val="0"/>
                <w:numId w:val="2"/>
              </w:numPr>
              <w:tabs>
                <w:tab w:val="clear" w:pos="360"/>
                <w:tab w:val="left" w:pos="792"/>
              </w:tabs>
              <w:spacing w:line="276" w:lineRule="exact"/>
              <w:ind w:left="792" w:right="72" w:hanging="360"/>
              <w:jc w:val="both"/>
              <w:textAlignment w:val="baseline"/>
              <w:rPr>
                <w:rFonts w:ascii="Arial" w:eastAsia="Arial" w:hAnsi="Arial"/>
                <w:i/>
                <w:color w:val="000000"/>
                <w:sz w:val="24"/>
              </w:rPr>
            </w:pPr>
            <w:r>
              <w:rPr>
                <w:rFonts w:ascii="Arial" w:eastAsia="Arial" w:hAnsi="Arial"/>
                <w:i/>
                <w:color w:val="000000"/>
                <w:sz w:val="24"/>
              </w:rPr>
              <w:t xml:space="preserve">Business contact details of any directors, officers, employees, agents, </w:t>
            </w:r>
            <w:proofErr w:type="gramStart"/>
            <w:r>
              <w:rPr>
                <w:rFonts w:ascii="Arial" w:eastAsia="Arial" w:hAnsi="Arial"/>
                <w:i/>
                <w:color w:val="000000"/>
                <w:sz w:val="24"/>
              </w:rPr>
              <w:t>consultants</w:t>
            </w:r>
            <w:proofErr w:type="gramEnd"/>
            <w:r>
              <w:rPr>
                <w:rFonts w:ascii="Arial" w:eastAsia="Arial" w:hAnsi="Arial"/>
                <w:i/>
                <w:color w:val="000000"/>
                <w:sz w:val="24"/>
              </w:rPr>
              <w:t xml:space="preserve"> and contractors of Relevant Authority (excluding the Supplier Personnel) engaged in the performance of the Relevant Authority’s duties under the Contract) for which the Relevant Authority is the Controller,</w:t>
            </w:r>
          </w:p>
          <w:p w14:paraId="293B09A0" w14:textId="77777777" w:rsidR="00E20DE7" w:rsidRDefault="00B910C2">
            <w:pPr>
              <w:numPr>
                <w:ilvl w:val="0"/>
                <w:numId w:val="2"/>
              </w:numPr>
              <w:tabs>
                <w:tab w:val="clear" w:pos="360"/>
                <w:tab w:val="left" w:pos="792"/>
              </w:tabs>
              <w:spacing w:before="22" w:after="1026" w:line="253" w:lineRule="exact"/>
              <w:ind w:left="792" w:right="72" w:hanging="360"/>
              <w:jc w:val="both"/>
              <w:textAlignment w:val="baseline"/>
              <w:rPr>
                <w:rFonts w:ascii="Arial" w:eastAsia="Arial" w:hAnsi="Arial"/>
                <w:i/>
                <w:color w:val="000000"/>
                <w:spacing w:val="-2"/>
              </w:rPr>
            </w:pPr>
            <w:r>
              <w:rPr>
                <w:rFonts w:ascii="Arial" w:eastAsia="Arial" w:hAnsi="Arial"/>
                <w:i/>
                <w:color w:val="000000"/>
                <w:spacing w:val="-2"/>
              </w:rPr>
              <w:t xml:space="preserve">Any personal data pertaining to Title Deeds, Leases, Rights or Covenants burdening the property or Restrictions on Disposition of Titles,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w:t>
            </w:r>
            <w:proofErr w:type="spellStart"/>
            <w:r>
              <w:rPr>
                <w:rFonts w:ascii="Arial" w:eastAsia="Arial" w:hAnsi="Arial"/>
                <w:i/>
                <w:color w:val="000000"/>
                <w:spacing w:val="-2"/>
              </w:rPr>
              <w:t>standardised</w:t>
            </w:r>
            <w:proofErr w:type="spellEnd"/>
            <w:r>
              <w:rPr>
                <w:rFonts w:ascii="Arial" w:eastAsia="Arial" w:hAnsi="Arial"/>
                <w:i/>
                <w:color w:val="000000"/>
                <w:spacing w:val="-2"/>
              </w:rPr>
              <w:t xml:space="preserve"> service is such that the Relevant Authority cannot dictate the way in which Personal Data is processed by the Supplier, or (3) where the Supplier comes to the transaction with Personal Data for which it is already Controller for use by the Relevant Authority]</w:t>
            </w:r>
          </w:p>
        </w:tc>
      </w:tr>
    </w:tbl>
    <w:p w14:paraId="19C9DA14" w14:textId="77777777" w:rsidR="00E20DE7" w:rsidRDefault="00E20DE7">
      <w:pPr>
        <w:spacing w:after="404" w:line="20" w:lineRule="exact"/>
      </w:pPr>
    </w:p>
    <w:p w14:paraId="6FBFF885" w14:textId="77777777" w:rsidR="00E20DE7" w:rsidRDefault="00B910C2">
      <w:pPr>
        <w:spacing w:before="1" w:line="230" w:lineRule="exact"/>
        <w:textAlignment w:val="baseline"/>
        <w:rPr>
          <w:rFonts w:ascii="Arial" w:eastAsia="Arial" w:hAnsi="Arial"/>
          <w:color w:val="000000"/>
          <w:sz w:val="20"/>
        </w:rPr>
      </w:pPr>
      <w:r>
        <w:rPr>
          <w:rFonts w:ascii="Arial" w:eastAsia="Arial" w:hAnsi="Arial"/>
          <w:color w:val="000000"/>
          <w:sz w:val="20"/>
        </w:rPr>
        <w:t>Framework Ref: RM6179</w:t>
      </w:r>
    </w:p>
    <w:p w14:paraId="32ADFC8E" w14:textId="77777777" w:rsidR="00E20DE7" w:rsidRDefault="00B910C2">
      <w:pPr>
        <w:tabs>
          <w:tab w:val="left" w:pos="8784"/>
        </w:tabs>
        <w:spacing w:before="34" w:line="230" w:lineRule="exact"/>
        <w:ind w:right="648"/>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-9-Model Version: v4.3</w:t>
      </w:r>
    </w:p>
    <w:p w14:paraId="57BE9F56" w14:textId="77777777" w:rsidR="00E20DE7" w:rsidRDefault="00E20DE7">
      <w:pPr>
        <w:sectPr w:rsidR="00E20DE7">
          <w:pgSz w:w="11909" w:h="16838"/>
          <w:pgMar w:top="700" w:right="756" w:bottom="322" w:left="1424" w:header="720" w:footer="720" w:gutter="0"/>
          <w:cols w:space="720"/>
        </w:sectPr>
      </w:pPr>
    </w:p>
    <w:p w14:paraId="46F39895" w14:textId="77777777" w:rsidR="00E20DE7" w:rsidRDefault="00B910C2">
      <w:pPr>
        <w:spacing w:before="20" w:after="249"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tbl>
      <w:tblPr>
        <w:tblW w:w="0" w:type="auto"/>
        <w:tblInd w:w="14" w:type="dxa"/>
        <w:tblLayout w:type="fixed"/>
        <w:tblCellMar>
          <w:left w:w="0" w:type="dxa"/>
          <w:right w:w="0" w:type="dxa"/>
        </w:tblCellMar>
        <w:tblLook w:val="04A0" w:firstRow="1" w:lastRow="0" w:firstColumn="1" w:lastColumn="0" w:noHBand="0" w:noVBand="1"/>
      </w:tblPr>
      <w:tblGrid>
        <w:gridCol w:w="2266"/>
        <w:gridCol w:w="7435"/>
      </w:tblGrid>
      <w:tr w:rsidR="00E20DE7" w14:paraId="023B6C82" w14:textId="77777777">
        <w:trPr>
          <w:trHeight w:hRule="exact" w:val="1598"/>
        </w:trPr>
        <w:tc>
          <w:tcPr>
            <w:tcW w:w="2266" w:type="dxa"/>
            <w:tcBorders>
              <w:top w:val="single" w:sz="5" w:space="0" w:color="000000"/>
              <w:left w:val="single" w:sz="5" w:space="0" w:color="000000"/>
              <w:bottom w:val="single" w:sz="5" w:space="0" w:color="000000"/>
              <w:right w:val="single" w:sz="5" w:space="0" w:color="000000"/>
            </w:tcBorders>
          </w:tcPr>
          <w:p w14:paraId="0A316D04" w14:textId="77777777" w:rsidR="00E20DE7" w:rsidRDefault="00B910C2">
            <w:pPr>
              <w:spacing w:after="973" w:line="305" w:lineRule="exact"/>
              <w:ind w:left="108"/>
              <w:textAlignment w:val="baseline"/>
              <w:rPr>
                <w:rFonts w:ascii="Arial" w:eastAsia="Arial" w:hAnsi="Arial"/>
                <w:color w:val="000000"/>
                <w:sz w:val="24"/>
              </w:rPr>
            </w:pPr>
            <w:r>
              <w:rPr>
                <w:rFonts w:ascii="Arial" w:eastAsia="Arial" w:hAnsi="Arial"/>
                <w:color w:val="000000"/>
                <w:sz w:val="24"/>
              </w:rPr>
              <w:t>Duration of the Processing</w:t>
            </w:r>
          </w:p>
        </w:tc>
        <w:tc>
          <w:tcPr>
            <w:tcW w:w="7435" w:type="dxa"/>
            <w:tcBorders>
              <w:top w:val="single" w:sz="5" w:space="0" w:color="000000"/>
              <w:left w:val="single" w:sz="5" w:space="0" w:color="000000"/>
              <w:bottom w:val="single" w:sz="5" w:space="0" w:color="000000"/>
              <w:right w:val="single" w:sz="5" w:space="0" w:color="000000"/>
            </w:tcBorders>
          </w:tcPr>
          <w:p w14:paraId="252FE09C" w14:textId="77777777" w:rsidR="00E20DE7" w:rsidRDefault="00B910C2">
            <w:pPr>
              <w:spacing w:line="270" w:lineRule="exact"/>
              <w:ind w:left="144"/>
              <w:textAlignment w:val="baseline"/>
              <w:rPr>
                <w:rFonts w:ascii="Arial" w:eastAsia="Arial" w:hAnsi="Arial"/>
                <w:i/>
                <w:color w:val="000000"/>
                <w:sz w:val="24"/>
              </w:rPr>
            </w:pPr>
            <w:r>
              <w:rPr>
                <w:rFonts w:ascii="Arial" w:eastAsia="Arial" w:hAnsi="Arial"/>
                <w:i/>
                <w:color w:val="000000"/>
                <w:sz w:val="24"/>
              </w:rPr>
              <w:t>From contract award we would expect a Report within 2 weeks.</w:t>
            </w:r>
          </w:p>
          <w:p w14:paraId="38C89651" w14:textId="77777777" w:rsidR="00E20DE7" w:rsidRDefault="00B910C2">
            <w:pPr>
              <w:spacing w:before="246" w:after="502" w:line="273" w:lineRule="exact"/>
              <w:ind w:left="144" w:right="756"/>
              <w:textAlignment w:val="baseline"/>
              <w:rPr>
                <w:rFonts w:ascii="Arial" w:eastAsia="Arial" w:hAnsi="Arial"/>
                <w:i/>
                <w:color w:val="000000"/>
                <w:sz w:val="24"/>
              </w:rPr>
            </w:pPr>
            <w:r>
              <w:rPr>
                <w:rFonts w:ascii="Arial" w:eastAsia="Arial" w:hAnsi="Arial"/>
                <w:i/>
                <w:color w:val="000000"/>
                <w:sz w:val="24"/>
              </w:rPr>
              <w:t>We expect all data to be deleted within two weeks of payment being made to the supplier.</w:t>
            </w:r>
          </w:p>
        </w:tc>
      </w:tr>
      <w:tr w:rsidR="00E20DE7" w14:paraId="18F622FD" w14:textId="77777777">
        <w:trPr>
          <w:trHeight w:hRule="exact" w:val="2631"/>
        </w:trPr>
        <w:tc>
          <w:tcPr>
            <w:tcW w:w="2266" w:type="dxa"/>
            <w:tcBorders>
              <w:top w:val="single" w:sz="5" w:space="0" w:color="000000"/>
              <w:left w:val="single" w:sz="5" w:space="0" w:color="000000"/>
              <w:bottom w:val="single" w:sz="5" w:space="0" w:color="000000"/>
              <w:right w:val="single" w:sz="5" w:space="0" w:color="000000"/>
            </w:tcBorders>
          </w:tcPr>
          <w:p w14:paraId="3CBE6ADA" w14:textId="77777777" w:rsidR="00E20DE7" w:rsidRDefault="00B910C2">
            <w:pPr>
              <w:spacing w:after="1698" w:line="307" w:lineRule="exact"/>
              <w:ind w:left="108"/>
              <w:textAlignment w:val="baseline"/>
              <w:rPr>
                <w:rFonts w:ascii="Arial" w:eastAsia="Arial" w:hAnsi="Arial"/>
                <w:color w:val="000000"/>
                <w:sz w:val="24"/>
              </w:rPr>
            </w:pPr>
            <w:r>
              <w:rPr>
                <w:rFonts w:ascii="Arial" w:eastAsia="Arial" w:hAnsi="Arial"/>
                <w:color w:val="000000"/>
                <w:sz w:val="24"/>
              </w:rPr>
              <w:t>Nature and purposes of the Processing</w:t>
            </w:r>
          </w:p>
        </w:tc>
        <w:tc>
          <w:tcPr>
            <w:tcW w:w="7435" w:type="dxa"/>
            <w:tcBorders>
              <w:top w:val="single" w:sz="5" w:space="0" w:color="000000"/>
              <w:left w:val="single" w:sz="5" w:space="0" w:color="000000"/>
              <w:bottom w:val="single" w:sz="5" w:space="0" w:color="000000"/>
              <w:right w:val="single" w:sz="5" w:space="0" w:color="000000"/>
            </w:tcBorders>
          </w:tcPr>
          <w:p w14:paraId="70160CCE" w14:textId="77777777" w:rsidR="00E20DE7" w:rsidRDefault="00B910C2">
            <w:pPr>
              <w:spacing w:after="746" w:line="312" w:lineRule="exact"/>
              <w:ind w:left="144" w:right="180"/>
              <w:textAlignment w:val="baseline"/>
              <w:rPr>
                <w:rFonts w:ascii="Arial" w:eastAsia="Arial" w:hAnsi="Arial"/>
                <w:i/>
                <w:color w:val="000000"/>
                <w:sz w:val="24"/>
              </w:rPr>
            </w:pPr>
            <w:r>
              <w:rPr>
                <w:rFonts w:ascii="Arial" w:eastAsia="Arial" w:hAnsi="Arial"/>
                <w:i/>
                <w:color w:val="000000"/>
                <w:sz w:val="24"/>
              </w:rPr>
              <w:t xml:space="preserve">The nature of the Processing means any operation such as collection, recording, </w:t>
            </w:r>
            <w:proofErr w:type="spellStart"/>
            <w:r>
              <w:rPr>
                <w:rFonts w:ascii="Arial" w:eastAsia="Arial" w:hAnsi="Arial"/>
                <w:i/>
                <w:color w:val="000000"/>
                <w:sz w:val="24"/>
              </w:rPr>
              <w:t>organisation</w:t>
            </w:r>
            <w:proofErr w:type="spellEnd"/>
            <w:r>
              <w:rPr>
                <w:rFonts w:ascii="Arial" w:eastAsia="Arial" w:hAnsi="Arial"/>
                <w:i/>
                <w:color w:val="000000"/>
                <w:sz w:val="24"/>
              </w:rPr>
              <w:t xml:space="preserve">, structuring, storage, adaptation or alteration, retrieval, consultation, use, disclosure by transmission, dissemination or otherwise making available, alignment or combination, restriction, </w:t>
            </w:r>
            <w:proofErr w:type="gramStart"/>
            <w:r>
              <w:rPr>
                <w:rFonts w:ascii="Arial" w:eastAsia="Arial" w:hAnsi="Arial"/>
                <w:i/>
                <w:color w:val="000000"/>
                <w:sz w:val="24"/>
              </w:rPr>
              <w:t>erasure</w:t>
            </w:r>
            <w:proofErr w:type="gramEnd"/>
            <w:r>
              <w:rPr>
                <w:rFonts w:ascii="Arial" w:eastAsia="Arial" w:hAnsi="Arial"/>
                <w:i/>
                <w:color w:val="000000"/>
                <w:sz w:val="24"/>
              </w:rPr>
              <w:t xml:space="preserve"> or destruction of data (whether or not by automated means) etc.</w:t>
            </w:r>
          </w:p>
        </w:tc>
      </w:tr>
      <w:tr w:rsidR="00E20DE7" w14:paraId="0C36757E" w14:textId="77777777">
        <w:trPr>
          <w:trHeight w:hRule="exact" w:val="1800"/>
        </w:trPr>
        <w:tc>
          <w:tcPr>
            <w:tcW w:w="2266" w:type="dxa"/>
            <w:tcBorders>
              <w:top w:val="single" w:sz="5" w:space="0" w:color="000000"/>
              <w:left w:val="single" w:sz="5" w:space="0" w:color="000000"/>
              <w:bottom w:val="single" w:sz="5" w:space="0" w:color="000000"/>
              <w:right w:val="single" w:sz="5" w:space="0" w:color="000000"/>
            </w:tcBorders>
          </w:tcPr>
          <w:p w14:paraId="35A909F8" w14:textId="77777777" w:rsidR="00E20DE7" w:rsidRDefault="00B910C2">
            <w:pPr>
              <w:spacing w:after="1179" w:line="305" w:lineRule="exact"/>
              <w:ind w:left="108"/>
              <w:textAlignment w:val="baseline"/>
              <w:rPr>
                <w:rFonts w:ascii="Arial" w:eastAsia="Arial" w:hAnsi="Arial"/>
                <w:color w:val="000000"/>
                <w:sz w:val="24"/>
              </w:rPr>
            </w:pPr>
            <w:r>
              <w:rPr>
                <w:rFonts w:ascii="Arial" w:eastAsia="Arial" w:hAnsi="Arial"/>
                <w:color w:val="000000"/>
                <w:sz w:val="24"/>
              </w:rPr>
              <w:t>Type of Personal Data</w:t>
            </w:r>
          </w:p>
        </w:tc>
        <w:tc>
          <w:tcPr>
            <w:tcW w:w="7435" w:type="dxa"/>
            <w:tcBorders>
              <w:top w:val="single" w:sz="5" w:space="0" w:color="000000"/>
              <w:left w:val="single" w:sz="5" w:space="0" w:color="000000"/>
              <w:bottom w:val="single" w:sz="5" w:space="0" w:color="000000"/>
              <w:right w:val="single" w:sz="5" w:space="0" w:color="000000"/>
            </w:tcBorders>
          </w:tcPr>
          <w:p w14:paraId="30F04291" w14:textId="77777777" w:rsidR="00E20DE7" w:rsidRDefault="00B910C2">
            <w:pPr>
              <w:spacing w:after="233" w:line="311" w:lineRule="exact"/>
              <w:ind w:left="108" w:right="324"/>
              <w:textAlignment w:val="baseline"/>
              <w:rPr>
                <w:rFonts w:ascii="Arial" w:eastAsia="Arial" w:hAnsi="Arial"/>
                <w:i/>
                <w:color w:val="000000"/>
                <w:sz w:val="24"/>
              </w:rPr>
            </w:pPr>
            <w:r>
              <w:rPr>
                <w:rFonts w:ascii="Arial" w:eastAsia="Arial" w:hAnsi="Arial"/>
                <w:i/>
                <w:color w:val="000000"/>
                <w:sz w:val="24"/>
              </w:rPr>
              <w:t>Data that is found on the Titles, Business card personal data such names, addresses, telephone numbers, email address, images, telephone number, and roles. Any personal data pertaining to Title Deeds, Leases, Rights or Covenants burdening the property or Restrictions on Disposition of Titles.</w:t>
            </w:r>
          </w:p>
        </w:tc>
      </w:tr>
      <w:tr w:rsidR="00E20DE7" w14:paraId="0BD08075" w14:textId="77777777">
        <w:trPr>
          <w:trHeight w:hRule="exact" w:val="1569"/>
        </w:trPr>
        <w:tc>
          <w:tcPr>
            <w:tcW w:w="2266" w:type="dxa"/>
            <w:tcBorders>
              <w:top w:val="single" w:sz="5" w:space="0" w:color="000000"/>
              <w:left w:val="single" w:sz="5" w:space="0" w:color="000000"/>
              <w:bottom w:val="single" w:sz="5" w:space="0" w:color="000000"/>
              <w:right w:val="single" w:sz="5" w:space="0" w:color="000000"/>
            </w:tcBorders>
          </w:tcPr>
          <w:p w14:paraId="20461AD2" w14:textId="77777777" w:rsidR="00E20DE7" w:rsidRDefault="00B910C2">
            <w:pPr>
              <w:spacing w:after="953" w:line="303" w:lineRule="exact"/>
              <w:ind w:left="108"/>
              <w:textAlignment w:val="baseline"/>
              <w:rPr>
                <w:rFonts w:ascii="Arial" w:eastAsia="Arial" w:hAnsi="Arial"/>
                <w:color w:val="000000"/>
                <w:sz w:val="24"/>
              </w:rPr>
            </w:pPr>
            <w:r>
              <w:rPr>
                <w:rFonts w:ascii="Arial" w:eastAsia="Arial" w:hAnsi="Arial"/>
                <w:color w:val="000000"/>
                <w:sz w:val="24"/>
              </w:rPr>
              <w:t>Categories of Data Subject</w:t>
            </w:r>
          </w:p>
        </w:tc>
        <w:tc>
          <w:tcPr>
            <w:tcW w:w="7435" w:type="dxa"/>
            <w:tcBorders>
              <w:top w:val="single" w:sz="5" w:space="0" w:color="000000"/>
              <w:left w:val="single" w:sz="5" w:space="0" w:color="000000"/>
              <w:bottom w:val="single" w:sz="5" w:space="0" w:color="000000"/>
              <w:right w:val="single" w:sz="5" w:space="0" w:color="000000"/>
            </w:tcBorders>
          </w:tcPr>
          <w:p w14:paraId="3C7FBF09" w14:textId="77777777" w:rsidR="00E20DE7" w:rsidRDefault="00B910C2">
            <w:pPr>
              <w:spacing w:after="957" w:line="301" w:lineRule="exact"/>
              <w:ind w:left="108" w:right="648"/>
              <w:textAlignment w:val="baseline"/>
              <w:rPr>
                <w:rFonts w:ascii="Arial" w:eastAsia="Arial" w:hAnsi="Arial"/>
                <w:i/>
                <w:color w:val="000000"/>
                <w:spacing w:val="-1"/>
                <w:sz w:val="24"/>
              </w:rPr>
            </w:pPr>
            <w:r>
              <w:rPr>
                <w:rFonts w:ascii="Arial" w:eastAsia="Arial" w:hAnsi="Arial"/>
                <w:i/>
                <w:color w:val="000000"/>
                <w:spacing w:val="-1"/>
                <w:sz w:val="24"/>
              </w:rPr>
              <w:t>[Staff business card personal data (Staff includes volunteers, agents, and temporary workers), users of secure shared areas.</w:t>
            </w:r>
          </w:p>
        </w:tc>
      </w:tr>
      <w:tr w:rsidR="00E20DE7" w14:paraId="27F0FDEB" w14:textId="77777777">
        <w:trPr>
          <w:trHeight w:hRule="exact" w:val="3908"/>
        </w:trPr>
        <w:tc>
          <w:tcPr>
            <w:tcW w:w="2266" w:type="dxa"/>
            <w:tcBorders>
              <w:top w:val="single" w:sz="5" w:space="0" w:color="000000"/>
              <w:left w:val="single" w:sz="5" w:space="0" w:color="000000"/>
              <w:bottom w:val="single" w:sz="5" w:space="0" w:color="000000"/>
              <w:right w:val="single" w:sz="5" w:space="0" w:color="000000"/>
            </w:tcBorders>
          </w:tcPr>
          <w:p w14:paraId="58DCC738" w14:textId="77777777" w:rsidR="00E20DE7" w:rsidRDefault="00B910C2">
            <w:pPr>
              <w:spacing w:line="311" w:lineRule="exact"/>
              <w:ind w:left="144"/>
              <w:textAlignment w:val="baseline"/>
              <w:rPr>
                <w:rFonts w:ascii="Arial" w:eastAsia="Arial" w:hAnsi="Arial"/>
                <w:color w:val="000000"/>
                <w:sz w:val="24"/>
              </w:rPr>
            </w:pPr>
            <w:r>
              <w:rPr>
                <w:rFonts w:ascii="Arial" w:eastAsia="Arial" w:hAnsi="Arial"/>
                <w:color w:val="000000"/>
                <w:sz w:val="24"/>
              </w:rPr>
              <w:t xml:space="preserve">Plan for return and destruction of the data once the Processing is </w:t>
            </w:r>
            <w:proofErr w:type="gramStart"/>
            <w:r>
              <w:rPr>
                <w:rFonts w:ascii="Arial" w:eastAsia="Arial" w:hAnsi="Arial"/>
                <w:color w:val="000000"/>
                <w:sz w:val="24"/>
              </w:rPr>
              <w:t>complete</w:t>
            </w:r>
            <w:proofErr w:type="gramEnd"/>
          </w:p>
          <w:p w14:paraId="28D38A75" w14:textId="77777777" w:rsidR="00E20DE7" w:rsidRDefault="00B910C2">
            <w:pPr>
              <w:spacing w:before="211" w:after="243" w:line="316" w:lineRule="exact"/>
              <w:ind w:left="144" w:right="144"/>
              <w:textAlignment w:val="baseline"/>
              <w:rPr>
                <w:rFonts w:ascii="Arial" w:eastAsia="Arial" w:hAnsi="Arial"/>
                <w:color w:val="000000"/>
                <w:sz w:val="24"/>
              </w:rPr>
            </w:pPr>
            <w:r>
              <w:rPr>
                <w:rFonts w:ascii="Arial" w:eastAsia="Arial" w:hAnsi="Arial"/>
                <w:color w:val="000000"/>
                <w:sz w:val="24"/>
              </w:rPr>
              <w:t>UNLESS requirement under Union or Member State law to preserve that type of data</w:t>
            </w:r>
          </w:p>
        </w:tc>
        <w:tc>
          <w:tcPr>
            <w:tcW w:w="7435" w:type="dxa"/>
            <w:tcBorders>
              <w:top w:val="single" w:sz="5" w:space="0" w:color="000000"/>
              <w:left w:val="single" w:sz="5" w:space="0" w:color="000000"/>
              <w:bottom w:val="single" w:sz="5" w:space="0" w:color="000000"/>
              <w:right w:val="single" w:sz="5" w:space="0" w:color="000000"/>
            </w:tcBorders>
          </w:tcPr>
          <w:p w14:paraId="56737F8C" w14:textId="77777777" w:rsidR="00E20DE7" w:rsidRDefault="00B910C2">
            <w:pPr>
              <w:spacing w:after="2354" w:line="310" w:lineRule="exact"/>
              <w:ind w:left="144" w:right="324"/>
              <w:textAlignment w:val="baseline"/>
              <w:rPr>
                <w:rFonts w:ascii="Arial" w:eastAsia="Arial" w:hAnsi="Arial"/>
                <w:i/>
                <w:color w:val="000000"/>
                <w:sz w:val="24"/>
              </w:rPr>
            </w:pPr>
            <w:r>
              <w:rPr>
                <w:rFonts w:ascii="Arial" w:eastAsia="Arial" w:hAnsi="Arial"/>
                <w:i/>
                <w:color w:val="000000"/>
                <w:sz w:val="24"/>
              </w:rPr>
              <w:t xml:space="preserve">The data will be retained for the duration of the contract. The supplier will apply the appropriate technical and </w:t>
            </w:r>
            <w:proofErr w:type="spellStart"/>
            <w:r>
              <w:rPr>
                <w:rFonts w:ascii="Arial" w:eastAsia="Arial" w:hAnsi="Arial"/>
                <w:i/>
                <w:color w:val="000000"/>
                <w:sz w:val="24"/>
              </w:rPr>
              <w:t>organisational</w:t>
            </w:r>
            <w:proofErr w:type="spellEnd"/>
            <w:r>
              <w:rPr>
                <w:rFonts w:ascii="Arial" w:eastAsia="Arial" w:hAnsi="Arial"/>
                <w:i/>
                <w:color w:val="000000"/>
                <w:sz w:val="24"/>
              </w:rPr>
              <w:t xml:space="preserve"> controls on the data to keep it safe and secure during the duration of the contract. The supplier is to securely destroy the data once the contract has ended and payment has been made.</w:t>
            </w:r>
          </w:p>
        </w:tc>
      </w:tr>
    </w:tbl>
    <w:p w14:paraId="6349F4F7" w14:textId="77777777" w:rsidR="00E20DE7" w:rsidRDefault="00E20DE7">
      <w:pPr>
        <w:spacing w:after="2410" w:line="20" w:lineRule="exact"/>
      </w:pPr>
    </w:p>
    <w:p w14:paraId="27478458" w14:textId="77777777" w:rsidR="00E20DE7" w:rsidRDefault="00B910C2">
      <w:pPr>
        <w:spacing w:before="1" w:line="230" w:lineRule="exact"/>
        <w:textAlignment w:val="baseline"/>
        <w:rPr>
          <w:rFonts w:ascii="Arial" w:eastAsia="Arial" w:hAnsi="Arial"/>
          <w:color w:val="000000"/>
          <w:sz w:val="20"/>
        </w:rPr>
      </w:pPr>
      <w:r>
        <w:rPr>
          <w:rFonts w:ascii="Arial" w:eastAsia="Arial" w:hAnsi="Arial"/>
          <w:color w:val="000000"/>
          <w:sz w:val="20"/>
        </w:rPr>
        <w:t>Framework Ref: RM6179</w:t>
      </w:r>
    </w:p>
    <w:p w14:paraId="7DACEAEC" w14:textId="77777777" w:rsidR="00E20DE7" w:rsidRDefault="00B910C2">
      <w:pPr>
        <w:tabs>
          <w:tab w:val="left" w:pos="8712"/>
        </w:tabs>
        <w:spacing w:before="34" w:line="230" w:lineRule="exact"/>
        <w:ind w:right="648"/>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-10-Model Version: v4.3</w:t>
      </w:r>
    </w:p>
    <w:p w14:paraId="6DBD6075" w14:textId="77777777" w:rsidR="00E20DE7" w:rsidRDefault="00E20DE7">
      <w:pPr>
        <w:sectPr w:rsidR="00E20DE7">
          <w:pgSz w:w="11909" w:h="16838"/>
          <w:pgMar w:top="700" w:right="754" w:bottom="322" w:left="1426" w:header="720" w:footer="720" w:gutter="0"/>
          <w:cols w:space="720"/>
        </w:sectPr>
      </w:pPr>
    </w:p>
    <w:p w14:paraId="152A6B1B" w14:textId="77777777" w:rsidR="00E20DE7" w:rsidRDefault="00B910C2">
      <w:pPr>
        <w:spacing w:before="20"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175BB55D" w14:textId="77777777" w:rsidR="00E20DE7" w:rsidRDefault="00B910C2">
      <w:pPr>
        <w:spacing w:before="275" w:line="274" w:lineRule="exact"/>
        <w:textAlignment w:val="baseline"/>
        <w:rPr>
          <w:rFonts w:ascii="Arial" w:eastAsia="Arial" w:hAnsi="Arial"/>
          <w:b/>
          <w:color w:val="000000"/>
          <w:sz w:val="24"/>
        </w:rPr>
      </w:pPr>
      <w:r>
        <w:rPr>
          <w:rFonts w:ascii="Arial" w:eastAsia="Arial" w:hAnsi="Arial"/>
          <w:b/>
          <w:color w:val="000000"/>
          <w:sz w:val="24"/>
        </w:rPr>
        <w:t>Annex 2 - Joint Controller Agreement</w:t>
      </w:r>
    </w:p>
    <w:p w14:paraId="3449805C" w14:textId="77777777" w:rsidR="00E20DE7" w:rsidRDefault="00B910C2">
      <w:pPr>
        <w:spacing w:before="244" w:line="274" w:lineRule="exact"/>
        <w:textAlignment w:val="baseline"/>
        <w:rPr>
          <w:rFonts w:ascii="Arial" w:eastAsia="Arial" w:hAnsi="Arial"/>
          <w:b/>
          <w:color w:val="000000"/>
          <w:sz w:val="24"/>
        </w:rPr>
      </w:pPr>
      <w:r>
        <w:rPr>
          <w:rFonts w:ascii="Arial" w:eastAsia="Arial" w:hAnsi="Arial"/>
          <w:b/>
          <w:color w:val="000000"/>
          <w:sz w:val="24"/>
        </w:rPr>
        <w:t>1. Joint Controller Status and Allocation of Responsibilities</w:t>
      </w:r>
    </w:p>
    <w:p w14:paraId="02CE1F85" w14:textId="77777777" w:rsidR="00E20DE7" w:rsidRDefault="00B910C2">
      <w:pPr>
        <w:tabs>
          <w:tab w:val="left" w:pos="720"/>
        </w:tabs>
        <w:spacing w:before="199" w:line="317" w:lineRule="exact"/>
        <w:textAlignment w:val="baseline"/>
        <w:rPr>
          <w:rFonts w:ascii="Arial" w:eastAsia="Arial" w:hAnsi="Arial"/>
          <w:color w:val="000000"/>
          <w:sz w:val="24"/>
        </w:rPr>
      </w:pPr>
      <w:r>
        <w:rPr>
          <w:rFonts w:ascii="Arial" w:eastAsia="Arial" w:hAnsi="Arial"/>
          <w:color w:val="000000"/>
          <w:sz w:val="24"/>
        </w:rPr>
        <w:t>1.1</w:t>
      </w:r>
      <w:r>
        <w:rPr>
          <w:rFonts w:ascii="Arial" w:eastAsia="Arial" w:hAnsi="Arial"/>
          <w:color w:val="000000"/>
          <w:sz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w:t>
      </w:r>
    </w:p>
    <w:p w14:paraId="389BD97B" w14:textId="77777777" w:rsidR="00E20DE7" w:rsidRDefault="00B910C2">
      <w:pPr>
        <w:spacing w:before="245" w:line="273" w:lineRule="exact"/>
        <w:textAlignment w:val="baseline"/>
        <w:rPr>
          <w:rFonts w:ascii="Arial" w:eastAsia="Arial" w:hAnsi="Arial"/>
          <w:color w:val="000000"/>
          <w:sz w:val="24"/>
        </w:rPr>
      </w:pPr>
      <w:r>
        <w:rPr>
          <w:rFonts w:ascii="Arial" w:eastAsia="Arial" w:hAnsi="Arial"/>
          <w:color w:val="000000"/>
          <w:sz w:val="24"/>
        </w:rPr>
        <w:t>1.2 The Parties agree that the [Supplier/ DIO on behalf of MOD]:</w:t>
      </w:r>
    </w:p>
    <w:p w14:paraId="4DF304F3" w14:textId="77777777" w:rsidR="00E20DE7" w:rsidRDefault="00B910C2">
      <w:pPr>
        <w:numPr>
          <w:ilvl w:val="0"/>
          <w:numId w:val="21"/>
        </w:numPr>
        <w:tabs>
          <w:tab w:val="clear" w:pos="720"/>
          <w:tab w:val="left" w:pos="864"/>
        </w:tabs>
        <w:spacing w:before="326" w:line="274" w:lineRule="exact"/>
        <w:ind w:left="864" w:hanging="720"/>
        <w:jc w:val="both"/>
        <w:textAlignment w:val="baseline"/>
        <w:rPr>
          <w:rFonts w:ascii="Arial" w:eastAsia="Arial" w:hAnsi="Arial"/>
          <w:color w:val="000000"/>
          <w:sz w:val="24"/>
        </w:rPr>
      </w:pPr>
      <w:r>
        <w:rPr>
          <w:rFonts w:ascii="Arial" w:eastAsia="Arial" w:hAnsi="Arial"/>
          <w:color w:val="000000"/>
          <w:sz w:val="24"/>
        </w:rPr>
        <w:t xml:space="preserve">is the exclusive point of contact for Data Subjects and is responsible for all steps necessary to comply with the UK GDPR regarding the exercise by Data Subjects of their rights under the UK </w:t>
      </w:r>
      <w:proofErr w:type="gramStart"/>
      <w:r>
        <w:rPr>
          <w:rFonts w:ascii="Arial" w:eastAsia="Arial" w:hAnsi="Arial"/>
          <w:color w:val="000000"/>
          <w:sz w:val="24"/>
        </w:rPr>
        <w:t>GDPR;</w:t>
      </w:r>
      <w:proofErr w:type="gramEnd"/>
    </w:p>
    <w:p w14:paraId="7F11B0C5" w14:textId="77777777" w:rsidR="00E20DE7" w:rsidRDefault="00B910C2">
      <w:pPr>
        <w:numPr>
          <w:ilvl w:val="0"/>
          <w:numId w:val="21"/>
        </w:numPr>
        <w:tabs>
          <w:tab w:val="clear" w:pos="720"/>
          <w:tab w:val="left" w:pos="864"/>
        </w:tabs>
        <w:spacing w:before="285" w:line="276" w:lineRule="exact"/>
        <w:ind w:left="864" w:hanging="720"/>
        <w:jc w:val="both"/>
        <w:textAlignment w:val="baseline"/>
        <w:rPr>
          <w:rFonts w:ascii="Arial" w:eastAsia="Arial" w:hAnsi="Arial"/>
          <w:color w:val="000000"/>
          <w:sz w:val="24"/>
        </w:rPr>
      </w:pPr>
      <w:r>
        <w:rPr>
          <w:rFonts w:ascii="Arial" w:eastAsia="Arial" w:hAnsi="Arial"/>
          <w:color w:val="000000"/>
          <w:sz w:val="24"/>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olor w:val="000000"/>
          <w:sz w:val="24"/>
        </w:rPr>
        <w:t>privacy;</w:t>
      </w:r>
      <w:proofErr w:type="gramEnd"/>
    </w:p>
    <w:p w14:paraId="64B7753E" w14:textId="77777777" w:rsidR="00E20DE7" w:rsidRDefault="00B910C2">
      <w:pPr>
        <w:numPr>
          <w:ilvl w:val="0"/>
          <w:numId w:val="21"/>
        </w:numPr>
        <w:tabs>
          <w:tab w:val="clear" w:pos="720"/>
          <w:tab w:val="left" w:pos="864"/>
        </w:tabs>
        <w:spacing w:before="283" w:line="274" w:lineRule="exact"/>
        <w:ind w:left="864" w:hanging="720"/>
        <w:jc w:val="both"/>
        <w:textAlignment w:val="baseline"/>
        <w:rPr>
          <w:rFonts w:ascii="Arial" w:eastAsia="Arial" w:hAnsi="Arial"/>
          <w:color w:val="000000"/>
          <w:sz w:val="24"/>
        </w:rPr>
      </w:pPr>
      <w:r>
        <w:rPr>
          <w:rFonts w:ascii="Arial" w:eastAsia="Arial" w:hAnsi="Arial"/>
          <w:color w:val="000000"/>
          <w:sz w:val="24"/>
        </w:rPr>
        <w:t xml:space="preserve">is solely responsible for the Parties’ compliance with all duties to provide information to Data Subjects under Articles 13 and 14 of the UK </w:t>
      </w:r>
      <w:proofErr w:type="gramStart"/>
      <w:r>
        <w:rPr>
          <w:rFonts w:ascii="Arial" w:eastAsia="Arial" w:hAnsi="Arial"/>
          <w:color w:val="000000"/>
          <w:sz w:val="24"/>
        </w:rPr>
        <w:t>GDPR;</w:t>
      </w:r>
      <w:proofErr w:type="gramEnd"/>
    </w:p>
    <w:p w14:paraId="6D19B924" w14:textId="77777777" w:rsidR="00E20DE7" w:rsidRDefault="00B910C2">
      <w:pPr>
        <w:numPr>
          <w:ilvl w:val="0"/>
          <w:numId w:val="21"/>
        </w:numPr>
        <w:tabs>
          <w:tab w:val="clear" w:pos="720"/>
          <w:tab w:val="left" w:pos="864"/>
        </w:tabs>
        <w:spacing w:before="280" w:line="276" w:lineRule="exact"/>
        <w:ind w:left="864" w:hanging="720"/>
        <w:jc w:val="both"/>
        <w:textAlignment w:val="baseline"/>
        <w:rPr>
          <w:rFonts w:ascii="Arial" w:eastAsia="Arial" w:hAnsi="Arial"/>
          <w:color w:val="000000"/>
          <w:spacing w:val="-3"/>
          <w:sz w:val="24"/>
        </w:rPr>
      </w:pPr>
      <w:r>
        <w:rPr>
          <w:rFonts w:ascii="Arial" w:eastAsia="Arial" w:hAnsi="Arial"/>
          <w:color w:val="000000"/>
          <w:spacing w:val="-3"/>
          <w:sz w:val="24"/>
        </w:rPr>
        <w:t>is responsible for obtaining the informed consent of Data Subjects, in accordance with the UK GDPR, for Processing in connection with the Deliverables where consent is the relevant legal basis for that Processing; and</w:t>
      </w:r>
    </w:p>
    <w:p w14:paraId="0EE09051" w14:textId="77777777" w:rsidR="00E20DE7" w:rsidRDefault="00B910C2">
      <w:pPr>
        <w:numPr>
          <w:ilvl w:val="0"/>
          <w:numId w:val="21"/>
        </w:numPr>
        <w:tabs>
          <w:tab w:val="clear" w:pos="720"/>
          <w:tab w:val="left" w:pos="864"/>
        </w:tabs>
        <w:spacing w:before="276" w:line="276" w:lineRule="exact"/>
        <w:ind w:left="864" w:hanging="720"/>
        <w:jc w:val="both"/>
        <w:textAlignment w:val="baseline"/>
        <w:rPr>
          <w:rFonts w:ascii="Arial" w:eastAsia="Arial" w:hAnsi="Arial"/>
          <w:color w:val="000000"/>
          <w:sz w:val="24"/>
        </w:rPr>
      </w:pPr>
      <w:r>
        <w:rPr>
          <w:rFonts w:ascii="Arial" w:eastAsia="Arial" w:hAnsi="Arial"/>
          <w:color w:val="000000"/>
          <w:sz w:val="24"/>
        </w:rPr>
        <w:t xml:space="preserve">shall make available to Data Subjects the essence of this Annex (and notify them of any changes to it) concerning the allocation of responsibilities as Joint Controller and its role as exclusive point of contact, the Parties having used their best </w:t>
      </w:r>
      <w:proofErr w:type="spellStart"/>
      <w:r>
        <w:rPr>
          <w:rFonts w:ascii="Arial" w:eastAsia="Arial" w:hAnsi="Arial"/>
          <w:color w:val="000000"/>
          <w:sz w:val="24"/>
        </w:rPr>
        <w:t>endeavours</w:t>
      </w:r>
      <w:proofErr w:type="spellEnd"/>
      <w:r>
        <w:rPr>
          <w:rFonts w:ascii="Arial" w:eastAsia="Arial" w:hAnsi="Arial"/>
          <w:color w:val="000000"/>
          <w:sz w:val="24"/>
        </w:rPr>
        <w:t xml:space="preserve"> to agree the terms of that essence. This must be outlined in the [Supplier’s/Relevant Authority’s] privacy policy (which must be readily available by hyperlink or otherwise on </w:t>
      </w:r>
      <w:proofErr w:type="gramStart"/>
      <w:r>
        <w:rPr>
          <w:rFonts w:ascii="Arial" w:eastAsia="Arial" w:hAnsi="Arial"/>
          <w:color w:val="000000"/>
          <w:sz w:val="24"/>
        </w:rPr>
        <w:t>all of</w:t>
      </w:r>
      <w:proofErr w:type="gramEnd"/>
      <w:r>
        <w:rPr>
          <w:rFonts w:ascii="Arial" w:eastAsia="Arial" w:hAnsi="Arial"/>
          <w:color w:val="000000"/>
          <w:sz w:val="24"/>
        </w:rPr>
        <w:t xml:space="preserve"> its public facing services and marketing).</w:t>
      </w:r>
    </w:p>
    <w:p w14:paraId="580D3F2D" w14:textId="77777777" w:rsidR="00E20DE7" w:rsidRDefault="00B910C2">
      <w:pPr>
        <w:spacing w:before="84" w:line="316" w:lineRule="exact"/>
        <w:ind w:right="432"/>
        <w:textAlignment w:val="baseline"/>
        <w:rPr>
          <w:rFonts w:ascii="Arial" w:eastAsia="Arial" w:hAnsi="Arial"/>
          <w:color w:val="000000"/>
          <w:sz w:val="24"/>
        </w:rPr>
      </w:pPr>
      <w:r>
        <w:rPr>
          <w:rFonts w:ascii="Arial" w:eastAsia="Arial" w:hAnsi="Arial"/>
          <w:color w:val="000000"/>
          <w:sz w:val="24"/>
        </w:rPr>
        <w:t>1.3 Notwithstanding the terms of clause 1.2, the Parties acknowledge that a Data Subject has the right to exercise their legal rights under the Data Protection Legislation as against the relevant Party as Controller.</w:t>
      </w:r>
    </w:p>
    <w:p w14:paraId="0F3D93B1" w14:textId="77777777" w:rsidR="00E20DE7" w:rsidRDefault="00B910C2">
      <w:pPr>
        <w:tabs>
          <w:tab w:val="left" w:pos="720"/>
        </w:tabs>
        <w:spacing w:before="246" w:line="274" w:lineRule="exact"/>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r>
      <w:r>
        <w:rPr>
          <w:rFonts w:ascii="Arial" w:eastAsia="Arial" w:hAnsi="Arial"/>
          <w:b/>
          <w:color w:val="000000"/>
          <w:sz w:val="24"/>
        </w:rPr>
        <w:t>Undertakings of both Parties</w:t>
      </w:r>
    </w:p>
    <w:p w14:paraId="4857A7D2" w14:textId="77777777" w:rsidR="00E20DE7" w:rsidRDefault="00B910C2">
      <w:pPr>
        <w:tabs>
          <w:tab w:val="left" w:pos="720"/>
        </w:tabs>
        <w:spacing w:before="239" w:line="273" w:lineRule="exact"/>
        <w:textAlignment w:val="baseline"/>
        <w:rPr>
          <w:rFonts w:ascii="Arial" w:eastAsia="Arial" w:hAnsi="Arial"/>
          <w:color w:val="000000"/>
          <w:sz w:val="24"/>
        </w:rPr>
      </w:pPr>
      <w:r>
        <w:rPr>
          <w:rFonts w:ascii="Arial" w:eastAsia="Arial" w:hAnsi="Arial"/>
          <w:color w:val="000000"/>
          <w:sz w:val="24"/>
        </w:rPr>
        <w:t>2.1</w:t>
      </w:r>
      <w:r>
        <w:rPr>
          <w:rFonts w:ascii="Arial" w:eastAsia="Arial" w:hAnsi="Arial"/>
          <w:color w:val="000000"/>
          <w:sz w:val="24"/>
        </w:rPr>
        <w:tab/>
        <w:t>The Supplier and the Relevant Authority each undertake that they shall:</w:t>
      </w:r>
    </w:p>
    <w:p w14:paraId="65CDF7CE" w14:textId="77777777" w:rsidR="00E20DE7" w:rsidRDefault="00B910C2">
      <w:pPr>
        <w:tabs>
          <w:tab w:val="left" w:pos="792"/>
        </w:tabs>
        <w:spacing w:before="284" w:line="273" w:lineRule="exact"/>
        <w:textAlignment w:val="baseline"/>
        <w:rPr>
          <w:rFonts w:ascii="Arial" w:eastAsia="Arial" w:hAnsi="Arial"/>
          <w:color w:val="000000"/>
          <w:spacing w:val="-1"/>
        </w:rPr>
      </w:pPr>
      <w:r>
        <w:rPr>
          <w:rFonts w:ascii="Arial" w:eastAsia="Arial" w:hAnsi="Arial"/>
          <w:color w:val="000000"/>
          <w:spacing w:val="-1"/>
        </w:rPr>
        <w:t>(a)</w:t>
      </w:r>
      <w:r>
        <w:rPr>
          <w:rFonts w:ascii="Arial" w:eastAsia="Arial" w:hAnsi="Arial"/>
          <w:color w:val="000000"/>
          <w:spacing w:val="-1"/>
        </w:rPr>
        <w:tab/>
      </w:r>
      <w:r>
        <w:rPr>
          <w:rFonts w:ascii="Arial" w:eastAsia="Arial" w:hAnsi="Arial"/>
          <w:color w:val="000000"/>
          <w:spacing w:val="-1"/>
          <w:sz w:val="24"/>
        </w:rPr>
        <w:t>report to the other Party every 3 months on:</w:t>
      </w:r>
    </w:p>
    <w:p w14:paraId="29A895D8" w14:textId="77777777" w:rsidR="00E20DE7" w:rsidRDefault="00B910C2">
      <w:pPr>
        <w:spacing w:before="852" w:line="230" w:lineRule="exact"/>
        <w:textAlignment w:val="baseline"/>
        <w:rPr>
          <w:rFonts w:ascii="Arial" w:eastAsia="Arial" w:hAnsi="Arial"/>
          <w:color w:val="000000"/>
          <w:sz w:val="20"/>
        </w:rPr>
      </w:pPr>
      <w:r>
        <w:rPr>
          <w:rFonts w:ascii="Arial" w:eastAsia="Arial" w:hAnsi="Arial"/>
          <w:color w:val="000000"/>
          <w:sz w:val="20"/>
        </w:rPr>
        <w:t>Framework Ref: RM6179</w:t>
      </w:r>
    </w:p>
    <w:p w14:paraId="43894A8C" w14:textId="77777777" w:rsidR="00E20DE7" w:rsidRDefault="00B910C2">
      <w:pPr>
        <w:tabs>
          <w:tab w:val="right" w:pos="9072"/>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-11-</w:t>
      </w:r>
      <w:r>
        <w:rPr>
          <w:rFonts w:ascii="Arial" w:eastAsia="Arial" w:hAnsi="Arial"/>
          <w:color w:val="000000"/>
          <w:sz w:val="24"/>
        </w:rPr>
        <w:t xml:space="preserve"> </w:t>
      </w:r>
      <w:r>
        <w:rPr>
          <w:rFonts w:ascii="Arial" w:eastAsia="Arial" w:hAnsi="Arial"/>
          <w:color w:val="000000"/>
          <w:sz w:val="24"/>
        </w:rPr>
        <w:br/>
      </w:r>
      <w:r>
        <w:rPr>
          <w:rFonts w:ascii="Arial" w:eastAsia="Arial" w:hAnsi="Arial"/>
          <w:color w:val="000000"/>
          <w:sz w:val="20"/>
        </w:rPr>
        <w:t>Model Version: v4.3</w:t>
      </w:r>
    </w:p>
    <w:p w14:paraId="04FDB6DA" w14:textId="77777777" w:rsidR="00E20DE7" w:rsidRDefault="00E20DE7">
      <w:pPr>
        <w:sectPr w:rsidR="00E20DE7">
          <w:pgSz w:w="11909" w:h="16838"/>
          <w:pgMar w:top="700" w:right="1429" w:bottom="322" w:left="1440" w:header="720" w:footer="720" w:gutter="0"/>
          <w:cols w:space="720"/>
        </w:sectPr>
      </w:pPr>
    </w:p>
    <w:p w14:paraId="145C8272" w14:textId="77777777" w:rsidR="00E20DE7" w:rsidRDefault="00B910C2">
      <w:pPr>
        <w:spacing w:before="20"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3C04FA33" w14:textId="77777777" w:rsidR="00E20DE7" w:rsidRDefault="00B910C2">
      <w:pPr>
        <w:numPr>
          <w:ilvl w:val="0"/>
          <w:numId w:val="22"/>
        </w:numPr>
        <w:tabs>
          <w:tab w:val="clear" w:pos="720"/>
          <w:tab w:val="left" w:pos="2160"/>
        </w:tabs>
        <w:spacing w:before="271" w:line="276" w:lineRule="exact"/>
        <w:ind w:left="2160" w:hanging="720"/>
        <w:jc w:val="both"/>
        <w:textAlignment w:val="baseline"/>
        <w:rPr>
          <w:rFonts w:ascii="Arial" w:eastAsia="Arial" w:hAnsi="Arial"/>
          <w:color w:val="000000"/>
          <w:sz w:val="24"/>
        </w:rPr>
      </w:pPr>
      <w:r>
        <w:rPr>
          <w:rFonts w:ascii="Arial" w:eastAsia="Arial" w:hAnsi="Arial"/>
          <w:color w:val="000000"/>
          <w:sz w:val="24"/>
        </w:rPr>
        <w:t>the volume of Data Subject Access Request (or purported Data Subject Access Requests) from Data Subjects (or third parties on their behalf</w:t>
      </w:r>
      <w:proofErr w:type="gramStart"/>
      <w:r>
        <w:rPr>
          <w:rFonts w:ascii="Arial" w:eastAsia="Arial" w:hAnsi="Arial"/>
          <w:color w:val="000000"/>
          <w:sz w:val="24"/>
        </w:rPr>
        <w:t>);</w:t>
      </w:r>
      <w:proofErr w:type="gramEnd"/>
    </w:p>
    <w:p w14:paraId="25FF4581" w14:textId="77777777" w:rsidR="00E20DE7" w:rsidRDefault="00B910C2">
      <w:pPr>
        <w:numPr>
          <w:ilvl w:val="0"/>
          <w:numId w:val="22"/>
        </w:numPr>
        <w:tabs>
          <w:tab w:val="clear" w:pos="720"/>
          <w:tab w:val="left" w:pos="2160"/>
        </w:tabs>
        <w:spacing w:before="278" w:line="276" w:lineRule="exact"/>
        <w:ind w:left="2160" w:hanging="720"/>
        <w:jc w:val="both"/>
        <w:textAlignment w:val="baseline"/>
        <w:rPr>
          <w:rFonts w:ascii="Arial" w:eastAsia="Arial" w:hAnsi="Arial"/>
          <w:color w:val="000000"/>
          <w:sz w:val="24"/>
        </w:rPr>
      </w:pPr>
      <w:r>
        <w:rPr>
          <w:rFonts w:ascii="Arial" w:eastAsia="Arial" w:hAnsi="Arial"/>
          <w:color w:val="000000"/>
          <w:sz w:val="24"/>
        </w:rPr>
        <w:t xml:space="preserve">the volume of requests from Data Subjects (or third parties on their behalf) to rectify, block or erase any Personal </w:t>
      </w:r>
      <w:proofErr w:type="gramStart"/>
      <w:r>
        <w:rPr>
          <w:rFonts w:ascii="Arial" w:eastAsia="Arial" w:hAnsi="Arial"/>
          <w:color w:val="000000"/>
          <w:sz w:val="24"/>
        </w:rPr>
        <w:t>Data;</w:t>
      </w:r>
      <w:proofErr w:type="gramEnd"/>
    </w:p>
    <w:p w14:paraId="4D1A2A92" w14:textId="77777777" w:rsidR="00E20DE7" w:rsidRDefault="00B910C2">
      <w:pPr>
        <w:numPr>
          <w:ilvl w:val="0"/>
          <w:numId w:val="22"/>
        </w:numPr>
        <w:tabs>
          <w:tab w:val="clear" w:pos="720"/>
          <w:tab w:val="left" w:pos="2160"/>
        </w:tabs>
        <w:spacing w:before="281" w:line="276" w:lineRule="exact"/>
        <w:ind w:left="2160" w:hanging="720"/>
        <w:jc w:val="both"/>
        <w:textAlignment w:val="baseline"/>
        <w:rPr>
          <w:rFonts w:ascii="Arial" w:eastAsia="Arial" w:hAnsi="Arial"/>
          <w:color w:val="000000"/>
          <w:sz w:val="24"/>
        </w:rPr>
      </w:pPr>
      <w:r>
        <w:rPr>
          <w:rFonts w:ascii="Arial" w:eastAsia="Arial" w:hAnsi="Arial"/>
          <w:color w:val="000000"/>
          <w:sz w:val="24"/>
        </w:rPr>
        <w:t xml:space="preserve">any other requests, complaints or communications from Data Subjects (or third parties on their behalf) relating to the other Party’s obligations under applicable Data Protection </w:t>
      </w:r>
      <w:proofErr w:type="gramStart"/>
      <w:r>
        <w:rPr>
          <w:rFonts w:ascii="Arial" w:eastAsia="Arial" w:hAnsi="Arial"/>
          <w:color w:val="000000"/>
          <w:sz w:val="24"/>
        </w:rPr>
        <w:t>Legislation;</w:t>
      </w:r>
      <w:proofErr w:type="gramEnd"/>
    </w:p>
    <w:p w14:paraId="7FE01287" w14:textId="77777777" w:rsidR="00E20DE7" w:rsidRDefault="00B910C2">
      <w:pPr>
        <w:numPr>
          <w:ilvl w:val="0"/>
          <w:numId w:val="22"/>
        </w:numPr>
        <w:tabs>
          <w:tab w:val="clear" w:pos="720"/>
          <w:tab w:val="left" w:pos="2160"/>
        </w:tabs>
        <w:spacing w:before="278" w:line="276" w:lineRule="exact"/>
        <w:ind w:left="2160" w:hanging="720"/>
        <w:jc w:val="both"/>
        <w:textAlignment w:val="baseline"/>
        <w:rPr>
          <w:rFonts w:ascii="Arial" w:eastAsia="Arial" w:hAnsi="Arial"/>
          <w:color w:val="000000"/>
          <w:sz w:val="24"/>
        </w:rPr>
      </w:pPr>
      <w:r>
        <w:rPr>
          <w:rFonts w:ascii="Arial" w:eastAsia="Arial" w:hAnsi="Arial"/>
          <w:color w:val="000000"/>
          <w:sz w:val="24"/>
        </w:rPr>
        <w:t>any communications from the Information Commissioner or any other regulatory authority in connection with Personal Data; and</w:t>
      </w:r>
    </w:p>
    <w:p w14:paraId="5233D009" w14:textId="77777777" w:rsidR="00E20DE7" w:rsidRDefault="00B910C2">
      <w:pPr>
        <w:numPr>
          <w:ilvl w:val="0"/>
          <w:numId w:val="22"/>
        </w:numPr>
        <w:tabs>
          <w:tab w:val="clear" w:pos="720"/>
          <w:tab w:val="left" w:pos="2160"/>
        </w:tabs>
        <w:spacing w:before="281" w:line="276" w:lineRule="exact"/>
        <w:ind w:left="2160" w:hanging="720"/>
        <w:jc w:val="both"/>
        <w:textAlignment w:val="baseline"/>
        <w:rPr>
          <w:rFonts w:ascii="Arial" w:eastAsia="Arial" w:hAnsi="Arial"/>
          <w:color w:val="000000"/>
          <w:sz w:val="24"/>
        </w:rPr>
      </w:pPr>
      <w:r>
        <w:rPr>
          <w:rFonts w:ascii="Arial" w:eastAsia="Arial" w:hAnsi="Arial"/>
          <w:color w:val="000000"/>
          <w:sz w:val="24"/>
        </w:rPr>
        <w:t>any requests from any third party for disclosure of Personal Data where compliance with such request is required or purported to be required by Law,</w:t>
      </w:r>
    </w:p>
    <w:p w14:paraId="28C0C103" w14:textId="77777777" w:rsidR="00E20DE7" w:rsidRDefault="00B910C2">
      <w:pPr>
        <w:spacing w:before="81" w:line="317" w:lineRule="exact"/>
        <w:ind w:left="720" w:right="144"/>
        <w:textAlignment w:val="baseline"/>
        <w:rPr>
          <w:rFonts w:ascii="Arial" w:eastAsia="Arial" w:hAnsi="Arial"/>
          <w:color w:val="000000"/>
          <w:sz w:val="24"/>
        </w:rPr>
      </w:pPr>
      <w:r>
        <w:rPr>
          <w:rFonts w:ascii="Arial" w:eastAsia="Arial" w:hAnsi="Arial"/>
          <w:color w:val="000000"/>
          <w:sz w:val="24"/>
        </w:rPr>
        <w:t xml:space="preserve">that it has received in relation to the subject matter of the Contract during that </w:t>
      </w:r>
      <w:proofErr w:type="gramStart"/>
      <w:r>
        <w:rPr>
          <w:rFonts w:ascii="Arial" w:eastAsia="Arial" w:hAnsi="Arial"/>
          <w:color w:val="000000"/>
          <w:sz w:val="24"/>
        </w:rPr>
        <w:t>period;</w:t>
      </w:r>
      <w:proofErr w:type="gramEnd"/>
    </w:p>
    <w:p w14:paraId="05B95E78" w14:textId="77777777" w:rsidR="00E20DE7" w:rsidRDefault="00B910C2">
      <w:pPr>
        <w:numPr>
          <w:ilvl w:val="0"/>
          <w:numId w:val="23"/>
        </w:numPr>
        <w:tabs>
          <w:tab w:val="clear" w:pos="720"/>
          <w:tab w:val="left" w:pos="864"/>
        </w:tabs>
        <w:spacing w:before="322" w:line="276" w:lineRule="exact"/>
        <w:ind w:left="864" w:hanging="720"/>
        <w:jc w:val="both"/>
        <w:textAlignment w:val="baseline"/>
        <w:rPr>
          <w:rFonts w:ascii="Arial" w:eastAsia="Arial" w:hAnsi="Arial"/>
          <w:color w:val="000000"/>
          <w:sz w:val="24"/>
        </w:rPr>
      </w:pPr>
      <w:r>
        <w:rPr>
          <w:rFonts w:ascii="Arial" w:eastAsia="Arial" w:hAnsi="Arial"/>
          <w:color w:val="000000"/>
          <w:sz w:val="24"/>
        </w:rPr>
        <w:t>notify each other immediately if it receives any request, complaint or communication made as referred to in Clauses 2.1(a)(</w:t>
      </w:r>
      <w:proofErr w:type="spellStart"/>
      <w:r>
        <w:rPr>
          <w:rFonts w:ascii="Arial" w:eastAsia="Arial" w:hAnsi="Arial"/>
          <w:color w:val="000000"/>
          <w:sz w:val="24"/>
        </w:rPr>
        <w:t>i</w:t>
      </w:r>
      <w:proofErr w:type="spellEnd"/>
      <w:r>
        <w:rPr>
          <w:rFonts w:ascii="Arial" w:eastAsia="Arial" w:hAnsi="Arial"/>
          <w:color w:val="000000"/>
          <w:sz w:val="24"/>
        </w:rPr>
        <w:t>) to (v</w:t>
      </w:r>
      <w:proofErr w:type="gramStart"/>
      <w:r>
        <w:rPr>
          <w:rFonts w:ascii="Arial" w:eastAsia="Arial" w:hAnsi="Arial"/>
          <w:color w:val="000000"/>
          <w:sz w:val="24"/>
        </w:rPr>
        <w:t>);</w:t>
      </w:r>
      <w:proofErr w:type="gramEnd"/>
    </w:p>
    <w:p w14:paraId="3369D4EC" w14:textId="77777777" w:rsidR="00E20DE7" w:rsidRDefault="00B910C2">
      <w:pPr>
        <w:numPr>
          <w:ilvl w:val="0"/>
          <w:numId w:val="23"/>
        </w:numPr>
        <w:tabs>
          <w:tab w:val="clear" w:pos="720"/>
          <w:tab w:val="left" w:pos="864"/>
        </w:tabs>
        <w:spacing w:before="278" w:line="276" w:lineRule="exact"/>
        <w:ind w:left="86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Pr>
          <w:rFonts w:ascii="Arial" w:eastAsia="Arial" w:hAnsi="Arial"/>
          <w:color w:val="000000"/>
          <w:spacing w:val="-2"/>
          <w:sz w:val="24"/>
        </w:rPr>
        <w:t>Legislation;</w:t>
      </w:r>
      <w:proofErr w:type="gramEnd"/>
    </w:p>
    <w:p w14:paraId="7E1A2577" w14:textId="77777777" w:rsidR="00E20DE7" w:rsidRDefault="00B910C2">
      <w:pPr>
        <w:numPr>
          <w:ilvl w:val="0"/>
          <w:numId w:val="23"/>
        </w:numPr>
        <w:tabs>
          <w:tab w:val="clear" w:pos="720"/>
          <w:tab w:val="left" w:pos="864"/>
        </w:tabs>
        <w:spacing w:before="281" w:line="276" w:lineRule="exact"/>
        <w:ind w:left="864" w:hanging="720"/>
        <w:jc w:val="both"/>
        <w:textAlignment w:val="baseline"/>
        <w:rPr>
          <w:rFonts w:ascii="Arial" w:eastAsia="Arial" w:hAnsi="Arial"/>
          <w:color w:val="000000"/>
          <w:sz w:val="24"/>
        </w:rPr>
      </w:pPr>
      <w:r>
        <w:rPr>
          <w:rFonts w:ascii="Arial" w:eastAsia="Arial" w:hAnsi="Arial"/>
          <w:color w:val="000000"/>
          <w:sz w:val="24"/>
        </w:rPr>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rPr>
          <w:rFonts w:ascii="Arial" w:eastAsia="Arial" w:hAnsi="Arial"/>
          <w:color w:val="000000"/>
          <w:sz w:val="24"/>
        </w:rPr>
        <w:t>authorised</w:t>
      </w:r>
      <w:proofErr w:type="spellEnd"/>
      <w:r>
        <w:rPr>
          <w:rFonts w:ascii="Arial" w:eastAsia="Arial" w:hAnsi="Arial"/>
          <w:color w:val="000000"/>
          <w:sz w:val="24"/>
        </w:rPr>
        <w:t xml:space="preserve">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Pr>
          <w:rFonts w:ascii="Arial" w:eastAsia="Arial" w:hAnsi="Arial"/>
          <w:color w:val="000000"/>
          <w:sz w:val="24"/>
        </w:rPr>
        <w:t>Annex;</w:t>
      </w:r>
      <w:proofErr w:type="gramEnd"/>
    </w:p>
    <w:p w14:paraId="4C1C4E3A" w14:textId="77777777" w:rsidR="00E20DE7" w:rsidRDefault="00B910C2">
      <w:pPr>
        <w:numPr>
          <w:ilvl w:val="0"/>
          <w:numId w:val="23"/>
        </w:numPr>
        <w:tabs>
          <w:tab w:val="clear" w:pos="720"/>
          <w:tab w:val="left" w:pos="864"/>
        </w:tabs>
        <w:spacing w:before="281" w:line="276" w:lineRule="exact"/>
        <w:ind w:left="864" w:hanging="720"/>
        <w:jc w:val="both"/>
        <w:textAlignment w:val="baseline"/>
        <w:rPr>
          <w:rFonts w:ascii="Arial" w:eastAsia="Arial" w:hAnsi="Arial"/>
          <w:color w:val="000000"/>
          <w:sz w:val="24"/>
        </w:rPr>
      </w:pPr>
      <w:r>
        <w:rPr>
          <w:rFonts w:ascii="Arial" w:eastAsia="Arial" w:hAnsi="Arial"/>
          <w:color w:val="000000"/>
          <w:sz w:val="24"/>
        </w:rPr>
        <w:t xml:space="preserve">request from the Data Subject only the minimum information necessary to provide the Deliverables and treat such extracted information as Confidential </w:t>
      </w:r>
      <w:proofErr w:type="gramStart"/>
      <w:r>
        <w:rPr>
          <w:rFonts w:ascii="Arial" w:eastAsia="Arial" w:hAnsi="Arial"/>
          <w:color w:val="000000"/>
          <w:sz w:val="24"/>
        </w:rPr>
        <w:t>Information;</w:t>
      </w:r>
      <w:proofErr w:type="gramEnd"/>
    </w:p>
    <w:p w14:paraId="74F1D49E" w14:textId="77777777" w:rsidR="00E20DE7" w:rsidRDefault="00B910C2">
      <w:pPr>
        <w:numPr>
          <w:ilvl w:val="0"/>
          <w:numId w:val="23"/>
        </w:numPr>
        <w:tabs>
          <w:tab w:val="clear" w:pos="720"/>
          <w:tab w:val="left" w:pos="864"/>
        </w:tabs>
        <w:spacing w:before="278" w:line="276" w:lineRule="exact"/>
        <w:ind w:left="864" w:hanging="720"/>
        <w:jc w:val="both"/>
        <w:textAlignment w:val="baseline"/>
        <w:rPr>
          <w:rFonts w:ascii="Arial" w:eastAsia="Arial" w:hAnsi="Arial"/>
          <w:color w:val="000000"/>
          <w:sz w:val="24"/>
        </w:rPr>
      </w:pPr>
      <w:r>
        <w:rPr>
          <w:rFonts w:ascii="Arial" w:eastAsia="Arial" w:hAnsi="Arial"/>
          <w:color w:val="000000"/>
          <w:sz w:val="24"/>
        </w:rPr>
        <w:t xml:space="preserve">ensure that at all times it has in place appropriate Protective Measures to guard against </w:t>
      </w:r>
      <w:proofErr w:type="spellStart"/>
      <w:r>
        <w:rPr>
          <w:rFonts w:ascii="Arial" w:eastAsia="Arial" w:hAnsi="Arial"/>
          <w:color w:val="000000"/>
          <w:sz w:val="24"/>
        </w:rPr>
        <w:t>unauthorised</w:t>
      </w:r>
      <w:proofErr w:type="spellEnd"/>
      <w:r>
        <w:rPr>
          <w:rFonts w:ascii="Arial" w:eastAsia="Arial" w:hAnsi="Arial"/>
          <w:color w:val="000000"/>
          <w:sz w:val="24"/>
        </w:rPr>
        <w:t xml:space="preserve"> or unlawful Processing of the Personal Data and/or accidental loss, destruction or damage to the Personal Data and </w:t>
      </w:r>
      <w:proofErr w:type="spellStart"/>
      <w:r>
        <w:rPr>
          <w:rFonts w:ascii="Arial" w:eastAsia="Arial" w:hAnsi="Arial"/>
          <w:color w:val="000000"/>
          <w:sz w:val="24"/>
        </w:rPr>
        <w:t>unauthorised</w:t>
      </w:r>
      <w:proofErr w:type="spellEnd"/>
      <w:r>
        <w:rPr>
          <w:rFonts w:ascii="Arial" w:eastAsia="Arial" w:hAnsi="Arial"/>
          <w:color w:val="000000"/>
          <w:sz w:val="24"/>
        </w:rPr>
        <w:t xml:space="preserve"> or unlawful disclosure of or access to the Personal </w:t>
      </w:r>
      <w:proofErr w:type="gramStart"/>
      <w:r>
        <w:rPr>
          <w:rFonts w:ascii="Arial" w:eastAsia="Arial" w:hAnsi="Arial"/>
          <w:color w:val="000000"/>
          <w:sz w:val="24"/>
        </w:rPr>
        <w:t>Data;</w:t>
      </w:r>
      <w:proofErr w:type="gramEnd"/>
    </w:p>
    <w:p w14:paraId="7C76B186" w14:textId="77777777" w:rsidR="00E20DE7" w:rsidRDefault="00B910C2">
      <w:pPr>
        <w:spacing w:before="997" w:line="230" w:lineRule="exact"/>
        <w:textAlignment w:val="baseline"/>
        <w:rPr>
          <w:rFonts w:ascii="Arial" w:eastAsia="Arial" w:hAnsi="Arial"/>
          <w:color w:val="000000"/>
          <w:sz w:val="20"/>
        </w:rPr>
      </w:pPr>
      <w:r>
        <w:rPr>
          <w:rFonts w:ascii="Arial" w:eastAsia="Arial" w:hAnsi="Arial"/>
          <w:color w:val="000000"/>
          <w:sz w:val="20"/>
        </w:rPr>
        <w:t>Framework Ref: RM6179</w:t>
      </w:r>
    </w:p>
    <w:p w14:paraId="708552E5" w14:textId="77777777" w:rsidR="00E20DE7" w:rsidRDefault="00B910C2">
      <w:pPr>
        <w:tabs>
          <w:tab w:val="right" w:pos="9072"/>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-12-</w:t>
      </w:r>
      <w:r>
        <w:rPr>
          <w:rFonts w:ascii="Arial" w:eastAsia="Arial" w:hAnsi="Arial"/>
          <w:color w:val="000000"/>
          <w:sz w:val="24"/>
        </w:rPr>
        <w:t xml:space="preserve"> </w:t>
      </w:r>
    </w:p>
    <w:p w14:paraId="45CA06B7" w14:textId="77777777" w:rsidR="00E20DE7" w:rsidRDefault="00B910C2">
      <w:pPr>
        <w:spacing w:line="230" w:lineRule="exact"/>
        <w:textAlignment w:val="baseline"/>
        <w:rPr>
          <w:rFonts w:ascii="Arial" w:eastAsia="Arial" w:hAnsi="Arial"/>
          <w:color w:val="000000"/>
          <w:sz w:val="20"/>
        </w:rPr>
      </w:pPr>
      <w:r>
        <w:rPr>
          <w:rFonts w:ascii="Arial" w:eastAsia="Arial" w:hAnsi="Arial"/>
          <w:color w:val="000000"/>
          <w:sz w:val="20"/>
        </w:rPr>
        <w:t>Model Version: v4.3</w:t>
      </w:r>
    </w:p>
    <w:p w14:paraId="72706721" w14:textId="77777777" w:rsidR="00E20DE7" w:rsidRDefault="00E20DE7">
      <w:pPr>
        <w:sectPr w:rsidR="00E20DE7">
          <w:pgSz w:w="11909" w:h="16838"/>
          <w:pgMar w:top="700" w:right="1424" w:bottom="322" w:left="1439" w:header="720" w:footer="720" w:gutter="0"/>
          <w:cols w:space="720"/>
        </w:sectPr>
      </w:pPr>
    </w:p>
    <w:p w14:paraId="5D315639" w14:textId="77777777" w:rsidR="00E20DE7" w:rsidRDefault="00B910C2">
      <w:pPr>
        <w:spacing w:before="20"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48C59EA6" w14:textId="77777777" w:rsidR="00E20DE7" w:rsidRDefault="00B910C2">
      <w:pPr>
        <w:tabs>
          <w:tab w:val="right" w:pos="9072"/>
        </w:tabs>
        <w:spacing w:before="271" w:line="276" w:lineRule="exact"/>
        <w:textAlignment w:val="baseline"/>
        <w:rPr>
          <w:rFonts w:ascii="Arial" w:eastAsia="Arial" w:hAnsi="Arial"/>
          <w:color w:val="000000"/>
        </w:rPr>
      </w:pPr>
      <w:r>
        <w:rPr>
          <w:rFonts w:ascii="Arial" w:eastAsia="Arial" w:hAnsi="Arial"/>
          <w:color w:val="000000"/>
        </w:rPr>
        <w:t>(g)</w:t>
      </w:r>
      <w:r>
        <w:rPr>
          <w:rFonts w:ascii="Arial" w:eastAsia="Arial" w:hAnsi="Arial"/>
          <w:color w:val="000000"/>
        </w:rPr>
        <w:tab/>
      </w:r>
      <w:r>
        <w:rPr>
          <w:rFonts w:ascii="Arial" w:eastAsia="Arial" w:hAnsi="Arial"/>
          <w:color w:val="000000"/>
          <w:sz w:val="24"/>
        </w:rPr>
        <w:t>take all reasonable steps to ensure the reliability and integrity of any of its</w:t>
      </w:r>
    </w:p>
    <w:p w14:paraId="60642D41" w14:textId="77777777" w:rsidR="00E20DE7" w:rsidRDefault="00B910C2">
      <w:pPr>
        <w:spacing w:line="276" w:lineRule="exact"/>
        <w:ind w:left="792"/>
        <w:textAlignment w:val="baseline"/>
        <w:rPr>
          <w:rFonts w:ascii="Arial" w:eastAsia="Arial" w:hAnsi="Arial"/>
          <w:color w:val="000000"/>
          <w:sz w:val="24"/>
        </w:rPr>
      </w:pPr>
      <w:r>
        <w:rPr>
          <w:rFonts w:ascii="Arial" w:eastAsia="Arial" w:hAnsi="Arial"/>
          <w:color w:val="000000"/>
          <w:sz w:val="24"/>
        </w:rPr>
        <w:t>Personnel who have access to the Personal Data and ensure that its Personnel:</w:t>
      </w:r>
    </w:p>
    <w:p w14:paraId="7E29067A" w14:textId="77777777" w:rsidR="00E20DE7" w:rsidRDefault="00B910C2">
      <w:pPr>
        <w:numPr>
          <w:ilvl w:val="0"/>
          <w:numId w:val="24"/>
        </w:numPr>
        <w:tabs>
          <w:tab w:val="clear" w:pos="720"/>
          <w:tab w:val="left" w:pos="2160"/>
        </w:tabs>
        <w:spacing w:before="280" w:line="276" w:lineRule="exact"/>
        <w:ind w:left="2160" w:hanging="720"/>
        <w:textAlignment w:val="baseline"/>
        <w:rPr>
          <w:rFonts w:ascii="Arial" w:eastAsia="Arial" w:hAnsi="Arial"/>
          <w:color w:val="000000"/>
          <w:sz w:val="24"/>
        </w:rPr>
      </w:pPr>
      <w:r>
        <w:rPr>
          <w:rFonts w:ascii="Arial" w:eastAsia="Arial" w:hAnsi="Arial"/>
          <w:color w:val="000000"/>
          <w:sz w:val="24"/>
        </w:rPr>
        <w:t xml:space="preserve">are aware of and comply with their duties under this Annex 2 (Joint Controller Agreement) and those in respect of Confidential </w:t>
      </w:r>
      <w:proofErr w:type="gramStart"/>
      <w:r>
        <w:rPr>
          <w:rFonts w:ascii="Arial" w:eastAsia="Arial" w:hAnsi="Arial"/>
          <w:color w:val="000000"/>
          <w:sz w:val="24"/>
        </w:rPr>
        <w:t>Information;</w:t>
      </w:r>
      <w:proofErr w:type="gramEnd"/>
    </w:p>
    <w:p w14:paraId="06EA7DCB" w14:textId="77777777" w:rsidR="00E20DE7" w:rsidRDefault="00B910C2">
      <w:pPr>
        <w:numPr>
          <w:ilvl w:val="0"/>
          <w:numId w:val="24"/>
        </w:numPr>
        <w:tabs>
          <w:tab w:val="clear" w:pos="720"/>
          <w:tab w:val="left" w:pos="2160"/>
        </w:tabs>
        <w:spacing w:before="279" w:line="276" w:lineRule="exact"/>
        <w:ind w:left="2160" w:hanging="720"/>
        <w:jc w:val="both"/>
        <w:textAlignment w:val="baseline"/>
        <w:rPr>
          <w:rFonts w:ascii="Arial" w:eastAsia="Arial" w:hAnsi="Arial"/>
          <w:color w:val="000000"/>
          <w:sz w:val="24"/>
        </w:rPr>
      </w:pPr>
      <w:r>
        <w:rPr>
          <w:rFonts w:ascii="Arial" w:eastAsia="Arial" w:hAnsi="Arial"/>
          <w:color w:val="000000"/>
          <w:sz w:val="24"/>
        </w:rPr>
        <w:t xml:space="preserve">are informed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olor w:val="000000"/>
          <w:sz w:val="24"/>
        </w:rPr>
        <w:t>the that</w:t>
      </w:r>
      <w:proofErr w:type="gramEnd"/>
      <w:r>
        <w:rPr>
          <w:rFonts w:ascii="Arial" w:eastAsia="Arial" w:hAnsi="Arial"/>
          <w:color w:val="000000"/>
          <w:sz w:val="24"/>
        </w:rPr>
        <w:t xml:space="preserve"> Party would not be permitted to do so; and</w:t>
      </w:r>
    </w:p>
    <w:p w14:paraId="6CE897CE" w14:textId="77777777" w:rsidR="00E20DE7" w:rsidRDefault="00B910C2">
      <w:pPr>
        <w:numPr>
          <w:ilvl w:val="0"/>
          <w:numId w:val="24"/>
        </w:numPr>
        <w:tabs>
          <w:tab w:val="clear" w:pos="720"/>
          <w:tab w:val="left" w:pos="2160"/>
        </w:tabs>
        <w:spacing w:before="281" w:line="276" w:lineRule="exact"/>
        <w:ind w:left="2160" w:hanging="720"/>
        <w:jc w:val="both"/>
        <w:textAlignment w:val="baseline"/>
        <w:rPr>
          <w:rFonts w:ascii="Arial" w:eastAsia="Arial" w:hAnsi="Arial"/>
          <w:color w:val="000000"/>
          <w:sz w:val="24"/>
        </w:rPr>
      </w:pPr>
      <w:r>
        <w:rPr>
          <w:rFonts w:ascii="Arial" w:eastAsia="Arial" w:hAnsi="Arial"/>
          <w:color w:val="000000"/>
          <w:sz w:val="24"/>
        </w:rPr>
        <w:t xml:space="preserve">have undergone adequate training in the use, care, protection and handling of personal data as required by the applicable Data Protection </w:t>
      </w:r>
      <w:proofErr w:type="gramStart"/>
      <w:r>
        <w:rPr>
          <w:rFonts w:ascii="Arial" w:eastAsia="Arial" w:hAnsi="Arial"/>
          <w:color w:val="000000"/>
          <w:sz w:val="24"/>
        </w:rPr>
        <w:t>Legislation;</w:t>
      </w:r>
      <w:proofErr w:type="gramEnd"/>
    </w:p>
    <w:p w14:paraId="3214A97B" w14:textId="77777777" w:rsidR="00E20DE7" w:rsidRDefault="00B910C2">
      <w:pPr>
        <w:tabs>
          <w:tab w:val="right" w:pos="9072"/>
        </w:tabs>
        <w:spacing w:before="280" w:line="276" w:lineRule="exact"/>
        <w:textAlignment w:val="baseline"/>
        <w:rPr>
          <w:rFonts w:ascii="Arial" w:eastAsia="Arial" w:hAnsi="Arial"/>
          <w:color w:val="000000"/>
        </w:rPr>
      </w:pPr>
      <w:r>
        <w:rPr>
          <w:rFonts w:ascii="Arial" w:eastAsia="Arial" w:hAnsi="Arial"/>
          <w:color w:val="000000"/>
        </w:rPr>
        <w:t>(h)</w:t>
      </w:r>
      <w:r>
        <w:rPr>
          <w:rFonts w:ascii="Arial" w:eastAsia="Arial" w:hAnsi="Arial"/>
          <w:color w:val="000000"/>
        </w:rPr>
        <w:tab/>
      </w:r>
      <w:r>
        <w:rPr>
          <w:rFonts w:ascii="Arial" w:eastAsia="Arial" w:hAnsi="Arial"/>
          <w:color w:val="000000"/>
          <w:sz w:val="24"/>
        </w:rPr>
        <w:t>ensure that it has in place Protective Measures as appropriate to protect</w:t>
      </w:r>
    </w:p>
    <w:p w14:paraId="5DB6A009" w14:textId="77777777" w:rsidR="00E20DE7" w:rsidRDefault="00B910C2">
      <w:pPr>
        <w:spacing w:line="274" w:lineRule="exact"/>
        <w:ind w:left="792"/>
        <w:textAlignment w:val="baseline"/>
        <w:rPr>
          <w:rFonts w:ascii="Arial" w:eastAsia="Arial" w:hAnsi="Arial"/>
          <w:color w:val="000000"/>
          <w:sz w:val="24"/>
        </w:rPr>
      </w:pPr>
      <w:r>
        <w:rPr>
          <w:rFonts w:ascii="Arial" w:eastAsia="Arial" w:hAnsi="Arial"/>
          <w:color w:val="000000"/>
          <w:sz w:val="24"/>
        </w:rPr>
        <w:t>against a Personal Data Breach having taken account of the:</w:t>
      </w:r>
    </w:p>
    <w:p w14:paraId="422656A1" w14:textId="77777777" w:rsidR="00E20DE7" w:rsidRDefault="00B910C2">
      <w:pPr>
        <w:tabs>
          <w:tab w:val="left" w:pos="2160"/>
        </w:tabs>
        <w:spacing w:before="286" w:line="276" w:lineRule="exact"/>
        <w:ind w:left="1440"/>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r>
      <w:r>
        <w:rPr>
          <w:rFonts w:ascii="Arial" w:eastAsia="Arial" w:hAnsi="Arial"/>
          <w:color w:val="000000"/>
          <w:sz w:val="24"/>
        </w:rPr>
        <w:t xml:space="preserve">nature of the data to be </w:t>
      </w:r>
      <w:proofErr w:type="gramStart"/>
      <w:r>
        <w:rPr>
          <w:rFonts w:ascii="Arial" w:eastAsia="Arial" w:hAnsi="Arial"/>
          <w:color w:val="000000"/>
          <w:sz w:val="24"/>
        </w:rPr>
        <w:t>protected;</w:t>
      </w:r>
      <w:proofErr w:type="gramEnd"/>
    </w:p>
    <w:p w14:paraId="53D644C4" w14:textId="77777777" w:rsidR="00E20DE7" w:rsidRDefault="00B910C2">
      <w:pPr>
        <w:numPr>
          <w:ilvl w:val="0"/>
          <w:numId w:val="25"/>
        </w:numPr>
        <w:tabs>
          <w:tab w:val="clear" w:pos="720"/>
          <w:tab w:val="left" w:pos="2160"/>
        </w:tabs>
        <w:spacing w:before="276" w:line="276" w:lineRule="exact"/>
        <w:ind w:left="2160" w:hanging="720"/>
        <w:textAlignment w:val="baseline"/>
        <w:rPr>
          <w:rFonts w:ascii="Arial" w:eastAsia="Arial" w:hAnsi="Arial"/>
          <w:color w:val="000000"/>
          <w:sz w:val="24"/>
        </w:rPr>
      </w:pPr>
      <w:r>
        <w:rPr>
          <w:rFonts w:ascii="Arial" w:eastAsia="Arial" w:hAnsi="Arial"/>
          <w:color w:val="000000"/>
          <w:sz w:val="24"/>
        </w:rPr>
        <w:t xml:space="preserve">harm that might result from a Personal Data </w:t>
      </w:r>
      <w:proofErr w:type="gramStart"/>
      <w:r>
        <w:rPr>
          <w:rFonts w:ascii="Arial" w:eastAsia="Arial" w:hAnsi="Arial"/>
          <w:color w:val="000000"/>
          <w:sz w:val="24"/>
        </w:rPr>
        <w:t>Breach;</w:t>
      </w:r>
      <w:proofErr w:type="gramEnd"/>
    </w:p>
    <w:p w14:paraId="5E18EAB8" w14:textId="77777777" w:rsidR="00E20DE7" w:rsidRDefault="00B910C2">
      <w:pPr>
        <w:numPr>
          <w:ilvl w:val="0"/>
          <w:numId w:val="25"/>
        </w:numPr>
        <w:tabs>
          <w:tab w:val="clear" w:pos="720"/>
          <w:tab w:val="left" w:pos="2160"/>
        </w:tabs>
        <w:spacing w:before="280" w:line="276" w:lineRule="exact"/>
        <w:ind w:left="2160" w:hanging="720"/>
        <w:textAlignment w:val="baseline"/>
        <w:rPr>
          <w:rFonts w:ascii="Arial" w:eastAsia="Arial" w:hAnsi="Arial"/>
          <w:color w:val="000000"/>
          <w:sz w:val="24"/>
        </w:rPr>
      </w:pPr>
      <w:r>
        <w:rPr>
          <w:rFonts w:ascii="Arial" w:eastAsia="Arial" w:hAnsi="Arial"/>
          <w:color w:val="000000"/>
          <w:sz w:val="24"/>
        </w:rPr>
        <w:t>state of technological development; and</w:t>
      </w:r>
    </w:p>
    <w:p w14:paraId="7CF174AC" w14:textId="77777777" w:rsidR="00E20DE7" w:rsidRDefault="00B910C2">
      <w:pPr>
        <w:numPr>
          <w:ilvl w:val="0"/>
          <w:numId w:val="25"/>
        </w:numPr>
        <w:tabs>
          <w:tab w:val="clear" w:pos="720"/>
          <w:tab w:val="left" w:pos="2160"/>
        </w:tabs>
        <w:spacing w:before="276" w:line="276" w:lineRule="exact"/>
        <w:ind w:left="2160" w:hanging="720"/>
        <w:textAlignment w:val="baseline"/>
        <w:rPr>
          <w:rFonts w:ascii="Arial" w:eastAsia="Arial" w:hAnsi="Arial"/>
          <w:color w:val="000000"/>
          <w:spacing w:val="-1"/>
          <w:sz w:val="24"/>
        </w:rPr>
      </w:pPr>
      <w:r>
        <w:rPr>
          <w:rFonts w:ascii="Arial" w:eastAsia="Arial" w:hAnsi="Arial"/>
          <w:color w:val="000000"/>
          <w:spacing w:val="-1"/>
          <w:sz w:val="24"/>
        </w:rPr>
        <w:t xml:space="preserve">cost of implementing any </w:t>
      </w:r>
      <w:proofErr w:type="gramStart"/>
      <w:r>
        <w:rPr>
          <w:rFonts w:ascii="Arial" w:eastAsia="Arial" w:hAnsi="Arial"/>
          <w:color w:val="000000"/>
          <w:spacing w:val="-1"/>
          <w:sz w:val="24"/>
        </w:rPr>
        <w:t>measures;</w:t>
      </w:r>
      <w:proofErr w:type="gramEnd"/>
    </w:p>
    <w:p w14:paraId="5615F6E6" w14:textId="77777777" w:rsidR="00E20DE7" w:rsidRDefault="00B910C2">
      <w:pPr>
        <w:tabs>
          <w:tab w:val="right" w:pos="9072"/>
        </w:tabs>
        <w:spacing w:before="281" w:line="276" w:lineRule="exact"/>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r>
      <w:r>
        <w:rPr>
          <w:rFonts w:ascii="Arial" w:eastAsia="Arial" w:hAnsi="Arial"/>
          <w:color w:val="000000"/>
          <w:sz w:val="24"/>
        </w:rPr>
        <w:t>ensure that it has the capability (whether technological or otherwise), to the</w:t>
      </w:r>
    </w:p>
    <w:p w14:paraId="23ADBEAE" w14:textId="77777777" w:rsidR="00E20DE7" w:rsidRDefault="00B910C2">
      <w:pPr>
        <w:spacing w:before="3" w:line="276" w:lineRule="exact"/>
        <w:ind w:left="792"/>
        <w:jc w:val="both"/>
        <w:textAlignment w:val="baseline"/>
        <w:rPr>
          <w:rFonts w:ascii="Arial" w:eastAsia="Arial" w:hAnsi="Arial"/>
          <w:color w:val="000000"/>
          <w:sz w:val="24"/>
        </w:rPr>
      </w:pPr>
      <w:r>
        <w:rPr>
          <w:rFonts w:ascii="Arial" w:eastAsia="Arial" w:hAnsi="Arial"/>
          <w:color w:val="000000"/>
          <w:sz w:val="24"/>
        </w:rPr>
        <w:t>extent required by Data Protection Legislation, to provide or correct or delete at the request of a Data Subject all the Personal Data relating to that Data Subject that it holds; and</w:t>
      </w:r>
    </w:p>
    <w:p w14:paraId="5B78ECFB" w14:textId="77777777" w:rsidR="00E20DE7" w:rsidRDefault="00B910C2">
      <w:pPr>
        <w:tabs>
          <w:tab w:val="right" w:pos="9072"/>
        </w:tabs>
        <w:spacing w:before="276" w:line="276" w:lineRule="exact"/>
        <w:textAlignment w:val="baseline"/>
        <w:rPr>
          <w:rFonts w:ascii="Arial" w:eastAsia="Arial" w:hAnsi="Arial"/>
          <w:color w:val="000000"/>
        </w:rPr>
      </w:pPr>
      <w:r>
        <w:rPr>
          <w:rFonts w:ascii="Arial" w:eastAsia="Arial" w:hAnsi="Arial"/>
          <w:color w:val="000000"/>
        </w:rPr>
        <w:t>(j)</w:t>
      </w:r>
      <w:r>
        <w:rPr>
          <w:rFonts w:ascii="Arial" w:eastAsia="Arial" w:hAnsi="Arial"/>
          <w:color w:val="000000"/>
        </w:rPr>
        <w:tab/>
      </w:r>
      <w:r>
        <w:rPr>
          <w:rFonts w:ascii="Arial" w:eastAsia="Arial" w:hAnsi="Arial"/>
          <w:color w:val="000000"/>
          <w:sz w:val="24"/>
        </w:rPr>
        <w:t>ensure that it notifies the other Party as soon as it becomes aware of a</w:t>
      </w:r>
    </w:p>
    <w:p w14:paraId="492835DF" w14:textId="77777777" w:rsidR="00E20DE7" w:rsidRDefault="00B910C2">
      <w:pPr>
        <w:spacing w:before="2" w:line="276" w:lineRule="exact"/>
        <w:ind w:left="792"/>
        <w:textAlignment w:val="baseline"/>
        <w:rPr>
          <w:rFonts w:ascii="Arial" w:eastAsia="Arial" w:hAnsi="Arial"/>
          <w:color w:val="000000"/>
          <w:spacing w:val="-1"/>
          <w:sz w:val="24"/>
        </w:rPr>
      </w:pPr>
      <w:r>
        <w:rPr>
          <w:rFonts w:ascii="Arial" w:eastAsia="Arial" w:hAnsi="Arial"/>
          <w:color w:val="000000"/>
          <w:spacing w:val="-1"/>
          <w:sz w:val="24"/>
        </w:rPr>
        <w:t>Personal Data Breach.</w:t>
      </w:r>
    </w:p>
    <w:p w14:paraId="26A779F0" w14:textId="77777777" w:rsidR="00E20DE7" w:rsidRDefault="00B910C2">
      <w:pPr>
        <w:tabs>
          <w:tab w:val="right" w:pos="9072"/>
        </w:tabs>
        <w:spacing w:before="118" w:line="276" w:lineRule="exact"/>
        <w:textAlignment w:val="baseline"/>
        <w:rPr>
          <w:rFonts w:ascii="Arial" w:eastAsia="Arial" w:hAnsi="Arial"/>
          <w:color w:val="000000"/>
          <w:sz w:val="24"/>
        </w:rPr>
      </w:pPr>
      <w:r>
        <w:rPr>
          <w:rFonts w:ascii="Arial" w:eastAsia="Arial" w:hAnsi="Arial"/>
          <w:color w:val="000000"/>
          <w:sz w:val="24"/>
        </w:rPr>
        <w:t>2.2</w:t>
      </w:r>
      <w:r>
        <w:rPr>
          <w:rFonts w:ascii="Arial" w:eastAsia="Arial" w:hAnsi="Arial"/>
          <w:color w:val="000000"/>
          <w:sz w:val="24"/>
        </w:rPr>
        <w:tab/>
        <w:t xml:space="preserve">Each Joint Controller shall use its reasonable </w:t>
      </w:r>
      <w:proofErr w:type="spellStart"/>
      <w:r>
        <w:rPr>
          <w:rFonts w:ascii="Arial" w:eastAsia="Arial" w:hAnsi="Arial"/>
          <w:color w:val="000000"/>
          <w:sz w:val="24"/>
        </w:rPr>
        <w:t>endeavours</w:t>
      </w:r>
      <w:proofErr w:type="spellEnd"/>
      <w:r>
        <w:rPr>
          <w:rFonts w:ascii="Arial" w:eastAsia="Arial" w:hAnsi="Arial"/>
          <w:color w:val="000000"/>
          <w:sz w:val="24"/>
        </w:rPr>
        <w:t xml:space="preserve"> to assist the </w:t>
      </w:r>
      <w:proofErr w:type="gramStart"/>
      <w:r>
        <w:rPr>
          <w:rFonts w:ascii="Arial" w:eastAsia="Arial" w:hAnsi="Arial"/>
          <w:color w:val="000000"/>
          <w:sz w:val="24"/>
        </w:rPr>
        <w:t>other</w:t>
      </w:r>
      <w:proofErr w:type="gramEnd"/>
    </w:p>
    <w:p w14:paraId="01FDC26F" w14:textId="77777777" w:rsidR="00E20DE7" w:rsidRDefault="00B910C2">
      <w:pPr>
        <w:spacing w:line="276" w:lineRule="exact"/>
        <w:ind w:left="792"/>
        <w:jc w:val="both"/>
        <w:textAlignment w:val="baseline"/>
        <w:rPr>
          <w:rFonts w:ascii="Arial" w:eastAsia="Arial" w:hAnsi="Arial"/>
          <w:color w:val="000000"/>
          <w:sz w:val="24"/>
        </w:rPr>
      </w:pPr>
      <w:r>
        <w:rPr>
          <w:rFonts w:ascii="Arial" w:eastAsia="Arial" w:hAnsi="Arial"/>
          <w:color w:val="000000"/>
          <w:sz w:val="24"/>
        </w:rPr>
        <w:t>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F18D26B" w14:textId="77777777" w:rsidR="00E20DE7" w:rsidRDefault="00B910C2">
      <w:pPr>
        <w:tabs>
          <w:tab w:val="left" w:pos="720"/>
        </w:tabs>
        <w:spacing w:before="244" w:line="276" w:lineRule="exact"/>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r>
      <w:r>
        <w:rPr>
          <w:rFonts w:ascii="Arial" w:eastAsia="Arial" w:hAnsi="Arial"/>
          <w:b/>
          <w:color w:val="000000"/>
          <w:sz w:val="24"/>
        </w:rPr>
        <w:t>Data Protection Breach</w:t>
      </w:r>
    </w:p>
    <w:p w14:paraId="764D589E" w14:textId="77777777" w:rsidR="00E20DE7" w:rsidRDefault="00B910C2">
      <w:pPr>
        <w:tabs>
          <w:tab w:val="right" w:pos="9072"/>
        </w:tabs>
        <w:spacing w:before="236" w:line="276" w:lineRule="exact"/>
        <w:textAlignment w:val="baseline"/>
        <w:rPr>
          <w:rFonts w:ascii="Arial" w:eastAsia="Arial" w:hAnsi="Arial"/>
          <w:color w:val="000000"/>
          <w:sz w:val="24"/>
        </w:rPr>
      </w:pPr>
      <w:r>
        <w:rPr>
          <w:rFonts w:ascii="Arial" w:eastAsia="Arial" w:hAnsi="Arial"/>
          <w:color w:val="000000"/>
          <w:sz w:val="24"/>
        </w:rPr>
        <w:t>3.1</w:t>
      </w:r>
      <w:r>
        <w:rPr>
          <w:rFonts w:ascii="Arial" w:eastAsia="Arial" w:hAnsi="Arial"/>
          <w:color w:val="000000"/>
          <w:sz w:val="24"/>
        </w:rPr>
        <w:tab/>
        <w:t xml:space="preserve">Without prejudice to clause 3.2, each Party shall notify the other Party </w:t>
      </w:r>
      <w:proofErr w:type="gramStart"/>
      <w:r>
        <w:rPr>
          <w:rFonts w:ascii="Arial" w:eastAsia="Arial" w:hAnsi="Arial"/>
          <w:color w:val="000000"/>
          <w:sz w:val="24"/>
        </w:rPr>
        <w:t>promptly</w:t>
      </w:r>
      <w:proofErr w:type="gramEnd"/>
    </w:p>
    <w:p w14:paraId="104D9F03" w14:textId="77777777" w:rsidR="00E20DE7" w:rsidRDefault="00B910C2">
      <w:pPr>
        <w:spacing w:before="2" w:line="276" w:lineRule="exact"/>
        <w:ind w:left="792"/>
        <w:jc w:val="both"/>
        <w:textAlignment w:val="baseline"/>
        <w:rPr>
          <w:rFonts w:ascii="Arial" w:eastAsia="Arial" w:hAnsi="Arial"/>
          <w:color w:val="000000"/>
          <w:spacing w:val="-2"/>
          <w:sz w:val="24"/>
        </w:rPr>
      </w:pPr>
      <w:r>
        <w:rPr>
          <w:rFonts w:ascii="Arial" w:eastAsia="Arial" w:hAnsi="Arial"/>
          <w:color w:val="000000"/>
          <w:spacing w:val="-2"/>
          <w:sz w:val="24"/>
        </w:rPr>
        <w:t>and without undue delay, and in any event within 48 hours, upon becoming aware of any Personal Data Breach or circumstances that are likely to give rise to a Personal Data Breach, providing the other Party and its advisors with:</w:t>
      </w:r>
    </w:p>
    <w:p w14:paraId="0CD9E214" w14:textId="77777777" w:rsidR="00E20DE7" w:rsidRDefault="00B910C2">
      <w:pPr>
        <w:spacing w:before="320" w:line="230" w:lineRule="exact"/>
        <w:textAlignment w:val="baseline"/>
        <w:rPr>
          <w:rFonts w:ascii="Arial" w:eastAsia="Arial" w:hAnsi="Arial"/>
          <w:color w:val="000000"/>
          <w:sz w:val="20"/>
        </w:rPr>
      </w:pPr>
      <w:r>
        <w:rPr>
          <w:rFonts w:ascii="Arial" w:eastAsia="Arial" w:hAnsi="Arial"/>
          <w:color w:val="000000"/>
          <w:sz w:val="20"/>
        </w:rPr>
        <w:t>Framework Ref: RM6179</w:t>
      </w:r>
    </w:p>
    <w:p w14:paraId="1DC2BE48" w14:textId="77777777" w:rsidR="00E20DE7" w:rsidRDefault="00B910C2">
      <w:pPr>
        <w:tabs>
          <w:tab w:val="right" w:pos="9072"/>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-13-</w:t>
      </w:r>
      <w:r>
        <w:rPr>
          <w:rFonts w:ascii="Arial" w:eastAsia="Arial" w:hAnsi="Arial"/>
          <w:color w:val="000000"/>
          <w:sz w:val="24"/>
        </w:rPr>
        <w:t xml:space="preserve"> </w:t>
      </w:r>
    </w:p>
    <w:p w14:paraId="530A9FA8" w14:textId="77777777" w:rsidR="00E20DE7" w:rsidRDefault="00B910C2">
      <w:pPr>
        <w:spacing w:line="230" w:lineRule="exact"/>
        <w:textAlignment w:val="baseline"/>
        <w:rPr>
          <w:rFonts w:ascii="Arial" w:eastAsia="Arial" w:hAnsi="Arial"/>
          <w:color w:val="000000"/>
          <w:sz w:val="20"/>
        </w:rPr>
      </w:pPr>
      <w:r>
        <w:rPr>
          <w:rFonts w:ascii="Arial" w:eastAsia="Arial" w:hAnsi="Arial"/>
          <w:color w:val="000000"/>
          <w:sz w:val="20"/>
        </w:rPr>
        <w:t>Model Version: v4.3</w:t>
      </w:r>
    </w:p>
    <w:p w14:paraId="599BBF27" w14:textId="77777777" w:rsidR="00E20DE7" w:rsidRDefault="00E20DE7">
      <w:pPr>
        <w:sectPr w:rsidR="00E20DE7">
          <w:pgSz w:w="11909" w:h="16838"/>
          <w:pgMar w:top="700" w:right="1424" w:bottom="322" w:left="1439" w:header="720" w:footer="720" w:gutter="0"/>
          <w:cols w:space="720"/>
        </w:sectPr>
      </w:pPr>
    </w:p>
    <w:p w14:paraId="4701342D" w14:textId="77777777" w:rsidR="00E20DE7" w:rsidRDefault="00B910C2">
      <w:pPr>
        <w:spacing w:before="20"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143B899A" w14:textId="77777777" w:rsidR="00E20DE7" w:rsidRDefault="00B910C2">
      <w:pPr>
        <w:numPr>
          <w:ilvl w:val="0"/>
          <w:numId w:val="26"/>
        </w:numPr>
        <w:tabs>
          <w:tab w:val="clear" w:pos="720"/>
          <w:tab w:val="left" w:pos="864"/>
        </w:tabs>
        <w:spacing w:before="273" w:line="275" w:lineRule="exact"/>
        <w:ind w:left="864" w:hanging="720"/>
        <w:jc w:val="both"/>
        <w:textAlignment w:val="baseline"/>
        <w:rPr>
          <w:rFonts w:ascii="Arial" w:eastAsia="Arial" w:hAnsi="Arial"/>
          <w:color w:val="000000"/>
          <w:sz w:val="24"/>
        </w:rPr>
      </w:pPr>
      <w:r>
        <w:rPr>
          <w:rFonts w:ascii="Arial" w:eastAsia="Arial" w:hAnsi="Arial"/>
          <w:color w:val="000000"/>
          <w:sz w:val="24"/>
        </w:rPr>
        <w:t>sufficient information and in a timescale which allows the other Party to meet any obligations to report a Personal Data Breach under the Data Protection Legislation; and</w:t>
      </w:r>
    </w:p>
    <w:p w14:paraId="4B1A97F6" w14:textId="77777777" w:rsidR="00E20DE7" w:rsidRDefault="00B910C2">
      <w:pPr>
        <w:numPr>
          <w:ilvl w:val="0"/>
          <w:numId w:val="26"/>
        </w:numPr>
        <w:tabs>
          <w:tab w:val="clear" w:pos="720"/>
          <w:tab w:val="left" w:pos="864"/>
        </w:tabs>
        <w:spacing w:before="281" w:line="275" w:lineRule="exact"/>
        <w:ind w:left="864" w:hanging="720"/>
        <w:jc w:val="both"/>
        <w:textAlignment w:val="baseline"/>
        <w:rPr>
          <w:rFonts w:ascii="Arial" w:eastAsia="Arial" w:hAnsi="Arial"/>
          <w:color w:val="000000"/>
          <w:spacing w:val="-1"/>
          <w:sz w:val="24"/>
        </w:rPr>
      </w:pPr>
      <w:r>
        <w:rPr>
          <w:rFonts w:ascii="Arial" w:eastAsia="Arial" w:hAnsi="Arial"/>
          <w:color w:val="000000"/>
          <w:spacing w:val="-1"/>
          <w:sz w:val="24"/>
        </w:rPr>
        <w:t>all reasonable assistance, including:</w:t>
      </w:r>
    </w:p>
    <w:p w14:paraId="564488FD" w14:textId="77777777" w:rsidR="00E20DE7" w:rsidRDefault="00B910C2">
      <w:pPr>
        <w:numPr>
          <w:ilvl w:val="0"/>
          <w:numId w:val="27"/>
        </w:numPr>
        <w:tabs>
          <w:tab w:val="clear" w:pos="720"/>
          <w:tab w:val="left" w:pos="2160"/>
        </w:tabs>
        <w:spacing w:before="283" w:line="275" w:lineRule="exact"/>
        <w:ind w:left="2160" w:hanging="720"/>
        <w:jc w:val="both"/>
        <w:textAlignment w:val="baseline"/>
        <w:rPr>
          <w:rFonts w:ascii="Arial" w:eastAsia="Arial" w:hAnsi="Arial"/>
          <w:color w:val="000000"/>
          <w:sz w:val="24"/>
        </w:rPr>
      </w:pPr>
      <w:r>
        <w:rPr>
          <w:rFonts w:ascii="Arial" w:eastAsia="Arial" w:hAnsi="Arial"/>
          <w:color w:val="000000"/>
          <w:sz w:val="24"/>
        </w:rPr>
        <w:t xml:space="preserve">co-operation with the other Party and the Information Commissioner investigating the Personal Data Breach and its cause, containing and recovering the compromised Personal Data and compliance with the applicable </w:t>
      </w:r>
      <w:proofErr w:type="gramStart"/>
      <w:r>
        <w:rPr>
          <w:rFonts w:ascii="Arial" w:eastAsia="Arial" w:hAnsi="Arial"/>
          <w:color w:val="000000"/>
          <w:sz w:val="24"/>
        </w:rPr>
        <w:t>guidance;</w:t>
      </w:r>
      <w:proofErr w:type="gramEnd"/>
    </w:p>
    <w:p w14:paraId="1E483CD6" w14:textId="77777777" w:rsidR="00E20DE7" w:rsidRDefault="00B910C2">
      <w:pPr>
        <w:numPr>
          <w:ilvl w:val="0"/>
          <w:numId w:val="27"/>
        </w:numPr>
        <w:tabs>
          <w:tab w:val="clear" w:pos="720"/>
          <w:tab w:val="left" w:pos="2160"/>
        </w:tabs>
        <w:spacing w:before="282" w:line="275" w:lineRule="exact"/>
        <w:ind w:left="2160" w:hanging="720"/>
        <w:jc w:val="both"/>
        <w:textAlignment w:val="baseline"/>
        <w:rPr>
          <w:rFonts w:ascii="Arial" w:eastAsia="Arial" w:hAnsi="Arial"/>
          <w:color w:val="000000"/>
          <w:sz w:val="24"/>
        </w:rPr>
      </w:pPr>
      <w:r>
        <w:rPr>
          <w:rFonts w:ascii="Arial" w:eastAsia="Arial" w:hAnsi="Arial"/>
          <w:color w:val="000000"/>
          <w:sz w:val="24"/>
        </w:rPr>
        <w:t xml:space="preserve">co-operation with the other Party including taking such reasonable steps as are directed by the other Party to assist in the investigation, mitigation and remediation of a Personal Data </w:t>
      </w:r>
      <w:proofErr w:type="gramStart"/>
      <w:r>
        <w:rPr>
          <w:rFonts w:ascii="Arial" w:eastAsia="Arial" w:hAnsi="Arial"/>
          <w:color w:val="000000"/>
          <w:sz w:val="24"/>
        </w:rPr>
        <w:t>Breach;</w:t>
      </w:r>
      <w:proofErr w:type="gramEnd"/>
    </w:p>
    <w:p w14:paraId="545298EF" w14:textId="77777777" w:rsidR="00E20DE7" w:rsidRDefault="00B910C2">
      <w:pPr>
        <w:numPr>
          <w:ilvl w:val="0"/>
          <w:numId w:val="27"/>
        </w:numPr>
        <w:tabs>
          <w:tab w:val="clear" w:pos="720"/>
          <w:tab w:val="left" w:pos="2160"/>
        </w:tabs>
        <w:spacing w:before="284" w:line="275" w:lineRule="exact"/>
        <w:ind w:left="2160" w:hanging="720"/>
        <w:jc w:val="both"/>
        <w:textAlignment w:val="baseline"/>
        <w:rPr>
          <w:rFonts w:ascii="Arial" w:eastAsia="Arial" w:hAnsi="Arial"/>
          <w:color w:val="000000"/>
          <w:sz w:val="24"/>
        </w:rPr>
      </w:pPr>
      <w:r>
        <w:rPr>
          <w:rFonts w:ascii="Arial" w:eastAsia="Arial" w:hAnsi="Arial"/>
          <w:color w:val="000000"/>
          <w:sz w:val="24"/>
        </w:rPr>
        <w:t>co-ordination with the other Party regarding the management of public relations and public statements relating to the Personal Data Breach; and/or</w:t>
      </w:r>
    </w:p>
    <w:p w14:paraId="7FC1F5B1" w14:textId="77777777" w:rsidR="00E20DE7" w:rsidRDefault="00B910C2">
      <w:pPr>
        <w:numPr>
          <w:ilvl w:val="0"/>
          <w:numId w:val="27"/>
        </w:numPr>
        <w:tabs>
          <w:tab w:val="clear" w:pos="720"/>
          <w:tab w:val="left" w:pos="2160"/>
        </w:tabs>
        <w:spacing w:before="286" w:line="275" w:lineRule="exact"/>
        <w:ind w:left="2160" w:hanging="720"/>
        <w:jc w:val="both"/>
        <w:textAlignment w:val="baseline"/>
        <w:rPr>
          <w:rFonts w:ascii="Arial" w:eastAsia="Arial" w:hAnsi="Arial"/>
          <w:color w:val="000000"/>
          <w:spacing w:val="-1"/>
          <w:sz w:val="24"/>
        </w:rPr>
      </w:pPr>
      <w:r>
        <w:rPr>
          <w:rFonts w:ascii="Arial" w:eastAsia="Arial" w:hAnsi="Arial"/>
          <w:color w:val="000000"/>
          <w:spacing w:val="-1"/>
          <w:sz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EFB8495" w14:textId="77777777" w:rsidR="00E20DE7" w:rsidRDefault="00B910C2">
      <w:pPr>
        <w:tabs>
          <w:tab w:val="left" w:pos="720"/>
        </w:tabs>
        <w:spacing w:before="124" w:line="275" w:lineRule="exact"/>
        <w:ind w:left="720" w:hanging="720"/>
        <w:jc w:val="both"/>
        <w:textAlignment w:val="baseline"/>
        <w:rPr>
          <w:rFonts w:ascii="Arial" w:eastAsia="Arial" w:hAnsi="Arial"/>
          <w:color w:val="000000"/>
          <w:spacing w:val="-1"/>
          <w:sz w:val="24"/>
        </w:rPr>
      </w:pPr>
      <w:r>
        <w:rPr>
          <w:rFonts w:ascii="Arial" w:eastAsia="Arial" w:hAnsi="Arial"/>
          <w:color w:val="000000"/>
          <w:spacing w:val="-1"/>
          <w:sz w:val="24"/>
        </w:rPr>
        <w:t>3.2</w:t>
      </w:r>
      <w:r>
        <w:rPr>
          <w:rFonts w:ascii="Arial" w:eastAsia="Arial" w:hAnsi="Arial"/>
          <w:color w:val="000000"/>
          <w:spacing w:val="-1"/>
          <w:sz w:val="24"/>
        </w:rP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21A1695" w14:textId="77777777" w:rsidR="00E20DE7" w:rsidRDefault="00B910C2">
      <w:pPr>
        <w:numPr>
          <w:ilvl w:val="0"/>
          <w:numId w:val="28"/>
        </w:numPr>
        <w:tabs>
          <w:tab w:val="clear" w:pos="720"/>
          <w:tab w:val="left" w:pos="864"/>
        </w:tabs>
        <w:spacing w:before="287" w:line="275" w:lineRule="exact"/>
        <w:ind w:left="864" w:hanging="720"/>
        <w:textAlignment w:val="baseline"/>
        <w:rPr>
          <w:rFonts w:ascii="Arial" w:eastAsia="Arial" w:hAnsi="Arial"/>
          <w:color w:val="000000"/>
          <w:spacing w:val="-1"/>
          <w:sz w:val="24"/>
        </w:rPr>
      </w:pPr>
      <w:r>
        <w:rPr>
          <w:rFonts w:ascii="Arial" w:eastAsia="Arial" w:hAnsi="Arial"/>
          <w:color w:val="000000"/>
          <w:spacing w:val="-1"/>
          <w:sz w:val="24"/>
        </w:rPr>
        <w:t xml:space="preserve">the nature of the Personal Data </w:t>
      </w:r>
      <w:proofErr w:type="gramStart"/>
      <w:r>
        <w:rPr>
          <w:rFonts w:ascii="Arial" w:eastAsia="Arial" w:hAnsi="Arial"/>
          <w:color w:val="000000"/>
          <w:spacing w:val="-1"/>
          <w:sz w:val="24"/>
        </w:rPr>
        <w:t>Breach;</w:t>
      </w:r>
      <w:proofErr w:type="gramEnd"/>
    </w:p>
    <w:p w14:paraId="5DE10C6C" w14:textId="77777777" w:rsidR="00E20DE7" w:rsidRDefault="00B910C2">
      <w:pPr>
        <w:numPr>
          <w:ilvl w:val="0"/>
          <w:numId w:val="28"/>
        </w:numPr>
        <w:tabs>
          <w:tab w:val="clear" w:pos="720"/>
          <w:tab w:val="left" w:pos="864"/>
        </w:tabs>
        <w:spacing w:before="282" w:line="275" w:lineRule="exact"/>
        <w:ind w:left="144"/>
        <w:textAlignment w:val="baseline"/>
        <w:rPr>
          <w:rFonts w:ascii="Arial" w:eastAsia="Arial" w:hAnsi="Arial"/>
          <w:color w:val="000000"/>
          <w:spacing w:val="-1"/>
          <w:sz w:val="24"/>
        </w:rPr>
      </w:pPr>
      <w:r>
        <w:rPr>
          <w:rFonts w:ascii="Arial" w:eastAsia="Arial" w:hAnsi="Arial"/>
          <w:color w:val="000000"/>
          <w:spacing w:val="-1"/>
          <w:sz w:val="24"/>
        </w:rPr>
        <w:t xml:space="preserve">the nature of Personal Data </w:t>
      </w:r>
      <w:proofErr w:type="gramStart"/>
      <w:r>
        <w:rPr>
          <w:rFonts w:ascii="Arial" w:eastAsia="Arial" w:hAnsi="Arial"/>
          <w:color w:val="000000"/>
          <w:spacing w:val="-1"/>
          <w:sz w:val="24"/>
        </w:rPr>
        <w:t>affected;</w:t>
      </w:r>
      <w:proofErr w:type="gramEnd"/>
    </w:p>
    <w:p w14:paraId="1DA67137" w14:textId="77777777" w:rsidR="00E20DE7" w:rsidRDefault="00B910C2">
      <w:pPr>
        <w:numPr>
          <w:ilvl w:val="0"/>
          <w:numId w:val="28"/>
        </w:numPr>
        <w:tabs>
          <w:tab w:val="clear" w:pos="720"/>
          <w:tab w:val="left" w:pos="864"/>
        </w:tabs>
        <w:spacing w:before="277" w:line="275" w:lineRule="exact"/>
        <w:ind w:left="144"/>
        <w:textAlignment w:val="baseline"/>
        <w:rPr>
          <w:rFonts w:ascii="Arial" w:eastAsia="Arial" w:hAnsi="Arial"/>
          <w:color w:val="000000"/>
          <w:spacing w:val="-1"/>
          <w:sz w:val="24"/>
        </w:rPr>
      </w:pPr>
      <w:r>
        <w:rPr>
          <w:rFonts w:ascii="Arial" w:eastAsia="Arial" w:hAnsi="Arial"/>
          <w:color w:val="000000"/>
          <w:spacing w:val="-1"/>
          <w:sz w:val="24"/>
        </w:rPr>
        <w:t xml:space="preserve">the categories and number of Data Subjects </w:t>
      </w:r>
      <w:proofErr w:type="gramStart"/>
      <w:r>
        <w:rPr>
          <w:rFonts w:ascii="Arial" w:eastAsia="Arial" w:hAnsi="Arial"/>
          <w:color w:val="000000"/>
          <w:spacing w:val="-1"/>
          <w:sz w:val="24"/>
        </w:rPr>
        <w:t>concerned;</w:t>
      </w:r>
      <w:proofErr w:type="gramEnd"/>
    </w:p>
    <w:p w14:paraId="155206A0" w14:textId="77777777" w:rsidR="00E20DE7" w:rsidRDefault="00B910C2">
      <w:pPr>
        <w:numPr>
          <w:ilvl w:val="0"/>
          <w:numId w:val="28"/>
        </w:numPr>
        <w:tabs>
          <w:tab w:val="clear" w:pos="720"/>
          <w:tab w:val="left" w:pos="864"/>
        </w:tabs>
        <w:spacing w:before="280" w:line="275" w:lineRule="exact"/>
        <w:ind w:left="864" w:hanging="720"/>
        <w:textAlignment w:val="baseline"/>
        <w:rPr>
          <w:rFonts w:ascii="Arial" w:eastAsia="Arial" w:hAnsi="Arial"/>
          <w:color w:val="000000"/>
          <w:sz w:val="24"/>
        </w:rPr>
      </w:pPr>
      <w:r>
        <w:rPr>
          <w:rFonts w:ascii="Arial" w:eastAsia="Arial" w:hAnsi="Arial"/>
          <w:color w:val="000000"/>
          <w:sz w:val="24"/>
        </w:rPr>
        <w:t xml:space="preserve">the name and contact details of the Supplier’s Data Protection Officer or other relevant contact from whom more information may be </w:t>
      </w:r>
      <w:proofErr w:type="gramStart"/>
      <w:r>
        <w:rPr>
          <w:rFonts w:ascii="Arial" w:eastAsia="Arial" w:hAnsi="Arial"/>
          <w:color w:val="000000"/>
          <w:sz w:val="24"/>
        </w:rPr>
        <w:t>obtained;</w:t>
      </w:r>
      <w:proofErr w:type="gramEnd"/>
    </w:p>
    <w:p w14:paraId="06D4F215" w14:textId="77777777" w:rsidR="00E20DE7" w:rsidRDefault="00B910C2">
      <w:pPr>
        <w:numPr>
          <w:ilvl w:val="0"/>
          <w:numId w:val="28"/>
        </w:numPr>
        <w:tabs>
          <w:tab w:val="clear" w:pos="720"/>
          <w:tab w:val="left" w:pos="864"/>
        </w:tabs>
        <w:spacing w:before="285" w:line="275" w:lineRule="exact"/>
        <w:ind w:left="720" w:hanging="576"/>
        <w:textAlignment w:val="baseline"/>
        <w:rPr>
          <w:rFonts w:ascii="Arial" w:eastAsia="Arial" w:hAnsi="Arial"/>
          <w:color w:val="000000"/>
          <w:sz w:val="24"/>
        </w:rPr>
      </w:pPr>
      <w:r>
        <w:rPr>
          <w:rFonts w:ascii="Arial" w:eastAsia="Arial" w:hAnsi="Arial"/>
          <w:color w:val="000000"/>
          <w:sz w:val="24"/>
        </w:rPr>
        <w:t>measures taken or proposed to be taken to address the Personal Data Breach; and</w:t>
      </w:r>
    </w:p>
    <w:p w14:paraId="3257CDD2" w14:textId="77777777" w:rsidR="00E20DE7" w:rsidRDefault="00B910C2">
      <w:pPr>
        <w:numPr>
          <w:ilvl w:val="0"/>
          <w:numId w:val="28"/>
        </w:numPr>
        <w:tabs>
          <w:tab w:val="clear" w:pos="720"/>
          <w:tab w:val="left" w:pos="864"/>
        </w:tabs>
        <w:spacing w:before="277" w:line="275" w:lineRule="exact"/>
        <w:ind w:left="864" w:hanging="720"/>
        <w:textAlignment w:val="baseline"/>
        <w:rPr>
          <w:rFonts w:ascii="Arial" w:eastAsia="Arial" w:hAnsi="Arial"/>
          <w:color w:val="000000"/>
          <w:sz w:val="24"/>
        </w:rPr>
      </w:pPr>
      <w:r>
        <w:rPr>
          <w:rFonts w:ascii="Arial" w:eastAsia="Arial" w:hAnsi="Arial"/>
          <w:color w:val="000000"/>
          <w:sz w:val="24"/>
        </w:rPr>
        <w:t>describe the likely consequences of the Personal Data Breach.</w:t>
      </w:r>
    </w:p>
    <w:p w14:paraId="6D7FC1FC" w14:textId="77777777" w:rsidR="00E20DE7" w:rsidRDefault="00B910C2">
      <w:pPr>
        <w:tabs>
          <w:tab w:val="left" w:pos="720"/>
        </w:tabs>
        <w:spacing w:before="127" w:line="275" w:lineRule="exact"/>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r>
      <w:r>
        <w:rPr>
          <w:rFonts w:ascii="Arial" w:eastAsia="Arial" w:hAnsi="Arial"/>
          <w:b/>
          <w:color w:val="000000"/>
          <w:sz w:val="24"/>
        </w:rPr>
        <w:t>Audit</w:t>
      </w:r>
    </w:p>
    <w:p w14:paraId="5941D270" w14:textId="77777777" w:rsidR="00E20DE7" w:rsidRDefault="00B910C2">
      <w:pPr>
        <w:tabs>
          <w:tab w:val="left" w:pos="720"/>
        </w:tabs>
        <w:spacing w:before="235" w:line="275" w:lineRule="exact"/>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The Supplier shall permit:</w:t>
      </w:r>
    </w:p>
    <w:p w14:paraId="4D32F01F" w14:textId="77777777" w:rsidR="00E20DE7" w:rsidRDefault="00B910C2">
      <w:pPr>
        <w:spacing w:before="163" w:line="230" w:lineRule="exact"/>
        <w:textAlignment w:val="baseline"/>
        <w:rPr>
          <w:rFonts w:ascii="Arial" w:eastAsia="Arial" w:hAnsi="Arial"/>
          <w:color w:val="000000"/>
          <w:sz w:val="20"/>
        </w:rPr>
      </w:pPr>
      <w:r>
        <w:rPr>
          <w:rFonts w:ascii="Arial" w:eastAsia="Arial" w:hAnsi="Arial"/>
          <w:color w:val="000000"/>
          <w:sz w:val="20"/>
        </w:rPr>
        <w:t>Framework Ref: RM6179</w:t>
      </w:r>
    </w:p>
    <w:p w14:paraId="3632C282" w14:textId="77777777" w:rsidR="00E20DE7" w:rsidRDefault="00B910C2">
      <w:pPr>
        <w:tabs>
          <w:tab w:val="right" w:pos="9072"/>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-14-</w:t>
      </w:r>
      <w:r>
        <w:rPr>
          <w:rFonts w:ascii="Arial" w:eastAsia="Arial" w:hAnsi="Arial"/>
          <w:color w:val="000000"/>
          <w:sz w:val="24"/>
        </w:rPr>
        <w:t xml:space="preserve"> </w:t>
      </w:r>
    </w:p>
    <w:p w14:paraId="545CC89F" w14:textId="77777777" w:rsidR="00E20DE7" w:rsidRDefault="00B910C2">
      <w:pPr>
        <w:spacing w:line="230" w:lineRule="exact"/>
        <w:textAlignment w:val="baseline"/>
        <w:rPr>
          <w:rFonts w:ascii="Arial" w:eastAsia="Arial" w:hAnsi="Arial"/>
          <w:color w:val="000000"/>
          <w:sz w:val="20"/>
        </w:rPr>
      </w:pPr>
      <w:r>
        <w:rPr>
          <w:rFonts w:ascii="Arial" w:eastAsia="Arial" w:hAnsi="Arial"/>
          <w:color w:val="000000"/>
          <w:sz w:val="20"/>
        </w:rPr>
        <w:t>Model Version: v4.3</w:t>
      </w:r>
    </w:p>
    <w:p w14:paraId="06895BF9" w14:textId="77777777" w:rsidR="00E20DE7" w:rsidRDefault="00E20DE7">
      <w:pPr>
        <w:sectPr w:rsidR="00E20DE7">
          <w:pgSz w:w="11909" w:h="16838"/>
          <w:pgMar w:top="700" w:right="1424" w:bottom="322" w:left="1439" w:header="720" w:footer="720" w:gutter="0"/>
          <w:cols w:space="720"/>
        </w:sectPr>
      </w:pPr>
    </w:p>
    <w:p w14:paraId="5E9A1B9F" w14:textId="77777777" w:rsidR="00E20DE7" w:rsidRDefault="00B910C2">
      <w:pPr>
        <w:spacing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59229D7E" w14:textId="77777777" w:rsidR="00E20DE7" w:rsidRDefault="00B910C2">
      <w:pPr>
        <w:numPr>
          <w:ilvl w:val="0"/>
          <w:numId w:val="29"/>
        </w:numPr>
        <w:tabs>
          <w:tab w:val="clear" w:pos="720"/>
          <w:tab w:val="left" w:pos="864"/>
        </w:tabs>
        <w:spacing w:before="271" w:line="276" w:lineRule="exact"/>
        <w:ind w:left="864" w:hanging="720"/>
        <w:jc w:val="both"/>
        <w:textAlignment w:val="baseline"/>
        <w:rPr>
          <w:rFonts w:ascii="Arial" w:eastAsia="Arial" w:hAnsi="Arial"/>
          <w:color w:val="000000"/>
          <w:sz w:val="24"/>
        </w:rPr>
      </w:pPr>
      <w:r>
        <w:rPr>
          <w:rFonts w:ascii="Arial" w:eastAsia="Arial" w:hAnsi="Arial"/>
          <w:color w:val="000000"/>
          <w:sz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2000D8D8" w14:textId="77777777" w:rsidR="00E20DE7" w:rsidRDefault="00B910C2">
      <w:pPr>
        <w:numPr>
          <w:ilvl w:val="0"/>
          <w:numId w:val="29"/>
        </w:numPr>
        <w:tabs>
          <w:tab w:val="clear" w:pos="720"/>
          <w:tab w:val="left" w:pos="864"/>
        </w:tabs>
        <w:spacing w:before="280" w:line="276" w:lineRule="exact"/>
        <w:ind w:left="864" w:hanging="720"/>
        <w:jc w:val="both"/>
        <w:textAlignment w:val="baseline"/>
        <w:rPr>
          <w:rFonts w:ascii="Arial" w:eastAsia="Arial" w:hAnsi="Arial"/>
          <w:color w:val="000000"/>
          <w:sz w:val="24"/>
        </w:rPr>
      </w:pPr>
      <w:r>
        <w:rPr>
          <w:rFonts w:ascii="Arial" w:eastAsia="Arial" w:hAnsi="Arial"/>
          <w:color w:val="000000"/>
          <w:sz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5B8BA9CA" w14:textId="77777777" w:rsidR="00E20DE7" w:rsidRDefault="00B910C2">
      <w:pPr>
        <w:tabs>
          <w:tab w:val="left" w:pos="720"/>
        </w:tabs>
        <w:spacing w:before="675" w:line="276" w:lineRule="exact"/>
        <w:ind w:left="720" w:hanging="720"/>
        <w:jc w:val="both"/>
        <w:textAlignment w:val="baseline"/>
        <w:rPr>
          <w:rFonts w:ascii="Arial" w:eastAsia="Arial" w:hAnsi="Arial"/>
          <w:color w:val="000000"/>
          <w:sz w:val="24"/>
        </w:rPr>
      </w:pPr>
      <w:r>
        <w:rPr>
          <w:rFonts w:ascii="Arial" w:eastAsia="Arial" w:hAnsi="Arial"/>
          <w:color w:val="000000"/>
          <w:sz w:val="24"/>
        </w:rPr>
        <w:t>4.2</w:t>
      </w:r>
      <w:r>
        <w:rPr>
          <w:rFonts w:ascii="Arial" w:eastAsia="Arial" w:hAnsi="Arial"/>
          <w:color w:val="000000"/>
          <w:sz w:val="24"/>
        </w:rPr>
        <w:tab/>
        <w:t>The Relevant Authority may, in its sole discretion, require the Supplier to provide evidence of the Supplier’s compliance with Clause 4.1 in lieu of conducting such an audit, assessment or inspection.</w:t>
      </w:r>
    </w:p>
    <w:p w14:paraId="17FD83A0" w14:textId="77777777" w:rsidR="00E20DE7" w:rsidRDefault="00B910C2">
      <w:pPr>
        <w:tabs>
          <w:tab w:val="left" w:pos="720"/>
        </w:tabs>
        <w:spacing w:before="241" w:line="272" w:lineRule="exact"/>
        <w:textAlignment w:val="baseline"/>
        <w:rPr>
          <w:rFonts w:ascii="Arial" w:eastAsia="Arial" w:hAnsi="Arial"/>
          <w:color w:val="000000"/>
          <w:sz w:val="24"/>
        </w:rPr>
      </w:pPr>
      <w:r>
        <w:rPr>
          <w:rFonts w:ascii="Arial" w:eastAsia="Arial" w:hAnsi="Arial"/>
          <w:color w:val="000000"/>
          <w:sz w:val="24"/>
        </w:rPr>
        <w:t>5.</w:t>
      </w:r>
      <w:r>
        <w:rPr>
          <w:rFonts w:ascii="Arial" w:eastAsia="Arial" w:hAnsi="Arial"/>
          <w:color w:val="000000"/>
          <w:sz w:val="24"/>
        </w:rPr>
        <w:tab/>
      </w:r>
      <w:r>
        <w:rPr>
          <w:rFonts w:ascii="Arial" w:eastAsia="Arial" w:hAnsi="Arial"/>
          <w:b/>
          <w:color w:val="000000"/>
          <w:sz w:val="24"/>
        </w:rPr>
        <w:t>Impact Assessments</w:t>
      </w:r>
    </w:p>
    <w:p w14:paraId="73AF5169" w14:textId="77777777" w:rsidR="00E20DE7" w:rsidRDefault="00B910C2">
      <w:pPr>
        <w:tabs>
          <w:tab w:val="left" w:pos="720"/>
        </w:tabs>
        <w:spacing w:before="247" w:line="272" w:lineRule="exact"/>
        <w:textAlignment w:val="baseline"/>
        <w:rPr>
          <w:rFonts w:ascii="Arial" w:eastAsia="Arial" w:hAnsi="Arial"/>
          <w:color w:val="000000"/>
          <w:sz w:val="24"/>
        </w:rPr>
      </w:pPr>
      <w:r>
        <w:rPr>
          <w:rFonts w:ascii="Arial" w:eastAsia="Arial" w:hAnsi="Arial"/>
          <w:color w:val="000000"/>
          <w:sz w:val="24"/>
        </w:rPr>
        <w:t>5.1</w:t>
      </w:r>
      <w:r>
        <w:rPr>
          <w:rFonts w:ascii="Arial" w:eastAsia="Arial" w:hAnsi="Arial"/>
          <w:color w:val="000000"/>
          <w:sz w:val="24"/>
        </w:rPr>
        <w:tab/>
        <w:t>The Parties shall:</w:t>
      </w:r>
    </w:p>
    <w:p w14:paraId="27D32381" w14:textId="77777777" w:rsidR="00E20DE7" w:rsidRDefault="00B910C2">
      <w:pPr>
        <w:numPr>
          <w:ilvl w:val="0"/>
          <w:numId w:val="30"/>
        </w:numPr>
        <w:tabs>
          <w:tab w:val="clear" w:pos="720"/>
          <w:tab w:val="left" w:pos="864"/>
        </w:tabs>
        <w:spacing w:before="283" w:line="276" w:lineRule="exact"/>
        <w:ind w:left="864" w:hanging="720"/>
        <w:jc w:val="both"/>
        <w:textAlignment w:val="baseline"/>
        <w:rPr>
          <w:rFonts w:ascii="Arial" w:eastAsia="Arial" w:hAnsi="Arial"/>
          <w:color w:val="000000"/>
          <w:sz w:val="24"/>
        </w:rPr>
      </w:pPr>
      <w:r>
        <w:rPr>
          <w:rFonts w:ascii="Arial" w:eastAsia="Arial" w:hAnsi="Arial"/>
          <w:color w:val="000000"/>
          <w:sz w:val="24"/>
        </w:rPr>
        <w:t xml:space="preserve">provide all reasonable assistance to each other to prepare any Data Protection Impact Assessment as may be required (including provision of detailed information and assessments in relation to Processing operations, </w:t>
      </w:r>
      <w:proofErr w:type="gramStart"/>
      <w:r>
        <w:rPr>
          <w:rFonts w:ascii="Arial" w:eastAsia="Arial" w:hAnsi="Arial"/>
          <w:color w:val="000000"/>
          <w:sz w:val="24"/>
        </w:rPr>
        <w:t>risks</w:t>
      </w:r>
      <w:proofErr w:type="gramEnd"/>
      <w:r>
        <w:rPr>
          <w:rFonts w:ascii="Arial" w:eastAsia="Arial" w:hAnsi="Arial"/>
          <w:color w:val="000000"/>
          <w:sz w:val="24"/>
        </w:rPr>
        <w:t xml:space="preserve"> and measures); and</w:t>
      </w:r>
    </w:p>
    <w:p w14:paraId="6A05D72A" w14:textId="77777777" w:rsidR="00E20DE7" w:rsidRDefault="00B910C2">
      <w:pPr>
        <w:numPr>
          <w:ilvl w:val="0"/>
          <w:numId w:val="30"/>
        </w:numPr>
        <w:tabs>
          <w:tab w:val="clear" w:pos="720"/>
          <w:tab w:val="left" w:pos="864"/>
        </w:tabs>
        <w:spacing w:before="516" w:line="276" w:lineRule="exact"/>
        <w:ind w:left="864" w:hanging="720"/>
        <w:jc w:val="both"/>
        <w:textAlignment w:val="baseline"/>
        <w:rPr>
          <w:rFonts w:ascii="Arial" w:eastAsia="Arial" w:hAnsi="Arial"/>
          <w:color w:val="000000"/>
          <w:sz w:val="24"/>
        </w:rPr>
      </w:pPr>
      <w:r>
        <w:rPr>
          <w:rFonts w:ascii="Arial" w:eastAsia="Arial" w:hAnsi="Arial"/>
          <w:color w:val="000000"/>
          <w:sz w:val="24"/>
        </w:rPr>
        <w:t>maintain full and complete records of all Processing carried out in respect of the Personal Data in connection with the Contract, in accordance with the terms of Article 30 UK GDPR.</w:t>
      </w:r>
    </w:p>
    <w:p w14:paraId="7D1C5526" w14:textId="77777777" w:rsidR="00E20DE7" w:rsidRDefault="00B910C2">
      <w:pPr>
        <w:tabs>
          <w:tab w:val="left" w:pos="720"/>
        </w:tabs>
        <w:spacing w:before="640" w:line="272" w:lineRule="exact"/>
        <w:textAlignment w:val="baseline"/>
        <w:rPr>
          <w:rFonts w:ascii="Arial" w:eastAsia="Arial" w:hAnsi="Arial"/>
          <w:color w:val="000000"/>
          <w:sz w:val="24"/>
        </w:rPr>
      </w:pPr>
      <w:r>
        <w:rPr>
          <w:rFonts w:ascii="Arial" w:eastAsia="Arial" w:hAnsi="Arial"/>
          <w:color w:val="000000"/>
          <w:sz w:val="24"/>
        </w:rPr>
        <w:t>6.</w:t>
      </w:r>
      <w:r>
        <w:rPr>
          <w:rFonts w:ascii="Arial" w:eastAsia="Arial" w:hAnsi="Arial"/>
          <w:color w:val="000000"/>
          <w:sz w:val="24"/>
        </w:rPr>
        <w:tab/>
      </w:r>
      <w:r>
        <w:rPr>
          <w:rFonts w:ascii="Arial" w:eastAsia="Arial" w:hAnsi="Arial"/>
          <w:b/>
          <w:color w:val="000000"/>
          <w:sz w:val="24"/>
        </w:rPr>
        <w:t>ICO Guidance</w:t>
      </w:r>
    </w:p>
    <w:p w14:paraId="42FB8C6A" w14:textId="77777777" w:rsidR="00E20DE7" w:rsidRDefault="00B910C2">
      <w:pPr>
        <w:spacing w:before="201" w:line="317" w:lineRule="exact"/>
        <w:ind w:left="720" w:right="72"/>
        <w:textAlignment w:val="baseline"/>
        <w:rPr>
          <w:rFonts w:ascii="Arial" w:eastAsia="Arial" w:hAnsi="Arial"/>
          <w:color w:val="000000"/>
          <w:spacing w:val="-1"/>
          <w:sz w:val="24"/>
        </w:rPr>
      </w:pPr>
      <w:r>
        <w:rPr>
          <w:rFonts w:ascii="Arial" w:eastAsia="Arial" w:hAnsi="Arial"/>
          <w:color w:val="000000"/>
          <w:spacing w:val="-1"/>
          <w:sz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474690DB" w14:textId="77777777" w:rsidR="00E20DE7" w:rsidRDefault="00B910C2">
      <w:pPr>
        <w:tabs>
          <w:tab w:val="left" w:pos="720"/>
        </w:tabs>
        <w:spacing w:before="246" w:line="272" w:lineRule="exact"/>
        <w:textAlignment w:val="baseline"/>
        <w:rPr>
          <w:rFonts w:ascii="Arial" w:eastAsia="Arial" w:hAnsi="Arial"/>
          <w:color w:val="000000"/>
          <w:sz w:val="24"/>
        </w:rPr>
      </w:pPr>
      <w:r>
        <w:rPr>
          <w:rFonts w:ascii="Arial" w:eastAsia="Arial" w:hAnsi="Arial"/>
          <w:color w:val="000000"/>
          <w:sz w:val="24"/>
        </w:rPr>
        <w:t>7.</w:t>
      </w:r>
      <w:r>
        <w:rPr>
          <w:rFonts w:ascii="Arial" w:eastAsia="Arial" w:hAnsi="Arial"/>
          <w:color w:val="000000"/>
          <w:sz w:val="24"/>
        </w:rPr>
        <w:tab/>
      </w:r>
      <w:r>
        <w:rPr>
          <w:rFonts w:ascii="Arial" w:eastAsia="Arial" w:hAnsi="Arial"/>
          <w:b/>
          <w:color w:val="000000"/>
          <w:sz w:val="24"/>
        </w:rPr>
        <w:t>Liabilities for Data Protection Breach</w:t>
      </w:r>
    </w:p>
    <w:p w14:paraId="792FECEF" w14:textId="77777777" w:rsidR="00E20DE7" w:rsidRDefault="00B910C2">
      <w:pPr>
        <w:tabs>
          <w:tab w:val="left" w:pos="720"/>
        </w:tabs>
        <w:spacing w:before="238" w:line="276" w:lineRule="exact"/>
        <w:ind w:left="720" w:hanging="720"/>
        <w:jc w:val="both"/>
        <w:textAlignment w:val="baseline"/>
        <w:rPr>
          <w:rFonts w:ascii="Arial" w:eastAsia="Arial" w:hAnsi="Arial"/>
          <w:color w:val="000000"/>
          <w:sz w:val="24"/>
        </w:rPr>
      </w:pPr>
      <w:r>
        <w:rPr>
          <w:rFonts w:ascii="Arial" w:eastAsia="Arial" w:hAnsi="Arial"/>
          <w:color w:val="000000"/>
          <w:sz w:val="24"/>
        </w:rPr>
        <w:t>7.1</w:t>
      </w:r>
      <w:r>
        <w:rPr>
          <w:rFonts w:ascii="Arial" w:eastAsia="Arial" w:hAnsi="Arial"/>
          <w:color w:val="000000"/>
          <w:sz w:val="24"/>
        </w:rPr>
        <w:tab/>
        <w:t>If financial penalties are imposed by the Information Commissioner on either the Relevant Authority or the Supplier for a Personal Data Breach ("</w:t>
      </w:r>
      <w:r>
        <w:rPr>
          <w:rFonts w:ascii="Arial" w:eastAsia="Arial" w:hAnsi="Arial"/>
          <w:b/>
          <w:color w:val="000000"/>
          <w:sz w:val="24"/>
        </w:rPr>
        <w:t>Financial Penalties</w:t>
      </w:r>
      <w:r>
        <w:rPr>
          <w:rFonts w:ascii="Arial" w:eastAsia="Arial" w:hAnsi="Arial"/>
          <w:color w:val="000000"/>
          <w:sz w:val="24"/>
        </w:rPr>
        <w:t>") then the following shall occur:</w:t>
      </w:r>
    </w:p>
    <w:p w14:paraId="3EA182B0" w14:textId="77777777" w:rsidR="00E20DE7" w:rsidRDefault="00B910C2">
      <w:pPr>
        <w:spacing w:before="790" w:line="230" w:lineRule="exact"/>
        <w:textAlignment w:val="baseline"/>
        <w:rPr>
          <w:rFonts w:ascii="Arial" w:eastAsia="Arial" w:hAnsi="Arial"/>
          <w:color w:val="000000"/>
          <w:sz w:val="20"/>
        </w:rPr>
      </w:pPr>
      <w:r>
        <w:rPr>
          <w:rFonts w:ascii="Arial" w:eastAsia="Arial" w:hAnsi="Arial"/>
          <w:color w:val="000000"/>
          <w:sz w:val="20"/>
        </w:rPr>
        <w:t>Framework Ref: RM6179</w:t>
      </w:r>
    </w:p>
    <w:p w14:paraId="551F6923" w14:textId="77777777" w:rsidR="00E20DE7" w:rsidRDefault="00B910C2">
      <w:pPr>
        <w:tabs>
          <w:tab w:val="right" w:pos="9072"/>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-15-</w:t>
      </w:r>
      <w:r>
        <w:rPr>
          <w:rFonts w:ascii="Arial" w:eastAsia="Arial" w:hAnsi="Arial"/>
          <w:color w:val="000000"/>
          <w:sz w:val="24"/>
        </w:rPr>
        <w:t xml:space="preserve"> </w:t>
      </w:r>
    </w:p>
    <w:p w14:paraId="31113D55" w14:textId="77777777" w:rsidR="00E20DE7" w:rsidRDefault="00B910C2">
      <w:pPr>
        <w:spacing w:line="230" w:lineRule="exact"/>
        <w:textAlignment w:val="baseline"/>
        <w:rPr>
          <w:rFonts w:ascii="Arial" w:eastAsia="Arial" w:hAnsi="Arial"/>
          <w:color w:val="000000"/>
          <w:sz w:val="20"/>
        </w:rPr>
      </w:pPr>
      <w:r>
        <w:rPr>
          <w:rFonts w:ascii="Arial" w:eastAsia="Arial" w:hAnsi="Arial"/>
          <w:color w:val="000000"/>
          <w:sz w:val="20"/>
        </w:rPr>
        <w:t>Model Version: v4.3</w:t>
      </w:r>
    </w:p>
    <w:p w14:paraId="7D6AA2A4" w14:textId="77777777" w:rsidR="00E20DE7" w:rsidRDefault="00E20DE7">
      <w:pPr>
        <w:sectPr w:rsidR="00E20DE7">
          <w:pgSz w:w="11909" w:h="16838"/>
          <w:pgMar w:top="700" w:right="1420" w:bottom="322" w:left="1439" w:header="720" w:footer="720" w:gutter="0"/>
          <w:cols w:space="720"/>
        </w:sectPr>
      </w:pPr>
    </w:p>
    <w:p w14:paraId="7EEE79B1" w14:textId="77777777" w:rsidR="00E20DE7" w:rsidRDefault="00B910C2">
      <w:pPr>
        <w:spacing w:before="20"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1DBF6EEB" w14:textId="77777777" w:rsidR="00E20DE7" w:rsidRDefault="00B910C2">
      <w:pPr>
        <w:numPr>
          <w:ilvl w:val="0"/>
          <w:numId w:val="31"/>
        </w:numPr>
        <w:tabs>
          <w:tab w:val="clear" w:pos="720"/>
          <w:tab w:val="left" w:pos="864"/>
        </w:tabs>
        <w:spacing w:before="279" w:line="275" w:lineRule="exact"/>
        <w:ind w:left="86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if in the view of the Information Commissioner, the Relevant Authority is responsible for the Personal Data Breach, in that it is caused </w:t>
      </w:r>
      <w:proofErr w:type="gramStart"/>
      <w:r>
        <w:rPr>
          <w:rFonts w:ascii="Arial" w:eastAsia="Arial" w:hAnsi="Arial"/>
          <w:color w:val="000000"/>
          <w:spacing w:val="-2"/>
          <w:sz w:val="24"/>
        </w:rPr>
        <w:t>as a result of</w:t>
      </w:r>
      <w:proofErr w:type="gramEnd"/>
      <w:r>
        <w:rPr>
          <w:rFonts w:ascii="Arial" w:eastAsia="Arial" w:hAnsi="Arial"/>
          <w:color w:val="000000"/>
          <w:spacing w:val="-2"/>
          <w:sz w:val="24"/>
        </w:rPr>
        <w:t xml:space="preserve">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Pr>
          <w:rFonts w:ascii="Arial" w:eastAsia="Arial" w:hAnsi="Arial"/>
          <w:color w:val="000000"/>
          <w:spacing w:val="-2"/>
          <w:sz w:val="24"/>
        </w:rPr>
        <w:t>cost</w:t>
      </w:r>
      <w:proofErr w:type="gramEnd"/>
      <w:r>
        <w:rPr>
          <w:rFonts w:ascii="Arial" w:eastAsia="Arial" w:hAnsi="Arial"/>
          <w:color w:val="000000"/>
          <w:spacing w:val="-2"/>
          <w:sz w:val="24"/>
        </w:rPr>
        <w:t xml:space="preserve"> when necessary, an independent third party to conduct an audit of any such Personal Data Breach. The Supplier shall provide to the Relevant Authority and its </w:t>
      </w:r>
      <w:proofErr w:type="gramStart"/>
      <w:r>
        <w:rPr>
          <w:rFonts w:ascii="Arial" w:eastAsia="Arial" w:hAnsi="Arial"/>
          <w:color w:val="000000"/>
          <w:spacing w:val="-2"/>
          <w:sz w:val="24"/>
        </w:rPr>
        <w:t>third party</w:t>
      </w:r>
      <w:proofErr w:type="gramEnd"/>
      <w:r>
        <w:rPr>
          <w:rFonts w:ascii="Arial" w:eastAsia="Arial" w:hAnsi="Arial"/>
          <w:color w:val="000000"/>
          <w:spacing w:val="-2"/>
          <w:sz w:val="24"/>
        </w:rPr>
        <w:t xml:space="preserve"> investigators and auditors, on request and at the Supplier's reasonable cost, full cooperation and access to conduct a thorough audit of such Personal Data Breach;</w:t>
      </w:r>
    </w:p>
    <w:p w14:paraId="540EEB56" w14:textId="77777777" w:rsidR="00E20DE7" w:rsidRDefault="00B910C2">
      <w:pPr>
        <w:numPr>
          <w:ilvl w:val="0"/>
          <w:numId w:val="31"/>
        </w:numPr>
        <w:tabs>
          <w:tab w:val="clear" w:pos="720"/>
          <w:tab w:val="left" w:pos="864"/>
        </w:tabs>
        <w:spacing w:before="288" w:line="275" w:lineRule="exact"/>
        <w:ind w:left="864" w:hanging="720"/>
        <w:jc w:val="both"/>
        <w:textAlignment w:val="baseline"/>
        <w:rPr>
          <w:rFonts w:ascii="Arial" w:eastAsia="Arial" w:hAnsi="Arial"/>
          <w:color w:val="000000"/>
          <w:sz w:val="24"/>
        </w:rPr>
      </w:pPr>
      <w:r>
        <w:rPr>
          <w:rFonts w:ascii="Arial" w:eastAsia="Arial" w:hAnsi="Arial"/>
          <w:color w:val="000000"/>
          <w:sz w:val="24"/>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w:t>
      </w:r>
      <w:proofErr w:type="gramStart"/>
      <w:r>
        <w:rPr>
          <w:rFonts w:ascii="Arial" w:eastAsia="Arial" w:hAnsi="Arial"/>
          <w:color w:val="000000"/>
          <w:sz w:val="24"/>
        </w:rPr>
        <w:t>cooperation</w:t>
      </w:r>
      <w:proofErr w:type="gramEnd"/>
      <w:r>
        <w:rPr>
          <w:rFonts w:ascii="Arial" w:eastAsia="Arial" w:hAnsi="Arial"/>
          <w:color w:val="000000"/>
          <w:sz w:val="24"/>
        </w:rPr>
        <w:t xml:space="preserve"> and access to conduct a thorough audit of such Personal Data Breach; or</w:t>
      </w:r>
    </w:p>
    <w:p w14:paraId="5B672466" w14:textId="77777777" w:rsidR="00E20DE7" w:rsidRDefault="00B910C2">
      <w:pPr>
        <w:numPr>
          <w:ilvl w:val="0"/>
          <w:numId w:val="31"/>
        </w:numPr>
        <w:tabs>
          <w:tab w:val="clear" w:pos="720"/>
          <w:tab w:val="left" w:pos="864"/>
        </w:tabs>
        <w:spacing w:before="286" w:line="275" w:lineRule="exact"/>
        <w:ind w:left="864"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ascii="Arial" w:eastAsia="Arial" w:hAnsi="Arial"/>
          <w:color w:val="000000"/>
          <w:spacing w:val="-3"/>
          <w:sz w:val="24"/>
        </w:rPr>
        <w:t>In the event that</w:t>
      </w:r>
      <w:proofErr w:type="gramEnd"/>
      <w:r>
        <w:rPr>
          <w:rFonts w:ascii="Arial" w:eastAsia="Arial" w:hAnsi="Arial"/>
          <w:color w:val="000000"/>
          <w:spacing w:val="-3"/>
          <w:sz w:val="24"/>
        </w:rPr>
        <w:t xml:space="preserve"> the Parties do not agree such apportionment then such Dispute shall be referred to the Dispute Resolution Procedure set out in Clause 34 of the Core Terms (Resolving disputes).</w:t>
      </w:r>
    </w:p>
    <w:p w14:paraId="1EEC34F3" w14:textId="77777777" w:rsidR="00E20DE7" w:rsidRDefault="00B910C2">
      <w:pPr>
        <w:tabs>
          <w:tab w:val="right" w:pos="9072"/>
        </w:tabs>
        <w:spacing w:before="124" w:line="275" w:lineRule="exact"/>
        <w:textAlignment w:val="baseline"/>
        <w:rPr>
          <w:rFonts w:ascii="Arial" w:eastAsia="Arial" w:hAnsi="Arial"/>
          <w:color w:val="000000"/>
          <w:sz w:val="24"/>
        </w:rPr>
      </w:pPr>
      <w:r>
        <w:rPr>
          <w:rFonts w:ascii="Arial" w:eastAsia="Arial" w:hAnsi="Arial"/>
          <w:color w:val="000000"/>
          <w:sz w:val="24"/>
        </w:rPr>
        <w:t>7.2</w:t>
      </w:r>
      <w:r>
        <w:rPr>
          <w:rFonts w:ascii="Arial" w:eastAsia="Arial" w:hAnsi="Arial"/>
          <w:color w:val="000000"/>
          <w:sz w:val="24"/>
        </w:rPr>
        <w:tab/>
        <w:t xml:space="preserve">If either the Relevant Authority or the Supplier is the defendant in a legal </w:t>
      </w:r>
      <w:proofErr w:type="gramStart"/>
      <w:r>
        <w:rPr>
          <w:rFonts w:ascii="Arial" w:eastAsia="Arial" w:hAnsi="Arial"/>
          <w:color w:val="000000"/>
          <w:sz w:val="24"/>
        </w:rPr>
        <w:t>claim</w:t>
      </w:r>
      <w:proofErr w:type="gramEnd"/>
    </w:p>
    <w:p w14:paraId="66B80439" w14:textId="77777777" w:rsidR="00E20DE7" w:rsidRDefault="00B910C2">
      <w:pPr>
        <w:spacing w:before="6" w:line="275" w:lineRule="exact"/>
        <w:ind w:left="720"/>
        <w:jc w:val="both"/>
        <w:textAlignment w:val="baseline"/>
        <w:rPr>
          <w:rFonts w:ascii="Arial" w:eastAsia="Arial" w:hAnsi="Arial"/>
          <w:color w:val="000000"/>
          <w:sz w:val="24"/>
        </w:rPr>
      </w:pPr>
      <w:r>
        <w:rPr>
          <w:rFonts w:ascii="Arial" w:eastAsia="Arial" w:hAnsi="Arial"/>
          <w:color w:val="000000"/>
          <w:sz w:val="24"/>
        </w:rPr>
        <w:t>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C86F685" w14:textId="77777777" w:rsidR="00E20DE7" w:rsidRDefault="00B910C2">
      <w:pPr>
        <w:tabs>
          <w:tab w:val="right" w:pos="9072"/>
        </w:tabs>
        <w:spacing w:before="238" w:line="275" w:lineRule="exact"/>
        <w:textAlignment w:val="baseline"/>
        <w:rPr>
          <w:rFonts w:ascii="Arial" w:eastAsia="Arial" w:hAnsi="Arial"/>
          <w:color w:val="000000"/>
          <w:sz w:val="24"/>
        </w:rPr>
      </w:pPr>
      <w:r>
        <w:rPr>
          <w:rFonts w:ascii="Arial" w:eastAsia="Arial" w:hAnsi="Arial"/>
          <w:color w:val="000000"/>
          <w:sz w:val="24"/>
        </w:rPr>
        <w:t>7.3</w:t>
      </w:r>
      <w:r>
        <w:rPr>
          <w:rFonts w:ascii="Arial" w:eastAsia="Arial" w:hAnsi="Arial"/>
          <w:color w:val="000000"/>
          <w:sz w:val="24"/>
        </w:rPr>
        <w:tab/>
        <w:t>In respect of any losses, cost claims or expenses incurred by either Party as a</w:t>
      </w:r>
    </w:p>
    <w:p w14:paraId="20AC10CE" w14:textId="77777777" w:rsidR="00E20DE7" w:rsidRDefault="00B910C2">
      <w:pPr>
        <w:spacing w:before="4" w:line="275" w:lineRule="exact"/>
        <w:ind w:left="720"/>
        <w:textAlignment w:val="baseline"/>
        <w:rPr>
          <w:rFonts w:ascii="Arial" w:eastAsia="Arial" w:hAnsi="Arial"/>
          <w:color w:val="000000"/>
          <w:sz w:val="24"/>
        </w:rPr>
      </w:pPr>
      <w:r>
        <w:rPr>
          <w:rFonts w:ascii="Arial" w:eastAsia="Arial" w:hAnsi="Arial"/>
          <w:color w:val="000000"/>
          <w:sz w:val="24"/>
        </w:rPr>
        <w:t>result of a Personal Data Breach (the “Claim Losses”):</w:t>
      </w:r>
    </w:p>
    <w:p w14:paraId="040D6311" w14:textId="77777777" w:rsidR="00E20DE7" w:rsidRDefault="00B910C2">
      <w:pPr>
        <w:numPr>
          <w:ilvl w:val="0"/>
          <w:numId w:val="32"/>
        </w:numPr>
        <w:tabs>
          <w:tab w:val="clear" w:pos="720"/>
          <w:tab w:val="left" w:pos="864"/>
        </w:tabs>
        <w:spacing w:before="285" w:line="275" w:lineRule="exact"/>
        <w:ind w:left="864" w:hanging="720"/>
        <w:jc w:val="both"/>
        <w:textAlignment w:val="baseline"/>
        <w:rPr>
          <w:rFonts w:ascii="Arial" w:eastAsia="Arial" w:hAnsi="Arial"/>
          <w:color w:val="000000"/>
          <w:spacing w:val="-2"/>
          <w:sz w:val="24"/>
        </w:rPr>
      </w:pPr>
      <w:r>
        <w:rPr>
          <w:rFonts w:ascii="Arial" w:eastAsia="Arial" w:hAnsi="Arial"/>
          <w:color w:val="000000"/>
          <w:spacing w:val="-2"/>
          <w:sz w:val="24"/>
        </w:rPr>
        <w:t xml:space="preserve">if the Relevant Authority is responsible for the relevant Personal Data Breach, then the Relevant Authority shall be responsible for the Claim </w:t>
      </w:r>
      <w:proofErr w:type="gramStart"/>
      <w:r>
        <w:rPr>
          <w:rFonts w:ascii="Arial" w:eastAsia="Arial" w:hAnsi="Arial"/>
          <w:color w:val="000000"/>
          <w:spacing w:val="-2"/>
          <w:sz w:val="24"/>
        </w:rPr>
        <w:t>Losses;</w:t>
      </w:r>
      <w:proofErr w:type="gramEnd"/>
    </w:p>
    <w:p w14:paraId="109E2772" w14:textId="77777777" w:rsidR="00E20DE7" w:rsidRDefault="00B910C2">
      <w:pPr>
        <w:numPr>
          <w:ilvl w:val="0"/>
          <w:numId w:val="32"/>
        </w:numPr>
        <w:tabs>
          <w:tab w:val="clear" w:pos="720"/>
          <w:tab w:val="left" w:pos="864"/>
        </w:tabs>
        <w:spacing w:before="276" w:line="275" w:lineRule="exact"/>
        <w:ind w:left="864" w:hanging="720"/>
        <w:jc w:val="both"/>
        <w:textAlignment w:val="baseline"/>
        <w:rPr>
          <w:rFonts w:ascii="Arial" w:eastAsia="Arial" w:hAnsi="Arial"/>
          <w:color w:val="000000"/>
          <w:sz w:val="24"/>
        </w:rPr>
      </w:pPr>
      <w:r>
        <w:rPr>
          <w:rFonts w:ascii="Arial" w:eastAsia="Arial" w:hAnsi="Arial"/>
          <w:color w:val="000000"/>
          <w:sz w:val="24"/>
        </w:rPr>
        <w:t>if the Supplier is responsible for the relevant Personal Data Breach, then the Supplier shall be responsible for the Claim Losses: and</w:t>
      </w:r>
    </w:p>
    <w:p w14:paraId="1E5BF098" w14:textId="77777777" w:rsidR="00E20DE7" w:rsidRDefault="00B910C2">
      <w:pPr>
        <w:numPr>
          <w:ilvl w:val="0"/>
          <w:numId w:val="32"/>
        </w:numPr>
        <w:tabs>
          <w:tab w:val="clear" w:pos="720"/>
          <w:tab w:val="left" w:pos="864"/>
        </w:tabs>
        <w:spacing w:before="288" w:line="275" w:lineRule="exact"/>
        <w:ind w:left="864" w:hanging="720"/>
        <w:jc w:val="both"/>
        <w:textAlignment w:val="baseline"/>
        <w:rPr>
          <w:rFonts w:ascii="Arial" w:eastAsia="Arial" w:hAnsi="Arial"/>
          <w:color w:val="000000"/>
          <w:sz w:val="24"/>
        </w:rPr>
      </w:pPr>
      <w:r>
        <w:rPr>
          <w:rFonts w:ascii="Arial" w:eastAsia="Arial" w:hAnsi="Arial"/>
          <w:color w:val="000000"/>
          <w:sz w:val="24"/>
        </w:rPr>
        <w:t>if responsibility for the relevant Personal Data Breach is unclear, then the Relevant Authority and the Supplier shall be responsible for the Claim Losses equally.</w:t>
      </w:r>
    </w:p>
    <w:p w14:paraId="4829C931" w14:textId="77777777" w:rsidR="00E20DE7" w:rsidRDefault="00B910C2">
      <w:pPr>
        <w:spacing w:before="302" w:line="230" w:lineRule="exact"/>
        <w:textAlignment w:val="baseline"/>
        <w:rPr>
          <w:rFonts w:ascii="Arial" w:eastAsia="Arial" w:hAnsi="Arial"/>
          <w:color w:val="000000"/>
          <w:sz w:val="20"/>
        </w:rPr>
      </w:pPr>
      <w:r>
        <w:rPr>
          <w:rFonts w:ascii="Arial" w:eastAsia="Arial" w:hAnsi="Arial"/>
          <w:color w:val="000000"/>
          <w:sz w:val="20"/>
        </w:rPr>
        <w:t>Framework Ref: RM6179</w:t>
      </w:r>
    </w:p>
    <w:p w14:paraId="06182BB4" w14:textId="77777777" w:rsidR="00E20DE7" w:rsidRDefault="00B910C2">
      <w:pPr>
        <w:tabs>
          <w:tab w:val="right" w:pos="9072"/>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-16-</w:t>
      </w:r>
      <w:r>
        <w:rPr>
          <w:rFonts w:ascii="Arial" w:eastAsia="Arial" w:hAnsi="Arial"/>
          <w:color w:val="000000"/>
          <w:sz w:val="24"/>
        </w:rPr>
        <w:t xml:space="preserve"> </w:t>
      </w:r>
    </w:p>
    <w:p w14:paraId="68515621" w14:textId="77777777" w:rsidR="00E20DE7" w:rsidRDefault="00B910C2">
      <w:pPr>
        <w:spacing w:line="230" w:lineRule="exact"/>
        <w:textAlignment w:val="baseline"/>
        <w:rPr>
          <w:rFonts w:ascii="Arial" w:eastAsia="Arial" w:hAnsi="Arial"/>
          <w:color w:val="000000"/>
          <w:sz w:val="20"/>
        </w:rPr>
      </w:pPr>
      <w:r>
        <w:rPr>
          <w:rFonts w:ascii="Arial" w:eastAsia="Arial" w:hAnsi="Arial"/>
          <w:color w:val="000000"/>
          <w:sz w:val="20"/>
        </w:rPr>
        <w:t>Model Version: v4.3</w:t>
      </w:r>
    </w:p>
    <w:p w14:paraId="1362239B" w14:textId="77777777" w:rsidR="00E20DE7" w:rsidRDefault="00E20DE7">
      <w:pPr>
        <w:sectPr w:rsidR="00E20DE7">
          <w:pgSz w:w="11909" w:h="16838"/>
          <w:pgMar w:top="700" w:right="1422" w:bottom="322" w:left="1437" w:header="720" w:footer="720" w:gutter="0"/>
          <w:cols w:space="720"/>
        </w:sectPr>
      </w:pPr>
    </w:p>
    <w:p w14:paraId="36FCAF33" w14:textId="77777777" w:rsidR="00E20DE7" w:rsidRDefault="00B910C2">
      <w:pPr>
        <w:spacing w:before="20" w:line="228" w:lineRule="exact"/>
        <w:textAlignment w:val="baseline"/>
        <w:rPr>
          <w:rFonts w:ascii="Arial" w:eastAsia="Arial" w:hAnsi="Arial"/>
          <w:b/>
          <w:color w:val="000000"/>
          <w:sz w:val="20"/>
        </w:rPr>
      </w:pPr>
      <w:r>
        <w:rPr>
          <w:rFonts w:ascii="Arial" w:eastAsia="Arial" w:hAnsi="Arial"/>
          <w:b/>
          <w:color w:val="000000"/>
          <w:sz w:val="20"/>
        </w:rPr>
        <w:lastRenderedPageBreak/>
        <w:t xml:space="preserve">Joint Schedule 11 (Processing Data) </w:t>
      </w:r>
      <w:r>
        <w:rPr>
          <w:rFonts w:ascii="Arial" w:eastAsia="Arial" w:hAnsi="Arial"/>
          <w:b/>
          <w:color w:val="000000"/>
          <w:sz w:val="20"/>
        </w:rPr>
        <w:br/>
      </w:r>
      <w:r>
        <w:rPr>
          <w:rFonts w:ascii="Arial" w:eastAsia="Arial" w:hAnsi="Arial"/>
          <w:color w:val="000000"/>
          <w:sz w:val="20"/>
        </w:rPr>
        <w:t>Crown Copyright 2018</w:t>
      </w:r>
    </w:p>
    <w:p w14:paraId="16DA12B8" w14:textId="77777777" w:rsidR="00E20DE7" w:rsidRDefault="00B910C2">
      <w:pPr>
        <w:tabs>
          <w:tab w:val="left" w:pos="720"/>
        </w:tabs>
        <w:spacing w:before="668" w:line="276" w:lineRule="exact"/>
        <w:ind w:left="720" w:hanging="720"/>
        <w:jc w:val="both"/>
        <w:textAlignment w:val="baseline"/>
        <w:rPr>
          <w:rFonts w:ascii="Arial" w:eastAsia="Arial" w:hAnsi="Arial"/>
          <w:color w:val="000000"/>
          <w:sz w:val="24"/>
        </w:rPr>
      </w:pPr>
      <w:r>
        <w:rPr>
          <w:rFonts w:ascii="Arial" w:eastAsia="Arial" w:hAnsi="Arial"/>
          <w:color w:val="000000"/>
          <w:sz w:val="24"/>
        </w:rPr>
        <w:t>7.4</w:t>
      </w:r>
      <w:r>
        <w:rPr>
          <w:rFonts w:ascii="Arial" w:eastAsia="Arial" w:hAnsi="Arial"/>
          <w:color w:val="000000"/>
          <w:sz w:val="24"/>
        </w:rPr>
        <w:tab/>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70CD27E" w14:textId="77777777" w:rsidR="00E20DE7" w:rsidRDefault="00B910C2">
      <w:pPr>
        <w:tabs>
          <w:tab w:val="left" w:pos="720"/>
        </w:tabs>
        <w:spacing w:before="240" w:line="276" w:lineRule="exact"/>
        <w:textAlignment w:val="baseline"/>
        <w:rPr>
          <w:rFonts w:ascii="Arial" w:eastAsia="Arial" w:hAnsi="Arial"/>
          <w:color w:val="000000"/>
          <w:spacing w:val="-1"/>
          <w:sz w:val="24"/>
        </w:rPr>
      </w:pPr>
      <w:r>
        <w:rPr>
          <w:rFonts w:ascii="Arial" w:eastAsia="Arial" w:hAnsi="Arial"/>
          <w:color w:val="000000"/>
          <w:spacing w:val="-1"/>
          <w:sz w:val="24"/>
        </w:rPr>
        <w:t>8.</w:t>
      </w:r>
      <w:r>
        <w:rPr>
          <w:rFonts w:ascii="Arial" w:eastAsia="Arial" w:hAnsi="Arial"/>
          <w:color w:val="000000"/>
          <w:spacing w:val="-1"/>
          <w:sz w:val="24"/>
        </w:rPr>
        <w:tab/>
      </w:r>
      <w:r>
        <w:rPr>
          <w:rFonts w:ascii="Arial" w:eastAsia="Arial" w:hAnsi="Arial"/>
          <w:b/>
          <w:color w:val="000000"/>
          <w:spacing w:val="-1"/>
          <w:sz w:val="24"/>
        </w:rPr>
        <w:t>Termination</w:t>
      </w:r>
    </w:p>
    <w:p w14:paraId="51F407B6" w14:textId="77777777" w:rsidR="00E20DE7" w:rsidRDefault="00B910C2">
      <w:pPr>
        <w:spacing w:before="205" w:line="316" w:lineRule="exact"/>
        <w:ind w:left="720" w:right="144"/>
        <w:textAlignment w:val="baseline"/>
        <w:rPr>
          <w:rFonts w:ascii="Arial" w:eastAsia="Arial" w:hAnsi="Arial"/>
          <w:color w:val="000000"/>
          <w:spacing w:val="-1"/>
          <w:sz w:val="24"/>
        </w:rPr>
      </w:pPr>
      <w:r>
        <w:rPr>
          <w:rFonts w:ascii="Arial" w:eastAsia="Arial" w:hAnsi="Arial"/>
          <w:color w:val="000000"/>
          <w:spacing w:val="-1"/>
          <w:sz w:val="24"/>
        </w:rPr>
        <w:t>If the Supplier is in material Default under any of its obligations under this Annex 2 (</w:t>
      </w:r>
      <w:r>
        <w:rPr>
          <w:rFonts w:ascii="Arial" w:eastAsia="Arial" w:hAnsi="Arial"/>
          <w:i/>
          <w:color w:val="000000"/>
          <w:spacing w:val="-1"/>
          <w:sz w:val="24"/>
        </w:rPr>
        <w:t>Joint Controller Agreement</w:t>
      </w:r>
      <w:r>
        <w:rPr>
          <w:rFonts w:ascii="Arial" w:eastAsia="Arial" w:hAnsi="Arial"/>
          <w:color w:val="000000"/>
          <w:spacing w:val="-1"/>
          <w:sz w:val="24"/>
        </w:rPr>
        <w:t>), the Relevant Authority shall be entitled to terminate the Contract by issuing a Termination Notice to the Supplier in accordance with Clause 10 of the Core Terms (</w:t>
      </w:r>
      <w:r>
        <w:rPr>
          <w:rFonts w:ascii="Arial" w:eastAsia="Arial" w:hAnsi="Arial"/>
          <w:i/>
          <w:color w:val="000000"/>
          <w:spacing w:val="-1"/>
          <w:sz w:val="24"/>
        </w:rPr>
        <w:t>Ending the contract</w:t>
      </w:r>
      <w:r>
        <w:rPr>
          <w:rFonts w:ascii="Arial" w:eastAsia="Arial" w:hAnsi="Arial"/>
          <w:color w:val="000000"/>
          <w:spacing w:val="-1"/>
          <w:sz w:val="24"/>
        </w:rPr>
        <w:t>).</w:t>
      </w:r>
    </w:p>
    <w:p w14:paraId="19D8A617" w14:textId="77777777" w:rsidR="00E20DE7" w:rsidRDefault="00B910C2">
      <w:pPr>
        <w:tabs>
          <w:tab w:val="left" w:pos="720"/>
        </w:tabs>
        <w:spacing w:before="242" w:line="276" w:lineRule="exact"/>
        <w:textAlignment w:val="baseline"/>
        <w:rPr>
          <w:rFonts w:ascii="Arial" w:eastAsia="Arial" w:hAnsi="Arial"/>
          <w:color w:val="000000"/>
          <w:spacing w:val="-1"/>
          <w:sz w:val="24"/>
        </w:rPr>
      </w:pPr>
      <w:r>
        <w:rPr>
          <w:rFonts w:ascii="Arial" w:eastAsia="Arial" w:hAnsi="Arial"/>
          <w:color w:val="000000"/>
          <w:spacing w:val="-1"/>
          <w:sz w:val="24"/>
        </w:rPr>
        <w:t>9.</w:t>
      </w:r>
      <w:r>
        <w:rPr>
          <w:rFonts w:ascii="Arial" w:eastAsia="Arial" w:hAnsi="Arial"/>
          <w:color w:val="000000"/>
          <w:spacing w:val="-1"/>
          <w:sz w:val="24"/>
        </w:rPr>
        <w:tab/>
      </w:r>
      <w:r>
        <w:rPr>
          <w:rFonts w:ascii="Arial" w:eastAsia="Arial" w:hAnsi="Arial"/>
          <w:b/>
          <w:color w:val="000000"/>
          <w:spacing w:val="-1"/>
          <w:sz w:val="24"/>
        </w:rPr>
        <w:t>Sub-Processing</w:t>
      </w:r>
    </w:p>
    <w:p w14:paraId="27687315" w14:textId="77777777" w:rsidR="00E20DE7" w:rsidRDefault="00B910C2">
      <w:pPr>
        <w:tabs>
          <w:tab w:val="left" w:pos="720"/>
        </w:tabs>
        <w:spacing w:before="233" w:line="278" w:lineRule="exact"/>
        <w:ind w:left="720" w:hanging="720"/>
        <w:jc w:val="both"/>
        <w:textAlignment w:val="baseline"/>
        <w:rPr>
          <w:rFonts w:ascii="Arial" w:eastAsia="Arial" w:hAnsi="Arial"/>
          <w:color w:val="000000"/>
          <w:sz w:val="24"/>
        </w:rPr>
      </w:pPr>
      <w:r>
        <w:rPr>
          <w:rFonts w:ascii="Arial" w:eastAsia="Arial" w:hAnsi="Arial"/>
          <w:color w:val="000000"/>
          <w:sz w:val="24"/>
        </w:rPr>
        <w:t>9.1</w:t>
      </w:r>
      <w:r>
        <w:rPr>
          <w:rFonts w:ascii="Arial" w:eastAsia="Arial" w:hAnsi="Arial"/>
          <w:color w:val="000000"/>
          <w:sz w:val="24"/>
        </w:rPr>
        <w:tab/>
        <w:t>In respect of any Processing of Personal Data performed by a third party on behalf of a Party, that Party shall:</w:t>
      </w:r>
    </w:p>
    <w:p w14:paraId="6D13C557" w14:textId="77777777" w:rsidR="00E20DE7" w:rsidRDefault="00B910C2">
      <w:pPr>
        <w:numPr>
          <w:ilvl w:val="0"/>
          <w:numId w:val="33"/>
        </w:numPr>
        <w:tabs>
          <w:tab w:val="clear" w:pos="720"/>
          <w:tab w:val="left" w:pos="864"/>
        </w:tabs>
        <w:spacing w:before="280" w:line="277" w:lineRule="exact"/>
        <w:ind w:left="864" w:hanging="720"/>
        <w:jc w:val="both"/>
        <w:textAlignment w:val="baseline"/>
        <w:rPr>
          <w:rFonts w:ascii="Arial" w:eastAsia="Arial" w:hAnsi="Arial"/>
          <w:color w:val="000000"/>
          <w:spacing w:val="-3"/>
          <w:sz w:val="24"/>
        </w:rPr>
      </w:pPr>
      <w:r>
        <w:rPr>
          <w:rFonts w:ascii="Arial" w:eastAsia="Arial" w:hAnsi="Arial"/>
          <w:color w:val="000000"/>
          <w:spacing w:val="-3"/>
          <w:sz w:val="24"/>
        </w:rPr>
        <w:t xml:space="preserve">carry out adequate due diligence on such third party to ensure that it </w:t>
      </w:r>
      <w:proofErr w:type="gramStart"/>
      <w:r>
        <w:rPr>
          <w:rFonts w:ascii="Arial" w:eastAsia="Arial" w:hAnsi="Arial"/>
          <w:color w:val="000000"/>
          <w:spacing w:val="-3"/>
          <w:sz w:val="24"/>
        </w:rPr>
        <w:t>is capable of providing</w:t>
      </w:r>
      <w:proofErr w:type="gramEnd"/>
      <w:r>
        <w:rPr>
          <w:rFonts w:ascii="Arial" w:eastAsia="Arial" w:hAnsi="Arial"/>
          <w:color w:val="000000"/>
          <w:spacing w:val="-3"/>
          <w:sz w:val="24"/>
        </w:rPr>
        <w:t xml:space="preserve"> the level of protection for the Personal Data as is required by the Contract, and provide evidence of such due diligence to the other Party where reasonably requested; and</w:t>
      </w:r>
    </w:p>
    <w:p w14:paraId="2A869D35" w14:textId="77777777" w:rsidR="00E20DE7" w:rsidRDefault="00B910C2">
      <w:pPr>
        <w:numPr>
          <w:ilvl w:val="0"/>
          <w:numId w:val="33"/>
        </w:numPr>
        <w:tabs>
          <w:tab w:val="clear" w:pos="720"/>
          <w:tab w:val="left" w:pos="864"/>
        </w:tabs>
        <w:spacing w:before="274" w:line="278" w:lineRule="exact"/>
        <w:ind w:left="864" w:hanging="720"/>
        <w:jc w:val="both"/>
        <w:textAlignment w:val="baseline"/>
        <w:rPr>
          <w:rFonts w:ascii="Arial" w:eastAsia="Arial" w:hAnsi="Arial"/>
          <w:color w:val="000000"/>
          <w:sz w:val="24"/>
        </w:rPr>
      </w:pPr>
      <w:r>
        <w:rPr>
          <w:rFonts w:ascii="Arial" w:eastAsia="Arial" w:hAnsi="Arial"/>
          <w:color w:val="000000"/>
          <w:sz w:val="24"/>
        </w:rPr>
        <w:t>ensure that a suitable agreement is in place with the third party as required under applicable Data Protection Legislation.</w:t>
      </w:r>
    </w:p>
    <w:p w14:paraId="0949C4D0" w14:textId="77777777" w:rsidR="00E20DE7" w:rsidRDefault="00B910C2">
      <w:pPr>
        <w:tabs>
          <w:tab w:val="left" w:pos="720"/>
        </w:tabs>
        <w:spacing w:before="677" w:line="276" w:lineRule="exact"/>
        <w:textAlignment w:val="baseline"/>
        <w:rPr>
          <w:rFonts w:ascii="Arial" w:eastAsia="Arial" w:hAnsi="Arial"/>
          <w:color w:val="000000"/>
          <w:spacing w:val="-1"/>
          <w:sz w:val="24"/>
        </w:rPr>
      </w:pPr>
      <w:r>
        <w:rPr>
          <w:rFonts w:ascii="Arial" w:eastAsia="Arial" w:hAnsi="Arial"/>
          <w:color w:val="000000"/>
          <w:spacing w:val="-1"/>
          <w:sz w:val="24"/>
        </w:rPr>
        <w:t>10.</w:t>
      </w:r>
      <w:r>
        <w:rPr>
          <w:rFonts w:ascii="Arial" w:eastAsia="Arial" w:hAnsi="Arial"/>
          <w:color w:val="000000"/>
          <w:spacing w:val="-1"/>
          <w:sz w:val="24"/>
        </w:rPr>
        <w:tab/>
      </w:r>
      <w:r>
        <w:rPr>
          <w:rFonts w:ascii="Arial" w:eastAsia="Arial" w:hAnsi="Arial"/>
          <w:b/>
          <w:color w:val="000000"/>
          <w:spacing w:val="-1"/>
          <w:sz w:val="24"/>
        </w:rPr>
        <w:t>Data Retention</w:t>
      </w:r>
    </w:p>
    <w:p w14:paraId="6E1008C5" w14:textId="77777777" w:rsidR="00E20DE7" w:rsidRDefault="00B910C2">
      <w:pPr>
        <w:spacing w:before="245" w:after="2956" w:line="275" w:lineRule="exact"/>
        <w:ind w:left="720"/>
        <w:jc w:val="both"/>
        <w:textAlignment w:val="baseline"/>
        <w:rPr>
          <w:rFonts w:ascii="Arial" w:eastAsia="Arial" w:hAnsi="Arial"/>
          <w:color w:val="000000"/>
          <w:spacing w:val="-2"/>
          <w:sz w:val="24"/>
        </w:rPr>
      </w:pPr>
      <w:r>
        <w:rPr>
          <w:rFonts w:ascii="Arial" w:eastAsia="Arial" w:hAnsi="Arial"/>
          <w:color w:val="000000"/>
          <w:spacing w:val="-2"/>
          <w:sz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82D6A05" w14:textId="77777777" w:rsidR="00E20DE7" w:rsidRDefault="00E20DE7">
      <w:pPr>
        <w:spacing w:before="245" w:after="2956" w:line="275" w:lineRule="exact"/>
        <w:sectPr w:rsidR="00E20DE7">
          <w:pgSz w:w="11909" w:h="16838"/>
          <w:pgMar w:top="700" w:right="1422" w:bottom="322" w:left="1437" w:header="720" w:footer="720" w:gutter="0"/>
          <w:cols w:space="720"/>
        </w:sectPr>
      </w:pPr>
    </w:p>
    <w:p w14:paraId="014936C9" w14:textId="77777777" w:rsidR="00E20DE7" w:rsidRDefault="00B910C2">
      <w:pPr>
        <w:spacing w:line="230" w:lineRule="exact"/>
        <w:textAlignment w:val="baseline"/>
        <w:rPr>
          <w:rFonts w:ascii="Arial" w:eastAsia="Arial" w:hAnsi="Arial"/>
          <w:color w:val="000000"/>
          <w:sz w:val="20"/>
        </w:rPr>
      </w:pPr>
      <w:r>
        <w:rPr>
          <w:rFonts w:ascii="Arial" w:eastAsia="Arial" w:hAnsi="Arial"/>
          <w:color w:val="000000"/>
          <w:sz w:val="20"/>
        </w:rPr>
        <w:t>Framework Ref: RM6179</w:t>
      </w:r>
    </w:p>
    <w:p w14:paraId="70C75EF6" w14:textId="77777777" w:rsidR="00E20DE7" w:rsidRDefault="00B910C2">
      <w:pPr>
        <w:tabs>
          <w:tab w:val="right" w:pos="9072"/>
        </w:tabs>
        <w:spacing w:before="34" w:line="230"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-17-</w:t>
      </w:r>
      <w:r>
        <w:rPr>
          <w:rFonts w:ascii="Arial" w:eastAsia="Arial" w:hAnsi="Arial"/>
          <w:color w:val="000000"/>
          <w:sz w:val="24"/>
        </w:rPr>
        <w:t xml:space="preserve"> </w:t>
      </w:r>
    </w:p>
    <w:p w14:paraId="2B92E813" w14:textId="77777777" w:rsidR="00E20DE7" w:rsidRDefault="00B910C2">
      <w:pPr>
        <w:spacing w:line="230" w:lineRule="exact"/>
        <w:textAlignment w:val="baseline"/>
        <w:rPr>
          <w:rFonts w:ascii="Arial" w:eastAsia="Arial" w:hAnsi="Arial"/>
          <w:color w:val="000000"/>
          <w:sz w:val="20"/>
        </w:rPr>
      </w:pPr>
      <w:r>
        <w:rPr>
          <w:rFonts w:ascii="Arial" w:eastAsia="Arial" w:hAnsi="Arial"/>
          <w:color w:val="000000"/>
          <w:sz w:val="20"/>
        </w:rPr>
        <w:t>Model Version: v4.3</w:t>
      </w:r>
    </w:p>
    <w:p w14:paraId="3DDDE4B7" w14:textId="77777777" w:rsidR="00E20DE7" w:rsidRDefault="00E20DE7">
      <w:pPr>
        <w:sectPr w:rsidR="00E20DE7">
          <w:type w:val="continuous"/>
          <w:pgSz w:w="11909" w:h="16838"/>
          <w:pgMar w:top="700" w:right="1425" w:bottom="322" w:left="1434" w:header="720" w:footer="720" w:gutter="0"/>
          <w:cols w:space="720"/>
        </w:sectPr>
      </w:pPr>
    </w:p>
    <w:p w14:paraId="049C02B9" w14:textId="77777777" w:rsidR="00E20DE7" w:rsidRDefault="00B910C2">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Call-Off Schedule 17 (MOD Terms)</w:t>
      </w:r>
    </w:p>
    <w:p w14:paraId="70211632" w14:textId="77777777" w:rsidR="00E20DE7" w:rsidRDefault="00B910C2">
      <w:pPr>
        <w:spacing w:line="230" w:lineRule="exact"/>
        <w:textAlignment w:val="baseline"/>
        <w:rPr>
          <w:rFonts w:ascii="Arial" w:eastAsia="Arial" w:hAnsi="Arial"/>
          <w:color w:val="000000"/>
          <w:spacing w:val="-1"/>
          <w:sz w:val="20"/>
        </w:rPr>
      </w:pPr>
      <w:r>
        <w:rPr>
          <w:rFonts w:ascii="Arial" w:eastAsia="Arial" w:hAnsi="Arial"/>
          <w:color w:val="000000"/>
          <w:spacing w:val="-1"/>
          <w:sz w:val="20"/>
        </w:rPr>
        <w:t>Call-Off Ref:</w:t>
      </w:r>
    </w:p>
    <w:p w14:paraId="405D75B3" w14:textId="77777777" w:rsidR="00E20DE7" w:rsidRDefault="00B910C2">
      <w:pPr>
        <w:spacing w:line="230" w:lineRule="exact"/>
        <w:textAlignment w:val="baseline"/>
        <w:rPr>
          <w:rFonts w:ascii="Arial" w:eastAsia="Arial" w:hAnsi="Arial"/>
          <w:color w:val="000000"/>
          <w:spacing w:val="-1"/>
          <w:sz w:val="20"/>
        </w:rPr>
      </w:pPr>
      <w:r>
        <w:rPr>
          <w:rFonts w:ascii="Arial" w:eastAsia="Arial" w:hAnsi="Arial"/>
          <w:color w:val="000000"/>
          <w:spacing w:val="-1"/>
          <w:sz w:val="20"/>
        </w:rPr>
        <w:t>Crown Copyright 2018</w:t>
      </w:r>
    </w:p>
    <w:p w14:paraId="5C791F7B" w14:textId="77777777" w:rsidR="00E20DE7" w:rsidRDefault="00B910C2">
      <w:pPr>
        <w:spacing w:before="689" w:line="410" w:lineRule="exact"/>
        <w:textAlignment w:val="baseline"/>
        <w:rPr>
          <w:rFonts w:ascii="Arial" w:eastAsia="Arial" w:hAnsi="Arial"/>
          <w:b/>
          <w:color w:val="000000"/>
          <w:spacing w:val="-4"/>
          <w:w w:val="105"/>
          <w:sz w:val="35"/>
        </w:rPr>
      </w:pPr>
      <w:r>
        <w:rPr>
          <w:rFonts w:ascii="Arial" w:eastAsia="Arial" w:hAnsi="Arial"/>
          <w:b/>
          <w:color w:val="000000"/>
          <w:spacing w:val="-4"/>
          <w:w w:val="105"/>
          <w:sz w:val="35"/>
        </w:rPr>
        <w:t>Call-Off Schedule 17 (MOD Terms)</w:t>
      </w:r>
    </w:p>
    <w:p w14:paraId="2DB98827" w14:textId="77777777" w:rsidR="00E20DE7" w:rsidRDefault="00B910C2">
      <w:pPr>
        <w:spacing w:before="196" w:line="276" w:lineRule="exact"/>
        <w:textAlignment w:val="baseline"/>
        <w:rPr>
          <w:rFonts w:ascii="Arial" w:eastAsia="Arial" w:hAnsi="Arial"/>
          <w:b/>
          <w:color w:val="000000"/>
          <w:spacing w:val="10"/>
          <w:sz w:val="24"/>
        </w:rPr>
      </w:pPr>
      <w:r>
        <w:rPr>
          <w:rFonts w:ascii="Arial" w:eastAsia="Arial" w:hAnsi="Arial"/>
          <w:b/>
          <w:color w:val="000000"/>
          <w:spacing w:val="10"/>
          <w:sz w:val="24"/>
        </w:rPr>
        <w:t>1 Definitions</w:t>
      </w:r>
    </w:p>
    <w:p w14:paraId="41A90B2C" w14:textId="77777777" w:rsidR="00E20DE7" w:rsidRDefault="00B910C2">
      <w:pPr>
        <w:spacing w:before="235" w:line="276" w:lineRule="exact"/>
        <w:ind w:left="936" w:right="360" w:hanging="576"/>
        <w:textAlignment w:val="baseline"/>
        <w:rPr>
          <w:rFonts w:ascii="Arial" w:eastAsia="Arial" w:hAnsi="Arial"/>
          <w:color w:val="000000"/>
          <w:sz w:val="24"/>
        </w:rPr>
      </w:pPr>
      <w:r>
        <w:rPr>
          <w:rFonts w:ascii="Arial" w:eastAsia="Arial" w:hAnsi="Arial"/>
          <w:color w:val="000000"/>
          <w:sz w:val="24"/>
        </w:rPr>
        <w:t>1.1 In this Schedule, the following words shall have the following meanings and they shall supplement Joint Schedule 1 (Definitions):</w:t>
      </w:r>
    </w:p>
    <w:p w14:paraId="0D1E6A02" w14:textId="77777777" w:rsidR="00E20DE7" w:rsidRDefault="00B910C2">
      <w:pPr>
        <w:tabs>
          <w:tab w:val="left" w:pos="4536"/>
        </w:tabs>
        <w:spacing w:before="124" w:line="276" w:lineRule="exact"/>
        <w:ind w:left="1152"/>
        <w:textAlignment w:val="baseline"/>
        <w:rPr>
          <w:rFonts w:ascii="Arial" w:eastAsia="Arial" w:hAnsi="Arial"/>
          <w:b/>
          <w:color w:val="000000"/>
          <w:sz w:val="24"/>
        </w:rPr>
      </w:pPr>
      <w:r>
        <w:rPr>
          <w:rFonts w:ascii="Arial" w:eastAsia="Arial" w:hAnsi="Arial"/>
          <w:b/>
          <w:color w:val="000000"/>
          <w:sz w:val="24"/>
        </w:rPr>
        <w:t>"MOD Terms and</w:t>
      </w:r>
      <w:r>
        <w:rPr>
          <w:rFonts w:ascii="Arial" w:eastAsia="Arial" w:hAnsi="Arial"/>
          <w:b/>
          <w:color w:val="000000"/>
          <w:sz w:val="24"/>
        </w:rPr>
        <w:tab/>
      </w:r>
      <w:r>
        <w:rPr>
          <w:rFonts w:ascii="Arial" w:eastAsia="Arial" w:hAnsi="Arial"/>
          <w:color w:val="000000"/>
          <w:sz w:val="24"/>
        </w:rPr>
        <w:t xml:space="preserve">the terms and conditions listed in </w:t>
      </w:r>
      <w:proofErr w:type="gramStart"/>
      <w:r>
        <w:rPr>
          <w:rFonts w:ascii="Arial" w:eastAsia="Arial" w:hAnsi="Arial"/>
          <w:color w:val="000000"/>
          <w:sz w:val="24"/>
        </w:rPr>
        <w:t>this</w:t>
      </w:r>
      <w:proofErr w:type="gramEnd"/>
    </w:p>
    <w:p w14:paraId="62D58C17" w14:textId="77777777" w:rsidR="00E20DE7" w:rsidRDefault="00B910C2">
      <w:pPr>
        <w:tabs>
          <w:tab w:val="left" w:pos="4536"/>
        </w:tabs>
        <w:spacing w:line="273" w:lineRule="exact"/>
        <w:ind w:left="1152"/>
        <w:textAlignment w:val="baseline"/>
        <w:rPr>
          <w:rFonts w:ascii="Arial" w:eastAsia="Arial" w:hAnsi="Arial"/>
          <w:b/>
          <w:color w:val="000000"/>
          <w:sz w:val="24"/>
        </w:rPr>
      </w:pPr>
      <w:r>
        <w:rPr>
          <w:rFonts w:ascii="Arial" w:eastAsia="Arial" w:hAnsi="Arial"/>
          <w:b/>
          <w:color w:val="000000"/>
          <w:sz w:val="24"/>
        </w:rPr>
        <w:t>Conditions"</w:t>
      </w:r>
      <w:r>
        <w:rPr>
          <w:rFonts w:ascii="Arial" w:eastAsia="Arial" w:hAnsi="Arial"/>
          <w:b/>
          <w:color w:val="000000"/>
          <w:sz w:val="24"/>
        </w:rPr>
        <w:tab/>
      </w:r>
      <w:proofErr w:type="gramStart"/>
      <w:r>
        <w:rPr>
          <w:rFonts w:ascii="Arial" w:eastAsia="Arial" w:hAnsi="Arial"/>
          <w:color w:val="000000"/>
          <w:sz w:val="24"/>
        </w:rPr>
        <w:t>Schedule;</w:t>
      </w:r>
      <w:proofErr w:type="gramEnd"/>
    </w:p>
    <w:p w14:paraId="356C457E" w14:textId="77777777" w:rsidR="00E20DE7" w:rsidRDefault="00B910C2">
      <w:pPr>
        <w:tabs>
          <w:tab w:val="left" w:pos="4536"/>
        </w:tabs>
        <w:spacing w:before="285" w:line="276" w:lineRule="exact"/>
        <w:ind w:left="1152"/>
        <w:textAlignment w:val="baseline"/>
        <w:rPr>
          <w:rFonts w:ascii="Arial" w:eastAsia="Arial" w:hAnsi="Arial"/>
          <w:b/>
          <w:color w:val="000000"/>
          <w:sz w:val="24"/>
        </w:rPr>
      </w:pPr>
      <w:r>
        <w:rPr>
          <w:rFonts w:ascii="Arial" w:eastAsia="Arial" w:hAnsi="Arial"/>
          <w:b/>
          <w:color w:val="000000"/>
          <w:sz w:val="24"/>
        </w:rPr>
        <w:t>"MOD Site"</w:t>
      </w:r>
      <w:r>
        <w:rPr>
          <w:rFonts w:ascii="Arial" w:eastAsia="Arial" w:hAnsi="Arial"/>
          <w:b/>
          <w:color w:val="000000"/>
          <w:sz w:val="24"/>
        </w:rPr>
        <w:tab/>
      </w:r>
      <w:r>
        <w:rPr>
          <w:rFonts w:ascii="Arial" w:eastAsia="Arial" w:hAnsi="Arial"/>
          <w:color w:val="000000"/>
          <w:sz w:val="24"/>
        </w:rPr>
        <w:t>shall include any of Her Majesty's Ships</w:t>
      </w:r>
    </w:p>
    <w:p w14:paraId="15B2C546" w14:textId="77777777" w:rsidR="00E20DE7" w:rsidRDefault="00B910C2">
      <w:pPr>
        <w:spacing w:line="269" w:lineRule="exact"/>
        <w:ind w:left="4536"/>
        <w:textAlignment w:val="baseline"/>
        <w:rPr>
          <w:rFonts w:ascii="Arial" w:eastAsia="Arial" w:hAnsi="Arial"/>
          <w:color w:val="000000"/>
          <w:sz w:val="24"/>
        </w:rPr>
      </w:pPr>
      <w:r>
        <w:rPr>
          <w:rFonts w:ascii="Arial" w:eastAsia="Arial" w:hAnsi="Arial"/>
          <w:color w:val="000000"/>
          <w:sz w:val="24"/>
        </w:rPr>
        <w:t xml:space="preserve">or Vessels and Service </w:t>
      </w:r>
      <w:proofErr w:type="gramStart"/>
      <w:r>
        <w:rPr>
          <w:rFonts w:ascii="Arial" w:eastAsia="Arial" w:hAnsi="Arial"/>
          <w:color w:val="000000"/>
          <w:sz w:val="24"/>
        </w:rPr>
        <w:t>Stations;</w:t>
      </w:r>
      <w:proofErr w:type="gramEnd"/>
    </w:p>
    <w:p w14:paraId="0646C163" w14:textId="77777777" w:rsidR="00E20DE7" w:rsidRDefault="00B910C2">
      <w:pPr>
        <w:tabs>
          <w:tab w:val="left" w:pos="4536"/>
        </w:tabs>
        <w:spacing w:before="276" w:line="276" w:lineRule="exact"/>
        <w:ind w:left="4536" w:right="720" w:hanging="3384"/>
        <w:textAlignment w:val="baseline"/>
        <w:rPr>
          <w:rFonts w:ascii="Arial" w:eastAsia="Arial" w:hAnsi="Arial"/>
          <w:b/>
          <w:color w:val="000000"/>
          <w:sz w:val="24"/>
        </w:rPr>
      </w:pPr>
      <w:r>
        <w:rPr>
          <w:rFonts w:ascii="Arial" w:eastAsia="Arial" w:hAnsi="Arial"/>
          <w:b/>
          <w:color w:val="000000"/>
          <w:sz w:val="24"/>
        </w:rPr>
        <w:t>"Officer in charge"</w:t>
      </w:r>
      <w:r>
        <w:rPr>
          <w:rFonts w:ascii="Arial" w:eastAsia="Arial" w:hAnsi="Arial"/>
          <w:b/>
          <w:color w:val="000000"/>
          <w:sz w:val="24"/>
        </w:rPr>
        <w:tab/>
      </w:r>
      <w:r>
        <w:rPr>
          <w:rFonts w:ascii="Arial" w:eastAsia="Arial" w:hAnsi="Arial"/>
          <w:color w:val="000000"/>
          <w:sz w:val="24"/>
        </w:rPr>
        <w:t xml:space="preserve">shall include Officers Commanding Service Stations, Ships' </w:t>
      </w:r>
      <w:proofErr w:type="gramStart"/>
      <w:r>
        <w:rPr>
          <w:rFonts w:ascii="Arial" w:eastAsia="Arial" w:hAnsi="Arial"/>
          <w:color w:val="000000"/>
          <w:sz w:val="24"/>
        </w:rPr>
        <w:t>Masters</w:t>
      </w:r>
      <w:proofErr w:type="gramEnd"/>
      <w:r>
        <w:rPr>
          <w:rFonts w:ascii="Arial" w:eastAsia="Arial" w:hAnsi="Arial"/>
          <w:color w:val="000000"/>
          <w:sz w:val="24"/>
        </w:rPr>
        <w:t xml:space="preserve"> or Senior Officers, and Officers superintending Government Establishments;</w:t>
      </w:r>
    </w:p>
    <w:p w14:paraId="637593DB" w14:textId="77777777" w:rsidR="00E20DE7" w:rsidRDefault="00B910C2">
      <w:pPr>
        <w:spacing w:before="127" w:line="276" w:lineRule="exact"/>
        <w:textAlignment w:val="baseline"/>
        <w:rPr>
          <w:rFonts w:ascii="Arial" w:eastAsia="Arial" w:hAnsi="Arial"/>
          <w:b/>
          <w:color w:val="000000"/>
          <w:spacing w:val="7"/>
          <w:sz w:val="24"/>
        </w:rPr>
      </w:pPr>
      <w:r>
        <w:rPr>
          <w:rFonts w:ascii="Arial" w:eastAsia="Arial" w:hAnsi="Arial"/>
          <w:b/>
          <w:color w:val="000000"/>
          <w:spacing w:val="7"/>
          <w:sz w:val="24"/>
        </w:rPr>
        <w:t>2 Access to MOD sites</w:t>
      </w:r>
    </w:p>
    <w:p w14:paraId="30B62ECC" w14:textId="77777777" w:rsidR="00E20DE7" w:rsidRDefault="00B910C2">
      <w:pPr>
        <w:spacing w:before="233" w:line="276" w:lineRule="exact"/>
        <w:ind w:left="936" w:hanging="576"/>
        <w:textAlignment w:val="baseline"/>
        <w:rPr>
          <w:rFonts w:ascii="Arial" w:eastAsia="Arial" w:hAnsi="Arial"/>
          <w:color w:val="000000"/>
          <w:sz w:val="24"/>
        </w:rPr>
      </w:pPr>
      <w:r>
        <w:rPr>
          <w:rFonts w:ascii="Arial" w:eastAsia="Arial" w:hAnsi="Arial"/>
          <w:color w:val="000000"/>
          <w:sz w:val="24"/>
        </w:rPr>
        <w:t>2.1 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582E13B6" w14:textId="77777777" w:rsidR="00E20DE7" w:rsidRDefault="00B910C2">
      <w:pPr>
        <w:spacing w:before="117" w:line="276" w:lineRule="exact"/>
        <w:ind w:left="936" w:right="144" w:hanging="576"/>
        <w:textAlignment w:val="baseline"/>
        <w:rPr>
          <w:rFonts w:ascii="Arial" w:eastAsia="Arial" w:hAnsi="Arial"/>
          <w:color w:val="000000"/>
          <w:sz w:val="24"/>
        </w:rPr>
      </w:pPr>
      <w:r>
        <w:rPr>
          <w:rFonts w:ascii="Arial" w:eastAsia="Arial" w:hAnsi="Arial"/>
          <w:color w:val="000000"/>
          <w:sz w:val="24"/>
        </w:rPr>
        <w:t xml:space="preserve">2.2 The Supplier's representatives when employed within the boundaries of a MOD Site, shall comply with such rules, </w:t>
      </w:r>
      <w:proofErr w:type="gramStart"/>
      <w:r>
        <w:rPr>
          <w:rFonts w:ascii="Arial" w:eastAsia="Arial" w:hAnsi="Arial"/>
          <w:color w:val="000000"/>
          <w:sz w:val="24"/>
        </w:rPr>
        <w:t>regulations</w:t>
      </w:r>
      <w:proofErr w:type="gramEnd"/>
      <w:r>
        <w:rPr>
          <w:rFonts w:ascii="Arial" w:eastAsia="Arial" w:hAnsi="Arial"/>
          <w:color w:val="000000"/>
          <w:sz w:val="24"/>
        </w:rPr>
        <w:t xml:space="preserve">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AB71185" w14:textId="77777777" w:rsidR="00E20DE7" w:rsidRDefault="00B910C2">
      <w:pPr>
        <w:spacing w:before="123" w:line="276" w:lineRule="exact"/>
        <w:ind w:left="936" w:right="144" w:hanging="576"/>
        <w:textAlignment w:val="baseline"/>
        <w:rPr>
          <w:rFonts w:ascii="Arial" w:eastAsia="Arial" w:hAnsi="Arial"/>
          <w:color w:val="000000"/>
          <w:spacing w:val="-1"/>
          <w:sz w:val="24"/>
        </w:rPr>
      </w:pPr>
      <w:r>
        <w:rPr>
          <w:rFonts w:ascii="Arial" w:eastAsia="Arial" w:hAnsi="Arial"/>
          <w:color w:val="000000"/>
          <w:spacing w:val="-1"/>
          <w:sz w:val="24"/>
        </w:rPr>
        <w:t>2.3 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w:t>
      </w:r>
    </w:p>
    <w:p w14:paraId="5C280470" w14:textId="77777777" w:rsidR="00E20DE7" w:rsidRDefault="00B910C2">
      <w:pPr>
        <w:spacing w:before="508" w:line="229" w:lineRule="exact"/>
        <w:textAlignment w:val="baseline"/>
        <w:rPr>
          <w:rFonts w:ascii="Arial" w:eastAsia="Arial" w:hAnsi="Arial"/>
          <w:color w:val="000000"/>
          <w:sz w:val="20"/>
        </w:rPr>
      </w:pPr>
      <w:r>
        <w:rPr>
          <w:rFonts w:ascii="Arial" w:eastAsia="Arial" w:hAnsi="Arial"/>
          <w:color w:val="000000"/>
          <w:sz w:val="20"/>
        </w:rPr>
        <w:t xml:space="preserve">Framework Ref: RM6179 </w:t>
      </w:r>
      <w:r>
        <w:rPr>
          <w:rFonts w:ascii="Arial" w:eastAsia="Arial" w:hAnsi="Arial"/>
          <w:color w:val="000000"/>
          <w:sz w:val="20"/>
        </w:rPr>
        <w:br/>
        <w:t>Project Version: v1.0</w:t>
      </w:r>
    </w:p>
    <w:p w14:paraId="063F36E6" w14:textId="77777777" w:rsidR="00E20DE7" w:rsidRDefault="00B910C2">
      <w:pPr>
        <w:spacing w:line="218" w:lineRule="exact"/>
        <w:jc w:val="center"/>
        <w:textAlignment w:val="baseline"/>
        <w:rPr>
          <w:rFonts w:ascii="Arial" w:eastAsia="Arial" w:hAnsi="Arial"/>
          <w:color w:val="000000"/>
          <w:sz w:val="20"/>
        </w:rPr>
      </w:pPr>
      <w:r>
        <w:rPr>
          <w:rFonts w:ascii="Arial" w:eastAsia="Arial" w:hAnsi="Arial"/>
          <w:color w:val="000000"/>
          <w:sz w:val="20"/>
        </w:rPr>
        <w:t>1</w:t>
      </w:r>
    </w:p>
    <w:p w14:paraId="4229D2D9" w14:textId="77777777" w:rsidR="00E20DE7" w:rsidRDefault="00B910C2">
      <w:pPr>
        <w:spacing w:line="219" w:lineRule="exact"/>
        <w:textAlignment w:val="baseline"/>
        <w:rPr>
          <w:rFonts w:ascii="Arial" w:eastAsia="Arial" w:hAnsi="Arial"/>
          <w:color w:val="000000"/>
          <w:spacing w:val="-2"/>
          <w:sz w:val="20"/>
        </w:rPr>
      </w:pPr>
      <w:r>
        <w:rPr>
          <w:rFonts w:ascii="Arial" w:eastAsia="Arial" w:hAnsi="Arial"/>
          <w:color w:val="000000"/>
          <w:spacing w:val="-2"/>
          <w:sz w:val="20"/>
        </w:rPr>
        <w:t>Model Version: v3.1</w:t>
      </w:r>
    </w:p>
    <w:p w14:paraId="598A98A3" w14:textId="77777777" w:rsidR="00E20DE7" w:rsidRDefault="00E20DE7">
      <w:pPr>
        <w:sectPr w:rsidR="00E20DE7">
          <w:pgSz w:w="11909" w:h="16838"/>
          <w:pgMar w:top="700" w:right="1441" w:bottom="302" w:left="1418" w:header="720" w:footer="720" w:gutter="0"/>
          <w:cols w:space="720"/>
        </w:sectPr>
      </w:pPr>
    </w:p>
    <w:p w14:paraId="350E7BD5" w14:textId="77777777" w:rsidR="00E20DE7" w:rsidRDefault="00B910C2">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Call-Off Schedule 17 (MOD Terms)</w:t>
      </w:r>
    </w:p>
    <w:p w14:paraId="07B17353" w14:textId="77777777" w:rsidR="00E20DE7" w:rsidRDefault="00B910C2">
      <w:pPr>
        <w:spacing w:line="230" w:lineRule="exact"/>
        <w:textAlignment w:val="baseline"/>
        <w:rPr>
          <w:rFonts w:ascii="Arial" w:eastAsia="Arial" w:hAnsi="Arial"/>
          <w:color w:val="000000"/>
          <w:spacing w:val="-1"/>
          <w:sz w:val="20"/>
        </w:rPr>
      </w:pPr>
      <w:r>
        <w:rPr>
          <w:rFonts w:ascii="Arial" w:eastAsia="Arial" w:hAnsi="Arial"/>
          <w:color w:val="000000"/>
          <w:spacing w:val="-1"/>
          <w:sz w:val="20"/>
        </w:rPr>
        <w:t>Call-Off Ref:</w:t>
      </w:r>
    </w:p>
    <w:p w14:paraId="3DA1DB91" w14:textId="77777777" w:rsidR="00E20DE7" w:rsidRDefault="00B910C2">
      <w:pPr>
        <w:spacing w:line="230" w:lineRule="exact"/>
        <w:textAlignment w:val="baseline"/>
        <w:rPr>
          <w:rFonts w:ascii="Arial" w:eastAsia="Arial" w:hAnsi="Arial"/>
          <w:color w:val="000000"/>
          <w:spacing w:val="-1"/>
          <w:sz w:val="20"/>
        </w:rPr>
      </w:pPr>
      <w:r>
        <w:rPr>
          <w:rFonts w:ascii="Arial" w:eastAsia="Arial" w:hAnsi="Arial"/>
          <w:color w:val="000000"/>
          <w:spacing w:val="-1"/>
          <w:sz w:val="20"/>
        </w:rPr>
        <w:t>Crown Copyright 2018</w:t>
      </w:r>
    </w:p>
    <w:p w14:paraId="05712E29" w14:textId="77777777" w:rsidR="00E20DE7" w:rsidRDefault="00B910C2">
      <w:pPr>
        <w:spacing w:before="266" w:line="276" w:lineRule="exact"/>
        <w:ind w:left="936" w:right="216"/>
        <w:textAlignment w:val="baseline"/>
        <w:rPr>
          <w:rFonts w:ascii="Arial" w:eastAsia="Arial" w:hAnsi="Arial"/>
          <w:color w:val="000000"/>
          <w:sz w:val="24"/>
        </w:rPr>
      </w:pPr>
      <w:r>
        <w:rPr>
          <w:rFonts w:ascii="Arial" w:eastAsia="Arial" w:hAnsi="Arial"/>
          <w:color w:val="000000"/>
          <w:sz w:val="24"/>
        </w:rPr>
        <w:t>shall be presented to the Buyer with other evidence relating to the costs of this Contract.</w:t>
      </w:r>
    </w:p>
    <w:p w14:paraId="62047E42" w14:textId="77777777" w:rsidR="00E20DE7" w:rsidRDefault="00B910C2">
      <w:pPr>
        <w:spacing w:before="117" w:line="276" w:lineRule="exact"/>
        <w:ind w:left="936" w:hanging="576"/>
        <w:textAlignment w:val="baseline"/>
        <w:rPr>
          <w:rFonts w:ascii="Arial" w:eastAsia="Arial" w:hAnsi="Arial"/>
          <w:color w:val="000000"/>
          <w:spacing w:val="2"/>
          <w:sz w:val="24"/>
        </w:rPr>
      </w:pPr>
      <w:r>
        <w:rPr>
          <w:rFonts w:ascii="Arial" w:eastAsia="Arial" w:hAnsi="Arial"/>
          <w:color w:val="000000"/>
          <w:spacing w:val="2"/>
          <w:sz w:val="24"/>
        </w:rPr>
        <w:t>2.4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16C9FFD" w14:textId="77777777" w:rsidR="00E20DE7" w:rsidRDefault="00B910C2">
      <w:pPr>
        <w:spacing w:before="123" w:line="276" w:lineRule="exact"/>
        <w:ind w:left="936" w:right="72" w:hanging="576"/>
        <w:textAlignment w:val="baseline"/>
        <w:rPr>
          <w:rFonts w:ascii="Arial" w:eastAsia="Arial" w:hAnsi="Arial"/>
          <w:color w:val="000000"/>
          <w:sz w:val="24"/>
        </w:rPr>
      </w:pPr>
      <w:r>
        <w:rPr>
          <w:rFonts w:ascii="Arial" w:eastAsia="Arial" w:hAnsi="Arial"/>
          <w:color w:val="000000"/>
          <w:sz w:val="24"/>
        </w:rPr>
        <w:t xml:space="preserve">2.5 Out-patient medical treatment given to the Supplier's representatives by a Service Medical Officer or other Government Medical Officer at a Site overseas shall be free of charge. Treatment in a Service hospital or medical </w:t>
      </w:r>
      <w:proofErr w:type="spellStart"/>
      <w:r>
        <w:rPr>
          <w:rFonts w:ascii="Arial" w:eastAsia="Arial" w:hAnsi="Arial"/>
          <w:color w:val="000000"/>
          <w:sz w:val="24"/>
        </w:rPr>
        <w:t>centre</w:t>
      </w:r>
      <w:proofErr w:type="spellEnd"/>
      <w:r>
        <w:rPr>
          <w:rFonts w:ascii="Arial" w:eastAsia="Arial" w:hAnsi="Arial"/>
          <w:color w:val="000000"/>
          <w:sz w:val="24"/>
        </w:rPr>
        <w:t xml:space="preserve">, dental treatment, the provision of dentures or spectacles, conveyance to and from a hospital, medical </w:t>
      </w:r>
      <w:proofErr w:type="spellStart"/>
      <w:proofErr w:type="gramStart"/>
      <w:r>
        <w:rPr>
          <w:rFonts w:ascii="Arial" w:eastAsia="Arial" w:hAnsi="Arial"/>
          <w:color w:val="000000"/>
          <w:sz w:val="24"/>
        </w:rPr>
        <w:t>centre</w:t>
      </w:r>
      <w:proofErr w:type="spellEnd"/>
      <w:proofErr w:type="gramEnd"/>
      <w:r>
        <w:rPr>
          <w:rFonts w:ascii="Arial" w:eastAsia="Arial" w:hAnsi="Arial"/>
          <w:color w:val="000000"/>
          <w:sz w:val="24"/>
        </w:rPr>
        <w:t xml:space="preserve"> or surgery not within the Site and transportation of the Supplier's representatives back to the United Kingdom, or elsewhere, for medical reasons, shall be charged to the Supplier at rates fixed in accordance with current Ministry of Defence regulations.</w:t>
      </w:r>
    </w:p>
    <w:p w14:paraId="1F4289F9" w14:textId="77777777" w:rsidR="00E20DE7" w:rsidRDefault="00B910C2">
      <w:pPr>
        <w:spacing w:before="115" w:line="276" w:lineRule="exact"/>
        <w:ind w:left="936" w:right="216" w:hanging="576"/>
        <w:textAlignment w:val="baseline"/>
        <w:rPr>
          <w:rFonts w:ascii="Arial" w:eastAsia="Arial" w:hAnsi="Arial"/>
          <w:color w:val="000000"/>
          <w:sz w:val="24"/>
        </w:rPr>
      </w:pPr>
      <w:r>
        <w:rPr>
          <w:rFonts w:ascii="Arial" w:eastAsia="Arial" w:hAnsi="Arial"/>
          <w:color w:val="000000"/>
          <w:sz w:val="24"/>
        </w:rPr>
        <w:t xml:space="preserve">2.6 Accidents to the Supplier's representatives which ordinarily require to be reported in accordance with Health and Safety at Work etc. </w:t>
      </w:r>
      <w:proofErr w:type="gramStart"/>
      <w:r>
        <w:rPr>
          <w:rFonts w:ascii="Arial" w:eastAsia="Arial" w:hAnsi="Arial"/>
          <w:color w:val="000000"/>
          <w:sz w:val="24"/>
        </w:rPr>
        <w:t>Act 1974,</w:t>
      </w:r>
      <w:proofErr w:type="gramEnd"/>
      <w:r>
        <w:rPr>
          <w:rFonts w:ascii="Arial" w:eastAsia="Arial" w:hAnsi="Arial"/>
          <w:color w:val="000000"/>
          <w:sz w:val="24"/>
        </w:rPr>
        <w:t xml:space="preserve"> shall be reported to the Officer in charge so that the Inspector of Factories may be informed.</w:t>
      </w:r>
    </w:p>
    <w:p w14:paraId="56B3DFDC" w14:textId="77777777" w:rsidR="00E20DE7" w:rsidRDefault="00B910C2">
      <w:pPr>
        <w:spacing w:before="122" w:line="276" w:lineRule="exact"/>
        <w:ind w:left="936" w:hanging="576"/>
        <w:textAlignment w:val="baseline"/>
        <w:rPr>
          <w:rFonts w:ascii="Arial" w:eastAsia="Arial" w:hAnsi="Arial"/>
          <w:color w:val="000000"/>
          <w:sz w:val="24"/>
        </w:rPr>
      </w:pPr>
      <w:r>
        <w:rPr>
          <w:rFonts w:ascii="Arial" w:eastAsia="Arial" w:hAnsi="Arial"/>
          <w:color w:val="000000"/>
          <w:sz w:val="24"/>
        </w:rPr>
        <w:t xml:space="preserve">2.7 No assistance from public funds, and no messing facilities, accommodation or transport overseas shall be provided for </w:t>
      </w:r>
      <w:proofErr w:type="spellStart"/>
      <w:r>
        <w:rPr>
          <w:rFonts w:ascii="Arial" w:eastAsia="Arial" w:hAnsi="Arial"/>
          <w:color w:val="000000"/>
          <w:sz w:val="24"/>
        </w:rPr>
        <w:t>dependants</w:t>
      </w:r>
      <w:proofErr w:type="spellEnd"/>
      <w:r>
        <w:rPr>
          <w:rFonts w:ascii="Arial" w:eastAsia="Arial" w:hAnsi="Arial"/>
          <w:color w:val="000000"/>
          <w:sz w:val="24"/>
        </w:rPr>
        <w:t xml:space="preserve"> or members of the families of the Supplier's representatives. Medical or necessary dental treatment may, however, be provided for </w:t>
      </w:r>
      <w:proofErr w:type="spellStart"/>
      <w:r>
        <w:rPr>
          <w:rFonts w:ascii="Arial" w:eastAsia="Arial" w:hAnsi="Arial"/>
          <w:color w:val="000000"/>
          <w:sz w:val="24"/>
        </w:rPr>
        <w:t>dependants</w:t>
      </w:r>
      <w:proofErr w:type="spellEnd"/>
      <w:r>
        <w:rPr>
          <w:rFonts w:ascii="Arial" w:eastAsia="Arial" w:hAnsi="Arial"/>
          <w:color w:val="000000"/>
          <w:sz w:val="24"/>
        </w:rPr>
        <w:t xml:space="preserve"> or members of families on repayment at current Ministry of Defence rates.</w:t>
      </w:r>
    </w:p>
    <w:p w14:paraId="4D9FE2EC" w14:textId="77777777" w:rsidR="00E20DE7" w:rsidRDefault="00B910C2">
      <w:pPr>
        <w:spacing w:before="120" w:line="276" w:lineRule="exact"/>
        <w:ind w:left="936" w:hanging="576"/>
        <w:textAlignment w:val="baseline"/>
        <w:rPr>
          <w:rFonts w:ascii="Arial" w:eastAsia="Arial" w:hAnsi="Arial"/>
          <w:color w:val="000000"/>
          <w:sz w:val="24"/>
        </w:rPr>
      </w:pPr>
      <w:r>
        <w:rPr>
          <w:rFonts w:ascii="Arial" w:eastAsia="Arial" w:hAnsi="Arial"/>
          <w:color w:val="000000"/>
          <w:sz w:val="24"/>
        </w:rPr>
        <w:t>2.8 The Supplier shall, wherever possible, arrange for funds to be provided to its representatives overseas through normal banking channels (</w:t>
      </w:r>
      <w:proofErr w:type="gramStart"/>
      <w:r>
        <w:rPr>
          <w:rFonts w:ascii="Arial" w:eastAsia="Arial" w:hAnsi="Arial"/>
          <w:color w:val="000000"/>
          <w:sz w:val="24"/>
        </w:rPr>
        <w:t>e.g.</w:t>
      </w:r>
      <w:proofErr w:type="gramEnd"/>
      <w:r>
        <w:rPr>
          <w:rFonts w:ascii="Arial" w:eastAsia="Arial" w:hAnsi="Arial"/>
          <w:color w:val="000000"/>
          <w:sz w:val="24"/>
        </w:rPr>
        <w:t xml:space="preserve"> by </w:t>
      </w:r>
      <w:proofErr w:type="spellStart"/>
      <w:r>
        <w:rPr>
          <w:rFonts w:ascii="Arial" w:eastAsia="Arial" w:hAnsi="Arial"/>
          <w:color w:val="000000"/>
          <w:sz w:val="24"/>
        </w:rPr>
        <w:t>travellers'</w:t>
      </w:r>
      <w:proofErr w:type="spellEnd"/>
      <w:r>
        <w:rPr>
          <w:rFonts w:ascii="Arial" w:eastAsia="Arial" w:hAnsi="Arial"/>
          <w:color w:val="000000"/>
          <w:sz w:val="24"/>
        </w:rPr>
        <w:t xml:space="preserve"> cheques). If banking or other suitable facilities are not available, the Buyer shall, upon request by the Supplier and subject to any limitation required by the Supplier, </w:t>
      </w:r>
      <w:proofErr w:type="gramStart"/>
      <w:r>
        <w:rPr>
          <w:rFonts w:ascii="Arial" w:eastAsia="Arial" w:hAnsi="Arial"/>
          <w:color w:val="000000"/>
          <w:sz w:val="24"/>
        </w:rPr>
        <w:t>make arrangements</w:t>
      </w:r>
      <w:proofErr w:type="gramEnd"/>
      <w:r>
        <w:rPr>
          <w:rFonts w:ascii="Arial" w:eastAsia="Arial" w:hAnsi="Arial"/>
          <w:color w:val="000000"/>
          <w:sz w:val="24"/>
        </w:rPr>
        <w:t xml:space="preserve"> for payments, converted at the prevailing rate of exchange (where applicable), to be made at the Site to which the Supplier's representatives are attached. All such advances made by the Buyer shall be recovered from the </w:t>
      </w:r>
      <w:proofErr w:type="gramStart"/>
      <w:r>
        <w:rPr>
          <w:rFonts w:ascii="Arial" w:eastAsia="Arial" w:hAnsi="Arial"/>
          <w:color w:val="000000"/>
          <w:sz w:val="24"/>
        </w:rPr>
        <w:t>Supplier</w:t>
      </w:r>
      <w:proofErr w:type="gramEnd"/>
    </w:p>
    <w:p w14:paraId="09D15613" w14:textId="77777777" w:rsidR="00E20DE7" w:rsidRDefault="00B910C2">
      <w:pPr>
        <w:spacing w:before="518" w:line="229" w:lineRule="exact"/>
        <w:textAlignment w:val="baseline"/>
        <w:rPr>
          <w:rFonts w:ascii="Arial" w:eastAsia="Arial" w:hAnsi="Arial"/>
          <w:color w:val="000000"/>
          <w:sz w:val="20"/>
        </w:rPr>
      </w:pPr>
      <w:r>
        <w:rPr>
          <w:rFonts w:ascii="Arial" w:eastAsia="Arial" w:hAnsi="Arial"/>
          <w:color w:val="000000"/>
          <w:sz w:val="20"/>
        </w:rPr>
        <w:t xml:space="preserve">Framework Ref: RM6179 </w:t>
      </w:r>
      <w:r>
        <w:rPr>
          <w:rFonts w:ascii="Arial" w:eastAsia="Arial" w:hAnsi="Arial"/>
          <w:color w:val="000000"/>
          <w:sz w:val="20"/>
        </w:rPr>
        <w:br/>
        <w:t>Project Version: v1.0</w:t>
      </w:r>
    </w:p>
    <w:p w14:paraId="3EDFBE51" w14:textId="77777777" w:rsidR="00E20DE7" w:rsidRDefault="00B910C2">
      <w:pPr>
        <w:spacing w:line="218" w:lineRule="exact"/>
        <w:jc w:val="center"/>
        <w:textAlignment w:val="baseline"/>
        <w:rPr>
          <w:rFonts w:ascii="Arial" w:eastAsia="Arial" w:hAnsi="Arial"/>
          <w:color w:val="000000"/>
          <w:sz w:val="20"/>
        </w:rPr>
      </w:pPr>
      <w:r>
        <w:rPr>
          <w:rFonts w:ascii="Arial" w:eastAsia="Arial" w:hAnsi="Arial"/>
          <w:color w:val="000000"/>
          <w:sz w:val="20"/>
        </w:rPr>
        <w:t>2</w:t>
      </w:r>
    </w:p>
    <w:p w14:paraId="2894F1BC" w14:textId="77777777" w:rsidR="00E20DE7" w:rsidRDefault="00B910C2">
      <w:pPr>
        <w:spacing w:line="219" w:lineRule="exact"/>
        <w:textAlignment w:val="baseline"/>
        <w:rPr>
          <w:rFonts w:ascii="Arial" w:eastAsia="Arial" w:hAnsi="Arial"/>
          <w:color w:val="000000"/>
          <w:spacing w:val="-2"/>
          <w:sz w:val="20"/>
        </w:rPr>
      </w:pPr>
      <w:r>
        <w:rPr>
          <w:rFonts w:ascii="Arial" w:eastAsia="Arial" w:hAnsi="Arial"/>
          <w:color w:val="000000"/>
          <w:spacing w:val="-2"/>
          <w:sz w:val="20"/>
        </w:rPr>
        <w:t>Model Version: v3.1</w:t>
      </w:r>
    </w:p>
    <w:p w14:paraId="750A77A2" w14:textId="77777777" w:rsidR="00E20DE7" w:rsidRDefault="00E20DE7">
      <w:pPr>
        <w:sectPr w:rsidR="00E20DE7">
          <w:pgSz w:w="11909" w:h="16838"/>
          <w:pgMar w:top="700" w:right="1444" w:bottom="302" w:left="1415" w:header="720" w:footer="720" w:gutter="0"/>
          <w:cols w:space="720"/>
        </w:sectPr>
      </w:pPr>
    </w:p>
    <w:p w14:paraId="2D9C86DA" w14:textId="77777777" w:rsidR="00E20DE7" w:rsidRDefault="00B910C2">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Call-Off Schedule 17 (MOD Terms)</w:t>
      </w:r>
    </w:p>
    <w:p w14:paraId="68EE1C8E" w14:textId="77777777" w:rsidR="00E20DE7" w:rsidRDefault="00B910C2">
      <w:pPr>
        <w:spacing w:line="230" w:lineRule="exact"/>
        <w:textAlignment w:val="baseline"/>
        <w:rPr>
          <w:rFonts w:ascii="Arial" w:eastAsia="Arial" w:hAnsi="Arial"/>
          <w:color w:val="000000"/>
          <w:spacing w:val="-1"/>
          <w:sz w:val="20"/>
        </w:rPr>
      </w:pPr>
      <w:r>
        <w:rPr>
          <w:rFonts w:ascii="Arial" w:eastAsia="Arial" w:hAnsi="Arial"/>
          <w:color w:val="000000"/>
          <w:spacing w:val="-1"/>
          <w:sz w:val="20"/>
        </w:rPr>
        <w:t>Call-Off Ref:</w:t>
      </w:r>
    </w:p>
    <w:p w14:paraId="11CA58BE" w14:textId="77777777" w:rsidR="00E20DE7" w:rsidRDefault="00B910C2">
      <w:pPr>
        <w:spacing w:line="230" w:lineRule="exact"/>
        <w:textAlignment w:val="baseline"/>
        <w:rPr>
          <w:rFonts w:ascii="Arial" w:eastAsia="Arial" w:hAnsi="Arial"/>
          <w:color w:val="000000"/>
          <w:spacing w:val="-1"/>
          <w:sz w:val="20"/>
        </w:rPr>
      </w:pPr>
      <w:r>
        <w:rPr>
          <w:rFonts w:ascii="Arial" w:eastAsia="Arial" w:hAnsi="Arial"/>
          <w:color w:val="000000"/>
          <w:spacing w:val="-1"/>
          <w:sz w:val="20"/>
        </w:rPr>
        <w:t>Crown Copyright 2018</w:t>
      </w:r>
    </w:p>
    <w:p w14:paraId="1ABB2CBE" w14:textId="77777777" w:rsidR="00E20DE7" w:rsidRDefault="00B910C2">
      <w:pPr>
        <w:spacing w:before="268" w:line="274" w:lineRule="exact"/>
        <w:textAlignment w:val="baseline"/>
        <w:rPr>
          <w:rFonts w:ascii="Arial" w:eastAsia="Arial" w:hAnsi="Arial"/>
          <w:b/>
          <w:color w:val="000000"/>
          <w:spacing w:val="9"/>
          <w:sz w:val="24"/>
        </w:rPr>
      </w:pPr>
      <w:r>
        <w:rPr>
          <w:rFonts w:ascii="Arial" w:eastAsia="Arial" w:hAnsi="Arial"/>
          <w:b/>
          <w:color w:val="000000"/>
          <w:spacing w:val="9"/>
          <w:sz w:val="24"/>
        </w:rPr>
        <w:t>3 DEFCONS and DEFFORMS</w:t>
      </w:r>
    </w:p>
    <w:p w14:paraId="19B045F3" w14:textId="77777777" w:rsidR="00E20DE7" w:rsidRDefault="00B910C2">
      <w:pPr>
        <w:spacing w:before="238" w:line="276" w:lineRule="exact"/>
        <w:ind w:left="576" w:right="1008" w:hanging="576"/>
        <w:textAlignment w:val="baseline"/>
        <w:rPr>
          <w:rFonts w:ascii="Arial" w:eastAsia="Arial" w:hAnsi="Arial"/>
          <w:color w:val="000000"/>
          <w:sz w:val="24"/>
        </w:rPr>
      </w:pPr>
      <w:r>
        <w:rPr>
          <w:rFonts w:ascii="Arial" w:eastAsia="Arial" w:hAnsi="Arial"/>
          <w:color w:val="000000"/>
          <w:sz w:val="24"/>
        </w:rPr>
        <w:t>3.1 The DEFCONS and DEFORMS listed in Annex 1 to this Schedule are incorporated into this Contract.</w:t>
      </w:r>
    </w:p>
    <w:p w14:paraId="1A783559" w14:textId="77777777" w:rsidR="00E20DE7" w:rsidRDefault="00B910C2">
      <w:pPr>
        <w:spacing w:before="243" w:line="276" w:lineRule="exact"/>
        <w:ind w:left="576" w:right="216" w:hanging="576"/>
        <w:textAlignment w:val="baseline"/>
        <w:rPr>
          <w:rFonts w:ascii="Arial" w:eastAsia="Arial" w:hAnsi="Arial"/>
          <w:color w:val="000000"/>
          <w:sz w:val="24"/>
        </w:rPr>
      </w:pPr>
      <w:r>
        <w:rPr>
          <w:rFonts w:ascii="Arial" w:eastAsia="Arial" w:hAnsi="Arial"/>
          <w:color w:val="000000"/>
          <w:sz w:val="24"/>
        </w:rPr>
        <w:t>3.2 Where a DEFCON or DEFORM is updated or replaced the reference shall be taken as referring to the updated or replacement DEFCON or DEFORM from time to time.</w:t>
      </w:r>
    </w:p>
    <w:p w14:paraId="10A36868" w14:textId="77777777" w:rsidR="00E20DE7" w:rsidRDefault="00B910C2">
      <w:pPr>
        <w:tabs>
          <w:tab w:val="left" w:pos="648"/>
        </w:tabs>
        <w:spacing w:before="237" w:line="276" w:lineRule="exact"/>
        <w:ind w:left="576" w:right="144" w:hanging="576"/>
        <w:textAlignment w:val="baseline"/>
        <w:rPr>
          <w:rFonts w:ascii="Arial" w:eastAsia="Arial" w:hAnsi="Arial"/>
          <w:color w:val="000000"/>
          <w:sz w:val="24"/>
        </w:rPr>
      </w:pPr>
      <w:r>
        <w:rPr>
          <w:rFonts w:ascii="Arial" w:eastAsia="Arial" w:hAnsi="Arial"/>
          <w:color w:val="000000"/>
          <w:sz w:val="24"/>
        </w:rPr>
        <w:t>3.3</w:t>
      </w:r>
      <w:r>
        <w:rPr>
          <w:rFonts w:ascii="Arial" w:eastAsia="Arial" w:hAnsi="Arial"/>
          <w:color w:val="000000"/>
          <w:sz w:val="24"/>
        </w:rPr>
        <w:tab/>
        <w:t>In the event of a conflict between any DEFCONs and DEFFORMS listed in the Order Form and the other terms in a Call Off Contract, the DEFCONs and DEFFORMS shall prevail.</w:t>
      </w:r>
    </w:p>
    <w:p w14:paraId="67E925C9" w14:textId="77777777" w:rsidR="00E20DE7" w:rsidRDefault="00B910C2">
      <w:pPr>
        <w:tabs>
          <w:tab w:val="left" w:pos="504"/>
        </w:tabs>
        <w:spacing w:before="248" w:line="273" w:lineRule="exact"/>
        <w:ind w:left="576" w:right="648" w:hanging="576"/>
        <w:textAlignment w:val="baseline"/>
        <w:rPr>
          <w:rFonts w:ascii="Arial" w:eastAsia="Arial" w:hAnsi="Arial"/>
          <w:b/>
          <w:color w:val="000000"/>
          <w:sz w:val="24"/>
        </w:rPr>
      </w:pPr>
      <w:r>
        <w:rPr>
          <w:rFonts w:ascii="Arial" w:eastAsia="Arial" w:hAnsi="Arial"/>
          <w:b/>
          <w:color w:val="000000"/>
          <w:sz w:val="24"/>
        </w:rPr>
        <w:t>4</w:t>
      </w:r>
      <w:r>
        <w:rPr>
          <w:rFonts w:ascii="Arial" w:eastAsia="Arial" w:hAnsi="Arial"/>
          <w:b/>
          <w:color w:val="000000"/>
          <w:sz w:val="24"/>
        </w:rPr>
        <w:tab/>
      </w:r>
      <w:proofErr w:type="spellStart"/>
      <w:r>
        <w:rPr>
          <w:rFonts w:ascii="Arial" w:eastAsia="Arial" w:hAnsi="Arial"/>
          <w:b/>
          <w:color w:val="000000"/>
          <w:sz w:val="24"/>
        </w:rPr>
        <w:t>Authorisation</w:t>
      </w:r>
      <w:proofErr w:type="spellEnd"/>
      <w:r>
        <w:rPr>
          <w:rFonts w:ascii="Arial" w:eastAsia="Arial" w:hAnsi="Arial"/>
          <w:b/>
          <w:color w:val="000000"/>
          <w:sz w:val="24"/>
        </w:rPr>
        <w:t xml:space="preserve"> by the Crown for use of </w:t>
      </w:r>
      <w:proofErr w:type="gramStart"/>
      <w:r>
        <w:rPr>
          <w:rFonts w:ascii="Arial" w:eastAsia="Arial" w:hAnsi="Arial"/>
          <w:b/>
          <w:color w:val="000000"/>
          <w:sz w:val="24"/>
        </w:rPr>
        <w:t>third party</w:t>
      </w:r>
      <w:proofErr w:type="gramEnd"/>
      <w:r>
        <w:rPr>
          <w:rFonts w:ascii="Arial" w:eastAsia="Arial" w:hAnsi="Arial"/>
          <w:b/>
          <w:color w:val="000000"/>
          <w:sz w:val="24"/>
        </w:rPr>
        <w:t xml:space="preserve"> intellectual property rights</w:t>
      </w:r>
    </w:p>
    <w:p w14:paraId="765B7F36" w14:textId="77777777" w:rsidR="00E20DE7" w:rsidRDefault="00B910C2">
      <w:pPr>
        <w:tabs>
          <w:tab w:val="left" w:pos="648"/>
        </w:tabs>
        <w:spacing w:before="238" w:after="7090" w:line="276" w:lineRule="exact"/>
        <w:ind w:left="576" w:hanging="576"/>
        <w:textAlignment w:val="baseline"/>
        <w:rPr>
          <w:rFonts w:ascii="Arial" w:eastAsia="Arial" w:hAnsi="Arial"/>
          <w:color w:val="000000"/>
          <w:sz w:val="24"/>
        </w:rPr>
      </w:pPr>
      <w:r>
        <w:rPr>
          <w:rFonts w:ascii="Arial" w:eastAsia="Arial" w:hAnsi="Arial"/>
          <w:color w:val="000000"/>
          <w:sz w:val="24"/>
        </w:rPr>
        <w:t>4.1</w:t>
      </w:r>
      <w:r>
        <w:rPr>
          <w:rFonts w:ascii="Arial" w:eastAsia="Arial" w:hAnsi="Arial"/>
          <w:color w:val="000000"/>
          <w:sz w:val="24"/>
        </w:rPr>
        <w:tab/>
        <w:t xml:space="preserve">Notwithstanding any other provisions of the Call Off Contract and for the avoidance of doubt, award of the Call Off Contract by the Buyer and placement of any contract task under it does not constitute an </w:t>
      </w:r>
      <w:proofErr w:type="spellStart"/>
      <w:r>
        <w:rPr>
          <w:rFonts w:ascii="Arial" w:eastAsia="Arial" w:hAnsi="Arial"/>
          <w:color w:val="000000"/>
          <w:sz w:val="24"/>
        </w:rPr>
        <w:t>authorisation</w:t>
      </w:r>
      <w:proofErr w:type="spellEnd"/>
      <w:r>
        <w:rPr>
          <w:rFonts w:ascii="Arial" w:eastAsia="Arial" w:hAnsi="Arial"/>
          <w:color w:val="000000"/>
          <w:sz w:val="24"/>
        </w:rPr>
        <w:t xml:space="preserve"> by the Crown under Sections 55 and 56 of the Patents Act 1977 or Section 12 of the Registered Designs Act 1949. The Supplier acknowledges that any such </w:t>
      </w:r>
      <w:proofErr w:type="spellStart"/>
      <w:r>
        <w:rPr>
          <w:rFonts w:ascii="Arial" w:eastAsia="Arial" w:hAnsi="Arial"/>
          <w:color w:val="000000"/>
          <w:sz w:val="24"/>
        </w:rPr>
        <w:t>authorisation</w:t>
      </w:r>
      <w:proofErr w:type="spellEnd"/>
      <w:r>
        <w:rPr>
          <w:rFonts w:ascii="Arial" w:eastAsia="Arial" w:hAnsi="Arial"/>
          <w:color w:val="000000"/>
          <w:sz w:val="24"/>
        </w:rPr>
        <w:t xml:space="preserve"> by the Buyer under its statutory powers must be expressly provided in writing, with reference to the acts </w:t>
      </w:r>
      <w:proofErr w:type="spellStart"/>
      <w:r>
        <w:rPr>
          <w:rFonts w:ascii="Arial" w:eastAsia="Arial" w:hAnsi="Arial"/>
          <w:color w:val="000000"/>
          <w:sz w:val="24"/>
        </w:rPr>
        <w:t>authorised</w:t>
      </w:r>
      <w:proofErr w:type="spellEnd"/>
      <w:r>
        <w:rPr>
          <w:rFonts w:ascii="Arial" w:eastAsia="Arial" w:hAnsi="Arial"/>
          <w:color w:val="000000"/>
          <w:sz w:val="24"/>
        </w:rPr>
        <w:t xml:space="preserve"> and the specific intellectual property involved.</w:t>
      </w:r>
    </w:p>
    <w:p w14:paraId="2F2C29BD" w14:textId="77777777" w:rsidR="00E20DE7" w:rsidRDefault="00E20DE7">
      <w:pPr>
        <w:spacing w:before="238" w:after="7090" w:line="276" w:lineRule="exact"/>
        <w:sectPr w:rsidR="00E20DE7">
          <w:pgSz w:w="11909" w:h="16838"/>
          <w:pgMar w:top="700" w:right="1463" w:bottom="302" w:left="1396" w:header="720" w:footer="720" w:gutter="0"/>
          <w:cols w:space="720"/>
        </w:sectPr>
      </w:pPr>
    </w:p>
    <w:p w14:paraId="4C49F986" w14:textId="77777777" w:rsidR="00E20DE7" w:rsidRDefault="00B910C2">
      <w:pPr>
        <w:spacing w:line="233" w:lineRule="exact"/>
        <w:textAlignment w:val="baseline"/>
        <w:rPr>
          <w:rFonts w:ascii="Arial" w:eastAsia="Arial" w:hAnsi="Arial"/>
          <w:color w:val="000000"/>
          <w:spacing w:val="-2"/>
          <w:sz w:val="20"/>
        </w:rPr>
      </w:pPr>
      <w:r>
        <w:rPr>
          <w:rFonts w:ascii="Arial" w:eastAsia="Arial" w:hAnsi="Arial"/>
          <w:color w:val="000000"/>
          <w:spacing w:val="-2"/>
          <w:sz w:val="20"/>
        </w:rPr>
        <w:t>Framework Ref: RM6179 Project Version: v1.0</w:t>
      </w:r>
    </w:p>
    <w:p w14:paraId="4CF6568E" w14:textId="77777777" w:rsidR="00E20DE7" w:rsidRDefault="00000000">
      <w:pPr>
        <w:spacing w:before="226" w:line="223" w:lineRule="exact"/>
        <w:textAlignment w:val="baseline"/>
        <w:rPr>
          <w:rFonts w:ascii="Arial" w:eastAsia="Arial" w:hAnsi="Arial"/>
          <w:color w:val="000000"/>
          <w:spacing w:val="-2"/>
          <w:sz w:val="20"/>
        </w:rPr>
      </w:pPr>
      <w:r>
        <w:pict w14:anchorId="04BFF794">
          <v:shape id="_x0000_s1027" type="#_x0000_t202" style="position:absolute;margin-left:292.5pt;margin-top:783.9pt;width:12.85pt;height:11.55pt;z-index:-251658239;mso-wrap-distance-left:0;mso-wrap-distance-right:0;mso-position-horizontal-relative:page;mso-position-vertical-relative:page" filled="f" stroked="f">
            <v:textbox inset="0,0,0,0">
              <w:txbxContent>
                <w:p w14:paraId="41D65DAA" w14:textId="77777777" w:rsidR="00E20DE7" w:rsidRDefault="00B910C2">
                  <w:pPr>
                    <w:spacing w:before="1" w:line="218" w:lineRule="exact"/>
                    <w:jc w:val="center"/>
                    <w:textAlignment w:val="baseline"/>
                    <w:rPr>
                      <w:rFonts w:ascii="Arial" w:eastAsia="Arial" w:hAnsi="Arial"/>
                      <w:color w:val="000000"/>
                      <w:sz w:val="20"/>
                    </w:rPr>
                  </w:pPr>
                  <w:r>
                    <w:rPr>
                      <w:rFonts w:ascii="Arial" w:eastAsia="Arial" w:hAnsi="Arial"/>
                      <w:color w:val="000000"/>
                      <w:sz w:val="20"/>
                    </w:rPr>
                    <w:t>3</w:t>
                  </w:r>
                </w:p>
              </w:txbxContent>
            </v:textbox>
            <w10:wrap type="square" anchorx="page" anchory="page"/>
          </v:shape>
        </w:pict>
      </w:r>
      <w:r w:rsidR="00B910C2">
        <w:rPr>
          <w:rFonts w:ascii="Arial" w:eastAsia="Arial" w:hAnsi="Arial"/>
          <w:color w:val="000000"/>
          <w:spacing w:val="-2"/>
          <w:sz w:val="20"/>
        </w:rPr>
        <w:t>Model Version: v3.1</w:t>
      </w:r>
    </w:p>
    <w:p w14:paraId="21636D5D" w14:textId="77777777" w:rsidR="00E20DE7" w:rsidRDefault="00E20DE7">
      <w:pPr>
        <w:sectPr w:rsidR="00E20DE7">
          <w:type w:val="continuous"/>
          <w:pgSz w:w="11909" w:h="16838"/>
          <w:pgMar w:top="700" w:right="8235" w:bottom="302" w:left="1454" w:header="720" w:footer="720" w:gutter="0"/>
          <w:cols w:space="720"/>
        </w:sectPr>
      </w:pPr>
    </w:p>
    <w:p w14:paraId="7E675236" w14:textId="77777777" w:rsidR="00E20DE7" w:rsidRDefault="00B910C2">
      <w:pPr>
        <w:spacing w:before="18" w:line="230" w:lineRule="exact"/>
        <w:ind w:left="72"/>
        <w:textAlignment w:val="baseline"/>
        <w:rPr>
          <w:rFonts w:ascii="Arial" w:eastAsia="Arial" w:hAnsi="Arial"/>
          <w:b/>
          <w:color w:val="000000"/>
          <w:sz w:val="20"/>
        </w:rPr>
      </w:pPr>
      <w:r>
        <w:rPr>
          <w:rFonts w:ascii="Arial" w:eastAsia="Arial" w:hAnsi="Arial"/>
          <w:b/>
          <w:color w:val="000000"/>
          <w:sz w:val="20"/>
        </w:rPr>
        <w:lastRenderedPageBreak/>
        <w:t>Call-Off Schedule 17 (MOD Terms)</w:t>
      </w:r>
    </w:p>
    <w:p w14:paraId="5CC9E21E" w14:textId="77777777" w:rsidR="00E20DE7" w:rsidRDefault="00B910C2">
      <w:pPr>
        <w:spacing w:line="230" w:lineRule="exact"/>
        <w:ind w:left="72"/>
        <w:textAlignment w:val="baseline"/>
        <w:rPr>
          <w:rFonts w:ascii="Arial" w:eastAsia="Arial" w:hAnsi="Arial"/>
          <w:color w:val="000000"/>
          <w:spacing w:val="-1"/>
          <w:sz w:val="20"/>
        </w:rPr>
      </w:pPr>
      <w:r>
        <w:rPr>
          <w:rFonts w:ascii="Arial" w:eastAsia="Arial" w:hAnsi="Arial"/>
          <w:color w:val="000000"/>
          <w:spacing w:val="-1"/>
          <w:sz w:val="20"/>
        </w:rPr>
        <w:t>Call-Off Ref:</w:t>
      </w:r>
    </w:p>
    <w:p w14:paraId="47F48685" w14:textId="77777777" w:rsidR="00E20DE7" w:rsidRDefault="00B910C2">
      <w:pPr>
        <w:spacing w:line="230" w:lineRule="exact"/>
        <w:ind w:left="72"/>
        <w:textAlignment w:val="baseline"/>
        <w:rPr>
          <w:rFonts w:ascii="Arial" w:eastAsia="Arial" w:hAnsi="Arial"/>
          <w:color w:val="000000"/>
          <w:spacing w:val="-1"/>
          <w:sz w:val="20"/>
        </w:rPr>
      </w:pPr>
      <w:r>
        <w:rPr>
          <w:rFonts w:ascii="Arial" w:eastAsia="Arial" w:hAnsi="Arial"/>
          <w:color w:val="000000"/>
          <w:spacing w:val="-1"/>
          <w:sz w:val="20"/>
        </w:rPr>
        <w:t>Crown Copyright 2018</w:t>
      </w:r>
    </w:p>
    <w:p w14:paraId="0AD96C32" w14:textId="77777777" w:rsidR="00E20DE7" w:rsidRDefault="00B910C2">
      <w:pPr>
        <w:spacing w:before="891" w:line="407" w:lineRule="exact"/>
        <w:ind w:left="72"/>
        <w:textAlignment w:val="baseline"/>
        <w:rPr>
          <w:rFonts w:ascii="Arial" w:eastAsia="Arial" w:hAnsi="Arial"/>
          <w:b/>
          <w:color w:val="000000"/>
          <w:spacing w:val="5"/>
          <w:sz w:val="35"/>
        </w:rPr>
      </w:pPr>
      <w:r>
        <w:rPr>
          <w:rFonts w:ascii="Arial" w:eastAsia="Arial" w:hAnsi="Arial"/>
          <w:b/>
          <w:color w:val="000000"/>
          <w:spacing w:val="5"/>
          <w:sz w:val="35"/>
        </w:rPr>
        <w:t>ANNEX 1 - DEFCONS &amp; DEFFORMS</w:t>
      </w:r>
    </w:p>
    <w:p w14:paraId="52185F67" w14:textId="77777777" w:rsidR="00E20DE7" w:rsidRDefault="00B910C2">
      <w:pPr>
        <w:spacing w:before="471" w:line="276" w:lineRule="exact"/>
        <w:ind w:left="72" w:right="144"/>
        <w:textAlignment w:val="baseline"/>
        <w:rPr>
          <w:rFonts w:ascii="Arial" w:eastAsia="Arial" w:hAnsi="Arial"/>
          <w:color w:val="000000"/>
          <w:sz w:val="24"/>
        </w:rPr>
      </w:pPr>
      <w:r>
        <w:rPr>
          <w:rFonts w:ascii="Arial" w:eastAsia="Arial" w:hAnsi="Arial"/>
          <w:color w:val="000000"/>
          <w:sz w:val="24"/>
        </w:rPr>
        <w:t>The full text of Defence Conditions (DEFCONs) and Defence Forms (DEFFORMS) are available electronically via</w:t>
      </w:r>
      <w:hyperlink r:id="rId12">
        <w:r>
          <w:rPr>
            <w:rFonts w:ascii="Arial" w:eastAsia="Arial" w:hAnsi="Arial"/>
            <w:color w:val="0000FF"/>
            <w:sz w:val="24"/>
            <w:u w:val="single"/>
          </w:rPr>
          <w:t xml:space="preserve"> https://www.gov.uk/guidance/knowledge-in-defence-kid</w:t>
        </w:r>
      </w:hyperlink>
      <w:hyperlink r:id="rId13">
        <w:r>
          <w:rPr>
            <w:rFonts w:ascii="Arial" w:eastAsia="Arial" w:hAnsi="Arial"/>
            <w:color w:val="0000FF"/>
            <w:sz w:val="24"/>
            <w:u w:val="single"/>
          </w:rPr>
          <w:t>.</w:t>
        </w:r>
      </w:hyperlink>
      <w:r>
        <w:rPr>
          <w:rFonts w:ascii="Arial" w:eastAsia="Arial" w:hAnsi="Arial"/>
          <w:color w:val="0000FF"/>
          <w:sz w:val="24"/>
        </w:rPr>
        <w:t xml:space="preserve"> </w:t>
      </w:r>
    </w:p>
    <w:p w14:paraId="0C10D6D3" w14:textId="77777777" w:rsidR="00E20DE7" w:rsidRDefault="00B910C2">
      <w:pPr>
        <w:spacing w:after="243" w:line="496" w:lineRule="exact"/>
        <w:ind w:left="936" w:right="1152" w:hanging="864"/>
        <w:textAlignment w:val="baseline"/>
        <w:rPr>
          <w:rFonts w:ascii="Arial" w:eastAsia="Arial" w:hAnsi="Arial"/>
          <w:color w:val="000000"/>
          <w:sz w:val="24"/>
        </w:rPr>
      </w:pPr>
      <w:r>
        <w:rPr>
          <w:rFonts w:ascii="Arial" w:eastAsia="Arial" w:hAnsi="Arial"/>
          <w:color w:val="000000"/>
          <w:sz w:val="24"/>
        </w:rPr>
        <w:t>The following MOD DEFCONs and DEFFORMs form part of this contract: DEFCONs</w:t>
      </w:r>
    </w:p>
    <w:tbl>
      <w:tblPr>
        <w:tblW w:w="0" w:type="auto"/>
        <w:tblInd w:w="121" w:type="dxa"/>
        <w:tblLayout w:type="fixed"/>
        <w:tblCellMar>
          <w:left w:w="0" w:type="dxa"/>
          <w:right w:w="0" w:type="dxa"/>
        </w:tblCellMar>
        <w:tblLook w:val="04A0" w:firstRow="1" w:lastRow="0" w:firstColumn="1" w:lastColumn="0" w:noHBand="0" w:noVBand="1"/>
      </w:tblPr>
      <w:tblGrid>
        <w:gridCol w:w="2875"/>
        <w:gridCol w:w="2861"/>
        <w:gridCol w:w="2938"/>
      </w:tblGrid>
      <w:tr w:rsidR="00E20DE7" w14:paraId="3C15FD5A" w14:textId="77777777">
        <w:trPr>
          <w:trHeight w:hRule="exact" w:val="413"/>
        </w:trPr>
        <w:tc>
          <w:tcPr>
            <w:tcW w:w="2875" w:type="dxa"/>
            <w:tcBorders>
              <w:top w:val="single" w:sz="5" w:space="0" w:color="000000"/>
              <w:left w:val="single" w:sz="5" w:space="0" w:color="000000"/>
              <w:bottom w:val="single" w:sz="5" w:space="0" w:color="000000"/>
              <w:right w:val="single" w:sz="5" w:space="0" w:color="000000"/>
            </w:tcBorders>
            <w:vAlign w:val="center"/>
          </w:tcPr>
          <w:p w14:paraId="7D0E1F69" w14:textId="77777777" w:rsidR="00E20DE7" w:rsidRDefault="00B910C2">
            <w:pPr>
              <w:spacing w:after="111" w:line="271" w:lineRule="exact"/>
              <w:ind w:left="120"/>
              <w:textAlignment w:val="baseline"/>
              <w:rPr>
                <w:rFonts w:ascii="Arial" w:eastAsia="Arial" w:hAnsi="Arial"/>
                <w:b/>
                <w:color w:val="000000"/>
                <w:sz w:val="24"/>
              </w:rPr>
            </w:pPr>
            <w:r>
              <w:rPr>
                <w:rFonts w:ascii="Arial" w:eastAsia="Arial" w:hAnsi="Arial"/>
                <w:b/>
                <w:color w:val="000000"/>
                <w:sz w:val="24"/>
              </w:rPr>
              <w:t>DEFCON No</w:t>
            </w:r>
          </w:p>
        </w:tc>
        <w:tc>
          <w:tcPr>
            <w:tcW w:w="2861" w:type="dxa"/>
            <w:tcBorders>
              <w:top w:val="single" w:sz="5" w:space="0" w:color="000000"/>
              <w:left w:val="single" w:sz="5" w:space="0" w:color="000000"/>
              <w:bottom w:val="single" w:sz="5" w:space="0" w:color="000000"/>
              <w:right w:val="single" w:sz="5" w:space="0" w:color="000000"/>
            </w:tcBorders>
            <w:vAlign w:val="center"/>
          </w:tcPr>
          <w:p w14:paraId="21D7F948" w14:textId="77777777" w:rsidR="00E20DE7" w:rsidRDefault="00B910C2">
            <w:pPr>
              <w:spacing w:after="111" w:line="271" w:lineRule="exact"/>
              <w:ind w:left="106"/>
              <w:textAlignment w:val="baseline"/>
              <w:rPr>
                <w:rFonts w:ascii="Arial" w:eastAsia="Arial" w:hAnsi="Arial"/>
                <w:b/>
                <w:color w:val="000000"/>
                <w:sz w:val="24"/>
              </w:rPr>
            </w:pPr>
            <w:r>
              <w:rPr>
                <w:rFonts w:ascii="Arial" w:eastAsia="Arial" w:hAnsi="Arial"/>
                <w:b/>
                <w:color w:val="000000"/>
                <w:sz w:val="24"/>
              </w:rPr>
              <w:t>Version</w:t>
            </w:r>
          </w:p>
        </w:tc>
        <w:tc>
          <w:tcPr>
            <w:tcW w:w="2938" w:type="dxa"/>
            <w:tcBorders>
              <w:top w:val="single" w:sz="5" w:space="0" w:color="000000"/>
              <w:left w:val="single" w:sz="5" w:space="0" w:color="000000"/>
              <w:bottom w:val="single" w:sz="5" w:space="0" w:color="000000"/>
              <w:right w:val="single" w:sz="5" w:space="0" w:color="000000"/>
            </w:tcBorders>
            <w:vAlign w:val="center"/>
          </w:tcPr>
          <w:p w14:paraId="7582F5A0" w14:textId="77777777" w:rsidR="00E20DE7" w:rsidRDefault="00B910C2">
            <w:pPr>
              <w:spacing w:after="111" w:line="271" w:lineRule="exact"/>
              <w:ind w:left="106"/>
              <w:textAlignment w:val="baseline"/>
              <w:rPr>
                <w:rFonts w:ascii="Arial" w:eastAsia="Arial" w:hAnsi="Arial"/>
                <w:b/>
                <w:color w:val="000000"/>
                <w:sz w:val="24"/>
              </w:rPr>
            </w:pPr>
            <w:r>
              <w:rPr>
                <w:rFonts w:ascii="Arial" w:eastAsia="Arial" w:hAnsi="Arial"/>
                <w:b/>
                <w:color w:val="000000"/>
                <w:sz w:val="24"/>
              </w:rPr>
              <w:t>Description</w:t>
            </w:r>
          </w:p>
        </w:tc>
      </w:tr>
      <w:tr w:rsidR="00E20DE7" w14:paraId="3474A1A5" w14:textId="77777777">
        <w:trPr>
          <w:trHeight w:hRule="exact" w:val="456"/>
        </w:trPr>
        <w:tc>
          <w:tcPr>
            <w:tcW w:w="2875" w:type="dxa"/>
            <w:tcBorders>
              <w:top w:val="single" w:sz="5" w:space="0" w:color="000000"/>
              <w:left w:val="single" w:sz="5" w:space="0" w:color="000000"/>
              <w:bottom w:val="single" w:sz="5" w:space="0" w:color="000000"/>
              <w:right w:val="single" w:sz="5" w:space="0" w:color="000000"/>
            </w:tcBorders>
          </w:tcPr>
          <w:p w14:paraId="32A533D9" w14:textId="77777777" w:rsidR="00E20DE7" w:rsidRDefault="00B910C2">
            <w:pPr>
              <w:spacing w:before="32" w:after="123" w:line="300" w:lineRule="exact"/>
              <w:ind w:left="120"/>
              <w:textAlignment w:val="baseline"/>
              <w:rPr>
                <w:rFonts w:ascii="Calibri" w:eastAsia="Calibri" w:hAnsi="Calibri"/>
                <w:b/>
                <w:color w:val="000000"/>
                <w:sz w:val="27"/>
              </w:rPr>
            </w:pPr>
            <w:r>
              <w:rPr>
                <w:rFonts w:ascii="Calibri" w:eastAsia="Calibri" w:hAnsi="Calibri"/>
                <w:b/>
                <w:color w:val="000000"/>
                <w:sz w:val="27"/>
              </w:rPr>
              <w:t>5J</w:t>
            </w:r>
          </w:p>
        </w:tc>
        <w:tc>
          <w:tcPr>
            <w:tcW w:w="2861" w:type="dxa"/>
            <w:tcBorders>
              <w:top w:val="single" w:sz="5" w:space="0" w:color="000000"/>
              <w:left w:val="single" w:sz="5" w:space="0" w:color="000000"/>
              <w:bottom w:val="single" w:sz="5" w:space="0" w:color="000000"/>
              <w:right w:val="single" w:sz="5" w:space="0" w:color="000000"/>
            </w:tcBorders>
          </w:tcPr>
          <w:p w14:paraId="06C2D09F" w14:textId="77777777" w:rsidR="00E20DE7" w:rsidRDefault="00B910C2">
            <w:pPr>
              <w:spacing w:after="166" w:line="274" w:lineRule="exact"/>
              <w:ind w:left="106"/>
              <w:textAlignment w:val="baseline"/>
              <w:rPr>
                <w:rFonts w:ascii="Arial" w:eastAsia="Arial" w:hAnsi="Arial"/>
                <w:color w:val="000000"/>
                <w:sz w:val="24"/>
              </w:rPr>
            </w:pPr>
            <w:r>
              <w:rPr>
                <w:rFonts w:ascii="Arial" w:eastAsia="Arial" w:hAnsi="Arial"/>
                <w:color w:val="000000"/>
                <w:sz w:val="24"/>
              </w:rPr>
              <w:t>EDN 11/16</w:t>
            </w:r>
          </w:p>
        </w:tc>
        <w:tc>
          <w:tcPr>
            <w:tcW w:w="2938" w:type="dxa"/>
            <w:tcBorders>
              <w:top w:val="single" w:sz="5" w:space="0" w:color="000000"/>
              <w:left w:val="single" w:sz="5" w:space="0" w:color="000000"/>
              <w:bottom w:val="single" w:sz="5" w:space="0" w:color="000000"/>
              <w:right w:val="single" w:sz="5" w:space="0" w:color="000000"/>
            </w:tcBorders>
          </w:tcPr>
          <w:p w14:paraId="7ACA0D7E" w14:textId="77777777" w:rsidR="00E20DE7" w:rsidRDefault="00B910C2">
            <w:pPr>
              <w:spacing w:after="189" w:line="254" w:lineRule="exact"/>
              <w:ind w:left="106"/>
              <w:textAlignment w:val="baseline"/>
              <w:rPr>
                <w:rFonts w:ascii="Arial" w:eastAsia="Arial" w:hAnsi="Arial"/>
                <w:color w:val="000000"/>
              </w:rPr>
            </w:pPr>
            <w:r>
              <w:rPr>
                <w:rFonts w:ascii="Arial" w:eastAsia="Arial" w:hAnsi="Arial"/>
                <w:color w:val="000000"/>
              </w:rPr>
              <w:t>Unique Identifiers</w:t>
            </w:r>
          </w:p>
        </w:tc>
      </w:tr>
      <w:tr w:rsidR="00E20DE7" w14:paraId="6727FCC6" w14:textId="77777777">
        <w:trPr>
          <w:trHeight w:hRule="exact" w:val="893"/>
        </w:trPr>
        <w:tc>
          <w:tcPr>
            <w:tcW w:w="2875" w:type="dxa"/>
            <w:tcBorders>
              <w:top w:val="single" w:sz="5" w:space="0" w:color="000000"/>
              <w:left w:val="single" w:sz="5" w:space="0" w:color="000000"/>
              <w:bottom w:val="single" w:sz="5" w:space="0" w:color="000000"/>
              <w:right w:val="single" w:sz="5" w:space="0" w:color="000000"/>
            </w:tcBorders>
          </w:tcPr>
          <w:p w14:paraId="796A0EFB" w14:textId="77777777" w:rsidR="00E20DE7" w:rsidRDefault="00B910C2">
            <w:pPr>
              <w:spacing w:before="36" w:after="556" w:line="300" w:lineRule="exact"/>
              <w:ind w:left="120"/>
              <w:textAlignment w:val="baseline"/>
              <w:rPr>
                <w:rFonts w:ascii="Calibri" w:eastAsia="Calibri" w:hAnsi="Calibri"/>
                <w:b/>
                <w:color w:val="000000"/>
                <w:sz w:val="27"/>
              </w:rPr>
            </w:pPr>
            <w:r>
              <w:rPr>
                <w:rFonts w:ascii="Calibri" w:eastAsia="Calibri" w:hAnsi="Calibri"/>
                <w:b/>
                <w:color w:val="000000"/>
                <w:sz w:val="27"/>
              </w:rPr>
              <w:t>76</w:t>
            </w:r>
          </w:p>
        </w:tc>
        <w:tc>
          <w:tcPr>
            <w:tcW w:w="2861" w:type="dxa"/>
            <w:tcBorders>
              <w:top w:val="single" w:sz="5" w:space="0" w:color="000000"/>
              <w:left w:val="single" w:sz="5" w:space="0" w:color="000000"/>
              <w:bottom w:val="single" w:sz="5" w:space="0" w:color="000000"/>
              <w:right w:val="single" w:sz="5" w:space="0" w:color="000000"/>
            </w:tcBorders>
          </w:tcPr>
          <w:p w14:paraId="74CD9D6E" w14:textId="77777777" w:rsidR="00E20DE7" w:rsidRDefault="00B910C2">
            <w:pPr>
              <w:spacing w:after="598" w:line="274" w:lineRule="exact"/>
              <w:ind w:left="106"/>
              <w:textAlignment w:val="baseline"/>
              <w:rPr>
                <w:rFonts w:ascii="Arial" w:eastAsia="Arial" w:hAnsi="Arial"/>
                <w:color w:val="000000"/>
                <w:sz w:val="24"/>
              </w:rPr>
            </w:pPr>
            <w:r>
              <w:rPr>
                <w:rFonts w:ascii="Arial" w:eastAsia="Arial" w:hAnsi="Arial"/>
                <w:color w:val="000000"/>
                <w:sz w:val="24"/>
              </w:rPr>
              <w:t>EDN 06/21</w:t>
            </w:r>
          </w:p>
        </w:tc>
        <w:tc>
          <w:tcPr>
            <w:tcW w:w="2938" w:type="dxa"/>
            <w:tcBorders>
              <w:top w:val="single" w:sz="5" w:space="0" w:color="000000"/>
              <w:left w:val="single" w:sz="5" w:space="0" w:color="000000"/>
              <w:bottom w:val="single" w:sz="5" w:space="0" w:color="000000"/>
              <w:right w:val="single" w:sz="5" w:space="0" w:color="000000"/>
            </w:tcBorders>
          </w:tcPr>
          <w:p w14:paraId="0F1D74AF" w14:textId="77777777" w:rsidR="00E20DE7" w:rsidRDefault="00B910C2">
            <w:pPr>
              <w:spacing w:line="254" w:lineRule="exact"/>
              <w:ind w:left="144"/>
              <w:textAlignment w:val="baseline"/>
              <w:rPr>
                <w:rFonts w:ascii="Arial" w:eastAsia="Arial" w:hAnsi="Arial"/>
                <w:color w:val="000000"/>
              </w:rPr>
            </w:pPr>
            <w:r>
              <w:rPr>
                <w:rFonts w:ascii="Arial" w:eastAsia="Arial" w:hAnsi="Arial"/>
                <w:color w:val="000000"/>
              </w:rPr>
              <w:t>Contractors’ Personnel at Government</w:t>
            </w:r>
          </w:p>
          <w:p w14:paraId="78120A74" w14:textId="77777777" w:rsidR="00E20DE7" w:rsidRDefault="00B910C2">
            <w:pPr>
              <w:spacing w:after="118" w:line="254" w:lineRule="exact"/>
              <w:ind w:left="72"/>
              <w:textAlignment w:val="baseline"/>
              <w:rPr>
                <w:rFonts w:ascii="Arial" w:eastAsia="Arial" w:hAnsi="Arial"/>
                <w:color w:val="000000"/>
              </w:rPr>
            </w:pPr>
            <w:r>
              <w:rPr>
                <w:rFonts w:ascii="Arial" w:eastAsia="Arial" w:hAnsi="Arial"/>
                <w:color w:val="000000"/>
              </w:rPr>
              <w:t>Establishments</w:t>
            </w:r>
          </w:p>
        </w:tc>
      </w:tr>
      <w:tr w:rsidR="00E20DE7" w14:paraId="51E2EAAE" w14:textId="77777777">
        <w:trPr>
          <w:trHeight w:hRule="exact" w:val="633"/>
        </w:trPr>
        <w:tc>
          <w:tcPr>
            <w:tcW w:w="2875" w:type="dxa"/>
            <w:tcBorders>
              <w:top w:val="single" w:sz="5" w:space="0" w:color="000000"/>
              <w:left w:val="single" w:sz="5" w:space="0" w:color="000000"/>
              <w:bottom w:val="single" w:sz="5" w:space="0" w:color="000000"/>
              <w:right w:val="single" w:sz="5" w:space="0" w:color="000000"/>
            </w:tcBorders>
          </w:tcPr>
          <w:p w14:paraId="041922DB" w14:textId="77777777" w:rsidR="00E20DE7" w:rsidRDefault="00B910C2">
            <w:pPr>
              <w:spacing w:after="346" w:line="271" w:lineRule="exact"/>
              <w:ind w:left="120"/>
              <w:textAlignment w:val="baseline"/>
              <w:rPr>
                <w:rFonts w:ascii="Arial" w:eastAsia="Arial" w:hAnsi="Arial"/>
                <w:b/>
                <w:color w:val="000000"/>
                <w:sz w:val="24"/>
              </w:rPr>
            </w:pPr>
            <w:r>
              <w:rPr>
                <w:rFonts w:ascii="Arial" w:eastAsia="Arial" w:hAnsi="Arial"/>
                <w:b/>
                <w:color w:val="000000"/>
                <w:sz w:val="24"/>
              </w:rPr>
              <w:t>501</w:t>
            </w:r>
          </w:p>
        </w:tc>
        <w:tc>
          <w:tcPr>
            <w:tcW w:w="2861" w:type="dxa"/>
            <w:tcBorders>
              <w:top w:val="single" w:sz="5" w:space="0" w:color="000000"/>
              <w:left w:val="single" w:sz="5" w:space="0" w:color="000000"/>
              <w:bottom w:val="single" w:sz="5" w:space="0" w:color="000000"/>
              <w:right w:val="single" w:sz="5" w:space="0" w:color="000000"/>
            </w:tcBorders>
          </w:tcPr>
          <w:p w14:paraId="535AE6C0" w14:textId="77777777" w:rsidR="00E20DE7" w:rsidRDefault="00B910C2">
            <w:pPr>
              <w:spacing w:after="343" w:line="274" w:lineRule="exact"/>
              <w:ind w:left="106"/>
              <w:textAlignment w:val="baseline"/>
              <w:rPr>
                <w:rFonts w:ascii="Arial" w:eastAsia="Arial" w:hAnsi="Arial"/>
                <w:color w:val="000000"/>
                <w:sz w:val="24"/>
              </w:rPr>
            </w:pPr>
            <w:r>
              <w:rPr>
                <w:rFonts w:ascii="Arial" w:eastAsia="Arial" w:hAnsi="Arial"/>
                <w:color w:val="000000"/>
                <w:sz w:val="24"/>
              </w:rPr>
              <w:t>EDN 10/21</w:t>
            </w:r>
          </w:p>
        </w:tc>
        <w:tc>
          <w:tcPr>
            <w:tcW w:w="2938" w:type="dxa"/>
            <w:tcBorders>
              <w:top w:val="single" w:sz="5" w:space="0" w:color="000000"/>
              <w:left w:val="single" w:sz="5" w:space="0" w:color="000000"/>
              <w:bottom w:val="single" w:sz="5" w:space="0" w:color="000000"/>
              <w:right w:val="single" w:sz="5" w:space="0" w:color="000000"/>
            </w:tcBorders>
          </w:tcPr>
          <w:p w14:paraId="6153409E" w14:textId="77777777" w:rsidR="00E20DE7" w:rsidRDefault="00B910C2">
            <w:pPr>
              <w:spacing w:after="112" w:line="254" w:lineRule="exact"/>
              <w:ind w:left="108"/>
              <w:textAlignment w:val="baseline"/>
              <w:rPr>
                <w:rFonts w:ascii="Arial" w:eastAsia="Arial" w:hAnsi="Arial"/>
                <w:color w:val="000000"/>
              </w:rPr>
            </w:pPr>
            <w:r>
              <w:rPr>
                <w:rFonts w:ascii="Arial" w:eastAsia="Arial" w:hAnsi="Arial"/>
                <w:color w:val="000000"/>
              </w:rPr>
              <w:t>Definitions And Interpretations</w:t>
            </w:r>
          </w:p>
        </w:tc>
      </w:tr>
      <w:tr w:rsidR="00E20DE7" w14:paraId="35F07009" w14:textId="77777777">
        <w:trPr>
          <w:trHeight w:hRule="exact" w:val="682"/>
        </w:trPr>
        <w:tc>
          <w:tcPr>
            <w:tcW w:w="2875" w:type="dxa"/>
            <w:tcBorders>
              <w:top w:val="single" w:sz="5" w:space="0" w:color="000000"/>
              <w:left w:val="single" w:sz="5" w:space="0" w:color="000000"/>
              <w:bottom w:val="single" w:sz="5" w:space="0" w:color="000000"/>
              <w:right w:val="single" w:sz="5" w:space="0" w:color="000000"/>
            </w:tcBorders>
          </w:tcPr>
          <w:p w14:paraId="0951E3AA" w14:textId="77777777" w:rsidR="00E20DE7" w:rsidRDefault="00B910C2">
            <w:pPr>
              <w:spacing w:after="385" w:line="271" w:lineRule="exact"/>
              <w:ind w:left="120"/>
              <w:textAlignment w:val="baseline"/>
              <w:rPr>
                <w:rFonts w:ascii="Arial" w:eastAsia="Arial" w:hAnsi="Arial"/>
                <w:b/>
                <w:color w:val="000000"/>
                <w:sz w:val="24"/>
              </w:rPr>
            </w:pPr>
            <w:r>
              <w:rPr>
                <w:rFonts w:ascii="Arial" w:eastAsia="Arial" w:hAnsi="Arial"/>
                <w:b/>
                <w:color w:val="000000"/>
                <w:sz w:val="24"/>
              </w:rPr>
              <w:t>503</w:t>
            </w:r>
          </w:p>
        </w:tc>
        <w:tc>
          <w:tcPr>
            <w:tcW w:w="2861" w:type="dxa"/>
            <w:tcBorders>
              <w:top w:val="single" w:sz="5" w:space="0" w:color="000000"/>
              <w:left w:val="single" w:sz="5" w:space="0" w:color="000000"/>
              <w:bottom w:val="single" w:sz="5" w:space="0" w:color="000000"/>
              <w:right w:val="single" w:sz="5" w:space="0" w:color="000000"/>
            </w:tcBorders>
          </w:tcPr>
          <w:p w14:paraId="2597AB0E" w14:textId="77777777" w:rsidR="00E20DE7" w:rsidRDefault="00B910C2">
            <w:pPr>
              <w:spacing w:after="382" w:line="274" w:lineRule="exact"/>
              <w:ind w:left="106"/>
              <w:textAlignment w:val="baseline"/>
              <w:rPr>
                <w:rFonts w:ascii="Arial" w:eastAsia="Arial" w:hAnsi="Arial"/>
                <w:color w:val="000000"/>
                <w:sz w:val="24"/>
              </w:rPr>
            </w:pPr>
            <w:r>
              <w:rPr>
                <w:rFonts w:ascii="Arial" w:eastAsia="Arial" w:hAnsi="Arial"/>
                <w:color w:val="000000"/>
                <w:sz w:val="24"/>
              </w:rPr>
              <w:t>EDN 07/21</w:t>
            </w:r>
          </w:p>
        </w:tc>
        <w:tc>
          <w:tcPr>
            <w:tcW w:w="2938" w:type="dxa"/>
            <w:tcBorders>
              <w:top w:val="single" w:sz="5" w:space="0" w:color="000000"/>
              <w:left w:val="single" w:sz="5" w:space="0" w:color="000000"/>
              <w:bottom w:val="single" w:sz="5" w:space="0" w:color="000000"/>
              <w:right w:val="single" w:sz="5" w:space="0" w:color="000000"/>
            </w:tcBorders>
          </w:tcPr>
          <w:p w14:paraId="4689F7B3" w14:textId="77777777" w:rsidR="00E20DE7" w:rsidRDefault="00B910C2">
            <w:pPr>
              <w:spacing w:after="108" w:line="274" w:lineRule="exact"/>
              <w:ind w:left="108"/>
              <w:textAlignment w:val="baseline"/>
              <w:rPr>
                <w:rFonts w:ascii="Arial" w:eastAsia="Arial" w:hAnsi="Arial"/>
                <w:color w:val="000000"/>
                <w:sz w:val="24"/>
              </w:rPr>
            </w:pPr>
            <w:r>
              <w:rPr>
                <w:rFonts w:ascii="Arial" w:eastAsia="Arial" w:hAnsi="Arial"/>
                <w:color w:val="000000"/>
                <w:sz w:val="24"/>
              </w:rPr>
              <w:t>Formal Amendment to Contract</w:t>
            </w:r>
          </w:p>
        </w:tc>
      </w:tr>
      <w:tr w:rsidR="00E20DE7" w14:paraId="709F203C" w14:textId="77777777">
        <w:trPr>
          <w:trHeight w:hRule="exact" w:val="461"/>
        </w:trPr>
        <w:tc>
          <w:tcPr>
            <w:tcW w:w="2875" w:type="dxa"/>
            <w:tcBorders>
              <w:top w:val="single" w:sz="5" w:space="0" w:color="000000"/>
              <w:left w:val="single" w:sz="5" w:space="0" w:color="000000"/>
              <w:bottom w:val="single" w:sz="5" w:space="0" w:color="000000"/>
              <w:right w:val="single" w:sz="5" w:space="0" w:color="000000"/>
            </w:tcBorders>
          </w:tcPr>
          <w:p w14:paraId="6406D339" w14:textId="77777777" w:rsidR="00E20DE7" w:rsidRDefault="00B910C2">
            <w:pPr>
              <w:spacing w:before="36" w:after="119" w:line="300" w:lineRule="exact"/>
              <w:ind w:left="120"/>
              <w:textAlignment w:val="baseline"/>
              <w:rPr>
                <w:rFonts w:ascii="Calibri" w:eastAsia="Calibri" w:hAnsi="Calibri"/>
                <w:b/>
                <w:color w:val="000000"/>
                <w:sz w:val="27"/>
              </w:rPr>
            </w:pPr>
            <w:r>
              <w:rPr>
                <w:rFonts w:ascii="Calibri" w:eastAsia="Calibri" w:hAnsi="Calibri"/>
                <w:b/>
                <w:color w:val="000000"/>
                <w:sz w:val="27"/>
              </w:rPr>
              <w:t>513</w:t>
            </w:r>
          </w:p>
        </w:tc>
        <w:tc>
          <w:tcPr>
            <w:tcW w:w="2861" w:type="dxa"/>
            <w:tcBorders>
              <w:top w:val="single" w:sz="5" w:space="0" w:color="000000"/>
              <w:left w:val="single" w:sz="5" w:space="0" w:color="000000"/>
              <w:bottom w:val="single" w:sz="5" w:space="0" w:color="000000"/>
              <w:right w:val="single" w:sz="5" w:space="0" w:color="000000"/>
            </w:tcBorders>
          </w:tcPr>
          <w:p w14:paraId="74E21642" w14:textId="77777777" w:rsidR="00E20DE7" w:rsidRDefault="00B910C2">
            <w:pPr>
              <w:spacing w:after="166" w:line="274" w:lineRule="exact"/>
              <w:ind w:left="106"/>
              <w:textAlignment w:val="baseline"/>
              <w:rPr>
                <w:rFonts w:ascii="Arial" w:eastAsia="Arial" w:hAnsi="Arial"/>
                <w:color w:val="000000"/>
                <w:sz w:val="24"/>
              </w:rPr>
            </w:pPr>
            <w:r>
              <w:rPr>
                <w:rFonts w:ascii="Arial" w:eastAsia="Arial" w:hAnsi="Arial"/>
                <w:color w:val="000000"/>
                <w:sz w:val="24"/>
              </w:rPr>
              <w:t>EDN 04/22</w:t>
            </w:r>
          </w:p>
        </w:tc>
        <w:tc>
          <w:tcPr>
            <w:tcW w:w="2938" w:type="dxa"/>
            <w:tcBorders>
              <w:top w:val="single" w:sz="5" w:space="0" w:color="000000"/>
              <w:left w:val="single" w:sz="5" w:space="0" w:color="000000"/>
              <w:bottom w:val="single" w:sz="5" w:space="0" w:color="000000"/>
              <w:right w:val="single" w:sz="5" w:space="0" w:color="000000"/>
            </w:tcBorders>
          </w:tcPr>
          <w:p w14:paraId="207CD90A" w14:textId="77777777" w:rsidR="00E20DE7" w:rsidRDefault="00B910C2">
            <w:pPr>
              <w:spacing w:after="189" w:line="254" w:lineRule="exact"/>
              <w:ind w:left="106"/>
              <w:textAlignment w:val="baseline"/>
              <w:rPr>
                <w:rFonts w:ascii="Arial" w:eastAsia="Arial" w:hAnsi="Arial"/>
                <w:color w:val="000000"/>
              </w:rPr>
            </w:pPr>
            <w:r>
              <w:rPr>
                <w:rFonts w:ascii="Arial" w:eastAsia="Arial" w:hAnsi="Arial"/>
                <w:color w:val="000000"/>
              </w:rPr>
              <w:t>Value Added Tax</w:t>
            </w:r>
          </w:p>
        </w:tc>
      </w:tr>
      <w:tr w:rsidR="00E20DE7" w14:paraId="163C1687" w14:textId="77777777">
        <w:trPr>
          <w:trHeight w:hRule="exact" w:val="460"/>
        </w:trPr>
        <w:tc>
          <w:tcPr>
            <w:tcW w:w="2875" w:type="dxa"/>
            <w:tcBorders>
              <w:top w:val="single" w:sz="5" w:space="0" w:color="000000"/>
              <w:left w:val="single" w:sz="5" w:space="0" w:color="000000"/>
              <w:bottom w:val="single" w:sz="5" w:space="0" w:color="000000"/>
              <w:right w:val="single" w:sz="5" w:space="0" w:color="000000"/>
            </w:tcBorders>
          </w:tcPr>
          <w:p w14:paraId="23A48234" w14:textId="77777777" w:rsidR="00E20DE7" w:rsidRDefault="00B910C2">
            <w:pPr>
              <w:spacing w:before="36" w:after="119" w:line="300" w:lineRule="exact"/>
              <w:ind w:left="120"/>
              <w:textAlignment w:val="baseline"/>
              <w:rPr>
                <w:rFonts w:ascii="Calibri" w:eastAsia="Calibri" w:hAnsi="Calibri"/>
                <w:b/>
                <w:color w:val="000000"/>
                <w:sz w:val="27"/>
              </w:rPr>
            </w:pPr>
            <w:r>
              <w:rPr>
                <w:rFonts w:ascii="Calibri" w:eastAsia="Calibri" w:hAnsi="Calibri"/>
                <w:b/>
                <w:color w:val="000000"/>
                <w:sz w:val="27"/>
              </w:rPr>
              <w:t>514</w:t>
            </w:r>
          </w:p>
        </w:tc>
        <w:tc>
          <w:tcPr>
            <w:tcW w:w="2861" w:type="dxa"/>
            <w:tcBorders>
              <w:top w:val="single" w:sz="5" w:space="0" w:color="000000"/>
              <w:left w:val="single" w:sz="5" w:space="0" w:color="000000"/>
              <w:bottom w:val="single" w:sz="5" w:space="0" w:color="000000"/>
              <w:right w:val="single" w:sz="5" w:space="0" w:color="000000"/>
            </w:tcBorders>
          </w:tcPr>
          <w:p w14:paraId="7923C7A6" w14:textId="77777777" w:rsidR="00E20DE7" w:rsidRDefault="00B910C2">
            <w:pPr>
              <w:spacing w:after="166" w:line="274" w:lineRule="exact"/>
              <w:ind w:left="106"/>
              <w:textAlignment w:val="baseline"/>
              <w:rPr>
                <w:rFonts w:ascii="Arial" w:eastAsia="Arial" w:hAnsi="Arial"/>
                <w:color w:val="000000"/>
                <w:sz w:val="24"/>
              </w:rPr>
            </w:pPr>
            <w:r>
              <w:rPr>
                <w:rFonts w:ascii="Arial" w:eastAsia="Arial" w:hAnsi="Arial"/>
                <w:color w:val="000000"/>
                <w:sz w:val="24"/>
              </w:rPr>
              <w:t>EDN 08/15</w:t>
            </w:r>
          </w:p>
        </w:tc>
        <w:tc>
          <w:tcPr>
            <w:tcW w:w="2938" w:type="dxa"/>
            <w:tcBorders>
              <w:top w:val="single" w:sz="5" w:space="0" w:color="000000"/>
              <w:left w:val="single" w:sz="5" w:space="0" w:color="000000"/>
              <w:bottom w:val="single" w:sz="5" w:space="0" w:color="000000"/>
              <w:right w:val="single" w:sz="5" w:space="0" w:color="000000"/>
            </w:tcBorders>
          </w:tcPr>
          <w:p w14:paraId="6CAF256F" w14:textId="77777777" w:rsidR="00E20DE7" w:rsidRDefault="00B910C2">
            <w:pPr>
              <w:spacing w:after="185" w:line="254" w:lineRule="exact"/>
              <w:ind w:left="106"/>
              <w:textAlignment w:val="baseline"/>
              <w:rPr>
                <w:rFonts w:ascii="Arial" w:eastAsia="Arial" w:hAnsi="Arial"/>
                <w:color w:val="000000"/>
              </w:rPr>
            </w:pPr>
            <w:r>
              <w:rPr>
                <w:rFonts w:ascii="Arial" w:eastAsia="Arial" w:hAnsi="Arial"/>
                <w:color w:val="000000"/>
              </w:rPr>
              <w:t>Material Breach</w:t>
            </w:r>
          </w:p>
        </w:tc>
      </w:tr>
      <w:tr w:rsidR="00E20DE7" w14:paraId="5C0987E0" w14:textId="77777777">
        <w:trPr>
          <w:trHeight w:hRule="exact" w:val="682"/>
        </w:trPr>
        <w:tc>
          <w:tcPr>
            <w:tcW w:w="2875" w:type="dxa"/>
            <w:tcBorders>
              <w:top w:val="single" w:sz="5" w:space="0" w:color="000000"/>
              <w:left w:val="single" w:sz="5" w:space="0" w:color="000000"/>
              <w:bottom w:val="single" w:sz="5" w:space="0" w:color="000000"/>
              <w:right w:val="single" w:sz="5" w:space="0" w:color="000000"/>
            </w:tcBorders>
          </w:tcPr>
          <w:p w14:paraId="1A38EE9F" w14:textId="77777777" w:rsidR="00E20DE7" w:rsidRDefault="00B910C2">
            <w:pPr>
              <w:spacing w:before="32" w:after="340" w:line="300" w:lineRule="exact"/>
              <w:ind w:left="120"/>
              <w:textAlignment w:val="baseline"/>
              <w:rPr>
                <w:rFonts w:ascii="Calibri" w:eastAsia="Calibri" w:hAnsi="Calibri"/>
                <w:b/>
                <w:color w:val="000000"/>
                <w:sz w:val="27"/>
              </w:rPr>
            </w:pPr>
            <w:r>
              <w:rPr>
                <w:rFonts w:ascii="Calibri" w:eastAsia="Calibri" w:hAnsi="Calibri"/>
                <w:b/>
                <w:color w:val="000000"/>
                <w:sz w:val="27"/>
              </w:rPr>
              <w:t>515</w:t>
            </w:r>
          </w:p>
        </w:tc>
        <w:tc>
          <w:tcPr>
            <w:tcW w:w="2861" w:type="dxa"/>
            <w:tcBorders>
              <w:top w:val="single" w:sz="5" w:space="0" w:color="000000"/>
              <w:left w:val="single" w:sz="5" w:space="0" w:color="000000"/>
              <w:bottom w:val="single" w:sz="5" w:space="0" w:color="000000"/>
              <w:right w:val="single" w:sz="5" w:space="0" w:color="000000"/>
            </w:tcBorders>
          </w:tcPr>
          <w:p w14:paraId="1526F85F" w14:textId="77777777" w:rsidR="00E20DE7" w:rsidRDefault="00B910C2">
            <w:pPr>
              <w:spacing w:after="383" w:line="274" w:lineRule="exact"/>
              <w:ind w:left="106"/>
              <w:textAlignment w:val="baseline"/>
              <w:rPr>
                <w:rFonts w:ascii="Arial" w:eastAsia="Arial" w:hAnsi="Arial"/>
                <w:color w:val="000000"/>
                <w:sz w:val="24"/>
              </w:rPr>
            </w:pPr>
            <w:r>
              <w:rPr>
                <w:rFonts w:ascii="Arial" w:eastAsia="Arial" w:hAnsi="Arial"/>
                <w:color w:val="000000"/>
                <w:sz w:val="24"/>
              </w:rPr>
              <w:t>EDN 06/21</w:t>
            </w:r>
          </w:p>
        </w:tc>
        <w:tc>
          <w:tcPr>
            <w:tcW w:w="2938" w:type="dxa"/>
            <w:tcBorders>
              <w:top w:val="single" w:sz="5" w:space="0" w:color="000000"/>
              <w:left w:val="single" w:sz="5" w:space="0" w:color="000000"/>
              <w:bottom w:val="single" w:sz="5" w:space="0" w:color="000000"/>
              <w:right w:val="single" w:sz="5" w:space="0" w:color="000000"/>
            </w:tcBorders>
          </w:tcPr>
          <w:p w14:paraId="1313073E" w14:textId="77777777" w:rsidR="00E20DE7" w:rsidRDefault="00B910C2">
            <w:pPr>
              <w:spacing w:after="104" w:line="279" w:lineRule="exact"/>
              <w:ind w:left="108"/>
              <w:textAlignment w:val="baseline"/>
              <w:rPr>
                <w:rFonts w:ascii="Arial" w:eastAsia="Arial" w:hAnsi="Arial"/>
                <w:color w:val="000000"/>
                <w:sz w:val="24"/>
              </w:rPr>
            </w:pPr>
            <w:r>
              <w:rPr>
                <w:rFonts w:ascii="Arial" w:eastAsia="Arial" w:hAnsi="Arial"/>
                <w:color w:val="000000"/>
                <w:sz w:val="24"/>
              </w:rPr>
              <w:t xml:space="preserve">Bankruptcy And </w:t>
            </w:r>
            <w:r>
              <w:rPr>
                <w:rFonts w:ascii="Arial" w:eastAsia="Arial" w:hAnsi="Arial"/>
                <w:color w:val="000000"/>
                <w:sz w:val="24"/>
              </w:rPr>
              <w:br/>
              <w:t>Insolvency</w:t>
            </w:r>
          </w:p>
        </w:tc>
      </w:tr>
      <w:tr w:rsidR="00E20DE7" w14:paraId="56D548E7" w14:textId="77777777">
        <w:trPr>
          <w:trHeight w:hRule="exact" w:val="456"/>
        </w:trPr>
        <w:tc>
          <w:tcPr>
            <w:tcW w:w="2875" w:type="dxa"/>
            <w:tcBorders>
              <w:top w:val="single" w:sz="5" w:space="0" w:color="000000"/>
              <w:left w:val="single" w:sz="5" w:space="0" w:color="000000"/>
              <w:bottom w:val="single" w:sz="5" w:space="0" w:color="000000"/>
              <w:right w:val="single" w:sz="5" w:space="0" w:color="000000"/>
            </w:tcBorders>
          </w:tcPr>
          <w:p w14:paraId="74AE789C" w14:textId="77777777" w:rsidR="00E20DE7" w:rsidRDefault="00B910C2">
            <w:pPr>
              <w:spacing w:before="37" w:after="113" w:line="300" w:lineRule="exact"/>
              <w:ind w:left="120"/>
              <w:textAlignment w:val="baseline"/>
              <w:rPr>
                <w:rFonts w:ascii="Calibri" w:eastAsia="Calibri" w:hAnsi="Calibri"/>
                <w:b/>
                <w:color w:val="000000"/>
                <w:sz w:val="27"/>
              </w:rPr>
            </w:pPr>
            <w:r>
              <w:rPr>
                <w:rFonts w:ascii="Calibri" w:eastAsia="Calibri" w:hAnsi="Calibri"/>
                <w:b/>
                <w:color w:val="000000"/>
                <w:sz w:val="27"/>
              </w:rPr>
              <w:t>516</w:t>
            </w:r>
          </w:p>
        </w:tc>
        <w:tc>
          <w:tcPr>
            <w:tcW w:w="2861" w:type="dxa"/>
            <w:tcBorders>
              <w:top w:val="single" w:sz="5" w:space="0" w:color="000000"/>
              <w:left w:val="single" w:sz="5" w:space="0" w:color="000000"/>
              <w:bottom w:val="single" w:sz="5" w:space="0" w:color="000000"/>
              <w:right w:val="single" w:sz="5" w:space="0" w:color="000000"/>
            </w:tcBorders>
          </w:tcPr>
          <w:p w14:paraId="6455E983" w14:textId="77777777" w:rsidR="00E20DE7" w:rsidRDefault="00B910C2">
            <w:pPr>
              <w:spacing w:after="161" w:line="274" w:lineRule="exact"/>
              <w:ind w:left="106"/>
              <w:textAlignment w:val="baseline"/>
              <w:rPr>
                <w:rFonts w:ascii="Arial" w:eastAsia="Arial" w:hAnsi="Arial"/>
                <w:color w:val="000000"/>
                <w:sz w:val="24"/>
              </w:rPr>
            </w:pPr>
            <w:r>
              <w:rPr>
                <w:rFonts w:ascii="Arial" w:eastAsia="Arial" w:hAnsi="Arial"/>
                <w:color w:val="000000"/>
                <w:sz w:val="24"/>
              </w:rPr>
              <w:t>EDN 04/21</w:t>
            </w:r>
          </w:p>
        </w:tc>
        <w:tc>
          <w:tcPr>
            <w:tcW w:w="2938" w:type="dxa"/>
            <w:tcBorders>
              <w:top w:val="single" w:sz="5" w:space="0" w:color="000000"/>
              <w:left w:val="single" w:sz="5" w:space="0" w:color="000000"/>
              <w:bottom w:val="single" w:sz="5" w:space="0" w:color="000000"/>
              <w:right w:val="single" w:sz="5" w:space="0" w:color="000000"/>
            </w:tcBorders>
          </w:tcPr>
          <w:p w14:paraId="4EEC35B5" w14:textId="77777777" w:rsidR="00E20DE7" w:rsidRDefault="00B910C2">
            <w:pPr>
              <w:spacing w:after="184" w:line="254" w:lineRule="exact"/>
              <w:ind w:left="106"/>
              <w:textAlignment w:val="baseline"/>
              <w:rPr>
                <w:rFonts w:ascii="Arial" w:eastAsia="Arial" w:hAnsi="Arial"/>
                <w:color w:val="000000"/>
              </w:rPr>
            </w:pPr>
            <w:r>
              <w:rPr>
                <w:rFonts w:ascii="Arial" w:eastAsia="Arial" w:hAnsi="Arial"/>
                <w:color w:val="000000"/>
              </w:rPr>
              <w:t>Equality</w:t>
            </w:r>
          </w:p>
        </w:tc>
      </w:tr>
      <w:tr w:rsidR="00E20DE7" w14:paraId="1FFCFC46" w14:textId="77777777">
        <w:trPr>
          <w:trHeight w:hRule="exact" w:val="461"/>
        </w:trPr>
        <w:tc>
          <w:tcPr>
            <w:tcW w:w="2875" w:type="dxa"/>
            <w:tcBorders>
              <w:top w:val="single" w:sz="5" w:space="0" w:color="000000"/>
              <w:left w:val="single" w:sz="5" w:space="0" w:color="000000"/>
              <w:bottom w:val="single" w:sz="5" w:space="0" w:color="000000"/>
              <w:right w:val="single" w:sz="5" w:space="0" w:color="000000"/>
            </w:tcBorders>
          </w:tcPr>
          <w:p w14:paraId="4F5AB230" w14:textId="77777777" w:rsidR="00E20DE7" w:rsidRDefault="00B910C2">
            <w:pPr>
              <w:spacing w:before="41" w:after="114" w:line="300" w:lineRule="exact"/>
              <w:ind w:left="120"/>
              <w:textAlignment w:val="baseline"/>
              <w:rPr>
                <w:rFonts w:ascii="Calibri" w:eastAsia="Calibri" w:hAnsi="Calibri"/>
                <w:b/>
                <w:color w:val="000000"/>
                <w:sz w:val="27"/>
              </w:rPr>
            </w:pPr>
            <w:r>
              <w:rPr>
                <w:rFonts w:ascii="Calibri" w:eastAsia="Calibri" w:hAnsi="Calibri"/>
                <w:b/>
                <w:color w:val="000000"/>
                <w:sz w:val="27"/>
              </w:rPr>
              <w:t>518</w:t>
            </w:r>
          </w:p>
        </w:tc>
        <w:tc>
          <w:tcPr>
            <w:tcW w:w="2861" w:type="dxa"/>
            <w:tcBorders>
              <w:top w:val="single" w:sz="5" w:space="0" w:color="000000"/>
              <w:left w:val="single" w:sz="5" w:space="0" w:color="000000"/>
              <w:bottom w:val="single" w:sz="5" w:space="0" w:color="000000"/>
              <w:right w:val="single" w:sz="5" w:space="0" w:color="000000"/>
            </w:tcBorders>
          </w:tcPr>
          <w:p w14:paraId="6572C755" w14:textId="77777777" w:rsidR="00E20DE7" w:rsidRDefault="00B910C2">
            <w:pPr>
              <w:spacing w:after="161" w:line="274" w:lineRule="exact"/>
              <w:ind w:left="106"/>
              <w:textAlignment w:val="baseline"/>
              <w:rPr>
                <w:rFonts w:ascii="Arial" w:eastAsia="Arial" w:hAnsi="Arial"/>
                <w:color w:val="000000"/>
                <w:sz w:val="24"/>
              </w:rPr>
            </w:pPr>
            <w:r>
              <w:rPr>
                <w:rFonts w:ascii="Arial" w:eastAsia="Arial" w:hAnsi="Arial"/>
                <w:color w:val="000000"/>
                <w:sz w:val="24"/>
              </w:rPr>
              <w:t>EDN 02/17</w:t>
            </w:r>
          </w:p>
        </w:tc>
        <w:tc>
          <w:tcPr>
            <w:tcW w:w="2938" w:type="dxa"/>
            <w:tcBorders>
              <w:top w:val="single" w:sz="5" w:space="0" w:color="000000"/>
              <w:left w:val="single" w:sz="5" w:space="0" w:color="000000"/>
              <w:bottom w:val="single" w:sz="5" w:space="0" w:color="000000"/>
              <w:right w:val="single" w:sz="5" w:space="0" w:color="000000"/>
            </w:tcBorders>
          </w:tcPr>
          <w:p w14:paraId="7F55F74B" w14:textId="77777777" w:rsidR="00E20DE7" w:rsidRDefault="00B910C2">
            <w:pPr>
              <w:spacing w:after="184" w:line="254" w:lineRule="exact"/>
              <w:ind w:left="106"/>
              <w:textAlignment w:val="baseline"/>
              <w:rPr>
                <w:rFonts w:ascii="Arial" w:eastAsia="Arial" w:hAnsi="Arial"/>
                <w:color w:val="000000"/>
              </w:rPr>
            </w:pPr>
            <w:r>
              <w:rPr>
                <w:rFonts w:ascii="Arial" w:eastAsia="Arial" w:hAnsi="Arial"/>
                <w:color w:val="000000"/>
              </w:rPr>
              <w:t>Transfer</w:t>
            </w:r>
          </w:p>
        </w:tc>
      </w:tr>
      <w:tr w:rsidR="00E20DE7" w14:paraId="6E54F1CE" w14:textId="77777777">
        <w:trPr>
          <w:trHeight w:hRule="exact" w:val="638"/>
        </w:trPr>
        <w:tc>
          <w:tcPr>
            <w:tcW w:w="2875" w:type="dxa"/>
            <w:tcBorders>
              <w:top w:val="single" w:sz="5" w:space="0" w:color="000000"/>
              <w:left w:val="single" w:sz="5" w:space="0" w:color="000000"/>
              <w:bottom w:val="single" w:sz="5" w:space="0" w:color="000000"/>
              <w:right w:val="single" w:sz="5" w:space="0" w:color="000000"/>
            </w:tcBorders>
          </w:tcPr>
          <w:p w14:paraId="4766BF01" w14:textId="77777777" w:rsidR="00E20DE7" w:rsidRDefault="00B910C2">
            <w:pPr>
              <w:spacing w:before="36" w:after="292" w:line="300" w:lineRule="exact"/>
              <w:ind w:left="120"/>
              <w:textAlignment w:val="baseline"/>
              <w:rPr>
                <w:rFonts w:ascii="Calibri" w:eastAsia="Calibri" w:hAnsi="Calibri"/>
                <w:b/>
                <w:color w:val="000000"/>
                <w:sz w:val="27"/>
              </w:rPr>
            </w:pPr>
            <w:r>
              <w:rPr>
                <w:rFonts w:ascii="Calibri" w:eastAsia="Calibri" w:hAnsi="Calibri"/>
                <w:b/>
                <w:color w:val="000000"/>
                <w:sz w:val="27"/>
              </w:rPr>
              <w:t>520</w:t>
            </w:r>
          </w:p>
        </w:tc>
        <w:tc>
          <w:tcPr>
            <w:tcW w:w="2861" w:type="dxa"/>
            <w:tcBorders>
              <w:top w:val="single" w:sz="5" w:space="0" w:color="000000"/>
              <w:left w:val="single" w:sz="5" w:space="0" w:color="000000"/>
              <w:bottom w:val="single" w:sz="5" w:space="0" w:color="000000"/>
              <w:right w:val="single" w:sz="5" w:space="0" w:color="000000"/>
            </w:tcBorders>
          </w:tcPr>
          <w:p w14:paraId="4BBA5E55" w14:textId="77777777" w:rsidR="00E20DE7" w:rsidRDefault="00B910C2">
            <w:pPr>
              <w:spacing w:after="339" w:line="274" w:lineRule="exact"/>
              <w:ind w:left="106"/>
              <w:textAlignment w:val="baseline"/>
              <w:rPr>
                <w:rFonts w:ascii="Arial" w:eastAsia="Arial" w:hAnsi="Arial"/>
                <w:color w:val="000000"/>
                <w:sz w:val="24"/>
              </w:rPr>
            </w:pPr>
            <w:r>
              <w:rPr>
                <w:rFonts w:ascii="Arial" w:eastAsia="Arial" w:hAnsi="Arial"/>
                <w:color w:val="000000"/>
                <w:sz w:val="24"/>
              </w:rPr>
              <w:t>EDN 08/21</w:t>
            </w:r>
          </w:p>
        </w:tc>
        <w:tc>
          <w:tcPr>
            <w:tcW w:w="2938" w:type="dxa"/>
            <w:tcBorders>
              <w:top w:val="single" w:sz="5" w:space="0" w:color="000000"/>
              <w:left w:val="single" w:sz="5" w:space="0" w:color="000000"/>
              <w:bottom w:val="single" w:sz="5" w:space="0" w:color="000000"/>
              <w:right w:val="single" w:sz="5" w:space="0" w:color="000000"/>
            </w:tcBorders>
          </w:tcPr>
          <w:p w14:paraId="47C1BBF8" w14:textId="77777777" w:rsidR="00E20DE7" w:rsidRDefault="00B910C2">
            <w:pPr>
              <w:spacing w:after="103" w:line="254" w:lineRule="exact"/>
              <w:ind w:left="108" w:right="216"/>
              <w:textAlignment w:val="baseline"/>
              <w:rPr>
                <w:rFonts w:ascii="Arial" w:eastAsia="Arial" w:hAnsi="Arial"/>
                <w:color w:val="000000"/>
              </w:rPr>
            </w:pPr>
            <w:r>
              <w:rPr>
                <w:rFonts w:ascii="Arial" w:eastAsia="Arial" w:hAnsi="Arial"/>
                <w:color w:val="000000"/>
              </w:rPr>
              <w:t>Corrupt Gifts and Payment of Commission</w:t>
            </w:r>
          </w:p>
        </w:tc>
      </w:tr>
      <w:tr w:rsidR="00E20DE7" w14:paraId="29A6982D" w14:textId="77777777">
        <w:trPr>
          <w:trHeight w:hRule="exact" w:val="634"/>
        </w:trPr>
        <w:tc>
          <w:tcPr>
            <w:tcW w:w="2875" w:type="dxa"/>
            <w:tcBorders>
              <w:top w:val="single" w:sz="5" w:space="0" w:color="000000"/>
              <w:left w:val="single" w:sz="5" w:space="0" w:color="000000"/>
              <w:bottom w:val="single" w:sz="5" w:space="0" w:color="000000"/>
              <w:right w:val="single" w:sz="5" w:space="0" w:color="000000"/>
            </w:tcBorders>
          </w:tcPr>
          <w:p w14:paraId="4BCD6E70" w14:textId="77777777" w:rsidR="00E20DE7" w:rsidRDefault="00B910C2">
            <w:pPr>
              <w:spacing w:before="32" w:after="291" w:line="300" w:lineRule="exact"/>
              <w:ind w:left="120"/>
              <w:textAlignment w:val="baseline"/>
              <w:rPr>
                <w:rFonts w:ascii="Calibri" w:eastAsia="Calibri" w:hAnsi="Calibri"/>
                <w:b/>
                <w:color w:val="000000"/>
                <w:sz w:val="27"/>
              </w:rPr>
            </w:pPr>
            <w:r>
              <w:rPr>
                <w:rFonts w:ascii="Calibri" w:eastAsia="Calibri" w:hAnsi="Calibri"/>
                <w:b/>
                <w:color w:val="000000"/>
                <w:sz w:val="27"/>
              </w:rPr>
              <w:t>522</w:t>
            </w:r>
          </w:p>
        </w:tc>
        <w:tc>
          <w:tcPr>
            <w:tcW w:w="2861" w:type="dxa"/>
            <w:tcBorders>
              <w:top w:val="single" w:sz="5" w:space="0" w:color="000000"/>
              <w:left w:val="single" w:sz="5" w:space="0" w:color="000000"/>
              <w:bottom w:val="single" w:sz="5" w:space="0" w:color="000000"/>
              <w:right w:val="single" w:sz="5" w:space="0" w:color="000000"/>
            </w:tcBorders>
          </w:tcPr>
          <w:p w14:paraId="2312893E" w14:textId="77777777" w:rsidR="00E20DE7" w:rsidRDefault="00B910C2">
            <w:pPr>
              <w:spacing w:after="334" w:line="274" w:lineRule="exact"/>
              <w:ind w:left="106"/>
              <w:textAlignment w:val="baseline"/>
              <w:rPr>
                <w:rFonts w:ascii="Arial" w:eastAsia="Arial" w:hAnsi="Arial"/>
                <w:color w:val="000000"/>
                <w:sz w:val="24"/>
              </w:rPr>
            </w:pPr>
            <w:r>
              <w:rPr>
                <w:rFonts w:ascii="Arial" w:eastAsia="Arial" w:hAnsi="Arial"/>
                <w:color w:val="000000"/>
                <w:sz w:val="24"/>
              </w:rPr>
              <w:t>EDN 11/21</w:t>
            </w:r>
          </w:p>
        </w:tc>
        <w:tc>
          <w:tcPr>
            <w:tcW w:w="2938" w:type="dxa"/>
            <w:tcBorders>
              <w:top w:val="single" w:sz="5" w:space="0" w:color="000000"/>
              <w:left w:val="single" w:sz="5" w:space="0" w:color="000000"/>
              <w:bottom w:val="single" w:sz="5" w:space="0" w:color="000000"/>
              <w:right w:val="single" w:sz="5" w:space="0" w:color="000000"/>
            </w:tcBorders>
          </w:tcPr>
          <w:p w14:paraId="1927DF1A" w14:textId="77777777" w:rsidR="00E20DE7" w:rsidRDefault="00B910C2">
            <w:pPr>
              <w:spacing w:after="103" w:line="254" w:lineRule="exact"/>
              <w:ind w:left="108"/>
              <w:textAlignment w:val="baseline"/>
              <w:rPr>
                <w:rFonts w:ascii="Arial" w:eastAsia="Arial" w:hAnsi="Arial"/>
                <w:color w:val="000000"/>
              </w:rPr>
            </w:pPr>
            <w:r>
              <w:rPr>
                <w:rFonts w:ascii="Arial" w:eastAsia="Arial" w:hAnsi="Arial"/>
                <w:color w:val="000000"/>
              </w:rPr>
              <w:t>Payment and Recovery of Sums Due</w:t>
            </w:r>
          </w:p>
        </w:tc>
      </w:tr>
      <w:tr w:rsidR="00E20DE7" w14:paraId="722E5DDD" w14:textId="77777777">
        <w:trPr>
          <w:trHeight w:hRule="exact" w:val="461"/>
        </w:trPr>
        <w:tc>
          <w:tcPr>
            <w:tcW w:w="2875" w:type="dxa"/>
            <w:tcBorders>
              <w:top w:val="single" w:sz="5" w:space="0" w:color="000000"/>
              <w:left w:val="single" w:sz="5" w:space="0" w:color="000000"/>
              <w:bottom w:val="single" w:sz="5" w:space="0" w:color="000000"/>
              <w:right w:val="single" w:sz="5" w:space="0" w:color="000000"/>
            </w:tcBorders>
          </w:tcPr>
          <w:p w14:paraId="7728C4DF" w14:textId="77777777" w:rsidR="00E20DE7" w:rsidRDefault="00B910C2">
            <w:pPr>
              <w:spacing w:before="36" w:after="114" w:line="300" w:lineRule="exact"/>
              <w:ind w:left="120"/>
              <w:textAlignment w:val="baseline"/>
              <w:rPr>
                <w:rFonts w:ascii="Calibri" w:eastAsia="Calibri" w:hAnsi="Calibri"/>
                <w:b/>
                <w:color w:val="000000"/>
                <w:sz w:val="27"/>
              </w:rPr>
            </w:pPr>
            <w:r>
              <w:rPr>
                <w:rFonts w:ascii="Calibri" w:eastAsia="Calibri" w:hAnsi="Calibri"/>
                <w:b/>
                <w:color w:val="000000"/>
                <w:sz w:val="27"/>
              </w:rPr>
              <w:t>529</w:t>
            </w:r>
          </w:p>
        </w:tc>
        <w:tc>
          <w:tcPr>
            <w:tcW w:w="2861" w:type="dxa"/>
            <w:tcBorders>
              <w:top w:val="single" w:sz="5" w:space="0" w:color="000000"/>
              <w:left w:val="single" w:sz="5" w:space="0" w:color="000000"/>
              <w:bottom w:val="single" w:sz="5" w:space="0" w:color="000000"/>
              <w:right w:val="single" w:sz="5" w:space="0" w:color="000000"/>
            </w:tcBorders>
          </w:tcPr>
          <w:p w14:paraId="721586A3" w14:textId="77777777" w:rsidR="00E20DE7" w:rsidRDefault="00B910C2">
            <w:pPr>
              <w:spacing w:after="161" w:line="274" w:lineRule="exact"/>
              <w:ind w:left="106"/>
              <w:textAlignment w:val="baseline"/>
              <w:rPr>
                <w:rFonts w:ascii="Arial" w:eastAsia="Arial" w:hAnsi="Arial"/>
                <w:color w:val="000000"/>
                <w:sz w:val="24"/>
              </w:rPr>
            </w:pPr>
            <w:r>
              <w:rPr>
                <w:rFonts w:ascii="Arial" w:eastAsia="Arial" w:hAnsi="Arial"/>
                <w:color w:val="000000"/>
                <w:sz w:val="24"/>
              </w:rPr>
              <w:t>EDN 09/97</w:t>
            </w:r>
          </w:p>
        </w:tc>
        <w:tc>
          <w:tcPr>
            <w:tcW w:w="2938" w:type="dxa"/>
            <w:tcBorders>
              <w:top w:val="single" w:sz="5" w:space="0" w:color="000000"/>
              <w:left w:val="single" w:sz="5" w:space="0" w:color="000000"/>
              <w:bottom w:val="single" w:sz="5" w:space="0" w:color="000000"/>
              <w:right w:val="single" w:sz="5" w:space="0" w:color="000000"/>
            </w:tcBorders>
          </w:tcPr>
          <w:p w14:paraId="3EDAFD26" w14:textId="77777777" w:rsidR="00E20DE7" w:rsidRDefault="00B910C2">
            <w:pPr>
              <w:spacing w:after="180" w:line="254" w:lineRule="exact"/>
              <w:ind w:left="106"/>
              <w:textAlignment w:val="baseline"/>
              <w:rPr>
                <w:rFonts w:ascii="Arial" w:eastAsia="Arial" w:hAnsi="Arial"/>
                <w:color w:val="000000"/>
              </w:rPr>
            </w:pPr>
            <w:r>
              <w:rPr>
                <w:rFonts w:ascii="Arial" w:eastAsia="Arial" w:hAnsi="Arial"/>
                <w:color w:val="000000"/>
              </w:rPr>
              <w:t xml:space="preserve">LAW </w:t>
            </w:r>
            <w:proofErr w:type="gramStart"/>
            <w:r>
              <w:rPr>
                <w:rFonts w:ascii="Arial" w:eastAsia="Arial" w:hAnsi="Arial"/>
                <w:color w:val="000000"/>
              </w:rPr>
              <w:t>( English</w:t>
            </w:r>
            <w:proofErr w:type="gramEnd"/>
            <w:r>
              <w:rPr>
                <w:rFonts w:ascii="Arial" w:eastAsia="Arial" w:hAnsi="Arial"/>
                <w:color w:val="000000"/>
              </w:rPr>
              <w:t>)</w:t>
            </w:r>
          </w:p>
        </w:tc>
      </w:tr>
      <w:tr w:rsidR="00E20DE7" w14:paraId="65DFDFE1" w14:textId="77777777">
        <w:trPr>
          <w:trHeight w:hRule="exact" w:val="633"/>
        </w:trPr>
        <w:tc>
          <w:tcPr>
            <w:tcW w:w="2875" w:type="dxa"/>
            <w:tcBorders>
              <w:top w:val="single" w:sz="5" w:space="0" w:color="000000"/>
              <w:left w:val="single" w:sz="5" w:space="0" w:color="000000"/>
              <w:bottom w:val="single" w:sz="5" w:space="0" w:color="000000"/>
              <w:right w:val="single" w:sz="5" w:space="0" w:color="000000"/>
            </w:tcBorders>
          </w:tcPr>
          <w:p w14:paraId="77D3D6ED" w14:textId="77777777" w:rsidR="00E20DE7" w:rsidRDefault="00B910C2">
            <w:pPr>
              <w:spacing w:before="36" w:after="287" w:line="300" w:lineRule="exact"/>
              <w:ind w:left="120"/>
              <w:textAlignment w:val="baseline"/>
              <w:rPr>
                <w:rFonts w:ascii="Calibri" w:eastAsia="Calibri" w:hAnsi="Calibri"/>
                <w:b/>
                <w:color w:val="000000"/>
                <w:sz w:val="27"/>
              </w:rPr>
            </w:pPr>
            <w:r>
              <w:rPr>
                <w:rFonts w:ascii="Calibri" w:eastAsia="Calibri" w:hAnsi="Calibri"/>
                <w:b/>
                <w:color w:val="000000"/>
                <w:sz w:val="27"/>
              </w:rPr>
              <w:t>530</w:t>
            </w:r>
          </w:p>
        </w:tc>
        <w:tc>
          <w:tcPr>
            <w:tcW w:w="2861" w:type="dxa"/>
            <w:tcBorders>
              <w:top w:val="single" w:sz="5" w:space="0" w:color="000000"/>
              <w:left w:val="single" w:sz="5" w:space="0" w:color="000000"/>
              <w:bottom w:val="single" w:sz="5" w:space="0" w:color="000000"/>
              <w:right w:val="single" w:sz="5" w:space="0" w:color="000000"/>
            </w:tcBorders>
          </w:tcPr>
          <w:p w14:paraId="14E934D1" w14:textId="77777777" w:rsidR="00E20DE7" w:rsidRDefault="00B910C2">
            <w:pPr>
              <w:spacing w:after="330" w:line="274" w:lineRule="exact"/>
              <w:ind w:left="106"/>
              <w:textAlignment w:val="baseline"/>
              <w:rPr>
                <w:rFonts w:ascii="Arial" w:eastAsia="Arial" w:hAnsi="Arial"/>
                <w:color w:val="000000"/>
                <w:sz w:val="24"/>
              </w:rPr>
            </w:pPr>
            <w:r>
              <w:rPr>
                <w:rFonts w:ascii="Arial" w:eastAsia="Arial" w:hAnsi="Arial"/>
                <w:color w:val="000000"/>
                <w:sz w:val="24"/>
              </w:rPr>
              <w:t>EDN 09/21</w:t>
            </w:r>
          </w:p>
        </w:tc>
        <w:tc>
          <w:tcPr>
            <w:tcW w:w="2938" w:type="dxa"/>
            <w:tcBorders>
              <w:top w:val="single" w:sz="5" w:space="0" w:color="000000"/>
              <w:left w:val="single" w:sz="5" w:space="0" w:color="000000"/>
              <w:bottom w:val="single" w:sz="5" w:space="0" w:color="000000"/>
              <w:right w:val="single" w:sz="5" w:space="0" w:color="000000"/>
            </w:tcBorders>
          </w:tcPr>
          <w:p w14:paraId="519BECFF" w14:textId="77777777" w:rsidR="00E20DE7" w:rsidRDefault="00B910C2">
            <w:pPr>
              <w:spacing w:after="103" w:line="254" w:lineRule="exact"/>
              <w:ind w:left="108"/>
              <w:textAlignment w:val="baseline"/>
              <w:rPr>
                <w:rFonts w:ascii="Arial" w:eastAsia="Arial" w:hAnsi="Arial"/>
                <w:color w:val="000000"/>
              </w:rPr>
            </w:pPr>
            <w:r>
              <w:rPr>
                <w:rFonts w:ascii="Arial" w:eastAsia="Arial" w:hAnsi="Arial"/>
                <w:color w:val="000000"/>
              </w:rPr>
              <w:t>Dispute Resolution (English Law</w:t>
            </w:r>
          </w:p>
        </w:tc>
      </w:tr>
      <w:tr w:rsidR="00E20DE7" w14:paraId="484938DE" w14:textId="77777777">
        <w:trPr>
          <w:trHeight w:hRule="exact" w:val="461"/>
        </w:trPr>
        <w:tc>
          <w:tcPr>
            <w:tcW w:w="2875" w:type="dxa"/>
            <w:tcBorders>
              <w:top w:val="single" w:sz="5" w:space="0" w:color="000000"/>
              <w:left w:val="single" w:sz="5" w:space="0" w:color="000000"/>
              <w:bottom w:val="single" w:sz="5" w:space="0" w:color="000000"/>
              <w:right w:val="single" w:sz="5" w:space="0" w:color="000000"/>
            </w:tcBorders>
          </w:tcPr>
          <w:p w14:paraId="589CB47F" w14:textId="77777777" w:rsidR="00E20DE7" w:rsidRDefault="00B910C2">
            <w:pPr>
              <w:spacing w:before="37" w:after="114" w:line="300" w:lineRule="exact"/>
              <w:ind w:left="120"/>
              <w:textAlignment w:val="baseline"/>
              <w:rPr>
                <w:rFonts w:ascii="Calibri" w:eastAsia="Calibri" w:hAnsi="Calibri"/>
                <w:b/>
                <w:color w:val="000000"/>
                <w:sz w:val="27"/>
              </w:rPr>
            </w:pPr>
            <w:r>
              <w:rPr>
                <w:rFonts w:ascii="Calibri" w:eastAsia="Calibri" w:hAnsi="Calibri"/>
                <w:b/>
                <w:color w:val="000000"/>
                <w:sz w:val="27"/>
              </w:rPr>
              <w:t>531</w:t>
            </w:r>
          </w:p>
        </w:tc>
        <w:tc>
          <w:tcPr>
            <w:tcW w:w="2861" w:type="dxa"/>
            <w:tcBorders>
              <w:top w:val="single" w:sz="5" w:space="0" w:color="000000"/>
              <w:left w:val="single" w:sz="5" w:space="0" w:color="000000"/>
              <w:bottom w:val="single" w:sz="5" w:space="0" w:color="000000"/>
              <w:right w:val="single" w:sz="5" w:space="0" w:color="000000"/>
            </w:tcBorders>
          </w:tcPr>
          <w:p w14:paraId="0EC54C59" w14:textId="77777777" w:rsidR="00E20DE7" w:rsidRDefault="00B910C2">
            <w:pPr>
              <w:spacing w:after="157" w:line="274" w:lineRule="exact"/>
              <w:ind w:left="106"/>
              <w:textAlignment w:val="baseline"/>
              <w:rPr>
                <w:rFonts w:ascii="Arial" w:eastAsia="Arial" w:hAnsi="Arial"/>
                <w:color w:val="000000"/>
                <w:sz w:val="24"/>
              </w:rPr>
            </w:pPr>
            <w:r>
              <w:rPr>
                <w:rFonts w:ascii="Arial" w:eastAsia="Arial" w:hAnsi="Arial"/>
                <w:color w:val="000000"/>
                <w:sz w:val="24"/>
              </w:rPr>
              <w:t>EDN 09/21</w:t>
            </w:r>
          </w:p>
        </w:tc>
        <w:tc>
          <w:tcPr>
            <w:tcW w:w="2938" w:type="dxa"/>
            <w:tcBorders>
              <w:top w:val="single" w:sz="5" w:space="0" w:color="000000"/>
              <w:left w:val="single" w:sz="5" w:space="0" w:color="000000"/>
              <w:bottom w:val="single" w:sz="5" w:space="0" w:color="000000"/>
              <w:right w:val="single" w:sz="5" w:space="0" w:color="000000"/>
            </w:tcBorders>
          </w:tcPr>
          <w:p w14:paraId="420EAE80" w14:textId="77777777" w:rsidR="00E20DE7" w:rsidRDefault="00B910C2">
            <w:pPr>
              <w:spacing w:after="180" w:line="254" w:lineRule="exact"/>
              <w:ind w:left="106"/>
              <w:textAlignment w:val="baseline"/>
              <w:rPr>
                <w:rFonts w:ascii="Arial" w:eastAsia="Arial" w:hAnsi="Arial"/>
                <w:color w:val="000000"/>
              </w:rPr>
            </w:pPr>
            <w:r>
              <w:rPr>
                <w:rFonts w:ascii="Arial" w:eastAsia="Arial" w:hAnsi="Arial"/>
                <w:color w:val="000000"/>
              </w:rPr>
              <w:t>Disclosure of Information</w:t>
            </w:r>
          </w:p>
        </w:tc>
      </w:tr>
      <w:tr w:rsidR="00E20DE7" w14:paraId="56B7CADD" w14:textId="77777777">
        <w:trPr>
          <w:trHeight w:hRule="exact" w:val="461"/>
        </w:trPr>
        <w:tc>
          <w:tcPr>
            <w:tcW w:w="2875" w:type="dxa"/>
            <w:tcBorders>
              <w:top w:val="single" w:sz="5" w:space="0" w:color="000000"/>
              <w:left w:val="single" w:sz="5" w:space="0" w:color="000000"/>
              <w:bottom w:val="single" w:sz="5" w:space="0" w:color="000000"/>
              <w:right w:val="single" w:sz="5" w:space="0" w:color="000000"/>
            </w:tcBorders>
          </w:tcPr>
          <w:p w14:paraId="3C178AB8" w14:textId="77777777" w:rsidR="00E20DE7" w:rsidRDefault="00B910C2">
            <w:pPr>
              <w:spacing w:before="37" w:after="113" w:line="300" w:lineRule="exact"/>
              <w:ind w:left="120"/>
              <w:textAlignment w:val="baseline"/>
              <w:rPr>
                <w:rFonts w:ascii="Calibri" w:eastAsia="Calibri" w:hAnsi="Calibri"/>
                <w:b/>
                <w:color w:val="000000"/>
                <w:sz w:val="27"/>
              </w:rPr>
            </w:pPr>
            <w:r>
              <w:rPr>
                <w:rFonts w:ascii="Calibri" w:eastAsia="Calibri" w:hAnsi="Calibri"/>
                <w:b/>
                <w:color w:val="000000"/>
                <w:sz w:val="27"/>
              </w:rPr>
              <w:t>532B</w:t>
            </w:r>
          </w:p>
        </w:tc>
        <w:tc>
          <w:tcPr>
            <w:tcW w:w="2861" w:type="dxa"/>
            <w:tcBorders>
              <w:top w:val="single" w:sz="5" w:space="0" w:color="000000"/>
              <w:left w:val="single" w:sz="5" w:space="0" w:color="000000"/>
              <w:bottom w:val="single" w:sz="5" w:space="0" w:color="000000"/>
              <w:right w:val="single" w:sz="5" w:space="0" w:color="000000"/>
            </w:tcBorders>
          </w:tcPr>
          <w:p w14:paraId="6E318829" w14:textId="77777777" w:rsidR="00E20DE7" w:rsidRDefault="00B910C2">
            <w:pPr>
              <w:spacing w:after="161" w:line="274" w:lineRule="exact"/>
              <w:ind w:left="106"/>
              <w:textAlignment w:val="baseline"/>
              <w:rPr>
                <w:rFonts w:ascii="Arial" w:eastAsia="Arial" w:hAnsi="Arial"/>
                <w:color w:val="000000"/>
                <w:sz w:val="24"/>
              </w:rPr>
            </w:pPr>
            <w:r>
              <w:rPr>
                <w:rFonts w:ascii="Arial" w:eastAsia="Arial" w:hAnsi="Arial"/>
                <w:color w:val="000000"/>
                <w:sz w:val="24"/>
              </w:rPr>
              <w:t>EDN 09/21</w:t>
            </w:r>
          </w:p>
        </w:tc>
        <w:tc>
          <w:tcPr>
            <w:tcW w:w="2938" w:type="dxa"/>
            <w:tcBorders>
              <w:top w:val="single" w:sz="5" w:space="0" w:color="000000"/>
              <w:left w:val="single" w:sz="5" w:space="0" w:color="000000"/>
              <w:bottom w:val="single" w:sz="5" w:space="0" w:color="000000"/>
              <w:right w:val="single" w:sz="5" w:space="0" w:color="000000"/>
            </w:tcBorders>
          </w:tcPr>
          <w:p w14:paraId="7D418C7E" w14:textId="77777777" w:rsidR="00E20DE7" w:rsidRDefault="00B910C2">
            <w:pPr>
              <w:spacing w:after="179" w:line="254" w:lineRule="exact"/>
              <w:ind w:left="106"/>
              <w:textAlignment w:val="baseline"/>
              <w:rPr>
                <w:rFonts w:ascii="Arial" w:eastAsia="Arial" w:hAnsi="Arial"/>
                <w:color w:val="000000"/>
              </w:rPr>
            </w:pPr>
            <w:r>
              <w:rPr>
                <w:rFonts w:ascii="Arial" w:eastAsia="Arial" w:hAnsi="Arial"/>
                <w:color w:val="000000"/>
              </w:rPr>
              <w:t>Protection of Personal Data</w:t>
            </w:r>
          </w:p>
        </w:tc>
      </w:tr>
      <w:tr w:rsidR="00E20DE7" w14:paraId="7D630177" w14:textId="77777777">
        <w:trPr>
          <w:trHeight w:hRule="exact" w:val="691"/>
        </w:trPr>
        <w:tc>
          <w:tcPr>
            <w:tcW w:w="2875" w:type="dxa"/>
            <w:tcBorders>
              <w:top w:val="single" w:sz="5" w:space="0" w:color="000000"/>
              <w:left w:val="single" w:sz="5" w:space="0" w:color="000000"/>
              <w:bottom w:val="single" w:sz="5" w:space="0" w:color="000000"/>
              <w:right w:val="single" w:sz="5" w:space="0" w:color="000000"/>
            </w:tcBorders>
          </w:tcPr>
          <w:p w14:paraId="63EE5B52" w14:textId="77777777" w:rsidR="00E20DE7" w:rsidRDefault="00B910C2">
            <w:pPr>
              <w:spacing w:after="390" w:line="271" w:lineRule="exact"/>
              <w:ind w:left="120"/>
              <w:textAlignment w:val="baseline"/>
              <w:rPr>
                <w:rFonts w:ascii="Arial" w:eastAsia="Arial" w:hAnsi="Arial"/>
                <w:b/>
                <w:color w:val="000000"/>
                <w:sz w:val="24"/>
              </w:rPr>
            </w:pPr>
            <w:r>
              <w:rPr>
                <w:rFonts w:ascii="Arial" w:eastAsia="Arial" w:hAnsi="Arial"/>
                <w:b/>
                <w:color w:val="000000"/>
                <w:sz w:val="24"/>
              </w:rPr>
              <w:t>534</w:t>
            </w:r>
          </w:p>
        </w:tc>
        <w:tc>
          <w:tcPr>
            <w:tcW w:w="2861" w:type="dxa"/>
            <w:tcBorders>
              <w:top w:val="single" w:sz="5" w:space="0" w:color="000000"/>
              <w:left w:val="single" w:sz="5" w:space="0" w:color="000000"/>
              <w:bottom w:val="single" w:sz="5" w:space="0" w:color="000000"/>
              <w:right w:val="single" w:sz="5" w:space="0" w:color="000000"/>
            </w:tcBorders>
          </w:tcPr>
          <w:p w14:paraId="4A324D3A" w14:textId="77777777" w:rsidR="00E20DE7" w:rsidRDefault="00B910C2">
            <w:pPr>
              <w:spacing w:after="387" w:line="274" w:lineRule="exact"/>
              <w:ind w:left="106"/>
              <w:textAlignment w:val="baseline"/>
              <w:rPr>
                <w:rFonts w:ascii="Arial" w:eastAsia="Arial" w:hAnsi="Arial"/>
                <w:color w:val="000000"/>
                <w:sz w:val="24"/>
              </w:rPr>
            </w:pPr>
            <w:r>
              <w:rPr>
                <w:rFonts w:ascii="Arial" w:eastAsia="Arial" w:hAnsi="Arial"/>
                <w:color w:val="000000"/>
                <w:sz w:val="24"/>
              </w:rPr>
              <w:t>EDN 06/21</w:t>
            </w:r>
          </w:p>
        </w:tc>
        <w:tc>
          <w:tcPr>
            <w:tcW w:w="2938" w:type="dxa"/>
            <w:tcBorders>
              <w:top w:val="single" w:sz="5" w:space="0" w:color="000000"/>
              <w:left w:val="single" w:sz="5" w:space="0" w:color="000000"/>
              <w:bottom w:val="single" w:sz="5" w:space="0" w:color="000000"/>
              <w:right w:val="single" w:sz="5" w:space="0" w:color="000000"/>
            </w:tcBorders>
          </w:tcPr>
          <w:p w14:paraId="06C98E41" w14:textId="77777777" w:rsidR="00E20DE7" w:rsidRDefault="00B910C2">
            <w:pPr>
              <w:spacing w:after="114" w:line="273" w:lineRule="exact"/>
              <w:ind w:left="108"/>
              <w:textAlignment w:val="baseline"/>
              <w:rPr>
                <w:rFonts w:ascii="Arial" w:eastAsia="Arial" w:hAnsi="Arial"/>
                <w:color w:val="000000"/>
                <w:sz w:val="24"/>
              </w:rPr>
            </w:pPr>
            <w:r>
              <w:rPr>
                <w:rFonts w:ascii="Arial" w:eastAsia="Arial" w:hAnsi="Arial"/>
                <w:color w:val="000000"/>
                <w:sz w:val="24"/>
              </w:rPr>
              <w:t>Subcontracting And Prompt Payment</w:t>
            </w:r>
          </w:p>
        </w:tc>
      </w:tr>
    </w:tbl>
    <w:p w14:paraId="5A3C38BA" w14:textId="77777777" w:rsidR="00E20DE7" w:rsidRDefault="00E20DE7">
      <w:pPr>
        <w:spacing w:after="351" w:line="20" w:lineRule="exact"/>
      </w:pPr>
    </w:p>
    <w:p w14:paraId="53591335" w14:textId="77777777" w:rsidR="00E20DE7" w:rsidRDefault="00B910C2">
      <w:pPr>
        <w:spacing w:line="227" w:lineRule="exact"/>
        <w:ind w:left="72"/>
        <w:textAlignment w:val="baseline"/>
        <w:rPr>
          <w:rFonts w:ascii="Arial" w:eastAsia="Arial" w:hAnsi="Arial"/>
          <w:color w:val="000000"/>
          <w:sz w:val="20"/>
        </w:rPr>
      </w:pPr>
      <w:r>
        <w:rPr>
          <w:rFonts w:ascii="Arial" w:eastAsia="Arial" w:hAnsi="Arial"/>
          <w:color w:val="000000"/>
          <w:sz w:val="20"/>
        </w:rPr>
        <w:t xml:space="preserve">Framework Ref: RM6179 </w:t>
      </w:r>
      <w:r>
        <w:rPr>
          <w:rFonts w:ascii="Arial" w:eastAsia="Arial" w:hAnsi="Arial"/>
          <w:color w:val="000000"/>
          <w:sz w:val="20"/>
        </w:rPr>
        <w:br/>
        <w:t>Project Version: v1.0</w:t>
      </w:r>
    </w:p>
    <w:p w14:paraId="1B42B7B7" w14:textId="77777777" w:rsidR="00E20DE7" w:rsidRDefault="00B910C2">
      <w:pPr>
        <w:spacing w:line="218" w:lineRule="exact"/>
        <w:ind w:left="72"/>
        <w:jc w:val="center"/>
        <w:textAlignment w:val="baseline"/>
        <w:rPr>
          <w:rFonts w:ascii="Arial" w:eastAsia="Arial" w:hAnsi="Arial"/>
          <w:color w:val="000000"/>
          <w:sz w:val="20"/>
        </w:rPr>
      </w:pPr>
      <w:r>
        <w:rPr>
          <w:rFonts w:ascii="Arial" w:eastAsia="Arial" w:hAnsi="Arial"/>
          <w:color w:val="000000"/>
          <w:sz w:val="20"/>
        </w:rPr>
        <w:t>4</w:t>
      </w:r>
    </w:p>
    <w:p w14:paraId="698EAAB0" w14:textId="77777777" w:rsidR="00E20DE7" w:rsidRDefault="00B910C2">
      <w:pPr>
        <w:spacing w:line="219" w:lineRule="exact"/>
        <w:ind w:left="72"/>
        <w:textAlignment w:val="baseline"/>
        <w:rPr>
          <w:rFonts w:ascii="Arial" w:eastAsia="Arial" w:hAnsi="Arial"/>
          <w:color w:val="000000"/>
          <w:spacing w:val="-2"/>
          <w:sz w:val="20"/>
        </w:rPr>
      </w:pPr>
      <w:r>
        <w:rPr>
          <w:rFonts w:ascii="Arial" w:eastAsia="Arial" w:hAnsi="Arial"/>
          <w:color w:val="000000"/>
          <w:spacing w:val="-2"/>
          <w:sz w:val="20"/>
        </w:rPr>
        <w:t>Model Version: v3.1</w:t>
      </w:r>
    </w:p>
    <w:p w14:paraId="21371F85" w14:textId="77777777" w:rsidR="00E20DE7" w:rsidRDefault="00E20DE7">
      <w:pPr>
        <w:sectPr w:rsidR="00E20DE7">
          <w:pgSz w:w="11909" w:h="16838"/>
          <w:pgMar w:top="700" w:right="1540" w:bottom="302" w:left="1319" w:header="720" w:footer="720" w:gutter="0"/>
          <w:cols w:space="720"/>
        </w:sectPr>
      </w:pPr>
    </w:p>
    <w:p w14:paraId="5AC0F546" w14:textId="77777777" w:rsidR="00E20DE7" w:rsidRDefault="00B910C2">
      <w:pPr>
        <w:spacing w:before="18" w:line="230" w:lineRule="exact"/>
        <w:ind w:left="72"/>
        <w:textAlignment w:val="baseline"/>
        <w:rPr>
          <w:rFonts w:ascii="Arial" w:eastAsia="Arial" w:hAnsi="Arial"/>
          <w:b/>
          <w:color w:val="000000"/>
          <w:sz w:val="20"/>
        </w:rPr>
      </w:pPr>
      <w:r>
        <w:rPr>
          <w:rFonts w:ascii="Arial" w:eastAsia="Arial" w:hAnsi="Arial"/>
          <w:b/>
          <w:color w:val="000000"/>
          <w:sz w:val="20"/>
        </w:rPr>
        <w:lastRenderedPageBreak/>
        <w:t>Call-Off Schedule 17 (MOD Terms)</w:t>
      </w:r>
    </w:p>
    <w:p w14:paraId="378E74F8" w14:textId="77777777" w:rsidR="00E20DE7" w:rsidRDefault="00B910C2">
      <w:pPr>
        <w:spacing w:line="230" w:lineRule="exact"/>
        <w:ind w:left="72"/>
        <w:textAlignment w:val="baseline"/>
        <w:rPr>
          <w:rFonts w:ascii="Arial" w:eastAsia="Arial" w:hAnsi="Arial"/>
          <w:color w:val="000000"/>
          <w:spacing w:val="-1"/>
          <w:sz w:val="20"/>
        </w:rPr>
      </w:pPr>
      <w:r>
        <w:rPr>
          <w:rFonts w:ascii="Arial" w:eastAsia="Arial" w:hAnsi="Arial"/>
          <w:color w:val="000000"/>
          <w:spacing w:val="-1"/>
          <w:sz w:val="20"/>
        </w:rPr>
        <w:t>Call-Off Ref:</w:t>
      </w:r>
    </w:p>
    <w:p w14:paraId="6F2A0F34" w14:textId="77777777" w:rsidR="00E20DE7" w:rsidRDefault="00B910C2">
      <w:pPr>
        <w:spacing w:after="233" w:line="230" w:lineRule="exact"/>
        <w:ind w:left="72"/>
        <w:textAlignment w:val="baseline"/>
        <w:rPr>
          <w:rFonts w:ascii="Arial" w:eastAsia="Arial" w:hAnsi="Arial"/>
          <w:color w:val="000000"/>
          <w:spacing w:val="-1"/>
          <w:sz w:val="20"/>
        </w:rPr>
      </w:pPr>
      <w:r>
        <w:rPr>
          <w:rFonts w:ascii="Arial" w:eastAsia="Arial" w:hAnsi="Arial"/>
          <w:color w:val="000000"/>
          <w:spacing w:val="-1"/>
          <w:sz w:val="20"/>
        </w:rPr>
        <w:t>Crown Copyright 2018</w:t>
      </w:r>
    </w:p>
    <w:tbl>
      <w:tblPr>
        <w:tblW w:w="0" w:type="auto"/>
        <w:tblInd w:w="92" w:type="dxa"/>
        <w:tblLayout w:type="fixed"/>
        <w:tblCellMar>
          <w:left w:w="0" w:type="dxa"/>
          <w:right w:w="0" w:type="dxa"/>
        </w:tblCellMar>
        <w:tblLook w:val="04A0" w:firstRow="1" w:lastRow="0" w:firstColumn="1" w:lastColumn="0" w:noHBand="0" w:noVBand="1"/>
      </w:tblPr>
      <w:tblGrid>
        <w:gridCol w:w="2875"/>
        <w:gridCol w:w="2861"/>
        <w:gridCol w:w="2938"/>
      </w:tblGrid>
      <w:tr w:rsidR="00E20DE7" w14:paraId="29DA720D" w14:textId="77777777">
        <w:trPr>
          <w:trHeight w:hRule="exact" w:val="466"/>
        </w:trPr>
        <w:tc>
          <w:tcPr>
            <w:tcW w:w="2875" w:type="dxa"/>
            <w:tcBorders>
              <w:top w:val="single" w:sz="5" w:space="0" w:color="000000"/>
              <w:left w:val="single" w:sz="5" w:space="0" w:color="000000"/>
              <w:bottom w:val="single" w:sz="5" w:space="0" w:color="000000"/>
              <w:right w:val="single" w:sz="5" w:space="0" w:color="000000"/>
            </w:tcBorders>
          </w:tcPr>
          <w:p w14:paraId="3B96382D" w14:textId="77777777" w:rsidR="00E20DE7" w:rsidRDefault="00B910C2">
            <w:pPr>
              <w:spacing w:before="41" w:after="124" w:line="300" w:lineRule="exact"/>
              <w:ind w:left="120"/>
              <w:textAlignment w:val="baseline"/>
              <w:rPr>
                <w:rFonts w:ascii="Calibri" w:eastAsia="Calibri" w:hAnsi="Calibri"/>
                <w:b/>
                <w:color w:val="000000"/>
                <w:sz w:val="27"/>
              </w:rPr>
            </w:pPr>
            <w:r>
              <w:rPr>
                <w:rFonts w:ascii="Calibri" w:eastAsia="Calibri" w:hAnsi="Calibri"/>
                <w:b/>
                <w:color w:val="000000"/>
                <w:sz w:val="27"/>
              </w:rPr>
              <w:t>537</w:t>
            </w:r>
          </w:p>
        </w:tc>
        <w:tc>
          <w:tcPr>
            <w:tcW w:w="2861" w:type="dxa"/>
            <w:tcBorders>
              <w:top w:val="single" w:sz="5" w:space="0" w:color="000000"/>
              <w:left w:val="single" w:sz="5" w:space="0" w:color="000000"/>
              <w:bottom w:val="single" w:sz="5" w:space="0" w:color="000000"/>
              <w:right w:val="single" w:sz="5" w:space="0" w:color="000000"/>
            </w:tcBorders>
          </w:tcPr>
          <w:p w14:paraId="0CF5DA9C" w14:textId="77777777" w:rsidR="00E20DE7" w:rsidRDefault="00B910C2">
            <w:pPr>
              <w:spacing w:after="165" w:line="275" w:lineRule="exact"/>
              <w:ind w:left="125"/>
              <w:textAlignment w:val="baseline"/>
              <w:rPr>
                <w:rFonts w:ascii="Arial" w:eastAsia="Arial" w:hAnsi="Arial"/>
                <w:color w:val="000000"/>
                <w:sz w:val="24"/>
              </w:rPr>
            </w:pPr>
            <w:r>
              <w:rPr>
                <w:rFonts w:ascii="Arial" w:eastAsia="Arial" w:hAnsi="Arial"/>
                <w:color w:val="000000"/>
                <w:sz w:val="24"/>
              </w:rPr>
              <w:t>EDN 12/21</w:t>
            </w:r>
          </w:p>
        </w:tc>
        <w:tc>
          <w:tcPr>
            <w:tcW w:w="2938" w:type="dxa"/>
            <w:tcBorders>
              <w:top w:val="single" w:sz="5" w:space="0" w:color="000000"/>
              <w:left w:val="single" w:sz="5" w:space="0" w:color="000000"/>
              <w:bottom w:val="single" w:sz="5" w:space="0" w:color="000000"/>
              <w:right w:val="single" w:sz="5" w:space="0" w:color="000000"/>
            </w:tcBorders>
          </w:tcPr>
          <w:p w14:paraId="4ED0585B" w14:textId="77777777" w:rsidR="00E20DE7" w:rsidRDefault="00B910C2">
            <w:pPr>
              <w:spacing w:after="190" w:line="252" w:lineRule="exact"/>
              <w:ind w:left="101"/>
              <w:textAlignment w:val="baseline"/>
              <w:rPr>
                <w:rFonts w:ascii="Arial" w:eastAsia="Arial" w:hAnsi="Arial"/>
                <w:color w:val="000000"/>
              </w:rPr>
            </w:pPr>
            <w:r>
              <w:rPr>
                <w:rFonts w:ascii="Arial" w:eastAsia="Arial" w:hAnsi="Arial"/>
                <w:color w:val="000000"/>
              </w:rPr>
              <w:t>Rights of Third Parties</w:t>
            </w:r>
          </w:p>
        </w:tc>
      </w:tr>
      <w:tr w:rsidR="00E20DE7" w14:paraId="54965073" w14:textId="77777777">
        <w:trPr>
          <w:trHeight w:hRule="exact" w:val="403"/>
        </w:trPr>
        <w:tc>
          <w:tcPr>
            <w:tcW w:w="2875" w:type="dxa"/>
            <w:tcBorders>
              <w:top w:val="single" w:sz="5" w:space="0" w:color="000000"/>
              <w:left w:val="single" w:sz="5" w:space="0" w:color="000000"/>
              <w:bottom w:val="single" w:sz="5" w:space="0" w:color="000000"/>
              <w:right w:val="single" w:sz="5" w:space="0" w:color="000000"/>
            </w:tcBorders>
          </w:tcPr>
          <w:p w14:paraId="3C563224" w14:textId="77777777" w:rsidR="00E20DE7" w:rsidRDefault="00B910C2">
            <w:pPr>
              <w:spacing w:after="116" w:line="271" w:lineRule="exact"/>
              <w:ind w:left="120"/>
              <w:textAlignment w:val="baseline"/>
              <w:rPr>
                <w:rFonts w:ascii="Arial" w:eastAsia="Arial" w:hAnsi="Arial"/>
                <w:b/>
                <w:color w:val="000000"/>
                <w:sz w:val="24"/>
              </w:rPr>
            </w:pPr>
            <w:r>
              <w:rPr>
                <w:rFonts w:ascii="Arial" w:eastAsia="Arial" w:hAnsi="Arial"/>
                <w:b/>
                <w:color w:val="000000"/>
                <w:sz w:val="24"/>
              </w:rPr>
              <w:t>538</w:t>
            </w:r>
          </w:p>
        </w:tc>
        <w:tc>
          <w:tcPr>
            <w:tcW w:w="2861" w:type="dxa"/>
            <w:tcBorders>
              <w:top w:val="single" w:sz="5" w:space="0" w:color="000000"/>
              <w:left w:val="single" w:sz="5" w:space="0" w:color="000000"/>
              <w:bottom w:val="single" w:sz="5" w:space="0" w:color="000000"/>
              <w:right w:val="single" w:sz="5" w:space="0" w:color="000000"/>
            </w:tcBorders>
          </w:tcPr>
          <w:p w14:paraId="51CE6B9D" w14:textId="77777777" w:rsidR="00E20DE7" w:rsidRDefault="00B910C2">
            <w:pPr>
              <w:spacing w:after="112" w:line="275" w:lineRule="exact"/>
              <w:ind w:left="125"/>
              <w:textAlignment w:val="baseline"/>
              <w:rPr>
                <w:rFonts w:ascii="Arial" w:eastAsia="Arial" w:hAnsi="Arial"/>
                <w:color w:val="000000"/>
                <w:sz w:val="24"/>
              </w:rPr>
            </w:pPr>
            <w:r>
              <w:rPr>
                <w:rFonts w:ascii="Arial" w:eastAsia="Arial" w:hAnsi="Arial"/>
                <w:color w:val="000000"/>
                <w:sz w:val="24"/>
              </w:rPr>
              <w:t>EDN 06/02</w:t>
            </w:r>
          </w:p>
        </w:tc>
        <w:tc>
          <w:tcPr>
            <w:tcW w:w="2938" w:type="dxa"/>
            <w:tcBorders>
              <w:top w:val="single" w:sz="5" w:space="0" w:color="000000"/>
              <w:left w:val="single" w:sz="5" w:space="0" w:color="000000"/>
              <w:bottom w:val="single" w:sz="5" w:space="0" w:color="000000"/>
              <w:right w:val="single" w:sz="5" w:space="0" w:color="000000"/>
            </w:tcBorders>
          </w:tcPr>
          <w:p w14:paraId="77034C62" w14:textId="77777777" w:rsidR="00E20DE7" w:rsidRDefault="00B910C2">
            <w:pPr>
              <w:spacing w:after="112" w:line="275" w:lineRule="exact"/>
              <w:ind w:left="101"/>
              <w:textAlignment w:val="baseline"/>
              <w:rPr>
                <w:rFonts w:ascii="Arial" w:eastAsia="Arial" w:hAnsi="Arial"/>
                <w:color w:val="000000"/>
                <w:sz w:val="24"/>
              </w:rPr>
            </w:pPr>
            <w:r>
              <w:rPr>
                <w:rFonts w:ascii="Arial" w:eastAsia="Arial" w:hAnsi="Arial"/>
                <w:color w:val="000000"/>
                <w:sz w:val="24"/>
              </w:rPr>
              <w:t>Severability</w:t>
            </w:r>
          </w:p>
        </w:tc>
      </w:tr>
      <w:tr w:rsidR="00E20DE7" w14:paraId="76888D08" w14:textId="77777777">
        <w:trPr>
          <w:trHeight w:hRule="exact" w:val="408"/>
        </w:trPr>
        <w:tc>
          <w:tcPr>
            <w:tcW w:w="2875" w:type="dxa"/>
            <w:tcBorders>
              <w:top w:val="single" w:sz="5" w:space="0" w:color="000000"/>
              <w:left w:val="single" w:sz="5" w:space="0" w:color="000000"/>
              <w:bottom w:val="single" w:sz="5" w:space="0" w:color="000000"/>
              <w:right w:val="single" w:sz="5" w:space="0" w:color="000000"/>
            </w:tcBorders>
          </w:tcPr>
          <w:p w14:paraId="25992791" w14:textId="77777777" w:rsidR="00E20DE7" w:rsidRDefault="00B910C2">
            <w:pPr>
              <w:spacing w:after="111" w:line="271" w:lineRule="exact"/>
              <w:ind w:left="120"/>
              <w:textAlignment w:val="baseline"/>
              <w:rPr>
                <w:rFonts w:ascii="Arial" w:eastAsia="Arial" w:hAnsi="Arial"/>
                <w:b/>
                <w:color w:val="000000"/>
                <w:sz w:val="24"/>
              </w:rPr>
            </w:pPr>
            <w:r>
              <w:rPr>
                <w:rFonts w:ascii="Arial" w:eastAsia="Arial" w:hAnsi="Arial"/>
                <w:b/>
                <w:color w:val="000000"/>
                <w:sz w:val="24"/>
              </w:rPr>
              <w:t>539</w:t>
            </w:r>
          </w:p>
        </w:tc>
        <w:tc>
          <w:tcPr>
            <w:tcW w:w="2861" w:type="dxa"/>
            <w:tcBorders>
              <w:top w:val="single" w:sz="5" w:space="0" w:color="000000"/>
              <w:left w:val="single" w:sz="5" w:space="0" w:color="000000"/>
              <w:bottom w:val="single" w:sz="5" w:space="0" w:color="000000"/>
              <w:right w:val="single" w:sz="5" w:space="0" w:color="000000"/>
            </w:tcBorders>
            <w:vAlign w:val="center"/>
          </w:tcPr>
          <w:p w14:paraId="7F8FACB4" w14:textId="77777777" w:rsidR="00E20DE7" w:rsidRDefault="00B910C2">
            <w:pPr>
              <w:spacing w:after="107" w:line="275" w:lineRule="exact"/>
              <w:ind w:left="125"/>
              <w:textAlignment w:val="baseline"/>
              <w:rPr>
                <w:rFonts w:ascii="Arial" w:eastAsia="Arial" w:hAnsi="Arial"/>
                <w:color w:val="000000"/>
                <w:sz w:val="24"/>
              </w:rPr>
            </w:pPr>
            <w:r>
              <w:rPr>
                <w:rFonts w:ascii="Arial" w:eastAsia="Arial" w:hAnsi="Arial"/>
                <w:color w:val="000000"/>
                <w:sz w:val="24"/>
              </w:rPr>
              <w:t>EDN 08/13</w:t>
            </w:r>
          </w:p>
        </w:tc>
        <w:tc>
          <w:tcPr>
            <w:tcW w:w="2938" w:type="dxa"/>
            <w:tcBorders>
              <w:top w:val="single" w:sz="5" w:space="0" w:color="000000"/>
              <w:left w:val="single" w:sz="5" w:space="0" w:color="000000"/>
              <w:bottom w:val="single" w:sz="5" w:space="0" w:color="000000"/>
              <w:right w:val="single" w:sz="5" w:space="0" w:color="000000"/>
            </w:tcBorders>
            <w:vAlign w:val="center"/>
          </w:tcPr>
          <w:p w14:paraId="45E17D16" w14:textId="77777777" w:rsidR="00E20DE7" w:rsidRDefault="00B910C2">
            <w:pPr>
              <w:spacing w:after="107" w:line="275" w:lineRule="exact"/>
              <w:ind w:left="101"/>
              <w:textAlignment w:val="baseline"/>
              <w:rPr>
                <w:rFonts w:ascii="Arial" w:eastAsia="Arial" w:hAnsi="Arial"/>
                <w:color w:val="000000"/>
                <w:sz w:val="24"/>
              </w:rPr>
            </w:pPr>
            <w:r>
              <w:rPr>
                <w:rFonts w:ascii="Arial" w:eastAsia="Arial" w:hAnsi="Arial"/>
                <w:color w:val="000000"/>
                <w:sz w:val="24"/>
              </w:rPr>
              <w:t>Transparency</w:t>
            </w:r>
          </w:p>
        </w:tc>
      </w:tr>
      <w:tr w:rsidR="00E20DE7" w14:paraId="51E42063" w14:textId="77777777">
        <w:trPr>
          <w:trHeight w:hRule="exact" w:val="960"/>
        </w:trPr>
        <w:tc>
          <w:tcPr>
            <w:tcW w:w="2875" w:type="dxa"/>
            <w:tcBorders>
              <w:top w:val="single" w:sz="5" w:space="0" w:color="000000"/>
              <w:left w:val="single" w:sz="5" w:space="0" w:color="000000"/>
              <w:bottom w:val="single" w:sz="5" w:space="0" w:color="000000"/>
              <w:right w:val="single" w:sz="5" w:space="0" w:color="000000"/>
            </w:tcBorders>
          </w:tcPr>
          <w:p w14:paraId="6F975627" w14:textId="77777777" w:rsidR="00E20DE7" w:rsidRDefault="00B910C2">
            <w:pPr>
              <w:spacing w:after="668" w:line="271" w:lineRule="exact"/>
              <w:ind w:left="120"/>
              <w:textAlignment w:val="baseline"/>
              <w:rPr>
                <w:rFonts w:ascii="Arial" w:eastAsia="Arial" w:hAnsi="Arial"/>
                <w:b/>
                <w:color w:val="000000"/>
                <w:sz w:val="24"/>
              </w:rPr>
            </w:pPr>
            <w:r>
              <w:rPr>
                <w:rFonts w:ascii="Arial" w:eastAsia="Arial" w:hAnsi="Arial"/>
                <w:b/>
                <w:color w:val="000000"/>
                <w:sz w:val="24"/>
              </w:rPr>
              <w:t>550</w:t>
            </w:r>
          </w:p>
        </w:tc>
        <w:tc>
          <w:tcPr>
            <w:tcW w:w="2861" w:type="dxa"/>
            <w:tcBorders>
              <w:top w:val="single" w:sz="5" w:space="0" w:color="000000"/>
              <w:left w:val="single" w:sz="5" w:space="0" w:color="000000"/>
              <w:bottom w:val="single" w:sz="5" w:space="0" w:color="000000"/>
              <w:right w:val="single" w:sz="5" w:space="0" w:color="000000"/>
            </w:tcBorders>
          </w:tcPr>
          <w:p w14:paraId="1BD105E3" w14:textId="77777777" w:rsidR="00E20DE7" w:rsidRDefault="00B910C2">
            <w:pPr>
              <w:spacing w:before="33" w:after="691" w:line="235" w:lineRule="exact"/>
              <w:ind w:left="125"/>
              <w:textAlignment w:val="baseline"/>
              <w:rPr>
                <w:rFonts w:ascii="Calibri" w:eastAsia="Calibri" w:hAnsi="Calibri"/>
                <w:color w:val="000000"/>
                <w:sz w:val="24"/>
              </w:rPr>
            </w:pPr>
            <w:r>
              <w:rPr>
                <w:rFonts w:ascii="Calibri" w:eastAsia="Calibri" w:hAnsi="Calibri"/>
                <w:color w:val="000000"/>
                <w:sz w:val="24"/>
              </w:rPr>
              <w:t>EDN 02/14</w:t>
            </w:r>
          </w:p>
        </w:tc>
        <w:tc>
          <w:tcPr>
            <w:tcW w:w="2938" w:type="dxa"/>
            <w:tcBorders>
              <w:top w:val="single" w:sz="5" w:space="0" w:color="000000"/>
              <w:left w:val="single" w:sz="5" w:space="0" w:color="000000"/>
              <w:bottom w:val="single" w:sz="5" w:space="0" w:color="000000"/>
              <w:right w:val="single" w:sz="5" w:space="0" w:color="000000"/>
            </w:tcBorders>
          </w:tcPr>
          <w:p w14:paraId="3CDBA8B6" w14:textId="77777777" w:rsidR="00E20DE7" w:rsidRDefault="00B910C2">
            <w:pPr>
              <w:spacing w:after="391" w:line="273" w:lineRule="exact"/>
              <w:ind w:left="108"/>
              <w:textAlignment w:val="baseline"/>
              <w:rPr>
                <w:rFonts w:ascii="Arial" w:eastAsia="Arial" w:hAnsi="Arial"/>
                <w:color w:val="000000"/>
                <w:sz w:val="24"/>
              </w:rPr>
            </w:pPr>
            <w:r>
              <w:rPr>
                <w:rFonts w:ascii="Arial" w:eastAsia="Arial" w:hAnsi="Arial"/>
                <w:color w:val="000000"/>
                <w:sz w:val="24"/>
              </w:rPr>
              <w:t xml:space="preserve">Child </w:t>
            </w:r>
            <w:proofErr w:type="spellStart"/>
            <w:r>
              <w:rPr>
                <w:rFonts w:ascii="Arial" w:eastAsia="Arial" w:hAnsi="Arial"/>
                <w:color w:val="000000"/>
                <w:sz w:val="24"/>
              </w:rPr>
              <w:t>labour</w:t>
            </w:r>
            <w:proofErr w:type="spellEnd"/>
            <w:r>
              <w:rPr>
                <w:rFonts w:ascii="Arial" w:eastAsia="Arial" w:hAnsi="Arial"/>
                <w:color w:val="000000"/>
                <w:sz w:val="24"/>
              </w:rPr>
              <w:t xml:space="preserve"> and Employment Law</w:t>
            </w:r>
          </w:p>
        </w:tc>
      </w:tr>
      <w:tr w:rsidR="00E20DE7" w14:paraId="1B578874" w14:textId="77777777">
        <w:trPr>
          <w:trHeight w:hRule="exact" w:val="643"/>
        </w:trPr>
        <w:tc>
          <w:tcPr>
            <w:tcW w:w="2875" w:type="dxa"/>
            <w:tcBorders>
              <w:top w:val="single" w:sz="5" w:space="0" w:color="000000"/>
              <w:left w:val="single" w:sz="5" w:space="0" w:color="000000"/>
              <w:bottom w:val="single" w:sz="5" w:space="0" w:color="000000"/>
              <w:right w:val="single" w:sz="5" w:space="0" w:color="000000"/>
            </w:tcBorders>
          </w:tcPr>
          <w:p w14:paraId="37BB60BD" w14:textId="77777777" w:rsidR="00E20DE7" w:rsidRDefault="00B910C2">
            <w:pPr>
              <w:spacing w:after="347" w:line="271" w:lineRule="exact"/>
              <w:ind w:left="120"/>
              <w:textAlignment w:val="baseline"/>
              <w:rPr>
                <w:rFonts w:ascii="Arial" w:eastAsia="Arial" w:hAnsi="Arial"/>
                <w:b/>
                <w:color w:val="000000"/>
                <w:sz w:val="24"/>
              </w:rPr>
            </w:pPr>
            <w:r>
              <w:rPr>
                <w:rFonts w:ascii="Arial" w:eastAsia="Arial" w:hAnsi="Arial"/>
                <w:b/>
                <w:color w:val="000000"/>
                <w:sz w:val="24"/>
              </w:rPr>
              <w:t>566</w:t>
            </w:r>
          </w:p>
        </w:tc>
        <w:tc>
          <w:tcPr>
            <w:tcW w:w="2861" w:type="dxa"/>
            <w:tcBorders>
              <w:top w:val="single" w:sz="5" w:space="0" w:color="000000"/>
              <w:left w:val="single" w:sz="5" w:space="0" w:color="000000"/>
              <w:bottom w:val="single" w:sz="5" w:space="0" w:color="000000"/>
              <w:right w:val="single" w:sz="5" w:space="0" w:color="000000"/>
            </w:tcBorders>
          </w:tcPr>
          <w:p w14:paraId="2A7B0648" w14:textId="77777777" w:rsidR="00E20DE7" w:rsidRDefault="00B910C2">
            <w:pPr>
              <w:spacing w:before="33" w:after="365" w:line="235" w:lineRule="exact"/>
              <w:ind w:left="125"/>
              <w:textAlignment w:val="baseline"/>
              <w:rPr>
                <w:rFonts w:ascii="Calibri" w:eastAsia="Calibri" w:hAnsi="Calibri"/>
                <w:color w:val="000000"/>
                <w:sz w:val="24"/>
              </w:rPr>
            </w:pPr>
            <w:r>
              <w:rPr>
                <w:rFonts w:ascii="Calibri" w:eastAsia="Calibri" w:hAnsi="Calibri"/>
                <w:color w:val="000000"/>
                <w:sz w:val="24"/>
              </w:rPr>
              <w:t>EDN 10/20</w:t>
            </w:r>
          </w:p>
        </w:tc>
        <w:tc>
          <w:tcPr>
            <w:tcW w:w="2938" w:type="dxa"/>
            <w:tcBorders>
              <w:top w:val="single" w:sz="5" w:space="0" w:color="000000"/>
              <w:left w:val="single" w:sz="5" w:space="0" w:color="000000"/>
              <w:bottom w:val="single" w:sz="5" w:space="0" w:color="000000"/>
              <w:right w:val="single" w:sz="5" w:space="0" w:color="000000"/>
            </w:tcBorders>
          </w:tcPr>
          <w:p w14:paraId="4CACC6E8" w14:textId="77777777" w:rsidR="00E20DE7" w:rsidRDefault="00B910C2">
            <w:pPr>
              <w:spacing w:after="26" w:line="303" w:lineRule="exact"/>
              <w:ind w:left="108"/>
              <w:textAlignment w:val="baseline"/>
              <w:rPr>
                <w:rFonts w:ascii="Arial" w:eastAsia="Arial" w:hAnsi="Arial"/>
                <w:color w:val="000000"/>
                <w:sz w:val="24"/>
              </w:rPr>
            </w:pPr>
            <w:r>
              <w:rPr>
                <w:rFonts w:ascii="Arial" w:eastAsia="Arial" w:hAnsi="Arial"/>
                <w:color w:val="000000"/>
                <w:sz w:val="24"/>
              </w:rPr>
              <w:t xml:space="preserve">Change Of Control </w:t>
            </w:r>
            <w:proofErr w:type="gramStart"/>
            <w:r>
              <w:rPr>
                <w:rFonts w:ascii="Arial" w:eastAsia="Arial" w:hAnsi="Arial"/>
                <w:color w:val="000000"/>
                <w:sz w:val="24"/>
              </w:rPr>
              <w:t>Of</w:t>
            </w:r>
            <w:proofErr w:type="gramEnd"/>
            <w:r>
              <w:rPr>
                <w:rFonts w:ascii="Arial" w:eastAsia="Arial" w:hAnsi="Arial"/>
                <w:color w:val="000000"/>
                <w:sz w:val="24"/>
              </w:rPr>
              <w:t xml:space="preserve"> Contractor</w:t>
            </w:r>
          </w:p>
        </w:tc>
      </w:tr>
      <w:tr w:rsidR="00E20DE7" w14:paraId="62C4F400" w14:textId="77777777">
        <w:trPr>
          <w:trHeight w:hRule="exact" w:val="590"/>
        </w:trPr>
        <w:tc>
          <w:tcPr>
            <w:tcW w:w="2875" w:type="dxa"/>
            <w:tcBorders>
              <w:top w:val="single" w:sz="5" w:space="0" w:color="000000"/>
              <w:left w:val="single" w:sz="5" w:space="0" w:color="000000"/>
              <w:bottom w:val="single" w:sz="5" w:space="0" w:color="000000"/>
              <w:right w:val="single" w:sz="5" w:space="0" w:color="000000"/>
            </w:tcBorders>
          </w:tcPr>
          <w:p w14:paraId="081A7946" w14:textId="77777777" w:rsidR="00E20DE7" w:rsidRDefault="00B910C2">
            <w:pPr>
              <w:spacing w:before="37" w:after="243" w:line="300" w:lineRule="exact"/>
              <w:ind w:left="120"/>
              <w:textAlignment w:val="baseline"/>
              <w:rPr>
                <w:rFonts w:ascii="Calibri" w:eastAsia="Calibri" w:hAnsi="Calibri"/>
                <w:b/>
                <w:color w:val="000000"/>
                <w:sz w:val="27"/>
              </w:rPr>
            </w:pPr>
            <w:r>
              <w:rPr>
                <w:rFonts w:ascii="Calibri" w:eastAsia="Calibri" w:hAnsi="Calibri"/>
                <w:b/>
                <w:color w:val="000000"/>
                <w:sz w:val="27"/>
              </w:rPr>
              <w:t>602B</w:t>
            </w:r>
          </w:p>
        </w:tc>
        <w:tc>
          <w:tcPr>
            <w:tcW w:w="2861" w:type="dxa"/>
            <w:tcBorders>
              <w:top w:val="single" w:sz="5" w:space="0" w:color="000000"/>
              <w:left w:val="single" w:sz="5" w:space="0" w:color="000000"/>
              <w:bottom w:val="single" w:sz="5" w:space="0" w:color="000000"/>
              <w:right w:val="single" w:sz="5" w:space="0" w:color="000000"/>
            </w:tcBorders>
          </w:tcPr>
          <w:p w14:paraId="7AAB2F91" w14:textId="77777777" w:rsidR="00E20DE7" w:rsidRDefault="00B910C2">
            <w:pPr>
              <w:spacing w:after="285" w:line="275" w:lineRule="exact"/>
              <w:ind w:left="125"/>
              <w:textAlignment w:val="baseline"/>
              <w:rPr>
                <w:rFonts w:ascii="Arial" w:eastAsia="Arial" w:hAnsi="Arial"/>
                <w:color w:val="000000"/>
                <w:sz w:val="24"/>
              </w:rPr>
            </w:pPr>
            <w:r>
              <w:rPr>
                <w:rFonts w:ascii="Arial" w:eastAsia="Arial" w:hAnsi="Arial"/>
                <w:color w:val="000000"/>
                <w:sz w:val="24"/>
              </w:rPr>
              <w:t>EDN 12/06</w:t>
            </w:r>
          </w:p>
        </w:tc>
        <w:tc>
          <w:tcPr>
            <w:tcW w:w="2938" w:type="dxa"/>
            <w:tcBorders>
              <w:top w:val="single" w:sz="5" w:space="0" w:color="000000"/>
              <w:left w:val="single" w:sz="5" w:space="0" w:color="000000"/>
              <w:bottom w:val="single" w:sz="5" w:space="0" w:color="000000"/>
              <w:right w:val="single" w:sz="5" w:space="0" w:color="000000"/>
            </w:tcBorders>
          </w:tcPr>
          <w:p w14:paraId="144CD646" w14:textId="77777777" w:rsidR="00E20DE7" w:rsidRDefault="00B910C2">
            <w:pPr>
              <w:spacing w:after="21" w:line="279" w:lineRule="exact"/>
              <w:ind w:left="108"/>
              <w:textAlignment w:val="baseline"/>
              <w:rPr>
                <w:rFonts w:ascii="Arial" w:eastAsia="Arial" w:hAnsi="Arial"/>
                <w:color w:val="000000"/>
              </w:rPr>
            </w:pPr>
            <w:r>
              <w:rPr>
                <w:rFonts w:ascii="Arial" w:eastAsia="Arial" w:hAnsi="Arial"/>
                <w:color w:val="000000"/>
              </w:rPr>
              <w:t>Quality Assurance (Without Quality Plan)</w:t>
            </w:r>
          </w:p>
        </w:tc>
      </w:tr>
      <w:tr w:rsidR="00E20DE7" w14:paraId="52F3E732" w14:textId="77777777">
        <w:trPr>
          <w:trHeight w:hRule="exact" w:val="461"/>
        </w:trPr>
        <w:tc>
          <w:tcPr>
            <w:tcW w:w="2875" w:type="dxa"/>
            <w:tcBorders>
              <w:top w:val="single" w:sz="5" w:space="0" w:color="000000"/>
              <w:left w:val="single" w:sz="5" w:space="0" w:color="000000"/>
              <w:bottom w:val="single" w:sz="5" w:space="0" w:color="000000"/>
              <w:right w:val="single" w:sz="5" w:space="0" w:color="000000"/>
            </w:tcBorders>
          </w:tcPr>
          <w:p w14:paraId="38D18329" w14:textId="77777777" w:rsidR="00E20DE7" w:rsidRDefault="00B910C2">
            <w:pPr>
              <w:spacing w:before="37" w:after="114" w:line="300" w:lineRule="exact"/>
              <w:ind w:left="120"/>
              <w:textAlignment w:val="baseline"/>
              <w:rPr>
                <w:rFonts w:ascii="Calibri" w:eastAsia="Calibri" w:hAnsi="Calibri"/>
                <w:b/>
                <w:color w:val="000000"/>
                <w:sz w:val="27"/>
              </w:rPr>
            </w:pPr>
            <w:r>
              <w:rPr>
                <w:rFonts w:ascii="Calibri" w:eastAsia="Calibri" w:hAnsi="Calibri"/>
                <w:b/>
                <w:color w:val="000000"/>
                <w:sz w:val="27"/>
              </w:rPr>
              <w:t>604</w:t>
            </w:r>
          </w:p>
        </w:tc>
        <w:tc>
          <w:tcPr>
            <w:tcW w:w="2861" w:type="dxa"/>
            <w:tcBorders>
              <w:top w:val="single" w:sz="5" w:space="0" w:color="000000"/>
              <w:left w:val="single" w:sz="5" w:space="0" w:color="000000"/>
              <w:bottom w:val="single" w:sz="5" w:space="0" w:color="000000"/>
              <w:right w:val="single" w:sz="5" w:space="0" w:color="000000"/>
            </w:tcBorders>
          </w:tcPr>
          <w:p w14:paraId="58A18998" w14:textId="77777777" w:rsidR="00E20DE7" w:rsidRDefault="00B910C2">
            <w:pPr>
              <w:spacing w:after="156" w:line="275" w:lineRule="exact"/>
              <w:ind w:left="125"/>
              <w:textAlignment w:val="baseline"/>
              <w:rPr>
                <w:rFonts w:ascii="Arial" w:eastAsia="Arial" w:hAnsi="Arial"/>
                <w:color w:val="000000"/>
                <w:sz w:val="24"/>
              </w:rPr>
            </w:pPr>
            <w:r>
              <w:rPr>
                <w:rFonts w:ascii="Arial" w:eastAsia="Arial" w:hAnsi="Arial"/>
                <w:color w:val="000000"/>
                <w:sz w:val="24"/>
              </w:rPr>
              <w:t>EDN 06/14</w:t>
            </w:r>
          </w:p>
        </w:tc>
        <w:tc>
          <w:tcPr>
            <w:tcW w:w="2938" w:type="dxa"/>
            <w:tcBorders>
              <w:top w:val="single" w:sz="5" w:space="0" w:color="000000"/>
              <w:left w:val="single" w:sz="5" w:space="0" w:color="000000"/>
              <w:bottom w:val="single" w:sz="5" w:space="0" w:color="000000"/>
              <w:right w:val="single" w:sz="5" w:space="0" w:color="000000"/>
            </w:tcBorders>
          </w:tcPr>
          <w:p w14:paraId="482873EB" w14:textId="77777777" w:rsidR="00E20DE7" w:rsidRDefault="00B910C2">
            <w:pPr>
              <w:spacing w:after="180" w:line="252" w:lineRule="exact"/>
              <w:ind w:left="101"/>
              <w:textAlignment w:val="baseline"/>
              <w:rPr>
                <w:rFonts w:ascii="Arial" w:eastAsia="Arial" w:hAnsi="Arial"/>
                <w:color w:val="000000"/>
              </w:rPr>
            </w:pPr>
            <w:r>
              <w:rPr>
                <w:rFonts w:ascii="Arial" w:eastAsia="Arial" w:hAnsi="Arial"/>
                <w:color w:val="000000"/>
              </w:rPr>
              <w:t>Progress Reports</w:t>
            </w:r>
          </w:p>
        </w:tc>
      </w:tr>
      <w:tr w:rsidR="00E20DE7" w14:paraId="54D0AE74" w14:textId="77777777">
        <w:trPr>
          <w:trHeight w:hRule="exact" w:val="591"/>
        </w:trPr>
        <w:tc>
          <w:tcPr>
            <w:tcW w:w="2875" w:type="dxa"/>
            <w:tcBorders>
              <w:top w:val="single" w:sz="5" w:space="0" w:color="000000"/>
              <w:left w:val="single" w:sz="5" w:space="0" w:color="000000"/>
              <w:bottom w:val="single" w:sz="5" w:space="0" w:color="000000"/>
              <w:right w:val="single" w:sz="5" w:space="0" w:color="000000"/>
            </w:tcBorders>
          </w:tcPr>
          <w:p w14:paraId="71F9476C" w14:textId="77777777" w:rsidR="00E20DE7" w:rsidRDefault="00B910C2">
            <w:pPr>
              <w:spacing w:before="37" w:after="243" w:line="300" w:lineRule="exact"/>
              <w:ind w:left="120"/>
              <w:textAlignment w:val="baseline"/>
              <w:rPr>
                <w:rFonts w:ascii="Calibri" w:eastAsia="Calibri" w:hAnsi="Calibri"/>
                <w:b/>
                <w:color w:val="000000"/>
                <w:sz w:val="27"/>
              </w:rPr>
            </w:pPr>
            <w:r>
              <w:rPr>
                <w:rFonts w:ascii="Calibri" w:eastAsia="Calibri" w:hAnsi="Calibri"/>
                <w:b/>
                <w:color w:val="000000"/>
                <w:sz w:val="27"/>
              </w:rPr>
              <w:t>642</w:t>
            </w:r>
          </w:p>
        </w:tc>
        <w:tc>
          <w:tcPr>
            <w:tcW w:w="2861" w:type="dxa"/>
            <w:tcBorders>
              <w:top w:val="single" w:sz="5" w:space="0" w:color="000000"/>
              <w:left w:val="single" w:sz="5" w:space="0" w:color="000000"/>
              <w:bottom w:val="single" w:sz="5" w:space="0" w:color="000000"/>
              <w:right w:val="single" w:sz="5" w:space="0" w:color="000000"/>
            </w:tcBorders>
          </w:tcPr>
          <w:p w14:paraId="0335E769" w14:textId="77777777" w:rsidR="00E20DE7" w:rsidRDefault="00B910C2">
            <w:pPr>
              <w:spacing w:after="285" w:line="275" w:lineRule="exact"/>
              <w:ind w:left="125"/>
              <w:textAlignment w:val="baseline"/>
              <w:rPr>
                <w:rFonts w:ascii="Arial" w:eastAsia="Arial" w:hAnsi="Arial"/>
                <w:color w:val="000000"/>
                <w:sz w:val="24"/>
              </w:rPr>
            </w:pPr>
            <w:r>
              <w:rPr>
                <w:rFonts w:ascii="Arial" w:eastAsia="Arial" w:hAnsi="Arial"/>
                <w:color w:val="000000"/>
                <w:sz w:val="24"/>
              </w:rPr>
              <w:t>EDN 07/21</w:t>
            </w:r>
          </w:p>
        </w:tc>
        <w:tc>
          <w:tcPr>
            <w:tcW w:w="2938" w:type="dxa"/>
            <w:tcBorders>
              <w:top w:val="single" w:sz="5" w:space="0" w:color="000000"/>
              <w:left w:val="single" w:sz="5" w:space="0" w:color="000000"/>
              <w:bottom w:val="single" w:sz="5" w:space="0" w:color="000000"/>
              <w:right w:val="single" w:sz="5" w:space="0" w:color="000000"/>
            </w:tcBorders>
          </w:tcPr>
          <w:p w14:paraId="45FB4D48" w14:textId="77777777" w:rsidR="00E20DE7" w:rsidRDefault="00B910C2">
            <w:pPr>
              <w:spacing w:after="21" w:line="279" w:lineRule="exact"/>
              <w:ind w:left="108"/>
              <w:textAlignment w:val="baseline"/>
              <w:rPr>
                <w:rFonts w:ascii="Arial" w:eastAsia="Arial" w:hAnsi="Arial"/>
                <w:color w:val="000000"/>
              </w:rPr>
            </w:pPr>
            <w:r>
              <w:rPr>
                <w:rFonts w:ascii="Arial" w:eastAsia="Arial" w:hAnsi="Arial"/>
                <w:color w:val="000000"/>
              </w:rPr>
              <w:t xml:space="preserve">Progress meetings (1 </w:t>
            </w:r>
            <w:r>
              <w:rPr>
                <w:rFonts w:ascii="Arial" w:eastAsia="Arial" w:hAnsi="Arial"/>
                <w:color w:val="000000"/>
              </w:rPr>
              <w:br/>
              <w:t>PAGE)</w:t>
            </w:r>
          </w:p>
        </w:tc>
      </w:tr>
      <w:tr w:rsidR="00E20DE7" w14:paraId="5217471B" w14:textId="77777777">
        <w:trPr>
          <w:trHeight w:hRule="exact" w:val="460"/>
        </w:trPr>
        <w:tc>
          <w:tcPr>
            <w:tcW w:w="2875" w:type="dxa"/>
            <w:tcBorders>
              <w:top w:val="single" w:sz="5" w:space="0" w:color="000000"/>
              <w:left w:val="single" w:sz="5" w:space="0" w:color="000000"/>
              <w:bottom w:val="single" w:sz="5" w:space="0" w:color="000000"/>
              <w:right w:val="single" w:sz="5" w:space="0" w:color="000000"/>
            </w:tcBorders>
          </w:tcPr>
          <w:p w14:paraId="64C18D2D" w14:textId="77777777" w:rsidR="00E20DE7" w:rsidRDefault="00B910C2">
            <w:pPr>
              <w:spacing w:before="36" w:after="114" w:line="300" w:lineRule="exact"/>
              <w:ind w:left="120"/>
              <w:textAlignment w:val="baseline"/>
              <w:rPr>
                <w:rFonts w:ascii="Calibri" w:eastAsia="Calibri" w:hAnsi="Calibri"/>
                <w:b/>
                <w:color w:val="000000"/>
                <w:sz w:val="27"/>
              </w:rPr>
            </w:pPr>
            <w:r>
              <w:rPr>
                <w:rFonts w:ascii="Calibri" w:eastAsia="Calibri" w:hAnsi="Calibri"/>
                <w:b/>
                <w:color w:val="000000"/>
                <w:sz w:val="27"/>
              </w:rPr>
              <w:t>649</w:t>
            </w:r>
          </w:p>
        </w:tc>
        <w:tc>
          <w:tcPr>
            <w:tcW w:w="2861" w:type="dxa"/>
            <w:tcBorders>
              <w:top w:val="single" w:sz="5" w:space="0" w:color="000000"/>
              <w:left w:val="single" w:sz="5" w:space="0" w:color="000000"/>
              <w:bottom w:val="single" w:sz="5" w:space="0" w:color="000000"/>
              <w:right w:val="single" w:sz="5" w:space="0" w:color="000000"/>
            </w:tcBorders>
          </w:tcPr>
          <w:p w14:paraId="7051ECE8" w14:textId="77777777" w:rsidR="00E20DE7" w:rsidRDefault="00B910C2">
            <w:pPr>
              <w:spacing w:after="160" w:line="275" w:lineRule="exact"/>
              <w:ind w:left="125"/>
              <w:textAlignment w:val="baseline"/>
              <w:rPr>
                <w:rFonts w:ascii="Arial" w:eastAsia="Arial" w:hAnsi="Arial"/>
                <w:color w:val="000000"/>
                <w:sz w:val="24"/>
              </w:rPr>
            </w:pPr>
            <w:r>
              <w:rPr>
                <w:rFonts w:ascii="Arial" w:eastAsia="Arial" w:hAnsi="Arial"/>
                <w:color w:val="000000"/>
                <w:sz w:val="24"/>
              </w:rPr>
              <w:t>EDN 12/21</w:t>
            </w:r>
          </w:p>
        </w:tc>
        <w:tc>
          <w:tcPr>
            <w:tcW w:w="2938" w:type="dxa"/>
            <w:tcBorders>
              <w:top w:val="single" w:sz="5" w:space="0" w:color="000000"/>
              <w:left w:val="single" w:sz="5" w:space="0" w:color="000000"/>
              <w:bottom w:val="single" w:sz="5" w:space="0" w:color="000000"/>
              <w:right w:val="single" w:sz="5" w:space="0" w:color="000000"/>
            </w:tcBorders>
          </w:tcPr>
          <w:p w14:paraId="11FA8043" w14:textId="77777777" w:rsidR="00E20DE7" w:rsidRDefault="00B910C2">
            <w:pPr>
              <w:spacing w:after="185" w:line="252" w:lineRule="exact"/>
              <w:ind w:left="101"/>
              <w:textAlignment w:val="baseline"/>
              <w:rPr>
                <w:rFonts w:ascii="Arial" w:eastAsia="Arial" w:hAnsi="Arial"/>
                <w:color w:val="000000"/>
              </w:rPr>
            </w:pPr>
            <w:r>
              <w:rPr>
                <w:rFonts w:ascii="Arial" w:eastAsia="Arial" w:hAnsi="Arial"/>
                <w:color w:val="000000"/>
              </w:rPr>
              <w:t>Vesting</w:t>
            </w:r>
          </w:p>
        </w:tc>
      </w:tr>
      <w:tr w:rsidR="00E20DE7" w14:paraId="14DC13F8" w14:textId="77777777">
        <w:trPr>
          <w:trHeight w:hRule="exact" w:val="591"/>
        </w:trPr>
        <w:tc>
          <w:tcPr>
            <w:tcW w:w="2875" w:type="dxa"/>
            <w:tcBorders>
              <w:top w:val="single" w:sz="5" w:space="0" w:color="000000"/>
              <w:left w:val="single" w:sz="5" w:space="0" w:color="000000"/>
              <w:bottom w:val="single" w:sz="5" w:space="0" w:color="000000"/>
              <w:right w:val="single" w:sz="5" w:space="0" w:color="000000"/>
            </w:tcBorders>
          </w:tcPr>
          <w:p w14:paraId="620FBC8F" w14:textId="77777777" w:rsidR="00E20DE7" w:rsidRDefault="00B910C2">
            <w:pPr>
              <w:spacing w:before="37" w:after="243" w:line="300" w:lineRule="exact"/>
              <w:ind w:left="120"/>
              <w:textAlignment w:val="baseline"/>
              <w:rPr>
                <w:rFonts w:ascii="Calibri" w:eastAsia="Calibri" w:hAnsi="Calibri"/>
                <w:b/>
                <w:color w:val="000000"/>
                <w:sz w:val="27"/>
              </w:rPr>
            </w:pPr>
            <w:r>
              <w:rPr>
                <w:rFonts w:ascii="Calibri" w:eastAsia="Calibri" w:hAnsi="Calibri"/>
                <w:b/>
                <w:color w:val="000000"/>
                <w:sz w:val="27"/>
              </w:rPr>
              <w:t>656A</w:t>
            </w:r>
          </w:p>
        </w:tc>
        <w:tc>
          <w:tcPr>
            <w:tcW w:w="2861" w:type="dxa"/>
            <w:tcBorders>
              <w:top w:val="single" w:sz="5" w:space="0" w:color="000000"/>
              <w:left w:val="single" w:sz="5" w:space="0" w:color="000000"/>
              <w:bottom w:val="single" w:sz="5" w:space="0" w:color="000000"/>
              <w:right w:val="single" w:sz="5" w:space="0" w:color="000000"/>
            </w:tcBorders>
          </w:tcPr>
          <w:p w14:paraId="10C1AD6B" w14:textId="77777777" w:rsidR="00E20DE7" w:rsidRDefault="00B910C2">
            <w:pPr>
              <w:spacing w:after="285" w:line="275" w:lineRule="exact"/>
              <w:ind w:left="125"/>
              <w:textAlignment w:val="baseline"/>
              <w:rPr>
                <w:rFonts w:ascii="Arial" w:eastAsia="Arial" w:hAnsi="Arial"/>
                <w:color w:val="000000"/>
                <w:sz w:val="24"/>
              </w:rPr>
            </w:pPr>
            <w:r>
              <w:rPr>
                <w:rFonts w:ascii="Arial" w:eastAsia="Arial" w:hAnsi="Arial"/>
                <w:color w:val="000000"/>
                <w:sz w:val="24"/>
              </w:rPr>
              <w:t>EDN 08/16</w:t>
            </w:r>
          </w:p>
        </w:tc>
        <w:tc>
          <w:tcPr>
            <w:tcW w:w="2938" w:type="dxa"/>
            <w:tcBorders>
              <w:top w:val="single" w:sz="5" w:space="0" w:color="000000"/>
              <w:left w:val="single" w:sz="5" w:space="0" w:color="000000"/>
              <w:bottom w:val="single" w:sz="5" w:space="0" w:color="000000"/>
              <w:right w:val="single" w:sz="5" w:space="0" w:color="000000"/>
            </w:tcBorders>
          </w:tcPr>
          <w:p w14:paraId="712691D3" w14:textId="77777777" w:rsidR="00E20DE7" w:rsidRDefault="00B910C2">
            <w:pPr>
              <w:spacing w:line="252" w:lineRule="exact"/>
              <w:ind w:left="72"/>
              <w:textAlignment w:val="baseline"/>
              <w:rPr>
                <w:rFonts w:ascii="Arial" w:eastAsia="Arial" w:hAnsi="Arial"/>
                <w:color w:val="000000"/>
              </w:rPr>
            </w:pPr>
            <w:r>
              <w:rPr>
                <w:rFonts w:ascii="Arial" w:eastAsia="Arial" w:hAnsi="Arial"/>
                <w:color w:val="000000"/>
              </w:rPr>
              <w:t>Termination for</w:t>
            </w:r>
          </w:p>
          <w:p w14:paraId="6FB52F14" w14:textId="77777777" w:rsidR="00E20DE7" w:rsidRDefault="00B910C2">
            <w:pPr>
              <w:spacing w:before="36" w:after="21" w:line="252" w:lineRule="exact"/>
              <w:ind w:left="72"/>
              <w:textAlignment w:val="baseline"/>
              <w:rPr>
                <w:rFonts w:ascii="Arial" w:eastAsia="Arial" w:hAnsi="Arial"/>
                <w:color w:val="000000"/>
              </w:rPr>
            </w:pPr>
            <w:r>
              <w:rPr>
                <w:rFonts w:ascii="Arial" w:eastAsia="Arial" w:hAnsi="Arial"/>
                <w:color w:val="000000"/>
              </w:rPr>
              <w:t>Convenience – Under £5M</w:t>
            </w:r>
          </w:p>
        </w:tc>
      </w:tr>
      <w:tr w:rsidR="00E20DE7" w14:paraId="064ACE54" w14:textId="77777777">
        <w:trPr>
          <w:trHeight w:hRule="exact" w:val="648"/>
        </w:trPr>
        <w:tc>
          <w:tcPr>
            <w:tcW w:w="2875" w:type="dxa"/>
            <w:tcBorders>
              <w:top w:val="single" w:sz="5" w:space="0" w:color="000000"/>
              <w:left w:val="single" w:sz="5" w:space="0" w:color="000000"/>
              <w:bottom w:val="single" w:sz="5" w:space="0" w:color="000000"/>
              <w:right w:val="single" w:sz="5" w:space="0" w:color="000000"/>
            </w:tcBorders>
          </w:tcPr>
          <w:p w14:paraId="59F6D4C1" w14:textId="77777777" w:rsidR="00E20DE7" w:rsidRDefault="00B910C2">
            <w:pPr>
              <w:spacing w:before="36" w:after="301" w:line="300" w:lineRule="exact"/>
              <w:ind w:left="120"/>
              <w:textAlignment w:val="baseline"/>
              <w:rPr>
                <w:rFonts w:ascii="Calibri" w:eastAsia="Calibri" w:hAnsi="Calibri"/>
                <w:b/>
                <w:color w:val="000000"/>
                <w:sz w:val="27"/>
              </w:rPr>
            </w:pPr>
            <w:r>
              <w:rPr>
                <w:rFonts w:ascii="Calibri" w:eastAsia="Calibri" w:hAnsi="Calibri"/>
                <w:b/>
                <w:color w:val="000000"/>
                <w:sz w:val="27"/>
              </w:rPr>
              <w:t>658</w:t>
            </w:r>
          </w:p>
        </w:tc>
        <w:tc>
          <w:tcPr>
            <w:tcW w:w="2861" w:type="dxa"/>
            <w:tcBorders>
              <w:top w:val="single" w:sz="5" w:space="0" w:color="000000"/>
              <w:left w:val="single" w:sz="5" w:space="0" w:color="000000"/>
              <w:bottom w:val="single" w:sz="5" w:space="0" w:color="000000"/>
              <w:right w:val="single" w:sz="5" w:space="0" w:color="000000"/>
            </w:tcBorders>
          </w:tcPr>
          <w:p w14:paraId="6D4CCAC6" w14:textId="77777777" w:rsidR="00E20DE7" w:rsidRDefault="00B910C2">
            <w:pPr>
              <w:spacing w:after="342" w:line="275" w:lineRule="exact"/>
              <w:ind w:left="125"/>
              <w:textAlignment w:val="baseline"/>
              <w:rPr>
                <w:rFonts w:ascii="Arial" w:eastAsia="Arial" w:hAnsi="Arial"/>
                <w:color w:val="000000"/>
                <w:sz w:val="24"/>
              </w:rPr>
            </w:pPr>
            <w:r>
              <w:rPr>
                <w:rFonts w:ascii="Arial" w:eastAsia="Arial" w:hAnsi="Arial"/>
                <w:color w:val="000000"/>
                <w:sz w:val="24"/>
              </w:rPr>
              <w:t>EDN 09/21</w:t>
            </w:r>
          </w:p>
        </w:tc>
        <w:tc>
          <w:tcPr>
            <w:tcW w:w="2938" w:type="dxa"/>
            <w:tcBorders>
              <w:top w:val="single" w:sz="5" w:space="0" w:color="000000"/>
              <w:left w:val="single" w:sz="5" w:space="0" w:color="000000"/>
              <w:bottom w:val="single" w:sz="5" w:space="0" w:color="000000"/>
              <w:right w:val="single" w:sz="5" w:space="0" w:color="000000"/>
            </w:tcBorders>
          </w:tcPr>
          <w:p w14:paraId="360C05E4" w14:textId="77777777" w:rsidR="00E20DE7" w:rsidRDefault="00B910C2">
            <w:pPr>
              <w:spacing w:after="26" w:line="305" w:lineRule="exact"/>
              <w:ind w:left="108"/>
              <w:textAlignment w:val="baseline"/>
              <w:rPr>
                <w:rFonts w:ascii="Arial" w:eastAsia="Arial" w:hAnsi="Arial"/>
                <w:color w:val="000000"/>
                <w:sz w:val="24"/>
              </w:rPr>
            </w:pPr>
            <w:r>
              <w:rPr>
                <w:rFonts w:ascii="Arial" w:eastAsia="Arial" w:hAnsi="Arial"/>
                <w:color w:val="000000"/>
                <w:sz w:val="24"/>
              </w:rPr>
              <w:t>Cyber (Cyber Risk Profile for the contract</w:t>
            </w:r>
          </w:p>
        </w:tc>
      </w:tr>
      <w:tr w:rsidR="00E20DE7" w14:paraId="68B4FA03" w14:textId="77777777">
        <w:trPr>
          <w:trHeight w:hRule="exact" w:val="456"/>
        </w:trPr>
        <w:tc>
          <w:tcPr>
            <w:tcW w:w="2875" w:type="dxa"/>
            <w:tcBorders>
              <w:top w:val="single" w:sz="5" w:space="0" w:color="000000"/>
              <w:left w:val="single" w:sz="5" w:space="0" w:color="000000"/>
              <w:bottom w:val="single" w:sz="5" w:space="0" w:color="000000"/>
              <w:right w:val="single" w:sz="5" w:space="0" w:color="000000"/>
            </w:tcBorders>
          </w:tcPr>
          <w:p w14:paraId="7EDA1F77" w14:textId="77777777" w:rsidR="00E20DE7" w:rsidRDefault="00B910C2">
            <w:pPr>
              <w:spacing w:before="36" w:after="114" w:line="300" w:lineRule="exact"/>
              <w:ind w:left="120"/>
              <w:textAlignment w:val="baseline"/>
              <w:rPr>
                <w:rFonts w:ascii="Calibri" w:eastAsia="Calibri" w:hAnsi="Calibri"/>
                <w:b/>
                <w:color w:val="000000"/>
                <w:sz w:val="27"/>
              </w:rPr>
            </w:pPr>
            <w:r>
              <w:rPr>
                <w:rFonts w:ascii="Calibri" w:eastAsia="Calibri" w:hAnsi="Calibri"/>
                <w:b/>
                <w:color w:val="000000"/>
                <w:sz w:val="27"/>
              </w:rPr>
              <w:t>659A</w:t>
            </w:r>
          </w:p>
        </w:tc>
        <w:tc>
          <w:tcPr>
            <w:tcW w:w="2861" w:type="dxa"/>
            <w:tcBorders>
              <w:top w:val="single" w:sz="5" w:space="0" w:color="000000"/>
              <w:left w:val="single" w:sz="5" w:space="0" w:color="000000"/>
              <w:bottom w:val="single" w:sz="5" w:space="0" w:color="000000"/>
              <w:right w:val="single" w:sz="5" w:space="0" w:color="000000"/>
            </w:tcBorders>
          </w:tcPr>
          <w:p w14:paraId="10F605DB" w14:textId="77777777" w:rsidR="00E20DE7" w:rsidRDefault="00B910C2">
            <w:pPr>
              <w:spacing w:after="160" w:line="275" w:lineRule="exact"/>
              <w:ind w:left="125"/>
              <w:textAlignment w:val="baseline"/>
              <w:rPr>
                <w:rFonts w:ascii="Arial" w:eastAsia="Arial" w:hAnsi="Arial"/>
                <w:color w:val="000000"/>
                <w:sz w:val="24"/>
              </w:rPr>
            </w:pPr>
            <w:r>
              <w:rPr>
                <w:rFonts w:ascii="Arial" w:eastAsia="Arial" w:hAnsi="Arial"/>
                <w:color w:val="000000"/>
                <w:sz w:val="24"/>
              </w:rPr>
              <w:t>EDN 12/15</w:t>
            </w:r>
          </w:p>
        </w:tc>
        <w:tc>
          <w:tcPr>
            <w:tcW w:w="2938" w:type="dxa"/>
            <w:tcBorders>
              <w:top w:val="single" w:sz="5" w:space="0" w:color="000000"/>
              <w:left w:val="single" w:sz="5" w:space="0" w:color="000000"/>
              <w:bottom w:val="single" w:sz="5" w:space="0" w:color="000000"/>
              <w:right w:val="single" w:sz="5" w:space="0" w:color="000000"/>
            </w:tcBorders>
          </w:tcPr>
          <w:p w14:paraId="494B4C25" w14:textId="77777777" w:rsidR="00E20DE7" w:rsidRDefault="00B910C2">
            <w:pPr>
              <w:spacing w:after="160" w:line="275" w:lineRule="exact"/>
              <w:ind w:left="101"/>
              <w:textAlignment w:val="baseline"/>
              <w:rPr>
                <w:rFonts w:ascii="Arial" w:eastAsia="Arial" w:hAnsi="Arial"/>
                <w:color w:val="000000"/>
                <w:sz w:val="24"/>
              </w:rPr>
            </w:pPr>
            <w:r>
              <w:rPr>
                <w:rFonts w:ascii="Arial" w:eastAsia="Arial" w:hAnsi="Arial"/>
                <w:color w:val="000000"/>
                <w:sz w:val="24"/>
              </w:rPr>
              <w:t>Security Measures</w:t>
            </w:r>
          </w:p>
        </w:tc>
      </w:tr>
      <w:tr w:rsidR="00E20DE7" w14:paraId="79ACCEB0" w14:textId="77777777">
        <w:trPr>
          <w:trHeight w:hRule="exact" w:val="595"/>
        </w:trPr>
        <w:tc>
          <w:tcPr>
            <w:tcW w:w="2875" w:type="dxa"/>
            <w:tcBorders>
              <w:top w:val="single" w:sz="5" w:space="0" w:color="000000"/>
              <w:left w:val="single" w:sz="5" w:space="0" w:color="000000"/>
              <w:bottom w:val="single" w:sz="5" w:space="0" w:color="000000"/>
              <w:right w:val="single" w:sz="5" w:space="0" w:color="000000"/>
            </w:tcBorders>
          </w:tcPr>
          <w:p w14:paraId="01E82560" w14:textId="77777777" w:rsidR="00E20DE7" w:rsidRDefault="00B910C2">
            <w:pPr>
              <w:spacing w:before="36" w:after="249" w:line="300" w:lineRule="exact"/>
              <w:ind w:left="120"/>
              <w:textAlignment w:val="baseline"/>
              <w:rPr>
                <w:rFonts w:ascii="Calibri" w:eastAsia="Calibri" w:hAnsi="Calibri"/>
                <w:b/>
                <w:color w:val="000000"/>
                <w:sz w:val="27"/>
              </w:rPr>
            </w:pPr>
            <w:r>
              <w:rPr>
                <w:rFonts w:ascii="Calibri" w:eastAsia="Calibri" w:hAnsi="Calibri"/>
                <w:b/>
                <w:color w:val="000000"/>
                <w:sz w:val="27"/>
              </w:rPr>
              <w:t>660</w:t>
            </w:r>
          </w:p>
        </w:tc>
        <w:tc>
          <w:tcPr>
            <w:tcW w:w="2861" w:type="dxa"/>
            <w:tcBorders>
              <w:top w:val="single" w:sz="5" w:space="0" w:color="000000"/>
              <w:left w:val="single" w:sz="5" w:space="0" w:color="000000"/>
              <w:bottom w:val="single" w:sz="5" w:space="0" w:color="000000"/>
              <w:right w:val="single" w:sz="5" w:space="0" w:color="000000"/>
            </w:tcBorders>
          </w:tcPr>
          <w:p w14:paraId="41EE9703" w14:textId="77777777" w:rsidR="00E20DE7" w:rsidRDefault="00B910C2">
            <w:pPr>
              <w:spacing w:after="295" w:line="275" w:lineRule="exact"/>
              <w:ind w:left="125"/>
              <w:textAlignment w:val="baseline"/>
              <w:rPr>
                <w:rFonts w:ascii="Arial" w:eastAsia="Arial" w:hAnsi="Arial"/>
                <w:color w:val="000000"/>
                <w:sz w:val="24"/>
              </w:rPr>
            </w:pPr>
            <w:r>
              <w:rPr>
                <w:rFonts w:ascii="Arial" w:eastAsia="Arial" w:hAnsi="Arial"/>
                <w:color w:val="000000"/>
                <w:sz w:val="24"/>
              </w:rPr>
              <w:t>EDN 12/15</w:t>
            </w:r>
          </w:p>
        </w:tc>
        <w:tc>
          <w:tcPr>
            <w:tcW w:w="2938" w:type="dxa"/>
            <w:tcBorders>
              <w:top w:val="single" w:sz="5" w:space="0" w:color="000000"/>
              <w:left w:val="single" w:sz="5" w:space="0" w:color="000000"/>
              <w:bottom w:val="single" w:sz="5" w:space="0" w:color="000000"/>
              <w:right w:val="single" w:sz="5" w:space="0" w:color="000000"/>
            </w:tcBorders>
          </w:tcPr>
          <w:p w14:paraId="79241E56" w14:textId="77777777" w:rsidR="00E20DE7" w:rsidRDefault="00B910C2">
            <w:pPr>
              <w:spacing w:after="27" w:line="279" w:lineRule="exact"/>
              <w:ind w:left="108"/>
              <w:textAlignment w:val="baseline"/>
              <w:rPr>
                <w:rFonts w:ascii="Arial" w:eastAsia="Arial" w:hAnsi="Arial"/>
                <w:color w:val="000000"/>
              </w:rPr>
            </w:pPr>
            <w:r>
              <w:rPr>
                <w:rFonts w:ascii="Arial" w:eastAsia="Arial" w:hAnsi="Arial"/>
                <w:color w:val="000000"/>
              </w:rPr>
              <w:t>Official-Sensitive Security Requirements</w:t>
            </w:r>
          </w:p>
        </w:tc>
      </w:tr>
      <w:tr w:rsidR="00E20DE7" w14:paraId="54422090" w14:textId="77777777">
        <w:trPr>
          <w:trHeight w:hRule="exact" w:val="456"/>
        </w:trPr>
        <w:tc>
          <w:tcPr>
            <w:tcW w:w="2875" w:type="dxa"/>
            <w:tcBorders>
              <w:top w:val="single" w:sz="5" w:space="0" w:color="000000"/>
              <w:left w:val="single" w:sz="5" w:space="0" w:color="000000"/>
              <w:bottom w:val="single" w:sz="5" w:space="0" w:color="000000"/>
              <w:right w:val="single" w:sz="5" w:space="0" w:color="000000"/>
            </w:tcBorders>
          </w:tcPr>
          <w:p w14:paraId="7582231B" w14:textId="77777777" w:rsidR="00E20DE7" w:rsidRDefault="00B910C2">
            <w:pPr>
              <w:spacing w:before="32" w:after="118" w:line="300" w:lineRule="exact"/>
              <w:ind w:left="120"/>
              <w:textAlignment w:val="baseline"/>
              <w:rPr>
                <w:rFonts w:ascii="Calibri" w:eastAsia="Calibri" w:hAnsi="Calibri"/>
                <w:b/>
                <w:color w:val="000000"/>
                <w:sz w:val="27"/>
              </w:rPr>
            </w:pPr>
            <w:r>
              <w:rPr>
                <w:rFonts w:ascii="Calibri" w:eastAsia="Calibri" w:hAnsi="Calibri"/>
                <w:b/>
                <w:color w:val="000000"/>
                <w:sz w:val="27"/>
              </w:rPr>
              <w:t>670</w:t>
            </w:r>
          </w:p>
        </w:tc>
        <w:tc>
          <w:tcPr>
            <w:tcW w:w="2861" w:type="dxa"/>
            <w:tcBorders>
              <w:top w:val="single" w:sz="5" w:space="0" w:color="000000"/>
              <w:left w:val="single" w:sz="5" w:space="0" w:color="000000"/>
              <w:bottom w:val="single" w:sz="5" w:space="0" w:color="000000"/>
              <w:right w:val="single" w:sz="5" w:space="0" w:color="000000"/>
            </w:tcBorders>
          </w:tcPr>
          <w:p w14:paraId="1C89B5AD" w14:textId="77777777" w:rsidR="00E20DE7" w:rsidRDefault="00B910C2">
            <w:pPr>
              <w:spacing w:after="184" w:line="252" w:lineRule="exact"/>
              <w:ind w:left="125"/>
              <w:textAlignment w:val="baseline"/>
              <w:rPr>
                <w:rFonts w:ascii="Arial" w:eastAsia="Arial" w:hAnsi="Arial"/>
                <w:color w:val="000000"/>
              </w:rPr>
            </w:pPr>
            <w:r>
              <w:rPr>
                <w:rFonts w:ascii="Arial" w:eastAsia="Arial" w:hAnsi="Arial"/>
                <w:color w:val="000000"/>
              </w:rPr>
              <w:t>EDN 02/17</w:t>
            </w:r>
          </w:p>
        </w:tc>
        <w:tc>
          <w:tcPr>
            <w:tcW w:w="2938" w:type="dxa"/>
            <w:tcBorders>
              <w:top w:val="single" w:sz="5" w:space="0" w:color="000000"/>
              <w:left w:val="single" w:sz="5" w:space="0" w:color="000000"/>
              <w:bottom w:val="single" w:sz="5" w:space="0" w:color="000000"/>
              <w:right w:val="single" w:sz="5" w:space="0" w:color="000000"/>
            </w:tcBorders>
          </w:tcPr>
          <w:p w14:paraId="6A0B72DB" w14:textId="77777777" w:rsidR="00E20DE7" w:rsidRDefault="00B910C2">
            <w:pPr>
              <w:spacing w:after="184" w:line="252" w:lineRule="exact"/>
              <w:ind w:left="101"/>
              <w:textAlignment w:val="baseline"/>
              <w:rPr>
                <w:rFonts w:ascii="Arial" w:eastAsia="Arial" w:hAnsi="Arial"/>
                <w:color w:val="000000"/>
              </w:rPr>
            </w:pPr>
            <w:r>
              <w:rPr>
                <w:rFonts w:ascii="Arial" w:eastAsia="Arial" w:hAnsi="Arial"/>
                <w:color w:val="000000"/>
              </w:rPr>
              <w:t>Tax Compliance</w:t>
            </w:r>
          </w:p>
        </w:tc>
      </w:tr>
      <w:tr w:rsidR="00E20DE7" w14:paraId="4C412B07" w14:textId="77777777">
        <w:trPr>
          <w:trHeight w:hRule="exact" w:val="600"/>
        </w:trPr>
        <w:tc>
          <w:tcPr>
            <w:tcW w:w="2875" w:type="dxa"/>
            <w:tcBorders>
              <w:top w:val="single" w:sz="5" w:space="0" w:color="000000"/>
              <w:left w:val="single" w:sz="5" w:space="0" w:color="000000"/>
              <w:bottom w:val="single" w:sz="5" w:space="0" w:color="000000"/>
              <w:right w:val="single" w:sz="5" w:space="0" w:color="000000"/>
            </w:tcBorders>
          </w:tcPr>
          <w:p w14:paraId="07E80876" w14:textId="77777777" w:rsidR="00E20DE7" w:rsidRDefault="00B910C2">
            <w:pPr>
              <w:spacing w:before="37" w:after="262" w:line="300" w:lineRule="exact"/>
              <w:ind w:left="120"/>
              <w:textAlignment w:val="baseline"/>
              <w:rPr>
                <w:rFonts w:ascii="Calibri" w:eastAsia="Calibri" w:hAnsi="Calibri"/>
                <w:b/>
                <w:color w:val="000000"/>
                <w:sz w:val="27"/>
              </w:rPr>
            </w:pPr>
            <w:r>
              <w:rPr>
                <w:rFonts w:ascii="Calibri" w:eastAsia="Calibri" w:hAnsi="Calibri"/>
                <w:b/>
                <w:color w:val="000000"/>
                <w:sz w:val="27"/>
              </w:rPr>
              <w:t>703</w:t>
            </w:r>
          </w:p>
        </w:tc>
        <w:tc>
          <w:tcPr>
            <w:tcW w:w="2861" w:type="dxa"/>
            <w:tcBorders>
              <w:top w:val="single" w:sz="5" w:space="0" w:color="000000"/>
              <w:left w:val="single" w:sz="5" w:space="0" w:color="000000"/>
              <w:bottom w:val="single" w:sz="5" w:space="0" w:color="000000"/>
              <w:right w:val="single" w:sz="5" w:space="0" w:color="000000"/>
            </w:tcBorders>
          </w:tcPr>
          <w:p w14:paraId="6B9949AB" w14:textId="77777777" w:rsidR="00E20DE7" w:rsidRDefault="00B910C2">
            <w:pPr>
              <w:spacing w:after="328" w:line="252" w:lineRule="exact"/>
              <w:ind w:left="125"/>
              <w:textAlignment w:val="baseline"/>
              <w:rPr>
                <w:rFonts w:ascii="Arial" w:eastAsia="Arial" w:hAnsi="Arial"/>
                <w:color w:val="000000"/>
              </w:rPr>
            </w:pPr>
            <w:r>
              <w:rPr>
                <w:rFonts w:ascii="Arial" w:eastAsia="Arial" w:hAnsi="Arial"/>
                <w:color w:val="000000"/>
              </w:rPr>
              <w:t>EDN 06/21</w:t>
            </w:r>
          </w:p>
        </w:tc>
        <w:tc>
          <w:tcPr>
            <w:tcW w:w="2938" w:type="dxa"/>
            <w:tcBorders>
              <w:top w:val="single" w:sz="5" w:space="0" w:color="000000"/>
              <w:left w:val="single" w:sz="5" w:space="0" w:color="000000"/>
              <w:bottom w:val="single" w:sz="5" w:space="0" w:color="000000"/>
              <w:right w:val="single" w:sz="5" w:space="0" w:color="000000"/>
            </w:tcBorders>
          </w:tcPr>
          <w:p w14:paraId="72AC04CD" w14:textId="77777777" w:rsidR="00E20DE7" w:rsidRDefault="00B910C2">
            <w:pPr>
              <w:spacing w:after="40" w:line="279" w:lineRule="exact"/>
              <w:ind w:left="108" w:right="288"/>
              <w:textAlignment w:val="baseline"/>
              <w:rPr>
                <w:rFonts w:ascii="Arial" w:eastAsia="Arial" w:hAnsi="Arial"/>
                <w:color w:val="000000"/>
                <w:spacing w:val="-1"/>
              </w:rPr>
            </w:pPr>
            <w:r>
              <w:rPr>
                <w:rFonts w:ascii="Arial" w:eastAsia="Arial" w:hAnsi="Arial"/>
                <w:color w:val="000000"/>
                <w:spacing w:val="-1"/>
              </w:rPr>
              <w:t>Intellectual Property rights – vesting in the authority</w:t>
            </w:r>
          </w:p>
        </w:tc>
      </w:tr>
    </w:tbl>
    <w:p w14:paraId="7B1C7D70" w14:textId="77777777" w:rsidR="00E20DE7" w:rsidRDefault="00E20DE7">
      <w:pPr>
        <w:spacing w:after="814" w:line="20" w:lineRule="exact"/>
      </w:pPr>
    </w:p>
    <w:p w14:paraId="0F051FFC" w14:textId="77777777" w:rsidR="00E20DE7" w:rsidRDefault="00B910C2">
      <w:pPr>
        <w:spacing w:before="2" w:after="242" w:line="275" w:lineRule="exact"/>
        <w:ind w:left="792"/>
        <w:textAlignment w:val="baseline"/>
        <w:rPr>
          <w:rFonts w:ascii="Arial" w:eastAsia="Arial" w:hAnsi="Arial"/>
          <w:color w:val="000000"/>
          <w:sz w:val="24"/>
        </w:rPr>
      </w:pPr>
      <w:r>
        <w:rPr>
          <w:rFonts w:ascii="Arial" w:eastAsia="Arial" w:hAnsi="Arial"/>
          <w:color w:val="000000"/>
          <w:sz w:val="24"/>
        </w:rPr>
        <w:t>DEFFORMs (Ministry of Defence Forms)</w:t>
      </w:r>
    </w:p>
    <w:tbl>
      <w:tblPr>
        <w:tblW w:w="0" w:type="auto"/>
        <w:tblInd w:w="92" w:type="dxa"/>
        <w:tblLayout w:type="fixed"/>
        <w:tblCellMar>
          <w:left w:w="0" w:type="dxa"/>
          <w:right w:w="0" w:type="dxa"/>
        </w:tblCellMar>
        <w:tblLook w:val="04A0" w:firstRow="1" w:lastRow="0" w:firstColumn="1" w:lastColumn="0" w:noHBand="0" w:noVBand="1"/>
      </w:tblPr>
      <w:tblGrid>
        <w:gridCol w:w="2981"/>
        <w:gridCol w:w="2976"/>
        <w:gridCol w:w="2909"/>
      </w:tblGrid>
      <w:tr w:rsidR="00E20DE7" w14:paraId="58FBB4A6" w14:textId="77777777">
        <w:trPr>
          <w:trHeight w:hRule="exact" w:val="413"/>
        </w:trPr>
        <w:tc>
          <w:tcPr>
            <w:tcW w:w="2981" w:type="dxa"/>
            <w:tcBorders>
              <w:top w:val="single" w:sz="5" w:space="0" w:color="000000"/>
              <w:left w:val="single" w:sz="5" w:space="0" w:color="000000"/>
              <w:bottom w:val="single" w:sz="5" w:space="0" w:color="000000"/>
              <w:right w:val="single" w:sz="5" w:space="0" w:color="000000"/>
            </w:tcBorders>
          </w:tcPr>
          <w:p w14:paraId="52A8C868" w14:textId="77777777" w:rsidR="00E20DE7" w:rsidRDefault="00B910C2">
            <w:pPr>
              <w:spacing w:after="117" w:line="271" w:lineRule="exact"/>
              <w:ind w:left="120"/>
              <w:textAlignment w:val="baseline"/>
              <w:rPr>
                <w:rFonts w:ascii="Arial" w:eastAsia="Arial" w:hAnsi="Arial"/>
                <w:b/>
                <w:color w:val="000000"/>
                <w:sz w:val="24"/>
              </w:rPr>
            </w:pPr>
            <w:r>
              <w:rPr>
                <w:rFonts w:ascii="Arial" w:eastAsia="Arial" w:hAnsi="Arial"/>
                <w:b/>
                <w:color w:val="000000"/>
                <w:sz w:val="24"/>
              </w:rPr>
              <w:t>DEFFORM No</w:t>
            </w:r>
          </w:p>
        </w:tc>
        <w:tc>
          <w:tcPr>
            <w:tcW w:w="2976" w:type="dxa"/>
            <w:tcBorders>
              <w:top w:val="single" w:sz="5" w:space="0" w:color="000000"/>
              <w:left w:val="single" w:sz="5" w:space="0" w:color="000000"/>
              <w:bottom w:val="single" w:sz="5" w:space="0" w:color="000000"/>
              <w:right w:val="single" w:sz="5" w:space="0" w:color="000000"/>
            </w:tcBorders>
          </w:tcPr>
          <w:p w14:paraId="301D3106" w14:textId="77777777" w:rsidR="00E20DE7" w:rsidRDefault="00B910C2">
            <w:pPr>
              <w:spacing w:after="117" w:line="271" w:lineRule="exact"/>
              <w:ind w:left="101"/>
              <w:textAlignment w:val="baseline"/>
              <w:rPr>
                <w:rFonts w:ascii="Arial" w:eastAsia="Arial" w:hAnsi="Arial"/>
                <w:b/>
                <w:color w:val="000000"/>
                <w:sz w:val="24"/>
              </w:rPr>
            </w:pPr>
            <w:r>
              <w:rPr>
                <w:rFonts w:ascii="Arial" w:eastAsia="Arial" w:hAnsi="Arial"/>
                <w:b/>
                <w:color w:val="000000"/>
                <w:sz w:val="24"/>
              </w:rPr>
              <w:t>Version</w:t>
            </w:r>
          </w:p>
        </w:tc>
        <w:tc>
          <w:tcPr>
            <w:tcW w:w="2909" w:type="dxa"/>
            <w:tcBorders>
              <w:top w:val="single" w:sz="5" w:space="0" w:color="000000"/>
              <w:left w:val="single" w:sz="5" w:space="0" w:color="000000"/>
              <w:bottom w:val="single" w:sz="5" w:space="0" w:color="000000"/>
              <w:right w:val="single" w:sz="5" w:space="0" w:color="000000"/>
            </w:tcBorders>
          </w:tcPr>
          <w:p w14:paraId="6AEE7497" w14:textId="77777777" w:rsidR="00E20DE7" w:rsidRDefault="00B910C2">
            <w:pPr>
              <w:spacing w:after="117" w:line="271" w:lineRule="exact"/>
              <w:ind w:left="120"/>
              <w:textAlignment w:val="baseline"/>
              <w:rPr>
                <w:rFonts w:ascii="Arial" w:eastAsia="Arial" w:hAnsi="Arial"/>
                <w:b/>
                <w:color w:val="000000"/>
                <w:sz w:val="24"/>
              </w:rPr>
            </w:pPr>
            <w:r>
              <w:rPr>
                <w:rFonts w:ascii="Arial" w:eastAsia="Arial" w:hAnsi="Arial"/>
                <w:b/>
                <w:color w:val="000000"/>
                <w:sz w:val="24"/>
              </w:rPr>
              <w:t>Description</w:t>
            </w:r>
          </w:p>
        </w:tc>
      </w:tr>
      <w:tr w:rsidR="00E20DE7" w14:paraId="77F0FB21" w14:textId="77777777">
        <w:trPr>
          <w:trHeight w:hRule="exact" w:val="691"/>
        </w:trPr>
        <w:tc>
          <w:tcPr>
            <w:tcW w:w="2981" w:type="dxa"/>
            <w:tcBorders>
              <w:top w:val="single" w:sz="5" w:space="0" w:color="000000"/>
              <w:left w:val="single" w:sz="5" w:space="0" w:color="000000"/>
              <w:bottom w:val="single" w:sz="5" w:space="0" w:color="000000"/>
              <w:right w:val="single" w:sz="5" w:space="0" w:color="000000"/>
            </w:tcBorders>
          </w:tcPr>
          <w:p w14:paraId="4B4E1E71" w14:textId="77777777" w:rsidR="00E20DE7" w:rsidRDefault="00B910C2">
            <w:pPr>
              <w:spacing w:after="396" w:line="275" w:lineRule="exact"/>
              <w:ind w:left="120"/>
              <w:textAlignment w:val="baseline"/>
              <w:rPr>
                <w:rFonts w:ascii="Arial" w:eastAsia="Arial" w:hAnsi="Arial"/>
                <w:color w:val="000000"/>
                <w:sz w:val="24"/>
              </w:rPr>
            </w:pPr>
            <w:r>
              <w:rPr>
                <w:rFonts w:ascii="Arial" w:eastAsia="Arial" w:hAnsi="Arial"/>
                <w:color w:val="000000"/>
                <w:sz w:val="24"/>
              </w:rPr>
              <w:t>532</w:t>
            </w:r>
          </w:p>
        </w:tc>
        <w:tc>
          <w:tcPr>
            <w:tcW w:w="2976" w:type="dxa"/>
            <w:tcBorders>
              <w:top w:val="single" w:sz="5" w:space="0" w:color="000000"/>
              <w:left w:val="single" w:sz="5" w:space="0" w:color="000000"/>
              <w:bottom w:val="single" w:sz="5" w:space="0" w:color="000000"/>
              <w:right w:val="single" w:sz="5" w:space="0" w:color="000000"/>
            </w:tcBorders>
          </w:tcPr>
          <w:p w14:paraId="0EF2C299" w14:textId="77777777" w:rsidR="00E20DE7" w:rsidRDefault="00B910C2">
            <w:pPr>
              <w:spacing w:after="396" w:line="275" w:lineRule="exact"/>
              <w:ind w:left="101"/>
              <w:textAlignment w:val="baseline"/>
              <w:rPr>
                <w:rFonts w:ascii="Arial" w:eastAsia="Arial" w:hAnsi="Arial"/>
                <w:color w:val="000000"/>
                <w:sz w:val="24"/>
              </w:rPr>
            </w:pPr>
            <w:r>
              <w:rPr>
                <w:rFonts w:ascii="Arial" w:eastAsia="Arial" w:hAnsi="Arial"/>
                <w:color w:val="000000"/>
                <w:sz w:val="24"/>
              </w:rPr>
              <w:t>EDN 10/19</w:t>
            </w:r>
          </w:p>
        </w:tc>
        <w:tc>
          <w:tcPr>
            <w:tcW w:w="2909" w:type="dxa"/>
            <w:tcBorders>
              <w:top w:val="single" w:sz="5" w:space="0" w:color="000000"/>
              <w:left w:val="single" w:sz="5" w:space="0" w:color="000000"/>
              <w:bottom w:val="single" w:sz="5" w:space="0" w:color="000000"/>
              <w:right w:val="single" w:sz="5" w:space="0" w:color="000000"/>
            </w:tcBorders>
          </w:tcPr>
          <w:p w14:paraId="1220307E" w14:textId="77777777" w:rsidR="00E20DE7" w:rsidRDefault="00B910C2">
            <w:pPr>
              <w:spacing w:after="122" w:line="274" w:lineRule="exact"/>
              <w:ind w:left="108"/>
              <w:textAlignment w:val="baseline"/>
              <w:rPr>
                <w:rFonts w:ascii="Arial" w:eastAsia="Arial" w:hAnsi="Arial"/>
                <w:color w:val="000000"/>
                <w:sz w:val="24"/>
              </w:rPr>
            </w:pPr>
            <w:r>
              <w:rPr>
                <w:rFonts w:ascii="Arial" w:eastAsia="Arial" w:hAnsi="Arial"/>
                <w:color w:val="000000"/>
                <w:sz w:val="24"/>
              </w:rPr>
              <w:t xml:space="preserve">Personal Data </w:t>
            </w:r>
            <w:r>
              <w:rPr>
                <w:rFonts w:ascii="Arial" w:eastAsia="Arial" w:hAnsi="Arial"/>
                <w:color w:val="000000"/>
                <w:sz w:val="24"/>
              </w:rPr>
              <w:br/>
              <w:t>Particulars</w:t>
            </w:r>
          </w:p>
        </w:tc>
      </w:tr>
    </w:tbl>
    <w:p w14:paraId="72DF2B61" w14:textId="77777777" w:rsidR="00E20DE7" w:rsidRDefault="00E20DE7">
      <w:pPr>
        <w:spacing w:after="2718" w:line="20" w:lineRule="exact"/>
      </w:pPr>
    </w:p>
    <w:p w14:paraId="769014F5" w14:textId="77777777" w:rsidR="00E20DE7" w:rsidRDefault="00B910C2">
      <w:pPr>
        <w:spacing w:line="227" w:lineRule="exact"/>
        <w:ind w:left="72"/>
        <w:textAlignment w:val="baseline"/>
        <w:rPr>
          <w:rFonts w:ascii="Arial" w:eastAsia="Arial" w:hAnsi="Arial"/>
          <w:color w:val="000000"/>
          <w:sz w:val="20"/>
        </w:rPr>
      </w:pPr>
      <w:r>
        <w:rPr>
          <w:rFonts w:ascii="Arial" w:eastAsia="Arial" w:hAnsi="Arial"/>
          <w:color w:val="000000"/>
          <w:sz w:val="20"/>
        </w:rPr>
        <w:t xml:space="preserve">Framework Ref: RM6179 </w:t>
      </w:r>
      <w:r>
        <w:rPr>
          <w:rFonts w:ascii="Arial" w:eastAsia="Arial" w:hAnsi="Arial"/>
          <w:color w:val="000000"/>
          <w:sz w:val="20"/>
        </w:rPr>
        <w:br/>
        <w:t>Project Version: v1.0</w:t>
      </w:r>
    </w:p>
    <w:p w14:paraId="1080EA6D" w14:textId="77777777" w:rsidR="00E20DE7" w:rsidRDefault="00B910C2">
      <w:pPr>
        <w:spacing w:line="218" w:lineRule="exact"/>
        <w:ind w:left="72"/>
        <w:jc w:val="center"/>
        <w:textAlignment w:val="baseline"/>
        <w:rPr>
          <w:rFonts w:ascii="Arial" w:eastAsia="Arial" w:hAnsi="Arial"/>
          <w:color w:val="000000"/>
          <w:sz w:val="20"/>
        </w:rPr>
      </w:pPr>
      <w:r>
        <w:rPr>
          <w:rFonts w:ascii="Arial" w:eastAsia="Arial" w:hAnsi="Arial"/>
          <w:color w:val="000000"/>
          <w:sz w:val="20"/>
        </w:rPr>
        <w:t>5</w:t>
      </w:r>
    </w:p>
    <w:p w14:paraId="3CAE0EF8" w14:textId="77777777" w:rsidR="00E20DE7" w:rsidRDefault="00B910C2">
      <w:pPr>
        <w:spacing w:line="219" w:lineRule="exact"/>
        <w:ind w:left="72"/>
        <w:textAlignment w:val="baseline"/>
        <w:rPr>
          <w:rFonts w:ascii="Arial" w:eastAsia="Arial" w:hAnsi="Arial"/>
          <w:color w:val="000000"/>
          <w:spacing w:val="-2"/>
          <w:sz w:val="20"/>
        </w:rPr>
      </w:pPr>
      <w:r>
        <w:rPr>
          <w:rFonts w:ascii="Arial" w:eastAsia="Arial" w:hAnsi="Arial"/>
          <w:color w:val="000000"/>
          <w:spacing w:val="-2"/>
          <w:sz w:val="20"/>
        </w:rPr>
        <w:t>Model Version: v3.1</w:t>
      </w:r>
    </w:p>
    <w:p w14:paraId="7C8122D9" w14:textId="77777777" w:rsidR="00E20DE7" w:rsidRDefault="00E20DE7">
      <w:pPr>
        <w:sectPr w:rsidR="00E20DE7">
          <w:pgSz w:w="11909" w:h="16838"/>
          <w:pgMar w:top="700" w:right="1511" w:bottom="302" w:left="1348" w:header="720" w:footer="720" w:gutter="0"/>
          <w:cols w:space="720"/>
        </w:sectPr>
      </w:pPr>
    </w:p>
    <w:p w14:paraId="0122C81C" w14:textId="77777777" w:rsidR="00E20DE7" w:rsidRDefault="00B910C2">
      <w:pPr>
        <w:spacing w:before="18" w:line="230" w:lineRule="exact"/>
        <w:textAlignment w:val="baseline"/>
        <w:rPr>
          <w:rFonts w:ascii="Arial" w:eastAsia="Arial" w:hAnsi="Arial"/>
          <w:b/>
          <w:color w:val="000000"/>
          <w:spacing w:val="-3"/>
          <w:sz w:val="20"/>
        </w:rPr>
      </w:pPr>
      <w:r>
        <w:rPr>
          <w:rFonts w:ascii="Arial" w:eastAsia="Arial" w:hAnsi="Arial"/>
          <w:b/>
          <w:color w:val="000000"/>
          <w:spacing w:val="-3"/>
          <w:sz w:val="20"/>
        </w:rPr>
        <w:lastRenderedPageBreak/>
        <w:t>Call-Off Schedule 17 (MOD Terms)</w:t>
      </w:r>
    </w:p>
    <w:p w14:paraId="2E639597" w14:textId="77777777" w:rsidR="00E20DE7" w:rsidRDefault="00B910C2">
      <w:pPr>
        <w:spacing w:line="230" w:lineRule="exact"/>
        <w:textAlignment w:val="baseline"/>
        <w:rPr>
          <w:rFonts w:ascii="Arial" w:eastAsia="Arial" w:hAnsi="Arial"/>
          <w:color w:val="000000"/>
          <w:spacing w:val="-1"/>
          <w:sz w:val="20"/>
        </w:rPr>
      </w:pPr>
      <w:r>
        <w:rPr>
          <w:rFonts w:ascii="Arial" w:eastAsia="Arial" w:hAnsi="Arial"/>
          <w:color w:val="000000"/>
          <w:spacing w:val="-1"/>
          <w:sz w:val="20"/>
        </w:rPr>
        <w:t>Call-Off Ref:</w:t>
      </w:r>
    </w:p>
    <w:p w14:paraId="3D6E9D45" w14:textId="77777777" w:rsidR="00E20DE7" w:rsidRDefault="00B910C2">
      <w:pPr>
        <w:spacing w:after="13798" w:line="230" w:lineRule="exact"/>
        <w:textAlignment w:val="baseline"/>
        <w:rPr>
          <w:rFonts w:ascii="Arial" w:eastAsia="Arial" w:hAnsi="Arial"/>
          <w:color w:val="000000"/>
          <w:spacing w:val="-1"/>
          <w:sz w:val="20"/>
        </w:rPr>
      </w:pPr>
      <w:r>
        <w:rPr>
          <w:rFonts w:ascii="Arial" w:eastAsia="Arial" w:hAnsi="Arial"/>
          <w:color w:val="000000"/>
          <w:spacing w:val="-1"/>
          <w:sz w:val="20"/>
        </w:rPr>
        <w:t>Crown Copyright 2018</w:t>
      </w:r>
    </w:p>
    <w:p w14:paraId="5794361F" w14:textId="77777777" w:rsidR="00E20DE7" w:rsidRDefault="00E20DE7">
      <w:pPr>
        <w:spacing w:after="13798" w:line="230" w:lineRule="exact"/>
        <w:sectPr w:rsidR="00E20DE7">
          <w:pgSz w:w="11909" w:h="16838"/>
          <w:pgMar w:top="700" w:right="7204" w:bottom="302" w:left="1445" w:header="720" w:footer="720" w:gutter="0"/>
          <w:cols w:space="720"/>
        </w:sectPr>
      </w:pPr>
    </w:p>
    <w:p w14:paraId="6BED2185" w14:textId="77777777" w:rsidR="00E20DE7" w:rsidRDefault="00B910C2">
      <w:pPr>
        <w:spacing w:line="231" w:lineRule="exact"/>
        <w:textAlignment w:val="baseline"/>
        <w:rPr>
          <w:rFonts w:ascii="Arial" w:eastAsia="Arial" w:hAnsi="Arial"/>
          <w:color w:val="000000"/>
          <w:spacing w:val="-2"/>
          <w:sz w:val="20"/>
        </w:rPr>
      </w:pPr>
      <w:r>
        <w:rPr>
          <w:rFonts w:ascii="Arial" w:eastAsia="Arial" w:hAnsi="Arial"/>
          <w:color w:val="000000"/>
          <w:spacing w:val="-2"/>
          <w:sz w:val="20"/>
        </w:rPr>
        <w:t>Framework Ref: RM6179 Project Version: v1.0</w:t>
      </w:r>
    </w:p>
    <w:p w14:paraId="032BD87E" w14:textId="77777777" w:rsidR="00E20DE7" w:rsidRDefault="00000000">
      <w:pPr>
        <w:spacing w:before="225" w:line="224" w:lineRule="exact"/>
        <w:textAlignment w:val="baseline"/>
        <w:rPr>
          <w:rFonts w:ascii="Arial" w:eastAsia="Arial" w:hAnsi="Arial"/>
          <w:color w:val="000000"/>
          <w:spacing w:val="-2"/>
          <w:sz w:val="20"/>
        </w:rPr>
      </w:pPr>
      <w:r>
        <w:pict w14:anchorId="5389AE00">
          <v:shape id="_x0000_s1026" type="#_x0000_t202" style="position:absolute;margin-left:292.5pt;margin-top:783.9pt;width:12.85pt;height:11.55pt;z-index:-251658238;mso-wrap-distance-left:0;mso-wrap-distance-right:0;mso-position-horizontal-relative:page;mso-position-vertical-relative:page" filled="f" stroked="f">
            <v:textbox inset="0,0,0,0">
              <w:txbxContent>
                <w:p w14:paraId="00C41AF7" w14:textId="77777777" w:rsidR="00E20DE7" w:rsidRDefault="00B910C2">
                  <w:pPr>
                    <w:spacing w:line="219" w:lineRule="exact"/>
                    <w:jc w:val="center"/>
                    <w:textAlignment w:val="baseline"/>
                    <w:rPr>
                      <w:rFonts w:ascii="Arial" w:eastAsia="Arial" w:hAnsi="Arial"/>
                      <w:color w:val="000000"/>
                      <w:sz w:val="20"/>
                    </w:rPr>
                  </w:pPr>
                  <w:r>
                    <w:rPr>
                      <w:rFonts w:ascii="Arial" w:eastAsia="Arial" w:hAnsi="Arial"/>
                      <w:color w:val="000000"/>
                      <w:sz w:val="20"/>
                    </w:rPr>
                    <w:t>6</w:t>
                  </w:r>
                </w:p>
              </w:txbxContent>
            </v:textbox>
            <w10:wrap type="square" anchorx="page" anchory="page"/>
          </v:shape>
        </w:pict>
      </w:r>
      <w:r w:rsidR="00B910C2">
        <w:rPr>
          <w:rFonts w:ascii="Arial" w:eastAsia="Arial" w:hAnsi="Arial"/>
          <w:color w:val="000000"/>
          <w:spacing w:val="-2"/>
          <w:sz w:val="20"/>
        </w:rPr>
        <w:t>Model Version: v3.1</w:t>
      </w:r>
    </w:p>
    <w:p w14:paraId="441CFFE9" w14:textId="77777777" w:rsidR="00E20DE7" w:rsidRDefault="00E20DE7">
      <w:pPr>
        <w:sectPr w:rsidR="00E20DE7">
          <w:type w:val="continuous"/>
          <w:pgSz w:w="11909" w:h="16838"/>
          <w:pgMar w:top="700" w:right="8235" w:bottom="302" w:left="1454" w:header="720" w:footer="720" w:gutter="0"/>
          <w:cols w:space="720"/>
        </w:sectPr>
      </w:pPr>
    </w:p>
    <w:p w14:paraId="279278F2" w14:textId="77777777" w:rsidR="00E20DE7" w:rsidRDefault="00B910C2">
      <w:pPr>
        <w:spacing w:before="18" w:line="230" w:lineRule="exact"/>
        <w:ind w:left="72"/>
        <w:textAlignment w:val="baseline"/>
        <w:rPr>
          <w:rFonts w:ascii="Arial" w:eastAsia="Arial" w:hAnsi="Arial"/>
          <w:color w:val="000000"/>
          <w:sz w:val="20"/>
        </w:rPr>
      </w:pPr>
      <w:r>
        <w:rPr>
          <w:rFonts w:ascii="Arial" w:eastAsia="Arial" w:hAnsi="Arial"/>
          <w:color w:val="000000"/>
          <w:sz w:val="20"/>
        </w:rPr>
        <w:lastRenderedPageBreak/>
        <w:t>Call-Off Schedule 20 (Call-Off Specification)</w:t>
      </w:r>
    </w:p>
    <w:p w14:paraId="3936AA97" w14:textId="77777777" w:rsidR="00E20DE7" w:rsidRDefault="00B910C2">
      <w:pPr>
        <w:spacing w:line="228" w:lineRule="exact"/>
        <w:ind w:left="72"/>
        <w:textAlignment w:val="baseline"/>
        <w:rPr>
          <w:rFonts w:ascii="Arial" w:eastAsia="Arial" w:hAnsi="Arial"/>
          <w:color w:val="000000"/>
          <w:spacing w:val="-1"/>
          <w:sz w:val="20"/>
        </w:rPr>
      </w:pPr>
      <w:r>
        <w:rPr>
          <w:rFonts w:ascii="Arial" w:eastAsia="Arial" w:hAnsi="Arial"/>
          <w:color w:val="000000"/>
          <w:spacing w:val="-1"/>
          <w:sz w:val="20"/>
        </w:rPr>
        <w:t>Call-Off Ref:</w:t>
      </w:r>
    </w:p>
    <w:p w14:paraId="013B320F" w14:textId="77777777" w:rsidR="00E20DE7" w:rsidRDefault="00B910C2">
      <w:pPr>
        <w:spacing w:line="228" w:lineRule="exact"/>
        <w:ind w:left="72"/>
        <w:textAlignment w:val="baseline"/>
        <w:rPr>
          <w:rFonts w:ascii="Arial" w:eastAsia="Arial" w:hAnsi="Arial"/>
          <w:color w:val="000000"/>
          <w:sz w:val="20"/>
        </w:rPr>
      </w:pPr>
      <w:r>
        <w:rPr>
          <w:rFonts w:ascii="Arial" w:eastAsia="Arial" w:hAnsi="Arial"/>
          <w:color w:val="000000"/>
          <w:sz w:val="20"/>
        </w:rPr>
        <w:t>Crown Copyright 2018</w:t>
      </w:r>
    </w:p>
    <w:p w14:paraId="56FC1CB3" w14:textId="77777777" w:rsidR="00E20DE7" w:rsidRDefault="00B910C2">
      <w:pPr>
        <w:spacing w:before="909" w:line="413" w:lineRule="exact"/>
        <w:ind w:left="72"/>
        <w:textAlignment w:val="baseline"/>
        <w:rPr>
          <w:rFonts w:ascii="Arial" w:eastAsia="Arial" w:hAnsi="Arial"/>
          <w:b/>
          <w:color w:val="000000"/>
          <w:spacing w:val="-3"/>
          <w:w w:val="105"/>
          <w:sz w:val="35"/>
        </w:rPr>
      </w:pPr>
      <w:r>
        <w:rPr>
          <w:rFonts w:ascii="Arial" w:eastAsia="Arial" w:hAnsi="Arial"/>
          <w:b/>
          <w:color w:val="000000"/>
          <w:spacing w:val="-3"/>
          <w:w w:val="105"/>
          <w:sz w:val="35"/>
        </w:rPr>
        <w:t>Call-Off Schedule 20 (Call-Off Specification)</w:t>
      </w:r>
    </w:p>
    <w:p w14:paraId="20E5E229" w14:textId="77777777" w:rsidR="00E20DE7" w:rsidRDefault="00B910C2">
      <w:pPr>
        <w:spacing w:before="260" w:line="276" w:lineRule="exact"/>
        <w:ind w:left="72" w:right="288"/>
        <w:textAlignment w:val="baseline"/>
        <w:rPr>
          <w:rFonts w:ascii="Arial" w:eastAsia="Arial" w:hAnsi="Arial"/>
          <w:color w:val="000000"/>
          <w:sz w:val="24"/>
        </w:rPr>
      </w:pPr>
      <w:r>
        <w:rPr>
          <w:rFonts w:ascii="Arial" w:eastAsia="Arial" w:hAnsi="Arial"/>
          <w:color w:val="000000"/>
          <w:sz w:val="24"/>
        </w:rPr>
        <w:t>This Schedule sets out the characteristics of the Deliverables that the Supplier will be required to make to the Buyers under this Call-Off Contract</w:t>
      </w:r>
    </w:p>
    <w:p w14:paraId="2E2209C0" w14:textId="77777777" w:rsidR="00E20DE7" w:rsidRDefault="00B910C2">
      <w:pPr>
        <w:spacing w:before="518" w:after="9667" w:line="276" w:lineRule="exact"/>
        <w:ind w:left="72" w:right="72"/>
        <w:textAlignment w:val="baseline"/>
        <w:rPr>
          <w:rFonts w:ascii="Arial" w:eastAsia="Arial" w:hAnsi="Arial"/>
          <w:color w:val="000000"/>
          <w:sz w:val="24"/>
        </w:rPr>
      </w:pPr>
      <w:r>
        <w:rPr>
          <w:rFonts w:ascii="Arial" w:eastAsia="Arial" w:hAnsi="Arial"/>
          <w:color w:val="000000"/>
          <w:sz w:val="24"/>
        </w:rPr>
        <w:t xml:space="preserve">Legal work relating to </w:t>
      </w:r>
      <w:proofErr w:type="spellStart"/>
      <w:r>
        <w:rPr>
          <w:rFonts w:ascii="Arial" w:eastAsia="Arial" w:hAnsi="Arial"/>
          <w:color w:val="000000"/>
          <w:sz w:val="24"/>
        </w:rPr>
        <w:t>Winterstoke</w:t>
      </w:r>
      <w:proofErr w:type="spellEnd"/>
      <w:r>
        <w:rPr>
          <w:rFonts w:ascii="Arial" w:eastAsia="Arial" w:hAnsi="Arial"/>
          <w:color w:val="000000"/>
          <w:sz w:val="24"/>
        </w:rPr>
        <w:t xml:space="preserve"> Road Bridge. The legal work will include the preparation of the overbridge agreements and the legal work required to create the documentation which will allow the MOD handover the future liability and ownership of the bridge to North Somerset Council, relieving itself from any future liability. Urgent legal work is required to ensure the critical path for the project stays on course.</w:t>
      </w:r>
    </w:p>
    <w:p w14:paraId="6ADCCFD5" w14:textId="77777777" w:rsidR="00E20DE7" w:rsidRDefault="00E20DE7">
      <w:pPr>
        <w:spacing w:before="518" w:after="9667" w:line="276" w:lineRule="exact"/>
        <w:sectPr w:rsidR="00E20DE7">
          <w:pgSz w:w="11909" w:h="16838"/>
          <w:pgMar w:top="700" w:right="1513" w:bottom="302" w:left="1346" w:header="720" w:footer="720" w:gutter="0"/>
          <w:cols w:space="720"/>
        </w:sectPr>
      </w:pPr>
    </w:p>
    <w:p w14:paraId="341E0A5A" w14:textId="77777777" w:rsidR="00E20DE7" w:rsidRDefault="00B910C2">
      <w:pPr>
        <w:spacing w:before="1" w:line="230" w:lineRule="exact"/>
        <w:textAlignment w:val="baseline"/>
        <w:rPr>
          <w:rFonts w:ascii="Arial" w:eastAsia="Arial" w:hAnsi="Arial"/>
          <w:color w:val="000000"/>
          <w:sz w:val="20"/>
        </w:rPr>
      </w:pPr>
      <w:r>
        <w:rPr>
          <w:rFonts w:ascii="Arial" w:eastAsia="Arial" w:hAnsi="Arial"/>
          <w:color w:val="000000"/>
          <w:sz w:val="20"/>
        </w:rPr>
        <w:t>Framework Ref: RM6179</w:t>
      </w:r>
    </w:p>
    <w:p w14:paraId="7F7FEECA" w14:textId="77777777" w:rsidR="00E20DE7" w:rsidRDefault="00B910C2">
      <w:pPr>
        <w:tabs>
          <w:tab w:val="right" w:pos="9072"/>
        </w:tabs>
        <w:spacing w:before="5" w:line="255" w:lineRule="exact"/>
        <w:textAlignment w:val="baseline"/>
        <w:rPr>
          <w:rFonts w:ascii="Arial" w:eastAsia="Arial" w:hAnsi="Arial"/>
          <w:color w:val="000000"/>
          <w:sz w:val="20"/>
        </w:rPr>
      </w:pPr>
      <w:r>
        <w:rPr>
          <w:rFonts w:ascii="Arial" w:eastAsia="Arial" w:hAnsi="Arial"/>
          <w:color w:val="000000"/>
          <w:sz w:val="20"/>
        </w:rPr>
        <w:t>Project Version: v1.0</w:t>
      </w:r>
      <w:r>
        <w:rPr>
          <w:rFonts w:ascii="Arial" w:eastAsia="Arial" w:hAnsi="Arial"/>
          <w:color w:val="000000"/>
          <w:sz w:val="20"/>
        </w:rPr>
        <w:tab/>
        <w:t xml:space="preserve">1 </w:t>
      </w:r>
      <w:r>
        <w:rPr>
          <w:rFonts w:ascii="Arial" w:eastAsia="Arial" w:hAnsi="Arial"/>
          <w:color w:val="000000"/>
          <w:sz w:val="20"/>
        </w:rPr>
        <w:br/>
        <w:t>Model Version: v3.0</w:t>
      </w:r>
    </w:p>
    <w:sectPr w:rsidR="00E20DE7">
      <w:type w:val="continuous"/>
      <w:pgSz w:w="11909" w:h="16838"/>
      <w:pgMar w:top="700" w:right="1439" w:bottom="302"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7F43" w14:textId="77777777" w:rsidR="00F54D38" w:rsidRDefault="00F54D38">
      <w:r>
        <w:separator/>
      </w:r>
    </w:p>
  </w:endnote>
  <w:endnote w:type="continuationSeparator" w:id="0">
    <w:p w14:paraId="3985D36F" w14:textId="77777777" w:rsidR="00F54D38" w:rsidRDefault="00F54D38">
      <w:r>
        <w:continuationSeparator/>
      </w:r>
    </w:p>
  </w:endnote>
  <w:endnote w:type="continuationNotice" w:id="1">
    <w:p w14:paraId="36841107" w14:textId="77777777" w:rsidR="00F54D38" w:rsidRDefault="00F54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3123" w14:textId="77777777" w:rsidR="00F54D38" w:rsidRDefault="00F54D38"/>
  </w:footnote>
  <w:footnote w:type="continuationSeparator" w:id="0">
    <w:p w14:paraId="5D4F8C87" w14:textId="77777777" w:rsidR="00F54D38" w:rsidRDefault="00F54D38">
      <w:r>
        <w:continuationSeparator/>
      </w:r>
    </w:p>
  </w:footnote>
  <w:footnote w:type="continuationNotice" w:id="1">
    <w:p w14:paraId="5399A1A4" w14:textId="77777777" w:rsidR="00F54D38" w:rsidRDefault="00F54D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D84"/>
    <w:multiLevelType w:val="multilevel"/>
    <w:tmpl w:val="4C220E28"/>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E3A89"/>
    <w:multiLevelType w:val="multilevel"/>
    <w:tmpl w:val="D774096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20959"/>
    <w:multiLevelType w:val="multilevel"/>
    <w:tmpl w:val="8DD81276"/>
    <w:lvl w:ilvl="0">
      <w:start w:val="1"/>
      <w:numFmt w:val="lowerLetter"/>
      <w:lvlText w:val="(%1)"/>
      <w:lvlJc w:val="left"/>
      <w:pPr>
        <w:tabs>
          <w:tab w:val="left" w:pos="72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41787E"/>
    <w:multiLevelType w:val="multilevel"/>
    <w:tmpl w:val="781C7022"/>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C5646"/>
    <w:multiLevelType w:val="multilevel"/>
    <w:tmpl w:val="00D8BE9E"/>
    <w:lvl w:ilvl="0">
      <w:start w:val="2"/>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D83FBA"/>
    <w:multiLevelType w:val="multilevel"/>
    <w:tmpl w:val="EEF26B7E"/>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573E84"/>
    <w:multiLevelType w:val="multilevel"/>
    <w:tmpl w:val="36C6AA9C"/>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0F4A18"/>
    <w:multiLevelType w:val="multilevel"/>
    <w:tmpl w:val="8BDC2000"/>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5D4801"/>
    <w:multiLevelType w:val="multilevel"/>
    <w:tmpl w:val="113C8DB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6C25D0"/>
    <w:multiLevelType w:val="multilevel"/>
    <w:tmpl w:val="A3F802BC"/>
    <w:lvl w:ilvl="0">
      <w:numFmt w:val="lowerLetter"/>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C2513D"/>
    <w:multiLevelType w:val="multilevel"/>
    <w:tmpl w:val="A280B806"/>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C22993"/>
    <w:multiLevelType w:val="multilevel"/>
    <w:tmpl w:val="6C5EC0A6"/>
    <w:lvl w:ilvl="0">
      <w:start w:val="27"/>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585308"/>
    <w:multiLevelType w:val="multilevel"/>
    <w:tmpl w:val="3672456C"/>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823BE7"/>
    <w:multiLevelType w:val="multilevel"/>
    <w:tmpl w:val="90385CA2"/>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E0653E"/>
    <w:multiLevelType w:val="multilevel"/>
    <w:tmpl w:val="6E0C4A8C"/>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2B5C12"/>
    <w:multiLevelType w:val="multilevel"/>
    <w:tmpl w:val="E4C27420"/>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B00106"/>
    <w:multiLevelType w:val="multilevel"/>
    <w:tmpl w:val="BFB4DE7C"/>
    <w:lvl w:ilvl="0">
      <w:start w:val="1"/>
      <w:numFmt w:val="lowerLetter"/>
      <w:lvlText w:val="(%1)"/>
      <w:lvlJc w:val="left"/>
      <w:pPr>
        <w:tabs>
          <w:tab w:val="left" w:pos="720"/>
        </w:tabs>
      </w:pPr>
      <w:rPr>
        <w:rFonts w:ascii="Arial" w:eastAsia="Arial" w:hAnsi="Aria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7929CF"/>
    <w:multiLevelType w:val="multilevel"/>
    <w:tmpl w:val="46186202"/>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297563"/>
    <w:multiLevelType w:val="multilevel"/>
    <w:tmpl w:val="6D34EFE0"/>
    <w:lvl w:ilvl="0">
      <w:start w:val="1"/>
      <w:numFmt w:val="lowerLetter"/>
      <w:lvlText w:val="(%1)"/>
      <w:lvlJc w:val="left"/>
      <w:pPr>
        <w:tabs>
          <w:tab w:val="left" w:pos="720"/>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8C2E55"/>
    <w:multiLevelType w:val="multilevel"/>
    <w:tmpl w:val="407671B8"/>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C125AA"/>
    <w:multiLevelType w:val="multilevel"/>
    <w:tmpl w:val="3D322E92"/>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2C1DC1"/>
    <w:multiLevelType w:val="multilevel"/>
    <w:tmpl w:val="7BFE4AD6"/>
    <w:lvl w:ilvl="0">
      <w:start w:val="1"/>
      <w:numFmt w:val="lowerLetter"/>
      <w:lvlText w:val="(%1)"/>
      <w:lvlJc w:val="left"/>
      <w:pPr>
        <w:tabs>
          <w:tab w:val="left" w:pos="72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EA5656"/>
    <w:multiLevelType w:val="multilevel"/>
    <w:tmpl w:val="D86C2498"/>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583F54"/>
    <w:multiLevelType w:val="multilevel"/>
    <w:tmpl w:val="81CA86F0"/>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FD252B"/>
    <w:multiLevelType w:val="multilevel"/>
    <w:tmpl w:val="4DE6CA02"/>
    <w:lvl w:ilvl="0">
      <w:start w:val="2"/>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5525ED"/>
    <w:multiLevelType w:val="multilevel"/>
    <w:tmpl w:val="6548FA7E"/>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834E72"/>
    <w:multiLevelType w:val="multilevel"/>
    <w:tmpl w:val="83862FDE"/>
    <w:lvl w:ilvl="0">
      <w:start w:val="1"/>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B07A4D"/>
    <w:multiLevelType w:val="multilevel"/>
    <w:tmpl w:val="83FE2440"/>
    <w:lvl w:ilvl="0">
      <w:start w:val="1"/>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C392F"/>
    <w:multiLevelType w:val="multilevel"/>
    <w:tmpl w:val="D9727080"/>
    <w:lvl w:ilvl="0">
      <w:start w:val="2"/>
      <w:numFmt w:val="lowerLetter"/>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DA5E8D"/>
    <w:multiLevelType w:val="multilevel"/>
    <w:tmpl w:val="2830199E"/>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112562"/>
    <w:multiLevelType w:val="multilevel"/>
    <w:tmpl w:val="9892B3B4"/>
    <w:lvl w:ilvl="0">
      <w:start w:val="1"/>
      <w:numFmt w:val="upperLetter"/>
      <w:lvlText w:val="(%1)"/>
      <w:lvlJc w:val="left"/>
      <w:pPr>
        <w:tabs>
          <w:tab w:val="left" w:pos="72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3B1910"/>
    <w:multiLevelType w:val="multilevel"/>
    <w:tmpl w:val="4B3461C2"/>
    <w:lvl w:ilvl="0">
      <w:start w:val="2"/>
      <w:numFmt w:val="lowerRoman"/>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7A038A"/>
    <w:multiLevelType w:val="multilevel"/>
    <w:tmpl w:val="EC702F06"/>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4704261">
    <w:abstractNumId w:val="14"/>
  </w:num>
  <w:num w:numId="2" w16cid:durableId="112212604">
    <w:abstractNumId w:val="29"/>
  </w:num>
  <w:num w:numId="3" w16cid:durableId="1369800199">
    <w:abstractNumId w:val="32"/>
  </w:num>
  <w:num w:numId="4" w16cid:durableId="1545828921">
    <w:abstractNumId w:val="3"/>
  </w:num>
  <w:num w:numId="5" w16cid:durableId="1680811080">
    <w:abstractNumId w:val="12"/>
  </w:num>
  <w:num w:numId="6" w16cid:durableId="1411806062">
    <w:abstractNumId w:val="17"/>
  </w:num>
  <w:num w:numId="7" w16cid:durableId="2061204645">
    <w:abstractNumId w:val="9"/>
  </w:num>
  <w:num w:numId="8" w16cid:durableId="405957573">
    <w:abstractNumId w:val="19"/>
  </w:num>
  <w:num w:numId="9" w16cid:durableId="1736780521">
    <w:abstractNumId w:val="26"/>
  </w:num>
  <w:num w:numId="10" w16cid:durableId="1608656878">
    <w:abstractNumId w:val="30"/>
  </w:num>
  <w:num w:numId="11" w16cid:durableId="27878904">
    <w:abstractNumId w:val="31"/>
  </w:num>
  <w:num w:numId="12" w16cid:durableId="62653301">
    <w:abstractNumId w:val="8"/>
  </w:num>
  <w:num w:numId="13" w16cid:durableId="685255702">
    <w:abstractNumId w:val="24"/>
  </w:num>
  <w:num w:numId="14" w16cid:durableId="1241986081">
    <w:abstractNumId w:val="22"/>
  </w:num>
  <w:num w:numId="15" w16cid:durableId="989601650">
    <w:abstractNumId w:val="13"/>
  </w:num>
  <w:num w:numId="16" w16cid:durableId="206529646">
    <w:abstractNumId w:val="20"/>
  </w:num>
  <w:num w:numId="17" w16cid:durableId="437992866">
    <w:abstractNumId w:val="1"/>
  </w:num>
  <w:num w:numId="18" w16cid:durableId="1654872036">
    <w:abstractNumId w:val="15"/>
  </w:num>
  <w:num w:numId="19" w16cid:durableId="2114399822">
    <w:abstractNumId w:val="25"/>
  </w:num>
  <w:num w:numId="20" w16cid:durableId="1493250539">
    <w:abstractNumId w:val="11"/>
  </w:num>
  <w:num w:numId="21" w16cid:durableId="781462252">
    <w:abstractNumId w:val="10"/>
  </w:num>
  <w:num w:numId="22" w16cid:durableId="1036278560">
    <w:abstractNumId w:val="7"/>
  </w:num>
  <w:num w:numId="23" w16cid:durableId="1066489330">
    <w:abstractNumId w:val="28"/>
  </w:num>
  <w:num w:numId="24" w16cid:durableId="462233407">
    <w:abstractNumId w:val="5"/>
  </w:num>
  <w:num w:numId="25" w16cid:durableId="637028410">
    <w:abstractNumId w:val="4"/>
  </w:num>
  <w:num w:numId="26" w16cid:durableId="1310551981">
    <w:abstractNumId w:val="23"/>
  </w:num>
  <w:num w:numId="27" w16cid:durableId="1523934904">
    <w:abstractNumId w:val="6"/>
  </w:num>
  <w:num w:numId="28" w16cid:durableId="635530327">
    <w:abstractNumId w:val="18"/>
  </w:num>
  <w:num w:numId="29" w16cid:durableId="2081056274">
    <w:abstractNumId w:val="0"/>
  </w:num>
  <w:num w:numId="30" w16cid:durableId="1581019503">
    <w:abstractNumId w:val="27"/>
  </w:num>
  <w:num w:numId="31" w16cid:durableId="445464512">
    <w:abstractNumId w:val="2"/>
  </w:num>
  <w:num w:numId="32" w16cid:durableId="1629626456">
    <w:abstractNumId w:val="21"/>
  </w:num>
  <w:num w:numId="33" w16cid:durableId="657198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E7"/>
    <w:rsid w:val="00292884"/>
    <w:rsid w:val="004F3B0E"/>
    <w:rsid w:val="006B3845"/>
    <w:rsid w:val="00806B5B"/>
    <w:rsid w:val="009548F1"/>
    <w:rsid w:val="00B910C2"/>
    <w:rsid w:val="00E20DE7"/>
    <w:rsid w:val="00EF640A"/>
    <w:rsid w:val="00F54D38"/>
    <w:rsid w:val="00FC76CF"/>
    <w:rsid w:val="00FF2032"/>
    <w:rsid w:val="23DDDD87"/>
    <w:rsid w:val="2893A8C9"/>
    <w:rsid w:val="589BB1B4"/>
    <w:rsid w:val="631A5CDA"/>
    <w:rsid w:val="6E1E4D92"/>
    <w:rsid w:val="7DA21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EC864F1"/>
  <w15:docId w15:val="{5663DAB4-CF02-4509-BA9A-7836892E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3845"/>
    <w:pPr>
      <w:tabs>
        <w:tab w:val="center" w:pos="4513"/>
        <w:tab w:val="right" w:pos="9026"/>
      </w:tabs>
    </w:pPr>
  </w:style>
  <w:style w:type="character" w:customStyle="1" w:styleId="HeaderChar">
    <w:name w:val="Header Char"/>
    <w:basedOn w:val="DefaultParagraphFont"/>
    <w:link w:val="Header"/>
    <w:uiPriority w:val="99"/>
    <w:semiHidden/>
    <w:rsid w:val="006B3845"/>
  </w:style>
  <w:style w:type="paragraph" w:styleId="Footer">
    <w:name w:val="footer"/>
    <w:basedOn w:val="Normal"/>
    <w:link w:val="FooterChar"/>
    <w:uiPriority w:val="99"/>
    <w:semiHidden/>
    <w:unhideWhenUsed/>
    <w:rsid w:val="006B3845"/>
    <w:pPr>
      <w:tabs>
        <w:tab w:val="center" w:pos="4513"/>
        <w:tab w:val="right" w:pos="9026"/>
      </w:tabs>
    </w:pPr>
  </w:style>
  <w:style w:type="character" w:customStyle="1" w:styleId="FooterChar">
    <w:name w:val="Footer Char"/>
    <w:basedOn w:val="DefaultParagraphFont"/>
    <w:link w:val="Footer"/>
    <w:uiPriority w:val="99"/>
    <w:semiHidden/>
    <w:rsid w:val="006B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knowledge-in-defence-ki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knowledge-in-defence-kid" TargetMode="Externa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jsp-418-mod-corporate-environmental-protection-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AEEF4-634A-4FEA-9839-9A3EDAB1D37C}">
  <ds:schemaRefs>
    <ds:schemaRef ds:uri="http://schemas.microsoft.com/sharepoint/v3/contenttype/forms"/>
  </ds:schemaRefs>
</ds:datastoreItem>
</file>

<file path=customXml/itemProps2.xml><?xml version="1.0" encoding="utf-8"?>
<ds:datastoreItem xmlns:ds="http://schemas.openxmlformats.org/officeDocument/2006/customXml" ds:itemID="{0AB65895-66D9-4631-BEFE-CACE97F4D11B}">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8230E38F-7B8B-47D8-9AB9-2488580D3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Pages>
  <Words>7921</Words>
  <Characters>45154</Characters>
  <Application>Microsoft Office Word</Application>
  <DocSecurity>0</DocSecurity>
  <Lines>376</Lines>
  <Paragraphs>105</Paragraphs>
  <ScaleCrop>false</ScaleCrop>
  <Company/>
  <LinksUpToDate>false</LinksUpToDate>
  <CharactersWithSpaces>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Mcpherson, Jodie C2 (DIO Comrcl-EnSer 2)</cp:lastModifiedBy>
  <cp:revision>4</cp:revision>
  <cp:lastPrinted>2024-05-16T11:10:00Z</cp:lastPrinted>
  <dcterms:created xsi:type="dcterms:W3CDTF">2024-05-16T11:54:00Z</dcterms:created>
  <dcterms:modified xsi:type="dcterms:W3CDTF">2024-05-16T11:58:00Z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2024-04-18T12:25:37Z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ffd94d22-370a-4221-972b-1f9327a94a1d</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