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BA2" w:rsidRPr="00C626FE" w:rsidRDefault="00847D2A">
      <w:pPr>
        <w:rPr>
          <w:rFonts w:ascii="Calibri" w:hAnsi="Calibri" w:cs="Calibri"/>
        </w:rPr>
      </w:pPr>
      <w:r>
        <w:rPr>
          <w:noProof/>
          <w:lang w:eastAsia="en-GB"/>
        </w:rPr>
        <w:drawing>
          <wp:anchor distT="0" distB="0" distL="114300" distR="114300" simplePos="0" relativeHeight="251663360" behindDoc="0" locked="0" layoutInCell="1" allowOverlap="1" wp14:anchorId="6A7AF277" wp14:editId="09B4A1EA">
            <wp:simplePos x="0" y="0"/>
            <wp:positionH relativeFrom="column">
              <wp:posOffset>3543300</wp:posOffset>
            </wp:positionH>
            <wp:positionV relativeFrom="paragraph">
              <wp:posOffset>142875</wp:posOffset>
            </wp:positionV>
            <wp:extent cx="2524125" cy="561975"/>
            <wp:effectExtent l="0" t="0" r="9525" b="9525"/>
            <wp:wrapSquare wrapText="bothSides"/>
            <wp:docPr id="26" name="Picture 26" descr="LogoERDF_Col_Landscape"/>
            <wp:cNvGraphicFramePr/>
            <a:graphic xmlns:a="http://schemas.openxmlformats.org/drawingml/2006/main">
              <a:graphicData uri="http://schemas.openxmlformats.org/drawingml/2006/picture">
                <pic:pic xmlns:pic="http://schemas.openxmlformats.org/drawingml/2006/picture">
                  <pic:nvPicPr>
                    <pic:cNvPr id="2" name="Picture 10" descr="LogoERDF_Col_Landscap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4125" cy="561975"/>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14:anchorId="39C2501C" wp14:editId="6E880E85">
            <wp:simplePos x="0" y="0"/>
            <wp:positionH relativeFrom="column">
              <wp:posOffset>-266700</wp:posOffset>
            </wp:positionH>
            <wp:positionV relativeFrom="paragraph">
              <wp:posOffset>0</wp:posOffset>
            </wp:positionV>
            <wp:extent cx="1828800" cy="598516"/>
            <wp:effectExtent l="0" t="0" r="0" b="0"/>
            <wp:wrapSquare wrapText="bothSides"/>
            <wp:docPr id="25" name="Picture 25" descr="PassivSyste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sivSystem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598516"/>
                    </a:xfrm>
                    <a:prstGeom prst="rect">
                      <a:avLst/>
                    </a:prstGeom>
                    <a:noFill/>
                    <a:ln>
                      <a:noFill/>
                    </a:ln>
                  </pic:spPr>
                </pic:pic>
              </a:graphicData>
            </a:graphic>
          </wp:anchor>
        </w:drawing>
      </w: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D4224A" w:rsidRPr="00C626FE" w:rsidRDefault="00D4224A">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847D2A">
      <w:pPr>
        <w:rPr>
          <w:rFonts w:ascii="Calibri" w:hAnsi="Calibri" w:cs="Calibri"/>
        </w:rPr>
      </w:pPr>
      <w:r w:rsidRPr="00C626FE">
        <w:rPr>
          <w:rFonts w:ascii="Calibri" w:hAnsi="Calibri" w:cs="Calibri"/>
          <w:noProof/>
        </w:rPr>
        <mc:AlternateContent>
          <mc:Choice Requires="wps">
            <w:drawing>
              <wp:anchor distT="45720" distB="45720" distL="114300" distR="114300" simplePos="0" relativeHeight="251661312" behindDoc="0" locked="0" layoutInCell="1" allowOverlap="1" wp14:anchorId="0D9EB3AE" wp14:editId="1C5FE00C">
                <wp:simplePos x="0" y="0"/>
                <wp:positionH relativeFrom="margin">
                  <wp:align>center</wp:align>
                </wp:positionH>
                <wp:positionV relativeFrom="margin">
                  <wp:align>center</wp:align>
                </wp:positionV>
                <wp:extent cx="5915025" cy="134302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343025"/>
                        </a:xfrm>
                        <a:prstGeom prst="rect">
                          <a:avLst/>
                        </a:prstGeom>
                        <a:solidFill>
                          <a:srgbClr val="FFFFFF"/>
                        </a:solidFill>
                        <a:ln w="9525">
                          <a:noFill/>
                          <a:miter lim="800000"/>
                          <a:headEnd/>
                          <a:tailEnd/>
                        </a:ln>
                      </wps:spPr>
                      <wps:txbx>
                        <w:txbxContent>
                          <w:p w:rsidR="0010039A" w:rsidRDefault="0010039A" w:rsidP="002B4ECF">
                            <w:pPr>
                              <w:jc w:val="center"/>
                              <w:rPr>
                                <w:rFonts w:ascii="Calibri" w:hAnsi="Calibri" w:cs="Calibri"/>
                                <w:sz w:val="52"/>
                                <w:szCs w:val="52"/>
                              </w:rPr>
                            </w:pPr>
                            <w:r>
                              <w:rPr>
                                <w:rFonts w:ascii="Calibri" w:hAnsi="Calibri" w:cs="Calibri"/>
                                <w:sz w:val="52"/>
                                <w:szCs w:val="52"/>
                              </w:rPr>
                              <w:t>Invitation to Tender</w:t>
                            </w:r>
                          </w:p>
                          <w:p w:rsidR="0010039A" w:rsidRDefault="0010039A" w:rsidP="002B4ECF">
                            <w:pPr>
                              <w:jc w:val="center"/>
                              <w:rPr>
                                <w:rFonts w:ascii="Calibri" w:hAnsi="Calibri" w:cs="Calibri"/>
                                <w:sz w:val="52"/>
                                <w:szCs w:val="52"/>
                              </w:rPr>
                            </w:pPr>
                          </w:p>
                          <w:p w:rsidR="0010039A" w:rsidRDefault="0010039A" w:rsidP="00224154">
                            <w:pPr>
                              <w:jc w:val="center"/>
                              <w:rPr>
                                <w:rFonts w:ascii="Calibri" w:hAnsi="Calibri" w:cs="Calibri"/>
                                <w:sz w:val="52"/>
                                <w:szCs w:val="52"/>
                              </w:rPr>
                            </w:pPr>
                            <w:r w:rsidRPr="006A182F">
                              <w:rPr>
                                <w:rFonts w:ascii="Calibri" w:hAnsi="Calibri" w:cs="Calibri"/>
                                <w:sz w:val="52"/>
                                <w:szCs w:val="52"/>
                              </w:rPr>
                              <w:t xml:space="preserve">User Interface </w:t>
                            </w:r>
                            <w:r w:rsidRPr="0019702C">
                              <w:rPr>
                                <w:rFonts w:ascii="Calibri" w:hAnsi="Calibri" w:cs="Calibri"/>
                                <w:sz w:val="52"/>
                                <w:szCs w:val="52"/>
                              </w:rPr>
                              <w:t>Development Services</w:t>
                            </w:r>
                          </w:p>
                          <w:p w:rsidR="0010039A" w:rsidRDefault="0010039A" w:rsidP="002B4ECF">
                            <w:pPr>
                              <w:jc w:val="center"/>
                              <w:rPr>
                                <w:rFonts w:ascii="Calibri" w:hAnsi="Calibri" w:cs="Calibri"/>
                                <w:sz w:val="52"/>
                                <w:szCs w:val="52"/>
                              </w:rPr>
                            </w:pPr>
                          </w:p>
                          <w:p w:rsidR="0010039A" w:rsidRDefault="0010039A" w:rsidP="002B4ECF">
                            <w:pPr>
                              <w:jc w:val="center"/>
                              <w:rPr>
                                <w:rFonts w:ascii="Calibri" w:hAnsi="Calibri" w:cs="Calibri"/>
                                <w:sz w:val="52"/>
                                <w:szCs w:val="52"/>
                              </w:rPr>
                            </w:pPr>
                          </w:p>
                          <w:p w:rsidR="0010039A" w:rsidRDefault="0010039A" w:rsidP="002B4E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9EB3AE" id="_x0000_t202" coordsize="21600,21600" o:spt="202" path="m,l,21600r21600,l21600,xe">
                <v:stroke joinstyle="miter"/>
                <v:path gradientshapeok="t" o:connecttype="rect"/>
              </v:shapetype>
              <v:shape id="Text Box 2" o:spid="_x0000_s1026" type="#_x0000_t202" style="position:absolute;margin-left:0;margin-top:0;width:465.75pt;height:105.75pt;z-index:251661312;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" stroked="f">
                <v:textbox>
                  <w:txbxContent>
                    <w:p w:rsidR="0010039A" w:rsidRDefault="0010039A" w:rsidP="002B4ECF">
                      <w:pPr>
                        <w:jc w:val="center"/>
                        <w:rPr>
                          <w:rFonts w:ascii="Calibri" w:hAnsi="Calibri" w:cs="Calibri"/>
                          <w:sz w:val="52"/>
                          <w:szCs w:val="52"/>
                        </w:rPr>
                      </w:pPr>
                      <w:r>
                        <w:rPr>
                          <w:rFonts w:ascii="Calibri" w:hAnsi="Calibri" w:cs="Calibri"/>
                          <w:sz w:val="52"/>
                          <w:szCs w:val="52"/>
                        </w:rPr>
                        <w:t>Invitation to Tender</w:t>
                      </w:r>
                    </w:p>
                    <w:p w:rsidR="0010039A" w:rsidRDefault="0010039A" w:rsidP="002B4ECF">
                      <w:pPr>
                        <w:jc w:val="center"/>
                        <w:rPr>
                          <w:rFonts w:ascii="Calibri" w:hAnsi="Calibri" w:cs="Calibri"/>
                          <w:sz w:val="52"/>
                          <w:szCs w:val="52"/>
                        </w:rPr>
                      </w:pPr>
                    </w:p>
                    <w:p w:rsidR="0010039A" w:rsidRDefault="0010039A" w:rsidP="00224154">
                      <w:pPr>
                        <w:jc w:val="center"/>
                        <w:rPr>
                          <w:rFonts w:ascii="Calibri" w:hAnsi="Calibri" w:cs="Calibri"/>
                          <w:sz w:val="52"/>
                          <w:szCs w:val="52"/>
                        </w:rPr>
                      </w:pPr>
                      <w:r w:rsidRPr="006A182F">
                        <w:rPr>
                          <w:rFonts w:ascii="Calibri" w:hAnsi="Calibri" w:cs="Calibri"/>
                          <w:sz w:val="52"/>
                          <w:szCs w:val="52"/>
                        </w:rPr>
                        <w:t xml:space="preserve">User Interface </w:t>
                      </w:r>
                      <w:r w:rsidRPr="0019702C">
                        <w:rPr>
                          <w:rFonts w:ascii="Calibri" w:hAnsi="Calibri" w:cs="Calibri"/>
                          <w:sz w:val="52"/>
                          <w:szCs w:val="52"/>
                        </w:rPr>
                        <w:t>Development Services</w:t>
                      </w:r>
                    </w:p>
                    <w:p w:rsidR="0010039A" w:rsidRDefault="0010039A" w:rsidP="002B4ECF">
                      <w:pPr>
                        <w:jc w:val="center"/>
                        <w:rPr>
                          <w:rFonts w:ascii="Calibri" w:hAnsi="Calibri" w:cs="Calibri"/>
                          <w:sz w:val="52"/>
                          <w:szCs w:val="52"/>
                        </w:rPr>
                      </w:pPr>
                    </w:p>
                    <w:p w:rsidR="0010039A" w:rsidRDefault="0010039A" w:rsidP="002B4ECF">
                      <w:pPr>
                        <w:jc w:val="center"/>
                        <w:rPr>
                          <w:rFonts w:ascii="Calibri" w:hAnsi="Calibri" w:cs="Calibri"/>
                          <w:sz w:val="52"/>
                          <w:szCs w:val="52"/>
                        </w:rPr>
                      </w:pPr>
                    </w:p>
                    <w:p w:rsidR="0010039A" w:rsidRDefault="0010039A" w:rsidP="002B4ECF"/>
                  </w:txbxContent>
                </v:textbox>
                <w10:wrap type="square" anchorx="margin" anchory="margin"/>
              </v:shape>
            </w:pict>
          </mc:Fallback>
        </mc:AlternateContent>
      </w: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sectPr w:rsidR="00AA7BA2" w:rsidRPr="00C626FE" w:rsidSect="00EE78C7">
          <w:pgSz w:w="11906" w:h="16838"/>
          <w:pgMar w:top="993" w:right="1440" w:bottom="993" w:left="1440" w:header="708" w:footer="708" w:gutter="0"/>
          <w:cols w:space="708"/>
          <w:docGrid w:linePitch="360"/>
        </w:sectPr>
      </w:pPr>
    </w:p>
    <w:p w:rsidR="00C33FF1" w:rsidRPr="001C5BA6" w:rsidRDefault="001C5BA6" w:rsidP="001C5BA6">
      <w:pPr>
        <w:jc w:val="center"/>
        <w:rPr>
          <w:rFonts w:ascii="Calibri" w:hAnsi="Calibri" w:cs="Calibri"/>
          <w:b/>
          <w:sz w:val="32"/>
          <w:szCs w:val="32"/>
          <w:u w:val="single"/>
        </w:rPr>
      </w:pPr>
      <w:r w:rsidRPr="001C5BA6">
        <w:rPr>
          <w:rFonts w:ascii="Calibri" w:hAnsi="Calibri" w:cs="Calibri"/>
          <w:b/>
          <w:sz w:val="32"/>
          <w:szCs w:val="32"/>
          <w:u w:val="single"/>
        </w:rPr>
        <w:lastRenderedPageBreak/>
        <w:t>CONTENTS</w:t>
      </w:r>
    </w:p>
    <w:p w:rsidR="00C33FF1" w:rsidRPr="00C626FE" w:rsidRDefault="00C33FF1" w:rsidP="00C33FF1">
      <w:pPr>
        <w:rPr>
          <w:rFonts w:ascii="Calibri" w:hAnsi="Calibri" w:cs="Calibri"/>
        </w:rPr>
      </w:pPr>
    </w:p>
    <w:p w:rsidR="00226742" w:rsidRPr="00226742" w:rsidRDefault="00C33FF1">
      <w:pPr>
        <w:pStyle w:val="TOC1"/>
        <w:tabs>
          <w:tab w:val="left" w:pos="660"/>
          <w:tab w:val="right" w:leader="dot" w:pos="9912"/>
        </w:tabs>
        <w:rPr>
          <w:rFonts w:ascii="Calibri" w:eastAsiaTheme="minorEastAsia" w:hAnsi="Calibri" w:cstheme="minorBidi"/>
          <w:b w:val="0"/>
          <w:noProof/>
          <w:color w:val="auto"/>
          <w:sz w:val="22"/>
        </w:rPr>
      </w:pPr>
      <w:r w:rsidRPr="005020C6">
        <w:rPr>
          <w:rFonts w:asciiTheme="minorHAnsi" w:hAnsiTheme="minorHAnsi" w:cstheme="minorHAnsi"/>
          <w:color w:val="auto"/>
          <w:sz w:val="22"/>
        </w:rPr>
        <w:fldChar w:fldCharType="begin"/>
      </w:r>
      <w:r w:rsidRPr="005020C6">
        <w:rPr>
          <w:rFonts w:asciiTheme="minorHAnsi" w:hAnsiTheme="minorHAnsi" w:cstheme="minorHAnsi"/>
          <w:color w:val="auto"/>
          <w:sz w:val="22"/>
        </w:rPr>
        <w:instrText xml:space="preserve"> TOC \o "1-2" \h \z \u </w:instrText>
      </w:r>
      <w:r w:rsidRPr="005020C6">
        <w:rPr>
          <w:rFonts w:asciiTheme="minorHAnsi" w:hAnsiTheme="minorHAnsi" w:cstheme="minorHAnsi"/>
          <w:color w:val="auto"/>
          <w:sz w:val="22"/>
        </w:rPr>
        <w:fldChar w:fldCharType="separate"/>
      </w:r>
      <w:hyperlink w:anchor="_Toc492482933" w:history="1">
        <w:r w:rsidR="00226742" w:rsidRPr="00226742">
          <w:rPr>
            <w:rStyle w:val="Hyperlink"/>
            <w:rFonts w:ascii="Calibri" w:hAnsi="Calibri" w:cs="Calibri"/>
            <w:noProof/>
            <w:color w:val="auto"/>
            <w:sz w:val="22"/>
          </w:rPr>
          <w:t>1.0</w:t>
        </w:r>
        <w:r w:rsidR="00226742" w:rsidRPr="00226742">
          <w:rPr>
            <w:rFonts w:ascii="Calibri" w:eastAsiaTheme="minorEastAsia" w:hAnsi="Calibri" w:cstheme="minorBidi"/>
            <w:b w:val="0"/>
            <w:noProof/>
            <w:color w:val="auto"/>
            <w:sz w:val="22"/>
          </w:rPr>
          <w:tab/>
        </w:r>
        <w:r w:rsidR="00226742" w:rsidRPr="00226742">
          <w:rPr>
            <w:rStyle w:val="Hyperlink"/>
            <w:rFonts w:ascii="Calibri" w:hAnsi="Calibri" w:cs="Calibri"/>
            <w:noProof/>
            <w:color w:val="auto"/>
            <w:sz w:val="22"/>
          </w:rPr>
          <w:t>INTRODUCTION</w:t>
        </w:r>
        <w:r w:rsidR="00226742" w:rsidRPr="00226742">
          <w:rPr>
            <w:rFonts w:ascii="Calibri" w:hAnsi="Calibri"/>
            <w:noProof/>
            <w:webHidden/>
            <w:color w:val="auto"/>
            <w:sz w:val="22"/>
          </w:rPr>
          <w:tab/>
        </w:r>
        <w:r w:rsidR="00226742" w:rsidRPr="00226742">
          <w:rPr>
            <w:rFonts w:ascii="Calibri" w:hAnsi="Calibri"/>
            <w:noProof/>
            <w:webHidden/>
            <w:color w:val="auto"/>
            <w:sz w:val="22"/>
          </w:rPr>
          <w:fldChar w:fldCharType="begin"/>
        </w:r>
        <w:r w:rsidR="00226742" w:rsidRPr="00226742">
          <w:rPr>
            <w:rFonts w:ascii="Calibri" w:hAnsi="Calibri"/>
            <w:noProof/>
            <w:webHidden/>
            <w:color w:val="auto"/>
            <w:sz w:val="22"/>
          </w:rPr>
          <w:instrText xml:space="preserve"> PAGEREF _Toc492482933 \h </w:instrText>
        </w:r>
        <w:r w:rsidR="00226742" w:rsidRPr="00226742">
          <w:rPr>
            <w:rFonts w:ascii="Calibri" w:hAnsi="Calibri"/>
            <w:noProof/>
            <w:webHidden/>
            <w:color w:val="auto"/>
            <w:sz w:val="22"/>
          </w:rPr>
        </w:r>
        <w:r w:rsidR="00226742" w:rsidRPr="00226742">
          <w:rPr>
            <w:rFonts w:ascii="Calibri" w:hAnsi="Calibri"/>
            <w:noProof/>
            <w:webHidden/>
            <w:color w:val="auto"/>
            <w:sz w:val="22"/>
          </w:rPr>
          <w:fldChar w:fldCharType="separate"/>
        </w:r>
        <w:r w:rsidR="00C709D3">
          <w:rPr>
            <w:rFonts w:ascii="Calibri" w:hAnsi="Calibri"/>
            <w:noProof/>
            <w:webHidden/>
            <w:color w:val="auto"/>
            <w:sz w:val="22"/>
          </w:rPr>
          <w:t>2</w:t>
        </w:r>
        <w:r w:rsidR="00226742" w:rsidRPr="00226742">
          <w:rPr>
            <w:rFonts w:ascii="Calibri" w:hAnsi="Calibri"/>
            <w:noProof/>
            <w:webHidden/>
            <w:color w:val="auto"/>
            <w:sz w:val="22"/>
          </w:rPr>
          <w:fldChar w:fldCharType="end"/>
        </w:r>
      </w:hyperlink>
    </w:p>
    <w:p w:rsidR="00226742" w:rsidRPr="00226742" w:rsidRDefault="000C70D5" w:rsidP="00226742">
      <w:pPr>
        <w:pStyle w:val="TOC2"/>
        <w:tabs>
          <w:tab w:val="left" w:pos="1134"/>
          <w:tab w:val="right" w:leader="dot" w:pos="9912"/>
        </w:tabs>
        <w:ind w:left="1134" w:hanging="425"/>
        <w:rPr>
          <w:rFonts w:ascii="Calibri" w:eastAsiaTheme="minorEastAsia" w:hAnsi="Calibri" w:cstheme="minorBidi"/>
          <w:noProof/>
          <w:color w:val="auto"/>
          <w:sz w:val="22"/>
        </w:rPr>
      </w:pPr>
      <w:hyperlink w:anchor="_Toc492482934" w:history="1">
        <w:r w:rsidR="00226742" w:rsidRPr="00226742">
          <w:rPr>
            <w:rStyle w:val="Hyperlink"/>
            <w:rFonts w:ascii="Calibri" w:hAnsi="Calibri" w:cs="Calibri"/>
            <w:noProof/>
            <w:color w:val="auto"/>
            <w:sz w:val="22"/>
          </w:rPr>
          <w:t>1.1</w:t>
        </w:r>
        <w:r w:rsidR="00226742" w:rsidRPr="00226742">
          <w:rPr>
            <w:rFonts w:ascii="Calibri" w:eastAsiaTheme="minorEastAsia" w:hAnsi="Calibri" w:cstheme="minorBidi"/>
            <w:noProof/>
            <w:color w:val="auto"/>
            <w:sz w:val="22"/>
          </w:rPr>
          <w:tab/>
        </w:r>
        <w:r w:rsidR="00226742" w:rsidRPr="00226742">
          <w:rPr>
            <w:rStyle w:val="Hyperlink"/>
            <w:rFonts w:ascii="Calibri" w:hAnsi="Calibri" w:cs="Calibri"/>
            <w:noProof/>
            <w:color w:val="auto"/>
            <w:sz w:val="22"/>
          </w:rPr>
          <w:t>PassivSystems Limited</w:t>
        </w:r>
        <w:r w:rsidR="00226742" w:rsidRPr="00226742">
          <w:rPr>
            <w:rFonts w:ascii="Calibri" w:hAnsi="Calibri"/>
            <w:noProof/>
            <w:webHidden/>
            <w:color w:val="auto"/>
            <w:sz w:val="22"/>
          </w:rPr>
          <w:tab/>
        </w:r>
        <w:r w:rsidR="00226742" w:rsidRPr="00226742">
          <w:rPr>
            <w:rFonts w:ascii="Calibri" w:hAnsi="Calibri"/>
            <w:noProof/>
            <w:webHidden/>
            <w:color w:val="auto"/>
            <w:sz w:val="22"/>
          </w:rPr>
          <w:fldChar w:fldCharType="begin"/>
        </w:r>
        <w:r w:rsidR="00226742" w:rsidRPr="00226742">
          <w:rPr>
            <w:rFonts w:ascii="Calibri" w:hAnsi="Calibri"/>
            <w:noProof/>
            <w:webHidden/>
            <w:color w:val="auto"/>
            <w:sz w:val="22"/>
          </w:rPr>
          <w:instrText xml:space="preserve"> PAGEREF _Toc492482934 \h </w:instrText>
        </w:r>
        <w:r w:rsidR="00226742" w:rsidRPr="00226742">
          <w:rPr>
            <w:rFonts w:ascii="Calibri" w:hAnsi="Calibri"/>
            <w:noProof/>
            <w:webHidden/>
            <w:color w:val="auto"/>
            <w:sz w:val="22"/>
          </w:rPr>
        </w:r>
        <w:r w:rsidR="00226742" w:rsidRPr="00226742">
          <w:rPr>
            <w:rFonts w:ascii="Calibri" w:hAnsi="Calibri"/>
            <w:noProof/>
            <w:webHidden/>
            <w:color w:val="auto"/>
            <w:sz w:val="22"/>
          </w:rPr>
          <w:fldChar w:fldCharType="separate"/>
        </w:r>
        <w:r w:rsidR="00C709D3">
          <w:rPr>
            <w:rFonts w:ascii="Calibri" w:hAnsi="Calibri"/>
            <w:noProof/>
            <w:webHidden/>
            <w:color w:val="auto"/>
            <w:sz w:val="22"/>
          </w:rPr>
          <w:t>2</w:t>
        </w:r>
        <w:r w:rsidR="00226742" w:rsidRPr="00226742">
          <w:rPr>
            <w:rFonts w:ascii="Calibri" w:hAnsi="Calibri"/>
            <w:noProof/>
            <w:webHidden/>
            <w:color w:val="auto"/>
            <w:sz w:val="22"/>
          </w:rPr>
          <w:fldChar w:fldCharType="end"/>
        </w:r>
      </w:hyperlink>
    </w:p>
    <w:p w:rsidR="00226742" w:rsidRPr="00226742" w:rsidRDefault="000C70D5" w:rsidP="00226742">
      <w:pPr>
        <w:pStyle w:val="TOC2"/>
        <w:tabs>
          <w:tab w:val="left" w:pos="1134"/>
          <w:tab w:val="right" w:leader="dot" w:pos="9912"/>
        </w:tabs>
        <w:ind w:left="1134" w:hanging="425"/>
        <w:rPr>
          <w:rFonts w:ascii="Calibri" w:eastAsiaTheme="minorEastAsia" w:hAnsi="Calibri" w:cstheme="minorBidi"/>
          <w:noProof/>
          <w:color w:val="auto"/>
          <w:sz w:val="22"/>
        </w:rPr>
      </w:pPr>
      <w:hyperlink w:anchor="_Toc492482935" w:history="1">
        <w:r w:rsidR="00226742" w:rsidRPr="00226742">
          <w:rPr>
            <w:rStyle w:val="Hyperlink"/>
            <w:rFonts w:ascii="Calibri" w:hAnsi="Calibri" w:cs="Calibri"/>
            <w:noProof/>
            <w:color w:val="auto"/>
            <w:sz w:val="22"/>
          </w:rPr>
          <w:t>1.2</w:t>
        </w:r>
        <w:r w:rsidR="00226742" w:rsidRPr="00226742">
          <w:rPr>
            <w:rFonts w:ascii="Calibri" w:eastAsiaTheme="minorEastAsia" w:hAnsi="Calibri" w:cstheme="minorBidi"/>
            <w:noProof/>
            <w:color w:val="auto"/>
            <w:sz w:val="22"/>
          </w:rPr>
          <w:tab/>
        </w:r>
        <w:r w:rsidR="00226742" w:rsidRPr="00226742">
          <w:rPr>
            <w:rStyle w:val="Hyperlink"/>
            <w:rFonts w:ascii="Calibri" w:hAnsi="Calibri" w:cs="Calibri"/>
            <w:noProof/>
            <w:color w:val="auto"/>
            <w:sz w:val="22"/>
          </w:rPr>
          <w:t>Project</w:t>
        </w:r>
        <w:r w:rsidR="00226742" w:rsidRPr="00226742">
          <w:rPr>
            <w:rFonts w:ascii="Calibri" w:hAnsi="Calibri"/>
            <w:noProof/>
            <w:webHidden/>
            <w:color w:val="auto"/>
            <w:sz w:val="22"/>
          </w:rPr>
          <w:tab/>
        </w:r>
        <w:r w:rsidR="00226742" w:rsidRPr="00226742">
          <w:rPr>
            <w:rFonts w:ascii="Calibri" w:hAnsi="Calibri"/>
            <w:noProof/>
            <w:webHidden/>
            <w:color w:val="auto"/>
            <w:sz w:val="22"/>
          </w:rPr>
          <w:fldChar w:fldCharType="begin"/>
        </w:r>
        <w:r w:rsidR="00226742" w:rsidRPr="00226742">
          <w:rPr>
            <w:rFonts w:ascii="Calibri" w:hAnsi="Calibri"/>
            <w:noProof/>
            <w:webHidden/>
            <w:color w:val="auto"/>
            <w:sz w:val="22"/>
          </w:rPr>
          <w:instrText xml:space="preserve"> PAGEREF _Toc492482935 \h </w:instrText>
        </w:r>
        <w:r w:rsidR="00226742" w:rsidRPr="00226742">
          <w:rPr>
            <w:rFonts w:ascii="Calibri" w:hAnsi="Calibri"/>
            <w:noProof/>
            <w:webHidden/>
            <w:color w:val="auto"/>
            <w:sz w:val="22"/>
          </w:rPr>
        </w:r>
        <w:r w:rsidR="00226742" w:rsidRPr="00226742">
          <w:rPr>
            <w:rFonts w:ascii="Calibri" w:hAnsi="Calibri"/>
            <w:noProof/>
            <w:webHidden/>
            <w:color w:val="auto"/>
            <w:sz w:val="22"/>
          </w:rPr>
          <w:fldChar w:fldCharType="separate"/>
        </w:r>
        <w:r w:rsidR="00C709D3">
          <w:rPr>
            <w:rFonts w:ascii="Calibri" w:hAnsi="Calibri"/>
            <w:noProof/>
            <w:webHidden/>
            <w:color w:val="auto"/>
            <w:sz w:val="22"/>
          </w:rPr>
          <w:t>2</w:t>
        </w:r>
        <w:r w:rsidR="00226742" w:rsidRPr="00226742">
          <w:rPr>
            <w:rFonts w:ascii="Calibri" w:hAnsi="Calibri"/>
            <w:noProof/>
            <w:webHidden/>
            <w:color w:val="auto"/>
            <w:sz w:val="22"/>
          </w:rPr>
          <w:fldChar w:fldCharType="end"/>
        </w:r>
      </w:hyperlink>
    </w:p>
    <w:p w:rsidR="00226742" w:rsidRPr="00226742" w:rsidRDefault="000C70D5">
      <w:pPr>
        <w:pStyle w:val="TOC1"/>
        <w:tabs>
          <w:tab w:val="left" w:pos="660"/>
          <w:tab w:val="right" w:leader="dot" w:pos="9912"/>
        </w:tabs>
        <w:rPr>
          <w:rFonts w:ascii="Calibri" w:eastAsiaTheme="minorEastAsia" w:hAnsi="Calibri" w:cstheme="minorBidi"/>
          <w:b w:val="0"/>
          <w:noProof/>
          <w:color w:val="auto"/>
          <w:sz w:val="22"/>
        </w:rPr>
      </w:pPr>
      <w:hyperlink w:anchor="_Toc492482936" w:history="1">
        <w:r w:rsidR="00226742" w:rsidRPr="00226742">
          <w:rPr>
            <w:rStyle w:val="Hyperlink"/>
            <w:rFonts w:ascii="Calibri" w:hAnsi="Calibri" w:cs="Calibri"/>
            <w:noProof/>
            <w:color w:val="auto"/>
            <w:sz w:val="22"/>
          </w:rPr>
          <w:t>2.0</w:t>
        </w:r>
        <w:r w:rsidR="00226742" w:rsidRPr="00226742">
          <w:rPr>
            <w:rFonts w:ascii="Calibri" w:eastAsiaTheme="minorEastAsia" w:hAnsi="Calibri" w:cstheme="minorBidi"/>
            <w:b w:val="0"/>
            <w:noProof/>
            <w:color w:val="auto"/>
            <w:sz w:val="22"/>
          </w:rPr>
          <w:tab/>
        </w:r>
        <w:r w:rsidR="00226742" w:rsidRPr="00226742">
          <w:rPr>
            <w:rStyle w:val="Hyperlink"/>
            <w:rFonts w:ascii="Calibri" w:hAnsi="Calibri" w:cs="Calibri"/>
            <w:noProof/>
            <w:color w:val="auto"/>
            <w:sz w:val="22"/>
          </w:rPr>
          <w:t>SERVICE DELIVERY REQUIREMENTS</w:t>
        </w:r>
        <w:r w:rsidR="00226742" w:rsidRPr="00226742">
          <w:rPr>
            <w:rFonts w:ascii="Calibri" w:hAnsi="Calibri"/>
            <w:noProof/>
            <w:webHidden/>
            <w:color w:val="auto"/>
            <w:sz w:val="22"/>
          </w:rPr>
          <w:tab/>
        </w:r>
        <w:r w:rsidR="00226742" w:rsidRPr="00226742">
          <w:rPr>
            <w:rFonts w:ascii="Calibri" w:hAnsi="Calibri"/>
            <w:noProof/>
            <w:webHidden/>
            <w:color w:val="auto"/>
            <w:sz w:val="22"/>
          </w:rPr>
          <w:fldChar w:fldCharType="begin"/>
        </w:r>
        <w:r w:rsidR="00226742" w:rsidRPr="00226742">
          <w:rPr>
            <w:rFonts w:ascii="Calibri" w:hAnsi="Calibri"/>
            <w:noProof/>
            <w:webHidden/>
            <w:color w:val="auto"/>
            <w:sz w:val="22"/>
          </w:rPr>
          <w:instrText xml:space="preserve"> PAGEREF _Toc492482936 \h </w:instrText>
        </w:r>
        <w:r w:rsidR="00226742" w:rsidRPr="00226742">
          <w:rPr>
            <w:rFonts w:ascii="Calibri" w:hAnsi="Calibri"/>
            <w:noProof/>
            <w:webHidden/>
            <w:color w:val="auto"/>
            <w:sz w:val="22"/>
          </w:rPr>
        </w:r>
        <w:r w:rsidR="00226742" w:rsidRPr="00226742">
          <w:rPr>
            <w:rFonts w:ascii="Calibri" w:hAnsi="Calibri"/>
            <w:noProof/>
            <w:webHidden/>
            <w:color w:val="auto"/>
            <w:sz w:val="22"/>
          </w:rPr>
          <w:fldChar w:fldCharType="separate"/>
        </w:r>
        <w:r w:rsidR="00C709D3">
          <w:rPr>
            <w:rFonts w:ascii="Calibri" w:hAnsi="Calibri"/>
            <w:noProof/>
            <w:webHidden/>
            <w:color w:val="auto"/>
            <w:sz w:val="22"/>
          </w:rPr>
          <w:t>2</w:t>
        </w:r>
        <w:r w:rsidR="00226742" w:rsidRPr="00226742">
          <w:rPr>
            <w:rFonts w:ascii="Calibri" w:hAnsi="Calibri"/>
            <w:noProof/>
            <w:webHidden/>
            <w:color w:val="auto"/>
            <w:sz w:val="22"/>
          </w:rPr>
          <w:fldChar w:fldCharType="end"/>
        </w:r>
      </w:hyperlink>
    </w:p>
    <w:p w:rsidR="00226742" w:rsidRPr="00226742" w:rsidRDefault="000C70D5"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37" w:history="1">
        <w:r w:rsidR="00226742" w:rsidRPr="00226742">
          <w:rPr>
            <w:rStyle w:val="Hyperlink"/>
            <w:rFonts w:ascii="Calibri" w:hAnsi="Calibri" w:cs="Calibri"/>
            <w:noProof/>
            <w:color w:val="auto"/>
            <w:sz w:val="22"/>
          </w:rPr>
          <w:t>2.1</w:t>
        </w:r>
        <w:r w:rsidR="00226742" w:rsidRPr="00226742">
          <w:rPr>
            <w:rStyle w:val="Hyperlink"/>
            <w:rFonts w:ascii="Calibri" w:hAnsi="Calibri" w:cs="Calibri"/>
            <w:noProof/>
            <w:color w:val="auto"/>
            <w:sz w:val="22"/>
          </w:rPr>
          <w:tab/>
          <w:t>Key Requirements</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_Toc492482937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C709D3">
          <w:rPr>
            <w:rStyle w:val="Hyperlink"/>
            <w:rFonts w:ascii="Calibri" w:hAnsi="Calibri" w:cs="Calibri"/>
            <w:noProof/>
            <w:webHidden/>
            <w:color w:val="auto"/>
            <w:sz w:val="22"/>
          </w:rPr>
          <w:t>2</w:t>
        </w:r>
        <w:r w:rsidR="00226742" w:rsidRPr="00226742">
          <w:rPr>
            <w:rStyle w:val="Hyperlink"/>
            <w:rFonts w:ascii="Calibri" w:hAnsi="Calibri" w:cs="Calibri"/>
            <w:noProof/>
            <w:webHidden/>
            <w:color w:val="auto"/>
            <w:sz w:val="22"/>
          </w:rPr>
          <w:fldChar w:fldCharType="end"/>
        </w:r>
      </w:hyperlink>
    </w:p>
    <w:p w:rsidR="00226742" w:rsidRPr="00226742" w:rsidRDefault="000C70D5"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38" w:history="1">
        <w:r w:rsidR="00226742" w:rsidRPr="00226742">
          <w:rPr>
            <w:rStyle w:val="Hyperlink"/>
            <w:rFonts w:ascii="Calibri" w:hAnsi="Calibri" w:cs="Calibri"/>
            <w:noProof/>
            <w:color w:val="auto"/>
            <w:sz w:val="22"/>
          </w:rPr>
          <w:t>2.2</w:t>
        </w:r>
        <w:r w:rsidR="00226742" w:rsidRPr="00226742">
          <w:rPr>
            <w:rStyle w:val="Hyperlink"/>
            <w:rFonts w:ascii="Calibri" w:hAnsi="Calibri" w:cs="Calibri"/>
            <w:noProof/>
            <w:color w:val="auto"/>
            <w:sz w:val="22"/>
          </w:rPr>
          <w:tab/>
          <w:t>Skills and Expertise</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_Toc492482938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C709D3">
          <w:rPr>
            <w:rStyle w:val="Hyperlink"/>
            <w:rFonts w:ascii="Calibri" w:hAnsi="Calibri" w:cs="Calibri"/>
            <w:noProof/>
            <w:webHidden/>
            <w:color w:val="auto"/>
            <w:sz w:val="22"/>
          </w:rPr>
          <w:t>2</w:t>
        </w:r>
        <w:r w:rsidR="00226742" w:rsidRPr="00226742">
          <w:rPr>
            <w:rStyle w:val="Hyperlink"/>
            <w:rFonts w:ascii="Calibri" w:hAnsi="Calibri" w:cs="Calibri"/>
            <w:noProof/>
            <w:webHidden/>
            <w:color w:val="auto"/>
            <w:sz w:val="22"/>
          </w:rPr>
          <w:fldChar w:fldCharType="end"/>
        </w:r>
      </w:hyperlink>
    </w:p>
    <w:p w:rsidR="00226742" w:rsidRPr="00226742" w:rsidRDefault="000C70D5"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39" w:history="1">
        <w:r w:rsidR="00226742" w:rsidRPr="00226742">
          <w:rPr>
            <w:rStyle w:val="Hyperlink"/>
            <w:rFonts w:ascii="Calibri" w:hAnsi="Calibri" w:cs="Calibri"/>
            <w:noProof/>
            <w:color w:val="auto"/>
            <w:sz w:val="22"/>
          </w:rPr>
          <w:t>2.3</w:t>
        </w:r>
        <w:r w:rsidR="00226742" w:rsidRPr="00226742">
          <w:rPr>
            <w:rStyle w:val="Hyperlink"/>
            <w:rFonts w:ascii="Calibri" w:hAnsi="Calibri" w:cs="Calibri"/>
            <w:noProof/>
            <w:color w:val="auto"/>
            <w:sz w:val="22"/>
          </w:rPr>
          <w:tab/>
          <w:t>Knowledge and Understanding</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_Toc492482939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C709D3">
          <w:rPr>
            <w:rStyle w:val="Hyperlink"/>
            <w:rFonts w:ascii="Calibri" w:hAnsi="Calibri" w:cs="Calibri"/>
            <w:noProof/>
            <w:webHidden/>
            <w:color w:val="auto"/>
            <w:sz w:val="22"/>
          </w:rPr>
          <w:t>3</w:t>
        </w:r>
        <w:r w:rsidR="00226742" w:rsidRPr="00226742">
          <w:rPr>
            <w:rStyle w:val="Hyperlink"/>
            <w:rFonts w:ascii="Calibri" w:hAnsi="Calibri" w:cs="Calibri"/>
            <w:noProof/>
            <w:webHidden/>
            <w:color w:val="auto"/>
            <w:sz w:val="22"/>
          </w:rPr>
          <w:fldChar w:fldCharType="end"/>
        </w:r>
      </w:hyperlink>
    </w:p>
    <w:p w:rsidR="00226742" w:rsidRPr="00226742" w:rsidRDefault="000C70D5">
      <w:pPr>
        <w:pStyle w:val="TOC1"/>
        <w:tabs>
          <w:tab w:val="left" w:pos="660"/>
          <w:tab w:val="right" w:leader="dot" w:pos="9912"/>
        </w:tabs>
        <w:rPr>
          <w:rFonts w:ascii="Calibri" w:eastAsiaTheme="minorEastAsia" w:hAnsi="Calibri" w:cstheme="minorBidi"/>
          <w:b w:val="0"/>
          <w:noProof/>
          <w:color w:val="auto"/>
          <w:sz w:val="22"/>
        </w:rPr>
      </w:pPr>
      <w:hyperlink w:anchor="_Toc492482940" w:history="1">
        <w:r w:rsidR="00226742" w:rsidRPr="00226742">
          <w:rPr>
            <w:rStyle w:val="Hyperlink"/>
            <w:rFonts w:ascii="Calibri" w:hAnsi="Calibri" w:cs="Calibri"/>
            <w:noProof/>
            <w:color w:val="auto"/>
            <w:sz w:val="22"/>
          </w:rPr>
          <w:t>3.0</w:t>
        </w:r>
        <w:r w:rsidR="00226742" w:rsidRPr="00226742">
          <w:rPr>
            <w:rFonts w:ascii="Calibri" w:eastAsiaTheme="minorEastAsia" w:hAnsi="Calibri" w:cstheme="minorBidi"/>
            <w:b w:val="0"/>
            <w:noProof/>
            <w:color w:val="auto"/>
            <w:sz w:val="22"/>
          </w:rPr>
          <w:tab/>
        </w:r>
        <w:r w:rsidR="00226742" w:rsidRPr="00226742">
          <w:rPr>
            <w:rStyle w:val="Hyperlink"/>
            <w:rFonts w:ascii="Calibri" w:hAnsi="Calibri" w:cs="Calibri"/>
            <w:noProof/>
            <w:color w:val="auto"/>
            <w:sz w:val="22"/>
          </w:rPr>
          <w:t>TENDER CONDITIONS</w:t>
        </w:r>
        <w:r w:rsidR="00226742" w:rsidRPr="00226742">
          <w:rPr>
            <w:rFonts w:ascii="Calibri" w:hAnsi="Calibri"/>
            <w:noProof/>
            <w:webHidden/>
            <w:color w:val="auto"/>
            <w:sz w:val="22"/>
          </w:rPr>
          <w:tab/>
        </w:r>
        <w:r w:rsidR="00226742" w:rsidRPr="00226742">
          <w:rPr>
            <w:rFonts w:ascii="Calibri" w:hAnsi="Calibri"/>
            <w:noProof/>
            <w:webHidden/>
            <w:color w:val="auto"/>
            <w:sz w:val="22"/>
          </w:rPr>
          <w:fldChar w:fldCharType="begin"/>
        </w:r>
        <w:r w:rsidR="00226742" w:rsidRPr="00226742">
          <w:rPr>
            <w:rFonts w:ascii="Calibri" w:hAnsi="Calibri"/>
            <w:noProof/>
            <w:webHidden/>
            <w:color w:val="auto"/>
            <w:sz w:val="22"/>
          </w:rPr>
          <w:instrText xml:space="preserve"> PAGEREF _Toc492482940 \h </w:instrText>
        </w:r>
        <w:r w:rsidR="00226742" w:rsidRPr="00226742">
          <w:rPr>
            <w:rFonts w:ascii="Calibri" w:hAnsi="Calibri"/>
            <w:noProof/>
            <w:webHidden/>
            <w:color w:val="auto"/>
            <w:sz w:val="22"/>
          </w:rPr>
        </w:r>
        <w:r w:rsidR="00226742" w:rsidRPr="00226742">
          <w:rPr>
            <w:rFonts w:ascii="Calibri" w:hAnsi="Calibri"/>
            <w:noProof/>
            <w:webHidden/>
            <w:color w:val="auto"/>
            <w:sz w:val="22"/>
          </w:rPr>
          <w:fldChar w:fldCharType="separate"/>
        </w:r>
        <w:r w:rsidR="00C709D3">
          <w:rPr>
            <w:rFonts w:ascii="Calibri" w:hAnsi="Calibri"/>
            <w:noProof/>
            <w:webHidden/>
            <w:color w:val="auto"/>
            <w:sz w:val="22"/>
          </w:rPr>
          <w:t>3</w:t>
        </w:r>
        <w:r w:rsidR="00226742" w:rsidRPr="00226742">
          <w:rPr>
            <w:rFonts w:ascii="Calibri" w:hAnsi="Calibri"/>
            <w:noProof/>
            <w:webHidden/>
            <w:color w:val="auto"/>
            <w:sz w:val="22"/>
          </w:rPr>
          <w:fldChar w:fldCharType="end"/>
        </w:r>
      </w:hyperlink>
    </w:p>
    <w:p w:rsidR="00226742" w:rsidRPr="00226742" w:rsidRDefault="000C70D5"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1" w:history="1">
        <w:r w:rsidR="00226742" w:rsidRPr="00226742">
          <w:rPr>
            <w:rStyle w:val="Hyperlink"/>
            <w:rFonts w:ascii="Calibri" w:hAnsi="Calibri" w:cs="Calibri"/>
            <w:noProof/>
            <w:color w:val="auto"/>
            <w:sz w:val="22"/>
          </w:rPr>
          <w:t>3.1</w:t>
        </w:r>
        <w:r w:rsidR="00226742" w:rsidRPr="00226742">
          <w:rPr>
            <w:rStyle w:val="Hyperlink"/>
            <w:rFonts w:ascii="Calibri" w:hAnsi="Calibri" w:cs="Calibri"/>
            <w:noProof/>
            <w:color w:val="auto"/>
            <w:sz w:val="22"/>
          </w:rPr>
          <w:tab/>
          <w:t>Overview</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_Toc492482941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C709D3">
          <w:rPr>
            <w:rStyle w:val="Hyperlink"/>
            <w:rFonts w:ascii="Calibri" w:hAnsi="Calibri" w:cs="Calibri"/>
            <w:noProof/>
            <w:webHidden/>
            <w:color w:val="auto"/>
            <w:sz w:val="22"/>
          </w:rPr>
          <w:t>3</w:t>
        </w:r>
        <w:r w:rsidR="00226742" w:rsidRPr="00226742">
          <w:rPr>
            <w:rStyle w:val="Hyperlink"/>
            <w:rFonts w:ascii="Calibri" w:hAnsi="Calibri" w:cs="Calibri"/>
            <w:noProof/>
            <w:webHidden/>
            <w:color w:val="auto"/>
            <w:sz w:val="22"/>
          </w:rPr>
          <w:fldChar w:fldCharType="end"/>
        </w:r>
      </w:hyperlink>
    </w:p>
    <w:p w:rsidR="00226742" w:rsidRPr="00226742" w:rsidRDefault="000C70D5"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2" w:history="1">
        <w:r w:rsidR="00226742" w:rsidRPr="00226742">
          <w:rPr>
            <w:rStyle w:val="Hyperlink"/>
            <w:rFonts w:ascii="Calibri" w:hAnsi="Calibri" w:cs="Calibri"/>
            <w:noProof/>
            <w:color w:val="auto"/>
            <w:sz w:val="22"/>
          </w:rPr>
          <w:t>3.2</w:t>
        </w:r>
        <w:r w:rsidR="00226742" w:rsidRPr="00226742">
          <w:rPr>
            <w:rStyle w:val="Hyperlink"/>
            <w:rFonts w:ascii="Calibri" w:hAnsi="Calibri" w:cs="Calibri"/>
            <w:noProof/>
            <w:color w:val="auto"/>
            <w:sz w:val="22"/>
          </w:rPr>
          <w:tab/>
          <w:t>Response</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_Toc492482942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C709D3">
          <w:rPr>
            <w:rStyle w:val="Hyperlink"/>
            <w:rFonts w:ascii="Calibri" w:hAnsi="Calibri" w:cs="Calibri"/>
            <w:noProof/>
            <w:webHidden/>
            <w:color w:val="auto"/>
            <w:sz w:val="22"/>
          </w:rPr>
          <w:t>4</w:t>
        </w:r>
        <w:r w:rsidR="00226742" w:rsidRPr="00226742">
          <w:rPr>
            <w:rStyle w:val="Hyperlink"/>
            <w:rFonts w:ascii="Calibri" w:hAnsi="Calibri" w:cs="Calibri"/>
            <w:noProof/>
            <w:webHidden/>
            <w:color w:val="auto"/>
            <w:sz w:val="22"/>
          </w:rPr>
          <w:fldChar w:fldCharType="end"/>
        </w:r>
      </w:hyperlink>
    </w:p>
    <w:p w:rsidR="00226742" w:rsidRPr="00226742" w:rsidRDefault="000C70D5"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3" w:history="1">
        <w:r w:rsidR="00226742" w:rsidRPr="00226742">
          <w:rPr>
            <w:rStyle w:val="Hyperlink"/>
            <w:rFonts w:ascii="Calibri" w:hAnsi="Calibri" w:cs="Calibri"/>
            <w:noProof/>
            <w:color w:val="auto"/>
            <w:sz w:val="22"/>
          </w:rPr>
          <w:t>3.3</w:t>
        </w:r>
        <w:r w:rsidR="00226742" w:rsidRPr="00226742">
          <w:rPr>
            <w:rStyle w:val="Hyperlink"/>
            <w:rFonts w:ascii="Calibri" w:hAnsi="Calibri" w:cs="Calibri"/>
            <w:noProof/>
            <w:color w:val="auto"/>
            <w:sz w:val="22"/>
          </w:rPr>
          <w:tab/>
          <w:t>Confidentiality</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_Toc492482943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C709D3">
          <w:rPr>
            <w:rStyle w:val="Hyperlink"/>
            <w:rFonts w:ascii="Calibri" w:hAnsi="Calibri" w:cs="Calibri"/>
            <w:noProof/>
            <w:webHidden/>
            <w:color w:val="auto"/>
            <w:sz w:val="22"/>
          </w:rPr>
          <w:t>4</w:t>
        </w:r>
        <w:r w:rsidR="00226742" w:rsidRPr="00226742">
          <w:rPr>
            <w:rStyle w:val="Hyperlink"/>
            <w:rFonts w:ascii="Calibri" w:hAnsi="Calibri" w:cs="Calibri"/>
            <w:noProof/>
            <w:webHidden/>
            <w:color w:val="auto"/>
            <w:sz w:val="22"/>
          </w:rPr>
          <w:fldChar w:fldCharType="end"/>
        </w:r>
      </w:hyperlink>
    </w:p>
    <w:p w:rsidR="00226742" w:rsidRPr="00226742" w:rsidRDefault="000C70D5"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4" w:history="1">
        <w:r w:rsidR="00226742" w:rsidRPr="00226742">
          <w:rPr>
            <w:rStyle w:val="Hyperlink"/>
            <w:rFonts w:ascii="Calibri" w:hAnsi="Calibri" w:cs="Calibri"/>
            <w:noProof/>
            <w:color w:val="auto"/>
            <w:sz w:val="22"/>
          </w:rPr>
          <w:t>3.4</w:t>
        </w:r>
        <w:r w:rsidR="00226742" w:rsidRPr="00226742">
          <w:rPr>
            <w:rStyle w:val="Hyperlink"/>
            <w:rFonts w:ascii="Calibri" w:hAnsi="Calibri" w:cs="Calibri"/>
            <w:noProof/>
            <w:color w:val="auto"/>
            <w:sz w:val="22"/>
          </w:rPr>
          <w:tab/>
          <w:t>Conflicts of Interest</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_Toc492482944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C709D3">
          <w:rPr>
            <w:rStyle w:val="Hyperlink"/>
            <w:rFonts w:ascii="Calibri" w:hAnsi="Calibri" w:cs="Calibri"/>
            <w:noProof/>
            <w:webHidden/>
            <w:color w:val="auto"/>
            <w:sz w:val="22"/>
          </w:rPr>
          <w:t>5</w:t>
        </w:r>
        <w:r w:rsidR="00226742" w:rsidRPr="00226742">
          <w:rPr>
            <w:rStyle w:val="Hyperlink"/>
            <w:rFonts w:ascii="Calibri" w:hAnsi="Calibri" w:cs="Calibri"/>
            <w:noProof/>
            <w:webHidden/>
            <w:color w:val="auto"/>
            <w:sz w:val="22"/>
          </w:rPr>
          <w:fldChar w:fldCharType="end"/>
        </w:r>
      </w:hyperlink>
    </w:p>
    <w:p w:rsidR="00226742" w:rsidRPr="00226742" w:rsidRDefault="000C70D5"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5" w:history="1">
        <w:r w:rsidR="00226742" w:rsidRPr="00226742">
          <w:rPr>
            <w:rStyle w:val="Hyperlink"/>
            <w:rFonts w:ascii="Calibri" w:hAnsi="Calibri" w:cs="Calibri"/>
            <w:noProof/>
            <w:color w:val="auto"/>
            <w:sz w:val="22"/>
          </w:rPr>
          <w:t>3.5</w:t>
        </w:r>
        <w:r w:rsidR="00226742" w:rsidRPr="00226742">
          <w:rPr>
            <w:rStyle w:val="Hyperlink"/>
            <w:rFonts w:ascii="Calibri" w:hAnsi="Calibri" w:cs="Calibri"/>
            <w:noProof/>
            <w:color w:val="auto"/>
            <w:sz w:val="22"/>
          </w:rPr>
          <w:tab/>
          <w:t>Canvassing</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_Toc492482945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C709D3">
          <w:rPr>
            <w:rStyle w:val="Hyperlink"/>
            <w:rFonts w:ascii="Calibri" w:hAnsi="Calibri" w:cs="Calibri"/>
            <w:noProof/>
            <w:webHidden/>
            <w:color w:val="auto"/>
            <w:sz w:val="22"/>
          </w:rPr>
          <w:t>5</w:t>
        </w:r>
        <w:r w:rsidR="00226742" w:rsidRPr="00226742">
          <w:rPr>
            <w:rStyle w:val="Hyperlink"/>
            <w:rFonts w:ascii="Calibri" w:hAnsi="Calibri" w:cs="Calibri"/>
            <w:noProof/>
            <w:webHidden/>
            <w:color w:val="auto"/>
            <w:sz w:val="22"/>
          </w:rPr>
          <w:fldChar w:fldCharType="end"/>
        </w:r>
      </w:hyperlink>
    </w:p>
    <w:p w:rsidR="00226742" w:rsidRPr="00226742" w:rsidRDefault="000C70D5"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6" w:history="1">
        <w:r w:rsidR="00226742" w:rsidRPr="00226742">
          <w:rPr>
            <w:rStyle w:val="Hyperlink"/>
            <w:rFonts w:ascii="Calibri" w:hAnsi="Calibri" w:cs="Calibri"/>
            <w:noProof/>
            <w:color w:val="auto"/>
            <w:sz w:val="22"/>
          </w:rPr>
          <w:t>3.6</w:t>
        </w:r>
        <w:r w:rsidR="00226742" w:rsidRPr="00226742">
          <w:rPr>
            <w:rStyle w:val="Hyperlink"/>
            <w:rFonts w:ascii="Calibri" w:hAnsi="Calibri" w:cs="Calibri"/>
            <w:noProof/>
            <w:color w:val="auto"/>
            <w:sz w:val="22"/>
          </w:rPr>
          <w:tab/>
          <w:t>Non-Collusion</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_Toc492482946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C709D3">
          <w:rPr>
            <w:rStyle w:val="Hyperlink"/>
            <w:rFonts w:ascii="Calibri" w:hAnsi="Calibri" w:cs="Calibri"/>
            <w:noProof/>
            <w:webHidden/>
            <w:color w:val="auto"/>
            <w:sz w:val="22"/>
          </w:rPr>
          <w:t>5</w:t>
        </w:r>
        <w:r w:rsidR="00226742" w:rsidRPr="00226742">
          <w:rPr>
            <w:rStyle w:val="Hyperlink"/>
            <w:rFonts w:ascii="Calibri" w:hAnsi="Calibri" w:cs="Calibri"/>
            <w:noProof/>
            <w:webHidden/>
            <w:color w:val="auto"/>
            <w:sz w:val="22"/>
          </w:rPr>
          <w:fldChar w:fldCharType="end"/>
        </w:r>
      </w:hyperlink>
    </w:p>
    <w:p w:rsidR="00226742" w:rsidRPr="00226742" w:rsidRDefault="000C70D5"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7" w:history="1">
        <w:r w:rsidR="00226742" w:rsidRPr="00226742">
          <w:rPr>
            <w:rStyle w:val="Hyperlink"/>
            <w:rFonts w:ascii="Calibri" w:hAnsi="Calibri" w:cs="Calibri"/>
            <w:noProof/>
            <w:color w:val="auto"/>
            <w:sz w:val="22"/>
          </w:rPr>
          <w:t>3.7</w:t>
        </w:r>
        <w:r w:rsidR="00226742" w:rsidRPr="00226742">
          <w:rPr>
            <w:rStyle w:val="Hyperlink"/>
            <w:rFonts w:ascii="Calibri" w:hAnsi="Calibri" w:cs="Calibri"/>
            <w:noProof/>
            <w:color w:val="auto"/>
            <w:sz w:val="22"/>
          </w:rPr>
          <w:tab/>
          <w:t>Right to Reject Bids</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_Toc492482947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C709D3">
          <w:rPr>
            <w:rStyle w:val="Hyperlink"/>
            <w:rFonts w:ascii="Calibri" w:hAnsi="Calibri" w:cs="Calibri"/>
            <w:noProof/>
            <w:webHidden/>
            <w:color w:val="auto"/>
            <w:sz w:val="22"/>
          </w:rPr>
          <w:t>6</w:t>
        </w:r>
        <w:r w:rsidR="00226742" w:rsidRPr="00226742">
          <w:rPr>
            <w:rStyle w:val="Hyperlink"/>
            <w:rFonts w:ascii="Calibri" w:hAnsi="Calibri" w:cs="Calibri"/>
            <w:noProof/>
            <w:webHidden/>
            <w:color w:val="auto"/>
            <w:sz w:val="22"/>
          </w:rPr>
          <w:fldChar w:fldCharType="end"/>
        </w:r>
      </w:hyperlink>
    </w:p>
    <w:p w:rsidR="00226742" w:rsidRPr="00226742" w:rsidRDefault="000C70D5"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8" w:history="1">
        <w:r w:rsidR="00226742" w:rsidRPr="00226742">
          <w:rPr>
            <w:rStyle w:val="Hyperlink"/>
            <w:rFonts w:ascii="Calibri" w:hAnsi="Calibri" w:cs="Calibri"/>
            <w:noProof/>
            <w:color w:val="auto"/>
            <w:sz w:val="22"/>
          </w:rPr>
          <w:t>3.8</w:t>
        </w:r>
        <w:r w:rsidR="00226742" w:rsidRPr="00226742">
          <w:rPr>
            <w:rStyle w:val="Hyperlink"/>
            <w:rFonts w:ascii="Calibri" w:hAnsi="Calibri" w:cs="Calibri"/>
            <w:noProof/>
            <w:color w:val="auto"/>
            <w:sz w:val="22"/>
          </w:rPr>
          <w:tab/>
          <w:t>Right to Cancel or Vary the Process</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_Toc492482948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C709D3">
          <w:rPr>
            <w:rStyle w:val="Hyperlink"/>
            <w:rFonts w:ascii="Calibri" w:hAnsi="Calibri" w:cs="Calibri"/>
            <w:noProof/>
            <w:webHidden/>
            <w:color w:val="auto"/>
            <w:sz w:val="22"/>
          </w:rPr>
          <w:t>6</w:t>
        </w:r>
        <w:r w:rsidR="00226742" w:rsidRPr="00226742">
          <w:rPr>
            <w:rStyle w:val="Hyperlink"/>
            <w:rFonts w:ascii="Calibri" w:hAnsi="Calibri" w:cs="Calibri"/>
            <w:noProof/>
            <w:webHidden/>
            <w:color w:val="auto"/>
            <w:sz w:val="22"/>
          </w:rPr>
          <w:fldChar w:fldCharType="end"/>
        </w:r>
      </w:hyperlink>
    </w:p>
    <w:p w:rsidR="00226742" w:rsidRPr="00226742" w:rsidRDefault="000C70D5"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9" w:history="1">
        <w:r w:rsidR="00226742" w:rsidRPr="00226742">
          <w:rPr>
            <w:rStyle w:val="Hyperlink"/>
            <w:rFonts w:ascii="Calibri" w:hAnsi="Calibri" w:cs="Calibri"/>
            <w:noProof/>
            <w:color w:val="auto"/>
            <w:sz w:val="22"/>
          </w:rPr>
          <w:t>3.9</w:t>
        </w:r>
        <w:r w:rsidR="00226742" w:rsidRPr="00226742">
          <w:rPr>
            <w:rStyle w:val="Hyperlink"/>
            <w:rFonts w:ascii="Calibri" w:hAnsi="Calibri" w:cs="Calibri"/>
            <w:noProof/>
            <w:color w:val="auto"/>
            <w:sz w:val="22"/>
          </w:rPr>
          <w:tab/>
          <w:t>Governing Law</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_Toc492482949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C709D3">
          <w:rPr>
            <w:rStyle w:val="Hyperlink"/>
            <w:rFonts w:ascii="Calibri" w:hAnsi="Calibri" w:cs="Calibri"/>
            <w:noProof/>
            <w:webHidden/>
            <w:color w:val="auto"/>
            <w:sz w:val="22"/>
          </w:rPr>
          <w:t>6</w:t>
        </w:r>
        <w:r w:rsidR="00226742" w:rsidRPr="00226742">
          <w:rPr>
            <w:rStyle w:val="Hyperlink"/>
            <w:rFonts w:ascii="Calibri" w:hAnsi="Calibri" w:cs="Calibri"/>
            <w:noProof/>
            <w:webHidden/>
            <w:color w:val="auto"/>
            <w:sz w:val="22"/>
          </w:rPr>
          <w:fldChar w:fldCharType="end"/>
        </w:r>
      </w:hyperlink>
    </w:p>
    <w:p w:rsidR="00226742" w:rsidRPr="00226742" w:rsidRDefault="000C70D5">
      <w:pPr>
        <w:pStyle w:val="TOC1"/>
        <w:tabs>
          <w:tab w:val="left" w:pos="660"/>
          <w:tab w:val="right" w:leader="dot" w:pos="9912"/>
        </w:tabs>
        <w:rPr>
          <w:rFonts w:ascii="Calibri" w:eastAsiaTheme="minorEastAsia" w:hAnsi="Calibri" w:cstheme="minorBidi"/>
          <w:b w:val="0"/>
          <w:noProof/>
          <w:color w:val="auto"/>
          <w:sz w:val="22"/>
        </w:rPr>
      </w:pPr>
      <w:hyperlink w:anchor="_Toc492482950" w:history="1">
        <w:r w:rsidR="00226742" w:rsidRPr="00226742">
          <w:rPr>
            <w:rStyle w:val="Hyperlink"/>
            <w:rFonts w:ascii="Calibri" w:hAnsi="Calibri" w:cs="Calibri"/>
            <w:noProof/>
            <w:color w:val="auto"/>
            <w:sz w:val="22"/>
          </w:rPr>
          <w:t>4.0</w:t>
        </w:r>
        <w:r w:rsidR="00226742" w:rsidRPr="00226742">
          <w:rPr>
            <w:rFonts w:ascii="Calibri" w:eastAsiaTheme="minorEastAsia" w:hAnsi="Calibri" w:cstheme="minorBidi"/>
            <w:b w:val="0"/>
            <w:noProof/>
            <w:color w:val="auto"/>
            <w:sz w:val="22"/>
          </w:rPr>
          <w:tab/>
        </w:r>
        <w:r w:rsidR="00226742" w:rsidRPr="00226742">
          <w:rPr>
            <w:rStyle w:val="Hyperlink"/>
            <w:rFonts w:ascii="Calibri" w:hAnsi="Calibri" w:cs="Calibri"/>
            <w:noProof/>
            <w:color w:val="auto"/>
            <w:sz w:val="22"/>
          </w:rPr>
          <w:t>INSTRUCTIONS TO BIDDERS</w:t>
        </w:r>
        <w:r w:rsidR="00226742" w:rsidRPr="00226742">
          <w:rPr>
            <w:rFonts w:ascii="Calibri" w:hAnsi="Calibri"/>
            <w:noProof/>
            <w:webHidden/>
            <w:color w:val="auto"/>
            <w:sz w:val="22"/>
          </w:rPr>
          <w:tab/>
        </w:r>
        <w:r w:rsidR="00226742" w:rsidRPr="00226742">
          <w:rPr>
            <w:rFonts w:ascii="Calibri" w:hAnsi="Calibri"/>
            <w:noProof/>
            <w:webHidden/>
            <w:color w:val="auto"/>
            <w:sz w:val="22"/>
          </w:rPr>
          <w:fldChar w:fldCharType="begin"/>
        </w:r>
        <w:r w:rsidR="00226742" w:rsidRPr="00226742">
          <w:rPr>
            <w:rFonts w:ascii="Calibri" w:hAnsi="Calibri"/>
            <w:noProof/>
            <w:webHidden/>
            <w:color w:val="auto"/>
            <w:sz w:val="22"/>
          </w:rPr>
          <w:instrText xml:space="preserve"> PAGEREF _Toc492482950 \h </w:instrText>
        </w:r>
        <w:r w:rsidR="00226742" w:rsidRPr="00226742">
          <w:rPr>
            <w:rFonts w:ascii="Calibri" w:hAnsi="Calibri"/>
            <w:noProof/>
            <w:webHidden/>
            <w:color w:val="auto"/>
            <w:sz w:val="22"/>
          </w:rPr>
        </w:r>
        <w:r w:rsidR="00226742" w:rsidRPr="00226742">
          <w:rPr>
            <w:rFonts w:ascii="Calibri" w:hAnsi="Calibri"/>
            <w:noProof/>
            <w:webHidden/>
            <w:color w:val="auto"/>
            <w:sz w:val="22"/>
          </w:rPr>
          <w:fldChar w:fldCharType="separate"/>
        </w:r>
        <w:r w:rsidR="00C709D3">
          <w:rPr>
            <w:rFonts w:ascii="Calibri" w:hAnsi="Calibri"/>
            <w:noProof/>
            <w:webHidden/>
            <w:color w:val="auto"/>
            <w:sz w:val="22"/>
          </w:rPr>
          <w:t>6</w:t>
        </w:r>
        <w:r w:rsidR="00226742" w:rsidRPr="00226742">
          <w:rPr>
            <w:rFonts w:ascii="Calibri" w:hAnsi="Calibri"/>
            <w:noProof/>
            <w:webHidden/>
            <w:color w:val="auto"/>
            <w:sz w:val="22"/>
          </w:rPr>
          <w:fldChar w:fldCharType="end"/>
        </w:r>
      </w:hyperlink>
    </w:p>
    <w:p w:rsidR="00226742" w:rsidRPr="00226742" w:rsidRDefault="000C70D5"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51" w:history="1">
        <w:r w:rsidR="00226742" w:rsidRPr="00226742">
          <w:rPr>
            <w:rStyle w:val="Hyperlink"/>
            <w:rFonts w:ascii="Calibri" w:hAnsi="Calibri" w:cs="Calibri"/>
            <w:noProof/>
            <w:color w:val="auto"/>
            <w:sz w:val="22"/>
          </w:rPr>
          <w:t>4.1</w:t>
        </w:r>
        <w:r w:rsidR="00226742" w:rsidRPr="00226742">
          <w:rPr>
            <w:rStyle w:val="Hyperlink"/>
            <w:rFonts w:ascii="Calibri" w:hAnsi="Calibri" w:cs="Calibri"/>
            <w:noProof/>
            <w:color w:val="auto"/>
            <w:sz w:val="22"/>
          </w:rPr>
          <w:tab/>
          <w:t>Procedure for Submission of Bids</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_Toc492482951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C709D3">
          <w:rPr>
            <w:rStyle w:val="Hyperlink"/>
            <w:rFonts w:ascii="Calibri" w:hAnsi="Calibri" w:cs="Calibri"/>
            <w:noProof/>
            <w:webHidden/>
            <w:color w:val="auto"/>
            <w:sz w:val="22"/>
          </w:rPr>
          <w:t>6</w:t>
        </w:r>
        <w:r w:rsidR="00226742" w:rsidRPr="00226742">
          <w:rPr>
            <w:rStyle w:val="Hyperlink"/>
            <w:rFonts w:ascii="Calibri" w:hAnsi="Calibri" w:cs="Calibri"/>
            <w:noProof/>
            <w:webHidden/>
            <w:color w:val="auto"/>
            <w:sz w:val="22"/>
          </w:rPr>
          <w:fldChar w:fldCharType="end"/>
        </w:r>
      </w:hyperlink>
    </w:p>
    <w:p w:rsidR="00226742" w:rsidRPr="00226742" w:rsidRDefault="000C70D5"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52" w:history="1">
        <w:r w:rsidR="00226742" w:rsidRPr="00226742">
          <w:rPr>
            <w:rStyle w:val="Hyperlink"/>
            <w:rFonts w:ascii="Calibri" w:hAnsi="Calibri" w:cs="Calibri"/>
            <w:noProof/>
            <w:color w:val="auto"/>
            <w:sz w:val="22"/>
          </w:rPr>
          <w:t>4.2</w:t>
        </w:r>
        <w:r w:rsidR="00226742" w:rsidRPr="00226742">
          <w:rPr>
            <w:rStyle w:val="Hyperlink"/>
            <w:rFonts w:ascii="Calibri" w:hAnsi="Calibri" w:cs="Calibri"/>
            <w:noProof/>
            <w:color w:val="auto"/>
            <w:sz w:val="22"/>
          </w:rPr>
          <w:tab/>
          <w:t>Clarification Process</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_Toc492482952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C709D3">
          <w:rPr>
            <w:rStyle w:val="Hyperlink"/>
            <w:rFonts w:ascii="Calibri" w:hAnsi="Calibri" w:cs="Calibri"/>
            <w:noProof/>
            <w:webHidden/>
            <w:color w:val="auto"/>
            <w:sz w:val="22"/>
          </w:rPr>
          <w:t>7</w:t>
        </w:r>
        <w:r w:rsidR="00226742" w:rsidRPr="00226742">
          <w:rPr>
            <w:rStyle w:val="Hyperlink"/>
            <w:rFonts w:ascii="Calibri" w:hAnsi="Calibri" w:cs="Calibri"/>
            <w:noProof/>
            <w:webHidden/>
            <w:color w:val="auto"/>
            <w:sz w:val="22"/>
          </w:rPr>
          <w:fldChar w:fldCharType="end"/>
        </w:r>
      </w:hyperlink>
    </w:p>
    <w:p w:rsidR="00226742" w:rsidRPr="00226742" w:rsidRDefault="000C70D5"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53" w:history="1">
        <w:r w:rsidR="00226742" w:rsidRPr="00226742">
          <w:rPr>
            <w:rStyle w:val="Hyperlink"/>
            <w:rFonts w:ascii="Calibri" w:hAnsi="Calibri" w:cs="Calibri"/>
            <w:noProof/>
            <w:color w:val="auto"/>
            <w:sz w:val="22"/>
          </w:rPr>
          <w:t>4.3</w:t>
        </w:r>
        <w:r w:rsidR="00226742" w:rsidRPr="00226742">
          <w:rPr>
            <w:rStyle w:val="Hyperlink"/>
            <w:rFonts w:ascii="Calibri" w:hAnsi="Calibri" w:cs="Calibri"/>
            <w:noProof/>
            <w:color w:val="auto"/>
            <w:sz w:val="22"/>
          </w:rPr>
          <w:tab/>
          <w:t>Costs and Expenses</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_Toc492482953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C709D3">
          <w:rPr>
            <w:rStyle w:val="Hyperlink"/>
            <w:rFonts w:ascii="Calibri" w:hAnsi="Calibri" w:cs="Calibri"/>
            <w:noProof/>
            <w:webHidden/>
            <w:color w:val="auto"/>
            <w:sz w:val="22"/>
          </w:rPr>
          <w:t>8</w:t>
        </w:r>
        <w:r w:rsidR="00226742" w:rsidRPr="00226742">
          <w:rPr>
            <w:rStyle w:val="Hyperlink"/>
            <w:rFonts w:ascii="Calibri" w:hAnsi="Calibri" w:cs="Calibri"/>
            <w:noProof/>
            <w:webHidden/>
            <w:color w:val="auto"/>
            <w:sz w:val="22"/>
          </w:rPr>
          <w:fldChar w:fldCharType="end"/>
        </w:r>
      </w:hyperlink>
    </w:p>
    <w:p w:rsidR="00226742" w:rsidRPr="00226742" w:rsidRDefault="000C70D5"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54" w:history="1">
        <w:r w:rsidR="00226742" w:rsidRPr="00226742">
          <w:rPr>
            <w:rStyle w:val="Hyperlink"/>
            <w:rFonts w:ascii="Calibri" w:hAnsi="Calibri" w:cs="Calibri"/>
            <w:noProof/>
            <w:color w:val="auto"/>
            <w:sz w:val="22"/>
          </w:rPr>
          <w:t>4.4</w:t>
        </w:r>
        <w:r w:rsidR="00226742" w:rsidRPr="00226742">
          <w:rPr>
            <w:rStyle w:val="Hyperlink"/>
            <w:rFonts w:ascii="Calibri" w:hAnsi="Calibri" w:cs="Calibri"/>
            <w:noProof/>
            <w:color w:val="auto"/>
            <w:sz w:val="22"/>
          </w:rPr>
          <w:tab/>
          <w:t>Bid Timetable</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_Toc492482954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C709D3">
          <w:rPr>
            <w:rStyle w:val="Hyperlink"/>
            <w:rFonts w:ascii="Calibri" w:hAnsi="Calibri" w:cs="Calibri"/>
            <w:noProof/>
            <w:webHidden/>
            <w:color w:val="auto"/>
            <w:sz w:val="22"/>
          </w:rPr>
          <w:t>8</w:t>
        </w:r>
        <w:r w:rsidR="00226742" w:rsidRPr="00226742">
          <w:rPr>
            <w:rStyle w:val="Hyperlink"/>
            <w:rFonts w:ascii="Calibri" w:hAnsi="Calibri" w:cs="Calibri"/>
            <w:noProof/>
            <w:webHidden/>
            <w:color w:val="auto"/>
            <w:sz w:val="22"/>
          </w:rPr>
          <w:fldChar w:fldCharType="end"/>
        </w:r>
      </w:hyperlink>
    </w:p>
    <w:p w:rsidR="00226742" w:rsidRPr="00226742" w:rsidRDefault="000C70D5">
      <w:pPr>
        <w:pStyle w:val="TOC1"/>
        <w:tabs>
          <w:tab w:val="left" w:pos="660"/>
          <w:tab w:val="right" w:leader="dot" w:pos="9912"/>
        </w:tabs>
        <w:rPr>
          <w:rFonts w:ascii="Calibri" w:eastAsiaTheme="minorEastAsia" w:hAnsi="Calibri" w:cstheme="minorBidi"/>
          <w:b w:val="0"/>
          <w:noProof/>
          <w:color w:val="auto"/>
          <w:sz w:val="22"/>
        </w:rPr>
      </w:pPr>
      <w:hyperlink w:anchor="_Toc492482955" w:history="1">
        <w:r w:rsidR="00226742" w:rsidRPr="00226742">
          <w:rPr>
            <w:rStyle w:val="Hyperlink"/>
            <w:rFonts w:ascii="Calibri" w:hAnsi="Calibri" w:cs="Calibri"/>
            <w:noProof/>
            <w:color w:val="auto"/>
            <w:sz w:val="22"/>
          </w:rPr>
          <w:t>5.0</w:t>
        </w:r>
        <w:r w:rsidR="00226742" w:rsidRPr="00226742">
          <w:rPr>
            <w:rFonts w:ascii="Calibri" w:eastAsiaTheme="minorEastAsia" w:hAnsi="Calibri" w:cstheme="minorBidi"/>
            <w:b w:val="0"/>
            <w:noProof/>
            <w:color w:val="auto"/>
            <w:sz w:val="22"/>
          </w:rPr>
          <w:tab/>
        </w:r>
        <w:r w:rsidR="00226742" w:rsidRPr="00226742">
          <w:rPr>
            <w:rStyle w:val="Hyperlink"/>
            <w:rFonts w:ascii="Calibri" w:hAnsi="Calibri" w:cs="Calibri"/>
            <w:noProof/>
            <w:color w:val="auto"/>
            <w:sz w:val="22"/>
          </w:rPr>
          <w:t>BID EVALUATION AND CONTRACT AWARD</w:t>
        </w:r>
        <w:r w:rsidR="00226742" w:rsidRPr="00226742">
          <w:rPr>
            <w:rFonts w:ascii="Calibri" w:hAnsi="Calibri"/>
            <w:noProof/>
            <w:webHidden/>
            <w:color w:val="auto"/>
            <w:sz w:val="22"/>
          </w:rPr>
          <w:tab/>
        </w:r>
        <w:r w:rsidR="00226742" w:rsidRPr="00226742">
          <w:rPr>
            <w:rFonts w:ascii="Calibri" w:hAnsi="Calibri"/>
            <w:noProof/>
            <w:webHidden/>
            <w:color w:val="auto"/>
            <w:sz w:val="22"/>
          </w:rPr>
          <w:fldChar w:fldCharType="begin"/>
        </w:r>
        <w:r w:rsidR="00226742" w:rsidRPr="00226742">
          <w:rPr>
            <w:rFonts w:ascii="Calibri" w:hAnsi="Calibri"/>
            <w:noProof/>
            <w:webHidden/>
            <w:color w:val="auto"/>
            <w:sz w:val="22"/>
          </w:rPr>
          <w:instrText xml:space="preserve"> PAGEREF _Toc492482955 \h </w:instrText>
        </w:r>
        <w:r w:rsidR="00226742" w:rsidRPr="00226742">
          <w:rPr>
            <w:rFonts w:ascii="Calibri" w:hAnsi="Calibri"/>
            <w:noProof/>
            <w:webHidden/>
            <w:color w:val="auto"/>
            <w:sz w:val="22"/>
          </w:rPr>
        </w:r>
        <w:r w:rsidR="00226742" w:rsidRPr="00226742">
          <w:rPr>
            <w:rFonts w:ascii="Calibri" w:hAnsi="Calibri"/>
            <w:noProof/>
            <w:webHidden/>
            <w:color w:val="auto"/>
            <w:sz w:val="22"/>
          </w:rPr>
          <w:fldChar w:fldCharType="separate"/>
        </w:r>
        <w:r w:rsidR="00C709D3">
          <w:rPr>
            <w:rFonts w:ascii="Calibri" w:hAnsi="Calibri"/>
            <w:noProof/>
            <w:webHidden/>
            <w:color w:val="auto"/>
            <w:sz w:val="22"/>
          </w:rPr>
          <w:t>8</w:t>
        </w:r>
        <w:r w:rsidR="00226742" w:rsidRPr="00226742">
          <w:rPr>
            <w:rFonts w:ascii="Calibri" w:hAnsi="Calibri"/>
            <w:noProof/>
            <w:webHidden/>
            <w:color w:val="auto"/>
            <w:sz w:val="22"/>
          </w:rPr>
          <w:fldChar w:fldCharType="end"/>
        </w:r>
      </w:hyperlink>
    </w:p>
    <w:p w:rsidR="00226742" w:rsidRPr="00226742" w:rsidRDefault="000C70D5"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56" w:history="1">
        <w:r w:rsidR="00226742" w:rsidRPr="00226742">
          <w:rPr>
            <w:rStyle w:val="Hyperlink"/>
            <w:rFonts w:ascii="Calibri" w:hAnsi="Calibri" w:cs="Calibri"/>
            <w:noProof/>
            <w:color w:val="auto"/>
            <w:sz w:val="22"/>
          </w:rPr>
          <w:t>5.1</w:t>
        </w:r>
        <w:r w:rsidR="00226742" w:rsidRPr="00226742">
          <w:rPr>
            <w:rStyle w:val="Hyperlink"/>
            <w:rFonts w:ascii="Calibri" w:hAnsi="Calibri" w:cs="Calibri"/>
            <w:noProof/>
            <w:color w:val="auto"/>
            <w:sz w:val="22"/>
          </w:rPr>
          <w:tab/>
          <w:t>Evaluation Criteria</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_Toc492482956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C709D3">
          <w:rPr>
            <w:rStyle w:val="Hyperlink"/>
            <w:rFonts w:ascii="Calibri" w:hAnsi="Calibri" w:cs="Calibri"/>
            <w:noProof/>
            <w:webHidden/>
            <w:color w:val="auto"/>
            <w:sz w:val="22"/>
          </w:rPr>
          <w:t>8</w:t>
        </w:r>
        <w:r w:rsidR="00226742" w:rsidRPr="00226742">
          <w:rPr>
            <w:rStyle w:val="Hyperlink"/>
            <w:rFonts w:ascii="Calibri" w:hAnsi="Calibri" w:cs="Calibri"/>
            <w:noProof/>
            <w:webHidden/>
            <w:color w:val="auto"/>
            <w:sz w:val="22"/>
          </w:rPr>
          <w:fldChar w:fldCharType="end"/>
        </w:r>
      </w:hyperlink>
    </w:p>
    <w:p w:rsidR="00226742" w:rsidRPr="00226742" w:rsidRDefault="000C70D5"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57" w:history="1">
        <w:r w:rsidR="00226742" w:rsidRPr="00226742">
          <w:rPr>
            <w:rStyle w:val="Hyperlink"/>
            <w:rFonts w:ascii="Calibri" w:hAnsi="Calibri" w:cs="Calibri"/>
            <w:noProof/>
            <w:color w:val="auto"/>
            <w:sz w:val="22"/>
          </w:rPr>
          <w:t>5.2</w:t>
        </w:r>
        <w:r w:rsidR="00226742" w:rsidRPr="00226742">
          <w:rPr>
            <w:rStyle w:val="Hyperlink"/>
            <w:rFonts w:ascii="Calibri" w:hAnsi="Calibri" w:cs="Calibri"/>
            <w:noProof/>
            <w:color w:val="auto"/>
            <w:sz w:val="22"/>
          </w:rPr>
          <w:tab/>
          <w:t>Price Evaluation</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_Toc492482957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C709D3">
          <w:rPr>
            <w:rStyle w:val="Hyperlink"/>
            <w:rFonts w:ascii="Calibri" w:hAnsi="Calibri" w:cs="Calibri"/>
            <w:noProof/>
            <w:webHidden/>
            <w:color w:val="auto"/>
            <w:sz w:val="22"/>
          </w:rPr>
          <w:t>8</w:t>
        </w:r>
        <w:r w:rsidR="00226742" w:rsidRPr="00226742">
          <w:rPr>
            <w:rStyle w:val="Hyperlink"/>
            <w:rFonts w:ascii="Calibri" w:hAnsi="Calibri" w:cs="Calibri"/>
            <w:noProof/>
            <w:webHidden/>
            <w:color w:val="auto"/>
            <w:sz w:val="22"/>
          </w:rPr>
          <w:fldChar w:fldCharType="end"/>
        </w:r>
      </w:hyperlink>
    </w:p>
    <w:p w:rsidR="00226742" w:rsidRPr="00226742" w:rsidRDefault="000C70D5"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58" w:history="1">
        <w:r w:rsidR="00226742" w:rsidRPr="00226742">
          <w:rPr>
            <w:rStyle w:val="Hyperlink"/>
            <w:rFonts w:ascii="Calibri" w:hAnsi="Calibri" w:cs="Calibri"/>
            <w:noProof/>
            <w:color w:val="auto"/>
            <w:sz w:val="22"/>
          </w:rPr>
          <w:t>5.3</w:t>
        </w:r>
        <w:r w:rsidR="00226742" w:rsidRPr="00226742">
          <w:rPr>
            <w:rStyle w:val="Hyperlink"/>
            <w:rFonts w:ascii="Calibri" w:hAnsi="Calibri" w:cs="Calibri"/>
            <w:noProof/>
            <w:color w:val="auto"/>
            <w:sz w:val="22"/>
          </w:rPr>
          <w:tab/>
          <w:t>Quality Evaluation</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_Toc492482958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C709D3">
          <w:rPr>
            <w:rStyle w:val="Hyperlink"/>
            <w:rFonts w:ascii="Calibri" w:hAnsi="Calibri" w:cs="Calibri"/>
            <w:noProof/>
            <w:webHidden/>
            <w:color w:val="auto"/>
            <w:sz w:val="22"/>
          </w:rPr>
          <w:t>9</w:t>
        </w:r>
        <w:r w:rsidR="00226742" w:rsidRPr="00226742">
          <w:rPr>
            <w:rStyle w:val="Hyperlink"/>
            <w:rFonts w:ascii="Calibri" w:hAnsi="Calibri" w:cs="Calibri"/>
            <w:noProof/>
            <w:webHidden/>
            <w:color w:val="auto"/>
            <w:sz w:val="22"/>
          </w:rPr>
          <w:fldChar w:fldCharType="end"/>
        </w:r>
      </w:hyperlink>
    </w:p>
    <w:p w:rsidR="00226742" w:rsidRPr="00226742" w:rsidRDefault="000C70D5" w:rsidP="00226742">
      <w:pPr>
        <w:pStyle w:val="TOC2"/>
        <w:tabs>
          <w:tab w:val="left" w:pos="1134"/>
          <w:tab w:val="right" w:leader="dot" w:pos="9912"/>
        </w:tabs>
        <w:ind w:left="1134" w:hanging="425"/>
        <w:rPr>
          <w:rStyle w:val="Hyperlink"/>
          <w:rFonts w:ascii="Calibri" w:hAnsi="Calibri" w:cs="Calibri"/>
          <w:noProof/>
          <w:color w:val="auto"/>
        </w:rPr>
      </w:pPr>
      <w:hyperlink w:anchor="_Toc492482959" w:history="1">
        <w:r w:rsidR="00226742" w:rsidRPr="00226742">
          <w:rPr>
            <w:rStyle w:val="Hyperlink"/>
            <w:rFonts w:ascii="Calibri" w:hAnsi="Calibri" w:cs="Calibri"/>
            <w:noProof/>
            <w:color w:val="auto"/>
            <w:sz w:val="22"/>
          </w:rPr>
          <w:t>5.4</w:t>
        </w:r>
        <w:r w:rsidR="00226742" w:rsidRPr="00226742">
          <w:rPr>
            <w:rStyle w:val="Hyperlink"/>
            <w:rFonts w:ascii="Calibri" w:hAnsi="Calibri" w:cs="Calibri"/>
            <w:noProof/>
            <w:color w:val="auto"/>
            <w:sz w:val="22"/>
          </w:rPr>
          <w:tab/>
          <w:t>Contract Award</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_Toc492482959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C709D3">
          <w:rPr>
            <w:rStyle w:val="Hyperlink"/>
            <w:rFonts w:ascii="Calibri" w:hAnsi="Calibri" w:cs="Calibri"/>
            <w:noProof/>
            <w:webHidden/>
            <w:color w:val="auto"/>
            <w:sz w:val="22"/>
          </w:rPr>
          <w:t>10</w:t>
        </w:r>
        <w:r w:rsidR="00226742" w:rsidRPr="00226742">
          <w:rPr>
            <w:rStyle w:val="Hyperlink"/>
            <w:rFonts w:ascii="Calibri" w:hAnsi="Calibri" w:cs="Calibri"/>
            <w:noProof/>
            <w:webHidden/>
            <w:color w:val="auto"/>
            <w:sz w:val="22"/>
          </w:rPr>
          <w:fldChar w:fldCharType="end"/>
        </w:r>
      </w:hyperlink>
    </w:p>
    <w:p w:rsidR="00C33FF1" w:rsidRPr="005020C6" w:rsidRDefault="00C33FF1" w:rsidP="00A62121">
      <w:pPr>
        <w:pStyle w:val="TOC1"/>
        <w:tabs>
          <w:tab w:val="left" w:pos="440"/>
          <w:tab w:val="left" w:pos="567"/>
          <w:tab w:val="left" w:pos="851"/>
          <w:tab w:val="right" w:leader="dot" w:pos="9629"/>
        </w:tabs>
        <w:ind w:left="0"/>
        <w:rPr>
          <w:rFonts w:ascii="Calibri" w:hAnsi="Calibri" w:cs="Calibri"/>
          <w:b w:val="0"/>
          <w:color w:val="auto"/>
          <w:kern w:val="1"/>
          <w:szCs w:val="20"/>
        </w:rPr>
      </w:pPr>
      <w:r w:rsidRPr="005020C6">
        <w:rPr>
          <w:rFonts w:asciiTheme="minorHAnsi" w:hAnsiTheme="minorHAnsi" w:cstheme="minorHAnsi"/>
          <w:color w:val="auto"/>
          <w:sz w:val="22"/>
        </w:rPr>
        <w:fldChar w:fldCharType="end"/>
      </w:r>
      <w:r w:rsidRPr="005020C6">
        <w:rPr>
          <w:rFonts w:ascii="Calibri" w:hAnsi="Calibri" w:cs="Calibri"/>
          <w:color w:val="auto"/>
        </w:rPr>
        <w:br w:type="page"/>
      </w:r>
    </w:p>
    <w:p w:rsidR="001977A6" w:rsidRPr="00C626FE" w:rsidRDefault="00CE34FA" w:rsidP="00822D1A">
      <w:pPr>
        <w:pStyle w:val="Heading1"/>
        <w:keepNext w:val="0"/>
        <w:keepLines w:val="0"/>
        <w:numPr>
          <w:ilvl w:val="0"/>
          <w:numId w:val="1"/>
        </w:numPr>
        <w:suppressAutoHyphens/>
        <w:spacing w:line="240" w:lineRule="auto"/>
        <w:jc w:val="both"/>
        <w:rPr>
          <w:rFonts w:ascii="Calibri" w:hAnsi="Calibri" w:cs="Calibri"/>
          <w:color w:val="auto"/>
          <w:sz w:val="22"/>
        </w:rPr>
      </w:pPr>
      <w:bookmarkStart w:id="0" w:name="_Toc492482933"/>
      <w:r>
        <w:rPr>
          <w:rFonts w:ascii="Calibri" w:hAnsi="Calibri" w:cs="Calibri"/>
          <w:color w:val="auto"/>
          <w:sz w:val="22"/>
        </w:rPr>
        <w:lastRenderedPageBreak/>
        <w:t>INTRODUCTION</w:t>
      </w:r>
      <w:bookmarkEnd w:id="0"/>
    </w:p>
    <w:p w:rsidR="001977A6" w:rsidRPr="00C626FE" w:rsidRDefault="001977A6" w:rsidP="001977A6">
      <w:pPr>
        <w:jc w:val="both"/>
        <w:rPr>
          <w:rFonts w:ascii="Calibri" w:hAnsi="Calibri" w:cs="Calibri"/>
        </w:rPr>
      </w:pPr>
    </w:p>
    <w:p w:rsidR="001977A6" w:rsidRPr="00C626FE" w:rsidRDefault="00CE34FA"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b w:val="0"/>
          <w:color w:val="auto"/>
          <w:sz w:val="22"/>
        </w:rPr>
      </w:pPr>
      <w:bookmarkStart w:id="1" w:name="_Toc492482934"/>
      <w:proofErr w:type="spellStart"/>
      <w:r>
        <w:rPr>
          <w:rFonts w:ascii="Calibri" w:hAnsi="Calibri" w:cs="Calibri"/>
          <w:color w:val="auto"/>
          <w:sz w:val="22"/>
        </w:rPr>
        <w:t>PassivSystems</w:t>
      </w:r>
      <w:proofErr w:type="spellEnd"/>
      <w:r>
        <w:rPr>
          <w:rFonts w:ascii="Calibri" w:hAnsi="Calibri" w:cs="Calibri"/>
          <w:color w:val="auto"/>
          <w:sz w:val="22"/>
        </w:rPr>
        <w:t xml:space="preserve"> Limited</w:t>
      </w:r>
      <w:bookmarkEnd w:id="1"/>
    </w:p>
    <w:p w:rsidR="001977A6" w:rsidRPr="00C626FE" w:rsidRDefault="001977A6" w:rsidP="001977A6">
      <w:pPr>
        <w:tabs>
          <w:tab w:val="num" w:pos="1418"/>
        </w:tabs>
        <w:ind w:left="1418" w:hanging="709"/>
        <w:jc w:val="both"/>
        <w:rPr>
          <w:rFonts w:ascii="Calibri" w:hAnsi="Calibri" w:cs="Calibri"/>
        </w:rPr>
      </w:pPr>
    </w:p>
    <w:p w:rsidR="00CE34FA" w:rsidRPr="00CE34FA" w:rsidRDefault="00CE34FA" w:rsidP="00CE34F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E34FA">
        <w:rPr>
          <w:rFonts w:ascii="Calibri" w:hAnsi="Calibri" w:cs="Calibri"/>
          <w:color w:val="auto"/>
          <w:sz w:val="22"/>
          <w:szCs w:val="22"/>
        </w:rPr>
        <w:t>This Invitation to Tender (“</w:t>
      </w:r>
      <w:r w:rsidRPr="00CE34FA">
        <w:rPr>
          <w:rFonts w:ascii="Calibri" w:hAnsi="Calibri" w:cs="Calibri"/>
          <w:b/>
          <w:color w:val="auto"/>
          <w:sz w:val="22"/>
          <w:szCs w:val="22"/>
        </w:rPr>
        <w:t>ITT</w:t>
      </w:r>
      <w:r w:rsidRPr="00CE34FA">
        <w:rPr>
          <w:rFonts w:ascii="Calibri" w:hAnsi="Calibri" w:cs="Calibri"/>
          <w:color w:val="auto"/>
          <w:sz w:val="22"/>
          <w:szCs w:val="22"/>
        </w:rPr>
        <w:t xml:space="preserve">”) is issued by </w:t>
      </w:r>
      <w:proofErr w:type="spellStart"/>
      <w:r w:rsidRPr="0013113A">
        <w:rPr>
          <w:rFonts w:ascii="Calibri" w:hAnsi="Calibri" w:cs="Calibri"/>
          <w:color w:val="auto"/>
          <w:sz w:val="22"/>
          <w:szCs w:val="22"/>
        </w:rPr>
        <w:t>PassivSystems</w:t>
      </w:r>
      <w:proofErr w:type="spellEnd"/>
      <w:r w:rsidRPr="0013113A">
        <w:rPr>
          <w:rFonts w:ascii="Calibri" w:hAnsi="Calibri" w:cs="Calibri"/>
          <w:color w:val="auto"/>
          <w:sz w:val="22"/>
          <w:szCs w:val="22"/>
        </w:rPr>
        <w:t xml:space="preserve"> </w:t>
      </w:r>
      <w:r w:rsidRPr="00CE34FA">
        <w:rPr>
          <w:rFonts w:ascii="Calibri" w:hAnsi="Calibri" w:cs="Calibri"/>
          <w:color w:val="auto"/>
          <w:sz w:val="22"/>
          <w:szCs w:val="22"/>
        </w:rPr>
        <w:t xml:space="preserve">Limited </w:t>
      </w:r>
      <w:r>
        <w:rPr>
          <w:rFonts w:ascii="Calibri" w:hAnsi="Calibri" w:cs="Calibri"/>
          <w:color w:val="auto"/>
          <w:sz w:val="22"/>
          <w:szCs w:val="22"/>
        </w:rPr>
        <w:t>(“</w:t>
      </w:r>
      <w:proofErr w:type="spellStart"/>
      <w:r w:rsidRPr="00CE34FA">
        <w:rPr>
          <w:rFonts w:ascii="Calibri" w:hAnsi="Calibri" w:cs="Calibri"/>
          <w:b/>
          <w:color w:val="auto"/>
          <w:sz w:val="22"/>
          <w:szCs w:val="22"/>
        </w:rPr>
        <w:t>PSL</w:t>
      </w:r>
      <w:proofErr w:type="spellEnd"/>
      <w:r>
        <w:rPr>
          <w:rFonts w:ascii="Calibri" w:hAnsi="Calibri" w:cs="Calibri"/>
          <w:color w:val="auto"/>
          <w:sz w:val="22"/>
          <w:szCs w:val="22"/>
        </w:rPr>
        <w:t>”)</w:t>
      </w:r>
      <w:r w:rsidRPr="00CE34FA">
        <w:rPr>
          <w:rFonts w:ascii="Calibri" w:hAnsi="Calibri" w:cs="Calibri"/>
          <w:color w:val="auto"/>
          <w:sz w:val="22"/>
          <w:szCs w:val="22"/>
        </w:rPr>
        <w:t>, whose registered address is First Floor</w:t>
      </w:r>
      <w:r w:rsidR="00B749A0">
        <w:rPr>
          <w:rFonts w:ascii="Calibri" w:hAnsi="Calibri" w:cs="Calibri"/>
          <w:color w:val="auto"/>
          <w:sz w:val="22"/>
          <w:szCs w:val="22"/>
        </w:rPr>
        <w:t>,</w:t>
      </w:r>
      <w:r w:rsidRPr="00CE34FA">
        <w:rPr>
          <w:rFonts w:ascii="Calibri" w:hAnsi="Calibri" w:cs="Calibri"/>
          <w:color w:val="auto"/>
          <w:sz w:val="22"/>
          <w:szCs w:val="22"/>
        </w:rPr>
        <w:t xml:space="preserve"> </w:t>
      </w:r>
      <w:proofErr w:type="spellStart"/>
      <w:r w:rsidRPr="00CE34FA">
        <w:rPr>
          <w:rFonts w:ascii="Calibri" w:hAnsi="Calibri" w:cs="Calibri"/>
          <w:color w:val="auto"/>
          <w:sz w:val="22"/>
          <w:szCs w:val="22"/>
        </w:rPr>
        <w:t>Benyon</w:t>
      </w:r>
      <w:proofErr w:type="spellEnd"/>
      <w:r w:rsidRPr="00CE34FA">
        <w:rPr>
          <w:rFonts w:ascii="Calibri" w:hAnsi="Calibri" w:cs="Calibri"/>
          <w:color w:val="auto"/>
          <w:sz w:val="22"/>
          <w:szCs w:val="22"/>
        </w:rPr>
        <w:t xml:space="preserve"> House</w:t>
      </w:r>
      <w:r w:rsidR="00B749A0">
        <w:rPr>
          <w:rFonts w:ascii="Calibri" w:hAnsi="Calibri" w:cs="Calibri"/>
          <w:color w:val="auto"/>
          <w:sz w:val="22"/>
          <w:szCs w:val="22"/>
        </w:rPr>
        <w:t>,</w:t>
      </w:r>
      <w:r w:rsidRPr="00CE34FA">
        <w:rPr>
          <w:rFonts w:ascii="Calibri" w:hAnsi="Calibri" w:cs="Calibri"/>
          <w:color w:val="auto"/>
          <w:sz w:val="22"/>
          <w:szCs w:val="22"/>
        </w:rPr>
        <w:t xml:space="preserve"> Newbury Business Park, London Road, Newbury, Berkshire, England, RG14 2PZ, with registered company number 06692246. </w:t>
      </w:r>
    </w:p>
    <w:p w:rsidR="00CE34FA" w:rsidRPr="00CE34FA" w:rsidRDefault="00CE34FA" w:rsidP="00CE34FA"/>
    <w:p w:rsidR="0013113A" w:rsidRDefault="00CE34F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sidRPr="00CE34FA">
        <w:rPr>
          <w:rFonts w:ascii="Calibri" w:hAnsi="Calibri" w:cs="Calibri"/>
          <w:color w:val="auto"/>
          <w:sz w:val="22"/>
          <w:szCs w:val="22"/>
        </w:rPr>
        <w:t>PSL</w:t>
      </w:r>
      <w:proofErr w:type="spellEnd"/>
      <w:r>
        <w:rPr>
          <w:rFonts w:ascii="Calibri" w:hAnsi="Calibri" w:cs="Calibri"/>
          <w:color w:val="auto"/>
          <w:sz w:val="22"/>
          <w:szCs w:val="22"/>
        </w:rPr>
        <w:t xml:space="preserve"> </w:t>
      </w:r>
      <w:r w:rsidR="0013113A" w:rsidRPr="0013113A">
        <w:rPr>
          <w:rFonts w:ascii="Calibri" w:hAnsi="Calibri" w:cs="Calibri"/>
          <w:color w:val="auto"/>
          <w:sz w:val="22"/>
          <w:szCs w:val="22"/>
        </w:rPr>
        <w:t xml:space="preserve">is one of the UK’s leading cleantech companies, based in Newbury, </w:t>
      </w:r>
      <w:r w:rsidR="00B53ED8">
        <w:rPr>
          <w:rFonts w:ascii="Calibri" w:hAnsi="Calibri" w:cs="Calibri"/>
          <w:color w:val="auto"/>
          <w:sz w:val="22"/>
          <w:szCs w:val="22"/>
        </w:rPr>
        <w:t>which focuses</w:t>
      </w:r>
      <w:r w:rsidR="0013113A" w:rsidRPr="0013113A">
        <w:rPr>
          <w:rFonts w:ascii="Calibri" w:hAnsi="Calibri" w:cs="Calibri"/>
          <w:color w:val="auto"/>
          <w:sz w:val="22"/>
          <w:szCs w:val="22"/>
        </w:rPr>
        <w:t xml:space="preserve"> on delivering innovative software solutions within the heating and renewable energy sector.</w:t>
      </w:r>
    </w:p>
    <w:p w:rsidR="0013113A" w:rsidRPr="0013113A" w:rsidRDefault="0013113A" w:rsidP="0013113A"/>
    <w:p w:rsidR="0013113A" w:rsidRDefault="0013113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13113A">
        <w:rPr>
          <w:rFonts w:ascii="Calibri" w:hAnsi="Calibri" w:cs="Calibri"/>
          <w:color w:val="auto"/>
          <w:sz w:val="22"/>
          <w:szCs w:val="22"/>
        </w:rPr>
        <w:t>As a technology company</w:t>
      </w:r>
      <w:r w:rsidR="00B53ED8">
        <w:rPr>
          <w:rFonts w:ascii="Calibri" w:hAnsi="Calibri" w:cs="Calibri"/>
          <w:color w:val="auto"/>
          <w:sz w:val="22"/>
          <w:szCs w:val="22"/>
        </w:rPr>
        <w:t xml:space="preserve">, </w:t>
      </w:r>
      <w:proofErr w:type="spellStart"/>
      <w:r w:rsidR="00CE34FA">
        <w:rPr>
          <w:rFonts w:ascii="Calibri" w:hAnsi="Calibri" w:cs="Calibri"/>
          <w:color w:val="auto"/>
          <w:sz w:val="22"/>
          <w:szCs w:val="22"/>
        </w:rPr>
        <w:t>PSL</w:t>
      </w:r>
      <w:proofErr w:type="spellEnd"/>
      <w:r w:rsidRPr="0013113A">
        <w:rPr>
          <w:rFonts w:ascii="Calibri" w:hAnsi="Calibri" w:cs="Calibri"/>
          <w:color w:val="auto"/>
          <w:sz w:val="22"/>
          <w:szCs w:val="22"/>
        </w:rPr>
        <w:t xml:space="preserve"> lead</w:t>
      </w:r>
      <w:r w:rsidR="00B53ED8">
        <w:rPr>
          <w:rFonts w:ascii="Calibri" w:hAnsi="Calibri" w:cs="Calibri"/>
          <w:color w:val="auto"/>
          <w:sz w:val="22"/>
          <w:szCs w:val="22"/>
        </w:rPr>
        <w:t>s</w:t>
      </w:r>
      <w:r w:rsidRPr="0013113A">
        <w:rPr>
          <w:rFonts w:ascii="Calibri" w:hAnsi="Calibri" w:cs="Calibri"/>
          <w:color w:val="auto"/>
          <w:sz w:val="22"/>
          <w:szCs w:val="22"/>
        </w:rPr>
        <w:t xml:space="preserve"> </w:t>
      </w:r>
      <w:r w:rsidR="00B53ED8">
        <w:rPr>
          <w:rFonts w:ascii="Calibri" w:hAnsi="Calibri" w:cs="Calibri"/>
          <w:color w:val="auto"/>
          <w:sz w:val="22"/>
          <w:szCs w:val="22"/>
        </w:rPr>
        <w:t xml:space="preserve">the </w:t>
      </w:r>
      <w:r w:rsidRPr="0013113A">
        <w:rPr>
          <w:rFonts w:ascii="Calibri" w:hAnsi="Calibri" w:cs="Calibri"/>
          <w:color w:val="auto"/>
          <w:sz w:val="22"/>
          <w:szCs w:val="22"/>
        </w:rPr>
        <w:t xml:space="preserve">sector in delivering innovative machine learning based solutions to energy optimisation in district heat and smart grid applications. </w:t>
      </w:r>
    </w:p>
    <w:p w:rsidR="0013113A" w:rsidRPr="0013113A" w:rsidRDefault="0013113A" w:rsidP="0013113A"/>
    <w:p w:rsidR="0013113A" w:rsidRDefault="0013113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13113A">
        <w:rPr>
          <w:rFonts w:ascii="Calibri" w:hAnsi="Calibri" w:cs="Calibri"/>
          <w:color w:val="auto"/>
          <w:sz w:val="22"/>
          <w:szCs w:val="22"/>
        </w:rPr>
        <w:t>Using an agile Kanban development approach</w:t>
      </w:r>
      <w:r w:rsidR="00B53ED8">
        <w:rPr>
          <w:rFonts w:ascii="Calibri" w:hAnsi="Calibri" w:cs="Calibri"/>
          <w:color w:val="auto"/>
          <w:sz w:val="22"/>
          <w:szCs w:val="22"/>
        </w:rPr>
        <w:t xml:space="preserve">, </w:t>
      </w:r>
      <w:proofErr w:type="spellStart"/>
      <w:r w:rsidR="00CE34FA">
        <w:rPr>
          <w:rFonts w:ascii="Calibri" w:hAnsi="Calibri" w:cs="Calibri"/>
          <w:color w:val="auto"/>
          <w:sz w:val="22"/>
          <w:szCs w:val="22"/>
        </w:rPr>
        <w:t>PSL</w:t>
      </w:r>
      <w:proofErr w:type="spellEnd"/>
      <w:r w:rsidRPr="0013113A">
        <w:rPr>
          <w:rFonts w:ascii="Calibri" w:hAnsi="Calibri" w:cs="Calibri"/>
          <w:color w:val="auto"/>
          <w:sz w:val="22"/>
          <w:szCs w:val="22"/>
        </w:rPr>
        <w:t xml:space="preserve"> deliver frequently and have a </w:t>
      </w:r>
      <w:r w:rsidR="00B53ED8">
        <w:rPr>
          <w:rFonts w:ascii="Calibri" w:hAnsi="Calibri" w:cs="Calibri"/>
          <w:color w:val="auto"/>
          <w:sz w:val="22"/>
          <w:szCs w:val="22"/>
        </w:rPr>
        <w:t xml:space="preserve">key </w:t>
      </w:r>
      <w:r w:rsidRPr="0013113A">
        <w:rPr>
          <w:rFonts w:ascii="Calibri" w:hAnsi="Calibri" w:cs="Calibri"/>
          <w:color w:val="auto"/>
          <w:sz w:val="22"/>
          <w:szCs w:val="22"/>
        </w:rPr>
        <w:t xml:space="preserve">focus on test automation and continuous delivery.  </w:t>
      </w:r>
    </w:p>
    <w:p w:rsidR="00B53ED8" w:rsidRDefault="00B53ED8" w:rsidP="00B53ED8"/>
    <w:p w:rsidR="00B53ED8" w:rsidRPr="00C626FE" w:rsidRDefault="00224154"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b w:val="0"/>
          <w:color w:val="auto"/>
          <w:sz w:val="22"/>
        </w:rPr>
      </w:pPr>
      <w:bookmarkStart w:id="2" w:name="_Toc492482935"/>
      <w:r>
        <w:rPr>
          <w:rFonts w:ascii="Calibri" w:hAnsi="Calibri" w:cs="Calibri"/>
          <w:color w:val="auto"/>
          <w:sz w:val="22"/>
        </w:rPr>
        <w:t>Project</w:t>
      </w:r>
      <w:bookmarkEnd w:id="2"/>
    </w:p>
    <w:p w:rsidR="00B53ED8" w:rsidRPr="00C626FE" w:rsidRDefault="00B53ED8" w:rsidP="00B53ED8">
      <w:pPr>
        <w:tabs>
          <w:tab w:val="num" w:pos="1418"/>
        </w:tabs>
        <w:ind w:left="1418" w:hanging="709"/>
        <w:jc w:val="both"/>
        <w:rPr>
          <w:rFonts w:ascii="Calibri" w:hAnsi="Calibri" w:cs="Calibri"/>
        </w:rPr>
      </w:pPr>
    </w:p>
    <w:p w:rsidR="001977A6" w:rsidRPr="001977A6" w:rsidRDefault="00B53ED8"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 xml:space="preserve">Acting as a delivery partner to </w:t>
      </w:r>
      <w:r w:rsidR="001977A6" w:rsidRPr="001977A6">
        <w:rPr>
          <w:rFonts w:ascii="Calibri" w:hAnsi="Calibri" w:cs="Calibri"/>
          <w:color w:val="auto"/>
          <w:sz w:val="22"/>
          <w:szCs w:val="22"/>
        </w:rPr>
        <w:t>Hitachi Europe Limited</w:t>
      </w:r>
      <w:r>
        <w:rPr>
          <w:rFonts w:ascii="Calibri" w:hAnsi="Calibri" w:cs="Calibri"/>
          <w:color w:val="auto"/>
          <w:sz w:val="22"/>
          <w:szCs w:val="22"/>
        </w:rPr>
        <w:t xml:space="preserve">, </w:t>
      </w:r>
      <w:proofErr w:type="spellStart"/>
      <w:r w:rsidR="00CE34FA">
        <w:rPr>
          <w:rFonts w:ascii="Calibri" w:hAnsi="Calibri" w:cs="Calibri"/>
          <w:color w:val="auto"/>
          <w:sz w:val="22"/>
          <w:szCs w:val="22"/>
        </w:rPr>
        <w:t>PSL</w:t>
      </w:r>
      <w:proofErr w:type="spellEnd"/>
      <w:r w:rsidRPr="001977A6">
        <w:rPr>
          <w:rFonts w:ascii="Calibri" w:hAnsi="Calibri" w:cs="Calibri"/>
          <w:color w:val="auto"/>
          <w:sz w:val="22"/>
          <w:szCs w:val="22"/>
        </w:rPr>
        <w:t xml:space="preserve"> </w:t>
      </w:r>
      <w:r>
        <w:rPr>
          <w:rFonts w:ascii="Calibri" w:hAnsi="Calibri" w:cs="Calibri"/>
          <w:color w:val="auto"/>
          <w:sz w:val="22"/>
          <w:szCs w:val="22"/>
        </w:rPr>
        <w:t xml:space="preserve">will help </w:t>
      </w:r>
      <w:r w:rsidR="001977A6" w:rsidRPr="001977A6">
        <w:rPr>
          <w:rFonts w:ascii="Calibri" w:hAnsi="Calibri" w:cs="Calibri"/>
          <w:color w:val="auto"/>
          <w:sz w:val="22"/>
          <w:szCs w:val="22"/>
        </w:rPr>
        <w:t>del</w:t>
      </w:r>
      <w:r>
        <w:rPr>
          <w:rFonts w:ascii="Calibri" w:hAnsi="Calibri" w:cs="Calibri"/>
          <w:color w:val="auto"/>
          <w:sz w:val="22"/>
          <w:szCs w:val="22"/>
        </w:rPr>
        <w:t xml:space="preserve">iver the Smart Energy Islands </w:t>
      </w:r>
      <w:r w:rsidR="001977A6" w:rsidRPr="001977A6">
        <w:rPr>
          <w:rFonts w:ascii="Calibri" w:hAnsi="Calibri" w:cs="Calibri"/>
          <w:color w:val="auto"/>
          <w:sz w:val="22"/>
          <w:szCs w:val="22"/>
        </w:rPr>
        <w:t>project on the Isles of Scilly, which is within the Cornwall and Is</w:t>
      </w:r>
      <w:r>
        <w:rPr>
          <w:rFonts w:ascii="Calibri" w:hAnsi="Calibri" w:cs="Calibri"/>
          <w:color w:val="auto"/>
          <w:sz w:val="22"/>
          <w:szCs w:val="22"/>
        </w:rPr>
        <w:t>les of Scilly EU funding region, using fund</w:t>
      </w:r>
      <w:r w:rsidR="00224154">
        <w:rPr>
          <w:rFonts w:ascii="Calibri" w:hAnsi="Calibri" w:cs="Calibri"/>
          <w:color w:val="auto"/>
          <w:sz w:val="22"/>
          <w:szCs w:val="22"/>
        </w:rPr>
        <w:t>s</w:t>
      </w:r>
      <w:r>
        <w:rPr>
          <w:rFonts w:ascii="Calibri" w:hAnsi="Calibri" w:cs="Calibri"/>
          <w:color w:val="auto"/>
          <w:sz w:val="22"/>
          <w:szCs w:val="22"/>
        </w:rPr>
        <w:t xml:space="preserve"> secured from the </w:t>
      </w:r>
      <w:r w:rsidRPr="001977A6">
        <w:rPr>
          <w:rFonts w:ascii="Calibri" w:hAnsi="Calibri" w:cs="Calibri"/>
          <w:color w:val="auto"/>
          <w:sz w:val="22"/>
          <w:szCs w:val="22"/>
        </w:rPr>
        <w:t>European Regional Development Fund</w:t>
      </w:r>
      <w:r w:rsidR="00224154">
        <w:rPr>
          <w:rFonts w:ascii="Calibri" w:hAnsi="Calibri" w:cs="Calibri"/>
          <w:color w:val="auto"/>
          <w:sz w:val="22"/>
          <w:szCs w:val="22"/>
        </w:rPr>
        <w:t xml:space="preserve">, part of the </w:t>
      </w:r>
      <w:r w:rsidR="00224154" w:rsidRPr="001977A6">
        <w:rPr>
          <w:rFonts w:ascii="Calibri" w:hAnsi="Calibri" w:cs="Calibri"/>
          <w:color w:val="auto"/>
          <w:sz w:val="22"/>
          <w:szCs w:val="22"/>
        </w:rPr>
        <w:t>Europ</w:t>
      </w:r>
      <w:r w:rsidR="00224154">
        <w:rPr>
          <w:rFonts w:ascii="Calibri" w:hAnsi="Calibri" w:cs="Calibri"/>
          <w:color w:val="auto"/>
          <w:sz w:val="22"/>
          <w:szCs w:val="22"/>
        </w:rPr>
        <w:t>ean Structural Investment Funds</w:t>
      </w:r>
      <w:r>
        <w:rPr>
          <w:rFonts w:ascii="Calibri" w:hAnsi="Calibri" w:cs="Calibri"/>
          <w:color w:val="auto"/>
          <w:sz w:val="22"/>
          <w:szCs w:val="22"/>
        </w:rPr>
        <w:t>.</w:t>
      </w:r>
      <w:r w:rsidRPr="001977A6">
        <w:rPr>
          <w:rFonts w:ascii="Calibri" w:hAnsi="Calibri" w:cs="Calibri"/>
          <w:color w:val="auto"/>
          <w:sz w:val="22"/>
          <w:szCs w:val="22"/>
        </w:rPr>
        <w:t xml:space="preserve"> </w:t>
      </w:r>
      <w:r w:rsidR="001977A6" w:rsidRPr="001977A6">
        <w:rPr>
          <w:rFonts w:ascii="Calibri" w:hAnsi="Calibri" w:cs="Calibri"/>
          <w:color w:val="auto"/>
          <w:sz w:val="22"/>
          <w:szCs w:val="22"/>
        </w:rPr>
        <w:t xml:space="preserve"> </w:t>
      </w:r>
    </w:p>
    <w:p w:rsidR="001977A6" w:rsidRPr="001977A6" w:rsidRDefault="001977A6" w:rsidP="001977A6">
      <w:pPr>
        <w:pStyle w:val="Heading3"/>
        <w:keepNext w:val="0"/>
        <w:keepLines w:val="0"/>
        <w:suppressAutoHyphens/>
        <w:spacing w:before="0"/>
        <w:ind w:left="2127"/>
        <w:jc w:val="both"/>
        <w:rPr>
          <w:rFonts w:ascii="Calibri" w:hAnsi="Calibri" w:cs="Calibri"/>
          <w:color w:val="auto"/>
          <w:sz w:val="22"/>
          <w:szCs w:val="22"/>
        </w:rPr>
      </w:pPr>
    </w:p>
    <w:p w:rsidR="001977A6" w:rsidRPr="00B53ED8" w:rsidRDefault="001977A6"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B53ED8">
        <w:rPr>
          <w:rFonts w:ascii="Calibri" w:hAnsi="Calibri" w:cs="Calibri"/>
          <w:color w:val="auto"/>
          <w:sz w:val="22"/>
          <w:szCs w:val="22"/>
        </w:rPr>
        <w:t>The Smart Energy Islands project will provide the ICT enabling infrastructure to better balance the supply and demand of electricity on the Islands. This will enable a replicable model for increased penetration of renewables, control of energy uses, increasing resilience and efficiency, and reduced energy costs. Supporting the Islands’ objectives of 40% renewable energy and 40% reduction in ene</w:t>
      </w:r>
      <w:r w:rsidR="00B53ED8">
        <w:rPr>
          <w:rFonts w:ascii="Calibri" w:hAnsi="Calibri" w:cs="Calibri"/>
          <w:color w:val="auto"/>
          <w:sz w:val="22"/>
          <w:szCs w:val="22"/>
        </w:rPr>
        <w:t>rgy bills.</w:t>
      </w:r>
    </w:p>
    <w:p w:rsidR="001977A6" w:rsidRPr="001977A6" w:rsidRDefault="001977A6" w:rsidP="001977A6">
      <w:pPr>
        <w:pStyle w:val="Heading3"/>
        <w:keepNext w:val="0"/>
        <w:keepLines w:val="0"/>
        <w:suppressAutoHyphens/>
        <w:spacing w:before="0"/>
        <w:ind w:left="2127"/>
        <w:jc w:val="both"/>
        <w:rPr>
          <w:rFonts w:ascii="Calibri" w:hAnsi="Calibri" w:cs="Calibri"/>
          <w:color w:val="auto"/>
          <w:sz w:val="22"/>
          <w:szCs w:val="22"/>
        </w:rPr>
      </w:pPr>
    </w:p>
    <w:p w:rsidR="00224154" w:rsidRPr="006A182F" w:rsidRDefault="00224154"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6A182F">
        <w:rPr>
          <w:rFonts w:ascii="Calibri" w:hAnsi="Calibri" w:cs="Calibri"/>
          <w:color w:val="auto"/>
          <w:sz w:val="22"/>
          <w:szCs w:val="22"/>
        </w:rPr>
        <w:t xml:space="preserve">To help deliver their requirements of the project, </w:t>
      </w:r>
      <w:proofErr w:type="spellStart"/>
      <w:r w:rsidR="00CE34FA" w:rsidRPr="006A182F">
        <w:rPr>
          <w:rFonts w:ascii="Calibri" w:hAnsi="Calibri" w:cs="Calibri"/>
          <w:color w:val="auto"/>
          <w:sz w:val="22"/>
          <w:szCs w:val="22"/>
        </w:rPr>
        <w:t>PSL</w:t>
      </w:r>
      <w:proofErr w:type="spellEnd"/>
      <w:r w:rsidRPr="006A182F">
        <w:rPr>
          <w:rFonts w:ascii="Calibri" w:hAnsi="Calibri" w:cs="Calibri"/>
          <w:color w:val="auto"/>
          <w:sz w:val="22"/>
          <w:szCs w:val="22"/>
        </w:rPr>
        <w:t xml:space="preserve"> are seeking to procure the specialist skills of a company to provide </w:t>
      </w:r>
      <w:r w:rsidR="006A182F" w:rsidRPr="006A182F">
        <w:rPr>
          <w:rFonts w:ascii="Calibri" w:hAnsi="Calibri" w:cs="Calibri"/>
          <w:color w:val="auto"/>
          <w:sz w:val="22"/>
          <w:szCs w:val="22"/>
        </w:rPr>
        <w:t>User Interface</w:t>
      </w:r>
      <w:r w:rsidRPr="006A182F">
        <w:rPr>
          <w:rFonts w:ascii="Calibri" w:hAnsi="Calibri" w:cs="Calibri"/>
          <w:color w:val="auto"/>
          <w:sz w:val="22"/>
          <w:szCs w:val="22"/>
        </w:rPr>
        <w:t xml:space="preserve"> Development</w:t>
      </w:r>
      <w:r w:rsidR="00350F2C" w:rsidRPr="006A182F">
        <w:rPr>
          <w:rFonts w:ascii="Calibri" w:hAnsi="Calibri" w:cs="Calibri"/>
          <w:color w:val="auto"/>
          <w:sz w:val="22"/>
          <w:szCs w:val="22"/>
        </w:rPr>
        <w:t xml:space="preserve"> Services</w:t>
      </w:r>
      <w:r w:rsidRPr="006A182F">
        <w:rPr>
          <w:rFonts w:ascii="Calibri" w:hAnsi="Calibri" w:cs="Calibri"/>
          <w:color w:val="auto"/>
          <w:sz w:val="22"/>
          <w:szCs w:val="22"/>
        </w:rPr>
        <w:t xml:space="preserve">. </w:t>
      </w:r>
    </w:p>
    <w:p w:rsidR="00332580" w:rsidRPr="006A182F" w:rsidRDefault="00332580" w:rsidP="00332580"/>
    <w:p w:rsidR="008D3769" w:rsidRPr="006A182F" w:rsidRDefault="00332580" w:rsidP="00332580">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sidRPr="006A182F">
        <w:rPr>
          <w:rFonts w:ascii="Calibri" w:hAnsi="Calibri" w:cs="Calibri"/>
          <w:color w:val="auto"/>
          <w:sz w:val="22"/>
          <w:szCs w:val="22"/>
        </w:rPr>
        <w:t>PSL</w:t>
      </w:r>
      <w:r w:rsidR="008D3769" w:rsidRPr="006A182F">
        <w:rPr>
          <w:rFonts w:ascii="Calibri" w:hAnsi="Calibri" w:cs="Calibri"/>
          <w:color w:val="auto"/>
          <w:sz w:val="22"/>
          <w:szCs w:val="22"/>
        </w:rPr>
        <w:t>’s</w:t>
      </w:r>
      <w:proofErr w:type="spellEnd"/>
      <w:r w:rsidRPr="006A182F">
        <w:rPr>
          <w:rFonts w:ascii="Calibri" w:hAnsi="Calibri" w:cs="Calibri"/>
          <w:color w:val="auto"/>
          <w:sz w:val="22"/>
          <w:szCs w:val="22"/>
        </w:rPr>
        <w:t xml:space="preserve"> budget for this elem</w:t>
      </w:r>
      <w:r w:rsidR="008D3769" w:rsidRPr="006A182F">
        <w:rPr>
          <w:rFonts w:ascii="Calibri" w:hAnsi="Calibri" w:cs="Calibri"/>
          <w:color w:val="auto"/>
          <w:sz w:val="22"/>
          <w:szCs w:val="22"/>
        </w:rPr>
        <w:t xml:space="preserve">ent of </w:t>
      </w:r>
      <w:r w:rsidRPr="006A182F">
        <w:rPr>
          <w:rFonts w:ascii="Calibri" w:hAnsi="Calibri" w:cs="Calibri"/>
          <w:color w:val="auto"/>
          <w:sz w:val="22"/>
          <w:szCs w:val="22"/>
        </w:rPr>
        <w:t xml:space="preserve">the project </w:t>
      </w:r>
      <w:r w:rsidR="008D3769" w:rsidRPr="006A182F">
        <w:rPr>
          <w:rFonts w:ascii="Calibri" w:hAnsi="Calibri" w:cs="Calibri"/>
          <w:color w:val="auto"/>
          <w:sz w:val="22"/>
          <w:szCs w:val="22"/>
        </w:rPr>
        <w:t xml:space="preserve">is </w:t>
      </w:r>
      <w:r w:rsidR="006A182F" w:rsidRPr="006A182F">
        <w:rPr>
          <w:rFonts w:ascii="Calibri" w:hAnsi="Calibri" w:cs="Calibri"/>
          <w:color w:val="auto"/>
          <w:sz w:val="22"/>
          <w:szCs w:val="22"/>
        </w:rPr>
        <w:t>£68</w:t>
      </w:r>
      <w:r w:rsidRPr="006A182F">
        <w:rPr>
          <w:rFonts w:ascii="Calibri" w:hAnsi="Calibri" w:cs="Calibri"/>
          <w:color w:val="auto"/>
          <w:sz w:val="22"/>
          <w:szCs w:val="22"/>
        </w:rPr>
        <w:t xml:space="preserve">,000, therefore bids will only be accepted from </w:t>
      </w:r>
      <w:r w:rsidR="008D3769" w:rsidRPr="006A182F">
        <w:rPr>
          <w:rFonts w:ascii="Calibri" w:hAnsi="Calibri" w:cs="Calibri"/>
          <w:color w:val="auto"/>
          <w:sz w:val="22"/>
          <w:szCs w:val="22"/>
        </w:rPr>
        <w:t xml:space="preserve">those </w:t>
      </w:r>
      <w:r w:rsidRPr="006A182F">
        <w:rPr>
          <w:rFonts w:ascii="Calibri" w:hAnsi="Calibri" w:cs="Calibri"/>
          <w:color w:val="auto"/>
          <w:sz w:val="22"/>
          <w:szCs w:val="22"/>
        </w:rPr>
        <w:t>bidders who</w:t>
      </w:r>
      <w:r w:rsidR="008D3769" w:rsidRPr="006A182F">
        <w:rPr>
          <w:rFonts w:ascii="Calibri" w:hAnsi="Calibri" w:cs="Calibri"/>
          <w:color w:val="auto"/>
          <w:sz w:val="22"/>
          <w:szCs w:val="22"/>
        </w:rPr>
        <w:t xml:space="preserve">se total contract price does not exceed this budget. </w:t>
      </w:r>
    </w:p>
    <w:p w:rsidR="00224154" w:rsidRDefault="00224154" w:rsidP="00224154"/>
    <w:p w:rsidR="007756F7" w:rsidRPr="00C626FE" w:rsidRDefault="007756F7" w:rsidP="007756F7">
      <w:pPr>
        <w:pStyle w:val="Heading1"/>
        <w:keepNext w:val="0"/>
        <w:keepLines w:val="0"/>
        <w:numPr>
          <w:ilvl w:val="0"/>
          <w:numId w:val="1"/>
        </w:numPr>
        <w:suppressAutoHyphens/>
        <w:spacing w:line="240" w:lineRule="auto"/>
        <w:jc w:val="both"/>
        <w:rPr>
          <w:rFonts w:ascii="Calibri" w:hAnsi="Calibri" w:cs="Calibri"/>
          <w:color w:val="auto"/>
          <w:sz w:val="22"/>
        </w:rPr>
      </w:pPr>
      <w:bookmarkStart w:id="3" w:name="_Toc492482936"/>
      <w:r>
        <w:rPr>
          <w:rFonts w:ascii="Calibri" w:hAnsi="Calibri" w:cs="Calibri"/>
          <w:color w:val="auto"/>
          <w:sz w:val="22"/>
        </w:rPr>
        <w:t xml:space="preserve">SERVICE </w:t>
      </w:r>
      <w:r w:rsidR="002E5B72">
        <w:rPr>
          <w:rFonts w:ascii="Calibri" w:hAnsi="Calibri" w:cs="Calibri"/>
          <w:color w:val="auto"/>
          <w:sz w:val="22"/>
        </w:rPr>
        <w:t xml:space="preserve">DELIVERY </w:t>
      </w:r>
      <w:r>
        <w:rPr>
          <w:rFonts w:ascii="Calibri" w:hAnsi="Calibri" w:cs="Calibri"/>
          <w:color w:val="auto"/>
          <w:sz w:val="22"/>
        </w:rPr>
        <w:t>REQUIREMENTS</w:t>
      </w:r>
      <w:bookmarkEnd w:id="3"/>
    </w:p>
    <w:p w:rsidR="007756F7" w:rsidRPr="00C626FE" w:rsidRDefault="007756F7" w:rsidP="007756F7">
      <w:pPr>
        <w:pStyle w:val="Heading2"/>
        <w:spacing w:line="240" w:lineRule="auto"/>
        <w:ind w:left="1701" w:firstLine="0"/>
        <w:jc w:val="both"/>
        <w:rPr>
          <w:rFonts w:ascii="Calibri" w:hAnsi="Calibri" w:cs="Calibri"/>
          <w:b w:val="0"/>
          <w:color w:val="auto"/>
          <w:sz w:val="22"/>
        </w:rPr>
      </w:pPr>
    </w:p>
    <w:p w:rsidR="007756F7" w:rsidRPr="004F5CD4" w:rsidRDefault="00560D48" w:rsidP="007756F7">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4" w:name="_Toc492482937"/>
      <w:r w:rsidRPr="004F5CD4">
        <w:rPr>
          <w:rFonts w:ascii="Calibri" w:hAnsi="Calibri" w:cs="Calibri"/>
          <w:color w:val="auto"/>
          <w:sz w:val="22"/>
        </w:rPr>
        <w:t>Key Requirements</w:t>
      </w:r>
      <w:bookmarkEnd w:id="4"/>
    </w:p>
    <w:p w:rsidR="007756F7" w:rsidRPr="004F5CD4" w:rsidRDefault="007756F7" w:rsidP="007756F7">
      <w:pPr>
        <w:ind w:left="1701"/>
        <w:jc w:val="both"/>
        <w:rPr>
          <w:rFonts w:ascii="Calibri" w:hAnsi="Calibri" w:cs="Calibri"/>
        </w:rPr>
      </w:pPr>
    </w:p>
    <w:p w:rsidR="00560D48" w:rsidRPr="004F5CD4" w:rsidRDefault="00CE34FA" w:rsidP="0010039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sidRPr="004F5CD4">
        <w:rPr>
          <w:rFonts w:ascii="Calibri" w:hAnsi="Calibri" w:cs="Calibri"/>
          <w:color w:val="auto"/>
          <w:sz w:val="22"/>
          <w:szCs w:val="22"/>
        </w:rPr>
        <w:t>PSL</w:t>
      </w:r>
      <w:proofErr w:type="spellEnd"/>
      <w:r w:rsidR="00560D48" w:rsidRPr="004F5CD4">
        <w:rPr>
          <w:rFonts w:ascii="Calibri" w:hAnsi="Calibri" w:cs="Calibri"/>
          <w:color w:val="auto"/>
          <w:sz w:val="22"/>
          <w:szCs w:val="22"/>
        </w:rPr>
        <w:t xml:space="preserve"> require the specialist skills of an external devel</w:t>
      </w:r>
      <w:r w:rsidR="006F4BDC" w:rsidRPr="004F5CD4">
        <w:rPr>
          <w:rFonts w:ascii="Calibri" w:hAnsi="Calibri" w:cs="Calibri"/>
          <w:color w:val="auto"/>
          <w:sz w:val="22"/>
          <w:szCs w:val="22"/>
        </w:rPr>
        <w:t>opment company to help their in</w:t>
      </w:r>
      <w:r w:rsidR="006F4BDC" w:rsidRPr="004F5CD4">
        <w:rPr>
          <w:rFonts w:ascii="Calibri" w:hAnsi="Calibri" w:cs="Calibri"/>
          <w:color w:val="auto"/>
          <w:sz w:val="22"/>
          <w:szCs w:val="22"/>
        </w:rPr>
        <w:noBreakHyphen/>
      </w:r>
      <w:r w:rsidR="00560D48" w:rsidRPr="004F5CD4">
        <w:rPr>
          <w:rFonts w:ascii="Calibri" w:hAnsi="Calibri" w:cs="Calibri"/>
          <w:color w:val="auto"/>
          <w:sz w:val="22"/>
          <w:szCs w:val="22"/>
        </w:rPr>
        <w:t xml:space="preserve">house team </w:t>
      </w:r>
      <w:r w:rsidR="0010039A" w:rsidRPr="004F5CD4">
        <w:rPr>
          <w:rFonts w:ascii="Calibri" w:hAnsi="Calibri" w:cs="Calibri"/>
          <w:color w:val="auto"/>
          <w:sz w:val="22"/>
          <w:szCs w:val="22"/>
        </w:rPr>
        <w:t>develop mobile phone and portal applications</w:t>
      </w:r>
      <w:r w:rsidR="00310EC7">
        <w:rPr>
          <w:rFonts w:ascii="Calibri" w:hAnsi="Calibri" w:cs="Calibri"/>
          <w:color w:val="auto"/>
          <w:sz w:val="22"/>
          <w:szCs w:val="22"/>
        </w:rPr>
        <w:t>,</w:t>
      </w:r>
      <w:r w:rsidR="00560D48" w:rsidRPr="004F5CD4">
        <w:rPr>
          <w:rFonts w:ascii="Calibri" w:hAnsi="Calibri" w:cs="Calibri"/>
          <w:color w:val="auto"/>
          <w:sz w:val="22"/>
          <w:szCs w:val="22"/>
        </w:rPr>
        <w:t xml:space="preserve"> by:</w:t>
      </w:r>
    </w:p>
    <w:p w:rsidR="00560D48" w:rsidRPr="004F5CD4" w:rsidRDefault="00560D48" w:rsidP="00560D48"/>
    <w:p w:rsidR="0010039A" w:rsidRPr="004F5CD4" w:rsidRDefault="0010039A" w:rsidP="0010039A">
      <w:pPr>
        <w:pStyle w:val="afterhead3"/>
        <w:numPr>
          <w:ilvl w:val="0"/>
          <w:numId w:val="5"/>
        </w:numPr>
        <w:rPr>
          <w:rFonts w:cs="Calibri"/>
          <w:szCs w:val="22"/>
          <w:lang w:val="en-US"/>
        </w:rPr>
      </w:pPr>
      <w:bookmarkStart w:id="5" w:name="_Toc492482938"/>
      <w:r w:rsidRPr="004F5CD4">
        <w:rPr>
          <w:rFonts w:cs="Calibri"/>
          <w:szCs w:val="22"/>
          <w:lang w:val="en-US"/>
        </w:rPr>
        <w:t>Developing and extending phone / tablet applications;</w:t>
      </w:r>
    </w:p>
    <w:p w:rsidR="0010039A" w:rsidRPr="004F5CD4" w:rsidRDefault="0010039A" w:rsidP="0010039A">
      <w:pPr>
        <w:pStyle w:val="afterhead3"/>
        <w:numPr>
          <w:ilvl w:val="0"/>
          <w:numId w:val="5"/>
        </w:numPr>
        <w:rPr>
          <w:rFonts w:cs="Calibri"/>
          <w:szCs w:val="22"/>
          <w:lang w:val="en-US"/>
        </w:rPr>
      </w:pPr>
      <w:proofErr w:type="spellStart"/>
      <w:r w:rsidRPr="004F5CD4">
        <w:rPr>
          <w:rFonts w:cs="Calibri"/>
          <w:szCs w:val="22"/>
          <w:lang w:val="en-US"/>
        </w:rPr>
        <w:t>Componentising</w:t>
      </w:r>
      <w:proofErr w:type="spellEnd"/>
      <w:r w:rsidRPr="004F5CD4">
        <w:rPr>
          <w:rFonts w:cs="Calibri"/>
          <w:szCs w:val="22"/>
          <w:lang w:val="en-US"/>
        </w:rPr>
        <w:t xml:space="preserve"> elements of the user interface;</w:t>
      </w:r>
    </w:p>
    <w:p w:rsidR="0010039A" w:rsidRPr="004F5CD4" w:rsidRDefault="0010039A" w:rsidP="0010039A">
      <w:pPr>
        <w:pStyle w:val="afterhead3"/>
        <w:numPr>
          <w:ilvl w:val="0"/>
          <w:numId w:val="5"/>
        </w:numPr>
        <w:rPr>
          <w:rFonts w:cs="Calibri"/>
          <w:szCs w:val="22"/>
          <w:lang w:val="en-US"/>
        </w:rPr>
      </w:pPr>
      <w:r w:rsidRPr="004F5CD4">
        <w:rPr>
          <w:rFonts w:cs="Calibri"/>
          <w:szCs w:val="22"/>
          <w:lang w:val="en-US"/>
        </w:rPr>
        <w:t>Using components to construct web portal within the existing portal framework;</w:t>
      </w:r>
    </w:p>
    <w:p w:rsidR="0010039A" w:rsidRPr="004F5CD4" w:rsidRDefault="0010039A" w:rsidP="0010039A">
      <w:pPr>
        <w:pStyle w:val="afterhead3"/>
        <w:numPr>
          <w:ilvl w:val="0"/>
          <w:numId w:val="5"/>
        </w:numPr>
        <w:rPr>
          <w:rFonts w:cs="Calibri"/>
          <w:szCs w:val="22"/>
          <w:lang w:val="en-US"/>
        </w:rPr>
      </w:pPr>
      <w:proofErr w:type="spellStart"/>
      <w:r w:rsidRPr="004F5CD4">
        <w:rPr>
          <w:rFonts w:cs="Calibri"/>
          <w:szCs w:val="22"/>
          <w:lang w:val="en-US"/>
        </w:rPr>
        <w:t>Internationalising</w:t>
      </w:r>
      <w:proofErr w:type="spellEnd"/>
      <w:r w:rsidRPr="004F5CD4">
        <w:rPr>
          <w:rFonts w:cs="Calibri"/>
          <w:szCs w:val="22"/>
          <w:lang w:val="en-US"/>
        </w:rPr>
        <w:t xml:space="preserve"> interfaces; and </w:t>
      </w:r>
    </w:p>
    <w:p w:rsidR="0010039A" w:rsidRPr="004F5CD4" w:rsidRDefault="0010039A" w:rsidP="0010039A">
      <w:pPr>
        <w:pStyle w:val="afterhead3"/>
        <w:numPr>
          <w:ilvl w:val="0"/>
          <w:numId w:val="5"/>
        </w:numPr>
        <w:rPr>
          <w:rFonts w:cs="Calibri"/>
          <w:szCs w:val="22"/>
          <w:lang w:val="en-US"/>
        </w:rPr>
      </w:pPr>
      <w:r w:rsidRPr="004F5CD4">
        <w:rPr>
          <w:rFonts w:cs="Calibri"/>
          <w:szCs w:val="22"/>
          <w:lang w:val="en-US"/>
        </w:rPr>
        <w:t>Providing design input.</w:t>
      </w:r>
    </w:p>
    <w:p w:rsidR="0010039A" w:rsidRPr="004F5CD4" w:rsidRDefault="0010039A" w:rsidP="0010039A">
      <w:pPr>
        <w:rPr>
          <w:lang w:val="en-US" w:eastAsia="ar-SA"/>
        </w:rPr>
      </w:pPr>
    </w:p>
    <w:p w:rsidR="00560D48" w:rsidRPr="004F5CD4" w:rsidRDefault="00AD6696" w:rsidP="00560D48">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r w:rsidRPr="004F5CD4">
        <w:rPr>
          <w:rFonts w:ascii="Calibri" w:hAnsi="Calibri" w:cs="Calibri"/>
          <w:color w:val="auto"/>
          <w:sz w:val="22"/>
        </w:rPr>
        <w:lastRenderedPageBreak/>
        <w:t>Skills and Expertise</w:t>
      </w:r>
      <w:bookmarkEnd w:id="5"/>
      <w:r w:rsidR="00560D48" w:rsidRPr="004F5CD4">
        <w:rPr>
          <w:rFonts w:ascii="Calibri" w:hAnsi="Calibri" w:cs="Calibri"/>
          <w:color w:val="auto"/>
          <w:sz w:val="22"/>
        </w:rPr>
        <w:t xml:space="preserve"> </w:t>
      </w:r>
    </w:p>
    <w:p w:rsidR="00560D48" w:rsidRPr="004F5CD4" w:rsidRDefault="00560D48" w:rsidP="00560D48">
      <w:pPr>
        <w:ind w:left="1701"/>
        <w:jc w:val="both"/>
        <w:rPr>
          <w:rFonts w:ascii="Calibri" w:hAnsi="Calibri" w:cs="Calibri"/>
        </w:rPr>
      </w:pPr>
    </w:p>
    <w:p w:rsidR="00AD6696" w:rsidRPr="004F5CD4" w:rsidRDefault="00AD6696" w:rsidP="00560D48">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4F5CD4">
        <w:rPr>
          <w:rFonts w:ascii="Calibri" w:hAnsi="Calibri" w:cs="Calibri"/>
          <w:color w:val="auto"/>
          <w:sz w:val="22"/>
          <w:szCs w:val="22"/>
        </w:rPr>
        <w:t>The company is required to have the following skills and expertise:</w:t>
      </w:r>
    </w:p>
    <w:p w:rsidR="00560D48" w:rsidRPr="004F5CD4" w:rsidRDefault="00560D48" w:rsidP="00560D48"/>
    <w:p w:rsidR="0010039A" w:rsidRPr="004F5CD4" w:rsidRDefault="0010039A" w:rsidP="0010039A">
      <w:pPr>
        <w:pStyle w:val="afterhead3"/>
        <w:numPr>
          <w:ilvl w:val="0"/>
          <w:numId w:val="5"/>
        </w:numPr>
        <w:rPr>
          <w:rFonts w:cs="Calibri"/>
          <w:szCs w:val="22"/>
          <w:lang w:val="en-US"/>
        </w:rPr>
      </w:pPr>
      <w:r w:rsidRPr="004F5CD4">
        <w:rPr>
          <w:rFonts w:cs="Calibri"/>
          <w:szCs w:val="22"/>
          <w:lang w:val="en-US"/>
        </w:rPr>
        <w:t>Mobile and browser development experience;</w:t>
      </w:r>
    </w:p>
    <w:p w:rsidR="0010039A" w:rsidRPr="004F5CD4" w:rsidRDefault="0010039A" w:rsidP="0010039A">
      <w:pPr>
        <w:pStyle w:val="afterhead3"/>
        <w:numPr>
          <w:ilvl w:val="0"/>
          <w:numId w:val="5"/>
        </w:numPr>
        <w:rPr>
          <w:rFonts w:cs="Calibri"/>
          <w:szCs w:val="22"/>
          <w:lang w:val="en-US"/>
        </w:rPr>
      </w:pPr>
      <w:r w:rsidRPr="004F5CD4">
        <w:rPr>
          <w:rFonts w:cs="Calibri"/>
          <w:szCs w:val="22"/>
          <w:lang w:val="en-US"/>
        </w:rPr>
        <w:t xml:space="preserve">Very high quality </w:t>
      </w:r>
      <w:proofErr w:type="spellStart"/>
      <w:r w:rsidRPr="004F5CD4">
        <w:rPr>
          <w:rFonts w:cs="Calibri"/>
          <w:szCs w:val="22"/>
          <w:lang w:val="en-US"/>
        </w:rPr>
        <w:t>OO</w:t>
      </w:r>
      <w:proofErr w:type="spellEnd"/>
      <w:r w:rsidRPr="004F5CD4">
        <w:rPr>
          <w:rFonts w:cs="Calibri"/>
          <w:szCs w:val="22"/>
          <w:lang w:val="en-US"/>
        </w:rPr>
        <w:t xml:space="preserve"> design and development skills;</w:t>
      </w:r>
    </w:p>
    <w:p w:rsidR="0010039A" w:rsidRPr="004F5CD4" w:rsidRDefault="0010039A" w:rsidP="0010039A">
      <w:pPr>
        <w:pStyle w:val="afterhead3"/>
        <w:numPr>
          <w:ilvl w:val="0"/>
          <w:numId w:val="5"/>
        </w:numPr>
        <w:rPr>
          <w:rFonts w:cs="Calibri"/>
          <w:szCs w:val="22"/>
          <w:lang w:val="en-US"/>
        </w:rPr>
      </w:pPr>
      <w:r w:rsidRPr="004F5CD4">
        <w:rPr>
          <w:rFonts w:cs="Calibri"/>
          <w:szCs w:val="22"/>
          <w:lang w:val="en-US"/>
        </w:rPr>
        <w:t>Strong experience in web front end development;</w:t>
      </w:r>
    </w:p>
    <w:p w:rsidR="0010039A" w:rsidRPr="004F5CD4" w:rsidRDefault="0010039A" w:rsidP="0010039A">
      <w:pPr>
        <w:pStyle w:val="afterhead3"/>
        <w:numPr>
          <w:ilvl w:val="0"/>
          <w:numId w:val="5"/>
        </w:numPr>
        <w:rPr>
          <w:rFonts w:cs="Calibri"/>
          <w:szCs w:val="22"/>
          <w:lang w:val="en-US"/>
        </w:rPr>
      </w:pPr>
      <w:r w:rsidRPr="004F5CD4">
        <w:rPr>
          <w:rFonts w:cs="Calibri"/>
          <w:szCs w:val="22"/>
          <w:lang w:val="en-US"/>
        </w:rPr>
        <w:t xml:space="preserve">High level of JavaScript skill and experience, with </w:t>
      </w:r>
      <w:proofErr w:type="gramStart"/>
      <w:r w:rsidRPr="004F5CD4">
        <w:rPr>
          <w:rFonts w:cs="Calibri"/>
          <w:szCs w:val="22"/>
          <w:lang w:val="en-US"/>
        </w:rPr>
        <w:t>a number of</w:t>
      </w:r>
      <w:proofErr w:type="gramEnd"/>
      <w:r w:rsidRPr="004F5CD4">
        <w:rPr>
          <w:rFonts w:cs="Calibri"/>
          <w:szCs w:val="22"/>
          <w:lang w:val="en-US"/>
        </w:rPr>
        <w:t xml:space="preserve"> JavaScript and user interface frameworks;</w:t>
      </w:r>
    </w:p>
    <w:p w:rsidR="0010039A" w:rsidRPr="004F5CD4" w:rsidRDefault="0010039A" w:rsidP="0010039A">
      <w:pPr>
        <w:pStyle w:val="afterhead3"/>
        <w:numPr>
          <w:ilvl w:val="0"/>
          <w:numId w:val="5"/>
        </w:numPr>
        <w:rPr>
          <w:rFonts w:cs="Calibri"/>
          <w:szCs w:val="22"/>
          <w:lang w:val="en-US"/>
        </w:rPr>
      </w:pPr>
      <w:r w:rsidRPr="004F5CD4">
        <w:rPr>
          <w:rFonts w:cs="Calibri"/>
          <w:szCs w:val="22"/>
          <w:lang w:val="en-US"/>
        </w:rPr>
        <w:t>Application of effective JavaScript testing strategies;</w:t>
      </w:r>
    </w:p>
    <w:p w:rsidR="0010039A" w:rsidRPr="004F5CD4" w:rsidRDefault="0010039A" w:rsidP="0010039A">
      <w:pPr>
        <w:pStyle w:val="afterhead3"/>
        <w:numPr>
          <w:ilvl w:val="0"/>
          <w:numId w:val="5"/>
        </w:numPr>
        <w:rPr>
          <w:rFonts w:cs="Calibri"/>
          <w:szCs w:val="22"/>
          <w:lang w:val="en-US"/>
        </w:rPr>
      </w:pPr>
      <w:r w:rsidRPr="004F5CD4">
        <w:rPr>
          <w:rFonts w:cs="Calibri"/>
          <w:szCs w:val="22"/>
          <w:lang w:val="en-US"/>
        </w:rPr>
        <w:t>Clear, structured thinking with the ability to write clean and maintainable JavaScript code;</w:t>
      </w:r>
    </w:p>
    <w:p w:rsidR="0010039A" w:rsidRPr="004F5CD4" w:rsidRDefault="0010039A" w:rsidP="0010039A">
      <w:pPr>
        <w:pStyle w:val="afterhead3"/>
        <w:numPr>
          <w:ilvl w:val="0"/>
          <w:numId w:val="5"/>
        </w:numPr>
        <w:rPr>
          <w:rFonts w:cs="Calibri"/>
          <w:szCs w:val="22"/>
          <w:lang w:val="en-US"/>
        </w:rPr>
      </w:pPr>
      <w:r w:rsidRPr="004F5CD4">
        <w:rPr>
          <w:rFonts w:cs="Calibri"/>
          <w:szCs w:val="22"/>
          <w:lang w:val="en-US"/>
        </w:rPr>
        <w:t xml:space="preserve">Experience writing JavaScript components for embedding into third party sites; </w:t>
      </w:r>
    </w:p>
    <w:p w:rsidR="0010039A" w:rsidRPr="004F5CD4" w:rsidRDefault="0010039A" w:rsidP="0010039A">
      <w:pPr>
        <w:pStyle w:val="afterhead3"/>
        <w:numPr>
          <w:ilvl w:val="0"/>
          <w:numId w:val="5"/>
        </w:numPr>
        <w:rPr>
          <w:rFonts w:cs="Calibri"/>
          <w:szCs w:val="22"/>
          <w:lang w:val="en-US"/>
        </w:rPr>
      </w:pPr>
      <w:r w:rsidRPr="004F5CD4">
        <w:rPr>
          <w:rFonts w:cs="Calibri"/>
          <w:szCs w:val="22"/>
          <w:lang w:val="en-US"/>
        </w:rPr>
        <w:t xml:space="preserve">Excellence in html and </w:t>
      </w:r>
      <w:proofErr w:type="spellStart"/>
      <w:r w:rsidRPr="004F5CD4">
        <w:rPr>
          <w:rFonts w:cs="Calibri"/>
          <w:szCs w:val="22"/>
          <w:lang w:val="en-US"/>
        </w:rPr>
        <w:t>css</w:t>
      </w:r>
      <w:proofErr w:type="spellEnd"/>
      <w:r w:rsidRPr="004F5CD4">
        <w:rPr>
          <w:rFonts w:cs="Calibri"/>
          <w:szCs w:val="22"/>
          <w:lang w:val="en-US"/>
        </w:rPr>
        <w:t>;</w:t>
      </w:r>
    </w:p>
    <w:p w:rsidR="0010039A" w:rsidRDefault="0010039A" w:rsidP="0010039A">
      <w:pPr>
        <w:pStyle w:val="afterhead3"/>
        <w:numPr>
          <w:ilvl w:val="0"/>
          <w:numId w:val="5"/>
        </w:numPr>
        <w:rPr>
          <w:rFonts w:cs="Calibri"/>
          <w:szCs w:val="22"/>
          <w:lang w:val="en-US"/>
        </w:rPr>
      </w:pPr>
      <w:r w:rsidRPr="004F5CD4">
        <w:rPr>
          <w:rFonts w:cs="Calibri"/>
          <w:szCs w:val="22"/>
          <w:lang w:val="en-US"/>
        </w:rPr>
        <w:t>Experience in Cordova</w:t>
      </w:r>
      <w:r w:rsidR="000B3542">
        <w:rPr>
          <w:rFonts w:cs="Calibri"/>
          <w:szCs w:val="22"/>
          <w:lang w:val="en-US"/>
        </w:rPr>
        <w:t xml:space="preserve"> </w:t>
      </w:r>
      <w:r w:rsidRPr="004F5CD4">
        <w:rPr>
          <w:rFonts w:cs="Calibri"/>
          <w:szCs w:val="22"/>
          <w:lang w:val="en-US"/>
        </w:rPr>
        <w:t>/</w:t>
      </w:r>
      <w:r w:rsidR="000B3542">
        <w:rPr>
          <w:rFonts w:cs="Calibri"/>
          <w:szCs w:val="22"/>
          <w:lang w:val="en-US"/>
        </w:rPr>
        <w:t xml:space="preserve"> </w:t>
      </w:r>
      <w:proofErr w:type="spellStart"/>
      <w:r w:rsidRPr="004F5CD4">
        <w:rPr>
          <w:rFonts w:cs="Calibri"/>
          <w:szCs w:val="22"/>
          <w:lang w:val="en-US"/>
        </w:rPr>
        <w:t>Phonegap</w:t>
      </w:r>
      <w:proofErr w:type="spellEnd"/>
      <w:r w:rsidRPr="004F5CD4">
        <w:rPr>
          <w:rFonts w:cs="Calibri"/>
          <w:szCs w:val="22"/>
          <w:lang w:val="en-US"/>
        </w:rPr>
        <w:t>;</w:t>
      </w:r>
    </w:p>
    <w:p w:rsidR="00C709D3" w:rsidRPr="00C709D3" w:rsidRDefault="00C709D3" w:rsidP="00C709D3">
      <w:pPr>
        <w:pStyle w:val="afterhead3"/>
        <w:numPr>
          <w:ilvl w:val="0"/>
          <w:numId w:val="5"/>
        </w:numPr>
        <w:rPr>
          <w:rFonts w:cs="Calibri"/>
          <w:szCs w:val="22"/>
          <w:lang w:val="en-US"/>
        </w:rPr>
      </w:pPr>
      <w:r w:rsidRPr="00C709D3">
        <w:rPr>
          <w:rFonts w:cs="Calibri"/>
          <w:szCs w:val="22"/>
          <w:lang w:val="en-US"/>
        </w:rPr>
        <w:t>Experience in Ember JS;</w:t>
      </w:r>
    </w:p>
    <w:p w:rsidR="00C709D3" w:rsidRPr="00C709D3" w:rsidRDefault="00C709D3" w:rsidP="00C709D3">
      <w:pPr>
        <w:pStyle w:val="afterhead3"/>
        <w:numPr>
          <w:ilvl w:val="0"/>
          <w:numId w:val="5"/>
        </w:numPr>
        <w:rPr>
          <w:rFonts w:cs="Calibri"/>
          <w:szCs w:val="22"/>
          <w:lang w:val="en-US"/>
        </w:rPr>
      </w:pPr>
      <w:r w:rsidRPr="00C709D3">
        <w:rPr>
          <w:rFonts w:cs="Calibri"/>
          <w:szCs w:val="22"/>
          <w:lang w:val="en-US"/>
        </w:rPr>
        <w:t>Experience in internationalisation;</w:t>
      </w:r>
    </w:p>
    <w:p w:rsidR="0010039A" w:rsidRPr="004F5CD4" w:rsidRDefault="0010039A" w:rsidP="0010039A">
      <w:pPr>
        <w:pStyle w:val="afterhead3"/>
        <w:numPr>
          <w:ilvl w:val="0"/>
          <w:numId w:val="5"/>
        </w:numPr>
        <w:rPr>
          <w:rFonts w:cs="Calibri"/>
          <w:szCs w:val="22"/>
          <w:lang w:val="en-US"/>
        </w:rPr>
      </w:pPr>
      <w:r w:rsidRPr="004F5CD4">
        <w:rPr>
          <w:rFonts w:cs="Calibri"/>
          <w:szCs w:val="22"/>
          <w:lang w:val="en-US"/>
        </w:rPr>
        <w:t xml:space="preserve">Experience in </w:t>
      </w:r>
      <w:proofErr w:type="spellStart"/>
      <w:r w:rsidRPr="004F5CD4">
        <w:rPr>
          <w:rFonts w:cs="Calibri"/>
          <w:szCs w:val="22"/>
          <w:lang w:val="en-US"/>
        </w:rPr>
        <w:t>Javascript</w:t>
      </w:r>
      <w:proofErr w:type="spellEnd"/>
      <w:r w:rsidRPr="004F5CD4">
        <w:rPr>
          <w:rFonts w:cs="Calibri"/>
          <w:szCs w:val="22"/>
          <w:lang w:val="en-US"/>
        </w:rPr>
        <w:t xml:space="preserve"> React framework;</w:t>
      </w:r>
    </w:p>
    <w:p w:rsidR="0010039A" w:rsidRPr="004F5CD4" w:rsidRDefault="0010039A" w:rsidP="0010039A">
      <w:pPr>
        <w:pStyle w:val="afterhead3"/>
        <w:numPr>
          <w:ilvl w:val="0"/>
          <w:numId w:val="5"/>
        </w:numPr>
        <w:rPr>
          <w:rFonts w:cs="Calibri"/>
          <w:szCs w:val="22"/>
          <w:lang w:val="en-US"/>
        </w:rPr>
      </w:pPr>
      <w:r w:rsidRPr="004F5CD4">
        <w:rPr>
          <w:rFonts w:cs="Calibri"/>
          <w:szCs w:val="22"/>
          <w:lang w:val="en-US"/>
        </w:rPr>
        <w:t>Extremely high attention to detail;</w:t>
      </w:r>
    </w:p>
    <w:p w:rsidR="0010039A" w:rsidRPr="004F5CD4" w:rsidRDefault="0010039A" w:rsidP="0010039A">
      <w:pPr>
        <w:pStyle w:val="afterhead3"/>
        <w:numPr>
          <w:ilvl w:val="0"/>
          <w:numId w:val="5"/>
        </w:numPr>
        <w:rPr>
          <w:rFonts w:cs="Calibri"/>
          <w:szCs w:val="22"/>
          <w:lang w:val="en-US"/>
        </w:rPr>
      </w:pPr>
      <w:r w:rsidRPr="004F5CD4">
        <w:rPr>
          <w:rFonts w:cs="Calibri"/>
          <w:szCs w:val="22"/>
          <w:lang w:val="en-US"/>
        </w:rPr>
        <w:t>High level of visual design ability;</w:t>
      </w:r>
    </w:p>
    <w:p w:rsidR="0010039A" w:rsidRPr="004F5CD4" w:rsidRDefault="0010039A" w:rsidP="0010039A">
      <w:pPr>
        <w:pStyle w:val="afterhead3"/>
        <w:numPr>
          <w:ilvl w:val="0"/>
          <w:numId w:val="5"/>
        </w:numPr>
        <w:rPr>
          <w:rFonts w:cs="Calibri"/>
          <w:szCs w:val="22"/>
          <w:lang w:val="en-US"/>
        </w:rPr>
      </w:pPr>
      <w:r w:rsidRPr="004F5CD4">
        <w:rPr>
          <w:rFonts w:cs="Calibri"/>
          <w:szCs w:val="22"/>
          <w:lang w:val="en-US"/>
        </w:rPr>
        <w:t>Proponent of best practice user interface design;</w:t>
      </w:r>
    </w:p>
    <w:p w:rsidR="0010039A" w:rsidRPr="004F5CD4" w:rsidRDefault="0010039A" w:rsidP="0010039A">
      <w:pPr>
        <w:pStyle w:val="afterhead3"/>
        <w:numPr>
          <w:ilvl w:val="0"/>
          <w:numId w:val="5"/>
        </w:numPr>
        <w:rPr>
          <w:rFonts w:cs="Calibri"/>
          <w:szCs w:val="22"/>
          <w:lang w:val="en-US"/>
        </w:rPr>
      </w:pPr>
      <w:r w:rsidRPr="004F5CD4">
        <w:rPr>
          <w:rFonts w:cs="Calibri"/>
          <w:szCs w:val="22"/>
          <w:lang w:val="en-US"/>
        </w:rPr>
        <w:t>Excellence in communication;</w:t>
      </w:r>
    </w:p>
    <w:p w:rsidR="0010039A" w:rsidRPr="004F5CD4" w:rsidRDefault="0010039A" w:rsidP="0010039A">
      <w:pPr>
        <w:pStyle w:val="afterhead3"/>
        <w:numPr>
          <w:ilvl w:val="0"/>
          <w:numId w:val="5"/>
        </w:numPr>
        <w:rPr>
          <w:rFonts w:cs="Calibri"/>
          <w:szCs w:val="22"/>
          <w:lang w:val="en-US"/>
        </w:rPr>
      </w:pPr>
      <w:r w:rsidRPr="004F5CD4">
        <w:rPr>
          <w:rFonts w:cs="Calibri"/>
          <w:szCs w:val="22"/>
          <w:lang w:val="en-US"/>
        </w:rPr>
        <w:t>Self-starting ability to work independently as well as within a team;</w:t>
      </w:r>
    </w:p>
    <w:p w:rsidR="0010039A" w:rsidRPr="004F5CD4" w:rsidRDefault="0010039A" w:rsidP="0010039A">
      <w:pPr>
        <w:pStyle w:val="afterhead3"/>
        <w:numPr>
          <w:ilvl w:val="0"/>
          <w:numId w:val="5"/>
        </w:numPr>
        <w:rPr>
          <w:rFonts w:cs="Calibri"/>
          <w:szCs w:val="22"/>
          <w:lang w:val="en-US"/>
        </w:rPr>
      </w:pPr>
      <w:r w:rsidRPr="004F5CD4">
        <w:rPr>
          <w:rFonts w:cs="Calibri"/>
          <w:szCs w:val="22"/>
          <w:lang w:val="en-US"/>
        </w:rPr>
        <w:t xml:space="preserve">Consistent </w:t>
      </w:r>
      <w:r w:rsidR="004F5CD4" w:rsidRPr="004F5CD4">
        <w:rPr>
          <w:rFonts w:cs="Calibri"/>
          <w:szCs w:val="22"/>
          <w:lang w:val="en-US"/>
        </w:rPr>
        <w:t>high-quality</w:t>
      </w:r>
      <w:r w:rsidRPr="004F5CD4">
        <w:rPr>
          <w:rFonts w:cs="Calibri"/>
          <w:szCs w:val="22"/>
          <w:lang w:val="en-US"/>
        </w:rPr>
        <w:t xml:space="preserve"> delivery; </w:t>
      </w:r>
    </w:p>
    <w:p w:rsidR="0010039A" w:rsidRPr="004F5CD4" w:rsidRDefault="0010039A" w:rsidP="0010039A">
      <w:pPr>
        <w:pStyle w:val="afterhead3"/>
        <w:numPr>
          <w:ilvl w:val="0"/>
          <w:numId w:val="5"/>
        </w:numPr>
        <w:rPr>
          <w:rFonts w:cs="Calibri"/>
          <w:szCs w:val="22"/>
          <w:lang w:val="en-US"/>
        </w:rPr>
      </w:pPr>
      <w:r w:rsidRPr="004F5CD4">
        <w:rPr>
          <w:rFonts w:cs="Calibri"/>
          <w:szCs w:val="22"/>
          <w:lang w:val="en-US"/>
        </w:rPr>
        <w:t>Experience in connected home platforms; and</w:t>
      </w:r>
    </w:p>
    <w:p w:rsidR="0010039A" w:rsidRPr="004F5CD4" w:rsidRDefault="0010039A" w:rsidP="0010039A">
      <w:pPr>
        <w:pStyle w:val="afterhead3"/>
        <w:numPr>
          <w:ilvl w:val="0"/>
          <w:numId w:val="5"/>
        </w:numPr>
        <w:rPr>
          <w:rFonts w:cs="Calibri"/>
          <w:szCs w:val="22"/>
          <w:lang w:val="en-US"/>
        </w:rPr>
      </w:pPr>
      <w:r w:rsidRPr="004F5CD4">
        <w:rPr>
          <w:rFonts w:cs="Calibri"/>
          <w:szCs w:val="22"/>
          <w:lang w:val="en-US"/>
        </w:rPr>
        <w:t>Experience in energy management applications.</w:t>
      </w:r>
    </w:p>
    <w:p w:rsidR="00AD6696" w:rsidRPr="004F5CD4" w:rsidRDefault="00AD6696" w:rsidP="00560D48"/>
    <w:p w:rsidR="00AD6696" w:rsidRPr="004F5CD4" w:rsidRDefault="00AD6696" w:rsidP="00AD6696">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6" w:name="_Toc492482939"/>
      <w:r w:rsidRPr="004F5CD4">
        <w:rPr>
          <w:rFonts w:ascii="Calibri" w:hAnsi="Calibri" w:cs="Calibri"/>
          <w:color w:val="auto"/>
          <w:sz w:val="22"/>
        </w:rPr>
        <w:t>Knowledge and Understanding</w:t>
      </w:r>
      <w:bookmarkEnd w:id="6"/>
    </w:p>
    <w:p w:rsidR="00AD6696" w:rsidRPr="004F5CD4" w:rsidRDefault="00AD6696" w:rsidP="00AD6696">
      <w:pPr>
        <w:ind w:left="1701"/>
        <w:jc w:val="both"/>
        <w:rPr>
          <w:rFonts w:ascii="Calibri" w:hAnsi="Calibri" w:cs="Calibri"/>
        </w:rPr>
      </w:pPr>
    </w:p>
    <w:p w:rsidR="00AD6696" w:rsidRPr="004F5CD4" w:rsidRDefault="00AD6696" w:rsidP="00AD6696">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4F5CD4">
        <w:rPr>
          <w:rFonts w:ascii="Calibri" w:hAnsi="Calibri" w:cs="Calibri"/>
          <w:color w:val="auto"/>
          <w:sz w:val="22"/>
          <w:szCs w:val="22"/>
        </w:rPr>
        <w:t>The company is required to have the following knowledge and understanding:</w:t>
      </w:r>
    </w:p>
    <w:p w:rsidR="00AD6696" w:rsidRPr="004F5CD4" w:rsidRDefault="00AD6696" w:rsidP="00AD6696"/>
    <w:p w:rsidR="004F5CD4" w:rsidRPr="004F5CD4" w:rsidRDefault="004F5CD4" w:rsidP="004F5CD4">
      <w:pPr>
        <w:pStyle w:val="afterhead3"/>
        <w:numPr>
          <w:ilvl w:val="0"/>
          <w:numId w:val="5"/>
        </w:numPr>
        <w:rPr>
          <w:rFonts w:cs="Calibri"/>
          <w:szCs w:val="22"/>
          <w:lang w:val="en-US"/>
        </w:rPr>
      </w:pPr>
      <w:bookmarkStart w:id="7" w:name="_Hlk492483015"/>
      <w:r w:rsidRPr="004F5CD4">
        <w:rPr>
          <w:rFonts w:cs="Calibri"/>
          <w:szCs w:val="22"/>
          <w:lang w:val="en-US"/>
        </w:rPr>
        <w:t>Grunt / gulp;</w:t>
      </w:r>
    </w:p>
    <w:p w:rsidR="004F5CD4" w:rsidRPr="004F5CD4" w:rsidRDefault="004F5CD4" w:rsidP="004F5CD4">
      <w:pPr>
        <w:pStyle w:val="afterhead3"/>
        <w:numPr>
          <w:ilvl w:val="0"/>
          <w:numId w:val="5"/>
        </w:numPr>
        <w:rPr>
          <w:rFonts w:cs="Calibri"/>
          <w:szCs w:val="22"/>
          <w:lang w:val="en-US"/>
        </w:rPr>
      </w:pPr>
      <w:r w:rsidRPr="004F5CD4">
        <w:rPr>
          <w:rFonts w:cs="Calibri"/>
          <w:szCs w:val="22"/>
          <w:lang w:val="en-US"/>
        </w:rPr>
        <w:t>Sass;</w:t>
      </w:r>
    </w:p>
    <w:p w:rsidR="004F5CD4" w:rsidRPr="004F5CD4" w:rsidRDefault="004F5CD4" w:rsidP="004F5CD4">
      <w:pPr>
        <w:pStyle w:val="afterhead3"/>
        <w:numPr>
          <w:ilvl w:val="0"/>
          <w:numId w:val="5"/>
        </w:numPr>
        <w:rPr>
          <w:rFonts w:cs="Calibri"/>
          <w:szCs w:val="22"/>
          <w:lang w:val="en-US"/>
        </w:rPr>
      </w:pPr>
      <w:r w:rsidRPr="004F5CD4">
        <w:rPr>
          <w:rFonts w:cs="Calibri"/>
          <w:szCs w:val="22"/>
          <w:lang w:val="en-US"/>
        </w:rPr>
        <w:t>Bootstrap;</w:t>
      </w:r>
      <w:r w:rsidR="00C709D3">
        <w:rPr>
          <w:rFonts w:cs="Calibri"/>
          <w:szCs w:val="22"/>
          <w:lang w:val="en-US"/>
        </w:rPr>
        <w:t xml:space="preserve"> and</w:t>
      </w:r>
    </w:p>
    <w:p w:rsidR="004F5CD4" w:rsidRPr="004F5CD4" w:rsidRDefault="004F5CD4" w:rsidP="004F5CD4">
      <w:pPr>
        <w:pStyle w:val="afterhead3"/>
        <w:numPr>
          <w:ilvl w:val="0"/>
          <w:numId w:val="5"/>
        </w:numPr>
        <w:rPr>
          <w:rFonts w:cs="Calibri"/>
          <w:szCs w:val="22"/>
          <w:lang w:val="en-US"/>
        </w:rPr>
      </w:pPr>
      <w:r w:rsidRPr="004F5CD4">
        <w:rPr>
          <w:rFonts w:cs="Calibri"/>
          <w:szCs w:val="22"/>
          <w:lang w:val="en-US"/>
        </w:rPr>
        <w:t>Testing tools across va</w:t>
      </w:r>
      <w:r w:rsidR="00C709D3">
        <w:rPr>
          <w:rFonts w:cs="Calibri"/>
          <w:szCs w:val="22"/>
          <w:lang w:val="en-US"/>
        </w:rPr>
        <w:t>ried mobile and tablet devices.</w:t>
      </w:r>
    </w:p>
    <w:p w:rsidR="004F5CD4" w:rsidRPr="004F5CD4" w:rsidRDefault="004F5CD4" w:rsidP="004F5CD4">
      <w:pPr>
        <w:pStyle w:val="afterhead3"/>
        <w:ind w:left="2520"/>
        <w:rPr>
          <w:rFonts w:cs="Calibri"/>
          <w:szCs w:val="22"/>
          <w:lang w:val="en-US"/>
        </w:rPr>
      </w:pPr>
    </w:p>
    <w:p w:rsidR="0096171E" w:rsidRPr="00C626FE" w:rsidRDefault="0096171E" w:rsidP="00822D1A">
      <w:pPr>
        <w:pStyle w:val="Heading1"/>
        <w:keepNext w:val="0"/>
        <w:keepLines w:val="0"/>
        <w:numPr>
          <w:ilvl w:val="0"/>
          <w:numId w:val="1"/>
        </w:numPr>
        <w:suppressAutoHyphens/>
        <w:spacing w:line="240" w:lineRule="auto"/>
        <w:jc w:val="both"/>
        <w:rPr>
          <w:rFonts w:ascii="Calibri" w:hAnsi="Calibri" w:cs="Calibri"/>
          <w:color w:val="auto"/>
          <w:sz w:val="22"/>
        </w:rPr>
      </w:pPr>
      <w:bookmarkStart w:id="8" w:name="_Toc492482940"/>
      <w:bookmarkEnd w:id="7"/>
      <w:r w:rsidRPr="00C626FE">
        <w:rPr>
          <w:rFonts w:ascii="Calibri" w:hAnsi="Calibri" w:cs="Calibri"/>
          <w:color w:val="auto"/>
          <w:sz w:val="22"/>
        </w:rPr>
        <w:t>TENDER CONDITIONS</w:t>
      </w:r>
      <w:bookmarkEnd w:id="8"/>
    </w:p>
    <w:p w:rsidR="0096171E" w:rsidRPr="00C626FE" w:rsidRDefault="0096171E" w:rsidP="0096171E">
      <w:pPr>
        <w:jc w:val="both"/>
        <w:rPr>
          <w:rFonts w:ascii="Calibri" w:hAnsi="Calibri" w:cs="Calibri"/>
        </w:rPr>
      </w:pPr>
    </w:p>
    <w:p w:rsidR="00C33FF1" w:rsidRPr="00C626FE" w:rsidRDefault="00CE34FA"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b w:val="0"/>
          <w:color w:val="auto"/>
          <w:sz w:val="22"/>
        </w:rPr>
      </w:pPr>
      <w:bookmarkStart w:id="9" w:name="_Toc438541370"/>
      <w:bookmarkStart w:id="10" w:name="_Toc438647248"/>
      <w:bookmarkStart w:id="11" w:name="_Toc492482941"/>
      <w:r>
        <w:rPr>
          <w:rFonts w:ascii="Calibri" w:hAnsi="Calibri" w:cs="Calibri"/>
          <w:color w:val="auto"/>
          <w:sz w:val="22"/>
        </w:rPr>
        <w:t>Overview</w:t>
      </w:r>
      <w:bookmarkEnd w:id="9"/>
      <w:bookmarkEnd w:id="10"/>
      <w:bookmarkEnd w:id="11"/>
    </w:p>
    <w:p w:rsidR="00C33FF1" w:rsidRPr="00C626FE" w:rsidRDefault="00C33FF1" w:rsidP="008F1167">
      <w:pPr>
        <w:jc w:val="both"/>
        <w:rPr>
          <w:rFonts w:ascii="Calibri" w:hAnsi="Calibri" w:cs="Calibri"/>
        </w:rPr>
      </w:pPr>
    </w:p>
    <w:p w:rsidR="00C33FF1" w:rsidRPr="00535C75" w:rsidRDefault="00C33FF1" w:rsidP="00535C75">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535C75">
        <w:rPr>
          <w:rFonts w:ascii="Calibri" w:hAnsi="Calibri" w:cs="Calibri"/>
          <w:color w:val="auto"/>
          <w:sz w:val="22"/>
          <w:szCs w:val="22"/>
        </w:rPr>
        <w:t>This ITT is being issued in accordance with</w:t>
      </w:r>
      <w:r w:rsidR="00535C75" w:rsidRPr="00535C75">
        <w:rPr>
          <w:rFonts w:ascii="Calibri" w:hAnsi="Calibri" w:cs="Calibri"/>
          <w:color w:val="auto"/>
          <w:sz w:val="22"/>
          <w:szCs w:val="22"/>
        </w:rPr>
        <w:t xml:space="preserve"> the </w:t>
      </w:r>
      <w:bookmarkStart w:id="12" w:name="_Hlk494880609"/>
      <w:r w:rsidR="00535C75" w:rsidRPr="00535C75">
        <w:rPr>
          <w:rFonts w:ascii="Calibri" w:hAnsi="Calibri" w:cs="Calibri"/>
          <w:color w:val="auto"/>
          <w:sz w:val="22"/>
          <w:szCs w:val="22"/>
        </w:rPr>
        <w:t xml:space="preserve">European Structural Investment Funds National Procurement Requirements (ESIF-GN-1-001), </w:t>
      </w:r>
      <w:bookmarkEnd w:id="12"/>
      <w:r w:rsidR="00535C75" w:rsidRPr="00535C75">
        <w:rPr>
          <w:rFonts w:ascii="Calibri" w:hAnsi="Calibri" w:cs="Calibri"/>
          <w:color w:val="auto"/>
          <w:sz w:val="22"/>
          <w:szCs w:val="22"/>
        </w:rPr>
        <w:t xml:space="preserve">and </w:t>
      </w:r>
      <w:r w:rsidR="00B4677B" w:rsidRPr="00535C75">
        <w:rPr>
          <w:rFonts w:ascii="Calibri" w:hAnsi="Calibri" w:cs="Calibri"/>
          <w:color w:val="auto"/>
          <w:sz w:val="22"/>
          <w:szCs w:val="22"/>
        </w:rPr>
        <w:t>consists of the following documents:</w:t>
      </w:r>
    </w:p>
    <w:p w:rsidR="00B4677B" w:rsidRDefault="00B4677B" w:rsidP="00B4677B"/>
    <w:p w:rsidR="0096199C" w:rsidRDefault="005E559C" w:rsidP="0096199C">
      <w:pPr>
        <w:pStyle w:val="afterhead3"/>
        <w:numPr>
          <w:ilvl w:val="0"/>
          <w:numId w:val="5"/>
        </w:numPr>
        <w:rPr>
          <w:rFonts w:cs="Calibri"/>
          <w:szCs w:val="22"/>
          <w:lang w:val="en-US"/>
        </w:rPr>
      </w:pPr>
      <w:r>
        <w:rPr>
          <w:rFonts w:cs="Calibri"/>
          <w:szCs w:val="22"/>
          <w:lang w:val="en-US"/>
        </w:rPr>
        <w:t>Appendix</w:t>
      </w:r>
      <w:r w:rsidR="00B4677B">
        <w:rPr>
          <w:rFonts w:cs="Calibri"/>
          <w:szCs w:val="22"/>
          <w:lang w:val="en-US"/>
        </w:rPr>
        <w:t xml:space="preserve"> </w:t>
      </w:r>
      <w:r w:rsidR="0096199C">
        <w:rPr>
          <w:rFonts w:cs="Calibri"/>
          <w:szCs w:val="22"/>
          <w:lang w:val="en-US"/>
        </w:rPr>
        <w:t>1</w:t>
      </w:r>
      <w:r w:rsidR="00B4677B">
        <w:rPr>
          <w:rFonts w:cs="Calibri"/>
          <w:szCs w:val="22"/>
          <w:lang w:val="en-US"/>
        </w:rPr>
        <w:t xml:space="preserve"> – </w:t>
      </w:r>
      <w:r>
        <w:rPr>
          <w:rFonts w:cs="Calibri"/>
          <w:szCs w:val="22"/>
          <w:lang w:val="en-US"/>
        </w:rPr>
        <w:t>Bidder Response Form</w:t>
      </w:r>
      <w:r w:rsidR="0096199C">
        <w:rPr>
          <w:rFonts w:cs="Calibri"/>
          <w:szCs w:val="22"/>
          <w:lang w:val="en-US"/>
        </w:rPr>
        <w:t>; and</w:t>
      </w:r>
    </w:p>
    <w:p w:rsidR="00C33FF1" w:rsidRDefault="0096199C" w:rsidP="0096199C">
      <w:pPr>
        <w:pStyle w:val="afterhead3"/>
        <w:numPr>
          <w:ilvl w:val="0"/>
          <w:numId w:val="5"/>
        </w:numPr>
        <w:rPr>
          <w:rFonts w:cs="Calibri"/>
          <w:szCs w:val="22"/>
          <w:lang w:val="en-US"/>
        </w:rPr>
      </w:pPr>
      <w:r>
        <w:rPr>
          <w:rFonts w:cs="Calibri"/>
          <w:szCs w:val="22"/>
          <w:lang w:val="en-US"/>
        </w:rPr>
        <w:t>Appendix 2 – Terms and Conditions of Contract.</w:t>
      </w:r>
    </w:p>
    <w:p w:rsidR="0096199C" w:rsidRPr="0096199C" w:rsidRDefault="0096199C" w:rsidP="0096199C">
      <w:pPr>
        <w:pStyle w:val="afterhead3"/>
        <w:ind w:left="2520"/>
        <w:rPr>
          <w:rFonts w:cs="Calibri"/>
          <w:szCs w:val="22"/>
          <w:lang w:val="en-US"/>
        </w:rPr>
      </w:pPr>
    </w:p>
    <w:p w:rsidR="00C33FF1" w:rsidRPr="00E64472" w:rsidRDefault="00C33FF1" w:rsidP="00E64472">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lastRenderedPageBreak/>
        <w:t xml:space="preserve">The </w:t>
      </w:r>
      <w:r w:rsidRPr="006A182F">
        <w:rPr>
          <w:rFonts w:ascii="Calibri" w:hAnsi="Calibri" w:cs="Calibri"/>
          <w:color w:val="auto"/>
          <w:sz w:val="22"/>
          <w:szCs w:val="22"/>
        </w:rPr>
        <w:t xml:space="preserve">contract period is </w:t>
      </w:r>
      <w:r w:rsidR="00341075" w:rsidRPr="006A182F">
        <w:rPr>
          <w:rFonts w:ascii="Calibri" w:hAnsi="Calibri" w:cs="Calibri"/>
          <w:color w:val="auto"/>
          <w:sz w:val="22"/>
          <w:szCs w:val="22"/>
        </w:rPr>
        <w:t>a maximum of 6 months</w:t>
      </w:r>
      <w:r w:rsidR="00E64472" w:rsidRPr="006A182F">
        <w:rPr>
          <w:rFonts w:ascii="Calibri" w:hAnsi="Calibri" w:cs="Calibri"/>
          <w:color w:val="auto"/>
          <w:sz w:val="22"/>
          <w:szCs w:val="22"/>
        </w:rPr>
        <w:t xml:space="preserve">. The contract will commence on the date notified in </w:t>
      </w:r>
      <w:proofErr w:type="spellStart"/>
      <w:r w:rsidR="00E64472" w:rsidRPr="006A182F">
        <w:rPr>
          <w:rFonts w:ascii="Calibri" w:hAnsi="Calibri" w:cs="Calibri"/>
          <w:color w:val="auto"/>
          <w:sz w:val="22"/>
          <w:szCs w:val="22"/>
        </w:rPr>
        <w:t>PSL’s</w:t>
      </w:r>
      <w:proofErr w:type="spellEnd"/>
      <w:r w:rsidR="00E64472" w:rsidRPr="006A182F">
        <w:rPr>
          <w:rFonts w:ascii="Calibri" w:hAnsi="Calibri" w:cs="Calibri"/>
          <w:color w:val="auto"/>
          <w:sz w:val="22"/>
          <w:szCs w:val="22"/>
        </w:rPr>
        <w:t xml:space="preserve"> written acceptance of the bid submitted by the successful bidder following completion of the evaluation</w:t>
      </w:r>
      <w:r w:rsidR="00E64472">
        <w:rPr>
          <w:rFonts w:ascii="Calibri" w:hAnsi="Calibri" w:cs="Calibri"/>
          <w:color w:val="auto"/>
          <w:sz w:val="22"/>
          <w:szCs w:val="22"/>
        </w:rPr>
        <w:t>.</w:t>
      </w:r>
    </w:p>
    <w:p w:rsidR="00C33FF1" w:rsidRPr="00C626FE" w:rsidRDefault="00C33FF1" w:rsidP="00E64472">
      <w:pPr>
        <w:pStyle w:val="Heading3"/>
        <w:keepNext w:val="0"/>
        <w:keepLines w:val="0"/>
        <w:suppressAutoHyphens/>
        <w:spacing w:before="0"/>
        <w:jc w:val="both"/>
        <w:rPr>
          <w:rFonts w:ascii="Calibri" w:hAnsi="Calibri" w:cs="Calibri"/>
          <w:color w:val="auto"/>
          <w:sz w:val="22"/>
          <w:szCs w:val="22"/>
        </w:rPr>
      </w:pPr>
    </w:p>
    <w:p w:rsidR="00C33FF1" w:rsidRPr="00C626FE"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The purpose of this ITT is to:</w:t>
      </w:r>
    </w:p>
    <w:p w:rsidR="00C33FF1" w:rsidRPr="00C626FE" w:rsidRDefault="00C33FF1" w:rsidP="008F1167">
      <w:pPr>
        <w:pStyle w:val="afterhead3"/>
        <w:rPr>
          <w:rFonts w:cs="Calibri"/>
          <w:szCs w:val="22"/>
          <w:lang w:val="en-US"/>
        </w:rPr>
      </w:pP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Receive competitive tenders for evaluation;</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Enable </w:t>
      </w:r>
      <w:r w:rsidR="00CE34FA">
        <w:rPr>
          <w:rFonts w:cs="Calibri"/>
          <w:szCs w:val="22"/>
          <w:lang w:val="en-US"/>
        </w:rPr>
        <w:t>bidder</w:t>
      </w:r>
      <w:r w:rsidRPr="00C626FE">
        <w:rPr>
          <w:rFonts w:cs="Calibri"/>
          <w:szCs w:val="22"/>
          <w:lang w:val="en-US"/>
        </w:rPr>
        <w:t xml:space="preserve">s to describe their approach to providing a suitable solution; and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Enable </w:t>
      </w:r>
      <w:proofErr w:type="spellStart"/>
      <w:r w:rsidR="00CE34FA">
        <w:rPr>
          <w:rFonts w:cs="Calibri"/>
          <w:szCs w:val="22"/>
          <w:lang w:val="en-US"/>
        </w:rPr>
        <w:t>PSL</w:t>
      </w:r>
      <w:proofErr w:type="spellEnd"/>
      <w:r w:rsidRPr="00C626FE">
        <w:rPr>
          <w:rFonts w:cs="Calibri"/>
          <w:szCs w:val="22"/>
          <w:lang w:val="en-US"/>
        </w:rPr>
        <w:t xml:space="preserve"> to select a suitably qualified and experienced </w:t>
      </w:r>
      <w:r w:rsidR="00CE34FA">
        <w:rPr>
          <w:rFonts w:cs="Calibri"/>
          <w:szCs w:val="22"/>
          <w:lang w:val="en-US"/>
        </w:rPr>
        <w:t>bidder</w:t>
      </w:r>
      <w:r w:rsidRPr="00C626FE">
        <w:rPr>
          <w:rFonts w:cs="Calibri"/>
          <w:szCs w:val="22"/>
          <w:lang w:val="en-US"/>
        </w:rPr>
        <w:t xml:space="preserve"> from the </w:t>
      </w:r>
      <w:r w:rsidR="000513F8">
        <w:rPr>
          <w:rFonts w:cs="Calibri"/>
          <w:szCs w:val="22"/>
          <w:lang w:val="en-US"/>
        </w:rPr>
        <w:t>procurement process</w:t>
      </w:r>
      <w:r w:rsidRPr="00C626FE">
        <w:rPr>
          <w:rFonts w:cs="Calibri"/>
          <w:szCs w:val="22"/>
          <w:lang w:val="en-US"/>
        </w:rPr>
        <w:t>.</w:t>
      </w:r>
    </w:p>
    <w:p w:rsidR="003D4740" w:rsidRPr="00C626FE" w:rsidRDefault="003D4740"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13" w:name="_Toc492482942"/>
      <w:r>
        <w:rPr>
          <w:rFonts w:ascii="Calibri" w:hAnsi="Calibri" w:cs="Calibri"/>
          <w:color w:val="auto"/>
          <w:sz w:val="22"/>
        </w:rPr>
        <w:t>Response</w:t>
      </w:r>
      <w:bookmarkEnd w:id="13"/>
    </w:p>
    <w:p w:rsidR="003D4740" w:rsidRPr="00C626FE" w:rsidRDefault="003D4740" w:rsidP="003D4740">
      <w:pPr>
        <w:jc w:val="both"/>
        <w:rPr>
          <w:rFonts w:ascii="Calibri" w:hAnsi="Calibri" w:cs="Calibri"/>
        </w:rPr>
      </w:pPr>
    </w:p>
    <w:p w:rsidR="003D4740" w:rsidRDefault="003D4740"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3D4740">
        <w:rPr>
          <w:rFonts w:ascii="Calibri" w:hAnsi="Calibri" w:cs="Calibri"/>
          <w:color w:val="auto"/>
          <w:sz w:val="22"/>
          <w:szCs w:val="22"/>
        </w:rPr>
        <w:t xml:space="preserve">By submitting its </w:t>
      </w:r>
      <w:r>
        <w:rPr>
          <w:rFonts w:ascii="Calibri" w:hAnsi="Calibri" w:cs="Calibri"/>
          <w:color w:val="auto"/>
          <w:sz w:val="22"/>
          <w:szCs w:val="22"/>
        </w:rPr>
        <w:t xml:space="preserve">bid to </w:t>
      </w:r>
      <w:proofErr w:type="spellStart"/>
      <w:r w:rsidR="00CE34FA">
        <w:rPr>
          <w:rFonts w:ascii="Calibri" w:hAnsi="Calibri" w:cs="Calibri"/>
          <w:color w:val="auto"/>
          <w:sz w:val="22"/>
          <w:szCs w:val="22"/>
        </w:rPr>
        <w:t>PSL</w:t>
      </w:r>
      <w:proofErr w:type="spellEnd"/>
      <w:r w:rsidRPr="003D4740">
        <w:rPr>
          <w:rFonts w:ascii="Calibri" w:hAnsi="Calibri" w:cs="Calibri"/>
          <w:color w:val="auto"/>
          <w:sz w:val="22"/>
          <w:szCs w:val="22"/>
        </w:rPr>
        <w:t xml:space="preserve">, the </w:t>
      </w:r>
      <w:r w:rsidR="00CE34FA">
        <w:rPr>
          <w:rFonts w:ascii="Calibri" w:hAnsi="Calibri" w:cs="Calibri"/>
          <w:color w:val="auto"/>
          <w:sz w:val="22"/>
          <w:szCs w:val="22"/>
        </w:rPr>
        <w:t>bidder</w:t>
      </w:r>
      <w:r>
        <w:rPr>
          <w:rFonts w:ascii="Calibri" w:hAnsi="Calibri" w:cs="Calibri"/>
          <w:color w:val="auto"/>
          <w:sz w:val="22"/>
          <w:szCs w:val="22"/>
        </w:rPr>
        <w:t xml:space="preserve"> </w:t>
      </w:r>
      <w:r w:rsidRPr="003D4740">
        <w:rPr>
          <w:rFonts w:ascii="Calibri" w:hAnsi="Calibri" w:cs="Calibri"/>
          <w:color w:val="auto"/>
          <w:sz w:val="22"/>
          <w:szCs w:val="22"/>
        </w:rPr>
        <w:t xml:space="preserve">warrants, represents and undertakes that: </w:t>
      </w:r>
    </w:p>
    <w:p w:rsidR="003D4740" w:rsidRPr="003D4740" w:rsidRDefault="003D4740" w:rsidP="003D4740"/>
    <w:p w:rsidR="003D4740" w:rsidRPr="003D4740" w:rsidRDefault="003D4740" w:rsidP="00822D1A">
      <w:pPr>
        <w:pStyle w:val="afterhead3"/>
        <w:numPr>
          <w:ilvl w:val="0"/>
          <w:numId w:val="5"/>
        </w:numPr>
        <w:rPr>
          <w:rFonts w:cs="Calibri"/>
          <w:szCs w:val="22"/>
          <w:lang w:val="en-US"/>
        </w:rPr>
      </w:pPr>
      <w:r>
        <w:rPr>
          <w:rFonts w:cs="Calibri"/>
          <w:szCs w:val="22"/>
          <w:lang w:val="en-US"/>
        </w:rPr>
        <w:t>A</w:t>
      </w:r>
      <w:r w:rsidRPr="003D4740">
        <w:rPr>
          <w:rFonts w:cs="Calibri"/>
          <w:szCs w:val="22"/>
          <w:lang w:val="en-US"/>
        </w:rPr>
        <w:t xml:space="preserve">ll information, representations and other matters of fact communicated (whether in writing or otherwise) to </w:t>
      </w:r>
      <w:proofErr w:type="spellStart"/>
      <w:r w:rsidR="00CE34FA">
        <w:rPr>
          <w:rFonts w:cs="Calibri"/>
          <w:szCs w:val="22"/>
          <w:lang w:val="en-US"/>
        </w:rPr>
        <w:t>PSL</w:t>
      </w:r>
      <w:proofErr w:type="spellEnd"/>
      <w:r>
        <w:rPr>
          <w:rFonts w:cs="Calibri"/>
          <w:szCs w:val="22"/>
          <w:lang w:val="en-US"/>
        </w:rPr>
        <w:t xml:space="preserve"> </w:t>
      </w:r>
      <w:r w:rsidRPr="003D4740">
        <w:rPr>
          <w:rFonts w:cs="Calibri"/>
          <w:szCs w:val="22"/>
          <w:lang w:val="en-US"/>
        </w:rPr>
        <w:t xml:space="preserve">by the respondent or its representatives </w:t>
      </w:r>
      <w:proofErr w:type="gramStart"/>
      <w:r w:rsidRPr="003D4740">
        <w:rPr>
          <w:rFonts w:cs="Calibri"/>
          <w:szCs w:val="22"/>
          <w:lang w:val="en-US"/>
        </w:rPr>
        <w:t>in connection with</w:t>
      </w:r>
      <w:proofErr w:type="gramEnd"/>
      <w:r w:rsidRPr="003D4740">
        <w:rPr>
          <w:rFonts w:cs="Calibri"/>
          <w:szCs w:val="22"/>
          <w:lang w:val="en-US"/>
        </w:rPr>
        <w:t xml:space="preserve"> or arising out of this ITT are true, complete and accurate in all respects, both as at the date communicated and as at the date of </w:t>
      </w:r>
      <w:r>
        <w:rPr>
          <w:rFonts w:cs="Calibri"/>
          <w:szCs w:val="22"/>
          <w:lang w:val="en-US"/>
        </w:rPr>
        <w:t xml:space="preserve">the </w:t>
      </w:r>
      <w:r w:rsidRPr="003D4740">
        <w:rPr>
          <w:rFonts w:cs="Calibri"/>
          <w:szCs w:val="22"/>
          <w:lang w:val="en-US"/>
        </w:rPr>
        <w:t xml:space="preserve">submission of the </w:t>
      </w:r>
      <w:r>
        <w:rPr>
          <w:rFonts w:cs="Calibri"/>
          <w:szCs w:val="22"/>
          <w:lang w:val="en-US"/>
        </w:rPr>
        <w:t>bid</w:t>
      </w:r>
      <w:r w:rsidRPr="003D4740">
        <w:rPr>
          <w:rFonts w:cs="Calibri"/>
          <w:szCs w:val="22"/>
          <w:lang w:val="en-US"/>
        </w:rPr>
        <w:t>;</w:t>
      </w:r>
    </w:p>
    <w:p w:rsidR="003D4740" w:rsidRPr="003D4740" w:rsidRDefault="003D4740" w:rsidP="00822D1A">
      <w:pPr>
        <w:pStyle w:val="afterhead3"/>
        <w:numPr>
          <w:ilvl w:val="0"/>
          <w:numId w:val="5"/>
        </w:numPr>
        <w:rPr>
          <w:rFonts w:cs="Calibri"/>
          <w:szCs w:val="22"/>
          <w:lang w:val="en-US"/>
        </w:rPr>
      </w:pPr>
      <w:r>
        <w:rPr>
          <w:rFonts w:cs="Calibri"/>
          <w:szCs w:val="22"/>
          <w:lang w:val="en-US"/>
        </w:rPr>
        <w:t>T</w:t>
      </w:r>
      <w:r w:rsidRPr="003D4740">
        <w:rPr>
          <w:rFonts w:cs="Calibri"/>
          <w:szCs w:val="22"/>
          <w:lang w:val="en-US"/>
        </w:rPr>
        <w:t xml:space="preserve">he </w:t>
      </w:r>
      <w:r w:rsidR="00CE34FA">
        <w:rPr>
          <w:rFonts w:cs="Calibri"/>
          <w:szCs w:val="22"/>
          <w:lang w:val="en-US"/>
        </w:rPr>
        <w:t>bidder</w:t>
      </w:r>
      <w:r w:rsidRPr="003D4740">
        <w:rPr>
          <w:rFonts w:cs="Calibri"/>
          <w:szCs w:val="22"/>
          <w:lang w:val="en-US"/>
        </w:rPr>
        <w:t xml:space="preserve"> has made its own investigations and undertaken its own research and due diligence and has satisfied itself in respect of all matters (whether actual or contingent) relating to this ITT and has not submitted its </w:t>
      </w:r>
      <w:r>
        <w:rPr>
          <w:rFonts w:cs="Calibri"/>
          <w:szCs w:val="22"/>
          <w:lang w:val="en-US"/>
        </w:rPr>
        <w:t>bid</w:t>
      </w:r>
      <w:r w:rsidRPr="003D4740">
        <w:rPr>
          <w:rFonts w:cs="Calibri"/>
          <w:szCs w:val="22"/>
          <w:lang w:val="en-US"/>
        </w:rPr>
        <w:t xml:space="preserve"> in reliance upon any information, representation or assumption which may have been made by or on behalf of </w:t>
      </w:r>
      <w:proofErr w:type="spellStart"/>
      <w:r w:rsidR="00CE34FA">
        <w:rPr>
          <w:rFonts w:cs="Calibri"/>
          <w:szCs w:val="22"/>
          <w:lang w:val="en-US"/>
        </w:rPr>
        <w:t>PSL</w:t>
      </w:r>
      <w:proofErr w:type="spellEnd"/>
      <w:r w:rsidRPr="003D4740">
        <w:rPr>
          <w:rFonts w:cs="Calibri"/>
          <w:szCs w:val="22"/>
          <w:lang w:val="en-US"/>
        </w:rPr>
        <w:t>; and</w:t>
      </w:r>
    </w:p>
    <w:p w:rsidR="003D4740" w:rsidRDefault="003D4740" w:rsidP="00822D1A">
      <w:pPr>
        <w:pStyle w:val="afterhead3"/>
        <w:numPr>
          <w:ilvl w:val="0"/>
          <w:numId w:val="5"/>
        </w:numPr>
        <w:rPr>
          <w:rFonts w:cs="Calibri"/>
          <w:szCs w:val="22"/>
          <w:lang w:val="en-US"/>
        </w:rPr>
      </w:pPr>
      <w:r>
        <w:rPr>
          <w:rFonts w:cs="Calibri"/>
          <w:szCs w:val="22"/>
          <w:lang w:val="en-US"/>
        </w:rPr>
        <w:t>T</w:t>
      </w:r>
      <w:r w:rsidRPr="003D4740">
        <w:rPr>
          <w:rFonts w:cs="Calibri"/>
          <w:szCs w:val="22"/>
          <w:lang w:val="en-US"/>
        </w:rPr>
        <w:t xml:space="preserve">he respondent has full power and authority to respond to this ITT and to perform the obligations in relation to the contract and will, if requested, produce evidence of such to </w:t>
      </w:r>
      <w:proofErr w:type="spellStart"/>
      <w:r w:rsidR="00CE34FA">
        <w:rPr>
          <w:rFonts w:cs="Calibri"/>
          <w:szCs w:val="22"/>
          <w:lang w:val="en-US"/>
        </w:rPr>
        <w:t>PSL</w:t>
      </w:r>
      <w:r>
        <w:rPr>
          <w:rFonts w:cs="Calibri"/>
          <w:szCs w:val="22"/>
          <w:lang w:val="en-US"/>
        </w:rPr>
        <w:t>’s</w:t>
      </w:r>
      <w:proofErr w:type="spellEnd"/>
      <w:r w:rsidRPr="003D4740">
        <w:rPr>
          <w:rFonts w:cs="Calibri"/>
          <w:szCs w:val="22"/>
          <w:lang w:val="en-US"/>
        </w:rPr>
        <w:t xml:space="preserve"> reasonable satisfaction.</w:t>
      </w:r>
    </w:p>
    <w:p w:rsidR="00DE158C" w:rsidRDefault="00DE158C" w:rsidP="00DE158C">
      <w:pPr>
        <w:pStyle w:val="afterhead3"/>
        <w:rPr>
          <w:rFonts w:cs="Calibri"/>
          <w:szCs w:val="22"/>
          <w:lang w:val="en-US"/>
        </w:rPr>
      </w:pPr>
    </w:p>
    <w:p w:rsidR="00DE158C" w:rsidRPr="00DE158C" w:rsidRDefault="00DE158C"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DE158C">
        <w:rPr>
          <w:rFonts w:ascii="Calibri" w:hAnsi="Calibri" w:cs="Calibri"/>
          <w:color w:val="auto"/>
          <w:sz w:val="22"/>
          <w:szCs w:val="22"/>
        </w:rPr>
        <w:t>Where there is a change to the information provided to</w:t>
      </w:r>
      <w:r>
        <w:rPr>
          <w:rFonts w:ascii="Calibri" w:hAnsi="Calibri" w:cs="Calibri"/>
          <w:color w:val="auto"/>
          <w:sz w:val="22"/>
          <w:szCs w:val="22"/>
        </w:rPr>
        <w:t xml:space="preserve"> </w:t>
      </w:r>
      <w:proofErr w:type="spellStart"/>
      <w:r w:rsidR="00CE34FA">
        <w:rPr>
          <w:rFonts w:ascii="Calibri" w:hAnsi="Calibri" w:cs="Calibri"/>
          <w:color w:val="auto"/>
          <w:sz w:val="22"/>
          <w:szCs w:val="22"/>
        </w:rPr>
        <w:t>PSL</w:t>
      </w:r>
      <w:proofErr w:type="spellEnd"/>
      <w:r w:rsidRPr="00DE158C">
        <w:rPr>
          <w:rFonts w:ascii="Calibri" w:hAnsi="Calibri" w:cs="Calibri"/>
          <w:color w:val="auto"/>
          <w:sz w:val="22"/>
          <w:szCs w:val="22"/>
        </w:rPr>
        <w:t xml:space="preserve"> at any time</w:t>
      </w:r>
      <w:r>
        <w:rPr>
          <w:rFonts w:ascii="Calibri" w:hAnsi="Calibri" w:cs="Calibri"/>
          <w:color w:val="auto"/>
          <w:sz w:val="22"/>
          <w:szCs w:val="22"/>
        </w:rPr>
        <w:t>,</w:t>
      </w:r>
      <w:r w:rsidRPr="00DE158C">
        <w:rPr>
          <w:rFonts w:ascii="Calibri" w:hAnsi="Calibri" w:cs="Calibri"/>
          <w:color w:val="auto"/>
          <w:sz w:val="22"/>
          <w:szCs w:val="22"/>
        </w:rPr>
        <w:t xml:space="preserve"> the </w:t>
      </w:r>
      <w:r w:rsidR="00CE34FA">
        <w:rPr>
          <w:rFonts w:ascii="Calibri" w:hAnsi="Calibri" w:cs="Calibri"/>
          <w:color w:val="auto"/>
          <w:sz w:val="22"/>
          <w:szCs w:val="22"/>
        </w:rPr>
        <w:t>bidder</w:t>
      </w:r>
      <w:r w:rsidRPr="00DE158C">
        <w:rPr>
          <w:rFonts w:ascii="Calibri" w:hAnsi="Calibri" w:cs="Calibri"/>
          <w:color w:val="auto"/>
          <w:sz w:val="22"/>
          <w:szCs w:val="22"/>
        </w:rPr>
        <w:t xml:space="preserve"> must advise </w:t>
      </w:r>
      <w:proofErr w:type="spellStart"/>
      <w:r w:rsidR="00CE34FA">
        <w:rPr>
          <w:rFonts w:ascii="Calibri" w:hAnsi="Calibri" w:cs="Calibri"/>
          <w:color w:val="auto"/>
          <w:sz w:val="22"/>
          <w:szCs w:val="22"/>
        </w:rPr>
        <w:t>PSL</w:t>
      </w:r>
      <w:proofErr w:type="spellEnd"/>
      <w:r w:rsidRPr="00DE158C">
        <w:rPr>
          <w:rFonts w:ascii="Calibri" w:hAnsi="Calibri" w:cs="Calibri"/>
          <w:color w:val="auto"/>
          <w:sz w:val="22"/>
          <w:szCs w:val="22"/>
        </w:rPr>
        <w:t xml:space="preserve"> in writing as soon as practicable, even if this is after the date of submitting its </w:t>
      </w:r>
      <w:r>
        <w:rPr>
          <w:rFonts w:ascii="Calibri" w:hAnsi="Calibri" w:cs="Calibri"/>
          <w:color w:val="auto"/>
          <w:sz w:val="22"/>
          <w:szCs w:val="22"/>
        </w:rPr>
        <w:t>bid</w:t>
      </w:r>
      <w:r w:rsidRPr="00DE158C">
        <w:rPr>
          <w:rFonts w:ascii="Calibri" w:hAnsi="Calibri" w:cs="Calibri"/>
          <w:color w:val="auto"/>
          <w:sz w:val="22"/>
          <w:szCs w:val="22"/>
        </w:rPr>
        <w:t xml:space="preserve">, and disclose such changes in full. Upon receipt of such information, </w:t>
      </w:r>
      <w:proofErr w:type="spellStart"/>
      <w:r w:rsidR="00CE34FA">
        <w:rPr>
          <w:rFonts w:ascii="Calibri" w:hAnsi="Calibri" w:cs="Calibri"/>
          <w:color w:val="auto"/>
          <w:sz w:val="22"/>
          <w:szCs w:val="22"/>
        </w:rPr>
        <w:t>PSL</w:t>
      </w:r>
      <w:proofErr w:type="spellEnd"/>
      <w:r w:rsidRPr="00DE158C">
        <w:rPr>
          <w:rFonts w:ascii="Calibri" w:hAnsi="Calibri" w:cs="Calibri"/>
          <w:color w:val="auto"/>
          <w:sz w:val="22"/>
          <w:szCs w:val="22"/>
        </w:rPr>
        <w:t xml:space="preserve"> will consider </w:t>
      </w:r>
      <w:proofErr w:type="gramStart"/>
      <w:r w:rsidRPr="00DE158C">
        <w:rPr>
          <w:rFonts w:ascii="Calibri" w:hAnsi="Calibri" w:cs="Calibri"/>
          <w:color w:val="auto"/>
          <w:sz w:val="22"/>
          <w:szCs w:val="22"/>
        </w:rPr>
        <w:t>whether or not</w:t>
      </w:r>
      <w:proofErr w:type="gramEnd"/>
      <w:r w:rsidRPr="00DE158C">
        <w:rPr>
          <w:rFonts w:ascii="Calibri" w:hAnsi="Calibri" w:cs="Calibri"/>
          <w:color w:val="auto"/>
          <w:sz w:val="22"/>
          <w:szCs w:val="22"/>
        </w:rPr>
        <w:t xml:space="preserve"> the nature and extent of the changes are such that the </w:t>
      </w:r>
      <w:r w:rsidR="00CE34FA">
        <w:rPr>
          <w:rFonts w:ascii="Calibri" w:hAnsi="Calibri" w:cs="Calibri"/>
          <w:color w:val="auto"/>
          <w:sz w:val="22"/>
          <w:szCs w:val="22"/>
        </w:rPr>
        <w:t>bidder</w:t>
      </w:r>
      <w:r>
        <w:rPr>
          <w:rFonts w:ascii="Calibri" w:hAnsi="Calibri" w:cs="Calibri"/>
          <w:color w:val="auto"/>
          <w:sz w:val="22"/>
          <w:szCs w:val="22"/>
        </w:rPr>
        <w:t xml:space="preserve"> </w:t>
      </w:r>
      <w:r w:rsidRPr="00DE158C">
        <w:rPr>
          <w:rFonts w:ascii="Calibri" w:hAnsi="Calibri" w:cs="Calibri"/>
          <w:color w:val="auto"/>
          <w:sz w:val="22"/>
          <w:szCs w:val="22"/>
        </w:rPr>
        <w:t>should be permitted to participate further in this procurement process.</w:t>
      </w:r>
    </w:p>
    <w:p w:rsidR="003D4740" w:rsidRPr="00C626FE" w:rsidRDefault="003D4740" w:rsidP="003D4740">
      <w:pPr>
        <w:pStyle w:val="Heading3"/>
        <w:keepNext w:val="0"/>
        <w:keepLines w:val="0"/>
        <w:suppressAutoHyphens/>
        <w:spacing w:before="0"/>
        <w:jc w:val="both"/>
        <w:rPr>
          <w:rFonts w:cs="Calibri"/>
          <w:szCs w:val="22"/>
        </w:rPr>
      </w:pPr>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14" w:name="_Toc438541371"/>
      <w:bookmarkStart w:id="15" w:name="_Toc438647249"/>
      <w:bookmarkStart w:id="16" w:name="_Toc492482943"/>
      <w:r w:rsidRPr="00C626FE">
        <w:rPr>
          <w:rFonts w:ascii="Calibri" w:hAnsi="Calibri" w:cs="Calibri"/>
          <w:color w:val="auto"/>
          <w:sz w:val="22"/>
        </w:rPr>
        <w:t>Confidentiality</w:t>
      </w:r>
      <w:bookmarkEnd w:id="14"/>
      <w:bookmarkEnd w:id="15"/>
      <w:bookmarkEnd w:id="16"/>
    </w:p>
    <w:p w:rsidR="00C33FF1" w:rsidRPr="00C626FE" w:rsidRDefault="00C33FF1" w:rsidP="008F1167">
      <w:pPr>
        <w:jc w:val="both"/>
        <w:rPr>
          <w:rFonts w:ascii="Calibri" w:hAnsi="Calibri" w:cs="Calibri"/>
        </w:rPr>
      </w:pPr>
    </w:p>
    <w:p w:rsidR="00C33FF1" w:rsidRPr="00C626FE"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The information in this ITT and its supporting </w:t>
      </w:r>
      <w:r w:rsidR="005E559C">
        <w:rPr>
          <w:rFonts w:ascii="Calibri" w:hAnsi="Calibri" w:cs="Calibri"/>
          <w:color w:val="auto"/>
          <w:sz w:val="22"/>
          <w:szCs w:val="22"/>
        </w:rPr>
        <w:t>appendices</w:t>
      </w:r>
      <w:r w:rsidRPr="00C626FE">
        <w:rPr>
          <w:rFonts w:ascii="Calibri" w:hAnsi="Calibri" w:cs="Calibri"/>
          <w:color w:val="auto"/>
          <w:sz w:val="22"/>
          <w:szCs w:val="22"/>
        </w:rPr>
        <w:t xml:space="preserve"> is made available by </w:t>
      </w:r>
      <w:proofErr w:type="spellStart"/>
      <w:r w:rsidR="00CE34FA">
        <w:rPr>
          <w:rFonts w:ascii="Calibri" w:hAnsi="Calibri" w:cs="Calibri"/>
          <w:color w:val="auto"/>
          <w:sz w:val="22"/>
          <w:szCs w:val="22"/>
        </w:rPr>
        <w:t>PSL</w:t>
      </w:r>
      <w:proofErr w:type="spellEnd"/>
      <w:r w:rsidRPr="00C626FE">
        <w:rPr>
          <w:rFonts w:ascii="Calibri" w:hAnsi="Calibri" w:cs="Calibri"/>
          <w:color w:val="auto"/>
          <w:sz w:val="22"/>
          <w:szCs w:val="22"/>
        </w:rPr>
        <w:t xml:space="preserve"> on condition that: </w:t>
      </w:r>
    </w:p>
    <w:p w:rsidR="00C33FF1" w:rsidRPr="00C626FE" w:rsidRDefault="00C33FF1" w:rsidP="008F1167">
      <w:pPr>
        <w:ind w:left="1701"/>
        <w:jc w:val="both"/>
        <w:rPr>
          <w:rFonts w:ascii="Calibri" w:hAnsi="Calibri" w:cs="Calibri"/>
        </w:rPr>
      </w:pP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Bidders shall </w:t>
      </w:r>
      <w:proofErr w:type="gramStart"/>
      <w:r w:rsidRPr="00C626FE">
        <w:rPr>
          <w:rFonts w:cs="Calibri"/>
          <w:szCs w:val="22"/>
          <w:lang w:val="en-US"/>
        </w:rPr>
        <w:t>at all times</w:t>
      </w:r>
      <w:proofErr w:type="gramEnd"/>
      <w:r w:rsidRPr="00C626FE">
        <w:rPr>
          <w:rFonts w:cs="Calibri"/>
          <w:szCs w:val="22"/>
          <w:lang w:val="en-US"/>
        </w:rPr>
        <w:t xml:space="preserve"> treat the information provided as confidential;</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Subject to the exceptions referred to below, </w:t>
      </w:r>
      <w:r w:rsidR="00CE34FA">
        <w:rPr>
          <w:rFonts w:cs="Calibri"/>
          <w:szCs w:val="22"/>
          <w:lang w:val="en-US"/>
        </w:rPr>
        <w:t>bidder</w:t>
      </w:r>
      <w:r w:rsidRPr="00C626FE">
        <w:rPr>
          <w:rFonts w:cs="Calibri"/>
          <w:szCs w:val="22"/>
          <w:lang w:val="en-US"/>
        </w:rPr>
        <w:t xml:space="preserve">s shall not disclose, copy, reproduce, distribute or pass this information to any other person at any time; and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Bidders shall not use the information for any purpose other than when preparing a bid or deciding whether to bid.</w:t>
      </w:r>
    </w:p>
    <w:p w:rsidR="00C33FF1" w:rsidRPr="00C626FE" w:rsidRDefault="00C33FF1" w:rsidP="006074A6">
      <w:pPr>
        <w:pStyle w:val="Heading3"/>
        <w:keepNext w:val="0"/>
        <w:keepLines w:val="0"/>
        <w:suppressAutoHyphens/>
        <w:spacing w:before="0"/>
        <w:jc w:val="both"/>
        <w:rPr>
          <w:rFonts w:ascii="Calibri" w:hAnsi="Calibri" w:cs="Calibri"/>
          <w:color w:val="auto"/>
          <w:sz w:val="22"/>
          <w:szCs w:val="22"/>
        </w:rPr>
      </w:pPr>
    </w:p>
    <w:p w:rsidR="00C33FF1" w:rsidRPr="00C626FE"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Bidders may disclose, distribute or pass this information to another person (including, but not limited to, for example, employees, consultants, subcontractors or advisers to the </w:t>
      </w:r>
      <w:r w:rsidR="00CE34FA">
        <w:rPr>
          <w:rFonts w:ascii="Calibri" w:hAnsi="Calibri" w:cs="Calibri"/>
          <w:color w:val="auto"/>
          <w:sz w:val="22"/>
          <w:szCs w:val="22"/>
        </w:rPr>
        <w:t>bidder</w:t>
      </w:r>
      <w:r w:rsidRPr="00C626FE">
        <w:rPr>
          <w:rFonts w:ascii="Calibri" w:hAnsi="Calibri" w:cs="Calibri"/>
          <w:color w:val="auto"/>
          <w:sz w:val="22"/>
          <w:szCs w:val="22"/>
        </w:rPr>
        <w:t xml:space="preserve">, the </w:t>
      </w:r>
      <w:r w:rsidR="00CE34FA">
        <w:rPr>
          <w:rFonts w:ascii="Calibri" w:hAnsi="Calibri" w:cs="Calibri"/>
          <w:color w:val="auto"/>
          <w:sz w:val="22"/>
          <w:szCs w:val="22"/>
        </w:rPr>
        <w:t>bidder</w:t>
      </w:r>
      <w:r w:rsidRPr="00C626FE">
        <w:rPr>
          <w:rFonts w:ascii="Calibri" w:hAnsi="Calibri" w:cs="Calibri"/>
          <w:color w:val="auto"/>
          <w:sz w:val="22"/>
          <w:szCs w:val="22"/>
        </w:rPr>
        <w:t xml:space="preserve">s' insurers or the </w:t>
      </w:r>
      <w:r w:rsidR="00CE34FA">
        <w:rPr>
          <w:rFonts w:ascii="Calibri" w:hAnsi="Calibri" w:cs="Calibri"/>
          <w:color w:val="auto"/>
          <w:sz w:val="22"/>
          <w:szCs w:val="22"/>
        </w:rPr>
        <w:t>bidder</w:t>
      </w:r>
      <w:r w:rsidRPr="00C626FE">
        <w:rPr>
          <w:rFonts w:ascii="Calibri" w:hAnsi="Calibri" w:cs="Calibri"/>
          <w:color w:val="auto"/>
          <w:sz w:val="22"/>
          <w:szCs w:val="22"/>
        </w:rPr>
        <w:t>s' funders) if either:</w:t>
      </w:r>
    </w:p>
    <w:p w:rsidR="00C33FF1" w:rsidRPr="00C626FE" w:rsidRDefault="00C33FF1" w:rsidP="008F1167">
      <w:pPr>
        <w:ind w:left="1701"/>
        <w:jc w:val="both"/>
        <w:rPr>
          <w:rFonts w:ascii="Calibri" w:hAnsi="Calibri" w:cs="Calibri"/>
        </w:rPr>
      </w:pP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lastRenderedPageBreak/>
        <w:t>This is done for the sole purpose of enabling a bid to be prepared and the person receiving this information undertakes in writing to keep this information confidential on the same terms as set out in this ITT; or</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The </w:t>
      </w:r>
      <w:r w:rsidR="00CE34FA">
        <w:rPr>
          <w:rFonts w:cs="Calibri"/>
          <w:szCs w:val="22"/>
          <w:lang w:val="en-US"/>
        </w:rPr>
        <w:t>bidder</w:t>
      </w:r>
      <w:r w:rsidRPr="00C626FE">
        <w:rPr>
          <w:rFonts w:cs="Calibri"/>
          <w:szCs w:val="22"/>
          <w:lang w:val="en-US"/>
        </w:rPr>
        <w:t xml:space="preserve"> obtains the prior written consent of </w:t>
      </w:r>
      <w:proofErr w:type="spellStart"/>
      <w:r w:rsidR="00CE34FA">
        <w:rPr>
          <w:rFonts w:cs="Calibri"/>
          <w:szCs w:val="22"/>
          <w:lang w:val="en-US"/>
        </w:rPr>
        <w:t>PSL</w:t>
      </w:r>
      <w:proofErr w:type="spellEnd"/>
      <w:r w:rsidRPr="00C626FE">
        <w:rPr>
          <w:rFonts w:cs="Calibri"/>
          <w:szCs w:val="22"/>
          <w:lang w:val="en-US"/>
        </w:rPr>
        <w:t xml:space="preserve"> in relation to such disclosure, distribution or passing of this information.</w:t>
      </w:r>
    </w:p>
    <w:p w:rsidR="00535C75" w:rsidRDefault="00535C75">
      <w:pPr>
        <w:rPr>
          <w:rFonts w:ascii="Calibri" w:eastAsia="Arial" w:hAnsi="Calibri" w:cs="Calibri"/>
          <w:b/>
          <w:lang w:eastAsia="en-GB"/>
        </w:rPr>
      </w:pPr>
      <w:bookmarkStart w:id="17" w:name="_Toc438541373"/>
      <w:bookmarkStart w:id="18" w:name="_Toc438647251"/>
      <w:bookmarkStart w:id="19" w:name="_Toc492482944"/>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r w:rsidRPr="00C626FE">
        <w:rPr>
          <w:rFonts w:ascii="Calibri" w:hAnsi="Calibri" w:cs="Calibri"/>
          <w:color w:val="auto"/>
          <w:sz w:val="22"/>
        </w:rPr>
        <w:t>Conflicts of Interest</w:t>
      </w:r>
      <w:bookmarkEnd w:id="17"/>
      <w:bookmarkEnd w:id="18"/>
      <w:bookmarkEnd w:id="19"/>
    </w:p>
    <w:p w:rsidR="00C33FF1" w:rsidRPr="00C626FE" w:rsidRDefault="00C33FF1" w:rsidP="008F1167">
      <w:pPr>
        <w:jc w:val="both"/>
        <w:rPr>
          <w:rFonts w:ascii="Calibri" w:hAnsi="Calibri" w:cs="Calibri"/>
        </w:rPr>
      </w:pPr>
    </w:p>
    <w:p w:rsidR="008E767B" w:rsidRDefault="00CE34F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Pr>
          <w:rFonts w:ascii="Calibri" w:hAnsi="Calibri" w:cs="Calibri"/>
          <w:color w:val="auto"/>
          <w:sz w:val="22"/>
          <w:szCs w:val="22"/>
        </w:rPr>
        <w:t>PSL</w:t>
      </w:r>
      <w:proofErr w:type="spellEnd"/>
      <w:r w:rsidR="00C33FF1" w:rsidRPr="008E767B">
        <w:rPr>
          <w:rFonts w:ascii="Calibri" w:hAnsi="Calibri" w:cs="Calibri"/>
          <w:color w:val="auto"/>
          <w:sz w:val="22"/>
          <w:szCs w:val="22"/>
        </w:rPr>
        <w:t xml:space="preserve"> requires all actual or potential conflicts of interest </w:t>
      </w:r>
      <w:r w:rsidR="00C33FF1" w:rsidRPr="00C626FE">
        <w:rPr>
          <w:rFonts w:ascii="Calibri" w:hAnsi="Calibri" w:cs="Calibri"/>
          <w:color w:val="auto"/>
          <w:sz w:val="22"/>
          <w:szCs w:val="22"/>
        </w:rPr>
        <w:t xml:space="preserve">to be resolved to </w:t>
      </w:r>
      <w:proofErr w:type="spellStart"/>
      <w:r>
        <w:rPr>
          <w:rFonts w:ascii="Calibri" w:hAnsi="Calibri" w:cs="Calibri"/>
          <w:color w:val="auto"/>
          <w:sz w:val="22"/>
          <w:szCs w:val="22"/>
        </w:rPr>
        <w:t>PSL</w:t>
      </w:r>
      <w:r w:rsidR="00C33FF1" w:rsidRPr="00C626FE">
        <w:rPr>
          <w:rFonts w:ascii="Calibri" w:hAnsi="Calibri" w:cs="Calibri"/>
          <w:color w:val="auto"/>
          <w:sz w:val="22"/>
          <w:szCs w:val="22"/>
        </w:rPr>
        <w:t>'s</w:t>
      </w:r>
      <w:proofErr w:type="spellEnd"/>
      <w:r w:rsidR="00C33FF1" w:rsidRPr="00C626FE">
        <w:rPr>
          <w:rFonts w:ascii="Calibri" w:hAnsi="Calibri" w:cs="Calibri"/>
          <w:color w:val="auto"/>
          <w:sz w:val="22"/>
          <w:szCs w:val="22"/>
        </w:rPr>
        <w:t xml:space="preserve"> satisfaction prior to the </w:t>
      </w:r>
      <w:r w:rsidR="00583845">
        <w:rPr>
          <w:rFonts w:ascii="Calibri" w:hAnsi="Calibri" w:cs="Calibri"/>
          <w:color w:val="auto"/>
          <w:sz w:val="22"/>
          <w:szCs w:val="22"/>
        </w:rPr>
        <w:t xml:space="preserve">delivery of the </w:t>
      </w:r>
      <w:r>
        <w:rPr>
          <w:rFonts w:ascii="Calibri" w:hAnsi="Calibri" w:cs="Calibri"/>
          <w:color w:val="auto"/>
          <w:sz w:val="22"/>
          <w:szCs w:val="22"/>
        </w:rPr>
        <w:t>bidder</w:t>
      </w:r>
      <w:r w:rsidR="00583845">
        <w:rPr>
          <w:rFonts w:ascii="Calibri" w:hAnsi="Calibri" w:cs="Calibri"/>
          <w:color w:val="auto"/>
          <w:sz w:val="22"/>
          <w:szCs w:val="22"/>
        </w:rPr>
        <w:t xml:space="preserve">s' </w:t>
      </w:r>
      <w:r w:rsidR="00C33FF1" w:rsidRPr="00C626FE">
        <w:rPr>
          <w:rFonts w:ascii="Calibri" w:hAnsi="Calibri" w:cs="Calibri"/>
          <w:color w:val="auto"/>
          <w:sz w:val="22"/>
          <w:szCs w:val="22"/>
        </w:rPr>
        <w:t xml:space="preserve">response to this ITT. </w:t>
      </w:r>
    </w:p>
    <w:p w:rsidR="008E767B" w:rsidRDefault="008E767B" w:rsidP="008E767B">
      <w:pPr>
        <w:pStyle w:val="Heading3"/>
        <w:keepNext w:val="0"/>
        <w:keepLines w:val="0"/>
        <w:tabs>
          <w:tab w:val="num" w:pos="2835"/>
        </w:tabs>
        <w:suppressAutoHyphens/>
        <w:spacing w:before="0"/>
        <w:ind w:left="2127"/>
        <w:jc w:val="both"/>
        <w:rPr>
          <w:rFonts w:ascii="Calibri" w:hAnsi="Calibri" w:cs="Calibri"/>
          <w:color w:val="auto"/>
          <w:sz w:val="22"/>
          <w:szCs w:val="22"/>
        </w:rPr>
      </w:pPr>
    </w:p>
    <w:p w:rsidR="008E767B" w:rsidRDefault="008E767B"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This includes an</w:t>
      </w:r>
      <w:r w:rsidRPr="008E767B">
        <w:rPr>
          <w:rFonts w:ascii="Calibri" w:hAnsi="Calibri" w:cs="Calibri"/>
          <w:color w:val="auto"/>
          <w:sz w:val="22"/>
          <w:szCs w:val="22"/>
        </w:rPr>
        <w:t>y p</w:t>
      </w:r>
      <w:r>
        <w:rPr>
          <w:rFonts w:ascii="Calibri" w:hAnsi="Calibri" w:cs="Calibri"/>
          <w:color w:val="auto"/>
          <w:sz w:val="22"/>
          <w:szCs w:val="22"/>
        </w:rPr>
        <w:t>rofessional relationships with t</w:t>
      </w:r>
      <w:r w:rsidRPr="008E767B">
        <w:rPr>
          <w:rFonts w:ascii="Calibri" w:hAnsi="Calibri" w:cs="Calibri"/>
          <w:color w:val="auto"/>
          <w:sz w:val="22"/>
          <w:szCs w:val="22"/>
        </w:rPr>
        <w:t xml:space="preserve">he Council of the Isles of Scilly, the Department for Communities and Local Government, </w:t>
      </w:r>
      <w:proofErr w:type="spellStart"/>
      <w:r w:rsidR="00CE34FA">
        <w:rPr>
          <w:rFonts w:ascii="Calibri" w:hAnsi="Calibri" w:cs="Calibri"/>
          <w:color w:val="auto"/>
          <w:sz w:val="22"/>
          <w:szCs w:val="22"/>
        </w:rPr>
        <w:t>PSL</w:t>
      </w:r>
      <w:proofErr w:type="spellEnd"/>
      <w:r>
        <w:rPr>
          <w:rFonts w:ascii="Calibri" w:hAnsi="Calibri" w:cs="Calibri"/>
          <w:color w:val="auto"/>
          <w:sz w:val="22"/>
          <w:szCs w:val="22"/>
        </w:rPr>
        <w:t>, or any Hitachi group companies.</w:t>
      </w:r>
    </w:p>
    <w:p w:rsidR="008E767B" w:rsidRDefault="008E767B" w:rsidP="008E767B"/>
    <w:p w:rsidR="008E767B" w:rsidRPr="008E767B" w:rsidRDefault="008E767B"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8E767B">
        <w:rPr>
          <w:rFonts w:ascii="Calibri" w:hAnsi="Calibri" w:cs="Calibri"/>
          <w:color w:val="auto"/>
          <w:sz w:val="22"/>
          <w:szCs w:val="22"/>
        </w:rPr>
        <w:t xml:space="preserve">Bidders with an actual or potential conflict of interest are required to: </w:t>
      </w:r>
    </w:p>
    <w:p w:rsidR="008E767B" w:rsidRPr="008E767B" w:rsidRDefault="008E767B" w:rsidP="008E767B">
      <w:pPr>
        <w:pStyle w:val="Heading3"/>
        <w:keepNext w:val="0"/>
        <w:keepLines w:val="0"/>
        <w:suppressAutoHyphens/>
        <w:spacing w:before="0"/>
        <w:ind w:left="2127"/>
        <w:jc w:val="both"/>
        <w:rPr>
          <w:rFonts w:ascii="Calibri" w:hAnsi="Calibri" w:cs="Calibri"/>
          <w:color w:val="auto"/>
          <w:sz w:val="22"/>
          <w:szCs w:val="22"/>
        </w:rPr>
      </w:pPr>
    </w:p>
    <w:p w:rsidR="008E767B" w:rsidRPr="008E767B" w:rsidRDefault="008E767B" w:rsidP="00822D1A">
      <w:pPr>
        <w:pStyle w:val="afterhead3"/>
        <w:numPr>
          <w:ilvl w:val="0"/>
          <w:numId w:val="5"/>
        </w:numPr>
        <w:rPr>
          <w:rFonts w:cs="Calibri"/>
          <w:szCs w:val="22"/>
          <w:lang w:val="en-US"/>
        </w:rPr>
      </w:pPr>
      <w:r w:rsidRPr="008E767B">
        <w:rPr>
          <w:rFonts w:cs="Calibri"/>
          <w:szCs w:val="22"/>
          <w:lang w:val="en-US"/>
        </w:rPr>
        <w:t xml:space="preserve">Notify </w:t>
      </w:r>
      <w:proofErr w:type="spellStart"/>
      <w:r w:rsidR="00CE34FA">
        <w:rPr>
          <w:rFonts w:cs="Calibri"/>
          <w:szCs w:val="22"/>
          <w:lang w:val="en-US"/>
        </w:rPr>
        <w:t>PSL</w:t>
      </w:r>
      <w:proofErr w:type="spellEnd"/>
      <w:r w:rsidRPr="008E767B">
        <w:rPr>
          <w:rFonts w:cs="Calibri"/>
          <w:szCs w:val="22"/>
          <w:lang w:val="en-US"/>
        </w:rPr>
        <w:t xml:space="preserve"> of the professional relationships causing the conflict of interest; and </w:t>
      </w:r>
    </w:p>
    <w:p w:rsidR="008E767B" w:rsidRPr="008E767B" w:rsidRDefault="008E767B" w:rsidP="00822D1A">
      <w:pPr>
        <w:pStyle w:val="afterhead3"/>
        <w:numPr>
          <w:ilvl w:val="0"/>
          <w:numId w:val="5"/>
        </w:numPr>
        <w:rPr>
          <w:rFonts w:cs="Calibri"/>
          <w:szCs w:val="22"/>
          <w:lang w:val="en-US"/>
        </w:rPr>
      </w:pPr>
      <w:r w:rsidRPr="008E767B">
        <w:rPr>
          <w:rFonts w:cs="Calibri"/>
          <w:szCs w:val="22"/>
          <w:lang w:val="en-US"/>
        </w:rPr>
        <w:t>Provide details on the practices or procedures in place to manage or address the conflict of interest.</w:t>
      </w:r>
    </w:p>
    <w:p w:rsidR="008E767B" w:rsidRPr="008E767B" w:rsidRDefault="008E767B" w:rsidP="008E767B">
      <w:pPr>
        <w:pStyle w:val="Heading3"/>
        <w:keepNext w:val="0"/>
        <w:keepLines w:val="0"/>
        <w:tabs>
          <w:tab w:val="num" w:pos="2835"/>
        </w:tabs>
        <w:suppressAutoHyphens/>
        <w:spacing w:before="0"/>
        <w:ind w:left="2127"/>
        <w:jc w:val="both"/>
        <w:rPr>
          <w:rFonts w:ascii="Calibri" w:hAnsi="Calibri" w:cs="Calibri"/>
          <w:color w:val="auto"/>
          <w:sz w:val="22"/>
          <w:szCs w:val="22"/>
        </w:rPr>
      </w:pPr>
    </w:p>
    <w:p w:rsidR="00C33FF1"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692546">
        <w:rPr>
          <w:rFonts w:ascii="Calibri" w:hAnsi="Calibri" w:cs="Calibri"/>
          <w:color w:val="auto"/>
          <w:sz w:val="22"/>
          <w:szCs w:val="22"/>
        </w:rPr>
        <w:t xml:space="preserve">Failure to declare such conflicts and / or failure to address such conflicts to the reasonable satisfaction of </w:t>
      </w:r>
      <w:proofErr w:type="spellStart"/>
      <w:r w:rsidR="00CE34FA">
        <w:rPr>
          <w:rFonts w:ascii="Calibri" w:hAnsi="Calibri" w:cs="Calibri"/>
          <w:color w:val="auto"/>
          <w:sz w:val="22"/>
          <w:szCs w:val="22"/>
        </w:rPr>
        <w:t>PSL</w:t>
      </w:r>
      <w:proofErr w:type="spellEnd"/>
      <w:r w:rsidRPr="00692546">
        <w:rPr>
          <w:rFonts w:ascii="Calibri" w:hAnsi="Calibri" w:cs="Calibri"/>
          <w:color w:val="auto"/>
          <w:sz w:val="22"/>
          <w:szCs w:val="22"/>
        </w:rPr>
        <w:t xml:space="preserve"> could result in a </w:t>
      </w:r>
      <w:r w:rsidR="00CE34FA">
        <w:rPr>
          <w:rFonts w:ascii="Calibri" w:hAnsi="Calibri" w:cs="Calibri"/>
          <w:color w:val="auto"/>
          <w:sz w:val="22"/>
          <w:szCs w:val="22"/>
        </w:rPr>
        <w:t>bidder</w:t>
      </w:r>
      <w:r w:rsidRPr="00692546">
        <w:rPr>
          <w:rFonts w:ascii="Calibri" w:hAnsi="Calibri" w:cs="Calibri"/>
          <w:color w:val="auto"/>
          <w:sz w:val="22"/>
          <w:szCs w:val="22"/>
        </w:rPr>
        <w:t xml:space="preserve"> being disqualified from the </w:t>
      </w:r>
      <w:r w:rsidR="000513F8">
        <w:rPr>
          <w:rFonts w:ascii="Calibri" w:hAnsi="Calibri" w:cs="Calibri"/>
          <w:color w:val="auto"/>
          <w:sz w:val="22"/>
          <w:szCs w:val="22"/>
        </w:rPr>
        <w:t>procurement process</w:t>
      </w:r>
      <w:r w:rsidRPr="00692546">
        <w:rPr>
          <w:rFonts w:ascii="Calibri" w:hAnsi="Calibri" w:cs="Calibri"/>
          <w:color w:val="auto"/>
          <w:sz w:val="22"/>
          <w:szCs w:val="22"/>
        </w:rPr>
        <w:t>.</w:t>
      </w:r>
    </w:p>
    <w:p w:rsidR="00692546" w:rsidRDefault="00692546" w:rsidP="00692546"/>
    <w:p w:rsidR="00C33FF1" w:rsidRPr="00C626FE" w:rsidRDefault="00C33FF1" w:rsidP="00822D1A">
      <w:pPr>
        <w:pStyle w:val="ListParagraph"/>
        <w:numPr>
          <w:ilvl w:val="0"/>
          <w:numId w:val="6"/>
        </w:numPr>
        <w:suppressAutoHyphens/>
        <w:spacing w:after="0" w:line="240" w:lineRule="auto"/>
        <w:contextualSpacing w:val="0"/>
        <w:jc w:val="both"/>
        <w:rPr>
          <w:rFonts w:ascii="Calibri" w:hAnsi="Calibri" w:cs="Calibri"/>
          <w:vanish/>
          <w:color w:val="auto"/>
          <w:sz w:val="22"/>
        </w:rPr>
      </w:pPr>
    </w:p>
    <w:p w:rsidR="00C33FF1" w:rsidRPr="00C626FE" w:rsidRDefault="00C33FF1" w:rsidP="00822D1A">
      <w:pPr>
        <w:pStyle w:val="ListParagraph"/>
        <w:numPr>
          <w:ilvl w:val="7"/>
          <w:numId w:val="6"/>
        </w:numPr>
        <w:suppressAutoHyphens/>
        <w:spacing w:after="0" w:line="240" w:lineRule="auto"/>
        <w:contextualSpacing w:val="0"/>
        <w:jc w:val="both"/>
        <w:rPr>
          <w:rFonts w:ascii="Calibri" w:hAnsi="Calibri" w:cs="Calibri"/>
          <w:vanish/>
          <w:color w:val="auto"/>
          <w:sz w:val="22"/>
        </w:rPr>
      </w:pPr>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20" w:name="_Toc438541374"/>
      <w:bookmarkStart w:id="21" w:name="_Toc438647252"/>
      <w:bookmarkStart w:id="22" w:name="_Toc492482945"/>
      <w:r w:rsidRPr="00C626FE">
        <w:rPr>
          <w:rFonts w:ascii="Calibri" w:hAnsi="Calibri" w:cs="Calibri"/>
          <w:color w:val="auto"/>
          <w:sz w:val="22"/>
        </w:rPr>
        <w:t>Canvassing</w:t>
      </w:r>
      <w:bookmarkEnd w:id="20"/>
      <w:bookmarkEnd w:id="21"/>
      <w:bookmarkEnd w:id="22"/>
    </w:p>
    <w:p w:rsidR="00C33FF1" w:rsidRPr="00C626FE" w:rsidRDefault="00C33FF1" w:rsidP="008F1167">
      <w:pPr>
        <w:jc w:val="both"/>
        <w:rPr>
          <w:rFonts w:ascii="Calibri" w:hAnsi="Calibri" w:cs="Calibri"/>
        </w:rPr>
      </w:pPr>
    </w:p>
    <w:p w:rsidR="00C33FF1" w:rsidRPr="00C626FE" w:rsidRDefault="00CE34F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Pr>
          <w:rFonts w:ascii="Calibri" w:hAnsi="Calibri" w:cs="Calibri"/>
          <w:color w:val="auto"/>
          <w:sz w:val="22"/>
          <w:szCs w:val="22"/>
        </w:rPr>
        <w:t>PSL</w:t>
      </w:r>
      <w:proofErr w:type="spellEnd"/>
      <w:r w:rsidR="00C33FF1" w:rsidRPr="00C626FE">
        <w:rPr>
          <w:rFonts w:ascii="Calibri" w:hAnsi="Calibri" w:cs="Calibri"/>
          <w:color w:val="auto"/>
          <w:sz w:val="22"/>
          <w:szCs w:val="22"/>
        </w:rPr>
        <w:t xml:space="preserve"> reserves the right to disqualify </w:t>
      </w:r>
      <w:r w:rsidR="00583845">
        <w:rPr>
          <w:rFonts w:ascii="Calibri" w:hAnsi="Calibri" w:cs="Calibri"/>
          <w:color w:val="auto"/>
          <w:sz w:val="22"/>
          <w:szCs w:val="22"/>
        </w:rPr>
        <w:t>any</w:t>
      </w:r>
      <w:r w:rsidR="00C33FF1" w:rsidRPr="00C626FE">
        <w:rPr>
          <w:rFonts w:ascii="Calibri" w:hAnsi="Calibri" w:cs="Calibri"/>
          <w:color w:val="auto"/>
          <w:sz w:val="22"/>
          <w:szCs w:val="22"/>
        </w:rPr>
        <w:t xml:space="preserve"> </w:t>
      </w:r>
      <w:r>
        <w:rPr>
          <w:rFonts w:ascii="Calibri" w:hAnsi="Calibri" w:cs="Calibri"/>
          <w:color w:val="auto"/>
          <w:sz w:val="22"/>
          <w:szCs w:val="22"/>
        </w:rPr>
        <w:t>bidder</w:t>
      </w:r>
      <w:r w:rsidR="00C33FF1" w:rsidRPr="00C626FE">
        <w:rPr>
          <w:rFonts w:ascii="Calibri" w:hAnsi="Calibri" w:cs="Calibri"/>
          <w:color w:val="auto"/>
          <w:sz w:val="22"/>
          <w:szCs w:val="22"/>
        </w:rPr>
        <w:t xml:space="preserve"> who, </w:t>
      </w:r>
      <w:proofErr w:type="gramStart"/>
      <w:r w:rsidR="00C33FF1" w:rsidRPr="00C626FE">
        <w:rPr>
          <w:rFonts w:ascii="Calibri" w:hAnsi="Calibri" w:cs="Calibri"/>
          <w:color w:val="auto"/>
          <w:sz w:val="22"/>
          <w:szCs w:val="22"/>
        </w:rPr>
        <w:t>in connection with</w:t>
      </w:r>
      <w:proofErr w:type="gramEnd"/>
      <w:r w:rsidR="00C33FF1" w:rsidRPr="00C626FE">
        <w:rPr>
          <w:rFonts w:ascii="Calibri" w:hAnsi="Calibri" w:cs="Calibri"/>
          <w:color w:val="auto"/>
          <w:sz w:val="22"/>
          <w:szCs w:val="22"/>
        </w:rPr>
        <w:t xml:space="preserve"> this </w:t>
      </w:r>
      <w:r w:rsidR="00583845">
        <w:rPr>
          <w:rFonts w:ascii="Calibri" w:hAnsi="Calibri" w:cs="Calibri"/>
          <w:color w:val="auto"/>
          <w:sz w:val="22"/>
          <w:szCs w:val="22"/>
        </w:rPr>
        <w:t>procurement</w:t>
      </w:r>
      <w:r w:rsidR="00C33FF1" w:rsidRPr="00C626FE">
        <w:rPr>
          <w:rFonts w:ascii="Calibri" w:hAnsi="Calibri" w:cs="Calibri"/>
          <w:color w:val="auto"/>
          <w:sz w:val="22"/>
          <w:szCs w:val="22"/>
        </w:rPr>
        <w:t>:</w:t>
      </w:r>
    </w:p>
    <w:p w:rsidR="00C33FF1" w:rsidRPr="00C626FE" w:rsidRDefault="00C33FF1" w:rsidP="008F1167">
      <w:pPr>
        <w:jc w:val="both"/>
        <w:rPr>
          <w:rFonts w:ascii="Calibri" w:hAnsi="Calibri" w:cs="Calibri"/>
        </w:rPr>
      </w:pP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Offers any inducement, fee or reward to any member or officer of </w:t>
      </w:r>
      <w:proofErr w:type="spellStart"/>
      <w:r w:rsidR="00CE34FA">
        <w:rPr>
          <w:rFonts w:cs="Calibri"/>
          <w:szCs w:val="22"/>
          <w:lang w:val="en-US"/>
        </w:rPr>
        <w:t>PSL</w:t>
      </w:r>
      <w:proofErr w:type="spellEnd"/>
      <w:r w:rsidRPr="00C626FE">
        <w:rPr>
          <w:rFonts w:cs="Calibri"/>
          <w:szCs w:val="22"/>
          <w:lang w:val="en-US"/>
        </w:rPr>
        <w:t xml:space="preserve"> or any person acting as an adviser for </w:t>
      </w:r>
      <w:proofErr w:type="spellStart"/>
      <w:r w:rsidR="00CE34FA">
        <w:rPr>
          <w:rFonts w:cs="Calibri"/>
          <w:szCs w:val="22"/>
          <w:lang w:val="en-US"/>
        </w:rPr>
        <w:t>PSL</w:t>
      </w:r>
      <w:proofErr w:type="spellEnd"/>
      <w:r w:rsidRPr="00C626FE">
        <w:rPr>
          <w:rFonts w:cs="Calibri"/>
          <w:szCs w:val="22"/>
          <w:lang w:val="en-US"/>
        </w:rPr>
        <w:t xml:space="preserve"> </w:t>
      </w:r>
      <w:proofErr w:type="gramStart"/>
      <w:r w:rsidRPr="00C626FE">
        <w:rPr>
          <w:rFonts w:cs="Calibri"/>
          <w:szCs w:val="22"/>
          <w:lang w:val="en-US"/>
        </w:rPr>
        <w:t>in connection with</w:t>
      </w:r>
      <w:proofErr w:type="gramEnd"/>
      <w:r w:rsidRPr="00C626FE">
        <w:rPr>
          <w:rFonts w:cs="Calibri"/>
          <w:szCs w:val="22"/>
          <w:lang w:val="en-US"/>
        </w:rPr>
        <w:t xml:space="preserve"> this ITT;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Does anything which would constitute a breach of the Prevention of Corruption Acts 1889 to 1916 or of the Bribery Act 2010;</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Canvasses any of the persons referred to above </w:t>
      </w:r>
      <w:proofErr w:type="gramStart"/>
      <w:r w:rsidRPr="00C626FE">
        <w:rPr>
          <w:rFonts w:cs="Calibri"/>
          <w:szCs w:val="22"/>
          <w:lang w:val="en-US"/>
        </w:rPr>
        <w:t>in connection with</w:t>
      </w:r>
      <w:proofErr w:type="gramEnd"/>
      <w:r w:rsidRPr="00C626FE">
        <w:rPr>
          <w:rFonts w:cs="Calibri"/>
          <w:szCs w:val="22"/>
          <w:lang w:val="en-US"/>
        </w:rPr>
        <w:t xml:space="preserve"> this ITT; or</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Contacts any member or officer of </w:t>
      </w:r>
      <w:proofErr w:type="spellStart"/>
      <w:r w:rsidR="00CE34FA">
        <w:rPr>
          <w:rFonts w:cs="Calibri"/>
          <w:szCs w:val="22"/>
          <w:lang w:val="en-US"/>
        </w:rPr>
        <w:t>PSL</w:t>
      </w:r>
      <w:proofErr w:type="spellEnd"/>
      <w:r w:rsidRPr="00C626FE">
        <w:rPr>
          <w:rFonts w:cs="Calibri"/>
          <w:szCs w:val="22"/>
          <w:lang w:val="en-US"/>
        </w:rPr>
        <w:t xml:space="preserve"> prior to the notification of a decision about any aspect of this ITT in a manner not permitted by this ITT (including without limitation contact for the purposes of discussing the possibility of their future employment or engagement by the </w:t>
      </w:r>
      <w:r w:rsidR="00CE34FA">
        <w:rPr>
          <w:rFonts w:cs="Calibri"/>
          <w:szCs w:val="22"/>
          <w:lang w:val="en-US"/>
        </w:rPr>
        <w:t>bidder</w:t>
      </w:r>
      <w:r w:rsidRPr="00C626FE">
        <w:rPr>
          <w:rFonts w:cs="Calibri"/>
          <w:szCs w:val="22"/>
          <w:lang w:val="en-US"/>
        </w:rPr>
        <w:t>).</w:t>
      </w:r>
    </w:p>
    <w:p w:rsidR="00EC5192" w:rsidRDefault="00EC5192">
      <w:pPr>
        <w:rPr>
          <w:rFonts w:ascii="Calibri" w:eastAsia="Arial" w:hAnsi="Calibri" w:cs="Calibri"/>
          <w:b/>
          <w:lang w:eastAsia="en-GB"/>
        </w:rPr>
      </w:pPr>
      <w:bookmarkStart w:id="23" w:name="_Toc438541375"/>
      <w:bookmarkStart w:id="24" w:name="_Toc438647253"/>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25" w:name="_Toc492482946"/>
      <w:r w:rsidRPr="00C626FE">
        <w:rPr>
          <w:rFonts w:ascii="Calibri" w:hAnsi="Calibri" w:cs="Calibri"/>
          <w:color w:val="auto"/>
          <w:sz w:val="22"/>
        </w:rPr>
        <w:t>Non-Collusion</w:t>
      </w:r>
      <w:bookmarkEnd w:id="23"/>
      <w:bookmarkEnd w:id="24"/>
      <w:bookmarkEnd w:id="25"/>
    </w:p>
    <w:p w:rsidR="00C33FF1" w:rsidRPr="00C626FE" w:rsidRDefault="00C33FF1" w:rsidP="008F1167">
      <w:pPr>
        <w:jc w:val="both"/>
        <w:rPr>
          <w:rFonts w:ascii="Calibri" w:hAnsi="Calibri" w:cs="Calibri"/>
        </w:rPr>
      </w:pPr>
    </w:p>
    <w:p w:rsidR="00C33FF1" w:rsidRPr="00C626FE" w:rsidRDefault="00CE34F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Pr>
          <w:rFonts w:ascii="Calibri" w:hAnsi="Calibri" w:cs="Calibri"/>
          <w:color w:val="auto"/>
          <w:sz w:val="22"/>
          <w:szCs w:val="22"/>
        </w:rPr>
        <w:t>PSL</w:t>
      </w:r>
      <w:proofErr w:type="spellEnd"/>
      <w:r w:rsidR="00C33FF1" w:rsidRPr="00C626FE">
        <w:rPr>
          <w:rFonts w:ascii="Calibri" w:hAnsi="Calibri" w:cs="Calibri"/>
          <w:color w:val="auto"/>
          <w:sz w:val="22"/>
          <w:szCs w:val="22"/>
        </w:rPr>
        <w:t xml:space="preserve"> reserves the right to disqualify any </w:t>
      </w:r>
      <w:r>
        <w:rPr>
          <w:rFonts w:ascii="Calibri" w:hAnsi="Calibri" w:cs="Calibri"/>
          <w:color w:val="auto"/>
          <w:sz w:val="22"/>
          <w:szCs w:val="22"/>
        </w:rPr>
        <w:t>bidder</w:t>
      </w:r>
      <w:r w:rsidR="00C33FF1" w:rsidRPr="00C626FE">
        <w:rPr>
          <w:rFonts w:ascii="Calibri" w:hAnsi="Calibri" w:cs="Calibri"/>
          <w:color w:val="auto"/>
          <w:sz w:val="22"/>
          <w:szCs w:val="22"/>
        </w:rPr>
        <w:t xml:space="preserve"> who, </w:t>
      </w:r>
      <w:proofErr w:type="gramStart"/>
      <w:r w:rsidR="00C33FF1" w:rsidRPr="00C626FE">
        <w:rPr>
          <w:rFonts w:ascii="Calibri" w:hAnsi="Calibri" w:cs="Calibri"/>
          <w:color w:val="auto"/>
          <w:sz w:val="22"/>
          <w:szCs w:val="22"/>
        </w:rPr>
        <w:t>in connection with</w:t>
      </w:r>
      <w:proofErr w:type="gramEnd"/>
      <w:r w:rsidR="00C33FF1" w:rsidRPr="00C626FE">
        <w:rPr>
          <w:rFonts w:ascii="Calibri" w:hAnsi="Calibri" w:cs="Calibri"/>
          <w:color w:val="auto"/>
          <w:sz w:val="22"/>
          <w:szCs w:val="22"/>
        </w:rPr>
        <w:t xml:space="preserve"> this procurement:</w:t>
      </w:r>
    </w:p>
    <w:p w:rsidR="00C33FF1" w:rsidRPr="00C626FE" w:rsidRDefault="00C33FF1" w:rsidP="008F1167">
      <w:pPr>
        <w:ind w:left="2160"/>
        <w:jc w:val="both"/>
        <w:rPr>
          <w:rFonts w:ascii="Calibri" w:hAnsi="Calibri" w:cs="Calibri"/>
        </w:rPr>
      </w:pP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Fixes or adjusts the amount of their bid by or in accordance with any agreement or arrangement with any other </w:t>
      </w:r>
      <w:r w:rsidR="00CE34FA">
        <w:rPr>
          <w:rFonts w:cs="Calibri"/>
          <w:szCs w:val="22"/>
          <w:lang w:val="en-US"/>
        </w:rPr>
        <w:t>bidder</w:t>
      </w:r>
      <w:r w:rsidRPr="00C626FE">
        <w:rPr>
          <w:rFonts w:cs="Calibri"/>
          <w:szCs w:val="22"/>
          <w:lang w:val="en-US"/>
        </w:rPr>
        <w:t xml:space="preserve"> (other than a member of its own consortium or own supply chain members);</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Enters into any agreement or arrangement with any other </w:t>
      </w:r>
      <w:r w:rsidR="00CE34FA">
        <w:rPr>
          <w:rFonts w:cs="Calibri"/>
          <w:szCs w:val="22"/>
          <w:lang w:val="en-US"/>
        </w:rPr>
        <w:t>bidder</w:t>
      </w:r>
      <w:r w:rsidRPr="00C626FE">
        <w:rPr>
          <w:rFonts w:cs="Calibri"/>
          <w:szCs w:val="22"/>
          <w:lang w:val="en-US"/>
        </w:rPr>
        <w:t xml:space="preserve"> or that </w:t>
      </w:r>
      <w:r w:rsidR="00CE34FA">
        <w:rPr>
          <w:rFonts w:cs="Calibri"/>
          <w:szCs w:val="22"/>
          <w:lang w:val="en-US"/>
        </w:rPr>
        <w:t>bidder</w:t>
      </w:r>
      <w:r w:rsidRPr="00C626FE">
        <w:rPr>
          <w:rFonts w:cs="Calibri"/>
          <w:szCs w:val="22"/>
          <w:lang w:val="en-US"/>
        </w:rPr>
        <w:t xml:space="preserve">'s supply chain members to the effect that they shall refrain from making a bid, or they agree the amount of any bid to be submitted;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lastRenderedPageBreak/>
        <w:t xml:space="preserve">Causes or induces any person to enter such agreement as is mentioned or to inform the </w:t>
      </w:r>
      <w:r w:rsidR="00CE34FA">
        <w:rPr>
          <w:rFonts w:cs="Calibri"/>
          <w:szCs w:val="22"/>
          <w:lang w:val="en-US"/>
        </w:rPr>
        <w:t>bidder</w:t>
      </w:r>
      <w:r w:rsidRPr="00C626FE">
        <w:rPr>
          <w:rFonts w:cs="Calibri"/>
          <w:szCs w:val="22"/>
          <w:lang w:val="en-US"/>
        </w:rPr>
        <w:t xml:space="preserve"> or any member of that </w:t>
      </w:r>
      <w:r w:rsidR="00CE34FA">
        <w:rPr>
          <w:rFonts w:cs="Calibri"/>
          <w:szCs w:val="22"/>
          <w:lang w:val="en-US"/>
        </w:rPr>
        <w:t>bidder</w:t>
      </w:r>
      <w:r w:rsidRPr="00C626FE">
        <w:rPr>
          <w:rFonts w:cs="Calibri"/>
          <w:szCs w:val="22"/>
          <w:lang w:val="en-US"/>
        </w:rPr>
        <w:t xml:space="preserve">'s supply chain of the amount or approximate amount of any rival bid;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Offers or agrees to pay or give, or does pay or give any sum of money, inducement or valuable consideration directly or indirectly to any person for doing or having done, or causing or having caused to be done, any act or omission in relation to any other bid or proposed bid for this procurement; or</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Communicates to any person other than </w:t>
      </w:r>
      <w:proofErr w:type="spellStart"/>
      <w:r w:rsidR="00CE34FA">
        <w:rPr>
          <w:rFonts w:cs="Calibri"/>
          <w:szCs w:val="22"/>
          <w:lang w:val="en-US"/>
        </w:rPr>
        <w:t>PSL</w:t>
      </w:r>
      <w:proofErr w:type="spellEnd"/>
      <w:r w:rsidRPr="00C626FE">
        <w:rPr>
          <w:rFonts w:cs="Calibri"/>
          <w:szCs w:val="22"/>
          <w:lang w:val="en-US"/>
        </w:rPr>
        <w:t xml:space="preserve"> the amount or approximate amount of their proposed bid (except where such disclosure is made in confidence </w:t>
      </w:r>
      <w:proofErr w:type="gramStart"/>
      <w:r w:rsidRPr="00C626FE">
        <w:rPr>
          <w:rFonts w:cs="Calibri"/>
          <w:szCs w:val="22"/>
          <w:lang w:val="en-US"/>
        </w:rPr>
        <w:t>in order to</w:t>
      </w:r>
      <w:proofErr w:type="gramEnd"/>
      <w:r w:rsidRPr="00C626FE">
        <w:rPr>
          <w:rFonts w:cs="Calibri"/>
          <w:szCs w:val="22"/>
          <w:lang w:val="en-US"/>
        </w:rPr>
        <w:t xml:space="preserve"> obtain quotations necessary for the preparation of a bid).</w:t>
      </w:r>
    </w:p>
    <w:p w:rsidR="0061571B" w:rsidRDefault="0061571B">
      <w:pPr>
        <w:rPr>
          <w:rFonts w:ascii="Calibri" w:eastAsia="Arial" w:hAnsi="Calibri" w:cs="Calibri"/>
          <w:b/>
          <w:lang w:eastAsia="en-GB"/>
        </w:rPr>
      </w:pPr>
      <w:bookmarkStart w:id="26" w:name="_Toc438541378"/>
      <w:bookmarkStart w:id="27" w:name="_Toc438647256"/>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28" w:name="_Toc492482947"/>
      <w:r w:rsidRPr="00C626FE">
        <w:rPr>
          <w:rFonts w:ascii="Calibri" w:hAnsi="Calibri" w:cs="Calibri"/>
          <w:color w:val="auto"/>
          <w:sz w:val="22"/>
        </w:rPr>
        <w:t>Right to Reject Bids</w:t>
      </w:r>
      <w:bookmarkEnd w:id="26"/>
      <w:bookmarkEnd w:id="27"/>
      <w:bookmarkEnd w:id="28"/>
    </w:p>
    <w:p w:rsidR="00C33FF1" w:rsidRPr="00C626FE" w:rsidRDefault="00C33FF1" w:rsidP="008F1167">
      <w:pPr>
        <w:jc w:val="both"/>
        <w:rPr>
          <w:rFonts w:ascii="Calibri" w:hAnsi="Calibri" w:cs="Calibri"/>
        </w:rPr>
      </w:pPr>
    </w:p>
    <w:p w:rsidR="00C33FF1" w:rsidRPr="00C626FE" w:rsidRDefault="00CE34F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Pr>
          <w:rFonts w:ascii="Calibri" w:hAnsi="Calibri" w:cs="Calibri"/>
          <w:color w:val="auto"/>
          <w:sz w:val="22"/>
          <w:szCs w:val="22"/>
        </w:rPr>
        <w:t>PSL</w:t>
      </w:r>
      <w:proofErr w:type="spellEnd"/>
      <w:r w:rsidR="00C33FF1" w:rsidRPr="00C626FE">
        <w:rPr>
          <w:rFonts w:ascii="Calibri" w:hAnsi="Calibri" w:cs="Calibri"/>
          <w:color w:val="auto"/>
          <w:sz w:val="22"/>
          <w:szCs w:val="22"/>
        </w:rPr>
        <w:t xml:space="preserve"> reserves the right </w:t>
      </w:r>
      <w:r w:rsidR="00583845">
        <w:rPr>
          <w:rFonts w:ascii="Calibri" w:hAnsi="Calibri" w:cs="Calibri"/>
          <w:color w:val="auto"/>
          <w:sz w:val="22"/>
          <w:szCs w:val="22"/>
        </w:rPr>
        <w:t>to reject or disqualify a bid</w:t>
      </w:r>
      <w:r w:rsidR="00C33FF1" w:rsidRPr="00C626FE">
        <w:rPr>
          <w:rFonts w:ascii="Calibri" w:hAnsi="Calibri" w:cs="Calibri"/>
          <w:color w:val="auto"/>
          <w:sz w:val="22"/>
          <w:szCs w:val="22"/>
        </w:rPr>
        <w:t xml:space="preserve"> where:</w:t>
      </w:r>
    </w:p>
    <w:p w:rsidR="00C33FF1" w:rsidRPr="00C626FE" w:rsidRDefault="00C33FF1" w:rsidP="008F1167">
      <w:pPr>
        <w:jc w:val="both"/>
        <w:rPr>
          <w:rFonts w:ascii="Calibri" w:hAnsi="Calibri" w:cs="Calibri"/>
        </w:rPr>
      </w:pP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A bid is submitted late, is completed incorrectly, is materially incomplete or fails to meet </w:t>
      </w:r>
      <w:proofErr w:type="spellStart"/>
      <w:r w:rsidR="00CE34FA">
        <w:rPr>
          <w:rFonts w:cs="Calibri"/>
          <w:szCs w:val="22"/>
          <w:lang w:val="en-US"/>
        </w:rPr>
        <w:t>PSL</w:t>
      </w:r>
      <w:r w:rsidRPr="00C626FE">
        <w:rPr>
          <w:rFonts w:cs="Calibri"/>
          <w:szCs w:val="22"/>
          <w:lang w:val="en-US"/>
        </w:rPr>
        <w:t>'s</w:t>
      </w:r>
      <w:proofErr w:type="spellEnd"/>
      <w:r w:rsidRPr="00C626FE">
        <w:rPr>
          <w:rFonts w:cs="Calibri"/>
          <w:szCs w:val="22"/>
          <w:lang w:val="en-US"/>
        </w:rPr>
        <w:t xml:space="preserve"> submission requirements which have been notified to </w:t>
      </w:r>
      <w:r w:rsidR="00CE34FA">
        <w:rPr>
          <w:rFonts w:cs="Calibri"/>
          <w:szCs w:val="22"/>
          <w:lang w:val="en-US"/>
        </w:rPr>
        <w:t>bidder</w:t>
      </w:r>
      <w:r w:rsidRPr="00C626FE">
        <w:rPr>
          <w:rFonts w:cs="Calibri"/>
          <w:szCs w:val="22"/>
          <w:lang w:val="en-US"/>
        </w:rPr>
        <w:t xml:space="preserve">s;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The </w:t>
      </w:r>
      <w:r w:rsidR="00CE34FA">
        <w:rPr>
          <w:rFonts w:cs="Calibri"/>
          <w:szCs w:val="22"/>
          <w:lang w:val="en-US"/>
        </w:rPr>
        <w:t>bidder</w:t>
      </w:r>
      <w:r w:rsidRPr="00C626FE">
        <w:rPr>
          <w:rFonts w:cs="Calibri"/>
          <w:szCs w:val="22"/>
          <w:lang w:val="en-US"/>
        </w:rPr>
        <w:t xml:space="preserve"> </w:t>
      </w:r>
      <w:r w:rsidR="00583845">
        <w:rPr>
          <w:rFonts w:cs="Calibri"/>
          <w:szCs w:val="22"/>
          <w:lang w:val="en-US"/>
        </w:rPr>
        <w:t xml:space="preserve">is </w:t>
      </w:r>
      <w:r w:rsidRPr="00C626FE">
        <w:rPr>
          <w:rFonts w:cs="Calibri"/>
          <w:szCs w:val="22"/>
          <w:lang w:val="en-US"/>
        </w:rPr>
        <w:t xml:space="preserve">guilty of material misrepresentation in relation to information provided by the </w:t>
      </w:r>
      <w:r w:rsidR="00CE34FA">
        <w:rPr>
          <w:rFonts w:cs="Calibri"/>
          <w:szCs w:val="22"/>
          <w:lang w:val="en-US"/>
        </w:rPr>
        <w:t>bidder</w:t>
      </w:r>
      <w:r w:rsidRPr="00C626FE">
        <w:rPr>
          <w:rFonts w:cs="Calibri"/>
          <w:szCs w:val="22"/>
          <w:lang w:val="en-US"/>
        </w:rPr>
        <w:t xml:space="preserve"> during the </w:t>
      </w:r>
      <w:r w:rsidR="00E20465">
        <w:rPr>
          <w:rFonts w:cs="Calibri"/>
          <w:szCs w:val="22"/>
          <w:lang w:val="en-US"/>
        </w:rPr>
        <w:t>procurement process</w:t>
      </w:r>
      <w:r w:rsidRPr="00C626FE">
        <w:rPr>
          <w:rFonts w:cs="Calibri"/>
          <w:szCs w:val="22"/>
          <w:lang w:val="en-US"/>
        </w:rPr>
        <w:t xml:space="preserve">;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The </w:t>
      </w:r>
      <w:r w:rsidR="00CE34FA">
        <w:rPr>
          <w:rFonts w:cs="Calibri"/>
          <w:szCs w:val="22"/>
          <w:lang w:val="en-US"/>
        </w:rPr>
        <w:t>bidder</w:t>
      </w:r>
      <w:r w:rsidRPr="00C626FE">
        <w:rPr>
          <w:rFonts w:cs="Calibri"/>
          <w:szCs w:val="22"/>
          <w:lang w:val="en-US"/>
        </w:rPr>
        <w:t xml:space="preserve"> contravene</w:t>
      </w:r>
      <w:r w:rsidR="00583845">
        <w:rPr>
          <w:rFonts w:cs="Calibri"/>
          <w:szCs w:val="22"/>
          <w:lang w:val="en-US"/>
        </w:rPr>
        <w:t>s</w:t>
      </w:r>
      <w:r w:rsidRPr="00C626FE">
        <w:rPr>
          <w:rFonts w:cs="Calibri"/>
          <w:szCs w:val="22"/>
          <w:lang w:val="en-US"/>
        </w:rPr>
        <w:t xml:space="preserve"> any of the terms and conditions of this procurement; or</w:t>
      </w:r>
    </w:p>
    <w:p w:rsidR="00C33FF1" w:rsidRPr="00C626FE" w:rsidRDefault="00C33FF1" w:rsidP="00822D1A">
      <w:pPr>
        <w:pStyle w:val="afterhead3"/>
        <w:numPr>
          <w:ilvl w:val="0"/>
          <w:numId w:val="5"/>
        </w:numPr>
        <w:rPr>
          <w:rFonts w:cs="Calibri"/>
        </w:rPr>
      </w:pPr>
      <w:r w:rsidRPr="00C626FE">
        <w:rPr>
          <w:rFonts w:cs="Calibri"/>
          <w:szCs w:val="22"/>
          <w:lang w:val="en-US"/>
        </w:rPr>
        <w:t xml:space="preserve">There is a change in identity, control, financial standing or other factor affecting the </w:t>
      </w:r>
      <w:r w:rsidR="00CE34FA">
        <w:rPr>
          <w:rFonts w:cs="Calibri"/>
          <w:szCs w:val="22"/>
          <w:lang w:val="en-US"/>
        </w:rPr>
        <w:t>bidder</w:t>
      </w:r>
      <w:r w:rsidR="00583845">
        <w:rPr>
          <w:rFonts w:cs="Calibri"/>
          <w:szCs w:val="22"/>
          <w:lang w:val="en-US"/>
        </w:rPr>
        <w:t xml:space="preserve"> which impacts</w:t>
      </w:r>
      <w:r w:rsidR="00583845" w:rsidRPr="00C626FE">
        <w:rPr>
          <w:rFonts w:cs="Calibri"/>
          <w:szCs w:val="22"/>
          <w:lang w:val="en-US"/>
        </w:rPr>
        <w:t xml:space="preserve"> on the evaluation process</w:t>
      </w:r>
      <w:r w:rsidRPr="00C626FE">
        <w:rPr>
          <w:rFonts w:cs="Calibri"/>
          <w:szCs w:val="22"/>
          <w:lang w:val="en-US"/>
        </w:rPr>
        <w:t>.</w:t>
      </w:r>
    </w:p>
    <w:p w:rsidR="00C33FF1" w:rsidRPr="00C626FE" w:rsidRDefault="00C33FF1" w:rsidP="008F1167">
      <w:pPr>
        <w:jc w:val="both"/>
        <w:rPr>
          <w:rFonts w:ascii="Calibri" w:hAnsi="Calibri" w:cs="Calibri"/>
        </w:rPr>
      </w:pPr>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29" w:name="_Toc438541379"/>
      <w:bookmarkStart w:id="30" w:name="_Toc438647257"/>
      <w:bookmarkStart w:id="31" w:name="_Toc492482948"/>
      <w:r w:rsidRPr="00C626FE">
        <w:rPr>
          <w:rFonts w:ascii="Calibri" w:hAnsi="Calibri" w:cs="Calibri"/>
          <w:color w:val="auto"/>
          <w:sz w:val="22"/>
        </w:rPr>
        <w:t>Right to Cancel or Vary the Process</w:t>
      </w:r>
      <w:bookmarkEnd w:id="29"/>
      <w:bookmarkEnd w:id="30"/>
      <w:bookmarkEnd w:id="31"/>
    </w:p>
    <w:p w:rsidR="00C33FF1" w:rsidRPr="00C626FE" w:rsidRDefault="00C33FF1" w:rsidP="008F1167">
      <w:pPr>
        <w:jc w:val="both"/>
        <w:rPr>
          <w:rFonts w:ascii="Calibri" w:hAnsi="Calibri" w:cs="Calibri"/>
        </w:rPr>
      </w:pPr>
    </w:p>
    <w:p w:rsidR="00C33FF1" w:rsidRPr="00C626FE" w:rsidRDefault="00CE34F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Pr>
          <w:rFonts w:ascii="Calibri" w:hAnsi="Calibri" w:cs="Calibri"/>
          <w:color w:val="auto"/>
          <w:sz w:val="22"/>
          <w:szCs w:val="22"/>
        </w:rPr>
        <w:t>PSL</w:t>
      </w:r>
      <w:proofErr w:type="spellEnd"/>
      <w:r w:rsidR="00C33FF1" w:rsidRPr="00C626FE">
        <w:rPr>
          <w:rFonts w:ascii="Calibri" w:hAnsi="Calibri" w:cs="Calibri"/>
          <w:color w:val="auto"/>
          <w:sz w:val="22"/>
          <w:szCs w:val="22"/>
        </w:rPr>
        <w:t xml:space="preserve"> reserves the right:</w:t>
      </w:r>
    </w:p>
    <w:p w:rsidR="00C33FF1" w:rsidRPr="00C626FE" w:rsidRDefault="00C33FF1" w:rsidP="008F1167">
      <w:pPr>
        <w:pStyle w:val="afterhead3"/>
        <w:ind w:left="2520"/>
        <w:rPr>
          <w:rFonts w:cs="Calibri"/>
          <w:szCs w:val="22"/>
          <w:lang w:val="en-US"/>
        </w:rPr>
      </w:pP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To cancel or withdraw from the </w:t>
      </w:r>
      <w:r w:rsidR="000513F8">
        <w:rPr>
          <w:rFonts w:cs="Calibri"/>
          <w:szCs w:val="22"/>
          <w:lang w:val="en-US"/>
        </w:rPr>
        <w:t>procurement process</w:t>
      </w:r>
      <w:r w:rsidRPr="00C626FE">
        <w:rPr>
          <w:rFonts w:cs="Calibri"/>
          <w:szCs w:val="22"/>
          <w:lang w:val="en-US"/>
        </w:rPr>
        <w:t xml:space="preserve"> at any stage;</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To alter the timetable to contract award;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Not to award a contract;</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To require a </w:t>
      </w:r>
      <w:r w:rsidR="00CE34FA">
        <w:rPr>
          <w:rFonts w:cs="Calibri"/>
          <w:szCs w:val="22"/>
          <w:lang w:val="en-US"/>
        </w:rPr>
        <w:t>bidder</w:t>
      </w:r>
      <w:r w:rsidRPr="00C626FE">
        <w:rPr>
          <w:rFonts w:cs="Calibri"/>
          <w:szCs w:val="22"/>
          <w:lang w:val="en-US"/>
        </w:rPr>
        <w:t xml:space="preserve"> to clarify their submission in writing and / or provide additional information (failure to respond adequately may result in a </w:t>
      </w:r>
      <w:r w:rsidR="00CE34FA">
        <w:rPr>
          <w:rFonts w:cs="Calibri"/>
          <w:szCs w:val="22"/>
          <w:lang w:val="en-US"/>
        </w:rPr>
        <w:t>bidder</w:t>
      </w:r>
      <w:r w:rsidRPr="00C626FE">
        <w:rPr>
          <w:rFonts w:cs="Calibri"/>
          <w:szCs w:val="22"/>
          <w:lang w:val="en-US"/>
        </w:rPr>
        <w:t xml:space="preserve"> not being successful); and / or</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Amend the terms and conditions of the </w:t>
      </w:r>
      <w:r w:rsidR="000513F8">
        <w:rPr>
          <w:rFonts w:cs="Calibri"/>
          <w:szCs w:val="22"/>
          <w:lang w:val="en-US"/>
        </w:rPr>
        <w:t>procurement process</w:t>
      </w:r>
      <w:r w:rsidRPr="00C626FE">
        <w:rPr>
          <w:rFonts w:cs="Calibri"/>
          <w:szCs w:val="22"/>
          <w:lang w:val="en-US"/>
        </w:rPr>
        <w:t>.</w:t>
      </w:r>
    </w:p>
    <w:p w:rsidR="00C33FF1" w:rsidRPr="00C626FE" w:rsidRDefault="00C33FF1" w:rsidP="008F1167">
      <w:pPr>
        <w:pStyle w:val="Heading2"/>
        <w:keepNext w:val="0"/>
        <w:keepLines w:val="0"/>
        <w:suppressAutoHyphens/>
        <w:spacing w:line="240" w:lineRule="auto"/>
        <w:ind w:left="1418" w:firstLine="0"/>
        <w:jc w:val="both"/>
        <w:rPr>
          <w:rFonts w:ascii="Calibri" w:hAnsi="Calibri" w:cs="Calibri"/>
          <w:color w:val="auto"/>
          <w:sz w:val="22"/>
        </w:rPr>
      </w:pPr>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32" w:name="_Toc438541387"/>
      <w:bookmarkStart w:id="33" w:name="_Toc438647265"/>
      <w:bookmarkStart w:id="34" w:name="_Toc492482949"/>
      <w:r w:rsidRPr="00C626FE">
        <w:rPr>
          <w:rFonts w:ascii="Calibri" w:hAnsi="Calibri" w:cs="Calibri"/>
          <w:color w:val="auto"/>
          <w:sz w:val="22"/>
        </w:rPr>
        <w:t>Governing Law</w:t>
      </w:r>
      <w:bookmarkEnd w:id="32"/>
      <w:bookmarkEnd w:id="33"/>
      <w:bookmarkEnd w:id="34"/>
    </w:p>
    <w:p w:rsidR="00C33FF1" w:rsidRPr="00C626FE" w:rsidRDefault="00C33FF1" w:rsidP="008F1167">
      <w:pPr>
        <w:ind w:left="1701"/>
        <w:jc w:val="both"/>
        <w:rPr>
          <w:rFonts w:ascii="Calibri" w:hAnsi="Calibri" w:cs="Calibri"/>
          <w:b/>
        </w:rPr>
      </w:pPr>
    </w:p>
    <w:p w:rsidR="00C33FF1" w:rsidRPr="00C626FE" w:rsidRDefault="005B7BE2"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5B7BE2">
        <w:rPr>
          <w:rFonts w:ascii="Calibri" w:hAnsi="Calibri" w:cs="Calibri"/>
          <w:color w:val="auto"/>
          <w:sz w:val="22"/>
          <w:szCs w:val="22"/>
        </w:rPr>
        <w:t xml:space="preserve">This procurement process is governed by English law and the English courts shall have exclusive jurisdiction over any claims arising out of or </w:t>
      </w:r>
      <w:proofErr w:type="gramStart"/>
      <w:r w:rsidRPr="005B7BE2">
        <w:rPr>
          <w:rFonts w:ascii="Calibri" w:hAnsi="Calibri" w:cs="Calibri"/>
          <w:color w:val="auto"/>
          <w:sz w:val="22"/>
          <w:szCs w:val="22"/>
        </w:rPr>
        <w:t>in connection with</w:t>
      </w:r>
      <w:proofErr w:type="gramEnd"/>
      <w:r w:rsidRPr="005B7BE2">
        <w:rPr>
          <w:rFonts w:ascii="Calibri" w:hAnsi="Calibri" w:cs="Calibri"/>
          <w:color w:val="auto"/>
          <w:sz w:val="22"/>
          <w:szCs w:val="22"/>
        </w:rPr>
        <w:t xml:space="preserve"> this ITT or the associated procurement.</w:t>
      </w:r>
    </w:p>
    <w:p w:rsidR="00C33FF1" w:rsidRPr="00C626FE" w:rsidRDefault="00C33FF1" w:rsidP="008F1167">
      <w:pPr>
        <w:ind w:left="1701"/>
        <w:jc w:val="both"/>
        <w:rPr>
          <w:rFonts w:ascii="Calibri" w:hAnsi="Calibri" w:cs="Calibri"/>
        </w:rPr>
      </w:pPr>
    </w:p>
    <w:p w:rsidR="00C33FF1" w:rsidRPr="00C626FE" w:rsidRDefault="00C33FF1" w:rsidP="00822D1A">
      <w:pPr>
        <w:pStyle w:val="Heading1"/>
        <w:keepNext w:val="0"/>
        <w:keepLines w:val="0"/>
        <w:numPr>
          <w:ilvl w:val="0"/>
          <w:numId w:val="1"/>
        </w:numPr>
        <w:suppressAutoHyphens/>
        <w:spacing w:line="240" w:lineRule="auto"/>
        <w:jc w:val="both"/>
        <w:rPr>
          <w:rFonts w:ascii="Calibri" w:hAnsi="Calibri" w:cs="Calibri"/>
          <w:color w:val="auto"/>
          <w:sz w:val="22"/>
        </w:rPr>
      </w:pPr>
      <w:bookmarkStart w:id="35" w:name="_Toc438541389"/>
      <w:bookmarkStart w:id="36" w:name="_Toc438647211"/>
      <w:bookmarkStart w:id="37" w:name="_Toc438647267"/>
      <w:bookmarkStart w:id="38" w:name="_Toc492482950"/>
      <w:r w:rsidRPr="00C626FE">
        <w:rPr>
          <w:rFonts w:ascii="Calibri" w:hAnsi="Calibri" w:cs="Calibri"/>
          <w:color w:val="auto"/>
          <w:sz w:val="22"/>
        </w:rPr>
        <w:t>INSTRUCTIONS TO BIDDERS</w:t>
      </w:r>
      <w:bookmarkEnd w:id="35"/>
      <w:bookmarkEnd w:id="36"/>
      <w:bookmarkEnd w:id="37"/>
      <w:bookmarkEnd w:id="38"/>
    </w:p>
    <w:p w:rsidR="00C33FF1" w:rsidRPr="00C626FE" w:rsidRDefault="00C33FF1" w:rsidP="008F1167">
      <w:pPr>
        <w:pStyle w:val="Heading2"/>
        <w:spacing w:line="240" w:lineRule="auto"/>
        <w:ind w:left="1701" w:firstLine="0"/>
        <w:jc w:val="both"/>
        <w:rPr>
          <w:rFonts w:ascii="Calibri" w:hAnsi="Calibri" w:cs="Calibri"/>
          <w:b w:val="0"/>
          <w:color w:val="auto"/>
          <w:sz w:val="22"/>
        </w:rPr>
      </w:pPr>
      <w:bookmarkStart w:id="39" w:name="_Toc438541385"/>
      <w:bookmarkStart w:id="40" w:name="_Toc438647263"/>
      <w:bookmarkStart w:id="41" w:name="_Toc438541390"/>
      <w:bookmarkStart w:id="42" w:name="_Toc438647268"/>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43" w:name="_Toc492482951"/>
      <w:r w:rsidRPr="00C626FE">
        <w:rPr>
          <w:rFonts w:ascii="Calibri" w:hAnsi="Calibri" w:cs="Calibri"/>
          <w:color w:val="auto"/>
          <w:sz w:val="22"/>
        </w:rPr>
        <w:t>Procedure for Submission of Bids</w:t>
      </w:r>
      <w:bookmarkEnd w:id="39"/>
      <w:bookmarkEnd w:id="40"/>
      <w:bookmarkEnd w:id="43"/>
    </w:p>
    <w:p w:rsidR="00C33FF1" w:rsidRPr="00C626FE" w:rsidRDefault="00C33FF1" w:rsidP="008F1167">
      <w:pPr>
        <w:ind w:left="1701"/>
        <w:jc w:val="both"/>
        <w:rPr>
          <w:rFonts w:ascii="Calibri" w:hAnsi="Calibri" w:cs="Calibri"/>
        </w:rPr>
      </w:pPr>
    </w:p>
    <w:p w:rsidR="00C33FF1" w:rsidRPr="00711452" w:rsidRDefault="00C33FF1" w:rsidP="00711452">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Bidders </w:t>
      </w:r>
      <w:r w:rsidR="0045684F">
        <w:rPr>
          <w:rFonts w:ascii="Calibri" w:hAnsi="Calibri" w:cs="Calibri"/>
          <w:color w:val="auto"/>
          <w:sz w:val="22"/>
          <w:szCs w:val="22"/>
        </w:rPr>
        <w:t xml:space="preserve">must </w:t>
      </w:r>
      <w:r w:rsidR="0096199C">
        <w:rPr>
          <w:rFonts w:ascii="Calibri" w:hAnsi="Calibri" w:cs="Calibri"/>
          <w:color w:val="auto"/>
          <w:sz w:val="22"/>
          <w:szCs w:val="22"/>
        </w:rPr>
        <w:t xml:space="preserve">complete Appendix 1 – Bidder Response Form and </w:t>
      </w:r>
      <w:r w:rsidRPr="00C626FE">
        <w:rPr>
          <w:rFonts w:ascii="Calibri" w:hAnsi="Calibri" w:cs="Calibri"/>
          <w:color w:val="auto"/>
          <w:sz w:val="22"/>
          <w:szCs w:val="22"/>
        </w:rPr>
        <w:t xml:space="preserve">submit </w:t>
      </w:r>
      <w:r w:rsidR="003D2A1F">
        <w:rPr>
          <w:rFonts w:ascii="Calibri" w:hAnsi="Calibri" w:cs="Calibri"/>
          <w:color w:val="auto"/>
          <w:sz w:val="22"/>
          <w:szCs w:val="22"/>
        </w:rPr>
        <w:t xml:space="preserve">this in Microsoft Word or </w:t>
      </w:r>
      <w:r w:rsidR="003D2A1F" w:rsidRPr="00C626FE">
        <w:rPr>
          <w:rFonts w:ascii="Calibri" w:hAnsi="Calibri" w:cs="Calibri"/>
          <w:color w:val="auto"/>
          <w:sz w:val="22"/>
          <w:szCs w:val="22"/>
        </w:rPr>
        <w:t>Adobe PDF format</w:t>
      </w:r>
      <w:r w:rsidR="003D2A1F">
        <w:rPr>
          <w:rFonts w:ascii="Calibri" w:hAnsi="Calibri" w:cs="Calibri"/>
          <w:color w:val="auto"/>
          <w:sz w:val="22"/>
          <w:szCs w:val="22"/>
        </w:rPr>
        <w:t xml:space="preserve"> </w:t>
      </w:r>
      <w:r w:rsidR="0045684F">
        <w:rPr>
          <w:rFonts w:ascii="Calibri" w:hAnsi="Calibri" w:cs="Calibri"/>
          <w:color w:val="auto"/>
          <w:sz w:val="22"/>
          <w:szCs w:val="22"/>
        </w:rPr>
        <w:t>via email</w:t>
      </w:r>
      <w:r w:rsidR="00A67444">
        <w:rPr>
          <w:rFonts w:ascii="Calibri" w:hAnsi="Calibri" w:cs="Calibri"/>
          <w:color w:val="auto"/>
          <w:sz w:val="22"/>
          <w:szCs w:val="22"/>
        </w:rPr>
        <w:t xml:space="preserve"> (with the subject of “Tender fo</w:t>
      </w:r>
      <w:r w:rsidR="00A67444" w:rsidRPr="006A182F">
        <w:rPr>
          <w:rFonts w:ascii="Calibri" w:hAnsi="Calibri" w:cs="Calibri"/>
          <w:color w:val="auto"/>
          <w:sz w:val="22"/>
          <w:szCs w:val="22"/>
        </w:rPr>
        <w:t xml:space="preserve">r </w:t>
      </w:r>
      <w:r w:rsidR="006A182F" w:rsidRPr="006A182F">
        <w:rPr>
          <w:rFonts w:ascii="Calibri" w:hAnsi="Calibri" w:cs="Calibri"/>
          <w:color w:val="auto"/>
          <w:sz w:val="22"/>
          <w:szCs w:val="22"/>
        </w:rPr>
        <w:t>User Interface</w:t>
      </w:r>
      <w:r w:rsidR="00A67444">
        <w:rPr>
          <w:rFonts w:ascii="Calibri" w:hAnsi="Calibri" w:cs="Calibri"/>
          <w:color w:val="auto"/>
          <w:sz w:val="22"/>
          <w:szCs w:val="22"/>
        </w:rPr>
        <w:t xml:space="preserve"> Development</w:t>
      </w:r>
      <w:r w:rsidR="00711452">
        <w:rPr>
          <w:rFonts w:ascii="Calibri" w:hAnsi="Calibri" w:cs="Calibri"/>
          <w:color w:val="auto"/>
          <w:sz w:val="22"/>
          <w:szCs w:val="22"/>
        </w:rPr>
        <w:t xml:space="preserve"> Services - Confidential”) </w:t>
      </w:r>
      <w:r w:rsidRPr="00C626FE">
        <w:rPr>
          <w:rFonts w:ascii="Calibri" w:hAnsi="Calibri" w:cs="Calibri"/>
          <w:color w:val="auto"/>
          <w:sz w:val="22"/>
          <w:szCs w:val="22"/>
        </w:rPr>
        <w:t xml:space="preserve">to </w:t>
      </w:r>
      <w:proofErr w:type="spellStart"/>
      <w:r w:rsidR="00CE34FA">
        <w:rPr>
          <w:rFonts w:ascii="Calibri" w:hAnsi="Calibri" w:cs="Calibri"/>
          <w:color w:val="auto"/>
          <w:sz w:val="22"/>
          <w:szCs w:val="22"/>
        </w:rPr>
        <w:t>PSL</w:t>
      </w:r>
      <w:proofErr w:type="spellEnd"/>
      <w:r w:rsidRPr="00C626FE">
        <w:rPr>
          <w:rFonts w:ascii="Calibri" w:hAnsi="Calibri" w:cs="Calibri"/>
          <w:color w:val="auto"/>
          <w:sz w:val="22"/>
          <w:szCs w:val="22"/>
        </w:rPr>
        <w:t xml:space="preserve"> </w:t>
      </w:r>
      <w:r w:rsidR="0045684F">
        <w:rPr>
          <w:rFonts w:ascii="Calibri" w:hAnsi="Calibri" w:cs="Calibri"/>
          <w:color w:val="auto"/>
          <w:sz w:val="22"/>
          <w:szCs w:val="22"/>
        </w:rPr>
        <w:t xml:space="preserve">at </w:t>
      </w:r>
      <w:hyperlink r:id="rId13" w:history="1">
        <w:r w:rsidR="00711452" w:rsidRPr="0062177B">
          <w:rPr>
            <w:rStyle w:val="Hyperlink"/>
            <w:rFonts w:ascii="Calibri" w:hAnsi="Calibri" w:cs="Calibri"/>
            <w:sz w:val="22"/>
            <w:szCs w:val="22"/>
          </w:rPr>
          <w:t>procurement@passivsystems.com</w:t>
        </w:r>
      </w:hyperlink>
      <w:r w:rsidR="0096199C" w:rsidRPr="00711452">
        <w:rPr>
          <w:rFonts w:ascii="Calibri" w:hAnsi="Calibri" w:cs="Calibri"/>
          <w:color w:val="auto"/>
          <w:sz w:val="22"/>
          <w:szCs w:val="22"/>
        </w:rPr>
        <w:t xml:space="preserve"> </w:t>
      </w:r>
      <w:r w:rsidRPr="00711452">
        <w:rPr>
          <w:rFonts w:ascii="Calibri" w:hAnsi="Calibri" w:cs="Calibri"/>
          <w:color w:val="auto"/>
          <w:sz w:val="22"/>
          <w:szCs w:val="22"/>
        </w:rPr>
        <w:t xml:space="preserve">by </w:t>
      </w:r>
      <w:r w:rsidR="002D039B" w:rsidRPr="00C318E1">
        <w:rPr>
          <w:rFonts w:ascii="Calibri" w:hAnsi="Calibri" w:cs="Calibri"/>
          <w:color w:val="auto"/>
          <w:sz w:val="22"/>
          <w:szCs w:val="22"/>
        </w:rPr>
        <w:t>5pm</w:t>
      </w:r>
      <w:r w:rsidR="002D039B">
        <w:rPr>
          <w:rFonts w:ascii="Calibri" w:hAnsi="Calibri" w:cs="Calibri"/>
          <w:color w:val="auto"/>
          <w:sz w:val="22"/>
          <w:szCs w:val="22"/>
        </w:rPr>
        <w:t xml:space="preserve"> </w:t>
      </w:r>
      <w:r w:rsidRPr="00FA6C34">
        <w:rPr>
          <w:rFonts w:ascii="Calibri" w:hAnsi="Calibri" w:cs="Calibri"/>
          <w:color w:val="auto"/>
          <w:sz w:val="22"/>
          <w:szCs w:val="22"/>
        </w:rPr>
        <w:t xml:space="preserve">on </w:t>
      </w:r>
      <w:r w:rsidR="00C20BCF">
        <w:rPr>
          <w:rFonts w:ascii="Calibri" w:hAnsi="Calibri" w:cs="Calibri"/>
          <w:color w:val="auto"/>
          <w:sz w:val="22"/>
          <w:szCs w:val="22"/>
        </w:rPr>
        <w:t>17</w:t>
      </w:r>
      <w:r w:rsidR="00C20BCF" w:rsidRPr="00C20BCF">
        <w:rPr>
          <w:rFonts w:ascii="Calibri" w:hAnsi="Calibri" w:cs="Calibri"/>
          <w:color w:val="auto"/>
          <w:sz w:val="22"/>
          <w:szCs w:val="22"/>
          <w:vertAlign w:val="superscript"/>
        </w:rPr>
        <w:t>th</w:t>
      </w:r>
      <w:r w:rsidR="00C20BCF">
        <w:rPr>
          <w:rFonts w:ascii="Calibri" w:hAnsi="Calibri" w:cs="Calibri"/>
          <w:color w:val="auto"/>
          <w:sz w:val="22"/>
          <w:szCs w:val="22"/>
        </w:rPr>
        <w:t xml:space="preserve"> November</w:t>
      </w:r>
      <w:r w:rsidR="002D039B" w:rsidRPr="00C318E1">
        <w:rPr>
          <w:rFonts w:ascii="Calibri" w:hAnsi="Calibri" w:cs="Calibri"/>
          <w:color w:val="auto"/>
          <w:sz w:val="22"/>
          <w:szCs w:val="22"/>
        </w:rPr>
        <w:t xml:space="preserve"> 2017</w:t>
      </w:r>
      <w:r w:rsidRPr="00C318E1">
        <w:rPr>
          <w:rFonts w:ascii="Calibri" w:hAnsi="Calibri" w:cs="Calibri"/>
          <w:color w:val="auto"/>
          <w:sz w:val="22"/>
          <w:szCs w:val="22"/>
        </w:rPr>
        <w:t>.</w:t>
      </w:r>
    </w:p>
    <w:p w:rsidR="005816D2" w:rsidRDefault="005816D2" w:rsidP="005816D2"/>
    <w:p w:rsidR="005816D2" w:rsidRDefault="003D2A1F"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lastRenderedPageBreak/>
        <w:t>All b</w:t>
      </w:r>
      <w:r w:rsidR="005816D2">
        <w:rPr>
          <w:rFonts w:ascii="Calibri" w:hAnsi="Calibri" w:cs="Calibri"/>
          <w:color w:val="auto"/>
          <w:sz w:val="22"/>
          <w:szCs w:val="22"/>
        </w:rPr>
        <w:t>ids must be:</w:t>
      </w:r>
    </w:p>
    <w:p w:rsidR="005816D2" w:rsidRDefault="005816D2" w:rsidP="00F467F4">
      <w:pPr>
        <w:pStyle w:val="Heading3"/>
        <w:keepNext w:val="0"/>
        <w:keepLines w:val="0"/>
        <w:tabs>
          <w:tab w:val="num" w:pos="2127"/>
        </w:tabs>
        <w:suppressAutoHyphens/>
        <w:spacing w:before="0"/>
        <w:ind w:left="2127"/>
        <w:jc w:val="both"/>
        <w:rPr>
          <w:rFonts w:ascii="Calibri" w:hAnsi="Calibri" w:cs="Calibri"/>
          <w:color w:val="auto"/>
          <w:sz w:val="22"/>
          <w:szCs w:val="22"/>
        </w:rPr>
      </w:pPr>
    </w:p>
    <w:p w:rsidR="005816D2" w:rsidRPr="00F467F4" w:rsidRDefault="005816D2" w:rsidP="00822D1A">
      <w:pPr>
        <w:pStyle w:val="afterhead3"/>
        <w:numPr>
          <w:ilvl w:val="0"/>
          <w:numId w:val="5"/>
        </w:numPr>
        <w:rPr>
          <w:rFonts w:cs="Calibri"/>
          <w:szCs w:val="22"/>
          <w:lang w:val="en-US"/>
        </w:rPr>
      </w:pPr>
      <w:r w:rsidRPr="00F467F4">
        <w:rPr>
          <w:rFonts w:cs="Calibri"/>
          <w:szCs w:val="22"/>
          <w:lang w:val="en-US"/>
        </w:rPr>
        <w:t>Unconditional and capable of acceptance;</w:t>
      </w:r>
    </w:p>
    <w:p w:rsidR="00F467F4" w:rsidRPr="00F467F4" w:rsidRDefault="005816D2" w:rsidP="00822D1A">
      <w:pPr>
        <w:pStyle w:val="afterhead3"/>
        <w:numPr>
          <w:ilvl w:val="0"/>
          <w:numId w:val="5"/>
        </w:numPr>
        <w:rPr>
          <w:rFonts w:cs="Calibri"/>
          <w:szCs w:val="22"/>
          <w:lang w:val="en-US"/>
        </w:rPr>
      </w:pPr>
      <w:r w:rsidRPr="00F467F4">
        <w:rPr>
          <w:rFonts w:cs="Calibri"/>
          <w:szCs w:val="22"/>
          <w:lang w:val="en-US"/>
        </w:rPr>
        <w:t>Clear, concise and complete;</w:t>
      </w:r>
      <w:r w:rsidR="00F467F4" w:rsidRPr="00F467F4">
        <w:rPr>
          <w:rFonts w:cs="Calibri"/>
          <w:szCs w:val="22"/>
          <w:lang w:val="en-US"/>
        </w:rPr>
        <w:t xml:space="preserve"> and </w:t>
      </w:r>
    </w:p>
    <w:p w:rsidR="005816D2" w:rsidRPr="00F467F4" w:rsidRDefault="00F467F4" w:rsidP="00822D1A">
      <w:pPr>
        <w:pStyle w:val="afterhead3"/>
        <w:numPr>
          <w:ilvl w:val="0"/>
          <w:numId w:val="5"/>
        </w:numPr>
        <w:rPr>
          <w:rFonts w:cs="Calibri"/>
          <w:szCs w:val="22"/>
          <w:lang w:val="en-US"/>
        </w:rPr>
      </w:pPr>
      <w:r w:rsidRPr="00F467F4">
        <w:rPr>
          <w:rFonts w:cs="Calibri"/>
          <w:szCs w:val="22"/>
          <w:lang w:val="en-US"/>
        </w:rPr>
        <w:t>I</w:t>
      </w:r>
      <w:r w:rsidR="005816D2" w:rsidRPr="00F467F4">
        <w:rPr>
          <w:rFonts w:cs="Calibri"/>
          <w:szCs w:val="22"/>
          <w:lang w:val="en-US"/>
        </w:rPr>
        <w:t xml:space="preserve">n English </w:t>
      </w:r>
      <w:r w:rsidRPr="00F467F4">
        <w:rPr>
          <w:rFonts w:cs="Calibri"/>
          <w:szCs w:val="22"/>
          <w:lang w:val="en-US"/>
        </w:rPr>
        <w:t>with pound</w:t>
      </w:r>
      <w:r w:rsidR="005816D2" w:rsidRPr="00F467F4">
        <w:rPr>
          <w:rFonts w:cs="Calibri"/>
          <w:szCs w:val="22"/>
          <w:lang w:val="en-US"/>
        </w:rPr>
        <w:t xml:space="preserve"> sterling (£) </w:t>
      </w:r>
      <w:r w:rsidRPr="00F467F4">
        <w:rPr>
          <w:rFonts w:cs="Calibri"/>
          <w:szCs w:val="22"/>
          <w:lang w:val="en-US"/>
        </w:rPr>
        <w:t>prices which are exclusive of VAT.</w:t>
      </w:r>
    </w:p>
    <w:p w:rsidR="005816D2" w:rsidRPr="005816D2" w:rsidRDefault="005816D2" w:rsidP="00F467F4">
      <w:pPr>
        <w:pStyle w:val="Heading3"/>
        <w:keepNext w:val="0"/>
        <w:keepLines w:val="0"/>
        <w:suppressAutoHyphens/>
        <w:spacing w:before="0"/>
        <w:ind w:left="2127"/>
        <w:jc w:val="both"/>
        <w:rPr>
          <w:rFonts w:ascii="Calibri" w:hAnsi="Calibri" w:cs="Calibri"/>
          <w:color w:val="auto"/>
          <w:sz w:val="22"/>
          <w:szCs w:val="22"/>
        </w:rPr>
      </w:pPr>
    </w:p>
    <w:p w:rsidR="00C33FF1" w:rsidRPr="00C626FE"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Following </w:t>
      </w:r>
      <w:r w:rsidR="003D2A1F">
        <w:rPr>
          <w:rFonts w:ascii="Calibri" w:hAnsi="Calibri" w:cs="Calibri"/>
          <w:color w:val="auto"/>
          <w:sz w:val="22"/>
          <w:szCs w:val="22"/>
        </w:rPr>
        <w:t xml:space="preserve">the </w:t>
      </w:r>
      <w:r w:rsidRPr="00C626FE">
        <w:rPr>
          <w:rFonts w:ascii="Calibri" w:hAnsi="Calibri" w:cs="Calibri"/>
          <w:color w:val="auto"/>
          <w:sz w:val="22"/>
          <w:szCs w:val="22"/>
        </w:rPr>
        <w:t xml:space="preserve">receipt of bids, </w:t>
      </w:r>
      <w:proofErr w:type="spellStart"/>
      <w:r w:rsidR="00CE34FA">
        <w:rPr>
          <w:rFonts w:ascii="Calibri" w:hAnsi="Calibri" w:cs="Calibri"/>
          <w:color w:val="auto"/>
          <w:sz w:val="22"/>
          <w:szCs w:val="22"/>
        </w:rPr>
        <w:t>PSL</w:t>
      </w:r>
      <w:proofErr w:type="spellEnd"/>
      <w:r w:rsidRPr="00C626FE">
        <w:rPr>
          <w:rFonts w:ascii="Calibri" w:hAnsi="Calibri" w:cs="Calibri"/>
          <w:color w:val="auto"/>
          <w:sz w:val="22"/>
          <w:szCs w:val="22"/>
        </w:rPr>
        <w:t xml:space="preserve"> may request clarification of bids </w:t>
      </w:r>
      <w:proofErr w:type="gramStart"/>
      <w:r w:rsidRPr="00C626FE">
        <w:rPr>
          <w:rFonts w:ascii="Calibri" w:hAnsi="Calibri" w:cs="Calibri"/>
          <w:color w:val="auto"/>
          <w:sz w:val="22"/>
          <w:szCs w:val="22"/>
        </w:rPr>
        <w:t>in order to</w:t>
      </w:r>
      <w:proofErr w:type="gramEnd"/>
      <w:r w:rsidRPr="00C626FE">
        <w:rPr>
          <w:rFonts w:ascii="Calibri" w:hAnsi="Calibri" w:cs="Calibri"/>
          <w:color w:val="auto"/>
          <w:sz w:val="22"/>
          <w:szCs w:val="22"/>
        </w:rPr>
        <w:t xml:space="preserve"> enable t</w:t>
      </w:r>
      <w:r w:rsidR="00CE34FA">
        <w:rPr>
          <w:rFonts w:ascii="Calibri" w:hAnsi="Calibri" w:cs="Calibri"/>
          <w:color w:val="auto"/>
          <w:sz w:val="22"/>
          <w:szCs w:val="22"/>
        </w:rPr>
        <w:t>he evaluation to be completed. However, b</w:t>
      </w:r>
      <w:r w:rsidRPr="00C626FE">
        <w:rPr>
          <w:rFonts w:ascii="Calibri" w:hAnsi="Calibri" w:cs="Calibri"/>
          <w:color w:val="auto"/>
          <w:sz w:val="22"/>
          <w:szCs w:val="22"/>
        </w:rPr>
        <w:t xml:space="preserve">idders will not have </w:t>
      </w:r>
      <w:r w:rsidR="00CE34FA">
        <w:rPr>
          <w:rFonts w:ascii="Calibri" w:hAnsi="Calibri" w:cs="Calibri"/>
          <w:color w:val="auto"/>
          <w:sz w:val="22"/>
          <w:szCs w:val="22"/>
        </w:rPr>
        <w:t xml:space="preserve">any </w:t>
      </w:r>
      <w:r w:rsidRPr="00C626FE">
        <w:rPr>
          <w:rFonts w:ascii="Calibri" w:hAnsi="Calibri" w:cs="Calibri"/>
          <w:color w:val="auto"/>
          <w:sz w:val="22"/>
          <w:szCs w:val="22"/>
        </w:rPr>
        <w:t xml:space="preserve">opportunity to revise </w:t>
      </w:r>
      <w:r w:rsidR="00CE34FA">
        <w:rPr>
          <w:rFonts w:ascii="Calibri" w:hAnsi="Calibri" w:cs="Calibri"/>
          <w:color w:val="auto"/>
          <w:sz w:val="22"/>
          <w:szCs w:val="22"/>
        </w:rPr>
        <w:t>a bid</w:t>
      </w:r>
      <w:r w:rsidRPr="00C626FE">
        <w:rPr>
          <w:rFonts w:ascii="Calibri" w:hAnsi="Calibri" w:cs="Calibri"/>
          <w:color w:val="auto"/>
          <w:sz w:val="22"/>
          <w:szCs w:val="22"/>
        </w:rPr>
        <w:t xml:space="preserve"> after </w:t>
      </w:r>
      <w:r w:rsidR="00CE34FA">
        <w:rPr>
          <w:rFonts w:ascii="Calibri" w:hAnsi="Calibri" w:cs="Calibri"/>
          <w:color w:val="auto"/>
          <w:sz w:val="22"/>
          <w:szCs w:val="22"/>
        </w:rPr>
        <w:t>its submission.</w:t>
      </w:r>
      <w:r w:rsidRPr="00C626FE">
        <w:rPr>
          <w:rFonts w:ascii="Calibri" w:hAnsi="Calibri" w:cs="Calibri"/>
          <w:color w:val="auto"/>
          <w:sz w:val="22"/>
          <w:szCs w:val="22"/>
        </w:rPr>
        <w:t xml:space="preserve"> </w:t>
      </w:r>
    </w:p>
    <w:p w:rsidR="00C33FF1" w:rsidRPr="00C626FE" w:rsidRDefault="00C33FF1" w:rsidP="008F1167">
      <w:pPr>
        <w:pStyle w:val="Heading3"/>
        <w:keepNext w:val="0"/>
        <w:keepLines w:val="0"/>
        <w:suppressAutoHyphens/>
        <w:spacing w:before="0"/>
        <w:ind w:left="2127"/>
        <w:jc w:val="both"/>
        <w:rPr>
          <w:rFonts w:ascii="Calibri" w:hAnsi="Calibri" w:cs="Calibri"/>
          <w:color w:val="auto"/>
          <w:sz w:val="22"/>
          <w:szCs w:val="22"/>
        </w:rPr>
      </w:pPr>
    </w:p>
    <w:p w:rsidR="00C33FF1" w:rsidRPr="00C626FE"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Following receipt of bids and after any clarification, </w:t>
      </w:r>
      <w:proofErr w:type="spellStart"/>
      <w:r w:rsidR="00CE34FA">
        <w:rPr>
          <w:rFonts w:ascii="Calibri" w:hAnsi="Calibri" w:cs="Calibri"/>
          <w:color w:val="auto"/>
          <w:sz w:val="22"/>
          <w:szCs w:val="22"/>
        </w:rPr>
        <w:t>PSL</w:t>
      </w:r>
      <w:proofErr w:type="spellEnd"/>
      <w:r w:rsidRPr="00C626FE">
        <w:rPr>
          <w:rFonts w:ascii="Calibri" w:hAnsi="Calibri" w:cs="Calibri"/>
          <w:color w:val="auto"/>
          <w:sz w:val="22"/>
          <w:szCs w:val="22"/>
        </w:rPr>
        <w:t xml:space="preserve"> will evaluate the bids received by applying the evaluation criteria </w:t>
      </w:r>
      <w:r w:rsidR="003D2A1F" w:rsidRPr="00C626FE">
        <w:rPr>
          <w:rFonts w:ascii="Calibri" w:hAnsi="Calibri" w:cs="Calibri"/>
          <w:color w:val="auto"/>
          <w:sz w:val="22"/>
          <w:szCs w:val="22"/>
        </w:rPr>
        <w:t xml:space="preserve">set out in </w:t>
      </w:r>
      <w:r w:rsidR="003D2A1F" w:rsidRPr="0096199C">
        <w:rPr>
          <w:rFonts w:ascii="Calibri" w:hAnsi="Calibri" w:cs="Calibri"/>
          <w:color w:val="auto"/>
          <w:sz w:val="22"/>
          <w:szCs w:val="22"/>
        </w:rPr>
        <w:t xml:space="preserve">section 5 of </w:t>
      </w:r>
      <w:r w:rsidR="003D2A1F" w:rsidRPr="00C626FE">
        <w:rPr>
          <w:rFonts w:ascii="Calibri" w:hAnsi="Calibri" w:cs="Calibri"/>
          <w:color w:val="auto"/>
          <w:sz w:val="22"/>
          <w:szCs w:val="22"/>
        </w:rPr>
        <w:t>this ITT</w:t>
      </w:r>
      <w:r w:rsidR="003D2A1F">
        <w:rPr>
          <w:rFonts w:ascii="Calibri" w:hAnsi="Calibri" w:cs="Calibri"/>
          <w:color w:val="auto"/>
          <w:sz w:val="22"/>
          <w:szCs w:val="22"/>
        </w:rPr>
        <w:t xml:space="preserve"> </w:t>
      </w:r>
      <w:r w:rsidR="0045684F">
        <w:rPr>
          <w:rFonts w:ascii="Calibri" w:hAnsi="Calibri" w:cs="Calibri"/>
          <w:color w:val="auto"/>
          <w:sz w:val="22"/>
          <w:szCs w:val="22"/>
        </w:rPr>
        <w:t>to select the</w:t>
      </w:r>
      <w:r w:rsidRPr="00C626FE">
        <w:rPr>
          <w:rFonts w:ascii="Calibri" w:hAnsi="Calibri" w:cs="Calibri"/>
          <w:color w:val="auto"/>
          <w:sz w:val="22"/>
          <w:szCs w:val="22"/>
        </w:rPr>
        <w:t xml:space="preserve"> s</w:t>
      </w:r>
      <w:r w:rsidR="0045684F">
        <w:rPr>
          <w:rFonts w:ascii="Calibri" w:hAnsi="Calibri" w:cs="Calibri"/>
          <w:color w:val="auto"/>
          <w:sz w:val="22"/>
          <w:szCs w:val="22"/>
        </w:rPr>
        <w:t xml:space="preserve">uccessful </w:t>
      </w:r>
      <w:r w:rsidR="00CE34FA">
        <w:rPr>
          <w:rFonts w:ascii="Calibri" w:hAnsi="Calibri" w:cs="Calibri"/>
          <w:color w:val="auto"/>
          <w:sz w:val="22"/>
          <w:szCs w:val="22"/>
        </w:rPr>
        <w:t>bidder</w:t>
      </w:r>
      <w:r w:rsidRPr="00C626FE">
        <w:rPr>
          <w:rFonts w:ascii="Calibri" w:hAnsi="Calibri" w:cs="Calibri"/>
          <w:color w:val="auto"/>
          <w:sz w:val="22"/>
          <w:szCs w:val="22"/>
        </w:rPr>
        <w:t xml:space="preserve">. </w:t>
      </w:r>
      <w:bookmarkEnd w:id="41"/>
      <w:bookmarkEnd w:id="42"/>
    </w:p>
    <w:p w:rsidR="00EA30B7" w:rsidRPr="00C626FE" w:rsidRDefault="00EA30B7" w:rsidP="008F1167">
      <w:pPr>
        <w:jc w:val="both"/>
      </w:pPr>
    </w:p>
    <w:p w:rsidR="00C33FF1" w:rsidRPr="00C626FE" w:rsidRDefault="0045684F"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44" w:name="_Toc438541391"/>
      <w:bookmarkStart w:id="45" w:name="_Toc438647269"/>
      <w:bookmarkStart w:id="46" w:name="_Toc492482952"/>
      <w:r>
        <w:rPr>
          <w:rFonts w:ascii="Calibri" w:hAnsi="Calibri" w:cs="Calibri"/>
          <w:color w:val="auto"/>
          <w:sz w:val="22"/>
        </w:rPr>
        <w:t>Clarification Process</w:t>
      </w:r>
      <w:bookmarkEnd w:id="44"/>
      <w:bookmarkEnd w:id="45"/>
      <w:bookmarkEnd w:id="46"/>
    </w:p>
    <w:p w:rsidR="00C33FF1" w:rsidRPr="00C626FE" w:rsidRDefault="00C33FF1" w:rsidP="008F1167">
      <w:pPr>
        <w:jc w:val="both"/>
        <w:rPr>
          <w:rFonts w:ascii="Calibri" w:hAnsi="Calibri" w:cs="Calibri"/>
        </w:rPr>
      </w:pPr>
    </w:p>
    <w:p w:rsidR="00C33FF1"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Bidders may submit questions and requests for clarification or further information </w:t>
      </w:r>
      <w:r w:rsidR="00177723">
        <w:rPr>
          <w:rFonts w:ascii="Calibri" w:hAnsi="Calibri" w:cs="Calibri"/>
          <w:color w:val="auto"/>
          <w:sz w:val="22"/>
          <w:szCs w:val="22"/>
        </w:rPr>
        <w:t xml:space="preserve">by email to </w:t>
      </w:r>
      <w:hyperlink r:id="rId14" w:history="1">
        <w:r w:rsidR="0096199C" w:rsidRPr="0062177B">
          <w:rPr>
            <w:rStyle w:val="Hyperlink"/>
            <w:rFonts w:ascii="Calibri" w:hAnsi="Calibri" w:cs="Calibri"/>
            <w:sz w:val="22"/>
            <w:szCs w:val="22"/>
          </w:rPr>
          <w:t>procurement@passivsystems.com</w:t>
        </w:r>
      </w:hyperlink>
      <w:r w:rsidR="00177723" w:rsidRPr="0045684F">
        <w:rPr>
          <w:rFonts w:ascii="Calibri" w:hAnsi="Calibri" w:cs="Calibri"/>
          <w:color w:val="FF0000"/>
          <w:sz w:val="22"/>
          <w:szCs w:val="22"/>
        </w:rPr>
        <w:t xml:space="preserve"> </w:t>
      </w:r>
      <w:r w:rsidRPr="00C626FE">
        <w:rPr>
          <w:rFonts w:ascii="Calibri" w:hAnsi="Calibri" w:cs="Calibri"/>
          <w:color w:val="auto"/>
          <w:sz w:val="22"/>
          <w:szCs w:val="22"/>
        </w:rPr>
        <w:t xml:space="preserve">until the final date </w:t>
      </w:r>
      <w:r w:rsidR="003C6C45">
        <w:rPr>
          <w:rFonts w:ascii="Calibri" w:hAnsi="Calibri" w:cs="Calibri"/>
          <w:color w:val="auto"/>
          <w:sz w:val="22"/>
          <w:szCs w:val="22"/>
        </w:rPr>
        <w:t>for the submission of clarification questions</w:t>
      </w:r>
      <w:r w:rsidRPr="00C626FE">
        <w:rPr>
          <w:rFonts w:ascii="Calibri" w:hAnsi="Calibri" w:cs="Calibri"/>
          <w:color w:val="auto"/>
          <w:sz w:val="22"/>
          <w:szCs w:val="22"/>
        </w:rPr>
        <w:t xml:space="preserve"> as detailed in </w:t>
      </w:r>
      <w:r w:rsidR="007D34EE">
        <w:rPr>
          <w:rFonts w:ascii="Calibri" w:hAnsi="Calibri" w:cs="Calibri"/>
          <w:color w:val="auto"/>
          <w:sz w:val="22"/>
          <w:szCs w:val="22"/>
        </w:rPr>
        <w:t>the</w:t>
      </w:r>
      <w:r w:rsidRPr="0045684F">
        <w:rPr>
          <w:rFonts w:ascii="Calibri" w:hAnsi="Calibri" w:cs="Calibri"/>
          <w:color w:val="FF0000"/>
          <w:sz w:val="22"/>
          <w:szCs w:val="22"/>
        </w:rPr>
        <w:t xml:space="preserve"> </w:t>
      </w:r>
      <w:r w:rsidR="0093040C">
        <w:rPr>
          <w:rFonts w:ascii="Calibri" w:hAnsi="Calibri" w:cs="Calibri"/>
          <w:color w:val="auto"/>
          <w:sz w:val="22"/>
          <w:szCs w:val="22"/>
        </w:rPr>
        <w:t>Bid Timetable, which is 12</w:t>
      </w:r>
      <w:r w:rsidR="006B6E78">
        <w:rPr>
          <w:rFonts w:ascii="Calibri" w:hAnsi="Calibri" w:cs="Calibri"/>
          <w:color w:val="auto"/>
          <w:sz w:val="22"/>
          <w:szCs w:val="22"/>
        </w:rPr>
        <w:t xml:space="preserve">pm </w:t>
      </w:r>
      <w:r w:rsidR="006B6E78" w:rsidRPr="00FA6C34">
        <w:rPr>
          <w:rFonts w:ascii="Calibri" w:hAnsi="Calibri" w:cs="Calibri"/>
          <w:color w:val="auto"/>
          <w:sz w:val="22"/>
          <w:szCs w:val="22"/>
        </w:rPr>
        <w:t xml:space="preserve">on </w:t>
      </w:r>
      <w:r w:rsidR="0093040C">
        <w:rPr>
          <w:rFonts w:ascii="Calibri" w:hAnsi="Calibri" w:cs="Calibri"/>
          <w:color w:val="auto"/>
          <w:sz w:val="22"/>
          <w:szCs w:val="22"/>
        </w:rPr>
        <w:t>10</w:t>
      </w:r>
      <w:r w:rsidR="0093040C" w:rsidRPr="0093040C">
        <w:rPr>
          <w:rFonts w:ascii="Calibri" w:hAnsi="Calibri" w:cs="Calibri"/>
          <w:color w:val="auto"/>
          <w:sz w:val="22"/>
          <w:szCs w:val="22"/>
          <w:vertAlign w:val="superscript"/>
        </w:rPr>
        <w:t>th</w:t>
      </w:r>
      <w:r w:rsidR="0093040C">
        <w:rPr>
          <w:rFonts w:ascii="Calibri" w:hAnsi="Calibri" w:cs="Calibri"/>
          <w:color w:val="auto"/>
          <w:sz w:val="22"/>
          <w:szCs w:val="22"/>
        </w:rPr>
        <w:t xml:space="preserve"> November</w:t>
      </w:r>
      <w:r w:rsidR="006A182F" w:rsidRPr="00C318E1">
        <w:rPr>
          <w:rFonts w:ascii="Calibri" w:hAnsi="Calibri" w:cs="Calibri"/>
          <w:color w:val="auto"/>
          <w:sz w:val="22"/>
          <w:szCs w:val="22"/>
        </w:rPr>
        <w:t xml:space="preserve"> </w:t>
      </w:r>
      <w:r w:rsidR="006B6E78">
        <w:rPr>
          <w:rFonts w:ascii="Calibri" w:hAnsi="Calibri" w:cs="Calibri"/>
          <w:color w:val="auto"/>
          <w:sz w:val="22"/>
          <w:szCs w:val="22"/>
        </w:rPr>
        <w:t>2017</w:t>
      </w:r>
      <w:r w:rsidR="006B6E78" w:rsidRPr="00FA6C34">
        <w:rPr>
          <w:rFonts w:ascii="Calibri" w:hAnsi="Calibri" w:cs="Calibri"/>
          <w:color w:val="auto"/>
          <w:sz w:val="22"/>
          <w:szCs w:val="22"/>
        </w:rPr>
        <w:t>.</w:t>
      </w:r>
    </w:p>
    <w:p w:rsidR="00903132" w:rsidRDefault="00903132" w:rsidP="00903132"/>
    <w:p w:rsidR="00EF3536" w:rsidRPr="007D34EE" w:rsidRDefault="00EF3536" w:rsidP="00822D1A">
      <w:pPr>
        <w:pStyle w:val="Heading3"/>
        <w:keepNext w:val="0"/>
        <w:keepLines w:val="0"/>
        <w:numPr>
          <w:ilvl w:val="2"/>
          <w:numId w:val="1"/>
        </w:numPr>
        <w:suppressAutoHyphens/>
        <w:spacing w:before="0"/>
        <w:ind w:left="2127" w:hanging="709"/>
        <w:jc w:val="both"/>
        <w:rPr>
          <w:rFonts w:ascii="Calibri" w:hAnsi="Calibri" w:cs="Calibri"/>
          <w:color w:val="auto"/>
          <w:sz w:val="22"/>
          <w:szCs w:val="22"/>
        </w:rPr>
      </w:pPr>
      <w:r w:rsidRPr="007D34EE">
        <w:rPr>
          <w:rFonts w:ascii="Calibri" w:hAnsi="Calibri" w:cs="Calibri"/>
          <w:color w:val="auto"/>
          <w:sz w:val="22"/>
          <w:szCs w:val="22"/>
        </w:rPr>
        <w:t>If</w:t>
      </w:r>
      <w:r w:rsidR="00903132" w:rsidRPr="007D34EE">
        <w:rPr>
          <w:rFonts w:ascii="Calibri" w:hAnsi="Calibri" w:cs="Calibri"/>
          <w:color w:val="auto"/>
          <w:sz w:val="22"/>
          <w:szCs w:val="22"/>
        </w:rPr>
        <w:t xml:space="preserve"> </w:t>
      </w:r>
      <w:r w:rsidRPr="007D34EE">
        <w:rPr>
          <w:rFonts w:ascii="Calibri" w:hAnsi="Calibri" w:cs="Calibri"/>
          <w:color w:val="auto"/>
          <w:sz w:val="22"/>
          <w:szCs w:val="22"/>
        </w:rPr>
        <w:t xml:space="preserve">any </w:t>
      </w:r>
      <w:r w:rsidR="00CE34FA">
        <w:rPr>
          <w:rFonts w:ascii="Calibri" w:hAnsi="Calibri" w:cs="Calibri"/>
          <w:color w:val="auto"/>
          <w:sz w:val="22"/>
          <w:szCs w:val="22"/>
        </w:rPr>
        <w:t>bidder</w:t>
      </w:r>
      <w:r w:rsidRPr="007D34EE">
        <w:rPr>
          <w:rFonts w:ascii="Calibri" w:hAnsi="Calibri" w:cs="Calibri"/>
          <w:color w:val="auto"/>
          <w:sz w:val="22"/>
          <w:szCs w:val="22"/>
        </w:rPr>
        <w:t xml:space="preserve"> wishes to </w:t>
      </w:r>
      <w:r w:rsidR="007D34EE" w:rsidRPr="007D34EE">
        <w:rPr>
          <w:rFonts w:ascii="Calibri" w:hAnsi="Calibri" w:cs="Calibri"/>
          <w:color w:val="auto"/>
          <w:sz w:val="22"/>
          <w:szCs w:val="22"/>
        </w:rPr>
        <w:t>receive direct updates regarding questions received and answers provided during the clarification process, they must</w:t>
      </w:r>
      <w:r w:rsidRPr="007D34EE">
        <w:rPr>
          <w:rFonts w:ascii="Calibri" w:hAnsi="Calibri" w:cs="Calibri"/>
          <w:color w:val="auto"/>
          <w:sz w:val="22"/>
          <w:szCs w:val="22"/>
        </w:rPr>
        <w:t xml:space="preserve"> send an email </w:t>
      </w:r>
      <w:r w:rsidR="007D34EE">
        <w:rPr>
          <w:rFonts w:ascii="Calibri" w:hAnsi="Calibri" w:cs="Calibri"/>
          <w:color w:val="auto"/>
          <w:sz w:val="22"/>
          <w:szCs w:val="22"/>
        </w:rPr>
        <w:t xml:space="preserve">entitled ‘Clarification Updates - Direct Communication Request’ to </w:t>
      </w:r>
      <w:hyperlink r:id="rId15" w:history="1">
        <w:r w:rsidR="0096199C" w:rsidRPr="0062177B">
          <w:rPr>
            <w:rStyle w:val="Hyperlink"/>
            <w:rFonts w:ascii="Calibri" w:hAnsi="Calibri" w:cs="Calibri"/>
            <w:sz w:val="22"/>
            <w:szCs w:val="22"/>
          </w:rPr>
          <w:t>procurement@passivsystems.com</w:t>
        </w:r>
      </w:hyperlink>
      <w:r w:rsidR="0096199C">
        <w:rPr>
          <w:rFonts w:ascii="Calibri" w:hAnsi="Calibri" w:cs="Calibri"/>
          <w:color w:val="auto"/>
          <w:sz w:val="22"/>
          <w:szCs w:val="22"/>
        </w:rPr>
        <w:t xml:space="preserve"> </w:t>
      </w:r>
      <w:r w:rsidRPr="007D34EE">
        <w:rPr>
          <w:rFonts w:ascii="Calibri" w:hAnsi="Calibri" w:cs="Calibri"/>
          <w:color w:val="auto"/>
          <w:sz w:val="22"/>
          <w:szCs w:val="22"/>
        </w:rPr>
        <w:t xml:space="preserve">providing the following information </w:t>
      </w:r>
      <w:r w:rsidR="007D34EE">
        <w:rPr>
          <w:rFonts w:ascii="Calibri" w:hAnsi="Calibri" w:cs="Calibri"/>
          <w:color w:val="auto"/>
          <w:sz w:val="22"/>
          <w:szCs w:val="22"/>
        </w:rPr>
        <w:t>about their company</w:t>
      </w:r>
      <w:r w:rsidRPr="007D34EE">
        <w:rPr>
          <w:rFonts w:ascii="Calibri" w:hAnsi="Calibri" w:cs="Calibri"/>
          <w:color w:val="auto"/>
          <w:sz w:val="22"/>
          <w:szCs w:val="22"/>
        </w:rPr>
        <w:t xml:space="preserve">: </w:t>
      </w:r>
    </w:p>
    <w:p w:rsidR="00EF3536" w:rsidRDefault="00EF3536" w:rsidP="007D34EE">
      <w:pPr>
        <w:pStyle w:val="Heading3"/>
        <w:keepNext w:val="0"/>
        <w:keepLines w:val="0"/>
        <w:tabs>
          <w:tab w:val="num" w:pos="2835"/>
        </w:tabs>
        <w:suppressAutoHyphens/>
        <w:spacing w:before="0"/>
        <w:ind w:left="2127"/>
        <w:jc w:val="both"/>
        <w:rPr>
          <w:rFonts w:ascii="Calibri" w:hAnsi="Calibri" w:cs="Calibri"/>
          <w:color w:val="auto"/>
          <w:sz w:val="22"/>
          <w:szCs w:val="22"/>
        </w:rPr>
      </w:pPr>
    </w:p>
    <w:p w:rsidR="00EF3536" w:rsidRPr="007D34EE" w:rsidRDefault="007D34EE" w:rsidP="007D34EE">
      <w:pPr>
        <w:pStyle w:val="afterhead3"/>
        <w:numPr>
          <w:ilvl w:val="0"/>
          <w:numId w:val="5"/>
        </w:numPr>
        <w:rPr>
          <w:rFonts w:cs="Calibri"/>
          <w:szCs w:val="22"/>
          <w:lang w:val="en-US"/>
        </w:rPr>
      </w:pPr>
      <w:r>
        <w:rPr>
          <w:rFonts w:cs="Calibri"/>
          <w:szCs w:val="22"/>
          <w:lang w:val="en-US"/>
        </w:rPr>
        <w:t>Company name;</w:t>
      </w:r>
    </w:p>
    <w:p w:rsidR="00EF3536" w:rsidRPr="007D34EE" w:rsidRDefault="007D34EE" w:rsidP="007D34EE">
      <w:pPr>
        <w:pStyle w:val="afterhead3"/>
        <w:numPr>
          <w:ilvl w:val="0"/>
          <w:numId w:val="5"/>
        </w:numPr>
        <w:rPr>
          <w:rFonts w:cs="Calibri"/>
          <w:szCs w:val="22"/>
          <w:lang w:val="en-US"/>
        </w:rPr>
      </w:pPr>
      <w:r>
        <w:rPr>
          <w:rFonts w:cs="Calibri"/>
          <w:szCs w:val="22"/>
          <w:lang w:val="en-US"/>
        </w:rPr>
        <w:t>Company address;</w:t>
      </w:r>
    </w:p>
    <w:p w:rsidR="00EF3536" w:rsidRPr="007D34EE" w:rsidRDefault="007D34EE" w:rsidP="007D34EE">
      <w:pPr>
        <w:pStyle w:val="afterhead3"/>
        <w:numPr>
          <w:ilvl w:val="0"/>
          <w:numId w:val="5"/>
        </w:numPr>
        <w:rPr>
          <w:rFonts w:cs="Calibri"/>
          <w:szCs w:val="22"/>
          <w:lang w:val="en-US"/>
        </w:rPr>
      </w:pPr>
      <w:r>
        <w:rPr>
          <w:rFonts w:cs="Calibri"/>
          <w:szCs w:val="22"/>
          <w:lang w:val="en-US"/>
        </w:rPr>
        <w:t>Contact point;</w:t>
      </w:r>
      <w:bookmarkStart w:id="47" w:name="_GoBack"/>
      <w:bookmarkEnd w:id="47"/>
    </w:p>
    <w:p w:rsidR="00EF3536" w:rsidRPr="007D34EE" w:rsidRDefault="007D34EE" w:rsidP="007D34EE">
      <w:pPr>
        <w:pStyle w:val="afterhead3"/>
        <w:numPr>
          <w:ilvl w:val="0"/>
          <w:numId w:val="5"/>
        </w:numPr>
        <w:rPr>
          <w:rFonts w:cs="Calibri"/>
          <w:szCs w:val="22"/>
          <w:lang w:val="en-US"/>
        </w:rPr>
      </w:pPr>
      <w:r>
        <w:rPr>
          <w:rFonts w:cs="Calibri"/>
          <w:szCs w:val="22"/>
          <w:lang w:val="en-US"/>
        </w:rPr>
        <w:t xml:space="preserve">Contact telephone number; and </w:t>
      </w:r>
    </w:p>
    <w:p w:rsidR="00EF3536" w:rsidRPr="007D34EE" w:rsidRDefault="007D34EE" w:rsidP="007D34EE">
      <w:pPr>
        <w:pStyle w:val="afterhead3"/>
        <w:numPr>
          <w:ilvl w:val="0"/>
          <w:numId w:val="5"/>
        </w:numPr>
        <w:rPr>
          <w:rFonts w:cs="Calibri"/>
          <w:szCs w:val="22"/>
          <w:lang w:val="en-US"/>
        </w:rPr>
      </w:pPr>
      <w:r>
        <w:rPr>
          <w:rFonts w:cs="Calibri"/>
          <w:szCs w:val="22"/>
          <w:lang w:val="en-US"/>
        </w:rPr>
        <w:t>Contact email address.</w:t>
      </w:r>
    </w:p>
    <w:p w:rsidR="00EF3536" w:rsidRPr="00EF3536" w:rsidRDefault="00EF3536" w:rsidP="00EF3536"/>
    <w:p w:rsidR="00C33FF1" w:rsidRPr="00C626FE" w:rsidRDefault="00CE34F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Pr>
          <w:rFonts w:ascii="Calibri" w:hAnsi="Calibri" w:cs="Calibri"/>
          <w:color w:val="auto"/>
          <w:sz w:val="22"/>
          <w:szCs w:val="22"/>
        </w:rPr>
        <w:t>PSL</w:t>
      </w:r>
      <w:r w:rsidR="00C33FF1" w:rsidRPr="00C626FE">
        <w:rPr>
          <w:rFonts w:ascii="Calibri" w:hAnsi="Calibri" w:cs="Calibri"/>
          <w:color w:val="auto"/>
          <w:sz w:val="22"/>
          <w:szCs w:val="22"/>
        </w:rPr>
        <w:t>’s</w:t>
      </w:r>
      <w:proofErr w:type="spellEnd"/>
      <w:r w:rsidR="00C33FF1" w:rsidRPr="00C626FE">
        <w:rPr>
          <w:rFonts w:ascii="Calibri" w:hAnsi="Calibri" w:cs="Calibri"/>
          <w:color w:val="auto"/>
          <w:sz w:val="22"/>
          <w:szCs w:val="22"/>
        </w:rPr>
        <w:t xml:space="preserve"> policy in respect of sharing information is that all questions and requests for clarification or further information, and the corresponding responses, will be </w:t>
      </w:r>
      <w:r w:rsidR="00177723">
        <w:rPr>
          <w:rFonts w:ascii="Calibri" w:hAnsi="Calibri" w:cs="Calibri"/>
          <w:color w:val="auto"/>
          <w:sz w:val="22"/>
          <w:szCs w:val="22"/>
        </w:rPr>
        <w:t xml:space="preserve">published </w:t>
      </w:r>
      <w:r w:rsidR="00C33FF1" w:rsidRPr="00C626FE">
        <w:rPr>
          <w:rFonts w:ascii="Calibri" w:hAnsi="Calibri" w:cs="Calibri"/>
          <w:color w:val="auto"/>
          <w:sz w:val="22"/>
          <w:szCs w:val="22"/>
        </w:rPr>
        <w:t xml:space="preserve">to all </w:t>
      </w:r>
      <w:r>
        <w:rPr>
          <w:rFonts w:ascii="Calibri" w:hAnsi="Calibri" w:cs="Calibri"/>
          <w:color w:val="auto"/>
          <w:sz w:val="22"/>
          <w:szCs w:val="22"/>
        </w:rPr>
        <w:t>bidder</w:t>
      </w:r>
      <w:r w:rsidR="00C33FF1" w:rsidRPr="00C626FE">
        <w:rPr>
          <w:rFonts w:ascii="Calibri" w:hAnsi="Calibri" w:cs="Calibri"/>
          <w:color w:val="auto"/>
          <w:sz w:val="22"/>
          <w:szCs w:val="22"/>
        </w:rPr>
        <w:t xml:space="preserve">s on an anonymous basis. Therefore, should </w:t>
      </w:r>
      <w:r>
        <w:rPr>
          <w:rFonts w:ascii="Calibri" w:hAnsi="Calibri" w:cs="Calibri"/>
          <w:color w:val="auto"/>
          <w:sz w:val="22"/>
          <w:szCs w:val="22"/>
        </w:rPr>
        <w:t>bidder</w:t>
      </w:r>
      <w:r w:rsidR="00C33FF1" w:rsidRPr="00C626FE">
        <w:rPr>
          <w:rFonts w:ascii="Calibri" w:hAnsi="Calibri" w:cs="Calibri"/>
          <w:color w:val="auto"/>
          <w:sz w:val="22"/>
          <w:szCs w:val="22"/>
        </w:rPr>
        <w:t xml:space="preserve">s wish to avoid such disclosure the </w:t>
      </w:r>
      <w:r w:rsidR="007D34EE">
        <w:rPr>
          <w:rFonts w:ascii="Calibri" w:hAnsi="Calibri" w:cs="Calibri"/>
          <w:color w:val="auto"/>
          <w:sz w:val="22"/>
          <w:szCs w:val="22"/>
        </w:rPr>
        <w:t>request must be clearly marked ‘</w:t>
      </w:r>
      <w:r w:rsidR="00C33FF1" w:rsidRPr="00C626FE">
        <w:rPr>
          <w:rFonts w:ascii="Calibri" w:hAnsi="Calibri" w:cs="Calibri"/>
          <w:color w:val="auto"/>
          <w:sz w:val="22"/>
          <w:szCs w:val="22"/>
        </w:rPr>
        <w:t>In confidence - not to</w:t>
      </w:r>
      <w:r w:rsidR="007D34EE">
        <w:rPr>
          <w:rFonts w:ascii="Calibri" w:hAnsi="Calibri" w:cs="Calibri"/>
          <w:color w:val="auto"/>
          <w:sz w:val="22"/>
          <w:szCs w:val="22"/>
        </w:rPr>
        <w:t xml:space="preserve"> be circulated to other </w:t>
      </w:r>
      <w:r>
        <w:rPr>
          <w:rFonts w:ascii="Calibri" w:hAnsi="Calibri" w:cs="Calibri"/>
          <w:color w:val="auto"/>
          <w:sz w:val="22"/>
          <w:szCs w:val="22"/>
        </w:rPr>
        <w:t>bidder</w:t>
      </w:r>
      <w:r w:rsidR="007D34EE">
        <w:rPr>
          <w:rFonts w:ascii="Calibri" w:hAnsi="Calibri" w:cs="Calibri"/>
          <w:color w:val="auto"/>
          <w:sz w:val="22"/>
          <w:szCs w:val="22"/>
        </w:rPr>
        <w:t>s’</w:t>
      </w:r>
      <w:r w:rsidR="00C33FF1" w:rsidRPr="00C626FE">
        <w:rPr>
          <w:rFonts w:ascii="Calibri" w:hAnsi="Calibri" w:cs="Calibri"/>
          <w:color w:val="auto"/>
          <w:sz w:val="22"/>
          <w:szCs w:val="22"/>
        </w:rPr>
        <w:t xml:space="preserve"> and the </w:t>
      </w:r>
      <w:r>
        <w:rPr>
          <w:rFonts w:ascii="Calibri" w:hAnsi="Calibri" w:cs="Calibri"/>
          <w:color w:val="auto"/>
          <w:sz w:val="22"/>
          <w:szCs w:val="22"/>
        </w:rPr>
        <w:t>bidder</w:t>
      </w:r>
      <w:r w:rsidR="00C33FF1" w:rsidRPr="00C626FE">
        <w:rPr>
          <w:rFonts w:ascii="Calibri" w:hAnsi="Calibri" w:cs="Calibri"/>
          <w:color w:val="auto"/>
          <w:sz w:val="22"/>
          <w:szCs w:val="22"/>
        </w:rPr>
        <w:t xml:space="preserve"> must set out the reason(s) for the request for non-disclosure to other </w:t>
      </w:r>
      <w:r>
        <w:rPr>
          <w:rFonts w:ascii="Calibri" w:hAnsi="Calibri" w:cs="Calibri"/>
          <w:color w:val="auto"/>
          <w:sz w:val="22"/>
          <w:szCs w:val="22"/>
        </w:rPr>
        <w:t>bidder</w:t>
      </w:r>
      <w:r w:rsidR="00C33FF1" w:rsidRPr="00C626FE">
        <w:rPr>
          <w:rFonts w:ascii="Calibri" w:hAnsi="Calibri" w:cs="Calibri"/>
          <w:color w:val="auto"/>
          <w:sz w:val="22"/>
          <w:szCs w:val="22"/>
        </w:rPr>
        <w:t>s.</w:t>
      </w:r>
    </w:p>
    <w:p w:rsidR="00C33FF1" w:rsidRPr="00C626FE" w:rsidRDefault="00C33FF1" w:rsidP="008F1167">
      <w:pPr>
        <w:pStyle w:val="Heading3"/>
        <w:keepNext w:val="0"/>
        <w:keepLines w:val="0"/>
        <w:suppressAutoHyphens/>
        <w:spacing w:before="0"/>
        <w:ind w:left="2127"/>
        <w:jc w:val="both"/>
        <w:rPr>
          <w:rFonts w:ascii="Calibri" w:hAnsi="Calibri" w:cs="Calibri"/>
          <w:color w:val="auto"/>
          <w:sz w:val="22"/>
          <w:szCs w:val="22"/>
        </w:rPr>
      </w:pPr>
    </w:p>
    <w:p w:rsidR="00C33FF1"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If </w:t>
      </w:r>
      <w:proofErr w:type="spellStart"/>
      <w:r w:rsidR="00CE34FA">
        <w:rPr>
          <w:rFonts w:ascii="Calibri" w:hAnsi="Calibri" w:cs="Calibri"/>
          <w:color w:val="auto"/>
          <w:sz w:val="22"/>
          <w:szCs w:val="22"/>
        </w:rPr>
        <w:t>PSL</w:t>
      </w:r>
      <w:proofErr w:type="spellEnd"/>
      <w:r w:rsidRPr="00C626FE">
        <w:rPr>
          <w:rFonts w:ascii="Calibri" w:hAnsi="Calibri" w:cs="Calibri"/>
          <w:color w:val="auto"/>
          <w:sz w:val="22"/>
          <w:szCs w:val="22"/>
        </w:rPr>
        <w:t xml:space="preserve"> considers that, in the interests of open and fair competition, it is unable to respond to the question or request for clarification or further information on a confidential basis, it will inform the </w:t>
      </w:r>
      <w:r w:rsidR="00CE34FA">
        <w:rPr>
          <w:rFonts w:ascii="Calibri" w:hAnsi="Calibri" w:cs="Calibri"/>
          <w:color w:val="auto"/>
          <w:sz w:val="22"/>
          <w:szCs w:val="22"/>
        </w:rPr>
        <w:t>bidder</w:t>
      </w:r>
      <w:r w:rsidRPr="00C626FE">
        <w:rPr>
          <w:rFonts w:ascii="Calibri" w:hAnsi="Calibri" w:cs="Calibri"/>
          <w:color w:val="auto"/>
          <w:sz w:val="22"/>
          <w:szCs w:val="22"/>
        </w:rPr>
        <w:t xml:space="preserve"> who has submitted it. The </w:t>
      </w:r>
      <w:r w:rsidR="00CE34FA">
        <w:rPr>
          <w:rFonts w:ascii="Calibri" w:hAnsi="Calibri" w:cs="Calibri"/>
          <w:color w:val="auto"/>
          <w:sz w:val="22"/>
          <w:szCs w:val="22"/>
        </w:rPr>
        <w:t>bidder</w:t>
      </w:r>
      <w:r w:rsidRPr="00C626FE">
        <w:rPr>
          <w:rFonts w:ascii="Calibri" w:hAnsi="Calibri" w:cs="Calibri"/>
          <w:color w:val="auto"/>
          <w:sz w:val="22"/>
          <w:szCs w:val="22"/>
        </w:rPr>
        <w:t xml:space="preserve"> must as soon as practicable thereafter respond in writing requesting that either the query be withdrawn or be treated as not confidential. </w:t>
      </w:r>
      <w:proofErr w:type="spellStart"/>
      <w:r w:rsidR="00CE34FA">
        <w:rPr>
          <w:rFonts w:ascii="Calibri" w:hAnsi="Calibri" w:cs="Calibri"/>
          <w:color w:val="auto"/>
          <w:sz w:val="22"/>
          <w:szCs w:val="22"/>
        </w:rPr>
        <w:t>PSL</w:t>
      </w:r>
      <w:proofErr w:type="spellEnd"/>
      <w:r w:rsidRPr="00C626FE">
        <w:rPr>
          <w:rFonts w:ascii="Calibri" w:hAnsi="Calibri" w:cs="Calibri"/>
          <w:color w:val="auto"/>
          <w:sz w:val="22"/>
          <w:szCs w:val="22"/>
        </w:rPr>
        <w:t xml:space="preserve"> will deem that the question or request for clarification or further information has been withdrawn if </w:t>
      </w:r>
      <w:proofErr w:type="spellStart"/>
      <w:r w:rsidR="00CE34FA">
        <w:rPr>
          <w:rFonts w:ascii="Calibri" w:hAnsi="Calibri" w:cs="Calibri"/>
          <w:color w:val="auto"/>
          <w:sz w:val="22"/>
          <w:szCs w:val="22"/>
        </w:rPr>
        <w:t>PSL</w:t>
      </w:r>
      <w:proofErr w:type="spellEnd"/>
      <w:r w:rsidRPr="00C626FE">
        <w:rPr>
          <w:rFonts w:ascii="Calibri" w:hAnsi="Calibri" w:cs="Calibri"/>
          <w:color w:val="auto"/>
          <w:sz w:val="22"/>
          <w:szCs w:val="22"/>
        </w:rPr>
        <w:t xml:space="preserve"> </w:t>
      </w:r>
      <w:r w:rsidR="0045684F">
        <w:rPr>
          <w:rFonts w:ascii="Calibri" w:hAnsi="Calibri" w:cs="Calibri"/>
          <w:color w:val="auto"/>
          <w:sz w:val="22"/>
          <w:szCs w:val="22"/>
        </w:rPr>
        <w:t>is</w:t>
      </w:r>
      <w:r w:rsidRPr="00C626FE">
        <w:rPr>
          <w:rFonts w:ascii="Calibri" w:hAnsi="Calibri" w:cs="Calibri"/>
          <w:color w:val="auto"/>
          <w:sz w:val="22"/>
          <w:szCs w:val="22"/>
        </w:rPr>
        <w:t xml:space="preserve"> not contacted in writing within 3 </w:t>
      </w:r>
      <w:r w:rsidR="00986ACA">
        <w:rPr>
          <w:rFonts w:ascii="Calibri" w:hAnsi="Calibri" w:cs="Calibri"/>
          <w:color w:val="auto"/>
          <w:sz w:val="22"/>
          <w:szCs w:val="22"/>
        </w:rPr>
        <w:t>working d</w:t>
      </w:r>
      <w:r w:rsidRPr="00C626FE">
        <w:rPr>
          <w:rFonts w:ascii="Calibri" w:hAnsi="Calibri" w:cs="Calibri"/>
          <w:color w:val="auto"/>
          <w:sz w:val="22"/>
          <w:szCs w:val="22"/>
        </w:rPr>
        <w:t xml:space="preserve">ays following the </w:t>
      </w:r>
      <w:r w:rsidR="00CE34FA">
        <w:rPr>
          <w:rFonts w:ascii="Calibri" w:hAnsi="Calibri" w:cs="Calibri"/>
          <w:color w:val="auto"/>
          <w:sz w:val="22"/>
          <w:szCs w:val="22"/>
        </w:rPr>
        <w:t>bidder</w:t>
      </w:r>
      <w:r w:rsidRPr="00C626FE">
        <w:rPr>
          <w:rFonts w:ascii="Calibri" w:hAnsi="Calibri" w:cs="Calibri"/>
          <w:color w:val="auto"/>
          <w:sz w:val="22"/>
          <w:szCs w:val="22"/>
        </w:rPr>
        <w:t xml:space="preserve"> being so informed.</w:t>
      </w:r>
    </w:p>
    <w:p w:rsidR="007D34EE" w:rsidRDefault="007D34EE" w:rsidP="007D34EE"/>
    <w:p w:rsidR="007D34EE" w:rsidRPr="007D34EE" w:rsidRDefault="007D34EE" w:rsidP="007D34EE">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7D34EE">
        <w:rPr>
          <w:rFonts w:ascii="Calibri" w:hAnsi="Calibri" w:cs="Calibri"/>
          <w:color w:val="auto"/>
          <w:sz w:val="22"/>
          <w:szCs w:val="22"/>
        </w:rPr>
        <w:t xml:space="preserve">In addition to providing direct clarification updates to the </w:t>
      </w:r>
      <w:r w:rsidR="00CE34FA">
        <w:rPr>
          <w:rFonts w:ascii="Calibri" w:hAnsi="Calibri" w:cs="Calibri"/>
          <w:color w:val="auto"/>
          <w:sz w:val="22"/>
          <w:szCs w:val="22"/>
        </w:rPr>
        <w:t>bidder</w:t>
      </w:r>
      <w:r w:rsidRPr="007D34EE">
        <w:rPr>
          <w:rFonts w:ascii="Calibri" w:hAnsi="Calibri" w:cs="Calibri"/>
          <w:color w:val="auto"/>
          <w:sz w:val="22"/>
          <w:szCs w:val="22"/>
        </w:rPr>
        <w:t xml:space="preserve">s that request this, </w:t>
      </w:r>
      <w:proofErr w:type="spellStart"/>
      <w:r w:rsidR="00CE34FA">
        <w:rPr>
          <w:rFonts w:ascii="Calibri" w:hAnsi="Calibri" w:cs="Calibri"/>
          <w:color w:val="auto"/>
          <w:sz w:val="22"/>
          <w:szCs w:val="22"/>
        </w:rPr>
        <w:t>PSL</w:t>
      </w:r>
      <w:proofErr w:type="spellEnd"/>
      <w:r w:rsidRPr="007D34EE">
        <w:rPr>
          <w:rFonts w:ascii="Calibri" w:hAnsi="Calibri" w:cs="Calibri"/>
          <w:color w:val="auto"/>
          <w:sz w:val="22"/>
          <w:szCs w:val="22"/>
        </w:rPr>
        <w:t xml:space="preserve"> will also periodically update the Contracts Finder webpage (which published details of </w:t>
      </w:r>
      <w:r w:rsidRPr="007D34EE">
        <w:rPr>
          <w:rFonts w:ascii="Calibri" w:hAnsi="Calibri" w:cs="Calibri"/>
          <w:color w:val="auto"/>
          <w:sz w:val="22"/>
          <w:szCs w:val="22"/>
        </w:rPr>
        <w:lastRenderedPageBreak/>
        <w:t>the original opportunity) to include updates on all questions raised and the answers provided.</w:t>
      </w:r>
    </w:p>
    <w:p w:rsidR="00C33FF1" w:rsidRPr="00C626FE" w:rsidRDefault="00C33FF1" w:rsidP="0045684F">
      <w:pPr>
        <w:pStyle w:val="afterhead3"/>
        <w:ind w:left="0"/>
        <w:rPr>
          <w:rFonts w:cs="Calibri"/>
          <w:szCs w:val="22"/>
        </w:rPr>
      </w:pPr>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48" w:name="_Toc492482953"/>
      <w:r w:rsidRPr="00C626FE">
        <w:rPr>
          <w:rFonts w:ascii="Calibri" w:hAnsi="Calibri" w:cs="Calibri"/>
          <w:color w:val="auto"/>
          <w:sz w:val="22"/>
        </w:rPr>
        <w:t>Costs and Expenses</w:t>
      </w:r>
      <w:bookmarkEnd w:id="48"/>
    </w:p>
    <w:p w:rsidR="00C33FF1" w:rsidRPr="00C626FE" w:rsidRDefault="00C33FF1" w:rsidP="008F1167">
      <w:pPr>
        <w:jc w:val="both"/>
        <w:rPr>
          <w:rFonts w:ascii="Calibri" w:hAnsi="Calibri" w:cs="Calibri"/>
        </w:rPr>
      </w:pPr>
    </w:p>
    <w:p w:rsidR="00C33FF1" w:rsidRDefault="00CE34F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Pr>
          <w:rFonts w:ascii="Calibri" w:hAnsi="Calibri" w:cs="Calibri"/>
          <w:color w:val="auto"/>
          <w:sz w:val="22"/>
          <w:szCs w:val="22"/>
        </w:rPr>
        <w:t>PSL</w:t>
      </w:r>
      <w:proofErr w:type="spellEnd"/>
      <w:r w:rsidR="00C33FF1" w:rsidRPr="00C626FE">
        <w:rPr>
          <w:rFonts w:ascii="Calibri" w:hAnsi="Calibri" w:cs="Calibri"/>
          <w:color w:val="auto"/>
          <w:sz w:val="22"/>
          <w:szCs w:val="22"/>
        </w:rPr>
        <w:t xml:space="preserve"> </w:t>
      </w:r>
      <w:r w:rsidR="00E1417D">
        <w:rPr>
          <w:rFonts w:ascii="Calibri" w:hAnsi="Calibri" w:cs="Calibri"/>
          <w:color w:val="auto"/>
          <w:sz w:val="22"/>
          <w:szCs w:val="22"/>
        </w:rPr>
        <w:t xml:space="preserve">is not </w:t>
      </w:r>
      <w:r w:rsidR="00C33FF1" w:rsidRPr="00C626FE">
        <w:rPr>
          <w:rFonts w:ascii="Calibri" w:hAnsi="Calibri" w:cs="Calibri"/>
          <w:color w:val="auto"/>
          <w:sz w:val="22"/>
          <w:szCs w:val="22"/>
        </w:rPr>
        <w:t xml:space="preserve">liable to any </w:t>
      </w:r>
      <w:r>
        <w:rPr>
          <w:rFonts w:ascii="Calibri" w:hAnsi="Calibri" w:cs="Calibri"/>
          <w:color w:val="auto"/>
          <w:sz w:val="22"/>
          <w:szCs w:val="22"/>
        </w:rPr>
        <w:t>bidder</w:t>
      </w:r>
      <w:r w:rsidR="00C33FF1" w:rsidRPr="00C626FE">
        <w:rPr>
          <w:rFonts w:ascii="Calibri" w:hAnsi="Calibri" w:cs="Calibri"/>
          <w:color w:val="auto"/>
          <w:sz w:val="22"/>
          <w:szCs w:val="22"/>
        </w:rPr>
        <w:t xml:space="preserve"> or other person for any costs, expenses or losses incurred by any </w:t>
      </w:r>
      <w:r>
        <w:rPr>
          <w:rFonts w:ascii="Calibri" w:hAnsi="Calibri" w:cs="Calibri"/>
          <w:color w:val="auto"/>
          <w:sz w:val="22"/>
          <w:szCs w:val="22"/>
        </w:rPr>
        <w:t>bidder</w:t>
      </w:r>
      <w:r w:rsidR="00C33FF1" w:rsidRPr="00C626FE">
        <w:rPr>
          <w:rFonts w:ascii="Calibri" w:hAnsi="Calibri" w:cs="Calibri"/>
          <w:color w:val="auto"/>
          <w:sz w:val="22"/>
          <w:szCs w:val="22"/>
        </w:rPr>
        <w:t xml:space="preserve"> or other person </w:t>
      </w:r>
      <w:proofErr w:type="gramStart"/>
      <w:r w:rsidR="00C33FF1" w:rsidRPr="00C626FE">
        <w:rPr>
          <w:rFonts w:ascii="Calibri" w:hAnsi="Calibri" w:cs="Calibri"/>
          <w:color w:val="auto"/>
          <w:sz w:val="22"/>
          <w:szCs w:val="22"/>
        </w:rPr>
        <w:t>in connection with</w:t>
      </w:r>
      <w:proofErr w:type="gramEnd"/>
      <w:r w:rsidR="00C33FF1" w:rsidRPr="00C626FE">
        <w:rPr>
          <w:rFonts w:ascii="Calibri" w:hAnsi="Calibri" w:cs="Calibri"/>
          <w:color w:val="auto"/>
          <w:sz w:val="22"/>
          <w:szCs w:val="22"/>
        </w:rPr>
        <w:t xml:space="preserve"> this </w:t>
      </w:r>
      <w:r w:rsidR="000513F8">
        <w:rPr>
          <w:rFonts w:ascii="Calibri" w:hAnsi="Calibri" w:cs="Calibri"/>
          <w:color w:val="auto"/>
          <w:sz w:val="22"/>
          <w:szCs w:val="22"/>
        </w:rPr>
        <w:t>procurement process</w:t>
      </w:r>
      <w:r w:rsidR="00C33FF1" w:rsidRPr="00C626FE">
        <w:rPr>
          <w:rFonts w:ascii="Calibri" w:hAnsi="Calibri" w:cs="Calibri"/>
          <w:color w:val="auto"/>
          <w:sz w:val="22"/>
          <w:szCs w:val="22"/>
        </w:rPr>
        <w:t>.</w:t>
      </w:r>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49" w:name="_Toc438541399"/>
      <w:bookmarkStart w:id="50" w:name="_Toc438647277"/>
      <w:bookmarkStart w:id="51" w:name="_Toc492482954"/>
      <w:r w:rsidRPr="00C626FE">
        <w:rPr>
          <w:rFonts w:ascii="Calibri" w:hAnsi="Calibri" w:cs="Calibri"/>
          <w:color w:val="auto"/>
          <w:sz w:val="22"/>
        </w:rPr>
        <w:t>Bid Timetable</w:t>
      </w:r>
      <w:bookmarkEnd w:id="49"/>
      <w:bookmarkEnd w:id="50"/>
      <w:bookmarkEnd w:id="51"/>
    </w:p>
    <w:p w:rsidR="00C33FF1" w:rsidRPr="00C626FE" w:rsidRDefault="00C33FF1" w:rsidP="008F1167">
      <w:pPr>
        <w:jc w:val="both"/>
        <w:rPr>
          <w:rFonts w:ascii="Calibri" w:hAnsi="Calibri" w:cs="Calibri"/>
        </w:rPr>
      </w:pPr>
    </w:p>
    <w:p w:rsidR="00C33FF1" w:rsidRPr="00FD6D66"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FD6D66">
        <w:rPr>
          <w:rFonts w:ascii="Calibri" w:hAnsi="Calibri" w:cs="Calibri"/>
          <w:color w:val="auto"/>
          <w:sz w:val="22"/>
          <w:szCs w:val="22"/>
        </w:rPr>
        <w:t>The following table sets out the timetable for th</w:t>
      </w:r>
      <w:r w:rsidR="00C72ABE">
        <w:rPr>
          <w:rFonts w:ascii="Calibri" w:hAnsi="Calibri" w:cs="Calibri"/>
          <w:color w:val="auto"/>
          <w:sz w:val="22"/>
          <w:szCs w:val="22"/>
        </w:rPr>
        <w:t>is</w:t>
      </w:r>
      <w:r w:rsidRPr="00FD6D66">
        <w:rPr>
          <w:rFonts w:ascii="Calibri" w:hAnsi="Calibri" w:cs="Calibri"/>
          <w:color w:val="auto"/>
          <w:sz w:val="22"/>
          <w:szCs w:val="22"/>
        </w:rPr>
        <w:t xml:space="preserve"> </w:t>
      </w:r>
      <w:r w:rsidR="000513F8" w:rsidRPr="00FD6D66">
        <w:rPr>
          <w:rFonts w:ascii="Calibri" w:hAnsi="Calibri" w:cs="Calibri"/>
          <w:color w:val="auto"/>
          <w:sz w:val="22"/>
          <w:szCs w:val="22"/>
        </w:rPr>
        <w:t>procurement</w:t>
      </w:r>
      <w:r w:rsidRPr="00FD6D66">
        <w:rPr>
          <w:rFonts w:ascii="Calibri" w:hAnsi="Calibri" w:cs="Calibri"/>
          <w:color w:val="auto"/>
          <w:sz w:val="22"/>
          <w:szCs w:val="22"/>
        </w:rPr>
        <w:t>:</w:t>
      </w:r>
    </w:p>
    <w:p w:rsidR="00C33FF1" w:rsidRPr="00C626FE" w:rsidRDefault="00C33FF1" w:rsidP="008F1167">
      <w:pPr>
        <w:jc w:val="both"/>
        <w:rPr>
          <w:rFonts w:ascii="Calibri" w:hAnsi="Calibri" w:cs="Calibri"/>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127"/>
      </w:tblGrid>
      <w:tr w:rsidR="00C626FE" w:rsidRPr="00C626FE" w:rsidTr="00AF375F">
        <w:trPr>
          <w:jc w:val="right"/>
        </w:trPr>
        <w:tc>
          <w:tcPr>
            <w:tcW w:w="5665" w:type="dxa"/>
            <w:shd w:val="clear" w:color="auto" w:fill="C00000"/>
            <w:vAlign w:val="center"/>
          </w:tcPr>
          <w:p w:rsidR="00C33FF1" w:rsidRPr="00C626FE" w:rsidRDefault="00FF51DA" w:rsidP="00C626FE">
            <w:pPr>
              <w:spacing w:before="60" w:after="60"/>
              <w:jc w:val="center"/>
              <w:rPr>
                <w:rFonts w:ascii="Calibri" w:hAnsi="Calibri" w:cs="Calibri"/>
                <w:b/>
              </w:rPr>
            </w:pPr>
            <w:bookmarkStart w:id="52" w:name="_Hlk494789986"/>
            <w:r>
              <w:rPr>
                <w:rFonts w:ascii="Calibri" w:hAnsi="Calibri" w:cs="Calibri"/>
                <w:b/>
              </w:rPr>
              <w:t>Milestone</w:t>
            </w:r>
          </w:p>
        </w:tc>
        <w:tc>
          <w:tcPr>
            <w:tcW w:w="2127" w:type="dxa"/>
            <w:tcBorders>
              <w:bottom w:val="single" w:sz="4" w:space="0" w:color="auto"/>
            </w:tcBorders>
            <w:shd w:val="clear" w:color="auto" w:fill="C00000"/>
            <w:vAlign w:val="center"/>
          </w:tcPr>
          <w:p w:rsidR="00C33FF1" w:rsidRPr="00C626FE" w:rsidRDefault="00C33FF1" w:rsidP="00C626FE">
            <w:pPr>
              <w:spacing w:before="60" w:after="60"/>
              <w:jc w:val="center"/>
              <w:rPr>
                <w:rFonts w:ascii="Calibri" w:hAnsi="Calibri" w:cs="Calibri"/>
                <w:b/>
              </w:rPr>
            </w:pPr>
            <w:r w:rsidRPr="00C626FE">
              <w:rPr>
                <w:rFonts w:ascii="Calibri" w:hAnsi="Calibri" w:cs="Calibri"/>
                <w:b/>
              </w:rPr>
              <w:t>Date</w:t>
            </w:r>
          </w:p>
        </w:tc>
      </w:tr>
      <w:tr w:rsidR="00AF375F" w:rsidRPr="00C626FE" w:rsidTr="00AF375F">
        <w:trPr>
          <w:jc w:val="right"/>
        </w:trPr>
        <w:tc>
          <w:tcPr>
            <w:tcW w:w="5665" w:type="dxa"/>
          </w:tcPr>
          <w:p w:rsidR="00AF375F" w:rsidRPr="00C626FE" w:rsidRDefault="00AF375F" w:rsidP="00AF375F">
            <w:pPr>
              <w:spacing w:before="60" w:after="60"/>
              <w:rPr>
                <w:rFonts w:ascii="Calibri" w:hAnsi="Calibri" w:cs="Calibri"/>
                <w:i/>
              </w:rPr>
            </w:pPr>
            <w:r w:rsidRPr="00C626FE">
              <w:rPr>
                <w:rFonts w:ascii="Calibri" w:hAnsi="Calibri" w:cs="Calibri"/>
              </w:rPr>
              <w:t xml:space="preserve">ITT issued </w:t>
            </w:r>
          </w:p>
        </w:tc>
        <w:tc>
          <w:tcPr>
            <w:tcW w:w="2127" w:type="dxa"/>
            <w:tcBorders>
              <w:top w:val="single" w:sz="4" w:space="0" w:color="auto"/>
              <w:left w:val="nil"/>
              <w:bottom w:val="single" w:sz="4" w:space="0" w:color="auto"/>
              <w:right w:val="single" w:sz="4" w:space="0" w:color="auto"/>
            </w:tcBorders>
            <w:vAlign w:val="center"/>
          </w:tcPr>
          <w:p w:rsidR="00AF375F" w:rsidRPr="006A182F" w:rsidRDefault="00C20BCF" w:rsidP="00AF375F">
            <w:pPr>
              <w:jc w:val="center"/>
            </w:pPr>
            <w:r>
              <w:t>03/11/17</w:t>
            </w:r>
          </w:p>
        </w:tc>
      </w:tr>
      <w:tr w:rsidR="00AF375F" w:rsidRPr="00C626FE" w:rsidTr="00AF375F">
        <w:trPr>
          <w:jc w:val="right"/>
        </w:trPr>
        <w:tc>
          <w:tcPr>
            <w:tcW w:w="5665" w:type="dxa"/>
          </w:tcPr>
          <w:p w:rsidR="00AF375F" w:rsidRPr="00C626FE" w:rsidRDefault="00AF375F" w:rsidP="00AF375F">
            <w:pPr>
              <w:spacing w:before="60" w:after="60"/>
              <w:rPr>
                <w:rFonts w:ascii="Calibri" w:hAnsi="Calibri" w:cs="Calibri"/>
              </w:rPr>
            </w:pPr>
            <w:r w:rsidRPr="00C626FE">
              <w:rPr>
                <w:rFonts w:ascii="Calibri" w:hAnsi="Calibri" w:cs="Calibri"/>
              </w:rPr>
              <w:t xml:space="preserve">Final date for </w:t>
            </w:r>
            <w:r>
              <w:rPr>
                <w:rFonts w:ascii="Calibri" w:hAnsi="Calibri" w:cs="Calibri"/>
              </w:rPr>
              <w:t>submission of clarification questions</w:t>
            </w:r>
          </w:p>
        </w:tc>
        <w:tc>
          <w:tcPr>
            <w:tcW w:w="2127" w:type="dxa"/>
            <w:tcBorders>
              <w:top w:val="single" w:sz="4" w:space="0" w:color="auto"/>
              <w:left w:val="nil"/>
              <w:bottom w:val="single" w:sz="4" w:space="0" w:color="auto"/>
              <w:right w:val="single" w:sz="4" w:space="0" w:color="auto"/>
            </w:tcBorders>
            <w:vAlign w:val="center"/>
          </w:tcPr>
          <w:p w:rsidR="00AF375F" w:rsidRPr="006A182F" w:rsidRDefault="00C20BCF" w:rsidP="00AF375F">
            <w:pPr>
              <w:jc w:val="center"/>
            </w:pPr>
            <w:r>
              <w:t>10/11/17</w:t>
            </w:r>
            <w:r w:rsidR="006A182F" w:rsidRPr="006A182F">
              <w:t xml:space="preserve"> </w:t>
            </w:r>
            <w:r>
              <w:t>– 12</w:t>
            </w:r>
            <w:r w:rsidR="00AF375F" w:rsidRPr="006A182F">
              <w:t>pm</w:t>
            </w:r>
          </w:p>
        </w:tc>
      </w:tr>
      <w:tr w:rsidR="00AF375F" w:rsidRPr="00C626FE" w:rsidTr="00AF375F">
        <w:trPr>
          <w:jc w:val="right"/>
        </w:trPr>
        <w:tc>
          <w:tcPr>
            <w:tcW w:w="5665" w:type="dxa"/>
          </w:tcPr>
          <w:p w:rsidR="00AF375F" w:rsidRPr="00C626FE" w:rsidRDefault="00AF375F" w:rsidP="00AF375F">
            <w:pPr>
              <w:spacing w:before="60" w:after="60"/>
              <w:rPr>
                <w:rFonts w:ascii="Calibri" w:hAnsi="Calibri" w:cs="Calibri"/>
              </w:rPr>
            </w:pPr>
            <w:r w:rsidRPr="00C626FE">
              <w:rPr>
                <w:rFonts w:ascii="Calibri" w:hAnsi="Calibri" w:cs="Calibri"/>
              </w:rPr>
              <w:t>Responses to clarification questions to be sent to all bidders</w:t>
            </w:r>
          </w:p>
        </w:tc>
        <w:tc>
          <w:tcPr>
            <w:tcW w:w="2127" w:type="dxa"/>
            <w:tcBorders>
              <w:top w:val="single" w:sz="4" w:space="0" w:color="auto"/>
              <w:left w:val="nil"/>
              <w:bottom w:val="single" w:sz="4" w:space="0" w:color="auto"/>
              <w:right w:val="single" w:sz="4" w:space="0" w:color="auto"/>
            </w:tcBorders>
            <w:vAlign w:val="center"/>
          </w:tcPr>
          <w:p w:rsidR="00AF375F" w:rsidRPr="006A182F" w:rsidRDefault="00C20BCF" w:rsidP="00AF375F">
            <w:pPr>
              <w:jc w:val="center"/>
            </w:pPr>
            <w:r>
              <w:t>10/11/17</w:t>
            </w:r>
            <w:r w:rsidRPr="006A182F">
              <w:t xml:space="preserve"> </w:t>
            </w:r>
            <w:r>
              <w:t>– 5</w:t>
            </w:r>
            <w:r w:rsidRPr="006A182F">
              <w:t>pm</w:t>
            </w:r>
          </w:p>
        </w:tc>
      </w:tr>
      <w:tr w:rsidR="00AF375F" w:rsidRPr="00C626FE" w:rsidTr="00AF375F">
        <w:trPr>
          <w:jc w:val="right"/>
        </w:trPr>
        <w:tc>
          <w:tcPr>
            <w:tcW w:w="5665" w:type="dxa"/>
          </w:tcPr>
          <w:p w:rsidR="00AF375F" w:rsidRPr="00C626FE" w:rsidRDefault="00AF375F" w:rsidP="00AF375F">
            <w:pPr>
              <w:spacing w:before="60" w:after="60"/>
              <w:rPr>
                <w:rFonts w:ascii="Calibri" w:hAnsi="Calibri" w:cs="Calibri"/>
              </w:rPr>
            </w:pPr>
            <w:r>
              <w:rPr>
                <w:rFonts w:ascii="Calibri" w:hAnsi="Calibri" w:cs="Calibri"/>
              </w:rPr>
              <w:t xml:space="preserve">Bid submission deadline </w:t>
            </w:r>
          </w:p>
        </w:tc>
        <w:tc>
          <w:tcPr>
            <w:tcW w:w="2127" w:type="dxa"/>
            <w:tcBorders>
              <w:top w:val="single" w:sz="4" w:space="0" w:color="auto"/>
              <w:left w:val="nil"/>
              <w:bottom w:val="single" w:sz="4" w:space="0" w:color="auto"/>
              <w:right w:val="single" w:sz="4" w:space="0" w:color="auto"/>
            </w:tcBorders>
            <w:vAlign w:val="center"/>
          </w:tcPr>
          <w:p w:rsidR="00AF375F" w:rsidRPr="006A182F" w:rsidRDefault="00C20BCF" w:rsidP="00AF375F">
            <w:pPr>
              <w:jc w:val="center"/>
            </w:pPr>
            <w:r>
              <w:t>17</w:t>
            </w:r>
            <w:r>
              <w:t>/11/17</w:t>
            </w:r>
            <w:r>
              <w:t xml:space="preserve"> </w:t>
            </w:r>
            <w:r w:rsidR="00AF375F" w:rsidRPr="006A182F">
              <w:t>– 5pm</w:t>
            </w:r>
          </w:p>
        </w:tc>
      </w:tr>
      <w:tr w:rsidR="00AF375F" w:rsidRPr="00C626FE" w:rsidTr="00AF375F">
        <w:trPr>
          <w:jc w:val="right"/>
        </w:trPr>
        <w:tc>
          <w:tcPr>
            <w:tcW w:w="5665" w:type="dxa"/>
          </w:tcPr>
          <w:p w:rsidR="00AF375F" w:rsidRPr="00C626FE" w:rsidRDefault="00AF375F" w:rsidP="00AF375F">
            <w:pPr>
              <w:spacing w:before="60" w:after="60"/>
              <w:rPr>
                <w:rFonts w:ascii="Calibri" w:hAnsi="Calibri" w:cs="Calibri"/>
              </w:rPr>
            </w:pPr>
            <w:r w:rsidRPr="00C626FE">
              <w:rPr>
                <w:rFonts w:ascii="Calibri" w:hAnsi="Calibri" w:cs="Calibri"/>
              </w:rPr>
              <w:t>Evaluation complete</w:t>
            </w:r>
          </w:p>
        </w:tc>
        <w:tc>
          <w:tcPr>
            <w:tcW w:w="2127" w:type="dxa"/>
            <w:tcBorders>
              <w:top w:val="single" w:sz="4" w:space="0" w:color="auto"/>
              <w:left w:val="nil"/>
              <w:bottom w:val="single" w:sz="4" w:space="0" w:color="auto"/>
              <w:right w:val="single" w:sz="4" w:space="0" w:color="auto"/>
            </w:tcBorders>
            <w:vAlign w:val="center"/>
          </w:tcPr>
          <w:p w:rsidR="00AF375F" w:rsidRPr="006A182F" w:rsidRDefault="00C20BCF" w:rsidP="00AF375F">
            <w:pPr>
              <w:jc w:val="center"/>
            </w:pPr>
            <w:r>
              <w:t>24/11/17</w:t>
            </w:r>
          </w:p>
        </w:tc>
      </w:tr>
      <w:tr w:rsidR="00AF375F" w:rsidRPr="00C626FE" w:rsidTr="00AF375F">
        <w:trPr>
          <w:jc w:val="right"/>
        </w:trPr>
        <w:tc>
          <w:tcPr>
            <w:tcW w:w="5665" w:type="dxa"/>
          </w:tcPr>
          <w:p w:rsidR="00AF375F" w:rsidRPr="00C626FE" w:rsidRDefault="00AF375F" w:rsidP="00AF375F">
            <w:pPr>
              <w:spacing w:before="60" w:after="60"/>
              <w:rPr>
                <w:rFonts w:ascii="Calibri" w:hAnsi="Calibri" w:cs="Calibri"/>
              </w:rPr>
            </w:pPr>
            <w:r w:rsidRPr="00C626FE">
              <w:rPr>
                <w:rFonts w:ascii="Calibri" w:hAnsi="Calibri" w:cs="Calibri"/>
              </w:rPr>
              <w:t>Contract awarded</w:t>
            </w:r>
          </w:p>
        </w:tc>
        <w:tc>
          <w:tcPr>
            <w:tcW w:w="2127" w:type="dxa"/>
            <w:tcBorders>
              <w:top w:val="single" w:sz="4" w:space="0" w:color="auto"/>
              <w:left w:val="nil"/>
              <w:bottom w:val="single" w:sz="4" w:space="0" w:color="auto"/>
              <w:right w:val="single" w:sz="4" w:space="0" w:color="auto"/>
            </w:tcBorders>
            <w:vAlign w:val="center"/>
          </w:tcPr>
          <w:p w:rsidR="00AF375F" w:rsidRPr="006A182F" w:rsidRDefault="00C20BCF" w:rsidP="00AF375F">
            <w:pPr>
              <w:jc w:val="center"/>
            </w:pPr>
            <w:r>
              <w:t>27/11/17</w:t>
            </w:r>
          </w:p>
        </w:tc>
      </w:tr>
      <w:bookmarkEnd w:id="52"/>
    </w:tbl>
    <w:p w:rsidR="00C20BCF" w:rsidRPr="00C626FE" w:rsidRDefault="00C20BCF" w:rsidP="00C20BCF">
      <w:pPr>
        <w:pStyle w:val="afterhead3"/>
        <w:ind w:left="0"/>
        <w:rPr>
          <w:rFonts w:cs="Calibri"/>
          <w:szCs w:val="22"/>
        </w:rPr>
      </w:pPr>
    </w:p>
    <w:p w:rsidR="00C33FF1" w:rsidRPr="00C626FE" w:rsidRDefault="00CE34F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Pr>
          <w:rFonts w:ascii="Calibri" w:hAnsi="Calibri" w:cs="Calibri"/>
          <w:color w:val="auto"/>
          <w:sz w:val="22"/>
          <w:szCs w:val="22"/>
        </w:rPr>
        <w:t>PSL</w:t>
      </w:r>
      <w:proofErr w:type="spellEnd"/>
      <w:r w:rsidR="00C33FF1" w:rsidRPr="00C626FE">
        <w:rPr>
          <w:rFonts w:ascii="Calibri" w:hAnsi="Calibri" w:cs="Calibri"/>
          <w:color w:val="auto"/>
          <w:sz w:val="22"/>
          <w:szCs w:val="22"/>
        </w:rPr>
        <w:t xml:space="preserve"> reserves the right to amend the timetable set out above or extend any </w:t>
      </w:r>
      <w:proofErr w:type="gramStart"/>
      <w:r w:rsidR="00C33FF1" w:rsidRPr="00C626FE">
        <w:rPr>
          <w:rFonts w:ascii="Calibri" w:hAnsi="Calibri" w:cs="Calibri"/>
          <w:color w:val="auto"/>
          <w:sz w:val="22"/>
          <w:szCs w:val="22"/>
        </w:rPr>
        <w:t>time period</w:t>
      </w:r>
      <w:proofErr w:type="gramEnd"/>
      <w:r w:rsidR="00C33FF1" w:rsidRPr="00C626FE">
        <w:rPr>
          <w:rFonts w:ascii="Calibri" w:hAnsi="Calibri" w:cs="Calibri"/>
          <w:color w:val="auto"/>
          <w:sz w:val="22"/>
          <w:szCs w:val="22"/>
        </w:rPr>
        <w:t>.</w:t>
      </w:r>
    </w:p>
    <w:p w:rsidR="00C33FF1" w:rsidRPr="00C626FE" w:rsidRDefault="00C33FF1" w:rsidP="008F1167">
      <w:pPr>
        <w:pStyle w:val="Heading3"/>
        <w:keepNext w:val="0"/>
        <w:keepLines w:val="0"/>
        <w:suppressAutoHyphens/>
        <w:spacing w:before="0"/>
        <w:ind w:left="2127"/>
        <w:jc w:val="both"/>
        <w:rPr>
          <w:rFonts w:ascii="Calibri" w:hAnsi="Calibri" w:cs="Calibri"/>
          <w:color w:val="auto"/>
          <w:sz w:val="22"/>
          <w:szCs w:val="22"/>
        </w:rPr>
      </w:pPr>
    </w:p>
    <w:p w:rsidR="00C33FF1"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Bids must remain open for acceptance for a period of </w:t>
      </w:r>
      <w:r w:rsidR="00FF51DA">
        <w:rPr>
          <w:rFonts w:ascii="Calibri" w:hAnsi="Calibri" w:cs="Calibri"/>
          <w:color w:val="auto"/>
          <w:sz w:val="22"/>
          <w:szCs w:val="22"/>
        </w:rPr>
        <w:t>30 days</w:t>
      </w:r>
      <w:r w:rsidRPr="00294B1B">
        <w:rPr>
          <w:rFonts w:ascii="Calibri" w:hAnsi="Calibri" w:cs="Calibri"/>
          <w:color w:val="FF0000"/>
          <w:sz w:val="22"/>
          <w:szCs w:val="22"/>
        </w:rPr>
        <w:t xml:space="preserve"> </w:t>
      </w:r>
      <w:r w:rsidR="004D21E8">
        <w:rPr>
          <w:rFonts w:ascii="Calibri" w:hAnsi="Calibri" w:cs="Calibri"/>
          <w:color w:val="auto"/>
          <w:sz w:val="22"/>
          <w:szCs w:val="22"/>
        </w:rPr>
        <w:t>after its submission</w:t>
      </w:r>
      <w:r w:rsidRPr="00C626FE">
        <w:rPr>
          <w:rFonts w:ascii="Calibri" w:hAnsi="Calibri" w:cs="Calibri"/>
          <w:color w:val="auto"/>
          <w:sz w:val="22"/>
          <w:szCs w:val="22"/>
        </w:rPr>
        <w:t xml:space="preserve">. A bid not valid for this period may be rejected by </w:t>
      </w:r>
      <w:proofErr w:type="spellStart"/>
      <w:r w:rsidR="00CE34FA">
        <w:rPr>
          <w:rFonts w:ascii="Calibri" w:hAnsi="Calibri" w:cs="Calibri"/>
          <w:color w:val="auto"/>
          <w:sz w:val="22"/>
          <w:szCs w:val="22"/>
        </w:rPr>
        <w:t>PSL</w:t>
      </w:r>
      <w:proofErr w:type="spellEnd"/>
      <w:r w:rsidRPr="00C626FE">
        <w:rPr>
          <w:rFonts w:ascii="Calibri" w:hAnsi="Calibri" w:cs="Calibri"/>
          <w:color w:val="auto"/>
          <w:sz w:val="22"/>
          <w:szCs w:val="22"/>
        </w:rPr>
        <w:t>.</w:t>
      </w:r>
    </w:p>
    <w:p w:rsidR="00C33FF1" w:rsidRPr="00C626FE" w:rsidRDefault="00C33FF1" w:rsidP="008F1167">
      <w:pPr>
        <w:pStyle w:val="Heading3"/>
        <w:keepNext w:val="0"/>
        <w:keepLines w:val="0"/>
        <w:suppressAutoHyphens/>
        <w:spacing w:before="0"/>
        <w:jc w:val="both"/>
        <w:rPr>
          <w:rFonts w:ascii="Calibri" w:hAnsi="Calibri" w:cs="Calibri"/>
          <w:b/>
          <w:color w:val="auto"/>
          <w:kern w:val="1"/>
        </w:rPr>
      </w:pPr>
    </w:p>
    <w:p w:rsidR="00C33FF1" w:rsidRPr="00C626FE" w:rsidRDefault="00C33FF1" w:rsidP="00822D1A">
      <w:pPr>
        <w:pStyle w:val="Heading1"/>
        <w:keepNext w:val="0"/>
        <w:keepLines w:val="0"/>
        <w:numPr>
          <w:ilvl w:val="0"/>
          <w:numId w:val="1"/>
        </w:numPr>
        <w:suppressAutoHyphens/>
        <w:spacing w:line="240" w:lineRule="auto"/>
        <w:jc w:val="both"/>
        <w:rPr>
          <w:rFonts w:ascii="Calibri" w:hAnsi="Calibri" w:cs="Calibri"/>
          <w:color w:val="auto"/>
          <w:sz w:val="22"/>
        </w:rPr>
      </w:pPr>
      <w:bookmarkStart w:id="53" w:name="_Toc492482955"/>
      <w:r w:rsidRPr="00C626FE">
        <w:rPr>
          <w:rFonts w:ascii="Calibri" w:hAnsi="Calibri" w:cs="Calibri"/>
          <w:color w:val="auto"/>
          <w:sz w:val="22"/>
        </w:rPr>
        <w:t>BID EVALUATION AND CONTRACT AWARD</w:t>
      </w:r>
      <w:bookmarkEnd w:id="53"/>
    </w:p>
    <w:p w:rsidR="00347C3C" w:rsidRPr="00347C3C" w:rsidRDefault="00347C3C" w:rsidP="00347C3C"/>
    <w:p w:rsidR="00C33FF1" w:rsidRPr="00CB6FE3"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54" w:name="_Toc492482956"/>
      <w:r w:rsidRPr="00CB6FE3">
        <w:rPr>
          <w:rFonts w:ascii="Calibri" w:hAnsi="Calibri" w:cs="Calibri"/>
          <w:color w:val="auto"/>
          <w:sz w:val="22"/>
        </w:rPr>
        <w:t>Evaluation</w:t>
      </w:r>
      <w:r w:rsidR="00456BC2">
        <w:rPr>
          <w:rFonts w:ascii="Calibri" w:hAnsi="Calibri" w:cs="Calibri"/>
          <w:color w:val="auto"/>
          <w:sz w:val="22"/>
        </w:rPr>
        <w:t xml:space="preserve"> Criteria</w:t>
      </w:r>
      <w:bookmarkEnd w:id="54"/>
    </w:p>
    <w:p w:rsidR="00C33FF1" w:rsidRPr="00C626FE" w:rsidRDefault="00C33FF1" w:rsidP="008F1167">
      <w:pPr>
        <w:pStyle w:val="afterhead3"/>
        <w:ind w:left="1440"/>
        <w:rPr>
          <w:rFonts w:cs="Calibri"/>
          <w:szCs w:val="22"/>
        </w:rPr>
      </w:pPr>
    </w:p>
    <w:p w:rsidR="00C33FF1" w:rsidRPr="00515834" w:rsidRDefault="00CE34F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Pr>
          <w:rFonts w:ascii="Calibri" w:hAnsi="Calibri" w:cs="Calibri"/>
          <w:color w:val="auto"/>
          <w:sz w:val="22"/>
          <w:szCs w:val="22"/>
        </w:rPr>
        <w:t>PSL</w:t>
      </w:r>
      <w:proofErr w:type="spellEnd"/>
      <w:r w:rsidR="00515834" w:rsidRPr="00515834">
        <w:rPr>
          <w:rFonts w:ascii="Calibri" w:hAnsi="Calibri" w:cs="Calibri"/>
          <w:color w:val="auto"/>
          <w:sz w:val="22"/>
          <w:szCs w:val="22"/>
        </w:rPr>
        <w:t xml:space="preserve"> will award the contract to the </w:t>
      </w:r>
      <w:r>
        <w:rPr>
          <w:rFonts w:ascii="Calibri" w:hAnsi="Calibri" w:cs="Calibri"/>
          <w:color w:val="auto"/>
          <w:sz w:val="22"/>
          <w:szCs w:val="22"/>
        </w:rPr>
        <w:t>bidder</w:t>
      </w:r>
      <w:r w:rsidR="00515834" w:rsidRPr="00515834">
        <w:rPr>
          <w:rFonts w:ascii="Calibri" w:hAnsi="Calibri" w:cs="Calibri"/>
          <w:color w:val="auto"/>
          <w:sz w:val="22"/>
          <w:szCs w:val="22"/>
        </w:rPr>
        <w:t xml:space="preserve"> </w:t>
      </w:r>
      <w:r w:rsidR="00515834">
        <w:rPr>
          <w:rFonts w:ascii="Calibri" w:hAnsi="Calibri" w:cs="Calibri"/>
          <w:color w:val="auto"/>
          <w:sz w:val="22"/>
          <w:szCs w:val="22"/>
        </w:rPr>
        <w:t xml:space="preserve">with </w:t>
      </w:r>
      <w:r w:rsidR="00515834" w:rsidRPr="00515834">
        <w:rPr>
          <w:rFonts w:ascii="Calibri" w:hAnsi="Calibri" w:cs="Calibri"/>
          <w:color w:val="auto"/>
          <w:sz w:val="22"/>
          <w:szCs w:val="22"/>
        </w:rPr>
        <w:t xml:space="preserve">the most economically advantageous </w:t>
      </w:r>
      <w:r w:rsidR="00515834">
        <w:rPr>
          <w:rFonts w:ascii="Calibri" w:hAnsi="Calibri" w:cs="Calibri"/>
          <w:color w:val="auto"/>
          <w:sz w:val="22"/>
          <w:szCs w:val="22"/>
        </w:rPr>
        <w:t>bid</w:t>
      </w:r>
      <w:r w:rsidR="00515834" w:rsidRPr="00515834">
        <w:rPr>
          <w:rFonts w:ascii="Calibri" w:hAnsi="Calibri" w:cs="Calibri"/>
          <w:color w:val="auto"/>
          <w:sz w:val="22"/>
          <w:szCs w:val="22"/>
        </w:rPr>
        <w:t>, by applying the following</w:t>
      </w:r>
      <w:r w:rsidR="001F6C87" w:rsidRPr="00515834">
        <w:rPr>
          <w:rFonts w:ascii="Calibri" w:hAnsi="Calibri" w:cs="Calibri"/>
          <w:color w:val="auto"/>
          <w:sz w:val="22"/>
          <w:szCs w:val="22"/>
        </w:rPr>
        <w:t xml:space="preserve"> </w:t>
      </w:r>
      <w:r w:rsidR="00456BC2" w:rsidRPr="00515834">
        <w:rPr>
          <w:rFonts w:ascii="Calibri" w:hAnsi="Calibri" w:cs="Calibri"/>
          <w:color w:val="auto"/>
          <w:sz w:val="22"/>
          <w:szCs w:val="22"/>
        </w:rPr>
        <w:t>criteria:</w:t>
      </w:r>
    </w:p>
    <w:p w:rsidR="00C33FF1" w:rsidRPr="00C626FE" w:rsidRDefault="00C33FF1" w:rsidP="008F1167">
      <w:pPr>
        <w:pStyle w:val="afterhead3"/>
        <w:ind w:left="1440"/>
        <w:rPr>
          <w:rFonts w:cs="Calibri"/>
          <w:szCs w:val="22"/>
        </w:rPr>
      </w:pPr>
    </w:p>
    <w:p w:rsidR="007357C8" w:rsidRPr="006A182F" w:rsidRDefault="007357C8" w:rsidP="007357C8">
      <w:pPr>
        <w:pStyle w:val="afterhead3"/>
        <w:numPr>
          <w:ilvl w:val="0"/>
          <w:numId w:val="5"/>
        </w:numPr>
        <w:rPr>
          <w:rFonts w:cs="Calibri"/>
          <w:szCs w:val="22"/>
        </w:rPr>
      </w:pPr>
      <w:r w:rsidRPr="006A182F">
        <w:rPr>
          <w:rFonts w:cs="Calibri"/>
          <w:szCs w:val="22"/>
        </w:rPr>
        <w:t>10%</w:t>
      </w:r>
      <w:r w:rsidR="00456BC2" w:rsidRPr="006A182F">
        <w:rPr>
          <w:rFonts w:cs="Calibri"/>
          <w:szCs w:val="22"/>
        </w:rPr>
        <w:t xml:space="preserve"> – Price</w:t>
      </w:r>
    </w:p>
    <w:p w:rsidR="007357C8" w:rsidRPr="006A182F" w:rsidRDefault="007357C8" w:rsidP="007357C8">
      <w:pPr>
        <w:pStyle w:val="afterhead3"/>
        <w:numPr>
          <w:ilvl w:val="0"/>
          <w:numId w:val="5"/>
        </w:numPr>
        <w:rPr>
          <w:rFonts w:cs="Calibri"/>
          <w:szCs w:val="22"/>
        </w:rPr>
      </w:pPr>
      <w:r w:rsidRPr="006A182F">
        <w:rPr>
          <w:rFonts w:cs="Calibri"/>
          <w:szCs w:val="22"/>
        </w:rPr>
        <w:t xml:space="preserve">90% – Quality </w:t>
      </w:r>
    </w:p>
    <w:p w:rsidR="007357C8" w:rsidRDefault="007357C8" w:rsidP="007357C8">
      <w:pPr>
        <w:pStyle w:val="afterhead3"/>
        <w:ind w:left="0"/>
        <w:rPr>
          <w:rFonts w:cs="Calibri"/>
          <w:szCs w:val="22"/>
        </w:rPr>
      </w:pPr>
    </w:p>
    <w:p w:rsidR="007357C8" w:rsidRDefault="007357C8" w:rsidP="007357C8">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55" w:name="_Toc492482957"/>
      <w:r>
        <w:rPr>
          <w:rFonts w:ascii="Calibri" w:hAnsi="Calibri" w:cs="Calibri"/>
          <w:color w:val="auto"/>
          <w:sz w:val="22"/>
        </w:rPr>
        <w:t>Price Evaluation</w:t>
      </w:r>
      <w:bookmarkEnd w:id="55"/>
    </w:p>
    <w:p w:rsidR="007357C8" w:rsidRPr="00A62121" w:rsidRDefault="007357C8" w:rsidP="007357C8">
      <w:pPr>
        <w:rPr>
          <w:lang w:eastAsia="en-GB"/>
        </w:rPr>
      </w:pPr>
    </w:p>
    <w:p w:rsidR="007357C8" w:rsidRDefault="007357C8" w:rsidP="007357C8">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896F64">
        <w:rPr>
          <w:rFonts w:ascii="Calibri" w:hAnsi="Calibri" w:cs="Calibri"/>
          <w:color w:val="auto"/>
          <w:sz w:val="22"/>
          <w:szCs w:val="22"/>
        </w:rPr>
        <w:t xml:space="preserve">Each </w:t>
      </w:r>
      <w:r>
        <w:rPr>
          <w:rFonts w:ascii="Calibri" w:hAnsi="Calibri" w:cs="Calibri"/>
          <w:color w:val="auto"/>
          <w:sz w:val="22"/>
          <w:szCs w:val="22"/>
        </w:rPr>
        <w:t>bidder</w:t>
      </w:r>
      <w:r w:rsidRPr="00896F64">
        <w:rPr>
          <w:rFonts w:ascii="Calibri" w:hAnsi="Calibri" w:cs="Calibri"/>
          <w:color w:val="auto"/>
          <w:sz w:val="22"/>
          <w:szCs w:val="22"/>
        </w:rPr>
        <w:t>’s prices will be evaluated as follows:</w:t>
      </w:r>
    </w:p>
    <w:p w:rsidR="00547B00" w:rsidRDefault="00547B00" w:rsidP="00547B00"/>
    <w:p w:rsidR="00547B00" w:rsidRPr="006A182F" w:rsidRDefault="00547B00" w:rsidP="00822088">
      <w:pPr>
        <w:pStyle w:val="afterhead3"/>
        <w:numPr>
          <w:ilvl w:val="0"/>
          <w:numId w:val="5"/>
        </w:numPr>
        <w:rPr>
          <w:rFonts w:cs="Calibri"/>
          <w:szCs w:val="22"/>
          <w:lang w:val="en-US"/>
        </w:rPr>
      </w:pPr>
      <w:r w:rsidRPr="006A182F">
        <w:rPr>
          <w:rFonts w:cs="Calibri"/>
          <w:szCs w:val="22"/>
          <w:lang w:val="en-US"/>
        </w:rPr>
        <w:t>Each bidder’s daily rate will be multiplied by 22 (to represent the average number of working days per month), and subsequently multiplied by 6 (to represent the number of months during the contract period) to determine a total contract price</w:t>
      </w:r>
      <w:r w:rsidR="00822088" w:rsidRPr="006A182F">
        <w:rPr>
          <w:rFonts w:cs="Calibri"/>
          <w:szCs w:val="22"/>
          <w:lang w:val="en-US"/>
        </w:rPr>
        <w:t xml:space="preserve">; </w:t>
      </w:r>
    </w:p>
    <w:p w:rsidR="00822088" w:rsidRPr="006A182F" w:rsidRDefault="00822088" w:rsidP="00822088">
      <w:pPr>
        <w:pStyle w:val="afterhead3"/>
        <w:numPr>
          <w:ilvl w:val="0"/>
          <w:numId w:val="5"/>
        </w:numPr>
        <w:rPr>
          <w:rFonts w:cs="Calibri"/>
          <w:szCs w:val="22"/>
          <w:lang w:val="en-US"/>
        </w:rPr>
      </w:pPr>
      <w:r w:rsidRPr="006A182F">
        <w:rPr>
          <w:rFonts w:cs="Calibri"/>
          <w:szCs w:val="22"/>
          <w:lang w:val="en-US"/>
        </w:rPr>
        <w:t xml:space="preserve">Any bid whose total contract price exceeds </w:t>
      </w:r>
      <w:proofErr w:type="spellStart"/>
      <w:r w:rsidRPr="006A182F">
        <w:rPr>
          <w:rFonts w:cs="Calibri"/>
          <w:szCs w:val="22"/>
          <w:lang w:val="en-US"/>
        </w:rPr>
        <w:t>PSL’s</w:t>
      </w:r>
      <w:proofErr w:type="spellEnd"/>
      <w:r w:rsidRPr="006A182F">
        <w:rPr>
          <w:rFonts w:cs="Calibri"/>
          <w:szCs w:val="22"/>
          <w:lang w:val="en-US"/>
        </w:rPr>
        <w:t xml:space="preserve"> budget of </w:t>
      </w:r>
      <w:r w:rsidR="006A182F" w:rsidRPr="006A182F">
        <w:rPr>
          <w:rFonts w:cs="Calibri"/>
          <w:szCs w:val="22"/>
        </w:rPr>
        <w:t>£68</w:t>
      </w:r>
      <w:r w:rsidRPr="006A182F">
        <w:rPr>
          <w:rFonts w:cs="Calibri"/>
          <w:szCs w:val="22"/>
        </w:rPr>
        <w:t>,000 for the 6-month contract period</w:t>
      </w:r>
      <w:r w:rsidRPr="006A182F">
        <w:rPr>
          <w:rFonts w:cs="Calibri"/>
          <w:szCs w:val="22"/>
          <w:lang w:val="en-US"/>
        </w:rPr>
        <w:t xml:space="preserve"> will be excluded from the procurement process prior to the Quality Evaluation; </w:t>
      </w:r>
    </w:p>
    <w:p w:rsidR="00547B00" w:rsidRPr="00822088" w:rsidRDefault="00547B00" w:rsidP="00822088">
      <w:pPr>
        <w:pStyle w:val="afterhead3"/>
        <w:numPr>
          <w:ilvl w:val="0"/>
          <w:numId w:val="5"/>
        </w:numPr>
        <w:rPr>
          <w:rFonts w:cs="Calibri"/>
          <w:szCs w:val="22"/>
          <w:lang w:val="en-US"/>
        </w:rPr>
      </w:pPr>
      <w:r w:rsidRPr="00822088">
        <w:rPr>
          <w:rFonts w:cs="Calibri"/>
          <w:szCs w:val="22"/>
          <w:lang w:val="en-US"/>
        </w:rPr>
        <w:t>The bidder with the lowest total contract price will be awarded a score of 10%</w:t>
      </w:r>
      <w:r w:rsidR="0077747C">
        <w:rPr>
          <w:rFonts w:cs="Calibri"/>
          <w:szCs w:val="22"/>
          <w:lang w:val="en-US"/>
        </w:rPr>
        <w:t>; and</w:t>
      </w:r>
    </w:p>
    <w:p w:rsidR="007357C8" w:rsidRPr="0077747C" w:rsidRDefault="00547B00" w:rsidP="0077747C">
      <w:pPr>
        <w:pStyle w:val="afterhead3"/>
        <w:numPr>
          <w:ilvl w:val="0"/>
          <w:numId w:val="5"/>
        </w:numPr>
        <w:rPr>
          <w:rFonts w:cs="Calibri"/>
          <w:szCs w:val="22"/>
          <w:lang w:val="en-US"/>
        </w:rPr>
      </w:pPr>
      <w:r w:rsidRPr="00822088">
        <w:rPr>
          <w:rFonts w:cs="Calibri"/>
          <w:szCs w:val="22"/>
          <w:lang w:val="en-US"/>
        </w:rPr>
        <w:t>Other bidder’s total contract prices will be scored using the following formula:</w:t>
      </w:r>
    </w:p>
    <w:tbl>
      <w:tblPr>
        <w:tblStyle w:val="TableGrid"/>
        <w:tblpPr w:leftFromText="180" w:rightFromText="180" w:vertAnchor="text" w:horzAnchor="page" w:tblpXSpec="center" w:tblpY="1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822"/>
        <w:gridCol w:w="851"/>
        <w:gridCol w:w="992"/>
      </w:tblGrid>
      <w:tr w:rsidR="0077747C" w:rsidRPr="00C626FE" w:rsidTr="0077747C">
        <w:trPr>
          <w:trHeight w:hRule="exact" w:val="284"/>
        </w:trPr>
        <w:tc>
          <w:tcPr>
            <w:tcW w:w="1980" w:type="dxa"/>
          </w:tcPr>
          <w:p w:rsidR="0077747C" w:rsidRPr="00C626FE" w:rsidRDefault="0077747C" w:rsidP="0077747C">
            <w:pPr>
              <w:jc w:val="center"/>
              <w:rPr>
                <w:rFonts w:ascii="Calibri" w:hAnsi="Calibri" w:cs="Calibri"/>
                <w:u w:val="single"/>
              </w:rPr>
            </w:pPr>
          </w:p>
        </w:tc>
        <w:tc>
          <w:tcPr>
            <w:tcW w:w="3822" w:type="dxa"/>
            <w:vAlign w:val="bottom"/>
          </w:tcPr>
          <w:p w:rsidR="0077747C" w:rsidRPr="00C626FE" w:rsidRDefault="0077747C" w:rsidP="0077747C">
            <w:pPr>
              <w:jc w:val="center"/>
              <w:rPr>
                <w:rFonts w:ascii="Calibri" w:hAnsi="Calibri" w:cs="Calibri"/>
                <w:sz w:val="22"/>
                <w:szCs w:val="22"/>
                <w:u w:val="single"/>
              </w:rPr>
            </w:pPr>
            <w:r w:rsidRPr="00C626FE">
              <w:rPr>
                <w:rFonts w:ascii="Calibri" w:hAnsi="Calibri" w:cs="Calibri"/>
                <w:sz w:val="22"/>
                <w:szCs w:val="22"/>
                <w:u w:val="single"/>
              </w:rPr>
              <w:t xml:space="preserve">Lowest </w:t>
            </w:r>
            <w:r>
              <w:rPr>
                <w:rFonts w:ascii="Calibri" w:hAnsi="Calibri" w:cs="Calibri"/>
                <w:sz w:val="22"/>
                <w:szCs w:val="22"/>
                <w:u w:val="single"/>
              </w:rPr>
              <w:t xml:space="preserve">total contract </w:t>
            </w:r>
            <w:r w:rsidRPr="00C626FE">
              <w:rPr>
                <w:rFonts w:ascii="Calibri" w:hAnsi="Calibri" w:cs="Calibri"/>
                <w:sz w:val="22"/>
                <w:szCs w:val="22"/>
                <w:u w:val="single"/>
              </w:rPr>
              <w:t>price tendered</w:t>
            </w:r>
          </w:p>
          <w:p w:rsidR="0077747C" w:rsidRPr="00C626FE" w:rsidRDefault="0077747C" w:rsidP="0077747C">
            <w:pPr>
              <w:jc w:val="center"/>
              <w:rPr>
                <w:rFonts w:ascii="Calibri" w:hAnsi="Calibri" w:cs="Calibri"/>
                <w:sz w:val="22"/>
                <w:szCs w:val="22"/>
              </w:rPr>
            </w:pPr>
          </w:p>
        </w:tc>
        <w:tc>
          <w:tcPr>
            <w:tcW w:w="851" w:type="dxa"/>
            <w:vMerge w:val="restart"/>
            <w:vAlign w:val="center"/>
          </w:tcPr>
          <w:p w:rsidR="0077747C" w:rsidRPr="00C626FE" w:rsidRDefault="0077747C" w:rsidP="0077747C">
            <w:pPr>
              <w:jc w:val="center"/>
              <w:rPr>
                <w:rFonts w:ascii="Calibri" w:hAnsi="Calibri" w:cs="Calibri"/>
                <w:sz w:val="22"/>
                <w:szCs w:val="22"/>
              </w:rPr>
            </w:pPr>
            <w:r w:rsidRPr="0077747C">
              <w:rPr>
                <w:rFonts w:ascii="Calibri" w:hAnsi="Calibri" w:cs="Calibri"/>
                <w:sz w:val="22"/>
                <w:szCs w:val="22"/>
              </w:rPr>
              <w:t>X 10%</w:t>
            </w:r>
          </w:p>
        </w:tc>
        <w:tc>
          <w:tcPr>
            <w:tcW w:w="992" w:type="dxa"/>
            <w:vMerge w:val="restart"/>
            <w:vAlign w:val="center"/>
          </w:tcPr>
          <w:p w:rsidR="0077747C" w:rsidRPr="00C626FE" w:rsidRDefault="0077747C" w:rsidP="0077747C">
            <w:pPr>
              <w:jc w:val="center"/>
              <w:rPr>
                <w:rFonts w:ascii="Calibri" w:hAnsi="Calibri" w:cs="Calibri"/>
                <w:sz w:val="22"/>
                <w:szCs w:val="22"/>
              </w:rPr>
            </w:pPr>
            <w:r w:rsidRPr="00C626FE">
              <w:rPr>
                <w:rFonts w:ascii="Calibri" w:hAnsi="Calibri" w:cs="Calibri"/>
                <w:sz w:val="22"/>
                <w:szCs w:val="22"/>
              </w:rPr>
              <w:t>= Score</w:t>
            </w:r>
          </w:p>
        </w:tc>
      </w:tr>
      <w:tr w:rsidR="0077747C" w:rsidRPr="00C626FE" w:rsidTr="0077747C">
        <w:trPr>
          <w:trHeight w:hRule="exact" w:val="284"/>
        </w:trPr>
        <w:tc>
          <w:tcPr>
            <w:tcW w:w="1980" w:type="dxa"/>
          </w:tcPr>
          <w:p w:rsidR="0077747C" w:rsidRDefault="0077747C" w:rsidP="0077747C">
            <w:pPr>
              <w:jc w:val="center"/>
              <w:rPr>
                <w:rFonts w:ascii="Calibri" w:hAnsi="Calibri" w:cs="Calibri"/>
              </w:rPr>
            </w:pPr>
          </w:p>
        </w:tc>
        <w:tc>
          <w:tcPr>
            <w:tcW w:w="3822" w:type="dxa"/>
          </w:tcPr>
          <w:p w:rsidR="0077747C" w:rsidRPr="00C626FE" w:rsidRDefault="0077747C" w:rsidP="0077747C">
            <w:pPr>
              <w:jc w:val="center"/>
              <w:rPr>
                <w:rFonts w:ascii="Calibri" w:hAnsi="Calibri" w:cs="Calibri"/>
                <w:sz w:val="22"/>
                <w:szCs w:val="22"/>
              </w:rPr>
            </w:pPr>
            <w:r>
              <w:rPr>
                <w:rFonts w:ascii="Calibri" w:hAnsi="Calibri" w:cs="Calibri"/>
                <w:sz w:val="22"/>
                <w:szCs w:val="22"/>
              </w:rPr>
              <w:t>Total contract p</w:t>
            </w:r>
            <w:r w:rsidRPr="00C626FE">
              <w:rPr>
                <w:rFonts w:ascii="Calibri" w:hAnsi="Calibri" w:cs="Calibri"/>
                <w:sz w:val="22"/>
                <w:szCs w:val="22"/>
              </w:rPr>
              <w:t>rice tendered</w:t>
            </w:r>
          </w:p>
        </w:tc>
        <w:tc>
          <w:tcPr>
            <w:tcW w:w="851" w:type="dxa"/>
            <w:vMerge/>
          </w:tcPr>
          <w:p w:rsidR="0077747C" w:rsidRPr="00C626FE" w:rsidRDefault="0077747C" w:rsidP="0077747C">
            <w:pPr>
              <w:rPr>
                <w:rFonts w:ascii="Calibri" w:hAnsi="Calibri" w:cs="Calibri"/>
                <w:sz w:val="22"/>
                <w:szCs w:val="22"/>
              </w:rPr>
            </w:pPr>
          </w:p>
        </w:tc>
        <w:tc>
          <w:tcPr>
            <w:tcW w:w="992" w:type="dxa"/>
            <w:vMerge/>
          </w:tcPr>
          <w:p w:rsidR="0077747C" w:rsidRPr="00C626FE" w:rsidRDefault="0077747C" w:rsidP="0077747C">
            <w:pPr>
              <w:rPr>
                <w:rFonts w:ascii="Calibri" w:hAnsi="Calibri" w:cs="Calibri"/>
                <w:sz w:val="22"/>
                <w:szCs w:val="22"/>
              </w:rPr>
            </w:pPr>
          </w:p>
        </w:tc>
      </w:tr>
    </w:tbl>
    <w:p w:rsidR="007357C8" w:rsidRPr="00C626FE" w:rsidRDefault="007357C8" w:rsidP="007357C8">
      <w:pPr>
        <w:ind w:left="2160"/>
        <w:jc w:val="both"/>
        <w:rPr>
          <w:rFonts w:ascii="Calibri" w:hAnsi="Calibri" w:cs="Calibri"/>
        </w:rPr>
      </w:pPr>
    </w:p>
    <w:p w:rsidR="007357C8" w:rsidRPr="00C626FE" w:rsidRDefault="007357C8" w:rsidP="007357C8">
      <w:pPr>
        <w:pStyle w:val="Heading3"/>
        <w:spacing w:before="0"/>
        <w:ind w:left="2835"/>
        <w:jc w:val="both"/>
        <w:rPr>
          <w:rFonts w:ascii="Calibri" w:hAnsi="Calibri" w:cs="Calibri"/>
          <w:b/>
          <w:color w:val="auto"/>
          <w:sz w:val="22"/>
          <w:szCs w:val="22"/>
          <w:u w:val="single"/>
        </w:rPr>
      </w:pPr>
    </w:p>
    <w:p w:rsidR="007357C8" w:rsidRPr="00C626FE" w:rsidRDefault="007357C8" w:rsidP="007357C8">
      <w:pPr>
        <w:pStyle w:val="Heading3"/>
        <w:spacing w:before="0"/>
        <w:ind w:left="2835"/>
        <w:jc w:val="both"/>
        <w:rPr>
          <w:rFonts w:ascii="Calibri" w:hAnsi="Calibri" w:cs="Calibri"/>
          <w:b/>
          <w:color w:val="auto"/>
          <w:sz w:val="22"/>
          <w:szCs w:val="22"/>
          <w:u w:val="single"/>
        </w:rPr>
      </w:pPr>
    </w:p>
    <w:p w:rsidR="00FF51DA" w:rsidRDefault="00FF51DA">
      <w:pPr>
        <w:rPr>
          <w:rFonts w:ascii="Calibri" w:eastAsia="Arial" w:hAnsi="Calibri" w:cs="Calibri"/>
          <w:b/>
          <w:lang w:eastAsia="en-GB"/>
        </w:rPr>
      </w:pPr>
    </w:p>
    <w:p w:rsidR="00A62121" w:rsidRPr="00A62121" w:rsidRDefault="00A62121" w:rsidP="00A62121">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56" w:name="_Toc492482958"/>
      <w:r>
        <w:rPr>
          <w:rFonts w:ascii="Calibri" w:hAnsi="Calibri" w:cs="Calibri"/>
          <w:color w:val="auto"/>
          <w:sz w:val="22"/>
        </w:rPr>
        <w:t>Quality</w:t>
      </w:r>
      <w:r w:rsidR="00E62B38">
        <w:rPr>
          <w:rFonts w:ascii="Calibri" w:hAnsi="Calibri" w:cs="Calibri"/>
          <w:color w:val="auto"/>
          <w:sz w:val="22"/>
        </w:rPr>
        <w:t xml:space="preserve"> Evaluation</w:t>
      </w:r>
      <w:bookmarkEnd w:id="56"/>
    </w:p>
    <w:p w:rsidR="00456BC2" w:rsidRPr="00C626FE" w:rsidRDefault="00456BC2" w:rsidP="00456BC2">
      <w:pPr>
        <w:pStyle w:val="afterhead3"/>
        <w:ind w:left="2160"/>
        <w:rPr>
          <w:rFonts w:cs="Calibri"/>
          <w:szCs w:val="22"/>
        </w:rPr>
      </w:pPr>
      <w:r w:rsidRPr="00C626FE">
        <w:rPr>
          <w:rFonts w:cs="Calibri"/>
          <w:szCs w:val="22"/>
        </w:rPr>
        <w:t xml:space="preserve"> </w:t>
      </w:r>
    </w:p>
    <w:p w:rsidR="0033094C" w:rsidRDefault="00FF7060"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Quality is further sub-divided as follows:</w:t>
      </w:r>
    </w:p>
    <w:p w:rsidR="00FF7060" w:rsidRDefault="00FF7060" w:rsidP="00FF7060"/>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245"/>
        <w:gridCol w:w="1276"/>
      </w:tblGrid>
      <w:tr w:rsidR="00FF7060" w:rsidRPr="00C626FE" w:rsidTr="00FF51DA">
        <w:trPr>
          <w:cantSplit/>
          <w:tblHeader/>
          <w:jc w:val="right"/>
        </w:trPr>
        <w:tc>
          <w:tcPr>
            <w:tcW w:w="1271" w:type="dxa"/>
            <w:shd w:val="clear" w:color="auto" w:fill="C00000"/>
            <w:vAlign w:val="center"/>
          </w:tcPr>
          <w:p w:rsidR="00FF7060" w:rsidRPr="002F6173" w:rsidRDefault="00FF51DA" w:rsidP="00FF51DA">
            <w:pPr>
              <w:spacing w:before="60" w:after="60"/>
              <w:jc w:val="center"/>
              <w:rPr>
                <w:rFonts w:ascii="Calibri" w:hAnsi="Calibri" w:cs="Calibri"/>
                <w:b/>
                <w:color w:val="FFFFFF" w:themeColor="background1"/>
              </w:rPr>
            </w:pPr>
            <w:r>
              <w:rPr>
                <w:rFonts w:ascii="Calibri" w:hAnsi="Calibri" w:cs="Calibri"/>
                <w:b/>
                <w:color w:val="FFFFFF" w:themeColor="background1"/>
              </w:rPr>
              <w:t>Question</w:t>
            </w:r>
          </w:p>
        </w:tc>
        <w:tc>
          <w:tcPr>
            <w:tcW w:w="5245" w:type="dxa"/>
            <w:shd w:val="clear" w:color="auto" w:fill="C00000"/>
          </w:tcPr>
          <w:p w:rsidR="00FF7060" w:rsidRPr="002F6173" w:rsidRDefault="00FF51DA" w:rsidP="002D54BC">
            <w:pPr>
              <w:spacing w:before="60" w:after="60"/>
              <w:jc w:val="center"/>
              <w:rPr>
                <w:rFonts w:ascii="Calibri" w:hAnsi="Calibri" w:cs="Calibri"/>
                <w:b/>
                <w:color w:val="FFFFFF" w:themeColor="background1"/>
              </w:rPr>
            </w:pPr>
            <w:r>
              <w:rPr>
                <w:rFonts w:ascii="Calibri" w:hAnsi="Calibri" w:cs="Calibri"/>
                <w:b/>
                <w:color w:val="FFFFFF" w:themeColor="background1"/>
              </w:rPr>
              <w:t>Subject</w:t>
            </w:r>
          </w:p>
        </w:tc>
        <w:tc>
          <w:tcPr>
            <w:tcW w:w="1276" w:type="dxa"/>
            <w:shd w:val="clear" w:color="auto" w:fill="C00000"/>
            <w:vAlign w:val="center"/>
          </w:tcPr>
          <w:p w:rsidR="00FF7060" w:rsidRPr="002F6173" w:rsidRDefault="00767E69" w:rsidP="002D54BC">
            <w:pPr>
              <w:spacing w:before="60" w:after="60"/>
              <w:jc w:val="center"/>
              <w:rPr>
                <w:rFonts w:ascii="Calibri" w:hAnsi="Calibri" w:cs="Calibri"/>
                <w:b/>
                <w:color w:val="FFFFFF" w:themeColor="background1"/>
              </w:rPr>
            </w:pPr>
            <w:r w:rsidRPr="002F6173">
              <w:rPr>
                <w:rFonts w:ascii="Calibri" w:hAnsi="Calibri" w:cs="Calibri"/>
                <w:b/>
                <w:color w:val="FFFFFF" w:themeColor="background1"/>
              </w:rPr>
              <w:t>Weighting</w:t>
            </w:r>
          </w:p>
        </w:tc>
      </w:tr>
      <w:tr w:rsidR="00FF51DA" w:rsidRPr="00C626FE" w:rsidTr="00FF51DA">
        <w:trPr>
          <w:cantSplit/>
          <w:jc w:val="right"/>
        </w:trPr>
        <w:tc>
          <w:tcPr>
            <w:tcW w:w="1271" w:type="dxa"/>
            <w:vAlign w:val="center"/>
          </w:tcPr>
          <w:p w:rsidR="00FF51DA" w:rsidRPr="00FF51DA" w:rsidRDefault="00FF51DA" w:rsidP="00FF51DA">
            <w:pPr>
              <w:spacing w:before="60" w:after="60"/>
              <w:jc w:val="center"/>
              <w:rPr>
                <w:rFonts w:ascii="Calibri" w:hAnsi="Calibri" w:cs="Calibri"/>
              </w:rPr>
            </w:pPr>
            <w:bookmarkStart w:id="57" w:name="_Hlk495490541"/>
            <w:r w:rsidRPr="00FF51DA">
              <w:rPr>
                <w:rFonts w:ascii="Calibri" w:hAnsi="Calibri" w:cs="Calibri"/>
              </w:rPr>
              <w:t>C1</w:t>
            </w:r>
          </w:p>
        </w:tc>
        <w:tc>
          <w:tcPr>
            <w:tcW w:w="5245" w:type="dxa"/>
            <w:vAlign w:val="center"/>
          </w:tcPr>
          <w:p w:rsidR="00FF51DA" w:rsidRPr="006A182F" w:rsidRDefault="00FF51DA" w:rsidP="00FF51DA">
            <w:r w:rsidRPr="006A182F">
              <w:t>Key Requirements</w:t>
            </w:r>
          </w:p>
        </w:tc>
        <w:tc>
          <w:tcPr>
            <w:tcW w:w="1276" w:type="dxa"/>
            <w:vAlign w:val="center"/>
          </w:tcPr>
          <w:p w:rsidR="00FF51DA" w:rsidRPr="006A182F" w:rsidRDefault="000056A5" w:rsidP="00FF51DA">
            <w:pPr>
              <w:spacing w:before="60" w:after="60"/>
              <w:jc w:val="center"/>
              <w:rPr>
                <w:rFonts w:ascii="Calibri" w:hAnsi="Calibri" w:cs="Calibri"/>
              </w:rPr>
            </w:pPr>
            <w:r w:rsidRPr="006A182F">
              <w:rPr>
                <w:rFonts w:ascii="Calibri" w:hAnsi="Calibri" w:cs="Calibri"/>
              </w:rPr>
              <w:t>2</w:t>
            </w:r>
            <w:r w:rsidR="00FF51DA" w:rsidRPr="006A182F">
              <w:rPr>
                <w:rFonts w:ascii="Calibri" w:hAnsi="Calibri" w:cs="Calibri"/>
              </w:rPr>
              <w:t>0%</w:t>
            </w:r>
          </w:p>
        </w:tc>
      </w:tr>
      <w:tr w:rsidR="00FF51DA" w:rsidRPr="00C626FE" w:rsidTr="00FF51DA">
        <w:trPr>
          <w:cantSplit/>
          <w:jc w:val="right"/>
        </w:trPr>
        <w:tc>
          <w:tcPr>
            <w:tcW w:w="1271" w:type="dxa"/>
            <w:vAlign w:val="center"/>
          </w:tcPr>
          <w:p w:rsidR="00FF51DA" w:rsidRPr="00FF51DA" w:rsidRDefault="00FF51DA" w:rsidP="00FF51DA">
            <w:pPr>
              <w:spacing w:before="60" w:after="60"/>
              <w:jc w:val="center"/>
              <w:rPr>
                <w:rFonts w:ascii="Calibri" w:hAnsi="Calibri" w:cs="Calibri"/>
              </w:rPr>
            </w:pPr>
            <w:r>
              <w:rPr>
                <w:rFonts w:ascii="Calibri" w:hAnsi="Calibri" w:cs="Calibri"/>
              </w:rPr>
              <w:t>C2</w:t>
            </w:r>
          </w:p>
        </w:tc>
        <w:tc>
          <w:tcPr>
            <w:tcW w:w="5245" w:type="dxa"/>
            <w:vAlign w:val="center"/>
          </w:tcPr>
          <w:p w:rsidR="00FF51DA" w:rsidRPr="006A182F" w:rsidRDefault="00FF51DA" w:rsidP="00FF51DA">
            <w:r w:rsidRPr="006A182F">
              <w:t xml:space="preserve">Skills and Expertise </w:t>
            </w:r>
          </w:p>
        </w:tc>
        <w:tc>
          <w:tcPr>
            <w:tcW w:w="1276" w:type="dxa"/>
            <w:vAlign w:val="center"/>
          </w:tcPr>
          <w:p w:rsidR="00FF51DA" w:rsidRPr="006A182F" w:rsidRDefault="000056A5" w:rsidP="00FF51DA">
            <w:pPr>
              <w:jc w:val="center"/>
            </w:pPr>
            <w:r w:rsidRPr="006A182F">
              <w:rPr>
                <w:rFonts w:ascii="Calibri" w:hAnsi="Calibri" w:cs="Calibri"/>
              </w:rPr>
              <w:t>5</w:t>
            </w:r>
            <w:r w:rsidR="00FF51DA" w:rsidRPr="006A182F">
              <w:rPr>
                <w:rFonts w:ascii="Calibri" w:hAnsi="Calibri" w:cs="Calibri"/>
              </w:rPr>
              <w:t>0%</w:t>
            </w:r>
          </w:p>
        </w:tc>
      </w:tr>
      <w:tr w:rsidR="00FF51DA" w:rsidRPr="00C626FE" w:rsidTr="00FF51DA">
        <w:trPr>
          <w:cantSplit/>
          <w:jc w:val="right"/>
        </w:trPr>
        <w:tc>
          <w:tcPr>
            <w:tcW w:w="1271" w:type="dxa"/>
            <w:vAlign w:val="center"/>
          </w:tcPr>
          <w:p w:rsidR="00FF51DA" w:rsidRPr="00FF51DA" w:rsidRDefault="00FF51DA" w:rsidP="00FF51DA">
            <w:pPr>
              <w:spacing w:before="60" w:after="60"/>
              <w:jc w:val="center"/>
              <w:rPr>
                <w:rFonts w:ascii="Calibri" w:hAnsi="Calibri" w:cs="Calibri"/>
              </w:rPr>
            </w:pPr>
            <w:r>
              <w:rPr>
                <w:rFonts w:ascii="Calibri" w:hAnsi="Calibri" w:cs="Calibri"/>
              </w:rPr>
              <w:t>C3</w:t>
            </w:r>
          </w:p>
        </w:tc>
        <w:tc>
          <w:tcPr>
            <w:tcW w:w="5245" w:type="dxa"/>
            <w:vAlign w:val="center"/>
          </w:tcPr>
          <w:p w:rsidR="00FF51DA" w:rsidRPr="006A182F" w:rsidRDefault="00FF51DA" w:rsidP="00FF51DA">
            <w:r w:rsidRPr="006A182F">
              <w:t>Knowledge and Understanding</w:t>
            </w:r>
          </w:p>
        </w:tc>
        <w:tc>
          <w:tcPr>
            <w:tcW w:w="1276" w:type="dxa"/>
            <w:vAlign w:val="center"/>
          </w:tcPr>
          <w:p w:rsidR="00FF51DA" w:rsidRPr="006A182F" w:rsidRDefault="000056A5" w:rsidP="00FF51DA">
            <w:pPr>
              <w:jc w:val="center"/>
            </w:pPr>
            <w:r w:rsidRPr="006A182F">
              <w:rPr>
                <w:rFonts w:ascii="Calibri" w:hAnsi="Calibri" w:cs="Calibri"/>
              </w:rPr>
              <w:t>2</w:t>
            </w:r>
            <w:r w:rsidR="00FF51DA" w:rsidRPr="006A182F">
              <w:rPr>
                <w:rFonts w:ascii="Calibri" w:hAnsi="Calibri" w:cs="Calibri"/>
              </w:rPr>
              <w:t>0%</w:t>
            </w:r>
          </w:p>
        </w:tc>
      </w:tr>
      <w:bookmarkEnd w:id="57"/>
    </w:tbl>
    <w:p w:rsidR="0033094C" w:rsidRDefault="0033094C" w:rsidP="00993E04">
      <w:pPr>
        <w:jc w:val="both"/>
        <w:rPr>
          <w:rFonts w:ascii="Calibri" w:hAnsi="Calibri" w:cs="Calibri"/>
        </w:rPr>
      </w:pPr>
    </w:p>
    <w:p w:rsidR="00993E04" w:rsidRDefault="00993E04" w:rsidP="006813DC">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456BC2">
        <w:rPr>
          <w:rFonts w:ascii="Calibri" w:hAnsi="Calibri" w:cs="Calibri"/>
          <w:color w:val="auto"/>
          <w:sz w:val="22"/>
          <w:szCs w:val="22"/>
        </w:rPr>
        <w:t xml:space="preserve">The </w:t>
      </w:r>
      <w:r>
        <w:rPr>
          <w:rFonts w:ascii="Calibri" w:hAnsi="Calibri" w:cs="Calibri"/>
          <w:color w:val="auto"/>
          <w:sz w:val="22"/>
          <w:szCs w:val="22"/>
        </w:rPr>
        <w:t>following scoring system will be used to score ea</w:t>
      </w:r>
      <w:r w:rsidR="006813DC">
        <w:rPr>
          <w:rFonts w:ascii="Calibri" w:hAnsi="Calibri" w:cs="Calibri"/>
          <w:color w:val="auto"/>
          <w:sz w:val="22"/>
          <w:szCs w:val="22"/>
        </w:rPr>
        <w:t xml:space="preserve">ch of the qualitative questions, </w:t>
      </w:r>
      <w:proofErr w:type="gramStart"/>
      <w:r w:rsidR="006813DC">
        <w:rPr>
          <w:rFonts w:ascii="Calibri" w:hAnsi="Calibri" w:cs="Calibri"/>
          <w:color w:val="auto"/>
          <w:sz w:val="22"/>
          <w:szCs w:val="22"/>
        </w:rPr>
        <w:t>taking into account</w:t>
      </w:r>
      <w:proofErr w:type="gramEnd"/>
      <w:r w:rsidR="006813DC">
        <w:rPr>
          <w:rFonts w:ascii="Calibri" w:hAnsi="Calibri" w:cs="Calibri"/>
          <w:color w:val="auto"/>
          <w:sz w:val="22"/>
          <w:szCs w:val="22"/>
        </w:rPr>
        <w:t xml:space="preserve"> the </w:t>
      </w:r>
      <w:r w:rsidR="006813DC" w:rsidRPr="006813DC">
        <w:rPr>
          <w:rFonts w:ascii="Calibri" w:hAnsi="Calibri" w:cs="Calibri"/>
          <w:color w:val="auto"/>
          <w:sz w:val="22"/>
          <w:szCs w:val="22"/>
        </w:rPr>
        <w:t xml:space="preserve">relative importance </w:t>
      </w:r>
      <w:r w:rsidR="006813DC">
        <w:rPr>
          <w:rFonts w:ascii="Calibri" w:hAnsi="Calibri" w:cs="Calibri"/>
          <w:color w:val="auto"/>
          <w:sz w:val="22"/>
          <w:szCs w:val="22"/>
        </w:rPr>
        <w:t xml:space="preserve">of each </w:t>
      </w:r>
      <w:r w:rsidR="006813DC" w:rsidRPr="006813DC">
        <w:rPr>
          <w:rFonts w:ascii="Calibri" w:hAnsi="Calibri" w:cs="Calibri"/>
          <w:color w:val="auto"/>
          <w:sz w:val="22"/>
          <w:szCs w:val="22"/>
        </w:rPr>
        <w:t xml:space="preserve">Service Delivery Requirement </w:t>
      </w:r>
      <w:r w:rsidR="006813DC">
        <w:rPr>
          <w:rFonts w:ascii="Calibri" w:hAnsi="Calibri" w:cs="Calibri"/>
          <w:color w:val="auto"/>
          <w:sz w:val="22"/>
          <w:szCs w:val="22"/>
        </w:rPr>
        <w:t xml:space="preserve">set out within Appendix 1 – Bidder Response Form, </w:t>
      </w:r>
      <w:r>
        <w:rPr>
          <w:rFonts w:ascii="Calibri" w:hAnsi="Calibri" w:cs="Calibri"/>
          <w:color w:val="auto"/>
          <w:sz w:val="22"/>
          <w:szCs w:val="22"/>
        </w:rPr>
        <w:t xml:space="preserve">which will then be </w:t>
      </w:r>
      <w:r w:rsidR="006813DC">
        <w:rPr>
          <w:rFonts w:ascii="Calibri" w:hAnsi="Calibri" w:cs="Calibri"/>
          <w:color w:val="auto"/>
          <w:sz w:val="22"/>
          <w:szCs w:val="22"/>
        </w:rPr>
        <w:t xml:space="preserve">subsequently </w:t>
      </w:r>
      <w:r>
        <w:rPr>
          <w:rFonts w:ascii="Calibri" w:hAnsi="Calibri" w:cs="Calibri"/>
          <w:color w:val="auto"/>
          <w:sz w:val="22"/>
          <w:szCs w:val="22"/>
        </w:rPr>
        <w:t>weighted according to the table above</w:t>
      </w:r>
      <w:r w:rsidRPr="00456BC2">
        <w:rPr>
          <w:rFonts w:ascii="Calibri" w:hAnsi="Calibri" w:cs="Calibri"/>
          <w:color w:val="auto"/>
          <w:sz w:val="22"/>
          <w:szCs w:val="22"/>
        </w:rPr>
        <w:t>:</w:t>
      </w:r>
    </w:p>
    <w:p w:rsidR="00993E04" w:rsidRDefault="00993E04" w:rsidP="008F1167">
      <w:pPr>
        <w:ind w:left="1440" w:firstLine="720"/>
        <w:jc w:val="both"/>
        <w:rPr>
          <w:rFonts w:ascii="Calibri" w:hAnsi="Calibri" w:cs="Calibri"/>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444"/>
        <w:gridCol w:w="4048"/>
        <w:gridCol w:w="1560"/>
      </w:tblGrid>
      <w:tr w:rsidR="0064401B" w:rsidRPr="00C626FE" w:rsidTr="00E01DC9">
        <w:trPr>
          <w:cantSplit/>
          <w:tblHeader/>
          <w:jc w:val="right"/>
        </w:trPr>
        <w:tc>
          <w:tcPr>
            <w:tcW w:w="740" w:type="dxa"/>
            <w:shd w:val="clear" w:color="auto" w:fill="C00000"/>
            <w:vAlign w:val="center"/>
          </w:tcPr>
          <w:p w:rsidR="0064401B" w:rsidRPr="00E01DC9" w:rsidRDefault="0064401B" w:rsidP="00E01DC9">
            <w:pPr>
              <w:pStyle w:val="afterhead3"/>
              <w:spacing w:before="60" w:after="60"/>
              <w:ind w:left="0"/>
              <w:jc w:val="center"/>
              <w:rPr>
                <w:b/>
              </w:rPr>
            </w:pPr>
            <w:r w:rsidRPr="00E01DC9">
              <w:rPr>
                <w:rFonts w:cs="Calibri"/>
                <w:b/>
                <w:color w:val="FFFFFF" w:themeColor="background1"/>
                <w:szCs w:val="22"/>
              </w:rPr>
              <w:t>Score</w:t>
            </w:r>
          </w:p>
        </w:tc>
        <w:tc>
          <w:tcPr>
            <w:tcW w:w="1444" w:type="dxa"/>
            <w:shd w:val="clear" w:color="auto" w:fill="C00000"/>
            <w:vAlign w:val="center"/>
          </w:tcPr>
          <w:p w:rsidR="0064401B" w:rsidRPr="00E01DC9" w:rsidRDefault="00E01DC9" w:rsidP="0064401B">
            <w:pPr>
              <w:pStyle w:val="afterhead3"/>
              <w:spacing w:before="60" w:after="60"/>
              <w:ind w:left="0"/>
              <w:jc w:val="center"/>
              <w:rPr>
                <w:rFonts w:cs="Calibri"/>
                <w:b/>
                <w:color w:val="FFFFFF" w:themeColor="background1"/>
                <w:szCs w:val="22"/>
              </w:rPr>
            </w:pPr>
            <w:r>
              <w:rPr>
                <w:rFonts w:cs="Calibri"/>
                <w:b/>
                <w:color w:val="FFFFFF" w:themeColor="background1"/>
                <w:szCs w:val="22"/>
              </w:rPr>
              <w:t>Judgement</w:t>
            </w:r>
          </w:p>
        </w:tc>
        <w:tc>
          <w:tcPr>
            <w:tcW w:w="4048" w:type="dxa"/>
            <w:shd w:val="clear" w:color="auto" w:fill="C00000"/>
            <w:vAlign w:val="center"/>
          </w:tcPr>
          <w:p w:rsidR="0064401B" w:rsidRPr="002F6173" w:rsidRDefault="0064401B" w:rsidP="0064401B">
            <w:pPr>
              <w:pStyle w:val="afterhead3"/>
              <w:spacing w:before="60" w:after="60"/>
              <w:ind w:left="0"/>
              <w:jc w:val="center"/>
              <w:rPr>
                <w:rFonts w:cs="Calibri"/>
                <w:b/>
                <w:color w:val="FFFFFF" w:themeColor="background1"/>
                <w:szCs w:val="22"/>
              </w:rPr>
            </w:pPr>
            <w:r w:rsidRPr="002F6173">
              <w:rPr>
                <w:rFonts w:cs="Calibri"/>
                <w:b/>
                <w:color w:val="FFFFFF" w:themeColor="background1"/>
                <w:szCs w:val="22"/>
              </w:rPr>
              <w:t>Definition</w:t>
            </w:r>
          </w:p>
        </w:tc>
        <w:tc>
          <w:tcPr>
            <w:tcW w:w="1560" w:type="dxa"/>
            <w:shd w:val="clear" w:color="auto" w:fill="C00000"/>
            <w:vAlign w:val="center"/>
          </w:tcPr>
          <w:p w:rsidR="0064401B" w:rsidRPr="002F6173" w:rsidRDefault="0064401B" w:rsidP="0064401B">
            <w:pPr>
              <w:pStyle w:val="afterhead3"/>
              <w:spacing w:before="60" w:after="60"/>
              <w:ind w:left="0"/>
              <w:jc w:val="center"/>
              <w:rPr>
                <w:rFonts w:cs="Calibri"/>
                <w:b/>
                <w:color w:val="FFFFFF" w:themeColor="background1"/>
                <w:szCs w:val="22"/>
              </w:rPr>
            </w:pPr>
            <w:r w:rsidRPr="002F6173">
              <w:rPr>
                <w:rFonts w:cs="Calibri"/>
                <w:b/>
                <w:color w:val="FFFFFF" w:themeColor="background1"/>
                <w:szCs w:val="22"/>
              </w:rPr>
              <w:t>Application of Weighting</w:t>
            </w:r>
          </w:p>
        </w:tc>
      </w:tr>
      <w:tr w:rsidR="0064401B" w:rsidRPr="00C626FE" w:rsidTr="00E01DC9">
        <w:trPr>
          <w:cantSplit/>
          <w:jc w:val="right"/>
        </w:trPr>
        <w:tc>
          <w:tcPr>
            <w:tcW w:w="740" w:type="dxa"/>
          </w:tcPr>
          <w:p w:rsidR="0064401B" w:rsidRPr="00E01DC9" w:rsidRDefault="00E01DC9" w:rsidP="00E01DC9">
            <w:pPr>
              <w:pStyle w:val="afterhead3"/>
              <w:spacing w:before="60" w:after="60"/>
              <w:ind w:left="0"/>
              <w:jc w:val="center"/>
              <w:rPr>
                <w:rFonts w:cs="Calibri"/>
                <w:szCs w:val="22"/>
              </w:rPr>
            </w:pPr>
            <w:r>
              <w:rPr>
                <w:rFonts w:cs="Calibri"/>
                <w:szCs w:val="22"/>
              </w:rPr>
              <w:t>0</w:t>
            </w:r>
          </w:p>
        </w:tc>
        <w:tc>
          <w:tcPr>
            <w:tcW w:w="1444" w:type="dxa"/>
          </w:tcPr>
          <w:p w:rsidR="0064401B" w:rsidRPr="00C626FE" w:rsidRDefault="0064401B" w:rsidP="0064401B">
            <w:pPr>
              <w:pStyle w:val="afterhead3"/>
              <w:spacing w:before="60" w:after="60"/>
              <w:ind w:left="0"/>
              <w:jc w:val="left"/>
              <w:rPr>
                <w:rFonts w:cs="Calibri"/>
                <w:szCs w:val="22"/>
              </w:rPr>
            </w:pPr>
            <w:r w:rsidRPr="00C626FE">
              <w:rPr>
                <w:rFonts w:cs="Calibri"/>
                <w:szCs w:val="22"/>
              </w:rPr>
              <w:t>Unacceptable</w:t>
            </w:r>
            <w:r w:rsidR="003C23EB">
              <w:rPr>
                <w:rFonts w:cs="Calibri"/>
                <w:szCs w:val="22"/>
              </w:rPr>
              <w:t xml:space="preserve"> </w:t>
            </w:r>
            <w:r w:rsidR="00D229E6">
              <w:rPr>
                <w:rFonts w:cs="Calibri"/>
                <w:szCs w:val="22"/>
              </w:rPr>
              <w:t>(</w:t>
            </w:r>
            <w:r w:rsidR="003C23EB" w:rsidRPr="00C626FE">
              <w:rPr>
                <w:rFonts w:cs="Calibri"/>
                <w:szCs w:val="22"/>
              </w:rPr>
              <w:t xml:space="preserve">bid will be </w:t>
            </w:r>
            <w:r w:rsidR="00D229E6">
              <w:rPr>
                <w:rFonts w:cs="Calibri"/>
                <w:szCs w:val="22"/>
              </w:rPr>
              <w:t>excluded from the procurement process)</w:t>
            </w:r>
          </w:p>
        </w:tc>
        <w:tc>
          <w:tcPr>
            <w:tcW w:w="4048" w:type="dxa"/>
          </w:tcPr>
          <w:p w:rsidR="0064401B" w:rsidRPr="00993E04" w:rsidRDefault="0064401B" w:rsidP="0064401B">
            <w:pPr>
              <w:pStyle w:val="afterhead3"/>
              <w:spacing w:before="60" w:after="60"/>
              <w:ind w:left="0"/>
              <w:jc w:val="left"/>
              <w:rPr>
                <w:rFonts w:cs="Calibri"/>
                <w:szCs w:val="22"/>
              </w:rPr>
            </w:pPr>
            <w:r w:rsidRPr="00993E04">
              <w:rPr>
                <w:rFonts w:cs="Calibri"/>
                <w:szCs w:val="22"/>
              </w:rPr>
              <w:t>•</w:t>
            </w:r>
            <w:r>
              <w:rPr>
                <w:rFonts w:cs="Calibri"/>
                <w:szCs w:val="22"/>
              </w:rPr>
              <w:t xml:space="preserve"> </w:t>
            </w:r>
            <w:r w:rsidRPr="00993E04">
              <w:rPr>
                <w:rFonts w:cs="Calibri"/>
                <w:szCs w:val="22"/>
              </w:rPr>
              <w:t xml:space="preserve">Does not meet the requirement. </w:t>
            </w:r>
          </w:p>
          <w:p w:rsidR="0064401B" w:rsidRPr="00C626FE" w:rsidRDefault="0064401B" w:rsidP="0064401B">
            <w:pPr>
              <w:pStyle w:val="afterhead3"/>
              <w:spacing w:before="60" w:after="60"/>
              <w:ind w:left="0"/>
              <w:jc w:val="left"/>
              <w:rPr>
                <w:rFonts w:cs="Calibri"/>
                <w:szCs w:val="22"/>
              </w:rPr>
            </w:pPr>
            <w:r>
              <w:rPr>
                <w:rFonts w:cs="Calibri"/>
                <w:szCs w:val="22"/>
              </w:rPr>
              <w:t xml:space="preserve">• </w:t>
            </w:r>
            <w:r w:rsidRPr="00371112">
              <w:rPr>
                <w:rFonts w:cs="Calibri"/>
                <w:szCs w:val="22"/>
              </w:rPr>
              <w:t xml:space="preserve">Does not comply and/or insufficient information provided to demonstrate that the </w:t>
            </w:r>
            <w:r>
              <w:rPr>
                <w:rFonts w:cs="Calibri"/>
                <w:szCs w:val="22"/>
              </w:rPr>
              <w:t>bidder</w:t>
            </w:r>
            <w:r w:rsidRPr="00371112">
              <w:rPr>
                <w:rFonts w:cs="Calibri"/>
                <w:szCs w:val="22"/>
              </w:rPr>
              <w:t xml:space="preserve"> can provide the </w:t>
            </w:r>
            <w:r w:rsidR="00192C6C">
              <w:rPr>
                <w:rFonts w:cs="Calibri"/>
                <w:szCs w:val="22"/>
              </w:rPr>
              <w:t>Service Delivery Requirements,</w:t>
            </w:r>
            <w:r w:rsidRPr="00371112">
              <w:rPr>
                <w:rFonts w:cs="Calibri"/>
                <w:szCs w:val="22"/>
              </w:rPr>
              <w:t xml:space="preserve"> and has little or no evidence to support the response.</w:t>
            </w:r>
          </w:p>
        </w:tc>
        <w:tc>
          <w:tcPr>
            <w:tcW w:w="1560" w:type="dxa"/>
          </w:tcPr>
          <w:p w:rsidR="0064401B" w:rsidRPr="00C626FE" w:rsidRDefault="0064401B" w:rsidP="0064401B">
            <w:pPr>
              <w:pStyle w:val="afterhead3"/>
              <w:spacing w:before="60" w:after="60"/>
              <w:ind w:left="0"/>
              <w:jc w:val="left"/>
              <w:rPr>
                <w:rFonts w:cs="Calibri"/>
                <w:szCs w:val="22"/>
              </w:rPr>
            </w:pPr>
            <w:r w:rsidRPr="00C626FE">
              <w:rPr>
                <w:rFonts w:cs="Calibri"/>
                <w:szCs w:val="22"/>
              </w:rPr>
              <w:t>Bidder will receive 0% of the weighting allocated to the section</w:t>
            </w:r>
            <w:r>
              <w:rPr>
                <w:rFonts w:cs="Calibri"/>
                <w:szCs w:val="22"/>
              </w:rPr>
              <w:t>.</w:t>
            </w:r>
          </w:p>
        </w:tc>
      </w:tr>
      <w:tr w:rsidR="0064401B" w:rsidRPr="00C626FE" w:rsidTr="00E01DC9">
        <w:trPr>
          <w:cantSplit/>
          <w:jc w:val="right"/>
        </w:trPr>
        <w:tc>
          <w:tcPr>
            <w:tcW w:w="740" w:type="dxa"/>
          </w:tcPr>
          <w:p w:rsidR="0064401B" w:rsidRPr="00E01DC9" w:rsidRDefault="00E01DC9" w:rsidP="00E01DC9">
            <w:pPr>
              <w:pStyle w:val="afterhead3"/>
              <w:spacing w:before="60" w:after="60"/>
              <w:ind w:left="0"/>
              <w:jc w:val="center"/>
              <w:rPr>
                <w:rFonts w:cs="Calibri"/>
                <w:szCs w:val="22"/>
              </w:rPr>
            </w:pPr>
            <w:r>
              <w:rPr>
                <w:rFonts w:cs="Calibri"/>
                <w:szCs w:val="22"/>
              </w:rPr>
              <w:t>1</w:t>
            </w:r>
          </w:p>
        </w:tc>
        <w:tc>
          <w:tcPr>
            <w:tcW w:w="1444" w:type="dxa"/>
          </w:tcPr>
          <w:p w:rsidR="0064401B" w:rsidRPr="00C626FE" w:rsidRDefault="0064401B" w:rsidP="0064401B">
            <w:pPr>
              <w:pStyle w:val="afterhead3"/>
              <w:spacing w:before="60" w:after="60"/>
              <w:ind w:left="0"/>
              <w:jc w:val="left"/>
              <w:rPr>
                <w:rFonts w:cs="Calibri"/>
                <w:szCs w:val="22"/>
              </w:rPr>
            </w:pPr>
            <w:r w:rsidRPr="00993E04">
              <w:rPr>
                <w:rFonts w:cs="Calibri"/>
                <w:szCs w:val="22"/>
              </w:rPr>
              <w:t>Serious reservations</w:t>
            </w:r>
          </w:p>
        </w:tc>
        <w:tc>
          <w:tcPr>
            <w:tcW w:w="4048" w:type="dxa"/>
          </w:tcPr>
          <w:p w:rsidR="0064401B" w:rsidRPr="00993E04" w:rsidRDefault="0064401B" w:rsidP="0064401B">
            <w:pPr>
              <w:pStyle w:val="afterhead3"/>
              <w:spacing w:before="60" w:after="60"/>
              <w:ind w:left="0"/>
              <w:jc w:val="left"/>
              <w:rPr>
                <w:rFonts w:cs="Calibri"/>
                <w:szCs w:val="22"/>
              </w:rPr>
            </w:pPr>
            <w:r>
              <w:rPr>
                <w:rFonts w:cs="Calibri"/>
                <w:szCs w:val="22"/>
              </w:rPr>
              <w:t xml:space="preserve">• </w:t>
            </w:r>
            <w:r w:rsidRPr="00993E04">
              <w:rPr>
                <w:rFonts w:cs="Calibri"/>
                <w:szCs w:val="22"/>
              </w:rPr>
              <w:t xml:space="preserve">Satisfies the requirement with major reservations. </w:t>
            </w:r>
          </w:p>
          <w:p w:rsidR="0064401B" w:rsidRPr="00C626FE" w:rsidRDefault="0064401B" w:rsidP="0064401B">
            <w:pPr>
              <w:pStyle w:val="afterhead3"/>
              <w:spacing w:before="60" w:after="60"/>
              <w:ind w:left="0"/>
              <w:jc w:val="left"/>
              <w:rPr>
                <w:rFonts w:cs="Calibri"/>
                <w:szCs w:val="22"/>
              </w:rPr>
            </w:pPr>
            <w:r>
              <w:rPr>
                <w:rFonts w:cs="Calibri"/>
                <w:szCs w:val="22"/>
              </w:rPr>
              <w:t>•</w:t>
            </w:r>
            <w:r w:rsidR="00192C6C">
              <w:rPr>
                <w:rFonts w:cs="Calibri"/>
                <w:szCs w:val="22"/>
              </w:rPr>
              <w:t xml:space="preserve"> </w:t>
            </w:r>
            <w:r w:rsidRPr="00371112">
              <w:rPr>
                <w:rFonts w:cs="Calibri"/>
                <w:szCs w:val="22"/>
              </w:rPr>
              <w:t xml:space="preserve">Considerable reservations of the </w:t>
            </w:r>
            <w:r>
              <w:rPr>
                <w:rFonts w:cs="Calibri"/>
                <w:szCs w:val="22"/>
              </w:rPr>
              <w:t>bidder</w:t>
            </w:r>
            <w:r w:rsidRPr="00371112">
              <w:rPr>
                <w:rFonts w:cs="Calibri"/>
                <w:szCs w:val="22"/>
              </w:rPr>
              <w:t xml:space="preserve">’s ability to provide the </w:t>
            </w:r>
            <w:r w:rsidR="00192C6C">
              <w:rPr>
                <w:rFonts w:cs="Calibri"/>
                <w:szCs w:val="22"/>
              </w:rPr>
              <w:t>Service Delivery Requirements</w:t>
            </w:r>
            <w:r w:rsidRPr="00371112">
              <w:rPr>
                <w:rFonts w:cs="Calibri"/>
                <w:szCs w:val="22"/>
              </w:rPr>
              <w:t>, with little or no evidence to support the response.</w:t>
            </w:r>
          </w:p>
        </w:tc>
        <w:tc>
          <w:tcPr>
            <w:tcW w:w="1560" w:type="dxa"/>
          </w:tcPr>
          <w:p w:rsidR="0064401B" w:rsidRPr="00C626FE" w:rsidRDefault="0064401B" w:rsidP="0064401B">
            <w:pPr>
              <w:pStyle w:val="afterhead3"/>
              <w:spacing w:before="60" w:after="60"/>
              <w:ind w:left="0"/>
              <w:jc w:val="left"/>
              <w:rPr>
                <w:rFonts w:cs="Calibri"/>
                <w:szCs w:val="22"/>
              </w:rPr>
            </w:pPr>
            <w:r w:rsidRPr="00C626FE">
              <w:rPr>
                <w:rFonts w:cs="Calibri"/>
                <w:szCs w:val="22"/>
              </w:rPr>
              <w:t>Bidder will receive 2</w:t>
            </w:r>
            <w:r>
              <w:rPr>
                <w:rFonts w:cs="Calibri"/>
                <w:szCs w:val="22"/>
              </w:rPr>
              <w:t>0</w:t>
            </w:r>
            <w:r w:rsidRPr="00C626FE">
              <w:rPr>
                <w:rFonts w:cs="Calibri"/>
                <w:szCs w:val="22"/>
              </w:rPr>
              <w:t>% of the weighting allocated to the section</w:t>
            </w:r>
            <w:r>
              <w:rPr>
                <w:rFonts w:cs="Calibri"/>
                <w:szCs w:val="22"/>
              </w:rPr>
              <w:t>.</w:t>
            </w:r>
          </w:p>
        </w:tc>
      </w:tr>
      <w:tr w:rsidR="0064401B" w:rsidRPr="00C626FE" w:rsidTr="00E01DC9">
        <w:trPr>
          <w:cantSplit/>
          <w:jc w:val="right"/>
        </w:trPr>
        <w:tc>
          <w:tcPr>
            <w:tcW w:w="740" w:type="dxa"/>
          </w:tcPr>
          <w:p w:rsidR="0064401B" w:rsidRPr="00E01DC9" w:rsidRDefault="00E01DC9" w:rsidP="00E01DC9">
            <w:pPr>
              <w:pStyle w:val="afterhead3"/>
              <w:spacing w:before="60" w:after="60"/>
              <w:ind w:left="0"/>
              <w:jc w:val="center"/>
              <w:rPr>
                <w:rFonts w:cs="Calibri"/>
                <w:szCs w:val="22"/>
              </w:rPr>
            </w:pPr>
            <w:r>
              <w:rPr>
                <w:rFonts w:cs="Calibri"/>
                <w:szCs w:val="22"/>
              </w:rPr>
              <w:t>2</w:t>
            </w:r>
          </w:p>
        </w:tc>
        <w:tc>
          <w:tcPr>
            <w:tcW w:w="1444" w:type="dxa"/>
          </w:tcPr>
          <w:p w:rsidR="0064401B" w:rsidRPr="00C626FE" w:rsidRDefault="0064401B" w:rsidP="0064401B">
            <w:pPr>
              <w:pStyle w:val="afterhead3"/>
              <w:spacing w:before="60" w:after="60"/>
              <w:ind w:left="0"/>
              <w:jc w:val="left"/>
              <w:rPr>
                <w:rFonts w:cs="Calibri"/>
                <w:szCs w:val="22"/>
              </w:rPr>
            </w:pPr>
            <w:r w:rsidRPr="005738FE">
              <w:rPr>
                <w:rFonts w:cs="Calibri"/>
                <w:szCs w:val="22"/>
              </w:rPr>
              <w:t>Minor reservations</w:t>
            </w:r>
          </w:p>
        </w:tc>
        <w:tc>
          <w:tcPr>
            <w:tcW w:w="4048" w:type="dxa"/>
          </w:tcPr>
          <w:p w:rsidR="0064401B" w:rsidRDefault="0064401B" w:rsidP="0064401B">
            <w:pPr>
              <w:pStyle w:val="afterhead3"/>
              <w:spacing w:before="60" w:after="60"/>
              <w:ind w:left="0"/>
              <w:jc w:val="left"/>
              <w:rPr>
                <w:rFonts w:cs="Calibri"/>
                <w:szCs w:val="22"/>
              </w:rPr>
            </w:pPr>
            <w:r>
              <w:rPr>
                <w:rFonts w:cs="Calibri"/>
                <w:szCs w:val="22"/>
              </w:rPr>
              <w:t xml:space="preserve">• </w:t>
            </w:r>
            <w:r w:rsidRPr="005738FE">
              <w:rPr>
                <w:rFonts w:cs="Calibri"/>
                <w:szCs w:val="22"/>
              </w:rPr>
              <w:t xml:space="preserve">Satisfies the requirement with minor reservations. </w:t>
            </w:r>
          </w:p>
          <w:p w:rsidR="0064401B" w:rsidRPr="00C626FE" w:rsidRDefault="0064401B" w:rsidP="0064401B">
            <w:pPr>
              <w:pStyle w:val="afterhead3"/>
              <w:spacing w:before="60" w:after="60"/>
              <w:ind w:left="0"/>
              <w:jc w:val="left"/>
              <w:rPr>
                <w:rFonts w:cs="Calibri"/>
                <w:szCs w:val="22"/>
              </w:rPr>
            </w:pPr>
            <w:r>
              <w:rPr>
                <w:rFonts w:cs="Calibri"/>
                <w:szCs w:val="22"/>
              </w:rPr>
              <w:t xml:space="preserve">• </w:t>
            </w:r>
            <w:r w:rsidRPr="00371112">
              <w:rPr>
                <w:rFonts w:cs="Calibri"/>
                <w:szCs w:val="22"/>
              </w:rPr>
              <w:t xml:space="preserve">Some minor reservations of the </w:t>
            </w:r>
            <w:r>
              <w:rPr>
                <w:rFonts w:cs="Calibri"/>
                <w:szCs w:val="22"/>
              </w:rPr>
              <w:t>bidder</w:t>
            </w:r>
            <w:r w:rsidRPr="00371112">
              <w:rPr>
                <w:rFonts w:cs="Calibri"/>
                <w:szCs w:val="22"/>
              </w:rPr>
              <w:t xml:space="preserve">’s ability to provide the </w:t>
            </w:r>
            <w:r w:rsidR="00192C6C">
              <w:rPr>
                <w:rFonts w:cs="Calibri"/>
                <w:szCs w:val="22"/>
              </w:rPr>
              <w:t>Service Delivery Requirements</w:t>
            </w:r>
            <w:r w:rsidRPr="00371112">
              <w:rPr>
                <w:rFonts w:cs="Calibri"/>
                <w:szCs w:val="22"/>
              </w:rPr>
              <w:t>, with little or no evidence to support the response.</w:t>
            </w:r>
          </w:p>
        </w:tc>
        <w:tc>
          <w:tcPr>
            <w:tcW w:w="1560" w:type="dxa"/>
          </w:tcPr>
          <w:p w:rsidR="0064401B" w:rsidRPr="00C626FE" w:rsidRDefault="0064401B" w:rsidP="0064401B">
            <w:pPr>
              <w:pStyle w:val="afterhead3"/>
              <w:spacing w:before="60" w:after="60"/>
              <w:ind w:left="0"/>
              <w:jc w:val="left"/>
              <w:rPr>
                <w:rFonts w:cs="Calibri"/>
                <w:szCs w:val="22"/>
              </w:rPr>
            </w:pPr>
            <w:r>
              <w:rPr>
                <w:rFonts w:cs="Calibri"/>
                <w:szCs w:val="22"/>
              </w:rPr>
              <w:t>Bidder will receive 4</w:t>
            </w:r>
            <w:r w:rsidRPr="00C626FE">
              <w:rPr>
                <w:rFonts w:cs="Calibri"/>
                <w:szCs w:val="22"/>
              </w:rPr>
              <w:t>0% of the weighting allocated to the section</w:t>
            </w:r>
            <w:r>
              <w:rPr>
                <w:rFonts w:cs="Calibri"/>
                <w:szCs w:val="22"/>
              </w:rPr>
              <w:t>.</w:t>
            </w:r>
          </w:p>
        </w:tc>
      </w:tr>
      <w:tr w:rsidR="0064401B" w:rsidRPr="00C626FE" w:rsidTr="00E01DC9">
        <w:trPr>
          <w:cantSplit/>
          <w:jc w:val="right"/>
        </w:trPr>
        <w:tc>
          <w:tcPr>
            <w:tcW w:w="740" w:type="dxa"/>
          </w:tcPr>
          <w:p w:rsidR="0064401B" w:rsidRPr="00E01DC9" w:rsidRDefault="00E01DC9" w:rsidP="00E01DC9">
            <w:pPr>
              <w:pStyle w:val="afterhead3"/>
              <w:spacing w:before="60" w:after="60"/>
              <w:ind w:left="0"/>
              <w:jc w:val="center"/>
              <w:rPr>
                <w:rFonts w:cs="Calibri"/>
                <w:szCs w:val="22"/>
              </w:rPr>
            </w:pPr>
            <w:r>
              <w:rPr>
                <w:rFonts w:cs="Calibri"/>
                <w:szCs w:val="22"/>
              </w:rPr>
              <w:t>3</w:t>
            </w:r>
          </w:p>
        </w:tc>
        <w:tc>
          <w:tcPr>
            <w:tcW w:w="1444" w:type="dxa"/>
          </w:tcPr>
          <w:p w:rsidR="0064401B" w:rsidRPr="005738FE" w:rsidRDefault="0064401B" w:rsidP="0064401B">
            <w:pPr>
              <w:pStyle w:val="afterhead3"/>
              <w:spacing w:before="60" w:after="60"/>
              <w:ind w:left="0"/>
              <w:jc w:val="left"/>
              <w:rPr>
                <w:rFonts w:cs="Calibri"/>
                <w:szCs w:val="22"/>
              </w:rPr>
            </w:pPr>
            <w:r w:rsidRPr="00371112">
              <w:rPr>
                <w:rFonts w:cs="Calibri"/>
                <w:szCs w:val="22"/>
              </w:rPr>
              <w:t>Acceptable</w:t>
            </w:r>
          </w:p>
        </w:tc>
        <w:tc>
          <w:tcPr>
            <w:tcW w:w="4048" w:type="dxa"/>
          </w:tcPr>
          <w:p w:rsidR="0064401B" w:rsidRPr="00371112" w:rsidRDefault="0064401B" w:rsidP="0064401B">
            <w:pPr>
              <w:pStyle w:val="afterhead3"/>
              <w:spacing w:before="60" w:after="60"/>
              <w:ind w:left="0"/>
              <w:jc w:val="left"/>
              <w:rPr>
                <w:rFonts w:cs="Calibri"/>
                <w:szCs w:val="22"/>
              </w:rPr>
            </w:pPr>
            <w:r>
              <w:rPr>
                <w:rFonts w:cs="Calibri"/>
                <w:szCs w:val="22"/>
              </w:rPr>
              <w:t xml:space="preserve">• </w:t>
            </w:r>
            <w:r w:rsidRPr="00371112">
              <w:rPr>
                <w:rFonts w:cs="Calibri"/>
                <w:szCs w:val="22"/>
              </w:rPr>
              <w:t xml:space="preserve">Satisfies the requirement. </w:t>
            </w:r>
          </w:p>
          <w:p w:rsidR="0064401B" w:rsidRPr="00C626FE" w:rsidRDefault="0064401B" w:rsidP="0064401B">
            <w:pPr>
              <w:pStyle w:val="afterhead3"/>
              <w:spacing w:before="60" w:after="60"/>
              <w:ind w:left="0"/>
              <w:jc w:val="left"/>
              <w:rPr>
                <w:rFonts w:cs="Calibri"/>
                <w:szCs w:val="22"/>
              </w:rPr>
            </w:pPr>
            <w:r>
              <w:rPr>
                <w:rFonts w:cs="Calibri"/>
                <w:szCs w:val="22"/>
              </w:rPr>
              <w:t xml:space="preserve">• </w:t>
            </w:r>
            <w:r w:rsidRPr="00371112">
              <w:rPr>
                <w:rFonts w:cs="Calibri"/>
                <w:szCs w:val="22"/>
              </w:rPr>
              <w:t xml:space="preserve">Demonstration by the </w:t>
            </w:r>
            <w:r>
              <w:rPr>
                <w:rFonts w:cs="Calibri"/>
                <w:szCs w:val="22"/>
              </w:rPr>
              <w:t>bidder</w:t>
            </w:r>
            <w:r w:rsidRPr="00371112">
              <w:rPr>
                <w:rFonts w:cs="Calibri"/>
                <w:szCs w:val="22"/>
              </w:rPr>
              <w:t xml:space="preserve"> of the</w:t>
            </w:r>
            <w:r w:rsidR="00192C6C">
              <w:rPr>
                <w:rFonts w:cs="Calibri"/>
                <w:szCs w:val="22"/>
              </w:rPr>
              <w:t>ir ability to provide the Service Delivery Requirements</w:t>
            </w:r>
            <w:r w:rsidRPr="00371112">
              <w:rPr>
                <w:rFonts w:cs="Calibri"/>
                <w:szCs w:val="22"/>
              </w:rPr>
              <w:t>, with evidence to support the response.</w:t>
            </w:r>
          </w:p>
        </w:tc>
        <w:tc>
          <w:tcPr>
            <w:tcW w:w="1560" w:type="dxa"/>
          </w:tcPr>
          <w:p w:rsidR="0064401B" w:rsidRPr="00C626FE" w:rsidRDefault="0064401B" w:rsidP="0064401B">
            <w:pPr>
              <w:pStyle w:val="afterhead3"/>
              <w:spacing w:before="60" w:after="60"/>
              <w:ind w:left="0"/>
              <w:jc w:val="left"/>
              <w:rPr>
                <w:rFonts w:cs="Calibri"/>
                <w:szCs w:val="22"/>
              </w:rPr>
            </w:pPr>
            <w:r>
              <w:rPr>
                <w:rFonts w:cs="Calibri"/>
                <w:szCs w:val="22"/>
              </w:rPr>
              <w:t>Bidder will receive 60</w:t>
            </w:r>
            <w:r w:rsidRPr="00C626FE">
              <w:rPr>
                <w:rFonts w:cs="Calibri"/>
                <w:szCs w:val="22"/>
              </w:rPr>
              <w:t>% of the weighting allocated to the section</w:t>
            </w:r>
            <w:r>
              <w:rPr>
                <w:rFonts w:cs="Calibri"/>
                <w:szCs w:val="22"/>
              </w:rPr>
              <w:t>.</w:t>
            </w:r>
          </w:p>
        </w:tc>
      </w:tr>
      <w:tr w:rsidR="0064401B" w:rsidRPr="00C626FE" w:rsidTr="00E01DC9">
        <w:trPr>
          <w:cantSplit/>
          <w:jc w:val="right"/>
        </w:trPr>
        <w:tc>
          <w:tcPr>
            <w:tcW w:w="740" w:type="dxa"/>
          </w:tcPr>
          <w:p w:rsidR="0064401B" w:rsidRPr="00E01DC9" w:rsidRDefault="00E01DC9" w:rsidP="00E01DC9">
            <w:pPr>
              <w:pStyle w:val="afterhead3"/>
              <w:spacing w:before="60" w:after="60"/>
              <w:ind w:left="0"/>
              <w:jc w:val="center"/>
              <w:rPr>
                <w:rFonts w:cs="Calibri"/>
                <w:szCs w:val="22"/>
              </w:rPr>
            </w:pPr>
            <w:r>
              <w:rPr>
                <w:rFonts w:cs="Calibri"/>
                <w:szCs w:val="22"/>
              </w:rPr>
              <w:lastRenderedPageBreak/>
              <w:t>4</w:t>
            </w:r>
          </w:p>
        </w:tc>
        <w:tc>
          <w:tcPr>
            <w:tcW w:w="1444" w:type="dxa"/>
          </w:tcPr>
          <w:p w:rsidR="0064401B" w:rsidRPr="00C626FE" w:rsidRDefault="0064401B" w:rsidP="0064401B">
            <w:pPr>
              <w:pStyle w:val="afterhead3"/>
              <w:spacing w:before="60" w:after="60"/>
              <w:ind w:left="0"/>
              <w:jc w:val="left"/>
              <w:rPr>
                <w:rFonts w:cs="Calibri"/>
                <w:szCs w:val="22"/>
              </w:rPr>
            </w:pPr>
            <w:r w:rsidRPr="00C626FE">
              <w:rPr>
                <w:rFonts w:cs="Calibri"/>
                <w:szCs w:val="22"/>
              </w:rPr>
              <w:t>Good</w:t>
            </w:r>
          </w:p>
        </w:tc>
        <w:tc>
          <w:tcPr>
            <w:tcW w:w="4048" w:type="dxa"/>
          </w:tcPr>
          <w:p w:rsidR="0064401B" w:rsidRPr="00371112" w:rsidRDefault="0064401B" w:rsidP="0064401B">
            <w:pPr>
              <w:pStyle w:val="afterhead3"/>
              <w:spacing w:before="60" w:after="60"/>
              <w:ind w:left="0"/>
              <w:jc w:val="left"/>
              <w:rPr>
                <w:rFonts w:cs="Calibri"/>
                <w:szCs w:val="22"/>
              </w:rPr>
            </w:pPr>
            <w:r>
              <w:rPr>
                <w:rFonts w:cs="Calibri"/>
                <w:szCs w:val="22"/>
              </w:rPr>
              <w:t xml:space="preserve">• </w:t>
            </w:r>
            <w:r w:rsidRPr="00371112">
              <w:rPr>
                <w:rFonts w:cs="Calibri"/>
                <w:szCs w:val="22"/>
              </w:rPr>
              <w:t xml:space="preserve">Satisfies the requirement with minor additional benefits. </w:t>
            </w:r>
          </w:p>
          <w:p w:rsidR="0064401B" w:rsidRPr="00371112" w:rsidRDefault="0064401B" w:rsidP="0064401B">
            <w:pPr>
              <w:pStyle w:val="afterhead3"/>
              <w:spacing w:before="60" w:after="60"/>
              <w:ind w:left="0"/>
              <w:jc w:val="left"/>
              <w:rPr>
                <w:rFonts w:cs="Calibri"/>
                <w:szCs w:val="22"/>
              </w:rPr>
            </w:pPr>
            <w:r>
              <w:rPr>
                <w:rFonts w:cs="Calibri"/>
                <w:szCs w:val="22"/>
              </w:rPr>
              <w:t xml:space="preserve">• </w:t>
            </w:r>
            <w:r w:rsidRPr="00371112">
              <w:rPr>
                <w:rFonts w:cs="Calibri"/>
                <w:szCs w:val="22"/>
              </w:rPr>
              <w:t xml:space="preserve">Above average demonstration by the </w:t>
            </w:r>
            <w:r>
              <w:rPr>
                <w:rFonts w:cs="Calibri"/>
                <w:szCs w:val="22"/>
              </w:rPr>
              <w:t>bidder</w:t>
            </w:r>
            <w:r w:rsidRPr="00371112">
              <w:rPr>
                <w:rFonts w:cs="Calibri"/>
                <w:szCs w:val="22"/>
              </w:rPr>
              <w:t xml:space="preserve"> of the</w:t>
            </w:r>
            <w:r w:rsidR="00192C6C">
              <w:rPr>
                <w:rFonts w:cs="Calibri"/>
                <w:szCs w:val="22"/>
              </w:rPr>
              <w:t>ir ability to provide the Service Delivery Requirements</w:t>
            </w:r>
            <w:r w:rsidRPr="00371112">
              <w:rPr>
                <w:rFonts w:cs="Calibri"/>
                <w:szCs w:val="22"/>
              </w:rPr>
              <w:t xml:space="preserve">. </w:t>
            </w:r>
          </w:p>
          <w:p w:rsidR="0064401B" w:rsidRPr="00C626FE" w:rsidRDefault="0064401B" w:rsidP="0064401B">
            <w:pPr>
              <w:pStyle w:val="afterhead3"/>
              <w:spacing w:before="60" w:after="60"/>
              <w:ind w:left="0"/>
              <w:jc w:val="left"/>
              <w:rPr>
                <w:rFonts w:cs="Calibri"/>
                <w:szCs w:val="22"/>
              </w:rPr>
            </w:pPr>
            <w:r w:rsidRPr="00371112">
              <w:rPr>
                <w:rFonts w:cs="Calibri"/>
                <w:szCs w:val="22"/>
              </w:rPr>
              <w:t>•</w:t>
            </w:r>
            <w:r>
              <w:rPr>
                <w:rFonts w:cs="Calibri"/>
                <w:szCs w:val="22"/>
              </w:rPr>
              <w:t xml:space="preserve"> </w:t>
            </w:r>
            <w:r w:rsidRPr="00371112">
              <w:rPr>
                <w:rFonts w:cs="Calibri"/>
                <w:szCs w:val="22"/>
              </w:rPr>
              <w:t>Response identifies factors that will offer potential added value, with evidence to support the response.</w:t>
            </w:r>
          </w:p>
        </w:tc>
        <w:tc>
          <w:tcPr>
            <w:tcW w:w="1560" w:type="dxa"/>
          </w:tcPr>
          <w:p w:rsidR="0064401B" w:rsidRPr="00C626FE" w:rsidRDefault="0064401B" w:rsidP="0064401B">
            <w:pPr>
              <w:pStyle w:val="afterhead3"/>
              <w:spacing w:before="60" w:after="60"/>
              <w:ind w:left="0"/>
              <w:jc w:val="left"/>
              <w:rPr>
                <w:rFonts w:cs="Calibri"/>
                <w:szCs w:val="22"/>
              </w:rPr>
            </w:pPr>
            <w:r>
              <w:rPr>
                <w:rFonts w:cs="Calibri"/>
                <w:szCs w:val="22"/>
              </w:rPr>
              <w:t>Bidder will receive 80</w:t>
            </w:r>
            <w:r w:rsidRPr="00C626FE">
              <w:rPr>
                <w:rFonts w:cs="Calibri"/>
                <w:szCs w:val="22"/>
              </w:rPr>
              <w:t>% of the weighting allocated to the section</w:t>
            </w:r>
            <w:r>
              <w:rPr>
                <w:rFonts w:cs="Calibri"/>
                <w:szCs w:val="22"/>
              </w:rPr>
              <w:t>.</w:t>
            </w:r>
          </w:p>
        </w:tc>
      </w:tr>
      <w:tr w:rsidR="0064401B" w:rsidRPr="00C626FE" w:rsidTr="00E01DC9">
        <w:trPr>
          <w:cantSplit/>
          <w:jc w:val="right"/>
        </w:trPr>
        <w:tc>
          <w:tcPr>
            <w:tcW w:w="740" w:type="dxa"/>
          </w:tcPr>
          <w:p w:rsidR="0064401B" w:rsidRPr="00E01DC9" w:rsidRDefault="00E01DC9" w:rsidP="00E01DC9">
            <w:pPr>
              <w:pStyle w:val="afterhead3"/>
              <w:spacing w:before="60" w:after="60"/>
              <w:ind w:left="0"/>
              <w:jc w:val="center"/>
              <w:rPr>
                <w:rFonts w:cs="Calibri"/>
                <w:szCs w:val="22"/>
              </w:rPr>
            </w:pPr>
            <w:r>
              <w:rPr>
                <w:rFonts w:cs="Calibri"/>
                <w:szCs w:val="22"/>
              </w:rPr>
              <w:t>5</w:t>
            </w:r>
          </w:p>
        </w:tc>
        <w:tc>
          <w:tcPr>
            <w:tcW w:w="1444" w:type="dxa"/>
          </w:tcPr>
          <w:p w:rsidR="0064401B" w:rsidRPr="00C626FE" w:rsidRDefault="0064401B" w:rsidP="0064401B">
            <w:pPr>
              <w:pStyle w:val="afterhead3"/>
              <w:spacing w:before="60" w:after="60"/>
              <w:ind w:left="0"/>
              <w:jc w:val="left"/>
              <w:rPr>
                <w:rFonts w:cs="Calibri"/>
                <w:szCs w:val="22"/>
              </w:rPr>
            </w:pPr>
            <w:r w:rsidRPr="00C626FE">
              <w:rPr>
                <w:rFonts w:cs="Calibri"/>
                <w:szCs w:val="22"/>
              </w:rPr>
              <w:t>Excellent</w:t>
            </w:r>
          </w:p>
        </w:tc>
        <w:tc>
          <w:tcPr>
            <w:tcW w:w="4048" w:type="dxa"/>
          </w:tcPr>
          <w:p w:rsidR="0064401B" w:rsidRPr="00371112" w:rsidRDefault="0064401B" w:rsidP="0064401B">
            <w:pPr>
              <w:pStyle w:val="afterhead3"/>
              <w:spacing w:before="60" w:after="60"/>
              <w:ind w:left="0"/>
              <w:jc w:val="left"/>
              <w:rPr>
                <w:rFonts w:cs="Calibri"/>
                <w:szCs w:val="22"/>
              </w:rPr>
            </w:pPr>
            <w:r>
              <w:rPr>
                <w:rFonts w:cs="Calibri"/>
                <w:szCs w:val="22"/>
              </w:rPr>
              <w:t xml:space="preserve">• </w:t>
            </w:r>
            <w:r w:rsidRPr="00371112">
              <w:rPr>
                <w:rFonts w:cs="Calibri"/>
                <w:szCs w:val="22"/>
              </w:rPr>
              <w:t xml:space="preserve">Exceeds the requirement. </w:t>
            </w:r>
          </w:p>
          <w:p w:rsidR="0064401B" w:rsidRPr="00371112" w:rsidRDefault="0064401B" w:rsidP="0064401B">
            <w:pPr>
              <w:pStyle w:val="afterhead3"/>
              <w:spacing w:before="60" w:after="60"/>
              <w:ind w:left="0"/>
              <w:jc w:val="left"/>
              <w:rPr>
                <w:rFonts w:cs="Calibri"/>
                <w:szCs w:val="22"/>
              </w:rPr>
            </w:pPr>
            <w:r w:rsidRPr="00371112">
              <w:rPr>
                <w:rFonts w:cs="Calibri"/>
                <w:szCs w:val="22"/>
              </w:rPr>
              <w:t>•</w:t>
            </w:r>
            <w:r>
              <w:rPr>
                <w:rFonts w:cs="Calibri"/>
                <w:szCs w:val="22"/>
              </w:rPr>
              <w:t xml:space="preserve"> </w:t>
            </w:r>
            <w:r w:rsidRPr="00371112">
              <w:rPr>
                <w:rFonts w:cs="Calibri"/>
                <w:szCs w:val="22"/>
              </w:rPr>
              <w:t xml:space="preserve">Exceptional demonstration by the </w:t>
            </w:r>
            <w:r>
              <w:rPr>
                <w:rFonts w:cs="Calibri"/>
                <w:szCs w:val="22"/>
              </w:rPr>
              <w:t>bidder</w:t>
            </w:r>
            <w:r w:rsidRPr="00371112">
              <w:rPr>
                <w:rFonts w:cs="Calibri"/>
                <w:szCs w:val="22"/>
              </w:rPr>
              <w:t xml:space="preserve"> of the</w:t>
            </w:r>
            <w:r w:rsidR="00192C6C">
              <w:rPr>
                <w:rFonts w:cs="Calibri"/>
                <w:szCs w:val="22"/>
              </w:rPr>
              <w:t>ir ability to provide the Service Delivery Requirements</w:t>
            </w:r>
            <w:r w:rsidRPr="00371112">
              <w:rPr>
                <w:rFonts w:cs="Calibri"/>
                <w:szCs w:val="22"/>
              </w:rPr>
              <w:t xml:space="preserve">.  </w:t>
            </w:r>
          </w:p>
          <w:p w:rsidR="0064401B" w:rsidRPr="00C626FE" w:rsidRDefault="0064401B" w:rsidP="0064401B">
            <w:pPr>
              <w:pStyle w:val="afterhead3"/>
              <w:spacing w:before="60" w:after="60"/>
              <w:ind w:left="0"/>
              <w:jc w:val="left"/>
              <w:rPr>
                <w:rFonts w:cs="Calibri"/>
                <w:szCs w:val="22"/>
              </w:rPr>
            </w:pPr>
            <w:r w:rsidRPr="00371112">
              <w:rPr>
                <w:rFonts w:cs="Calibri"/>
                <w:szCs w:val="22"/>
              </w:rPr>
              <w:t>•</w:t>
            </w:r>
            <w:r>
              <w:rPr>
                <w:rFonts w:cs="Calibri"/>
                <w:szCs w:val="22"/>
              </w:rPr>
              <w:t xml:space="preserve"> </w:t>
            </w:r>
            <w:r w:rsidRPr="00371112">
              <w:rPr>
                <w:rFonts w:cs="Calibri"/>
                <w:szCs w:val="22"/>
              </w:rPr>
              <w:t>Response identifies factors that will offer potential added value, with evidence to support the response.</w:t>
            </w:r>
          </w:p>
        </w:tc>
        <w:tc>
          <w:tcPr>
            <w:tcW w:w="1560" w:type="dxa"/>
          </w:tcPr>
          <w:p w:rsidR="0064401B" w:rsidRPr="00C626FE" w:rsidRDefault="0064401B" w:rsidP="0064401B">
            <w:pPr>
              <w:pStyle w:val="afterhead3"/>
              <w:spacing w:before="60" w:after="60"/>
              <w:ind w:left="0"/>
              <w:jc w:val="left"/>
              <w:rPr>
                <w:rFonts w:cs="Calibri"/>
                <w:szCs w:val="22"/>
              </w:rPr>
            </w:pPr>
            <w:r w:rsidRPr="00C626FE">
              <w:rPr>
                <w:rFonts w:cs="Calibri"/>
                <w:szCs w:val="22"/>
              </w:rPr>
              <w:t>Bidder will receive 100% of the weighting allocated to the section</w:t>
            </w:r>
            <w:r>
              <w:rPr>
                <w:rFonts w:cs="Calibri"/>
                <w:szCs w:val="22"/>
              </w:rPr>
              <w:t>.</w:t>
            </w:r>
          </w:p>
        </w:tc>
      </w:tr>
    </w:tbl>
    <w:p w:rsidR="00A62121" w:rsidRDefault="00A62121" w:rsidP="00A62121">
      <w:pPr>
        <w:pStyle w:val="Heading2"/>
        <w:keepNext w:val="0"/>
        <w:keepLines w:val="0"/>
        <w:suppressAutoHyphens/>
        <w:spacing w:line="240" w:lineRule="auto"/>
        <w:ind w:left="1418" w:firstLine="0"/>
        <w:jc w:val="both"/>
        <w:rPr>
          <w:rFonts w:ascii="Calibri" w:hAnsi="Calibri" w:cs="Calibri"/>
          <w:color w:val="auto"/>
          <w:sz w:val="22"/>
        </w:rPr>
      </w:pPr>
    </w:p>
    <w:p w:rsidR="00D229E6" w:rsidRDefault="00FC5BFA" w:rsidP="00D229E6">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 xml:space="preserve">If a bidder receives a score of 0 (Unacceptable) for any </w:t>
      </w:r>
      <w:r w:rsidR="00D229E6">
        <w:rPr>
          <w:rFonts w:ascii="Calibri" w:hAnsi="Calibri" w:cs="Calibri"/>
          <w:color w:val="auto"/>
          <w:sz w:val="22"/>
          <w:szCs w:val="22"/>
        </w:rPr>
        <w:t xml:space="preserve">qualitative </w:t>
      </w:r>
      <w:r>
        <w:rPr>
          <w:rFonts w:ascii="Calibri" w:hAnsi="Calibri" w:cs="Calibri"/>
          <w:color w:val="auto"/>
          <w:sz w:val="22"/>
          <w:szCs w:val="22"/>
        </w:rPr>
        <w:t>question</w:t>
      </w:r>
      <w:r w:rsidR="00D229E6">
        <w:rPr>
          <w:rFonts w:ascii="Calibri" w:hAnsi="Calibri" w:cs="Calibri"/>
          <w:color w:val="auto"/>
          <w:sz w:val="22"/>
          <w:szCs w:val="22"/>
        </w:rPr>
        <w:t>, their bid will not be considered further during the evaluation and they will</w:t>
      </w:r>
      <w:r w:rsidR="00D229E6" w:rsidRPr="00D229E6">
        <w:rPr>
          <w:rFonts w:ascii="Calibri" w:hAnsi="Calibri" w:cs="Calibri"/>
          <w:color w:val="auto"/>
          <w:sz w:val="22"/>
          <w:szCs w:val="22"/>
        </w:rPr>
        <w:t xml:space="preserve"> be excluded from the procurement process</w:t>
      </w:r>
      <w:r w:rsidR="00D229E6">
        <w:rPr>
          <w:rFonts w:ascii="Calibri" w:hAnsi="Calibri" w:cs="Calibri"/>
          <w:color w:val="auto"/>
          <w:sz w:val="22"/>
          <w:szCs w:val="22"/>
        </w:rPr>
        <w:t>.</w:t>
      </w:r>
    </w:p>
    <w:p w:rsidR="00A62121" w:rsidRDefault="00A62121" w:rsidP="007357C8">
      <w:pPr>
        <w:pStyle w:val="Heading3"/>
        <w:spacing w:before="0"/>
        <w:jc w:val="both"/>
        <w:rPr>
          <w:rFonts w:ascii="Calibri" w:hAnsi="Calibri" w:cs="Calibri"/>
          <w:b/>
          <w:color w:val="auto"/>
          <w:sz w:val="22"/>
          <w:szCs w:val="22"/>
          <w:u w:val="single"/>
        </w:rPr>
      </w:pPr>
      <w:bookmarkStart w:id="58" w:name="_Hlk489562556"/>
    </w:p>
    <w:p w:rsidR="00A62121" w:rsidRDefault="00A62121" w:rsidP="003C23EB">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59" w:name="_Toc492482959"/>
      <w:bookmarkEnd w:id="58"/>
      <w:r>
        <w:rPr>
          <w:rFonts w:ascii="Calibri" w:hAnsi="Calibri" w:cs="Calibri"/>
          <w:color w:val="auto"/>
          <w:sz w:val="22"/>
        </w:rPr>
        <w:t>Contract Award</w:t>
      </w:r>
      <w:bookmarkEnd w:id="59"/>
    </w:p>
    <w:p w:rsidR="00C33FF1" w:rsidRPr="00A23625" w:rsidRDefault="00C33FF1" w:rsidP="00A23625">
      <w:pPr>
        <w:pStyle w:val="Heading3"/>
        <w:spacing w:before="0"/>
        <w:ind w:left="2835"/>
        <w:jc w:val="both"/>
        <w:rPr>
          <w:rFonts w:ascii="Calibri" w:hAnsi="Calibri" w:cs="Calibri"/>
          <w:b/>
          <w:color w:val="auto"/>
          <w:sz w:val="22"/>
          <w:szCs w:val="22"/>
          <w:u w:val="single"/>
        </w:rPr>
      </w:pPr>
    </w:p>
    <w:p w:rsidR="00A23625" w:rsidRDefault="00D4291E" w:rsidP="003C23EB">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A23625">
        <w:rPr>
          <w:rFonts w:ascii="Calibri" w:hAnsi="Calibri" w:cs="Calibri"/>
          <w:color w:val="auto"/>
          <w:sz w:val="22"/>
          <w:szCs w:val="22"/>
        </w:rPr>
        <w:t xml:space="preserve">Following completion of the evaluation for </w:t>
      </w:r>
      <w:r w:rsidR="00A23625" w:rsidRPr="00A23625">
        <w:rPr>
          <w:rFonts w:ascii="Calibri" w:hAnsi="Calibri" w:cs="Calibri"/>
          <w:color w:val="auto"/>
          <w:sz w:val="22"/>
          <w:szCs w:val="22"/>
        </w:rPr>
        <w:t>q</w:t>
      </w:r>
      <w:r w:rsidRPr="00A23625">
        <w:rPr>
          <w:rFonts w:ascii="Calibri" w:hAnsi="Calibri" w:cs="Calibri"/>
          <w:color w:val="auto"/>
          <w:sz w:val="22"/>
          <w:szCs w:val="22"/>
        </w:rPr>
        <w:t xml:space="preserve">uality </w:t>
      </w:r>
      <w:r w:rsidR="00A23625" w:rsidRPr="00A23625">
        <w:rPr>
          <w:rFonts w:ascii="Calibri" w:hAnsi="Calibri" w:cs="Calibri"/>
          <w:color w:val="auto"/>
          <w:sz w:val="22"/>
          <w:szCs w:val="22"/>
        </w:rPr>
        <w:t>and price</w:t>
      </w:r>
      <w:r w:rsidRPr="00A23625">
        <w:rPr>
          <w:rFonts w:ascii="Calibri" w:hAnsi="Calibri" w:cs="Calibri"/>
          <w:color w:val="auto"/>
          <w:sz w:val="22"/>
          <w:szCs w:val="22"/>
        </w:rPr>
        <w:t xml:space="preserve">, the </w:t>
      </w:r>
      <w:r w:rsidR="00CE34FA">
        <w:rPr>
          <w:rFonts w:ascii="Calibri" w:hAnsi="Calibri" w:cs="Calibri"/>
          <w:color w:val="auto"/>
          <w:sz w:val="22"/>
          <w:szCs w:val="22"/>
        </w:rPr>
        <w:t>bidder</w:t>
      </w:r>
      <w:r w:rsidR="00A23625" w:rsidRPr="00A23625">
        <w:rPr>
          <w:rFonts w:ascii="Calibri" w:hAnsi="Calibri" w:cs="Calibri"/>
          <w:color w:val="auto"/>
          <w:sz w:val="22"/>
          <w:szCs w:val="22"/>
        </w:rPr>
        <w:t xml:space="preserve"> with the highest overall score will be awarded the contract. </w:t>
      </w:r>
    </w:p>
    <w:p w:rsidR="0065559A" w:rsidRPr="003C23EB" w:rsidRDefault="0065559A" w:rsidP="003C23EB">
      <w:pPr>
        <w:pStyle w:val="Heading3"/>
        <w:keepNext w:val="0"/>
        <w:keepLines w:val="0"/>
        <w:suppressAutoHyphens/>
        <w:spacing w:before="0"/>
        <w:ind w:left="2127"/>
        <w:jc w:val="both"/>
        <w:rPr>
          <w:rFonts w:ascii="Calibri" w:hAnsi="Calibri" w:cs="Calibri"/>
          <w:color w:val="auto"/>
          <w:sz w:val="22"/>
          <w:szCs w:val="22"/>
        </w:rPr>
      </w:pPr>
    </w:p>
    <w:p w:rsidR="000C154E" w:rsidRDefault="0065559A" w:rsidP="003C23EB">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65559A">
        <w:rPr>
          <w:rFonts w:ascii="Calibri" w:hAnsi="Calibri" w:cs="Calibri"/>
          <w:color w:val="auto"/>
          <w:sz w:val="22"/>
          <w:szCs w:val="22"/>
        </w:rPr>
        <w:t xml:space="preserve">The successful </w:t>
      </w:r>
      <w:r w:rsidR="00CE34FA">
        <w:rPr>
          <w:rFonts w:ascii="Calibri" w:hAnsi="Calibri" w:cs="Calibri"/>
          <w:color w:val="auto"/>
          <w:sz w:val="22"/>
          <w:szCs w:val="22"/>
        </w:rPr>
        <w:t>bidder</w:t>
      </w:r>
      <w:r w:rsidR="000C154E">
        <w:rPr>
          <w:rFonts w:ascii="Calibri" w:hAnsi="Calibri" w:cs="Calibri"/>
          <w:color w:val="auto"/>
          <w:sz w:val="22"/>
          <w:szCs w:val="22"/>
        </w:rPr>
        <w:t xml:space="preserve"> </w:t>
      </w:r>
      <w:r w:rsidRPr="0065559A">
        <w:rPr>
          <w:rFonts w:ascii="Calibri" w:hAnsi="Calibri" w:cs="Calibri"/>
          <w:color w:val="auto"/>
          <w:sz w:val="22"/>
          <w:szCs w:val="22"/>
        </w:rPr>
        <w:t xml:space="preserve">will be required to enter into </w:t>
      </w:r>
      <w:r w:rsidR="000C154E">
        <w:rPr>
          <w:rFonts w:ascii="Calibri" w:hAnsi="Calibri" w:cs="Calibri"/>
          <w:color w:val="auto"/>
          <w:sz w:val="22"/>
          <w:szCs w:val="22"/>
        </w:rPr>
        <w:t xml:space="preserve">a </w:t>
      </w:r>
      <w:r w:rsidRPr="0065559A">
        <w:rPr>
          <w:rFonts w:ascii="Calibri" w:hAnsi="Calibri" w:cs="Calibri"/>
          <w:color w:val="auto"/>
          <w:sz w:val="22"/>
          <w:szCs w:val="22"/>
        </w:rPr>
        <w:t xml:space="preserve">legally binding agreement with </w:t>
      </w:r>
      <w:proofErr w:type="spellStart"/>
      <w:r w:rsidR="00CE34FA">
        <w:rPr>
          <w:rFonts w:ascii="Calibri" w:hAnsi="Calibri" w:cs="Calibri"/>
          <w:color w:val="auto"/>
          <w:sz w:val="22"/>
          <w:szCs w:val="22"/>
        </w:rPr>
        <w:t>PSL</w:t>
      </w:r>
      <w:proofErr w:type="spellEnd"/>
      <w:r w:rsidR="000C154E">
        <w:rPr>
          <w:rFonts w:ascii="Calibri" w:hAnsi="Calibri" w:cs="Calibri"/>
          <w:color w:val="auto"/>
          <w:sz w:val="22"/>
          <w:szCs w:val="22"/>
        </w:rPr>
        <w:t xml:space="preserve"> which will be based on the </w:t>
      </w:r>
      <w:r w:rsidRPr="0065559A">
        <w:rPr>
          <w:rFonts w:ascii="Calibri" w:hAnsi="Calibri" w:cs="Calibri"/>
          <w:color w:val="auto"/>
          <w:sz w:val="22"/>
          <w:szCs w:val="22"/>
        </w:rPr>
        <w:t xml:space="preserve">terms and conditions </w:t>
      </w:r>
      <w:r w:rsidR="000C154E">
        <w:rPr>
          <w:rFonts w:ascii="Calibri" w:hAnsi="Calibri" w:cs="Calibri"/>
          <w:color w:val="auto"/>
          <w:sz w:val="22"/>
          <w:szCs w:val="22"/>
        </w:rPr>
        <w:t xml:space="preserve">set out in Appendix </w:t>
      </w:r>
      <w:r w:rsidR="0096199C">
        <w:rPr>
          <w:rFonts w:ascii="Calibri" w:hAnsi="Calibri" w:cs="Calibri"/>
          <w:color w:val="auto"/>
          <w:sz w:val="22"/>
          <w:szCs w:val="22"/>
        </w:rPr>
        <w:t>2</w:t>
      </w:r>
      <w:r w:rsidR="000C154E">
        <w:rPr>
          <w:rFonts w:ascii="Calibri" w:hAnsi="Calibri" w:cs="Calibri"/>
          <w:color w:val="auto"/>
          <w:sz w:val="22"/>
          <w:szCs w:val="22"/>
        </w:rPr>
        <w:t xml:space="preserve"> – Te</w:t>
      </w:r>
      <w:r w:rsidR="002E5B72">
        <w:rPr>
          <w:rFonts w:ascii="Calibri" w:hAnsi="Calibri" w:cs="Calibri"/>
          <w:color w:val="auto"/>
          <w:sz w:val="22"/>
          <w:szCs w:val="22"/>
        </w:rPr>
        <w:t xml:space="preserve">rms and Conditions of Contract, </w:t>
      </w:r>
      <w:r w:rsidR="00A86729">
        <w:rPr>
          <w:rFonts w:ascii="Calibri" w:hAnsi="Calibri" w:cs="Calibri"/>
          <w:color w:val="auto"/>
          <w:sz w:val="22"/>
          <w:szCs w:val="22"/>
        </w:rPr>
        <w:t xml:space="preserve">incorporating </w:t>
      </w:r>
      <w:r w:rsidR="00D97517">
        <w:rPr>
          <w:rFonts w:ascii="Calibri" w:hAnsi="Calibri" w:cs="Calibri"/>
          <w:color w:val="auto"/>
          <w:sz w:val="22"/>
          <w:szCs w:val="22"/>
        </w:rPr>
        <w:t xml:space="preserve">the </w:t>
      </w:r>
      <w:r w:rsidR="002E5B72">
        <w:rPr>
          <w:rFonts w:ascii="Calibri" w:hAnsi="Calibri" w:cs="Calibri"/>
          <w:color w:val="auto"/>
          <w:sz w:val="22"/>
          <w:szCs w:val="22"/>
        </w:rPr>
        <w:t>following:</w:t>
      </w:r>
    </w:p>
    <w:p w:rsidR="002E5B72" w:rsidRDefault="002E5B72" w:rsidP="002E5B72"/>
    <w:p w:rsidR="002E5B72" w:rsidRPr="00F467F4" w:rsidRDefault="002E5B72" w:rsidP="002E5B72">
      <w:pPr>
        <w:pStyle w:val="afterhead3"/>
        <w:numPr>
          <w:ilvl w:val="0"/>
          <w:numId w:val="5"/>
        </w:numPr>
        <w:rPr>
          <w:rFonts w:cs="Calibri"/>
          <w:szCs w:val="22"/>
          <w:lang w:val="en-US"/>
        </w:rPr>
      </w:pPr>
      <w:r>
        <w:rPr>
          <w:rFonts w:cs="Calibri"/>
          <w:szCs w:val="22"/>
          <w:lang w:val="en-US"/>
        </w:rPr>
        <w:t xml:space="preserve">Service Delivery Requirements (as set out </w:t>
      </w:r>
      <w:r w:rsidR="00D97517">
        <w:rPr>
          <w:rFonts w:cs="Calibri"/>
          <w:szCs w:val="22"/>
          <w:lang w:val="en-US"/>
        </w:rPr>
        <w:t xml:space="preserve">in </w:t>
      </w:r>
      <w:r>
        <w:rPr>
          <w:rFonts w:cs="Calibri"/>
          <w:szCs w:val="22"/>
          <w:lang w:val="en-US"/>
        </w:rPr>
        <w:t>section 2 of this ITT)</w:t>
      </w:r>
    </w:p>
    <w:p w:rsidR="002E5B72" w:rsidRDefault="002E5B72" w:rsidP="002E5B72">
      <w:pPr>
        <w:pStyle w:val="afterhead3"/>
        <w:numPr>
          <w:ilvl w:val="0"/>
          <w:numId w:val="5"/>
        </w:numPr>
        <w:rPr>
          <w:rFonts w:cs="Calibri"/>
          <w:szCs w:val="22"/>
          <w:lang w:val="en-US"/>
        </w:rPr>
      </w:pPr>
      <w:r>
        <w:rPr>
          <w:rFonts w:cs="Calibri"/>
          <w:szCs w:val="22"/>
          <w:lang w:val="en-US"/>
        </w:rPr>
        <w:t xml:space="preserve">Service Delivery Methods (as set out in the bidder’s response to Appendix 1 – Bidder Response Form) </w:t>
      </w:r>
    </w:p>
    <w:p w:rsidR="002E5B72" w:rsidRPr="002E5B72" w:rsidRDefault="002E5B72" w:rsidP="002E5B72"/>
    <w:p w:rsidR="00C33FF1" w:rsidRPr="00C626FE" w:rsidRDefault="00C33FF1" w:rsidP="008F1167">
      <w:pPr>
        <w:jc w:val="both"/>
        <w:rPr>
          <w:rFonts w:ascii="Calibri" w:hAnsi="Calibri" w:cs="Calibri"/>
        </w:rPr>
      </w:pPr>
      <w:bookmarkStart w:id="60" w:name="_Toc489281778"/>
      <w:bookmarkStart w:id="61" w:name="_Toc489281909"/>
      <w:bookmarkStart w:id="62" w:name="_Toc489557994"/>
    </w:p>
    <w:bookmarkEnd w:id="60"/>
    <w:bookmarkEnd w:id="61"/>
    <w:bookmarkEnd w:id="62"/>
    <w:p w:rsidR="007C6E27" w:rsidRDefault="007C6E27" w:rsidP="007C6E27">
      <w:pPr>
        <w:pStyle w:val="Heading2"/>
        <w:keepNext w:val="0"/>
        <w:keepLines w:val="0"/>
        <w:suppressAutoHyphens/>
        <w:spacing w:line="240" w:lineRule="auto"/>
        <w:ind w:left="1418" w:firstLine="0"/>
        <w:jc w:val="both"/>
        <w:rPr>
          <w:rFonts w:ascii="Calibri" w:hAnsi="Calibri" w:cs="Calibri"/>
          <w:color w:val="auto"/>
          <w:sz w:val="22"/>
        </w:rPr>
      </w:pPr>
    </w:p>
    <w:p w:rsidR="00AA7BA2" w:rsidRPr="00A23625" w:rsidRDefault="00AA7BA2">
      <w:pPr>
        <w:rPr>
          <w:rFonts w:ascii="Calibri" w:eastAsia="Arial" w:hAnsi="Calibri" w:cs="Calibri"/>
          <w:b/>
          <w:lang w:eastAsia="en-GB"/>
        </w:rPr>
      </w:pPr>
    </w:p>
    <w:sectPr w:rsidR="00AA7BA2" w:rsidRPr="00A23625" w:rsidSect="0086617C">
      <w:headerReference w:type="default" r:id="rId16"/>
      <w:footerReference w:type="default" r:id="rId17"/>
      <w:pgSz w:w="11906" w:h="16838"/>
      <w:pgMar w:top="2127" w:right="991" w:bottom="993" w:left="993" w:header="708"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0D5" w:rsidRDefault="000C70D5" w:rsidP="00EE78C7">
      <w:r>
        <w:separator/>
      </w:r>
    </w:p>
  </w:endnote>
  <w:endnote w:type="continuationSeparator" w:id="0">
    <w:p w:rsidR="000C70D5" w:rsidRDefault="000C70D5" w:rsidP="00EE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utiger 45 Light">
    <w:altName w:val="Arial Narrow"/>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705617"/>
      <w:docPartObj>
        <w:docPartGallery w:val="Page Numbers (Top of Page)"/>
        <w:docPartUnique/>
      </w:docPartObj>
    </w:sdtPr>
    <w:sdtEndPr/>
    <w:sdtContent>
      <w:p w:rsidR="0010039A" w:rsidRDefault="0010039A" w:rsidP="00591613">
        <w:pPr>
          <w:pStyle w:val="Footer"/>
          <w:widowControl w:val="0"/>
          <w:tabs>
            <w:tab w:val="center" w:pos="4153"/>
            <w:tab w:val="right" w:pos="8306"/>
          </w:tabs>
          <w:suppressAutoHyphens/>
          <w:overflowPunct w:val="0"/>
          <w:autoSpaceDE w:val="0"/>
          <w:jc w:val="center"/>
        </w:pPr>
      </w:p>
      <w:p w:rsidR="0010039A" w:rsidRPr="00CD2ADC" w:rsidRDefault="0010039A" w:rsidP="00591613">
        <w:pPr>
          <w:pStyle w:val="Footer"/>
          <w:jc w:val="center"/>
          <w:rPr>
            <w:rFonts w:ascii="Calibri" w:hAnsi="Calibri" w:cs="Calibri"/>
          </w:rPr>
        </w:pPr>
        <w:r w:rsidRPr="001077C0">
          <w:rPr>
            <w:rFonts w:ascii="Calibri" w:hAnsi="Calibri" w:cs="Calibri"/>
          </w:rPr>
          <w:t xml:space="preserve">Page </w:t>
        </w:r>
        <w:r w:rsidRPr="001077C0">
          <w:rPr>
            <w:rFonts w:ascii="Calibri" w:hAnsi="Calibri" w:cs="Calibri"/>
            <w:bCs/>
          </w:rPr>
          <w:fldChar w:fldCharType="begin"/>
        </w:r>
        <w:r w:rsidRPr="001077C0">
          <w:rPr>
            <w:rFonts w:ascii="Calibri" w:hAnsi="Calibri" w:cs="Calibri"/>
            <w:bCs/>
          </w:rPr>
          <w:instrText xml:space="preserve"> PAGE </w:instrText>
        </w:r>
        <w:r w:rsidRPr="001077C0">
          <w:rPr>
            <w:rFonts w:ascii="Calibri" w:hAnsi="Calibri" w:cs="Calibri"/>
            <w:bCs/>
          </w:rPr>
          <w:fldChar w:fldCharType="separate"/>
        </w:r>
        <w:r w:rsidR="0093040C">
          <w:rPr>
            <w:rFonts w:ascii="Calibri" w:hAnsi="Calibri" w:cs="Calibri"/>
            <w:bCs/>
            <w:noProof/>
          </w:rPr>
          <w:t>7</w:t>
        </w:r>
        <w:r w:rsidRPr="001077C0">
          <w:rPr>
            <w:rFonts w:ascii="Calibri" w:hAnsi="Calibri" w:cs="Calibri"/>
            <w:bCs/>
          </w:rPr>
          <w:fldChar w:fldCharType="end"/>
        </w:r>
        <w:r w:rsidRPr="001077C0">
          <w:rPr>
            <w:rFonts w:ascii="Calibri" w:hAnsi="Calibri" w:cs="Calibri"/>
          </w:rPr>
          <w:t xml:space="preserve"> of </w:t>
        </w:r>
        <w:r>
          <w:rPr>
            <w:rFonts w:ascii="Calibri" w:hAnsi="Calibri" w:cs="Calibri"/>
          </w:rPr>
          <w:fldChar w:fldCharType="begin"/>
        </w:r>
        <w:r>
          <w:rPr>
            <w:rFonts w:ascii="Calibri" w:hAnsi="Calibri" w:cs="Calibri"/>
          </w:rPr>
          <w:instrText xml:space="preserve"> = </w:instrText>
        </w:r>
        <w:r>
          <w:rPr>
            <w:rFonts w:ascii="Calibri" w:hAnsi="Calibri" w:cs="Calibri"/>
          </w:rPr>
          <w:fldChar w:fldCharType="begin"/>
        </w:r>
        <w:r>
          <w:rPr>
            <w:rFonts w:ascii="Calibri" w:hAnsi="Calibri" w:cs="Calibri"/>
          </w:rPr>
          <w:instrText xml:space="preserve"> </w:instrText>
        </w:r>
        <w:r w:rsidRPr="00C7117C">
          <w:rPr>
            <w:rFonts w:ascii="Arial" w:hAnsi="Arial" w:cs="Arial"/>
            <w:color w:val="000000"/>
            <w:sz w:val="20"/>
            <w:szCs w:val="20"/>
          </w:rPr>
          <w:instrText>NUMPAGES</w:instrText>
        </w:r>
        <w:r>
          <w:rPr>
            <w:rFonts w:ascii="Calibri" w:hAnsi="Calibri" w:cs="Calibri"/>
          </w:rPr>
          <w:instrText xml:space="preserve">  </w:instrText>
        </w:r>
        <w:r>
          <w:rPr>
            <w:rFonts w:ascii="Calibri" w:hAnsi="Calibri" w:cs="Calibri"/>
          </w:rPr>
          <w:fldChar w:fldCharType="separate"/>
        </w:r>
        <w:r w:rsidR="0093040C">
          <w:rPr>
            <w:rFonts w:ascii="Arial" w:hAnsi="Arial" w:cs="Arial"/>
            <w:noProof/>
            <w:color w:val="000000"/>
            <w:sz w:val="20"/>
            <w:szCs w:val="20"/>
          </w:rPr>
          <w:instrText>11</w:instrText>
        </w:r>
        <w:r>
          <w:rPr>
            <w:rFonts w:ascii="Calibri" w:hAnsi="Calibri" w:cs="Calibri"/>
          </w:rPr>
          <w:fldChar w:fldCharType="end"/>
        </w:r>
        <w:r>
          <w:rPr>
            <w:rFonts w:ascii="Calibri" w:hAnsi="Calibri" w:cs="Calibri"/>
          </w:rPr>
          <w:instrText xml:space="preserve"> -1 </w:instrText>
        </w:r>
        <w:r>
          <w:rPr>
            <w:rFonts w:ascii="Calibri" w:hAnsi="Calibri" w:cs="Calibri"/>
          </w:rPr>
          <w:fldChar w:fldCharType="separate"/>
        </w:r>
        <w:r w:rsidR="0093040C">
          <w:rPr>
            <w:rFonts w:ascii="Calibri" w:hAnsi="Calibri" w:cs="Calibri"/>
            <w:noProof/>
          </w:rPr>
          <w:t>10</w:t>
        </w:r>
        <w:r>
          <w:rPr>
            <w:rFonts w:ascii="Calibri" w:hAnsi="Calibri" w:cs="Calibr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0D5" w:rsidRDefault="000C70D5" w:rsidP="00EE78C7">
      <w:r>
        <w:separator/>
      </w:r>
    </w:p>
  </w:footnote>
  <w:footnote w:type="continuationSeparator" w:id="0">
    <w:p w:rsidR="000C70D5" w:rsidRDefault="000C70D5" w:rsidP="00EE7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39A" w:rsidRPr="00817E46" w:rsidRDefault="0010039A" w:rsidP="00C33FF1">
    <w:pPr>
      <w:pStyle w:val="Header"/>
    </w:pPr>
    <w:r>
      <w:rPr>
        <w:noProof/>
      </w:rPr>
      <mc:AlternateContent>
        <mc:Choice Requires="wpg">
          <w:drawing>
            <wp:anchor distT="0" distB="0" distL="114300" distR="114300" simplePos="0" relativeHeight="251661312" behindDoc="0" locked="0" layoutInCell="1" allowOverlap="1">
              <wp:simplePos x="0" y="0"/>
              <wp:positionH relativeFrom="margin">
                <wp:align>center</wp:align>
              </wp:positionH>
              <wp:positionV relativeFrom="paragraph">
                <wp:posOffset>14871</wp:posOffset>
              </wp:positionV>
              <wp:extent cx="6823170" cy="602918"/>
              <wp:effectExtent l="0" t="0" r="0" b="6985"/>
              <wp:wrapSquare wrapText="bothSides"/>
              <wp:docPr id="2" name="Group 2"/>
              <wp:cNvGraphicFramePr/>
              <a:graphic xmlns:a="http://schemas.openxmlformats.org/drawingml/2006/main">
                <a:graphicData uri="http://schemas.microsoft.com/office/word/2010/wordprocessingGroup">
                  <wpg:wgp>
                    <wpg:cNvGrpSpPr/>
                    <wpg:grpSpPr>
                      <a:xfrm>
                        <a:off x="0" y="0"/>
                        <a:ext cx="6823170" cy="602918"/>
                        <a:chOff x="0" y="0"/>
                        <a:chExt cx="6823170" cy="602918"/>
                      </a:xfrm>
                    </wpg:grpSpPr>
                    <pic:pic xmlns:pic="http://schemas.openxmlformats.org/drawingml/2006/picture">
                      <pic:nvPicPr>
                        <pic:cNvPr id="10" name="Picture 10" descr="LogoERDF_Col_Landscape"/>
                        <pic:cNvPicPr/>
                      </pic:nvPicPr>
                      <pic:blipFill>
                        <a:blip r:embed="rId1">
                          <a:extLst>
                            <a:ext uri="{28A0092B-C50C-407E-A947-70E740481C1C}">
                              <a14:useLocalDpi xmlns:a14="http://schemas.microsoft.com/office/drawing/2010/main" val="0"/>
                            </a:ext>
                          </a:extLst>
                        </a:blip>
                        <a:srcRect/>
                        <a:stretch>
                          <a:fillRect/>
                        </a:stretch>
                      </pic:blipFill>
                      <pic:spPr bwMode="auto">
                        <a:xfrm>
                          <a:off x="4299045" y="40943"/>
                          <a:ext cx="2524125" cy="561975"/>
                        </a:xfrm>
                        <a:prstGeom prst="rect">
                          <a:avLst/>
                        </a:prstGeom>
                        <a:noFill/>
                        <a:ln>
                          <a:noFill/>
                        </a:ln>
                      </pic:spPr>
                    </pic:pic>
                    <pic:pic xmlns:pic="http://schemas.openxmlformats.org/drawingml/2006/picture">
                      <pic:nvPicPr>
                        <pic:cNvPr id="11" name="Picture 11" descr="PassivSystems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598170"/>
                        </a:xfrm>
                        <a:prstGeom prst="rect">
                          <a:avLst/>
                        </a:prstGeom>
                        <a:noFill/>
                        <a:ln>
                          <a:noFill/>
                        </a:ln>
                      </pic:spPr>
                    </pic:pic>
                  </wpg:wgp>
                </a:graphicData>
              </a:graphic>
            </wp:anchor>
          </w:drawing>
        </mc:Choice>
        <mc:Fallback>
          <w:pict>
            <v:group w14:anchorId="03EB8A5D" id="Group 2" o:spid="_x0000_s1026" style="position:absolute;margin-left:0;margin-top:1.15pt;width:537.25pt;height:47.45pt;z-index:251661312;mso-position-horizontal:center;mso-position-horizontal-relative:margin" coordsize="68231,60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LogoERDF_Col_Landscape" style="position:absolute;left:42990;top:409;width:25241;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">
                <v:imagedata r:id="rId3" o:title="LogoERDF_Col_Landscape"/>
              </v:shape>
              <v:shape id="Picture 11" o:spid="_x0000_s1028" type="#_x0000_t75" alt="PassivSystems logo" style="position:absolute;width:18288;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">
                <v:imagedata r:id="rId4" o:title="PassivSystems logo"/>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23490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7981D8C"/>
    <w:lvl w:ilvl="0">
      <w:start w:val="1"/>
      <w:numFmt w:val="decimal"/>
      <w:lvlText w:val="%1.0"/>
      <w:lvlJc w:val="left"/>
      <w:pPr>
        <w:tabs>
          <w:tab w:val="num" w:pos="706"/>
        </w:tabs>
        <w:ind w:left="706" w:hanging="706"/>
      </w:pPr>
      <w:rPr>
        <w:rFonts w:ascii="Calibri" w:hAnsi="Calibri" w:hint="default"/>
      </w:rPr>
    </w:lvl>
    <w:lvl w:ilvl="1">
      <w:start w:val="1"/>
      <w:numFmt w:val="decimal"/>
      <w:lvlText w:val="%1.%2"/>
      <w:lvlJc w:val="left"/>
      <w:pPr>
        <w:tabs>
          <w:tab w:val="num" w:pos="1701"/>
        </w:tabs>
        <w:ind w:left="1701" w:hanging="992"/>
      </w:pPr>
      <w:rPr>
        <w:rFonts w:ascii="Calibri" w:hAnsi="Calibri" w:hint="default"/>
        <w:b/>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 w15:restartNumberingAfterBreak="0">
    <w:nsid w:val="00000004"/>
    <w:multiLevelType w:val="multilevel"/>
    <w:tmpl w:val="00000004"/>
    <w:name w:val="WW8Num4"/>
    <w:lvl w:ilvl="0">
      <w:start w:val="1"/>
      <w:numFmt w:val="decimal"/>
      <w:pStyle w:val="01-Level2-BB"/>
      <w:lvlText w:val="%1"/>
      <w:lvlJc w:val="left"/>
      <w:pPr>
        <w:tabs>
          <w:tab w:val="num" w:pos="720"/>
        </w:tabs>
        <w:ind w:left="720" w:hanging="720"/>
      </w:pPr>
      <w:rPr>
        <w:b/>
        <w:i w:val="0"/>
      </w:rPr>
    </w:lvl>
    <w:lvl w:ilvl="1">
      <w:start w:val="1"/>
      <w:numFmt w:val="decimal"/>
      <w:lvlText w:val="%1.%2"/>
      <w:lvlJc w:val="left"/>
      <w:pPr>
        <w:tabs>
          <w:tab w:val="num" w:pos="1440"/>
        </w:tabs>
        <w:ind w:left="1440" w:hanging="720"/>
      </w:pPr>
      <w:rPr>
        <w:b w:val="0"/>
        <w:i w:val="0"/>
      </w:rPr>
    </w:lvl>
    <w:lvl w:ilvl="2">
      <w:start w:val="1"/>
      <w:numFmt w:val="decimal"/>
      <w:lvlText w:val="%1.%2.%3"/>
      <w:lvlJc w:val="left"/>
      <w:pPr>
        <w:tabs>
          <w:tab w:val="num" w:pos="2760"/>
        </w:tabs>
        <w:ind w:left="2760" w:hanging="1440"/>
      </w:pPr>
      <w:rPr>
        <w:b w:val="0"/>
        <w:i w:val="0"/>
      </w:rPr>
    </w:lvl>
    <w:lvl w:ilvl="3">
      <w:start w:val="1"/>
      <w:numFmt w:val="decimal"/>
      <w:lvlText w:val="%1.%2.%3.%4"/>
      <w:lvlJc w:val="left"/>
      <w:pPr>
        <w:tabs>
          <w:tab w:val="num" w:pos="2880"/>
        </w:tabs>
        <w:ind w:left="2880" w:hanging="1440"/>
      </w:pPr>
      <w:rPr>
        <w:b w:val="0"/>
        <w:i w:val="0"/>
      </w:rPr>
    </w:lvl>
    <w:lvl w:ilvl="4">
      <w:start w:val="1"/>
      <w:numFmt w:val="decimal"/>
      <w:lvlText w:val="%1.%2.%3.%4.%5"/>
      <w:lvlJc w:val="left"/>
      <w:pPr>
        <w:tabs>
          <w:tab w:val="num" w:pos="2880"/>
        </w:tabs>
        <w:ind w:left="2880" w:hanging="1440"/>
      </w:pPr>
      <w:rPr>
        <w:b w:val="0"/>
        <w:i w:val="0"/>
      </w:rPr>
    </w:lvl>
    <w:lvl w:ilvl="5">
      <w:start w:val="1"/>
      <w:numFmt w:val="decimal"/>
      <w:lvlText w:val="%1.%2.%3.%4.%5.%6."/>
      <w:lvlJc w:val="left"/>
      <w:pPr>
        <w:tabs>
          <w:tab w:val="num" w:pos="3240"/>
        </w:tabs>
        <w:ind w:left="2736" w:hanging="936"/>
      </w:pPr>
      <w:rPr>
        <w:b w:val="0"/>
        <w:i w:val="0"/>
      </w:r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00172E2F"/>
    <w:multiLevelType w:val="hybridMultilevel"/>
    <w:tmpl w:val="7F5EABA0"/>
    <w:name w:val="WW8Num21222"/>
    <w:lvl w:ilvl="0" w:tplc="08090001">
      <w:start w:val="1"/>
      <w:numFmt w:val="bullet"/>
      <w:lvlText w:val=""/>
      <w:lvlJc w:val="left"/>
      <w:pPr>
        <w:tabs>
          <w:tab w:val="num" w:pos="3195"/>
        </w:tabs>
        <w:ind w:left="3195" w:hanging="360"/>
      </w:pPr>
      <w:rPr>
        <w:rFonts w:ascii="Symbol" w:hAnsi="Symbol" w:hint="default"/>
      </w:rPr>
    </w:lvl>
    <w:lvl w:ilvl="1" w:tplc="08090003" w:tentative="1">
      <w:start w:val="1"/>
      <w:numFmt w:val="bullet"/>
      <w:lvlText w:val="o"/>
      <w:lvlJc w:val="left"/>
      <w:pPr>
        <w:tabs>
          <w:tab w:val="num" w:pos="3915"/>
        </w:tabs>
        <w:ind w:left="3915" w:hanging="360"/>
      </w:pPr>
      <w:rPr>
        <w:rFonts w:ascii="Courier New" w:hAnsi="Courier New" w:cs="Courier New" w:hint="default"/>
      </w:rPr>
    </w:lvl>
    <w:lvl w:ilvl="2" w:tplc="08090005" w:tentative="1">
      <w:start w:val="1"/>
      <w:numFmt w:val="bullet"/>
      <w:lvlText w:val=""/>
      <w:lvlJc w:val="left"/>
      <w:pPr>
        <w:tabs>
          <w:tab w:val="num" w:pos="4635"/>
        </w:tabs>
        <w:ind w:left="4635" w:hanging="360"/>
      </w:pPr>
      <w:rPr>
        <w:rFonts w:ascii="Wingdings" w:hAnsi="Wingdings" w:hint="default"/>
      </w:rPr>
    </w:lvl>
    <w:lvl w:ilvl="3" w:tplc="08090001" w:tentative="1">
      <w:start w:val="1"/>
      <w:numFmt w:val="bullet"/>
      <w:lvlText w:val=""/>
      <w:lvlJc w:val="left"/>
      <w:pPr>
        <w:tabs>
          <w:tab w:val="num" w:pos="5355"/>
        </w:tabs>
        <w:ind w:left="5355" w:hanging="360"/>
      </w:pPr>
      <w:rPr>
        <w:rFonts w:ascii="Symbol" w:hAnsi="Symbol" w:hint="default"/>
      </w:rPr>
    </w:lvl>
    <w:lvl w:ilvl="4" w:tplc="08090003" w:tentative="1">
      <w:start w:val="1"/>
      <w:numFmt w:val="bullet"/>
      <w:lvlText w:val="o"/>
      <w:lvlJc w:val="left"/>
      <w:pPr>
        <w:tabs>
          <w:tab w:val="num" w:pos="6075"/>
        </w:tabs>
        <w:ind w:left="6075" w:hanging="360"/>
      </w:pPr>
      <w:rPr>
        <w:rFonts w:ascii="Courier New" w:hAnsi="Courier New" w:cs="Courier New" w:hint="default"/>
      </w:rPr>
    </w:lvl>
    <w:lvl w:ilvl="5" w:tplc="08090005" w:tentative="1">
      <w:start w:val="1"/>
      <w:numFmt w:val="bullet"/>
      <w:lvlText w:val=""/>
      <w:lvlJc w:val="left"/>
      <w:pPr>
        <w:tabs>
          <w:tab w:val="num" w:pos="6795"/>
        </w:tabs>
        <w:ind w:left="6795" w:hanging="360"/>
      </w:pPr>
      <w:rPr>
        <w:rFonts w:ascii="Wingdings" w:hAnsi="Wingdings" w:hint="default"/>
      </w:rPr>
    </w:lvl>
    <w:lvl w:ilvl="6" w:tplc="08090001" w:tentative="1">
      <w:start w:val="1"/>
      <w:numFmt w:val="bullet"/>
      <w:lvlText w:val=""/>
      <w:lvlJc w:val="left"/>
      <w:pPr>
        <w:tabs>
          <w:tab w:val="num" w:pos="7515"/>
        </w:tabs>
        <w:ind w:left="7515" w:hanging="360"/>
      </w:pPr>
      <w:rPr>
        <w:rFonts w:ascii="Symbol" w:hAnsi="Symbol" w:hint="default"/>
      </w:rPr>
    </w:lvl>
    <w:lvl w:ilvl="7" w:tplc="08090003" w:tentative="1">
      <w:start w:val="1"/>
      <w:numFmt w:val="bullet"/>
      <w:lvlText w:val="o"/>
      <w:lvlJc w:val="left"/>
      <w:pPr>
        <w:tabs>
          <w:tab w:val="num" w:pos="8235"/>
        </w:tabs>
        <w:ind w:left="8235" w:hanging="360"/>
      </w:pPr>
      <w:rPr>
        <w:rFonts w:ascii="Courier New" w:hAnsi="Courier New" w:cs="Courier New" w:hint="default"/>
      </w:rPr>
    </w:lvl>
    <w:lvl w:ilvl="8" w:tplc="08090005" w:tentative="1">
      <w:start w:val="1"/>
      <w:numFmt w:val="bullet"/>
      <w:lvlText w:val=""/>
      <w:lvlJc w:val="left"/>
      <w:pPr>
        <w:tabs>
          <w:tab w:val="num" w:pos="8955"/>
        </w:tabs>
        <w:ind w:left="8955" w:hanging="360"/>
      </w:pPr>
      <w:rPr>
        <w:rFonts w:ascii="Wingdings" w:hAnsi="Wingdings" w:hint="default"/>
      </w:rPr>
    </w:lvl>
  </w:abstractNum>
  <w:abstractNum w:abstractNumId="4" w15:restartNumberingAfterBreak="0">
    <w:nsid w:val="225726B9"/>
    <w:multiLevelType w:val="multilevel"/>
    <w:tmpl w:val="47981D8C"/>
    <w:lvl w:ilvl="0">
      <w:start w:val="1"/>
      <w:numFmt w:val="decimal"/>
      <w:lvlText w:val="%1.0"/>
      <w:lvlJc w:val="left"/>
      <w:pPr>
        <w:tabs>
          <w:tab w:val="num" w:pos="706"/>
        </w:tabs>
        <w:ind w:left="706" w:hanging="706"/>
      </w:pPr>
      <w:rPr>
        <w:rFonts w:ascii="Calibri" w:hAnsi="Calibri" w:hint="default"/>
      </w:rPr>
    </w:lvl>
    <w:lvl w:ilvl="1">
      <w:start w:val="1"/>
      <w:numFmt w:val="decimal"/>
      <w:lvlText w:val="%1.%2"/>
      <w:lvlJc w:val="left"/>
      <w:pPr>
        <w:tabs>
          <w:tab w:val="num" w:pos="1701"/>
        </w:tabs>
        <w:ind w:left="1701" w:hanging="992"/>
      </w:pPr>
      <w:rPr>
        <w:rFonts w:ascii="Calibri" w:hAnsi="Calibri" w:hint="default"/>
        <w:b/>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5" w15:restartNumberingAfterBreak="0">
    <w:nsid w:val="2EF24010"/>
    <w:multiLevelType w:val="multilevel"/>
    <w:tmpl w:val="47981D8C"/>
    <w:lvl w:ilvl="0">
      <w:start w:val="1"/>
      <w:numFmt w:val="decimal"/>
      <w:lvlText w:val="%1.0"/>
      <w:lvlJc w:val="left"/>
      <w:pPr>
        <w:tabs>
          <w:tab w:val="num" w:pos="706"/>
        </w:tabs>
        <w:ind w:left="706" w:hanging="706"/>
      </w:pPr>
      <w:rPr>
        <w:rFonts w:ascii="Calibri" w:hAnsi="Calibri" w:hint="default"/>
      </w:rPr>
    </w:lvl>
    <w:lvl w:ilvl="1">
      <w:start w:val="1"/>
      <w:numFmt w:val="decimal"/>
      <w:lvlText w:val="%1.%2"/>
      <w:lvlJc w:val="left"/>
      <w:pPr>
        <w:tabs>
          <w:tab w:val="num" w:pos="1701"/>
        </w:tabs>
        <w:ind w:left="1701" w:hanging="992"/>
      </w:pPr>
      <w:rPr>
        <w:rFonts w:ascii="Calibri" w:hAnsi="Calibri" w:hint="default"/>
        <w:b/>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6" w15:restartNumberingAfterBreak="0">
    <w:nsid w:val="3BA85329"/>
    <w:multiLevelType w:val="hybridMultilevel"/>
    <w:tmpl w:val="0B3AFB8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46C70B2F"/>
    <w:multiLevelType w:val="multilevel"/>
    <w:tmpl w:val="D5F6D7EC"/>
    <w:lvl w:ilvl="0">
      <w:start w:val="1"/>
      <w:numFmt w:val="decimal"/>
      <w:lvlText w:val="%1.0"/>
      <w:lvlJc w:val="left"/>
      <w:pPr>
        <w:tabs>
          <w:tab w:val="num" w:pos="706"/>
        </w:tabs>
        <w:ind w:left="706" w:hanging="706"/>
      </w:pPr>
      <w:rPr>
        <w:rFonts w:ascii="Calibri" w:hAnsi="Calibri" w:hint="default"/>
        <w:b/>
      </w:rPr>
    </w:lvl>
    <w:lvl w:ilvl="1">
      <w:start w:val="1"/>
      <w:numFmt w:val="decimal"/>
      <w:lvlText w:val="%1.%2"/>
      <w:lvlJc w:val="left"/>
      <w:pPr>
        <w:tabs>
          <w:tab w:val="num" w:pos="1701"/>
        </w:tabs>
        <w:ind w:left="1701" w:hanging="992"/>
      </w:pPr>
      <w:rPr>
        <w:rFonts w:ascii="Calibri" w:hAnsi="Calibri" w:hint="default"/>
        <w:b w:val="0"/>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8" w15:restartNumberingAfterBreak="0">
    <w:nsid w:val="68C520E1"/>
    <w:multiLevelType w:val="hybridMultilevel"/>
    <w:tmpl w:val="0F00F94C"/>
    <w:lvl w:ilvl="0" w:tplc="E95AA74E">
      <w:start w:val="1"/>
      <w:numFmt w:val="bullet"/>
      <w:pStyle w:val="BSFBullet2"/>
      <w:lvlText w:val="●"/>
      <w:lvlJc w:val="left"/>
      <w:pPr>
        <w:ind w:left="1077" w:hanging="360"/>
      </w:pPr>
      <w:rPr>
        <w:rFonts w:ascii="Arial" w:hAnsi="Arial" w:hint="default"/>
        <w:color w:val="1F497D"/>
        <w:sz w:val="2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706940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8"/>
  </w:num>
  <w:num w:numId="5">
    <w:abstractNumId w:val="6"/>
  </w:num>
  <w:num w:numId="6">
    <w:abstractNumId w:val="9"/>
  </w:num>
  <w:num w:numId="7">
    <w:abstractNumId w:val="3"/>
  </w:num>
  <w:num w:numId="8">
    <w:abstractNumId w:val="5"/>
  </w:num>
  <w:num w:numId="9">
    <w:abstractNumId w:val="4"/>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4E"/>
    <w:rsid w:val="000056A5"/>
    <w:rsid w:val="00035421"/>
    <w:rsid w:val="000513F8"/>
    <w:rsid w:val="000A2E51"/>
    <w:rsid w:val="000B034F"/>
    <w:rsid w:val="000B3542"/>
    <w:rsid w:val="000C154E"/>
    <w:rsid w:val="000C70D5"/>
    <w:rsid w:val="000F748C"/>
    <w:rsid w:val="000F78DD"/>
    <w:rsid w:val="0010039A"/>
    <w:rsid w:val="00113199"/>
    <w:rsid w:val="0013113A"/>
    <w:rsid w:val="00177723"/>
    <w:rsid w:val="00192C6C"/>
    <w:rsid w:val="0019702C"/>
    <w:rsid w:val="001977A6"/>
    <w:rsid w:val="001A62BA"/>
    <w:rsid w:val="001C1874"/>
    <w:rsid w:val="001C5BA6"/>
    <w:rsid w:val="001D0E29"/>
    <w:rsid w:val="001D19B2"/>
    <w:rsid w:val="001F6C87"/>
    <w:rsid w:val="00201FAC"/>
    <w:rsid w:val="0021708F"/>
    <w:rsid w:val="00224154"/>
    <w:rsid w:val="00226742"/>
    <w:rsid w:val="00226A5A"/>
    <w:rsid w:val="00256B7F"/>
    <w:rsid w:val="002641D8"/>
    <w:rsid w:val="0028118C"/>
    <w:rsid w:val="002813B6"/>
    <w:rsid w:val="00283D5A"/>
    <w:rsid w:val="00284BF7"/>
    <w:rsid w:val="00293D30"/>
    <w:rsid w:val="00294B1B"/>
    <w:rsid w:val="002A4FD0"/>
    <w:rsid w:val="002B1BA1"/>
    <w:rsid w:val="002B4ECF"/>
    <w:rsid w:val="002D039B"/>
    <w:rsid w:val="002D54BC"/>
    <w:rsid w:val="002E1C57"/>
    <w:rsid w:val="002E5B72"/>
    <w:rsid w:val="002F21F2"/>
    <w:rsid w:val="002F3D14"/>
    <w:rsid w:val="002F6173"/>
    <w:rsid w:val="00310EC7"/>
    <w:rsid w:val="0033094C"/>
    <w:rsid w:val="00332580"/>
    <w:rsid w:val="003350E5"/>
    <w:rsid w:val="00341075"/>
    <w:rsid w:val="00347C3C"/>
    <w:rsid w:val="00350F2C"/>
    <w:rsid w:val="00357B3B"/>
    <w:rsid w:val="00364200"/>
    <w:rsid w:val="00366967"/>
    <w:rsid w:val="00371112"/>
    <w:rsid w:val="00374C27"/>
    <w:rsid w:val="003842CA"/>
    <w:rsid w:val="00392C45"/>
    <w:rsid w:val="00394544"/>
    <w:rsid w:val="003A29CB"/>
    <w:rsid w:val="003A3E20"/>
    <w:rsid w:val="003A6634"/>
    <w:rsid w:val="003B5CF7"/>
    <w:rsid w:val="003B7166"/>
    <w:rsid w:val="003C22CD"/>
    <w:rsid w:val="003C23EB"/>
    <w:rsid w:val="003C6C45"/>
    <w:rsid w:val="003D2A1F"/>
    <w:rsid w:val="003D3F79"/>
    <w:rsid w:val="003D4740"/>
    <w:rsid w:val="003D687F"/>
    <w:rsid w:val="003D68AE"/>
    <w:rsid w:val="003E7258"/>
    <w:rsid w:val="00403848"/>
    <w:rsid w:val="00406421"/>
    <w:rsid w:val="00450D05"/>
    <w:rsid w:val="0045684F"/>
    <w:rsid w:val="00456BC2"/>
    <w:rsid w:val="00462AEF"/>
    <w:rsid w:val="00472D0D"/>
    <w:rsid w:val="004731D4"/>
    <w:rsid w:val="004A075D"/>
    <w:rsid w:val="004A4550"/>
    <w:rsid w:val="004D21E8"/>
    <w:rsid w:val="004D3C98"/>
    <w:rsid w:val="004E2003"/>
    <w:rsid w:val="004E4BF3"/>
    <w:rsid w:val="004F0DE9"/>
    <w:rsid w:val="004F19EA"/>
    <w:rsid w:val="004F4F34"/>
    <w:rsid w:val="004F5CD4"/>
    <w:rsid w:val="005020C6"/>
    <w:rsid w:val="00515834"/>
    <w:rsid w:val="0052094E"/>
    <w:rsid w:val="00533776"/>
    <w:rsid w:val="00535C75"/>
    <w:rsid w:val="00540916"/>
    <w:rsid w:val="00547B00"/>
    <w:rsid w:val="00560D48"/>
    <w:rsid w:val="00567A15"/>
    <w:rsid w:val="005738FE"/>
    <w:rsid w:val="0057541F"/>
    <w:rsid w:val="005777C8"/>
    <w:rsid w:val="00577E0E"/>
    <w:rsid w:val="005816D2"/>
    <w:rsid w:val="00583845"/>
    <w:rsid w:val="00584C31"/>
    <w:rsid w:val="00591613"/>
    <w:rsid w:val="005A66DE"/>
    <w:rsid w:val="005A7320"/>
    <w:rsid w:val="005B31C3"/>
    <w:rsid w:val="005B7BE2"/>
    <w:rsid w:val="005C012C"/>
    <w:rsid w:val="005C7B8E"/>
    <w:rsid w:val="005D1A03"/>
    <w:rsid w:val="005D5F5B"/>
    <w:rsid w:val="005D75BE"/>
    <w:rsid w:val="005E559C"/>
    <w:rsid w:val="006074A6"/>
    <w:rsid w:val="00610E3F"/>
    <w:rsid w:val="0061571B"/>
    <w:rsid w:val="00621A7A"/>
    <w:rsid w:val="00624053"/>
    <w:rsid w:val="00632AAD"/>
    <w:rsid w:val="00633B83"/>
    <w:rsid w:val="0064401B"/>
    <w:rsid w:val="0065559A"/>
    <w:rsid w:val="00664EAE"/>
    <w:rsid w:val="00674A36"/>
    <w:rsid w:val="00676006"/>
    <w:rsid w:val="006813DC"/>
    <w:rsid w:val="00682EFA"/>
    <w:rsid w:val="00692546"/>
    <w:rsid w:val="00694DD0"/>
    <w:rsid w:val="00696609"/>
    <w:rsid w:val="00697F7F"/>
    <w:rsid w:val="006A182F"/>
    <w:rsid w:val="006B6E78"/>
    <w:rsid w:val="006C3705"/>
    <w:rsid w:val="006D2E2D"/>
    <w:rsid w:val="006F4BDC"/>
    <w:rsid w:val="00707D97"/>
    <w:rsid w:val="00711452"/>
    <w:rsid w:val="007357C8"/>
    <w:rsid w:val="0073645A"/>
    <w:rsid w:val="007408D7"/>
    <w:rsid w:val="00741BFD"/>
    <w:rsid w:val="0074561E"/>
    <w:rsid w:val="00746B4E"/>
    <w:rsid w:val="00763A84"/>
    <w:rsid w:val="007653F0"/>
    <w:rsid w:val="00767E69"/>
    <w:rsid w:val="007756F7"/>
    <w:rsid w:val="0077747C"/>
    <w:rsid w:val="007818AD"/>
    <w:rsid w:val="007A1111"/>
    <w:rsid w:val="007C6E27"/>
    <w:rsid w:val="007D34EE"/>
    <w:rsid w:val="007E1FE4"/>
    <w:rsid w:val="00811118"/>
    <w:rsid w:val="00815DFA"/>
    <w:rsid w:val="00822088"/>
    <w:rsid w:val="00822D1A"/>
    <w:rsid w:val="00845859"/>
    <w:rsid w:val="00847D2A"/>
    <w:rsid w:val="00860239"/>
    <w:rsid w:val="0086617C"/>
    <w:rsid w:val="0087367B"/>
    <w:rsid w:val="00896F64"/>
    <w:rsid w:val="008D3769"/>
    <w:rsid w:val="008E3A41"/>
    <w:rsid w:val="008E767B"/>
    <w:rsid w:val="008F1167"/>
    <w:rsid w:val="008F72EE"/>
    <w:rsid w:val="00900D1A"/>
    <w:rsid w:val="00903132"/>
    <w:rsid w:val="00920FA7"/>
    <w:rsid w:val="0093040C"/>
    <w:rsid w:val="00936E51"/>
    <w:rsid w:val="0096171E"/>
    <w:rsid w:val="0096199C"/>
    <w:rsid w:val="00965DD9"/>
    <w:rsid w:val="00975911"/>
    <w:rsid w:val="00986ACA"/>
    <w:rsid w:val="009929FB"/>
    <w:rsid w:val="00993E04"/>
    <w:rsid w:val="009C06FB"/>
    <w:rsid w:val="00A23625"/>
    <w:rsid w:val="00A467CA"/>
    <w:rsid w:val="00A56B39"/>
    <w:rsid w:val="00A62121"/>
    <w:rsid w:val="00A62CF6"/>
    <w:rsid w:val="00A67444"/>
    <w:rsid w:val="00A83D31"/>
    <w:rsid w:val="00A86729"/>
    <w:rsid w:val="00A95B22"/>
    <w:rsid w:val="00AA6865"/>
    <w:rsid w:val="00AA7BA2"/>
    <w:rsid w:val="00AD6696"/>
    <w:rsid w:val="00AD731F"/>
    <w:rsid w:val="00AE312C"/>
    <w:rsid w:val="00AF375F"/>
    <w:rsid w:val="00AF63B4"/>
    <w:rsid w:val="00B03E3D"/>
    <w:rsid w:val="00B06E33"/>
    <w:rsid w:val="00B40CBC"/>
    <w:rsid w:val="00B41897"/>
    <w:rsid w:val="00B4677B"/>
    <w:rsid w:val="00B53ED8"/>
    <w:rsid w:val="00B66463"/>
    <w:rsid w:val="00B7061A"/>
    <w:rsid w:val="00B749A0"/>
    <w:rsid w:val="00B81B32"/>
    <w:rsid w:val="00BA0AA3"/>
    <w:rsid w:val="00BA6297"/>
    <w:rsid w:val="00BA75B0"/>
    <w:rsid w:val="00BB387E"/>
    <w:rsid w:val="00BD39DC"/>
    <w:rsid w:val="00C15DF7"/>
    <w:rsid w:val="00C20BCF"/>
    <w:rsid w:val="00C318E1"/>
    <w:rsid w:val="00C33FF1"/>
    <w:rsid w:val="00C626FE"/>
    <w:rsid w:val="00C709D3"/>
    <w:rsid w:val="00C72ABE"/>
    <w:rsid w:val="00C74C7B"/>
    <w:rsid w:val="00C75B34"/>
    <w:rsid w:val="00C85F4C"/>
    <w:rsid w:val="00CB1EBD"/>
    <w:rsid w:val="00CB6FE3"/>
    <w:rsid w:val="00CC3972"/>
    <w:rsid w:val="00CD1AE1"/>
    <w:rsid w:val="00CE34FA"/>
    <w:rsid w:val="00CF567F"/>
    <w:rsid w:val="00D11DBC"/>
    <w:rsid w:val="00D229E6"/>
    <w:rsid w:val="00D4224A"/>
    <w:rsid w:val="00D4291E"/>
    <w:rsid w:val="00D5547A"/>
    <w:rsid w:val="00D761C2"/>
    <w:rsid w:val="00D80ADF"/>
    <w:rsid w:val="00D96EB8"/>
    <w:rsid w:val="00D97517"/>
    <w:rsid w:val="00DE158C"/>
    <w:rsid w:val="00DF2833"/>
    <w:rsid w:val="00E01969"/>
    <w:rsid w:val="00E01DC9"/>
    <w:rsid w:val="00E03D2A"/>
    <w:rsid w:val="00E1417D"/>
    <w:rsid w:val="00E16300"/>
    <w:rsid w:val="00E20465"/>
    <w:rsid w:val="00E206BB"/>
    <w:rsid w:val="00E31F13"/>
    <w:rsid w:val="00E54F50"/>
    <w:rsid w:val="00E554F9"/>
    <w:rsid w:val="00E56814"/>
    <w:rsid w:val="00E62B38"/>
    <w:rsid w:val="00E64472"/>
    <w:rsid w:val="00E77E9E"/>
    <w:rsid w:val="00EA2995"/>
    <w:rsid w:val="00EA30B7"/>
    <w:rsid w:val="00EB1D0A"/>
    <w:rsid w:val="00EB371F"/>
    <w:rsid w:val="00EC12DB"/>
    <w:rsid w:val="00EC5192"/>
    <w:rsid w:val="00EC7531"/>
    <w:rsid w:val="00ED6AAE"/>
    <w:rsid w:val="00EE78C7"/>
    <w:rsid w:val="00EF3536"/>
    <w:rsid w:val="00F41BE0"/>
    <w:rsid w:val="00F4423D"/>
    <w:rsid w:val="00F44582"/>
    <w:rsid w:val="00F467F4"/>
    <w:rsid w:val="00F4681F"/>
    <w:rsid w:val="00F472F0"/>
    <w:rsid w:val="00F51CAC"/>
    <w:rsid w:val="00F74C98"/>
    <w:rsid w:val="00F873E9"/>
    <w:rsid w:val="00FA6C34"/>
    <w:rsid w:val="00FB2DC9"/>
    <w:rsid w:val="00FC0118"/>
    <w:rsid w:val="00FC5BFA"/>
    <w:rsid w:val="00FD4188"/>
    <w:rsid w:val="00FD6D66"/>
    <w:rsid w:val="00FE62FF"/>
    <w:rsid w:val="00FF0274"/>
    <w:rsid w:val="00FF35D9"/>
    <w:rsid w:val="00FF51DA"/>
    <w:rsid w:val="00FF7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A1AD3"/>
  <w15:chartTrackingRefBased/>
  <w15:docId w15:val="{F68C2D66-1D2A-4F3C-9572-3CC8D135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nhideWhenUsed/>
    <w:qFormat/>
    <w:rsid w:val="00AA7BA2"/>
    <w:pPr>
      <w:keepNext/>
      <w:keepLines/>
      <w:spacing w:line="259" w:lineRule="auto"/>
      <w:ind w:left="10" w:hanging="10"/>
      <w:outlineLvl w:val="0"/>
    </w:pPr>
    <w:rPr>
      <w:rFonts w:ascii="Arial" w:eastAsia="Arial" w:hAnsi="Arial" w:cs="Arial"/>
      <w:b/>
      <w:color w:val="000000"/>
      <w:sz w:val="28"/>
      <w:lang w:eastAsia="en-GB"/>
    </w:rPr>
  </w:style>
  <w:style w:type="paragraph" w:styleId="Heading2">
    <w:name w:val="heading 2"/>
    <w:next w:val="Normal"/>
    <w:link w:val="Heading2Char"/>
    <w:unhideWhenUsed/>
    <w:qFormat/>
    <w:rsid w:val="00AA7BA2"/>
    <w:pPr>
      <w:keepNext/>
      <w:keepLines/>
      <w:spacing w:line="259" w:lineRule="auto"/>
      <w:ind w:left="10" w:hanging="10"/>
      <w:outlineLvl w:val="1"/>
    </w:pPr>
    <w:rPr>
      <w:rFonts w:ascii="Arial" w:eastAsia="Arial" w:hAnsi="Arial" w:cs="Arial"/>
      <w:b/>
      <w:color w:val="000000"/>
      <w:sz w:val="28"/>
      <w:lang w:eastAsia="en-GB"/>
    </w:rPr>
  </w:style>
  <w:style w:type="paragraph" w:styleId="Heading3">
    <w:name w:val="heading 3"/>
    <w:basedOn w:val="Normal"/>
    <w:next w:val="Normal"/>
    <w:link w:val="Heading3Char"/>
    <w:unhideWhenUsed/>
    <w:qFormat/>
    <w:rsid w:val="00C33FF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C33FF1"/>
    <w:pPr>
      <w:tabs>
        <w:tab w:val="num" w:pos="4253"/>
      </w:tabs>
      <w:suppressAutoHyphens/>
      <w:ind w:left="4253" w:hanging="1418"/>
      <w:jc w:val="both"/>
      <w:outlineLvl w:val="3"/>
    </w:pPr>
    <w:rPr>
      <w:rFonts w:ascii="Calibri" w:eastAsia="Times New Roman" w:hAnsi="Calibri" w:cs="Times New Roman"/>
      <w:szCs w:val="20"/>
      <w:lang w:eastAsia="ar-SA"/>
    </w:rPr>
  </w:style>
  <w:style w:type="paragraph" w:styleId="Heading5">
    <w:name w:val="heading 5"/>
    <w:basedOn w:val="Normal"/>
    <w:next w:val="Normal"/>
    <w:link w:val="Heading5Char"/>
    <w:rsid w:val="00C33FF1"/>
    <w:pPr>
      <w:tabs>
        <w:tab w:val="num" w:pos="5670"/>
      </w:tabs>
      <w:suppressAutoHyphens/>
      <w:ind w:left="5670" w:hanging="1361"/>
      <w:jc w:val="both"/>
      <w:outlineLvl w:val="4"/>
    </w:pPr>
    <w:rPr>
      <w:rFonts w:ascii="Calibri" w:eastAsia="Times New Roman" w:hAnsi="Calibri" w:cs="Times New Roman"/>
      <w:szCs w:val="20"/>
      <w:lang w:eastAsia="ar-SA"/>
    </w:rPr>
  </w:style>
  <w:style w:type="paragraph" w:styleId="Heading6">
    <w:name w:val="heading 6"/>
    <w:basedOn w:val="Normal"/>
    <w:next w:val="Normal"/>
    <w:link w:val="Heading6Char"/>
    <w:rsid w:val="00C33FF1"/>
    <w:pPr>
      <w:keepNext/>
      <w:suppressAutoHyphens/>
      <w:jc w:val="both"/>
      <w:outlineLvl w:val="5"/>
    </w:pPr>
    <w:rPr>
      <w:rFonts w:ascii="Calibri" w:eastAsia="Times New Roman" w:hAnsi="Calibri" w:cs="Arial"/>
      <w:i/>
      <w:iCs/>
      <w:lang w:eastAsia="ar-SA"/>
    </w:rPr>
  </w:style>
  <w:style w:type="paragraph" w:styleId="Heading7">
    <w:name w:val="heading 7"/>
    <w:basedOn w:val="Normal"/>
    <w:next w:val="Normal"/>
    <w:link w:val="Heading7Char"/>
    <w:rsid w:val="00C33FF1"/>
    <w:pPr>
      <w:tabs>
        <w:tab w:val="num" w:pos="0"/>
      </w:tabs>
      <w:suppressAutoHyphens/>
      <w:spacing w:before="240" w:after="60"/>
      <w:ind w:left="4956" w:hanging="708"/>
      <w:jc w:val="both"/>
      <w:outlineLvl w:val="6"/>
    </w:pPr>
    <w:rPr>
      <w:rFonts w:ascii="Calibri" w:eastAsia="Times New Roman" w:hAnsi="Calibri" w:cs="Times New Roman"/>
      <w:szCs w:val="20"/>
      <w:lang w:eastAsia="ar-SA"/>
    </w:rPr>
  </w:style>
  <w:style w:type="paragraph" w:styleId="Heading8">
    <w:name w:val="heading 8"/>
    <w:basedOn w:val="Normal"/>
    <w:next w:val="Normal"/>
    <w:link w:val="Heading8Char"/>
    <w:rsid w:val="00C33FF1"/>
    <w:pPr>
      <w:tabs>
        <w:tab w:val="num" w:pos="0"/>
      </w:tabs>
      <w:suppressAutoHyphens/>
      <w:spacing w:before="240" w:after="60"/>
      <w:ind w:left="5664" w:hanging="708"/>
      <w:jc w:val="both"/>
      <w:outlineLvl w:val="7"/>
    </w:pPr>
    <w:rPr>
      <w:rFonts w:ascii="Calibri" w:eastAsia="Times New Roman" w:hAnsi="Calibri" w:cs="Times New Roman"/>
      <w:i/>
      <w:szCs w:val="20"/>
      <w:lang w:eastAsia="ar-SA"/>
    </w:rPr>
  </w:style>
  <w:style w:type="paragraph" w:styleId="Heading9">
    <w:name w:val="heading 9"/>
    <w:basedOn w:val="Normal"/>
    <w:next w:val="Normal"/>
    <w:link w:val="Heading9Char"/>
    <w:rsid w:val="00C33FF1"/>
    <w:pPr>
      <w:tabs>
        <w:tab w:val="num" w:pos="0"/>
      </w:tabs>
      <w:suppressAutoHyphens/>
      <w:spacing w:before="240" w:after="60"/>
      <w:ind w:left="6372" w:hanging="708"/>
      <w:jc w:val="both"/>
      <w:outlineLvl w:val="8"/>
    </w:pPr>
    <w:rPr>
      <w:rFonts w:ascii="Calibri" w:eastAsia="Times New Roman" w:hAnsi="Calibri" w:cs="Times New Roman"/>
      <w:i/>
      <w:sz w:val="1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BA2"/>
    <w:rPr>
      <w:rFonts w:ascii="Arial" w:eastAsia="Arial" w:hAnsi="Arial" w:cs="Arial"/>
      <w:b/>
      <w:color w:val="000000"/>
      <w:sz w:val="28"/>
      <w:lang w:eastAsia="en-GB"/>
    </w:rPr>
  </w:style>
  <w:style w:type="character" w:customStyle="1" w:styleId="Heading2Char">
    <w:name w:val="Heading 2 Char"/>
    <w:basedOn w:val="DefaultParagraphFont"/>
    <w:link w:val="Heading2"/>
    <w:rsid w:val="00AA7BA2"/>
    <w:rPr>
      <w:rFonts w:ascii="Arial" w:eastAsia="Arial" w:hAnsi="Arial" w:cs="Arial"/>
      <w:b/>
      <w:color w:val="000000"/>
      <w:sz w:val="28"/>
      <w:lang w:eastAsia="en-GB"/>
    </w:rPr>
  </w:style>
  <w:style w:type="character" w:customStyle="1" w:styleId="Heading3Char">
    <w:name w:val="Heading 3 Char"/>
    <w:basedOn w:val="DefaultParagraphFont"/>
    <w:link w:val="Heading3"/>
    <w:uiPriority w:val="9"/>
    <w:semiHidden/>
    <w:rsid w:val="00C33FF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C33FF1"/>
    <w:rPr>
      <w:rFonts w:ascii="Calibri" w:eastAsia="Times New Roman" w:hAnsi="Calibri" w:cs="Times New Roman"/>
      <w:szCs w:val="20"/>
      <w:lang w:eastAsia="ar-SA"/>
    </w:rPr>
  </w:style>
  <w:style w:type="character" w:customStyle="1" w:styleId="Heading5Char">
    <w:name w:val="Heading 5 Char"/>
    <w:basedOn w:val="DefaultParagraphFont"/>
    <w:link w:val="Heading5"/>
    <w:rsid w:val="00C33FF1"/>
    <w:rPr>
      <w:rFonts w:ascii="Calibri" w:eastAsia="Times New Roman" w:hAnsi="Calibri" w:cs="Times New Roman"/>
      <w:szCs w:val="20"/>
      <w:lang w:eastAsia="ar-SA"/>
    </w:rPr>
  </w:style>
  <w:style w:type="character" w:customStyle="1" w:styleId="Heading6Char">
    <w:name w:val="Heading 6 Char"/>
    <w:basedOn w:val="DefaultParagraphFont"/>
    <w:link w:val="Heading6"/>
    <w:rsid w:val="00C33FF1"/>
    <w:rPr>
      <w:rFonts w:ascii="Calibri" w:eastAsia="Times New Roman" w:hAnsi="Calibri" w:cs="Arial"/>
      <w:i/>
      <w:iCs/>
      <w:lang w:eastAsia="ar-SA"/>
    </w:rPr>
  </w:style>
  <w:style w:type="character" w:customStyle="1" w:styleId="Heading7Char">
    <w:name w:val="Heading 7 Char"/>
    <w:basedOn w:val="DefaultParagraphFont"/>
    <w:link w:val="Heading7"/>
    <w:rsid w:val="00C33FF1"/>
    <w:rPr>
      <w:rFonts w:ascii="Calibri" w:eastAsia="Times New Roman" w:hAnsi="Calibri" w:cs="Times New Roman"/>
      <w:szCs w:val="20"/>
      <w:lang w:eastAsia="ar-SA"/>
    </w:rPr>
  </w:style>
  <w:style w:type="character" w:customStyle="1" w:styleId="Heading8Char">
    <w:name w:val="Heading 8 Char"/>
    <w:basedOn w:val="DefaultParagraphFont"/>
    <w:link w:val="Heading8"/>
    <w:rsid w:val="00C33FF1"/>
    <w:rPr>
      <w:rFonts w:ascii="Calibri" w:eastAsia="Times New Roman" w:hAnsi="Calibri" w:cs="Times New Roman"/>
      <w:i/>
      <w:szCs w:val="20"/>
      <w:lang w:eastAsia="ar-SA"/>
    </w:rPr>
  </w:style>
  <w:style w:type="character" w:customStyle="1" w:styleId="Heading9Char">
    <w:name w:val="Heading 9 Char"/>
    <w:basedOn w:val="DefaultParagraphFont"/>
    <w:link w:val="Heading9"/>
    <w:rsid w:val="00C33FF1"/>
    <w:rPr>
      <w:rFonts w:ascii="Calibri" w:eastAsia="Times New Roman" w:hAnsi="Calibri" w:cs="Times New Roman"/>
      <w:i/>
      <w:sz w:val="18"/>
      <w:szCs w:val="20"/>
      <w:lang w:eastAsia="ar-SA"/>
    </w:rPr>
  </w:style>
  <w:style w:type="paragraph" w:styleId="Header">
    <w:name w:val="header"/>
    <w:basedOn w:val="Normal"/>
    <w:link w:val="HeaderChar"/>
    <w:unhideWhenUsed/>
    <w:rsid w:val="00EE78C7"/>
    <w:pPr>
      <w:tabs>
        <w:tab w:val="center" w:pos="4513"/>
        <w:tab w:val="right" w:pos="9026"/>
      </w:tabs>
    </w:pPr>
  </w:style>
  <w:style w:type="character" w:customStyle="1" w:styleId="HeaderChar">
    <w:name w:val="Header Char"/>
    <w:basedOn w:val="DefaultParagraphFont"/>
    <w:link w:val="Header"/>
    <w:rsid w:val="00EE78C7"/>
  </w:style>
  <w:style w:type="paragraph" w:styleId="Footer">
    <w:name w:val="footer"/>
    <w:basedOn w:val="Normal"/>
    <w:link w:val="FooterChar"/>
    <w:uiPriority w:val="99"/>
    <w:unhideWhenUsed/>
    <w:rsid w:val="00EE78C7"/>
    <w:pPr>
      <w:tabs>
        <w:tab w:val="center" w:pos="4513"/>
        <w:tab w:val="right" w:pos="9026"/>
      </w:tabs>
    </w:pPr>
  </w:style>
  <w:style w:type="character" w:customStyle="1" w:styleId="FooterChar">
    <w:name w:val="Footer Char"/>
    <w:basedOn w:val="DefaultParagraphFont"/>
    <w:link w:val="Footer"/>
    <w:uiPriority w:val="99"/>
    <w:rsid w:val="00EE78C7"/>
  </w:style>
  <w:style w:type="paragraph" w:customStyle="1" w:styleId="Body">
    <w:name w:val="Body"/>
    <w:basedOn w:val="Normal"/>
    <w:rsid w:val="00AA7BA2"/>
    <w:pPr>
      <w:tabs>
        <w:tab w:val="left" w:pos="851"/>
        <w:tab w:val="left" w:pos="1701"/>
        <w:tab w:val="left" w:pos="2835"/>
        <w:tab w:val="left" w:pos="4253"/>
      </w:tabs>
      <w:suppressAutoHyphens/>
      <w:spacing w:after="240"/>
      <w:jc w:val="both"/>
    </w:pPr>
    <w:rPr>
      <w:rFonts w:ascii="Calibri" w:eastAsia="Times New Roman" w:hAnsi="Calibri" w:cs="Times New Roman"/>
      <w:szCs w:val="20"/>
      <w:lang w:eastAsia="ar-SA"/>
    </w:rPr>
  </w:style>
  <w:style w:type="paragraph" w:styleId="ListParagraph">
    <w:name w:val="List Paragraph"/>
    <w:basedOn w:val="Normal"/>
    <w:uiPriority w:val="34"/>
    <w:qFormat/>
    <w:rsid w:val="00AA7BA2"/>
    <w:pPr>
      <w:spacing w:after="114" w:line="249" w:lineRule="auto"/>
      <w:ind w:left="720" w:hanging="10"/>
      <w:contextualSpacing/>
    </w:pPr>
    <w:rPr>
      <w:rFonts w:ascii="Arial" w:eastAsia="Arial" w:hAnsi="Arial" w:cs="Arial"/>
      <w:color w:val="000000"/>
      <w:sz w:val="20"/>
      <w:lang w:eastAsia="en-GB"/>
    </w:rPr>
  </w:style>
  <w:style w:type="paragraph" w:styleId="TOC1">
    <w:name w:val="toc 1"/>
    <w:hidden/>
    <w:uiPriority w:val="39"/>
    <w:rsid w:val="00674A36"/>
    <w:pPr>
      <w:spacing w:after="106" w:line="259" w:lineRule="auto"/>
      <w:ind w:left="25" w:right="1063" w:hanging="10"/>
    </w:pPr>
    <w:rPr>
      <w:rFonts w:asciiTheme="majorHAnsi" w:eastAsia="Arial" w:hAnsiTheme="majorHAnsi" w:cs="Arial"/>
      <w:b/>
      <w:color w:val="800000"/>
      <w:sz w:val="24"/>
      <w:lang w:eastAsia="en-GB"/>
    </w:rPr>
  </w:style>
  <w:style w:type="character" w:styleId="Hyperlink">
    <w:name w:val="Hyperlink"/>
    <w:basedOn w:val="DefaultParagraphFont"/>
    <w:uiPriority w:val="99"/>
    <w:unhideWhenUsed/>
    <w:rsid w:val="00674A36"/>
    <w:rPr>
      <w:color w:val="0563C1" w:themeColor="hyperlink"/>
      <w:u w:val="single"/>
    </w:rPr>
  </w:style>
  <w:style w:type="paragraph" w:styleId="TOCHeading">
    <w:name w:val="TOC Heading"/>
    <w:basedOn w:val="Heading1"/>
    <w:next w:val="Normal"/>
    <w:uiPriority w:val="39"/>
    <w:unhideWhenUsed/>
    <w:qFormat/>
    <w:rsid w:val="00674A36"/>
    <w:pPr>
      <w:spacing w:before="24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674A36"/>
    <w:pPr>
      <w:spacing w:after="100" w:line="249" w:lineRule="auto"/>
      <w:ind w:left="200" w:hanging="10"/>
    </w:pPr>
    <w:rPr>
      <w:rFonts w:ascii="Arial" w:eastAsia="Arial" w:hAnsi="Arial" w:cs="Arial"/>
      <w:color w:val="000000"/>
      <w:sz w:val="20"/>
      <w:lang w:eastAsia="en-GB"/>
    </w:rPr>
  </w:style>
  <w:style w:type="paragraph" w:customStyle="1" w:styleId="afterhead1">
    <w:name w:val="afterhead1"/>
    <w:basedOn w:val="Normal"/>
    <w:rsid w:val="00C33FF1"/>
    <w:pPr>
      <w:suppressAutoHyphens/>
      <w:ind w:left="720"/>
      <w:jc w:val="both"/>
    </w:pPr>
    <w:rPr>
      <w:rFonts w:ascii="Calibri" w:eastAsia="Times New Roman" w:hAnsi="Calibri" w:cs="Times New Roman"/>
      <w:szCs w:val="20"/>
      <w:lang w:eastAsia="ar-SA"/>
    </w:rPr>
  </w:style>
  <w:style w:type="paragraph" w:customStyle="1" w:styleId="afterhead3">
    <w:name w:val="afterhead3"/>
    <w:basedOn w:val="Normal"/>
    <w:rsid w:val="00C33FF1"/>
    <w:pPr>
      <w:suppressAutoHyphens/>
      <w:ind w:left="2880"/>
      <w:jc w:val="both"/>
    </w:pPr>
    <w:rPr>
      <w:rFonts w:ascii="Calibri" w:eastAsia="Times New Roman" w:hAnsi="Calibri" w:cs="Times New Roman"/>
      <w:szCs w:val="20"/>
      <w:lang w:eastAsia="ar-SA"/>
    </w:rPr>
  </w:style>
  <w:style w:type="character" w:customStyle="1" w:styleId="WW8Num1z0">
    <w:name w:val="WW8Num1z0"/>
    <w:rsid w:val="00C33FF1"/>
    <w:rPr>
      <w:rFonts w:ascii="Symbol" w:hAnsi="Symbol"/>
    </w:rPr>
  </w:style>
  <w:style w:type="character" w:customStyle="1" w:styleId="WW8Num2z0">
    <w:name w:val="WW8Num2z0"/>
    <w:rsid w:val="00C33FF1"/>
    <w:rPr>
      <w:rFonts w:ascii="Symbol" w:hAnsi="Symbol"/>
      <w:color w:val="auto"/>
    </w:rPr>
  </w:style>
  <w:style w:type="character" w:customStyle="1" w:styleId="WW8Num3z0">
    <w:name w:val="WW8Num3z0"/>
    <w:rsid w:val="00C33FF1"/>
    <w:rPr>
      <w:rFonts w:ascii="Symbol" w:hAnsi="Symbol"/>
      <w:b w:val="0"/>
      <w:i w:val="0"/>
      <w:strike w:val="0"/>
      <w:dstrike w:val="0"/>
      <w:u w:val="none"/>
    </w:rPr>
  </w:style>
  <w:style w:type="character" w:customStyle="1" w:styleId="WW8Num3z3">
    <w:name w:val="WW8Num3z3"/>
    <w:rsid w:val="00C33FF1"/>
    <w:rPr>
      <w:b w:val="0"/>
      <w:i w:val="0"/>
      <w:strike w:val="0"/>
      <w:dstrike w:val="0"/>
      <w:u w:val="none"/>
    </w:rPr>
  </w:style>
  <w:style w:type="character" w:customStyle="1" w:styleId="WW8Num3z5">
    <w:name w:val="WW8Num3z5"/>
    <w:rsid w:val="00C33FF1"/>
    <w:rPr>
      <w:b w:val="0"/>
      <w:i w:val="0"/>
    </w:rPr>
  </w:style>
  <w:style w:type="character" w:customStyle="1" w:styleId="WW8Num4z0">
    <w:name w:val="WW8Num4z0"/>
    <w:rsid w:val="00C33FF1"/>
    <w:rPr>
      <w:b/>
      <w:i w:val="0"/>
    </w:rPr>
  </w:style>
  <w:style w:type="character" w:customStyle="1" w:styleId="WW8Num4z1">
    <w:name w:val="WW8Num4z1"/>
    <w:rsid w:val="00C33FF1"/>
    <w:rPr>
      <w:b w:val="0"/>
      <w:i w:val="0"/>
    </w:rPr>
  </w:style>
  <w:style w:type="character" w:customStyle="1" w:styleId="WW8Num5z1">
    <w:name w:val="WW8Num5z1"/>
    <w:rsid w:val="00C33FF1"/>
    <w:rPr>
      <w:b w:val="0"/>
      <w:i w:val="0"/>
    </w:rPr>
  </w:style>
  <w:style w:type="character" w:customStyle="1" w:styleId="WW8Num6z0">
    <w:name w:val="WW8Num6z0"/>
    <w:rsid w:val="00C33FF1"/>
    <w:rPr>
      <w:rFonts w:ascii="Symbol" w:hAnsi="Symbol"/>
    </w:rPr>
  </w:style>
  <w:style w:type="character" w:customStyle="1" w:styleId="WW8Num7z0">
    <w:name w:val="WW8Num7z0"/>
    <w:rsid w:val="00C33FF1"/>
    <w:rPr>
      <w:rFonts w:ascii="Symbol" w:hAnsi="Symbol"/>
    </w:rPr>
  </w:style>
  <w:style w:type="character" w:customStyle="1" w:styleId="WW8Num8z0">
    <w:name w:val="WW8Num8z0"/>
    <w:rsid w:val="00C33FF1"/>
    <w:rPr>
      <w:rFonts w:ascii="Symbol" w:hAnsi="Symbol"/>
    </w:rPr>
  </w:style>
  <w:style w:type="character" w:customStyle="1" w:styleId="WW8Num9z0">
    <w:name w:val="WW8Num9z0"/>
    <w:rsid w:val="00C33FF1"/>
    <w:rPr>
      <w:rFonts w:ascii="Symbol" w:hAnsi="Symbol"/>
      <w:color w:val="auto"/>
    </w:rPr>
  </w:style>
  <w:style w:type="character" w:customStyle="1" w:styleId="WW8Num11z1">
    <w:name w:val="WW8Num11z1"/>
    <w:rsid w:val="00C33FF1"/>
    <w:rPr>
      <w:b w:val="0"/>
      <w:i w:val="0"/>
    </w:rPr>
  </w:style>
  <w:style w:type="character" w:customStyle="1" w:styleId="WW8Num13z0">
    <w:name w:val="WW8Num13z0"/>
    <w:rsid w:val="00C33FF1"/>
    <w:rPr>
      <w:rFonts w:ascii="Symbol" w:hAnsi="Symbol"/>
      <w:color w:val="auto"/>
    </w:rPr>
  </w:style>
  <w:style w:type="character" w:customStyle="1" w:styleId="WW8Num13z1">
    <w:name w:val="WW8Num13z1"/>
    <w:rsid w:val="00C33FF1"/>
    <w:rPr>
      <w:b w:val="0"/>
      <w:i w:val="0"/>
    </w:rPr>
  </w:style>
  <w:style w:type="character" w:customStyle="1" w:styleId="WW8Num14z0">
    <w:name w:val="WW8Num14z0"/>
    <w:rsid w:val="00C33FF1"/>
    <w:rPr>
      <w:rFonts w:ascii="Arial" w:hAnsi="Arial" w:cs="Times New Roman"/>
      <w:b/>
      <w:i w:val="0"/>
      <w:sz w:val="22"/>
    </w:rPr>
  </w:style>
  <w:style w:type="character" w:customStyle="1" w:styleId="WW8Num15z1">
    <w:name w:val="WW8Num15z1"/>
    <w:rsid w:val="00C33FF1"/>
    <w:rPr>
      <w:b w:val="0"/>
      <w:i w:val="0"/>
    </w:rPr>
  </w:style>
  <w:style w:type="character" w:customStyle="1" w:styleId="WW8Num16z0">
    <w:name w:val="WW8Num16z0"/>
    <w:rsid w:val="00C33FF1"/>
    <w:rPr>
      <w:rFonts w:ascii="Symbol" w:hAnsi="Symbol"/>
    </w:rPr>
  </w:style>
  <w:style w:type="character" w:customStyle="1" w:styleId="WW8Num17z0">
    <w:name w:val="WW8Num17z0"/>
    <w:rsid w:val="00C33FF1"/>
    <w:rPr>
      <w:rFonts w:ascii="Symbol" w:hAnsi="Symbol"/>
      <w:color w:val="auto"/>
    </w:rPr>
  </w:style>
  <w:style w:type="character" w:customStyle="1" w:styleId="WW8Num18z0">
    <w:name w:val="WW8Num18z0"/>
    <w:rsid w:val="00C33FF1"/>
    <w:rPr>
      <w:rFonts w:ascii="Symbol" w:hAnsi="Symbol"/>
    </w:rPr>
  </w:style>
  <w:style w:type="character" w:customStyle="1" w:styleId="WW8Num19z0">
    <w:name w:val="WW8Num19z0"/>
    <w:rsid w:val="00C33FF1"/>
    <w:rPr>
      <w:rFonts w:ascii="Symbol" w:hAnsi="Symbol"/>
    </w:rPr>
  </w:style>
  <w:style w:type="character" w:customStyle="1" w:styleId="WW8Num20z1">
    <w:name w:val="WW8Num20z1"/>
    <w:rsid w:val="00C33FF1"/>
    <w:rPr>
      <w:rFonts w:ascii="Courier New" w:hAnsi="Courier New" w:cs="Courier New"/>
    </w:rPr>
  </w:style>
  <w:style w:type="character" w:customStyle="1" w:styleId="WW8Num21z0">
    <w:name w:val="WW8Num21z0"/>
    <w:rsid w:val="00C33FF1"/>
    <w:rPr>
      <w:rFonts w:ascii="Symbol" w:hAnsi="Symbol"/>
    </w:rPr>
  </w:style>
  <w:style w:type="character" w:customStyle="1" w:styleId="WW8Num22z0">
    <w:name w:val="WW8Num22z0"/>
    <w:rsid w:val="00C33FF1"/>
    <w:rPr>
      <w:rFonts w:ascii="Symbol" w:hAnsi="Symbol"/>
      <w:color w:val="auto"/>
    </w:rPr>
  </w:style>
  <w:style w:type="character" w:customStyle="1" w:styleId="Absatz-Standardschriftart">
    <w:name w:val="Absatz-Standardschriftart"/>
    <w:rsid w:val="00C33FF1"/>
  </w:style>
  <w:style w:type="character" w:customStyle="1" w:styleId="WW8Num4z3">
    <w:name w:val="WW8Num4z3"/>
    <w:rsid w:val="00C33FF1"/>
    <w:rPr>
      <w:b w:val="0"/>
      <w:i w:val="0"/>
      <w:strike w:val="0"/>
      <w:dstrike w:val="0"/>
      <w:u w:val="none"/>
    </w:rPr>
  </w:style>
  <w:style w:type="character" w:customStyle="1" w:styleId="WW8Num4z5">
    <w:name w:val="WW8Num4z5"/>
    <w:rsid w:val="00C33FF1"/>
    <w:rPr>
      <w:b w:val="0"/>
      <w:i w:val="0"/>
    </w:rPr>
  </w:style>
  <w:style w:type="character" w:customStyle="1" w:styleId="WW8Num5z0">
    <w:name w:val="WW8Num5z0"/>
    <w:rsid w:val="00C33FF1"/>
    <w:rPr>
      <w:b/>
      <w:i w:val="0"/>
    </w:rPr>
  </w:style>
  <w:style w:type="character" w:customStyle="1" w:styleId="WW8Num6z1">
    <w:name w:val="WW8Num6z1"/>
    <w:rsid w:val="00C33FF1"/>
    <w:rPr>
      <w:rFonts w:ascii="Courier New" w:hAnsi="Courier New" w:cs="Courier New"/>
    </w:rPr>
  </w:style>
  <w:style w:type="character" w:customStyle="1" w:styleId="WW8Num10z0">
    <w:name w:val="WW8Num10z0"/>
    <w:rsid w:val="00C33FF1"/>
    <w:rPr>
      <w:rFonts w:ascii="Symbol" w:hAnsi="Symbol"/>
      <w:color w:val="auto"/>
    </w:rPr>
  </w:style>
  <w:style w:type="character" w:customStyle="1" w:styleId="WW8Num12z1">
    <w:name w:val="WW8Num12z1"/>
    <w:rsid w:val="00C33FF1"/>
    <w:rPr>
      <w:rFonts w:ascii="Courier New" w:hAnsi="Courier New" w:cs="Courier New"/>
    </w:rPr>
  </w:style>
  <w:style w:type="character" w:customStyle="1" w:styleId="WW8Num15z0">
    <w:name w:val="WW8Num15z0"/>
    <w:rsid w:val="00C33FF1"/>
    <w:rPr>
      <w:b/>
      <w:i w:val="0"/>
    </w:rPr>
  </w:style>
  <w:style w:type="character" w:customStyle="1" w:styleId="WW8Num18z1">
    <w:name w:val="WW8Num18z1"/>
    <w:rsid w:val="00C33FF1"/>
    <w:rPr>
      <w:i w:val="0"/>
    </w:rPr>
  </w:style>
  <w:style w:type="character" w:customStyle="1" w:styleId="WW8Num20z0">
    <w:name w:val="WW8Num20z0"/>
    <w:rsid w:val="00C33FF1"/>
    <w:rPr>
      <w:rFonts w:ascii="Symbol" w:hAnsi="Symbol"/>
      <w:color w:val="auto"/>
    </w:rPr>
  </w:style>
  <w:style w:type="character" w:customStyle="1" w:styleId="WW8Num23z1">
    <w:name w:val="WW8Num23z1"/>
    <w:rsid w:val="00C33FF1"/>
    <w:rPr>
      <w:i w:val="0"/>
    </w:rPr>
  </w:style>
  <w:style w:type="character" w:customStyle="1" w:styleId="WW8Num24z0">
    <w:name w:val="WW8Num24z0"/>
    <w:rsid w:val="00C33FF1"/>
    <w:rPr>
      <w:rFonts w:ascii="Symbol" w:hAnsi="Symbol"/>
      <w:color w:val="auto"/>
    </w:rPr>
  </w:style>
  <w:style w:type="character" w:customStyle="1" w:styleId="WW8Num25z0">
    <w:name w:val="WW8Num25z0"/>
    <w:rsid w:val="00C33FF1"/>
    <w:rPr>
      <w:rFonts w:ascii="Symbol" w:hAnsi="Symbol"/>
      <w:color w:val="auto"/>
    </w:rPr>
  </w:style>
  <w:style w:type="character" w:customStyle="1" w:styleId="WW8Num26z0">
    <w:name w:val="WW8Num26z0"/>
    <w:rsid w:val="00C33FF1"/>
    <w:rPr>
      <w:rFonts w:ascii="Symbol" w:hAnsi="Symbol"/>
      <w:color w:val="auto"/>
    </w:rPr>
  </w:style>
  <w:style w:type="character" w:customStyle="1" w:styleId="WW-Absatz-Standardschriftart">
    <w:name w:val="WW-Absatz-Standardschriftart"/>
    <w:rsid w:val="00C33FF1"/>
  </w:style>
  <w:style w:type="character" w:customStyle="1" w:styleId="WW8Num2z1">
    <w:name w:val="WW8Num2z1"/>
    <w:rsid w:val="00C33FF1"/>
    <w:rPr>
      <w:rFonts w:ascii="Courier New" w:hAnsi="Courier New" w:cs="Courier New"/>
    </w:rPr>
  </w:style>
  <w:style w:type="character" w:customStyle="1" w:styleId="WW8Num2z2">
    <w:name w:val="WW8Num2z2"/>
    <w:rsid w:val="00C33FF1"/>
    <w:rPr>
      <w:rFonts w:ascii="Wingdings" w:hAnsi="Wingdings"/>
    </w:rPr>
  </w:style>
  <w:style w:type="character" w:customStyle="1" w:styleId="WW8Num2z3">
    <w:name w:val="WW8Num2z3"/>
    <w:rsid w:val="00C33FF1"/>
    <w:rPr>
      <w:rFonts w:ascii="Symbol" w:hAnsi="Symbol"/>
    </w:rPr>
  </w:style>
  <w:style w:type="character" w:customStyle="1" w:styleId="WW8Num6z2">
    <w:name w:val="WW8Num6z2"/>
    <w:rsid w:val="00C33FF1"/>
    <w:rPr>
      <w:rFonts w:ascii="Wingdings" w:hAnsi="Wingdings"/>
    </w:rPr>
  </w:style>
  <w:style w:type="character" w:customStyle="1" w:styleId="WW8Num8z1">
    <w:name w:val="WW8Num8z1"/>
    <w:rsid w:val="00C33FF1"/>
    <w:rPr>
      <w:rFonts w:ascii="Courier New" w:hAnsi="Courier New" w:cs="Courier New"/>
    </w:rPr>
  </w:style>
  <w:style w:type="character" w:customStyle="1" w:styleId="WW8Num8z2">
    <w:name w:val="WW8Num8z2"/>
    <w:rsid w:val="00C33FF1"/>
    <w:rPr>
      <w:rFonts w:ascii="Wingdings" w:hAnsi="Wingdings"/>
    </w:rPr>
  </w:style>
  <w:style w:type="character" w:customStyle="1" w:styleId="WW8Num9z1">
    <w:name w:val="WW8Num9z1"/>
    <w:rsid w:val="00C33FF1"/>
    <w:rPr>
      <w:rFonts w:ascii="Courier New" w:hAnsi="Courier New" w:cs="Courier New"/>
    </w:rPr>
  </w:style>
  <w:style w:type="character" w:customStyle="1" w:styleId="WW8Num9z2">
    <w:name w:val="WW8Num9z2"/>
    <w:rsid w:val="00C33FF1"/>
    <w:rPr>
      <w:rFonts w:ascii="Wingdings" w:hAnsi="Wingdings"/>
    </w:rPr>
  </w:style>
  <w:style w:type="character" w:customStyle="1" w:styleId="WW8Num9z3">
    <w:name w:val="WW8Num9z3"/>
    <w:rsid w:val="00C33FF1"/>
    <w:rPr>
      <w:rFonts w:ascii="Symbol" w:hAnsi="Symbol"/>
    </w:rPr>
  </w:style>
  <w:style w:type="character" w:customStyle="1" w:styleId="WW8Num12z0">
    <w:name w:val="WW8Num12z0"/>
    <w:rsid w:val="00C33FF1"/>
    <w:rPr>
      <w:rFonts w:ascii="Symbol" w:hAnsi="Symbol"/>
      <w:color w:val="auto"/>
    </w:rPr>
  </w:style>
  <w:style w:type="character" w:customStyle="1" w:styleId="WW8Num12z2">
    <w:name w:val="WW8Num12z2"/>
    <w:rsid w:val="00C33FF1"/>
    <w:rPr>
      <w:rFonts w:ascii="Wingdings" w:hAnsi="Wingdings"/>
    </w:rPr>
  </w:style>
  <w:style w:type="character" w:customStyle="1" w:styleId="WW8Num12z3">
    <w:name w:val="WW8Num12z3"/>
    <w:rsid w:val="00C33FF1"/>
    <w:rPr>
      <w:rFonts w:ascii="Symbol" w:hAnsi="Symbol"/>
    </w:rPr>
  </w:style>
  <w:style w:type="character" w:customStyle="1" w:styleId="WW8Num17z1">
    <w:name w:val="WW8Num17z1"/>
    <w:rsid w:val="00C33FF1"/>
    <w:rPr>
      <w:rFonts w:ascii="Courier New" w:hAnsi="Courier New" w:cs="Courier New"/>
    </w:rPr>
  </w:style>
  <w:style w:type="character" w:customStyle="1" w:styleId="WW8Num17z2">
    <w:name w:val="WW8Num17z2"/>
    <w:rsid w:val="00C33FF1"/>
    <w:rPr>
      <w:rFonts w:ascii="Wingdings" w:hAnsi="Wingdings"/>
    </w:rPr>
  </w:style>
  <w:style w:type="character" w:customStyle="1" w:styleId="WW8Num17z3">
    <w:name w:val="WW8Num17z3"/>
    <w:rsid w:val="00C33FF1"/>
    <w:rPr>
      <w:rFonts w:ascii="Symbol" w:hAnsi="Symbol"/>
    </w:rPr>
  </w:style>
  <w:style w:type="character" w:customStyle="1" w:styleId="WW8Num20z2">
    <w:name w:val="WW8Num20z2"/>
    <w:rsid w:val="00C33FF1"/>
    <w:rPr>
      <w:rFonts w:ascii="Wingdings" w:hAnsi="Wingdings"/>
    </w:rPr>
  </w:style>
  <w:style w:type="character" w:customStyle="1" w:styleId="WW8Num20z3">
    <w:name w:val="WW8Num20z3"/>
    <w:rsid w:val="00C33FF1"/>
    <w:rPr>
      <w:rFonts w:ascii="Symbol" w:hAnsi="Symbol"/>
    </w:rPr>
  </w:style>
  <w:style w:type="character" w:customStyle="1" w:styleId="WW8Num22z1">
    <w:name w:val="WW8Num22z1"/>
    <w:rsid w:val="00C33FF1"/>
    <w:rPr>
      <w:rFonts w:ascii="Courier New" w:hAnsi="Courier New" w:cs="Courier New"/>
    </w:rPr>
  </w:style>
  <w:style w:type="character" w:customStyle="1" w:styleId="WW8Num22z2">
    <w:name w:val="WW8Num22z2"/>
    <w:rsid w:val="00C33FF1"/>
    <w:rPr>
      <w:rFonts w:ascii="Wingdings" w:hAnsi="Wingdings"/>
    </w:rPr>
  </w:style>
  <w:style w:type="character" w:customStyle="1" w:styleId="WW8Num22z3">
    <w:name w:val="WW8Num22z3"/>
    <w:rsid w:val="00C33FF1"/>
    <w:rPr>
      <w:rFonts w:ascii="Symbol" w:hAnsi="Symbol"/>
    </w:rPr>
  </w:style>
  <w:style w:type="character" w:customStyle="1" w:styleId="WW8Num23z0">
    <w:name w:val="WW8Num23z0"/>
    <w:rsid w:val="00C33FF1"/>
    <w:rPr>
      <w:b w:val="0"/>
      <w:i w:val="0"/>
      <w:strike w:val="0"/>
      <w:dstrike w:val="0"/>
      <w:u w:val="none"/>
    </w:rPr>
  </w:style>
  <w:style w:type="character" w:customStyle="1" w:styleId="WW8Num24z1">
    <w:name w:val="WW8Num24z1"/>
    <w:rsid w:val="00C33FF1"/>
    <w:rPr>
      <w:i w:val="0"/>
    </w:rPr>
  </w:style>
  <w:style w:type="character" w:customStyle="1" w:styleId="WW8Num25z1">
    <w:name w:val="WW8Num25z1"/>
    <w:rsid w:val="00C33FF1"/>
    <w:rPr>
      <w:rFonts w:ascii="Courier New" w:hAnsi="Courier New" w:cs="Courier New"/>
    </w:rPr>
  </w:style>
  <w:style w:type="character" w:customStyle="1" w:styleId="WW8Num25z2">
    <w:name w:val="WW8Num25z2"/>
    <w:rsid w:val="00C33FF1"/>
    <w:rPr>
      <w:rFonts w:ascii="Wingdings" w:hAnsi="Wingdings"/>
    </w:rPr>
  </w:style>
  <w:style w:type="character" w:customStyle="1" w:styleId="WW8Num25z3">
    <w:name w:val="WW8Num25z3"/>
    <w:rsid w:val="00C33FF1"/>
    <w:rPr>
      <w:rFonts w:ascii="Symbol" w:hAnsi="Symbol"/>
    </w:rPr>
  </w:style>
  <w:style w:type="character" w:customStyle="1" w:styleId="WW8Num26z1">
    <w:name w:val="WW8Num26z1"/>
    <w:rsid w:val="00C33FF1"/>
    <w:rPr>
      <w:rFonts w:ascii="Courier New" w:hAnsi="Courier New" w:cs="Courier New"/>
    </w:rPr>
  </w:style>
  <w:style w:type="character" w:customStyle="1" w:styleId="WW8Num26z2">
    <w:name w:val="WW8Num26z2"/>
    <w:rsid w:val="00C33FF1"/>
    <w:rPr>
      <w:rFonts w:ascii="Wingdings" w:hAnsi="Wingdings"/>
    </w:rPr>
  </w:style>
  <w:style w:type="character" w:customStyle="1" w:styleId="WW8Num26z3">
    <w:name w:val="WW8Num26z3"/>
    <w:rsid w:val="00C33FF1"/>
    <w:rPr>
      <w:rFonts w:ascii="Symbol" w:hAnsi="Symbol"/>
    </w:rPr>
  </w:style>
  <w:style w:type="character" w:customStyle="1" w:styleId="WW8Num27z0">
    <w:name w:val="WW8Num27z0"/>
    <w:rsid w:val="00C33FF1"/>
    <w:rPr>
      <w:rFonts w:ascii="Symbol" w:hAnsi="Symbol"/>
    </w:rPr>
  </w:style>
  <w:style w:type="character" w:customStyle="1" w:styleId="WW8Num27z1">
    <w:name w:val="WW8Num27z1"/>
    <w:rsid w:val="00C33FF1"/>
    <w:rPr>
      <w:rFonts w:ascii="Courier New" w:hAnsi="Courier New" w:cs="Courier New"/>
    </w:rPr>
  </w:style>
  <w:style w:type="character" w:customStyle="1" w:styleId="WW8Num27z2">
    <w:name w:val="WW8Num27z2"/>
    <w:rsid w:val="00C33FF1"/>
    <w:rPr>
      <w:rFonts w:ascii="Wingdings" w:hAnsi="Wingdings"/>
    </w:rPr>
  </w:style>
  <w:style w:type="character" w:styleId="FollowedHyperlink">
    <w:name w:val="FollowedHyperlink"/>
    <w:rsid w:val="00C33FF1"/>
    <w:rPr>
      <w:color w:val="800080"/>
      <w:u w:val="single"/>
    </w:rPr>
  </w:style>
  <w:style w:type="character" w:customStyle="1" w:styleId="FootnoteCharacters">
    <w:name w:val="Footnote Characters"/>
    <w:rsid w:val="00C33FF1"/>
    <w:rPr>
      <w:vertAlign w:val="superscript"/>
    </w:rPr>
  </w:style>
  <w:style w:type="character" w:styleId="PageNumber">
    <w:name w:val="page number"/>
    <w:basedOn w:val="DefaultParagraphFont"/>
    <w:rsid w:val="00C33FF1"/>
  </w:style>
  <w:style w:type="character" w:customStyle="1" w:styleId="FractDenominator">
    <w:name w:val="FractDenominator"/>
    <w:rsid w:val="00C33FF1"/>
    <w:rPr>
      <w:sz w:val="12"/>
    </w:rPr>
  </w:style>
  <w:style w:type="character" w:customStyle="1" w:styleId="FractNumerator">
    <w:name w:val="FractNumerator"/>
    <w:rsid w:val="00C33FF1"/>
    <w:rPr>
      <w:position w:val="2"/>
      <w:sz w:val="12"/>
    </w:rPr>
  </w:style>
  <w:style w:type="character" w:styleId="FootnoteReference">
    <w:name w:val="footnote reference"/>
    <w:rsid w:val="00C33FF1"/>
    <w:rPr>
      <w:vertAlign w:val="superscript"/>
    </w:rPr>
  </w:style>
  <w:style w:type="character" w:customStyle="1" w:styleId="EndnoteCharacters">
    <w:name w:val="Endnote Characters"/>
    <w:rsid w:val="00C33FF1"/>
    <w:rPr>
      <w:vertAlign w:val="superscript"/>
    </w:rPr>
  </w:style>
  <w:style w:type="character" w:customStyle="1" w:styleId="WW-EndnoteCharacters">
    <w:name w:val="WW-Endnote Characters"/>
    <w:rsid w:val="00C33FF1"/>
  </w:style>
  <w:style w:type="character" w:customStyle="1" w:styleId="NumberingSymbols">
    <w:name w:val="Numbering Symbols"/>
    <w:rsid w:val="00C33FF1"/>
  </w:style>
  <w:style w:type="character" w:styleId="EndnoteReference">
    <w:name w:val="endnote reference"/>
    <w:rsid w:val="00C33FF1"/>
    <w:rPr>
      <w:vertAlign w:val="superscript"/>
    </w:rPr>
  </w:style>
  <w:style w:type="paragraph" w:customStyle="1" w:styleId="Heading">
    <w:name w:val="Heading"/>
    <w:basedOn w:val="Normal"/>
    <w:next w:val="BodyText"/>
    <w:rsid w:val="00C33FF1"/>
    <w:pPr>
      <w:keepNext/>
      <w:suppressAutoHyphens/>
      <w:spacing w:before="240" w:after="120"/>
    </w:pPr>
    <w:rPr>
      <w:rFonts w:ascii="Calibri" w:eastAsia="Arial Unicode MS" w:hAnsi="Calibri" w:cs="Tahoma"/>
      <w:sz w:val="28"/>
      <w:szCs w:val="28"/>
      <w:lang w:eastAsia="ar-SA"/>
    </w:rPr>
  </w:style>
  <w:style w:type="paragraph" w:styleId="BodyText">
    <w:name w:val="Body Text"/>
    <w:basedOn w:val="Normal"/>
    <w:link w:val="BodyTextChar"/>
    <w:rsid w:val="00C33FF1"/>
    <w:pPr>
      <w:suppressAutoHyphens/>
    </w:pPr>
    <w:rPr>
      <w:rFonts w:ascii="Calibri" w:eastAsia="Times New Roman" w:hAnsi="Calibri" w:cs="Arial"/>
      <w:b/>
      <w:bCs/>
      <w:iCs/>
      <w:szCs w:val="24"/>
      <w:lang w:eastAsia="ar-SA"/>
    </w:rPr>
  </w:style>
  <w:style w:type="character" w:customStyle="1" w:styleId="BodyTextChar">
    <w:name w:val="Body Text Char"/>
    <w:basedOn w:val="DefaultParagraphFont"/>
    <w:link w:val="BodyText"/>
    <w:rsid w:val="00C33FF1"/>
    <w:rPr>
      <w:rFonts w:ascii="Calibri" w:eastAsia="Times New Roman" w:hAnsi="Calibri" w:cs="Arial"/>
      <w:b/>
      <w:bCs/>
      <w:iCs/>
      <w:szCs w:val="24"/>
      <w:lang w:eastAsia="ar-SA"/>
    </w:rPr>
  </w:style>
  <w:style w:type="paragraph" w:styleId="List">
    <w:name w:val="List"/>
    <w:basedOn w:val="BodyText"/>
    <w:rsid w:val="00C33FF1"/>
    <w:rPr>
      <w:rFonts w:cs="Tahoma"/>
    </w:rPr>
  </w:style>
  <w:style w:type="paragraph" w:styleId="Caption">
    <w:name w:val="caption"/>
    <w:basedOn w:val="Normal"/>
    <w:rsid w:val="00C33FF1"/>
    <w:pPr>
      <w:suppressLineNumbers/>
      <w:suppressAutoHyphens/>
      <w:spacing w:before="120" w:after="120"/>
    </w:pPr>
    <w:rPr>
      <w:rFonts w:ascii="Calibri" w:eastAsia="Times New Roman" w:hAnsi="Calibri" w:cs="Tahoma"/>
      <w:i/>
      <w:iCs/>
      <w:sz w:val="24"/>
      <w:szCs w:val="24"/>
      <w:lang w:eastAsia="ar-SA"/>
    </w:rPr>
  </w:style>
  <w:style w:type="paragraph" w:customStyle="1" w:styleId="Index">
    <w:name w:val="Index"/>
    <w:basedOn w:val="Normal"/>
    <w:rsid w:val="00C33FF1"/>
    <w:pPr>
      <w:suppressLineNumbers/>
      <w:suppressAutoHyphens/>
    </w:pPr>
    <w:rPr>
      <w:rFonts w:ascii="Calibri" w:eastAsia="Times New Roman" w:hAnsi="Calibri" w:cs="Tahoma"/>
      <w:szCs w:val="24"/>
      <w:lang w:eastAsia="ar-SA"/>
    </w:rPr>
  </w:style>
  <w:style w:type="paragraph" w:styleId="FootnoteText">
    <w:name w:val="footnote text"/>
    <w:basedOn w:val="Normal"/>
    <w:link w:val="FootnoteTextChar"/>
    <w:rsid w:val="00C33FF1"/>
    <w:pPr>
      <w:suppressAutoHyphens/>
    </w:pPr>
    <w:rPr>
      <w:rFonts w:ascii="Calibri" w:eastAsia="Times New Roman" w:hAnsi="Calibri" w:cs="Times New Roman"/>
      <w:sz w:val="20"/>
      <w:szCs w:val="20"/>
      <w:lang w:eastAsia="ar-SA"/>
    </w:rPr>
  </w:style>
  <w:style w:type="character" w:customStyle="1" w:styleId="FootnoteTextChar">
    <w:name w:val="Footnote Text Char"/>
    <w:basedOn w:val="DefaultParagraphFont"/>
    <w:link w:val="FootnoteText"/>
    <w:rsid w:val="00C33FF1"/>
    <w:rPr>
      <w:rFonts w:ascii="Calibri" w:eastAsia="Times New Roman" w:hAnsi="Calibri" w:cs="Times New Roman"/>
      <w:sz w:val="20"/>
      <w:szCs w:val="20"/>
      <w:lang w:eastAsia="ar-SA"/>
    </w:rPr>
  </w:style>
  <w:style w:type="paragraph" w:styleId="BodyText2">
    <w:name w:val="Body Text 2"/>
    <w:basedOn w:val="Normal"/>
    <w:link w:val="BodyText2Char"/>
    <w:rsid w:val="00C33FF1"/>
    <w:pPr>
      <w:suppressAutoHyphens/>
      <w:jc w:val="both"/>
    </w:pPr>
    <w:rPr>
      <w:rFonts w:ascii="Frutiger 45 Light" w:eastAsia="Times New Roman" w:hAnsi="Frutiger 45 Light" w:cs="Times New Roman"/>
      <w:szCs w:val="20"/>
      <w:lang w:eastAsia="ar-SA"/>
    </w:rPr>
  </w:style>
  <w:style w:type="character" w:customStyle="1" w:styleId="BodyText2Char">
    <w:name w:val="Body Text 2 Char"/>
    <w:basedOn w:val="DefaultParagraphFont"/>
    <w:link w:val="BodyText2"/>
    <w:rsid w:val="00C33FF1"/>
    <w:rPr>
      <w:rFonts w:ascii="Frutiger 45 Light" w:eastAsia="Times New Roman" w:hAnsi="Frutiger 45 Light" w:cs="Times New Roman"/>
      <w:szCs w:val="20"/>
      <w:lang w:eastAsia="ar-SA"/>
    </w:rPr>
  </w:style>
  <w:style w:type="paragraph" w:customStyle="1" w:styleId="Address">
    <w:name w:val="Address"/>
    <w:basedOn w:val="Normal"/>
    <w:rsid w:val="00C33FF1"/>
    <w:pPr>
      <w:suppressAutoHyphens/>
    </w:pPr>
    <w:rPr>
      <w:rFonts w:ascii="Calibri" w:eastAsia="Times New Roman" w:hAnsi="Calibri" w:cs="Times New Roman"/>
      <w:szCs w:val="20"/>
      <w:lang w:eastAsia="ar-SA"/>
    </w:rPr>
  </w:style>
  <w:style w:type="paragraph" w:customStyle="1" w:styleId="Body1">
    <w:name w:val="Body 1"/>
    <w:basedOn w:val="Body"/>
    <w:rsid w:val="00C33FF1"/>
    <w:pPr>
      <w:tabs>
        <w:tab w:val="clear" w:pos="1701"/>
        <w:tab w:val="left" w:pos="1702"/>
        <w:tab w:val="left" w:pos="2552"/>
        <w:tab w:val="left" w:pos="2553"/>
        <w:tab w:val="left" w:pos="3403"/>
        <w:tab w:val="left" w:pos="3404"/>
        <w:tab w:val="left" w:pos="3686"/>
        <w:tab w:val="left" w:pos="4537"/>
        <w:tab w:val="left" w:pos="5104"/>
        <w:tab w:val="left" w:pos="5955"/>
      </w:tabs>
      <w:ind w:left="851"/>
    </w:pPr>
  </w:style>
  <w:style w:type="paragraph" w:customStyle="1" w:styleId="Level1">
    <w:name w:val="Level 1"/>
    <w:basedOn w:val="Body1"/>
    <w:rsid w:val="00C33FF1"/>
    <w:pPr>
      <w:tabs>
        <w:tab w:val="num" w:pos="851"/>
      </w:tabs>
      <w:ind w:hanging="851"/>
    </w:pPr>
  </w:style>
  <w:style w:type="paragraph" w:customStyle="1" w:styleId="Level2">
    <w:name w:val="Level 2"/>
    <w:basedOn w:val="Normal"/>
    <w:rsid w:val="00C33FF1"/>
    <w:pPr>
      <w:tabs>
        <w:tab w:val="num" w:pos="851"/>
      </w:tabs>
      <w:suppressAutoHyphens/>
      <w:spacing w:after="240"/>
      <w:ind w:left="851" w:hanging="851"/>
      <w:jc w:val="both"/>
    </w:pPr>
    <w:rPr>
      <w:rFonts w:ascii="Calibri" w:eastAsia="Times New Roman" w:hAnsi="Calibri" w:cs="Times New Roman"/>
      <w:szCs w:val="20"/>
      <w:lang w:eastAsia="ar-SA"/>
    </w:rPr>
  </w:style>
  <w:style w:type="paragraph" w:customStyle="1" w:styleId="Level3">
    <w:name w:val="Level 3"/>
    <w:basedOn w:val="Normal"/>
    <w:rsid w:val="00C33FF1"/>
    <w:pPr>
      <w:tabs>
        <w:tab w:val="num" w:pos="851"/>
      </w:tabs>
      <w:suppressAutoHyphens/>
      <w:spacing w:after="240"/>
      <w:ind w:left="1702" w:hanging="851"/>
      <w:jc w:val="both"/>
    </w:pPr>
    <w:rPr>
      <w:rFonts w:ascii="Calibri" w:eastAsia="Times New Roman" w:hAnsi="Calibri" w:cs="Times New Roman"/>
      <w:szCs w:val="20"/>
      <w:lang w:eastAsia="ar-SA"/>
    </w:rPr>
  </w:style>
  <w:style w:type="paragraph" w:customStyle="1" w:styleId="Level4">
    <w:name w:val="Level 4"/>
    <w:basedOn w:val="Normal"/>
    <w:rsid w:val="00C33FF1"/>
    <w:pPr>
      <w:tabs>
        <w:tab w:val="num" w:pos="851"/>
      </w:tabs>
      <w:suppressAutoHyphens/>
      <w:spacing w:after="240"/>
      <w:ind w:left="851" w:hanging="851"/>
      <w:jc w:val="both"/>
    </w:pPr>
    <w:rPr>
      <w:rFonts w:ascii="Calibri" w:eastAsia="Times New Roman" w:hAnsi="Calibri" w:cs="Times New Roman"/>
      <w:szCs w:val="20"/>
      <w:lang w:eastAsia="ar-SA"/>
    </w:rPr>
  </w:style>
  <w:style w:type="paragraph" w:customStyle="1" w:styleId="Level5">
    <w:name w:val="Level 5"/>
    <w:basedOn w:val="Normal"/>
    <w:rsid w:val="00C33FF1"/>
    <w:pPr>
      <w:tabs>
        <w:tab w:val="num" w:pos="851"/>
      </w:tabs>
      <w:suppressAutoHyphens/>
      <w:spacing w:after="240"/>
      <w:ind w:left="851" w:hanging="851"/>
      <w:jc w:val="both"/>
    </w:pPr>
    <w:rPr>
      <w:rFonts w:ascii="Calibri" w:eastAsia="Times New Roman" w:hAnsi="Calibri" w:cs="Times New Roman"/>
      <w:szCs w:val="20"/>
      <w:lang w:eastAsia="ar-SA"/>
    </w:rPr>
  </w:style>
  <w:style w:type="paragraph" w:customStyle="1" w:styleId="Bullet1">
    <w:name w:val="Bullet 1"/>
    <w:basedOn w:val="Body1"/>
    <w:rsid w:val="00C33FF1"/>
    <w:pPr>
      <w:tabs>
        <w:tab w:val="num" w:pos="851"/>
      </w:tabs>
      <w:ind w:hanging="851"/>
    </w:pPr>
  </w:style>
  <w:style w:type="paragraph" w:customStyle="1" w:styleId="Bullet2">
    <w:name w:val="Bullet 2"/>
    <w:basedOn w:val="Normal"/>
    <w:rsid w:val="00C33FF1"/>
    <w:pPr>
      <w:tabs>
        <w:tab w:val="num" w:pos="851"/>
        <w:tab w:val="left" w:pos="6804"/>
      </w:tabs>
      <w:suppressAutoHyphens/>
      <w:spacing w:after="240"/>
      <w:ind w:left="1701" w:hanging="850"/>
      <w:jc w:val="both"/>
    </w:pPr>
    <w:rPr>
      <w:rFonts w:ascii="Calibri" w:eastAsia="Times New Roman" w:hAnsi="Calibri" w:cs="Times New Roman"/>
      <w:szCs w:val="20"/>
      <w:lang w:eastAsia="ar-SA"/>
    </w:rPr>
  </w:style>
  <w:style w:type="paragraph" w:customStyle="1" w:styleId="Bullet3">
    <w:name w:val="Bullet 3"/>
    <w:basedOn w:val="Normal"/>
    <w:rsid w:val="00C33FF1"/>
    <w:pPr>
      <w:tabs>
        <w:tab w:val="num" w:pos="851"/>
        <w:tab w:val="left" w:pos="1701"/>
      </w:tabs>
      <w:suppressAutoHyphens/>
      <w:spacing w:after="240"/>
      <w:ind w:left="851" w:hanging="851"/>
      <w:jc w:val="both"/>
    </w:pPr>
    <w:rPr>
      <w:rFonts w:ascii="Calibri" w:eastAsia="Times New Roman" w:hAnsi="Calibri" w:cs="Times New Roman"/>
      <w:szCs w:val="20"/>
      <w:lang w:eastAsia="ar-SA"/>
    </w:rPr>
  </w:style>
  <w:style w:type="paragraph" w:customStyle="1" w:styleId="afterhead2">
    <w:name w:val="afterhead2"/>
    <w:basedOn w:val="Normal"/>
    <w:rsid w:val="00C33FF1"/>
    <w:pPr>
      <w:suppressAutoHyphens/>
      <w:ind w:left="1714"/>
      <w:jc w:val="both"/>
    </w:pPr>
    <w:rPr>
      <w:rFonts w:ascii="Calibri" w:eastAsia="Times New Roman" w:hAnsi="Calibri" w:cs="Times New Roman"/>
      <w:szCs w:val="20"/>
      <w:lang w:eastAsia="ar-SA"/>
    </w:rPr>
  </w:style>
  <w:style w:type="paragraph" w:customStyle="1" w:styleId="00-Normal-BB">
    <w:name w:val="00-Normal-BB"/>
    <w:rsid w:val="00C33FF1"/>
    <w:pPr>
      <w:suppressAutoHyphens/>
      <w:jc w:val="both"/>
    </w:pPr>
    <w:rPr>
      <w:rFonts w:ascii="Arial" w:eastAsia="Arial" w:hAnsi="Arial" w:cs="Times New Roman"/>
      <w:szCs w:val="20"/>
      <w:lang w:eastAsia="ar-SA"/>
    </w:rPr>
  </w:style>
  <w:style w:type="paragraph" w:customStyle="1" w:styleId="01-Level2-BB">
    <w:name w:val="01-Level2-BB"/>
    <w:basedOn w:val="00-Normal-BB"/>
    <w:next w:val="Normal"/>
    <w:rsid w:val="00C33FF1"/>
    <w:pPr>
      <w:numPr>
        <w:numId w:val="2"/>
      </w:numPr>
    </w:pPr>
  </w:style>
  <w:style w:type="paragraph" w:customStyle="1" w:styleId="01-Level3-BB">
    <w:name w:val="01-Level3-BB"/>
    <w:basedOn w:val="00-Normal-BB"/>
    <w:next w:val="Normal"/>
    <w:rsid w:val="00C33FF1"/>
    <w:pPr>
      <w:tabs>
        <w:tab w:val="num" w:pos="720"/>
      </w:tabs>
      <w:ind w:left="720" w:hanging="720"/>
    </w:pPr>
  </w:style>
  <w:style w:type="paragraph" w:customStyle="1" w:styleId="01-Level4-BB">
    <w:name w:val="01-Level4-BB"/>
    <w:basedOn w:val="00-Normal-BB"/>
    <w:next w:val="Normal"/>
    <w:rsid w:val="00C33FF1"/>
    <w:pPr>
      <w:tabs>
        <w:tab w:val="num" w:pos="720"/>
      </w:tabs>
      <w:ind w:left="720" w:hanging="720"/>
    </w:pPr>
  </w:style>
  <w:style w:type="paragraph" w:customStyle="1" w:styleId="01-Level5-BB">
    <w:name w:val="01-Level5-BB"/>
    <w:basedOn w:val="00-Normal-BB"/>
    <w:next w:val="Normal"/>
    <w:rsid w:val="00C33FF1"/>
    <w:pPr>
      <w:tabs>
        <w:tab w:val="num" w:pos="720"/>
      </w:tabs>
      <w:ind w:left="720" w:hanging="720"/>
    </w:pPr>
  </w:style>
  <w:style w:type="paragraph" w:customStyle="1" w:styleId="03-NormInd1-BB">
    <w:name w:val="03-NormInd1-BB"/>
    <w:basedOn w:val="00-Normal-BB"/>
    <w:rsid w:val="00C33FF1"/>
    <w:pPr>
      <w:ind w:left="720"/>
    </w:pPr>
  </w:style>
  <w:style w:type="paragraph" w:customStyle="1" w:styleId="03-Level1-BB">
    <w:name w:val="03-Level1-BB"/>
    <w:basedOn w:val="00-Normal-BB"/>
    <w:next w:val="03-NormInd1-BB"/>
    <w:rsid w:val="00C33FF1"/>
    <w:pPr>
      <w:tabs>
        <w:tab w:val="num" w:pos="720"/>
      </w:tabs>
      <w:ind w:left="720" w:hanging="720"/>
    </w:pPr>
    <w:rPr>
      <w:b/>
    </w:rPr>
  </w:style>
  <w:style w:type="paragraph" w:customStyle="1" w:styleId="03-NormInd2-BB">
    <w:name w:val="03-NormInd2-BB"/>
    <w:basedOn w:val="00-Normal-BB"/>
    <w:rsid w:val="00C33FF1"/>
    <w:pPr>
      <w:ind w:left="1440"/>
    </w:pPr>
  </w:style>
  <w:style w:type="paragraph" w:customStyle="1" w:styleId="03-Level2-BB">
    <w:name w:val="03-Level2-BB"/>
    <w:basedOn w:val="00-Normal-BB"/>
    <w:next w:val="03-NormInd2-BB"/>
    <w:rsid w:val="00C33FF1"/>
    <w:pPr>
      <w:tabs>
        <w:tab w:val="num" w:pos="720"/>
      </w:tabs>
      <w:ind w:left="720" w:hanging="720"/>
    </w:pPr>
  </w:style>
  <w:style w:type="paragraph" w:customStyle="1" w:styleId="03-NormInd3-BB">
    <w:name w:val="03-NormInd3-BB"/>
    <w:basedOn w:val="00-Normal-BB"/>
    <w:rsid w:val="00C33FF1"/>
    <w:pPr>
      <w:ind w:left="2160"/>
    </w:pPr>
  </w:style>
  <w:style w:type="paragraph" w:customStyle="1" w:styleId="03-Level3-BB">
    <w:name w:val="03-Level3-BB"/>
    <w:basedOn w:val="00-Normal-BB"/>
    <w:next w:val="03-NormInd3-BB"/>
    <w:rsid w:val="00C33FF1"/>
    <w:pPr>
      <w:tabs>
        <w:tab w:val="num" w:pos="720"/>
        <w:tab w:val="left" w:pos="2160"/>
      </w:tabs>
      <w:ind w:left="720" w:hanging="720"/>
    </w:pPr>
  </w:style>
  <w:style w:type="paragraph" w:customStyle="1" w:styleId="03-Level4-BB">
    <w:name w:val="03-Level4-BB"/>
    <w:basedOn w:val="00-Normal-BB"/>
    <w:next w:val="Normal"/>
    <w:rsid w:val="00C33FF1"/>
    <w:pPr>
      <w:tabs>
        <w:tab w:val="num" w:pos="720"/>
      </w:tabs>
      <w:ind w:left="720" w:hanging="720"/>
    </w:pPr>
  </w:style>
  <w:style w:type="paragraph" w:customStyle="1" w:styleId="03-Level5-BB">
    <w:name w:val="03-Level5-BB"/>
    <w:basedOn w:val="00-Normal-BB"/>
    <w:next w:val="Normal"/>
    <w:rsid w:val="00C33FF1"/>
    <w:pPr>
      <w:tabs>
        <w:tab w:val="num" w:pos="720"/>
      </w:tabs>
      <w:ind w:left="720" w:hanging="720"/>
    </w:pPr>
  </w:style>
  <w:style w:type="paragraph" w:customStyle="1" w:styleId="01-Level3-BBBefore144pt">
    <w:name w:val="01-Level3-BB + Before:  14.4 pt"/>
    <w:basedOn w:val="01-Level3-BB"/>
    <w:rsid w:val="00C33FF1"/>
    <w:pPr>
      <w:ind w:left="2160"/>
    </w:pPr>
    <w:rPr>
      <w:rFonts w:cs="Arial"/>
      <w:szCs w:val="22"/>
    </w:rPr>
  </w:style>
  <w:style w:type="paragraph" w:customStyle="1" w:styleId="01-Level1-BB">
    <w:name w:val="01-Level1-BB"/>
    <w:basedOn w:val="00-Normal-BB"/>
    <w:next w:val="Normal"/>
    <w:rsid w:val="00C33FF1"/>
    <w:pPr>
      <w:tabs>
        <w:tab w:val="num" w:pos="720"/>
      </w:tabs>
      <w:ind w:left="720" w:hanging="720"/>
    </w:pPr>
    <w:rPr>
      <w:b/>
    </w:rPr>
  </w:style>
  <w:style w:type="paragraph" w:styleId="BalloonText">
    <w:name w:val="Balloon Text"/>
    <w:basedOn w:val="Normal"/>
    <w:link w:val="BalloonTextChar"/>
    <w:rsid w:val="00C33FF1"/>
    <w:pPr>
      <w:suppressAutoHyphens/>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C33FF1"/>
    <w:rPr>
      <w:rFonts w:ascii="Tahoma" w:eastAsia="Times New Roman" w:hAnsi="Tahoma" w:cs="Tahoma"/>
      <w:sz w:val="16"/>
      <w:szCs w:val="16"/>
      <w:lang w:eastAsia="ar-SA"/>
    </w:rPr>
  </w:style>
  <w:style w:type="paragraph" w:customStyle="1" w:styleId="TableContents">
    <w:name w:val="Table Contents"/>
    <w:basedOn w:val="Normal"/>
    <w:rsid w:val="00C33FF1"/>
    <w:pPr>
      <w:suppressLineNumbers/>
      <w:suppressAutoHyphens/>
    </w:pPr>
    <w:rPr>
      <w:rFonts w:ascii="Calibri" w:eastAsia="Times New Roman" w:hAnsi="Calibri" w:cs="Times New Roman"/>
      <w:szCs w:val="24"/>
      <w:lang w:eastAsia="ar-SA"/>
    </w:rPr>
  </w:style>
  <w:style w:type="paragraph" w:customStyle="1" w:styleId="TableHeading">
    <w:name w:val="Table Heading"/>
    <w:basedOn w:val="TableContents"/>
    <w:rsid w:val="00C33FF1"/>
    <w:pPr>
      <w:jc w:val="center"/>
    </w:pPr>
    <w:rPr>
      <w:b/>
      <w:bCs/>
    </w:rPr>
  </w:style>
  <w:style w:type="paragraph" w:customStyle="1" w:styleId="Framecontents">
    <w:name w:val="Frame contents"/>
    <w:basedOn w:val="BodyText"/>
    <w:rsid w:val="00C33FF1"/>
  </w:style>
  <w:style w:type="paragraph" w:styleId="CommentText">
    <w:name w:val="annotation text"/>
    <w:basedOn w:val="Normal"/>
    <w:link w:val="CommentTextChar"/>
    <w:semiHidden/>
    <w:unhideWhenUsed/>
    <w:rsid w:val="00C33FF1"/>
    <w:pPr>
      <w:suppressAutoHyphens/>
    </w:pPr>
    <w:rPr>
      <w:rFonts w:ascii="Calibri" w:eastAsia="Times New Roman" w:hAnsi="Calibri" w:cs="Times New Roman"/>
      <w:sz w:val="20"/>
      <w:szCs w:val="20"/>
      <w:lang w:eastAsia="ar-SA"/>
    </w:rPr>
  </w:style>
  <w:style w:type="character" w:customStyle="1" w:styleId="CommentTextChar">
    <w:name w:val="Comment Text Char"/>
    <w:basedOn w:val="DefaultParagraphFont"/>
    <w:link w:val="CommentText"/>
    <w:semiHidden/>
    <w:rsid w:val="00C33FF1"/>
    <w:rPr>
      <w:rFonts w:ascii="Calibri" w:eastAsia="Times New Roman" w:hAnsi="Calibri" w:cs="Times New Roman"/>
      <w:sz w:val="20"/>
      <w:szCs w:val="20"/>
      <w:lang w:eastAsia="ar-SA"/>
    </w:rPr>
  </w:style>
  <w:style w:type="paragraph" w:customStyle="1" w:styleId="StyleBullet1Left0pxHanging25cm">
    <w:name w:val="Style Bullet 1 + Left:  0 px Hanging:  2.5 cm"/>
    <w:basedOn w:val="Bullet1"/>
    <w:next w:val="BodyText"/>
    <w:rsid w:val="00C33FF1"/>
    <w:pPr>
      <w:ind w:left="1418" w:hanging="1418"/>
    </w:pPr>
  </w:style>
  <w:style w:type="paragraph" w:styleId="ListBullet">
    <w:name w:val="List Bullet"/>
    <w:basedOn w:val="Normal"/>
    <w:rsid w:val="00C33FF1"/>
    <w:pPr>
      <w:numPr>
        <w:numId w:val="3"/>
      </w:numPr>
      <w:tabs>
        <w:tab w:val="clear" w:pos="360"/>
      </w:tabs>
      <w:spacing w:after="240" w:line="288" w:lineRule="auto"/>
      <w:ind w:left="720" w:hanging="720"/>
      <w:jc w:val="both"/>
    </w:pPr>
    <w:rPr>
      <w:rFonts w:ascii="Calibri" w:eastAsia="Times New Roman" w:hAnsi="Calibri" w:cs="Times New Roman"/>
      <w:sz w:val="20"/>
      <w:szCs w:val="20"/>
    </w:rPr>
  </w:style>
  <w:style w:type="paragraph" w:customStyle="1" w:styleId="BSFHeader1">
    <w:name w:val="BSF Header 1"/>
    <w:basedOn w:val="Normal"/>
    <w:rsid w:val="00C33FF1"/>
    <w:pPr>
      <w:widowControl w:val="0"/>
      <w:autoSpaceDE w:val="0"/>
      <w:autoSpaceDN w:val="0"/>
      <w:adjustRightInd w:val="0"/>
      <w:spacing w:before="240" w:after="120" w:line="240" w:lineRule="atLeast"/>
    </w:pPr>
    <w:rPr>
      <w:rFonts w:ascii="Calibri" w:eastAsia="Times New Roman" w:hAnsi="Calibri" w:cs="Times New Roman"/>
      <w:b/>
      <w:color w:val="850140"/>
      <w:sz w:val="26"/>
      <w:szCs w:val="20"/>
      <w:lang w:eastAsia="en-GB"/>
    </w:rPr>
  </w:style>
  <w:style w:type="paragraph" w:customStyle="1" w:styleId="BSFHeader2">
    <w:name w:val="BSF Header 2"/>
    <w:basedOn w:val="BSFHeader1"/>
    <w:rsid w:val="00C33FF1"/>
    <w:pPr>
      <w:spacing w:before="120" w:after="60"/>
    </w:pPr>
    <w:rPr>
      <w:sz w:val="22"/>
    </w:rPr>
  </w:style>
  <w:style w:type="paragraph" w:customStyle="1" w:styleId="BSFQuote">
    <w:name w:val="BSF Quote"/>
    <w:basedOn w:val="Normal"/>
    <w:rsid w:val="00C33FF1"/>
    <w:pPr>
      <w:widowControl w:val="0"/>
      <w:autoSpaceDE w:val="0"/>
      <w:autoSpaceDN w:val="0"/>
      <w:adjustRightInd w:val="0"/>
      <w:spacing w:before="60" w:after="60" w:line="240" w:lineRule="atLeast"/>
      <w:ind w:left="357" w:right="357"/>
    </w:pPr>
    <w:rPr>
      <w:rFonts w:ascii="Calibri" w:eastAsia="Times New Roman" w:hAnsi="Calibri" w:cs="Times New Roman"/>
      <w:i/>
      <w:color w:val="850140"/>
      <w:szCs w:val="20"/>
      <w:lang w:eastAsia="en-GB"/>
    </w:rPr>
  </w:style>
  <w:style w:type="paragraph" w:customStyle="1" w:styleId="BSFBullet2">
    <w:name w:val="BSF Bullet 2"/>
    <w:basedOn w:val="Normal"/>
    <w:rsid w:val="00C33FF1"/>
    <w:pPr>
      <w:widowControl w:val="0"/>
      <w:numPr>
        <w:numId w:val="4"/>
      </w:numPr>
      <w:autoSpaceDE w:val="0"/>
      <w:autoSpaceDN w:val="0"/>
      <w:adjustRightInd w:val="0"/>
      <w:spacing w:before="60" w:after="60" w:line="240" w:lineRule="atLeast"/>
    </w:pPr>
    <w:rPr>
      <w:rFonts w:ascii="Calibri" w:eastAsia="Times New Roman" w:hAnsi="Calibri" w:cs="Times New Roman"/>
      <w:color w:val="004182"/>
      <w:szCs w:val="20"/>
      <w:lang w:eastAsia="en-GB"/>
    </w:rPr>
  </w:style>
  <w:style w:type="paragraph" w:customStyle="1" w:styleId="BAMBody">
    <w:name w:val="BAM Body"/>
    <w:basedOn w:val="Normal"/>
    <w:link w:val="BAMBodyChar"/>
    <w:rsid w:val="00C33FF1"/>
    <w:pPr>
      <w:widowControl w:val="0"/>
      <w:autoSpaceDE w:val="0"/>
      <w:autoSpaceDN w:val="0"/>
      <w:adjustRightInd w:val="0"/>
      <w:spacing w:before="60" w:after="120" w:line="220" w:lineRule="atLeast"/>
    </w:pPr>
    <w:rPr>
      <w:rFonts w:ascii="Calibri" w:eastAsia="Times New Roman" w:hAnsi="Calibri" w:cs="Times New Roman"/>
      <w:color w:val="000000"/>
      <w:szCs w:val="20"/>
      <w:lang w:eastAsia="en-GB"/>
    </w:rPr>
  </w:style>
  <w:style w:type="character" w:customStyle="1" w:styleId="BAMBodyChar">
    <w:name w:val="BAM Body Char"/>
    <w:link w:val="BAMBody"/>
    <w:rsid w:val="00C33FF1"/>
    <w:rPr>
      <w:rFonts w:ascii="Calibri" w:eastAsia="Times New Roman" w:hAnsi="Calibri" w:cs="Times New Roman"/>
      <w:color w:val="000000"/>
      <w:szCs w:val="20"/>
      <w:lang w:eastAsia="en-GB"/>
    </w:rPr>
  </w:style>
  <w:style w:type="paragraph" w:styleId="CommentSubject">
    <w:name w:val="annotation subject"/>
    <w:basedOn w:val="CommentText"/>
    <w:next w:val="CommentText"/>
    <w:link w:val="CommentSubjectChar"/>
    <w:semiHidden/>
    <w:rsid w:val="00C33FF1"/>
    <w:rPr>
      <w:b/>
      <w:bCs/>
    </w:rPr>
  </w:style>
  <w:style w:type="character" w:customStyle="1" w:styleId="CommentSubjectChar">
    <w:name w:val="Comment Subject Char"/>
    <w:basedOn w:val="CommentTextChar"/>
    <w:link w:val="CommentSubject"/>
    <w:semiHidden/>
    <w:rsid w:val="00C33FF1"/>
    <w:rPr>
      <w:rFonts w:ascii="Calibri" w:eastAsia="Times New Roman" w:hAnsi="Calibri" w:cs="Times New Roman"/>
      <w:b/>
      <w:bCs/>
      <w:sz w:val="20"/>
      <w:szCs w:val="20"/>
      <w:lang w:eastAsia="ar-SA"/>
    </w:rPr>
  </w:style>
  <w:style w:type="table" w:styleId="TableGrid">
    <w:name w:val="Table Grid"/>
    <w:basedOn w:val="TableNormal"/>
    <w:uiPriority w:val="39"/>
    <w:rsid w:val="00C33FF1"/>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Normal"/>
    <w:qFormat/>
    <w:rsid w:val="00C33FF1"/>
    <w:pPr>
      <w:widowControl w:val="0"/>
      <w:autoSpaceDE w:val="0"/>
      <w:autoSpaceDN w:val="0"/>
      <w:adjustRightInd w:val="0"/>
      <w:spacing w:before="288" w:after="288" w:line="240" w:lineRule="atLeast"/>
    </w:pPr>
    <w:rPr>
      <w:rFonts w:ascii="Calibri" w:eastAsia="Times New Roman" w:hAnsi="Calibri" w:cs="Times New Roman"/>
      <w:color w:val="004182"/>
      <w:lang w:eastAsia="en-GB"/>
    </w:rPr>
  </w:style>
  <w:style w:type="paragraph" w:customStyle="1" w:styleId="TableTextRGB560118Before3ptAfter3pt">
    <w:name w:val="Table Text (RGB(560118)) Before:  3 pt After:  3 pt"/>
    <w:basedOn w:val="Normal"/>
    <w:rsid w:val="00C33FF1"/>
    <w:pPr>
      <w:spacing w:before="60" w:after="60"/>
    </w:pPr>
    <w:rPr>
      <w:rFonts w:ascii="Calibri" w:eastAsia="Times New Roman" w:hAnsi="Calibri" w:cs="Times New Roman"/>
      <w:color w:val="6A00DE"/>
      <w:szCs w:val="20"/>
      <w:lang w:eastAsia="en-GB"/>
    </w:rPr>
  </w:style>
  <w:style w:type="paragraph" w:styleId="TOC3">
    <w:name w:val="toc 3"/>
    <w:basedOn w:val="Normal"/>
    <w:next w:val="Normal"/>
    <w:autoRedefine/>
    <w:uiPriority w:val="39"/>
    <w:unhideWhenUsed/>
    <w:rsid w:val="00C33FF1"/>
    <w:pPr>
      <w:suppressAutoHyphens/>
      <w:ind w:left="220"/>
    </w:pPr>
    <w:rPr>
      <w:rFonts w:eastAsia="Times New Roman" w:cs="Times New Roman"/>
      <w:i/>
      <w:lang w:eastAsia="ar-SA"/>
    </w:rPr>
  </w:style>
  <w:style w:type="paragraph" w:styleId="TOC4">
    <w:name w:val="toc 4"/>
    <w:basedOn w:val="Normal"/>
    <w:next w:val="Normal"/>
    <w:autoRedefine/>
    <w:uiPriority w:val="39"/>
    <w:unhideWhenUsed/>
    <w:rsid w:val="00C33FF1"/>
    <w:pPr>
      <w:pBdr>
        <w:between w:val="double" w:sz="6" w:space="0" w:color="auto"/>
      </w:pBdr>
      <w:suppressAutoHyphens/>
      <w:ind w:left="440"/>
    </w:pPr>
    <w:rPr>
      <w:rFonts w:eastAsia="Times New Roman" w:cs="Times New Roman"/>
      <w:sz w:val="20"/>
      <w:szCs w:val="20"/>
      <w:lang w:eastAsia="ar-SA"/>
    </w:rPr>
  </w:style>
  <w:style w:type="paragraph" w:styleId="TOC5">
    <w:name w:val="toc 5"/>
    <w:basedOn w:val="Normal"/>
    <w:next w:val="Normal"/>
    <w:autoRedefine/>
    <w:uiPriority w:val="39"/>
    <w:unhideWhenUsed/>
    <w:rsid w:val="00C33FF1"/>
    <w:pPr>
      <w:pBdr>
        <w:between w:val="double" w:sz="6" w:space="0" w:color="auto"/>
      </w:pBdr>
      <w:suppressAutoHyphens/>
      <w:ind w:left="660"/>
    </w:pPr>
    <w:rPr>
      <w:rFonts w:eastAsia="Times New Roman" w:cs="Times New Roman"/>
      <w:sz w:val="20"/>
      <w:szCs w:val="20"/>
      <w:lang w:eastAsia="ar-SA"/>
    </w:rPr>
  </w:style>
  <w:style w:type="paragraph" w:styleId="TOC6">
    <w:name w:val="toc 6"/>
    <w:basedOn w:val="Normal"/>
    <w:next w:val="Normal"/>
    <w:autoRedefine/>
    <w:uiPriority w:val="39"/>
    <w:unhideWhenUsed/>
    <w:rsid w:val="00C33FF1"/>
    <w:pPr>
      <w:pBdr>
        <w:between w:val="double" w:sz="6" w:space="0" w:color="auto"/>
      </w:pBdr>
      <w:suppressAutoHyphens/>
      <w:ind w:left="880"/>
    </w:pPr>
    <w:rPr>
      <w:rFonts w:eastAsia="Times New Roman" w:cs="Times New Roman"/>
      <w:sz w:val="20"/>
      <w:szCs w:val="20"/>
      <w:lang w:eastAsia="ar-SA"/>
    </w:rPr>
  </w:style>
  <w:style w:type="paragraph" w:styleId="TOC7">
    <w:name w:val="toc 7"/>
    <w:basedOn w:val="Normal"/>
    <w:next w:val="Normal"/>
    <w:autoRedefine/>
    <w:uiPriority w:val="39"/>
    <w:unhideWhenUsed/>
    <w:rsid w:val="00C33FF1"/>
    <w:pPr>
      <w:pBdr>
        <w:between w:val="double" w:sz="6" w:space="0" w:color="auto"/>
      </w:pBdr>
      <w:suppressAutoHyphens/>
      <w:ind w:left="1100"/>
    </w:pPr>
    <w:rPr>
      <w:rFonts w:eastAsia="Times New Roman" w:cs="Times New Roman"/>
      <w:sz w:val="20"/>
      <w:szCs w:val="20"/>
      <w:lang w:eastAsia="ar-SA"/>
    </w:rPr>
  </w:style>
  <w:style w:type="paragraph" w:styleId="TOC8">
    <w:name w:val="toc 8"/>
    <w:basedOn w:val="Normal"/>
    <w:next w:val="Normal"/>
    <w:autoRedefine/>
    <w:uiPriority w:val="39"/>
    <w:unhideWhenUsed/>
    <w:rsid w:val="00C33FF1"/>
    <w:pPr>
      <w:pBdr>
        <w:between w:val="double" w:sz="6" w:space="0" w:color="auto"/>
      </w:pBdr>
      <w:suppressAutoHyphens/>
      <w:ind w:left="1320"/>
    </w:pPr>
    <w:rPr>
      <w:rFonts w:eastAsia="Times New Roman" w:cs="Times New Roman"/>
      <w:sz w:val="20"/>
      <w:szCs w:val="20"/>
      <w:lang w:eastAsia="ar-SA"/>
    </w:rPr>
  </w:style>
  <w:style w:type="paragraph" w:styleId="TOC9">
    <w:name w:val="toc 9"/>
    <w:basedOn w:val="Normal"/>
    <w:next w:val="Normal"/>
    <w:autoRedefine/>
    <w:uiPriority w:val="39"/>
    <w:unhideWhenUsed/>
    <w:rsid w:val="00C33FF1"/>
    <w:pPr>
      <w:pBdr>
        <w:between w:val="double" w:sz="6" w:space="0" w:color="auto"/>
      </w:pBdr>
      <w:suppressAutoHyphens/>
      <w:ind w:left="1540"/>
    </w:pPr>
    <w:rPr>
      <w:rFonts w:eastAsia="Times New Roman" w:cs="Times New Roman"/>
      <w:sz w:val="20"/>
      <w:szCs w:val="20"/>
      <w:lang w:eastAsia="ar-SA"/>
    </w:rPr>
  </w:style>
  <w:style w:type="table" w:styleId="ColorfulList">
    <w:name w:val="Colorful List"/>
    <w:basedOn w:val="TableNormal"/>
    <w:uiPriority w:val="72"/>
    <w:rsid w:val="00C33FF1"/>
    <w:rPr>
      <w:rFonts w:ascii="Times New Roman" w:eastAsia="Times New Roman" w:hAnsi="Times New Roman"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NoSpacing">
    <w:name w:val="No Spacing"/>
    <w:link w:val="NoSpacingChar"/>
    <w:uiPriority w:val="1"/>
    <w:qFormat/>
    <w:rsid w:val="00C33FF1"/>
    <w:rPr>
      <w:rFonts w:eastAsiaTheme="minorEastAsia"/>
      <w:lang w:val="en-US"/>
    </w:rPr>
  </w:style>
  <w:style w:type="character" w:customStyle="1" w:styleId="NoSpacingChar">
    <w:name w:val="No Spacing Char"/>
    <w:basedOn w:val="DefaultParagraphFont"/>
    <w:link w:val="NoSpacing"/>
    <w:uiPriority w:val="1"/>
    <w:rsid w:val="00C33FF1"/>
    <w:rPr>
      <w:rFonts w:eastAsiaTheme="minorEastAsia"/>
      <w:lang w:val="en-US"/>
    </w:rPr>
  </w:style>
  <w:style w:type="character" w:styleId="UnresolvedMention">
    <w:name w:val="Unresolved Mention"/>
    <w:basedOn w:val="DefaultParagraphFont"/>
    <w:uiPriority w:val="99"/>
    <w:semiHidden/>
    <w:unhideWhenUsed/>
    <w:rsid w:val="009619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56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passivsystem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ocurement@passivsystem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passivsystem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1.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1E1FD1CC4E614DB76CEBB88244D868" ma:contentTypeVersion="2" ma:contentTypeDescription="Create a new document." ma:contentTypeScope="" ma:versionID="ae67e8fa0d310878a9009b73a8b3384f">
  <xsd:schema xmlns:xsd="http://www.w3.org/2001/XMLSchema" xmlns:xs="http://www.w3.org/2001/XMLSchema" xmlns:p="http://schemas.microsoft.com/office/2006/metadata/properties" xmlns:ns2="831e1b62-1d6d-4257-9ff6-3eb4a10464e4" targetNamespace="http://schemas.microsoft.com/office/2006/metadata/properties" ma:root="true" ma:fieldsID="57758b9e9b40c5ce680a6dbb14bbd7cf" ns2:_="">
    <xsd:import namespace="831e1b62-1d6d-4257-9ff6-3eb4a10464e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e1b62-1d6d-4257-9ff6-3eb4a10464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ED3B5-F0B4-4473-8426-703AA08E651E}">
  <ds:schemaRefs>
    <ds:schemaRef ds:uri="http://schemas.microsoft.com/sharepoint/v3/contenttype/forms"/>
  </ds:schemaRefs>
</ds:datastoreItem>
</file>

<file path=customXml/itemProps2.xml><?xml version="1.0" encoding="utf-8"?>
<ds:datastoreItem xmlns:ds="http://schemas.openxmlformats.org/officeDocument/2006/customXml" ds:itemID="{FA1BBD0A-484A-4D9F-876B-72D22A485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e1b62-1d6d-4257-9ff6-3eb4a1046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5976E8-4731-478C-910D-B01202AFEC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3F5A34-ACA3-4CA5-8A9E-7CD35ABD3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3169</Words>
  <Characters>18065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Bramwell</dc:creator>
  <cp:keywords/>
  <dc:description/>
  <cp:lastModifiedBy>Nicola Bramwell</cp:lastModifiedBy>
  <cp:revision>10</cp:revision>
  <cp:lastPrinted>2017-08-30T12:27:00Z</cp:lastPrinted>
  <dcterms:created xsi:type="dcterms:W3CDTF">2017-10-17T12:25:00Z</dcterms:created>
  <dcterms:modified xsi:type="dcterms:W3CDTF">2017-11-02T14:36:00Z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0x010100C91E1FD1CC4E614DB76CEBB88244D868</vt:lpwstr>
  </property>
</Properties>
</file>