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94AE7F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C5356" w:rsidRPr="00EC5356">
              <w:rPr>
                <w:rFonts w:ascii="Arial" w:hAnsi="Arial" w:cs="Arial"/>
                <w:b/>
              </w:rPr>
              <w:t>T0462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98176FF" w:rsidR="00CB3E0B" w:rsidRDefault="00EC535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7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B756EF2" w:rsidR="00727813" w:rsidRPr="00311C5F" w:rsidRDefault="00EC535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July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C5486A9" w:rsidR="00A53652" w:rsidRPr="00CB3E0B" w:rsidRDefault="00EC535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EC5356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00FE54D" w:rsidR="00727813" w:rsidRDefault="00EC5356" w:rsidP="00EC5356">
      <w:pPr>
        <w:jc w:val="center"/>
        <w:rPr>
          <w:rFonts w:ascii="Arial" w:hAnsi="Arial" w:cs="Arial"/>
          <w:b/>
        </w:rPr>
      </w:pPr>
      <w:r w:rsidRPr="00EC5356">
        <w:rPr>
          <w:rFonts w:ascii="Arial" w:hAnsi="Arial" w:cs="Arial"/>
          <w:b/>
        </w:rPr>
        <w:t>T0462 Environmentally Optimal Tyres and Brakes</w:t>
      </w:r>
    </w:p>
    <w:p w14:paraId="259FE21B" w14:textId="77777777" w:rsidR="00EC5356" w:rsidRDefault="00EC5356" w:rsidP="00EC535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FECE96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5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5356">
            <w:rPr>
              <w:rFonts w:ascii="Arial" w:hAnsi="Arial" w:cs="Arial"/>
              <w:b/>
            </w:rPr>
            <w:t>24 May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1A2E6B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5356">
            <w:rPr>
              <w:rFonts w:ascii="Arial" w:hAnsi="Arial" w:cs="Arial"/>
              <w:b/>
            </w:rPr>
            <w:t>03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5356">
            <w:rPr>
              <w:rFonts w:ascii="Arial" w:hAnsi="Arial" w:cs="Arial"/>
              <w:b/>
            </w:rPr>
            <w:t>31 December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6F1659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C5356">
        <w:rPr>
          <w:rFonts w:ascii="Arial" w:hAnsi="Arial" w:cs="Arial"/>
          <w:b/>
        </w:rPr>
        <w:t>98,879.24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633C5CE" w:rsidR="00627D44" w:rsidRPr="00311C5F" w:rsidRDefault="00AF057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EC535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6ABC7F6" w:rsidR="00727813" w:rsidRPr="00311C5F" w:rsidRDefault="00AF057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2488A373" w:rsidR="00CB4F85" w:rsidRDefault="002A0D0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EC535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057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5356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2023-07-07T10:35:00Z</dcterms:created>
  <dcterms:modified xsi:type="dcterms:W3CDTF">2023-07-07T10:35:00Z</dcterms:modified>
</cp:coreProperties>
</file>