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2257" w:rsidRDefault="007024C4">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bookmarkStart w:id="0" w:name="_GoBack"/>
      <w:bookmarkEnd w:id="0"/>
    </w:p>
    <w:p w:rsidR="00A72257" w:rsidRDefault="00A72257">
      <w:pPr>
        <w:jc w:val="center"/>
        <w:rPr>
          <w:rFonts w:ascii="Arial" w:eastAsia="Arial" w:hAnsi="Arial" w:cs="Arial"/>
          <w:b/>
        </w:rPr>
      </w:pPr>
    </w:p>
    <w:p w:rsidR="00A72257" w:rsidRDefault="00A72257" w:rsidP="008362B8">
      <w:pPr>
        <w:jc w:val="center"/>
        <w:rPr>
          <w:rFonts w:ascii="Arial" w:eastAsia="Arial" w:hAnsi="Arial" w:cs="Arial"/>
          <w:b/>
        </w:rPr>
      </w:pPr>
    </w:p>
    <w:p w:rsidR="00A72257" w:rsidRPr="008362B8" w:rsidRDefault="007024C4" w:rsidP="008362B8">
      <w:pPr>
        <w:jc w:val="center"/>
        <w:rPr>
          <w:rFonts w:ascii="Arial" w:eastAsia="Arial" w:hAnsi="Arial" w:cs="Arial"/>
          <w:b/>
        </w:rPr>
      </w:pPr>
      <w:r w:rsidRPr="008362B8">
        <w:rPr>
          <w:rFonts w:ascii="Arial" w:eastAsia="Arial" w:hAnsi="Arial" w:cs="Arial"/>
          <w:b/>
        </w:rPr>
        <w:t>Attachment 2f – Certificate of Past Performance - Lot 4</w:t>
      </w:r>
    </w:p>
    <w:p w:rsidR="00A72257" w:rsidRPr="008362B8" w:rsidRDefault="007024C4" w:rsidP="008362B8">
      <w:pPr>
        <w:spacing w:after="0" w:line="276" w:lineRule="auto"/>
        <w:jc w:val="center"/>
        <w:rPr>
          <w:rFonts w:ascii="Arial" w:eastAsia="Arial" w:hAnsi="Arial" w:cs="Arial"/>
          <w:b/>
        </w:rPr>
      </w:pPr>
      <w:r w:rsidRPr="008362B8">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72257" w:rsidRPr="008362B8">
        <w:trPr>
          <w:trHeight w:val="220"/>
        </w:trPr>
        <w:tc>
          <w:tcPr>
            <w:tcW w:w="9319" w:type="dxa"/>
            <w:gridSpan w:val="2"/>
          </w:tcPr>
          <w:p w:rsidR="00A72257" w:rsidRPr="008362B8" w:rsidRDefault="007024C4" w:rsidP="008362B8">
            <w:pPr>
              <w:jc w:val="both"/>
              <w:rPr>
                <w:rFonts w:ascii="Arial" w:eastAsia="Arial" w:hAnsi="Arial" w:cs="Arial"/>
                <w:b/>
              </w:rPr>
            </w:pPr>
            <w:r w:rsidRPr="008362B8">
              <w:rPr>
                <w:rFonts w:ascii="Arial" w:eastAsia="Arial" w:hAnsi="Arial" w:cs="Arial"/>
                <w:b/>
              </w:rPr>
              <w:t>Lot 4 – High Rise</w:t>
            </w:r>
          </w:p>
          <w:p w:rsidR="00A72257" w:rsidRPr="008362B8" w:rsidRDefault="00A72257" w:rsidP="008362B8">
            <w:pPr>
              <w:jc w:val="both"/>
              <w:rPr>
                <w:rFonts w:ascii="Arial" w:eastAsia="Arial" w:hAnsi="Arial" w:cs="Arial"/>
                <w:color w:val="FF0000"/>
              </w:rPr>
            </w:pPr>
          </w:p>
        </w:tc>
      </w:tr>
      <w:tr w:rsidR="00A72257" w:rsidRPr="008362B8">
        <w:tc>
          <w:tcPr>
            <w:tcW w:w="5055" w:type="dxa"/>
          </w:tcPr>
          <w:p w:rsidR="00A72257" w:rsidRPr="008362B8" w:rsidRDefault="007024C4" w:rsidP="008362B8">
            <w:pPr>
              <w:jc w:val="both"/>
              <w:rPr>
                <w:rFonts w:ascii="Arial" w:eastAsia="Arial" w:hAnsi="Arial" w:cs="Arial"/>
                <w:b/>
              </w:rPr>
            </w:pPr>
            <w:r w:rsidRPr="008362B8">
              <w:rPr>
                <w:rFonts w:ascii="Arial" w:eastAsia="Arial" w:hAnsi="Arial" w:cs="Arial"/>
                <w:b/>
              </w:rPr>
              <w:t>Name of Bidder:</w:t>
            </w:r>
          </w:p>
          <w:p w:rsidR="00A72257" w:rsidRPr="008362B8" w:rsidRDefault="00A72257" w:rsidP="008362B8">
            <w:pPr>
              <w:jc w:val="both"/>
              <w:rPr>
                <w:rFonts w:ascii="Arial" w:eastAsia="Arial" w:hAnsi="Arial" w:cs="Arial"/>
                <w:b/>
              </w:rPr>
            </w:pPr>
          </w:p>
        </w:tc>
        <w:tc>
          <w:tcPr>
            <w:tcW w:w="4264" w:type="dxa"/>
          </w:tcPr>
          <w:p w:rsidR="00A72257" w:rsidRPr="008362B8" w:rsidRDefault="007024C4" w:rsidP="008362B8">
            <w:pPr>
              <w:jc w:val="both"/>
              <w:rPr>
                <w:rFonts w:ascii="Arial" w:eastAsia="Arial" w:hAnsi="Arial" w:cs="Arial"/>
              </w:rPr>
            </w:pPr>
            <w:r w:rsidRPr="008362B8">
              <w:rPr>
                <w:rFonts w:ascii="Arial" w:eastAsia="Arial" w:hAnsi="Arial" w:cs="Arial"/>
              </w:rPr>
              <w:t>[Bidder’s name]</w:t>
            </w:r>
          </w:p>
        </w:tc>
      </w:tr>
      <w:tr w:rsidR="00A72257" w:rsidRPr="008362B8">
        <w:trPr>
          <w:trHeight w:val="540"/>
        </w:trPr>
        <w:tc>
          <w:tcPr>
            <w:tcW w:w="9319" w:type="dxa"/>
            <w:gridSpan w:val="2"/>
            <w:shd w:val="clear" w:color="auto" w:fill="A4C2F4"/>
            <w:vAlign w:val="center"/>
          </w:tcPr>
          <w:p w:rsidR="00A72257" w:rsidRPr="008362B8" w:rsidRDefault="007024C4" w:rsidP="008362B8">
            <w:pPr>
              <w:jc w:val="both"/>
              <w:rPr>
                <w:rFonts w:ascii="Arial" w:eastAsia="Arial" w:hAnsi="Arial" w:cs="Arial"/>
                <w:b/>
              </w:rPr>
            </w:pPr>
            <w:r w:rsidRPr="008362B8">
              <w:rPr>
                <w:rFonts w:ascii="Arial" w:eastAsia="Arial" w:hAnsi="Arial" w:cs="Arial"/>
                <w:b/>
              </w:rPr>
              <w:t>Section A - To be completed by the Bidder</w:t>
            </w:r>
          </w:p>
        </w:tc>
      </w:tr>
      <w:tr w:rsidR="00A72257" w:rsidRPr="008362B8">
        <w:trPr>
          <w:trHeight w:val="540"/>
        </w:trPr>
        <w:tc>
          <w:tcPr>
            <w:tcW w:w="9319" w:type="dxa"/>
            <w:gridSpan w:val="2"/>
            <w:shd w:val="clear" w:color="auto" w:fill="FFFFFF"/>
            <w:vAlign w:val="center"/>
          </w:tcPr>
          <w:p w:rsidR="00A72257" w:rsidRPr="008362B8" w:rsidRDefault="007024C4" w:rsidP="008362B8">
            <w:pPr>
              <w:jc w:val="both"/>
              <w:rPr>
                <w:rFonts w:ascii="Arial" w:eastAsia="Arial" w:hAnsi="Arial" w:cs="Arial"/>
                <w:b/>
              </w:rPr>
            </w:pPr>
            <w:r w:rsidRPr="008362B8">
              <w:rPr>
                <w:rFonts w:ascii="Arial" w:eastAsia="Arial" w:hAnsi="Arial" w:cs="Arial"/>
                <w:b/>
              </w:rPr>
              <w:t xml:space="preserve">Certificate of Past Performance - details of the contract, to be certified by the Customer in Section B. </w:t>
            </w:r>
          </w:p>
          <w:p w:rsidR="00A72257" w:rsidRPr="008362B8" w:rsidRDefault="00A72257" w:rsidP="008362B8">
            <w:pPr>
              <w:jc w:val="both"/>
              <w:rPr>
                <w:rFonts w:ascii="Arial" w:eastAsia="Arial" w:hAnsi="Arial" w:cs="Arial"/>
                <w:b/>
              </w:rPr>
            </w:pPr>
          </w:p>
          <w:p w:rsidR="00A72257" w:rsidRPr="008362B8" w:rsidRDefault="007024C4" w:rsidP="008362B8">
            <w:pPr>
              <w:jc w:val="both"/>
              <w:rPr>
                <w:rFonts w:ascii="Arial" w:eastAsia="Arial" w:hAnsi="Arial" w:cs="Arial"/>
                <w:b/>
              </w:rPr>
            </w:pPr>
            <w:r w:rsidRPr="008362B8">
              <w:rPr>
                <w:rFonts w:ascii="Arial" w:eastAsia="Arial" w:hAnsi="Arial" w:cs="Arial"/>
                <w:b/>
              </w:rPr>
              <w:t xml:space="preserve">Note: </w:t>
            </w:r>
          </w:p>
          <w:p w:rsidR="00A72257" w:rsidRPr="008362B8" w:rsidRDefault="007024C4" w:rsidP="008362B8">
            <w:pPr>
              <w:jc w:val="both"/>
              <w:rPr>
                <w:rFonts w:ascii="Arial" w:eastAsia="Arial" w:hAnsi="Arial" w:cs="Arial"/>
                <w:b/>
              </w:rPr>
            </w:pPr>
            <w:r w:rsidRPr="008362B8">
              <w:rPr>
                <w:rFonts w:ascii="Arial" w:eastAsia="Arial" w:hAnsi="Arial" w:cs="Arial"/>
                <w:b/>
              </w:rPr>
              <w:t>The contract must:</w:t>
            </w:r>
          </w:p>
          <w:p w:rsidR="00A72257" w:rsidRPr="008362B8" w:rsidRDefault="007024C4" w:rsidP="008362B8">
            <w:pPr>
              <w:numPr>
                <w:ilvl w:val="0"/>
                <w:numId w:val="1"/>
              </w:numPr>
              <w:jc w:val="both"/>
              <w:rPr>
                <w:rFonts w:ascii="Arial" w:eastAsia="Arial" w:hAnsi="Arial" w:cs="Arial"/>
                <w:b/>
              </w:rPr>
            </w:pPr>
            <w:r w:rsidRPr="008362B8">
              <w:rPr>
                <w:rFonts w:ascii="Arial" w:eastAsia="Arial" w:hAnsi="Arial" w:cs="Arial"/>
                <w:b/>
              </w:rPr>
              <w:t xml:space="preserve">have been completed during the past 3 years; </w:t>
            </w:r>
          </w:p>
          <w:p w:rsidR="00A72257" w:rsidRPr="008362B8" w:rsidRDefault="007024C4" w:rsidP="008362B8">
            <w:pPr>
              <w:numPr>
                <w:ilvl w:val="0"/>
                <w:numId w:val="1"/>
              </w:numPr>
              <w:jc w:val="both"/>
              <w:rPr>
                <w:rFonts w:ascii="Arial" w:eastAsia="Arial" w:hAnsi="Arial" w:cs="Arial"/>
                <w:b/>
              </w:rPr>
            </w:pPr>
            <w:r w:rsidRPr="008362B8">
              <w:rPr>
                <w:rFonts w:ascii="Arial" w:eastAsia="Arial" w:hAnsi="Arial" w:cs="Arial"/>
                <w:b/>
              </w:rPr>
              <w:t>have a minimum value of  £30, 000 (ex VAT);</w:t>
            </w:r>
          </w:p>
          <w:p w:rsidR="00A72257" w:rsidRPr="008362B8" w:rsidRDefault="007024C4" w:rsidP="008362B8">
            <w:pPr>
              <w:numPr>
                <w:ilvl w:val="0"/>
                <w:numId w:val="1"/>
              </w:numPr>
              <w:jc w:val="both"/>
              <w:rPr>
                <w:rFonts w:ascii="Arial" w:eastAsia="Arial" w:hAnsi="Arial" w:cs="Arial"/>
                <w:b/>
              </w:rPr>
            </w:pPr>
            <w:r w:rsidRPr="008362B8">
              <w:rPr>
                <w:rFonts w:ascii="Arial" w:eastAsia="Arial" w:hAnsi="Arial" w:cs="Arial"/>
                <w:b/>
              </w:rPr>
              <w:t>cover 2 or more Core Services; an</w:t>
            </w:r>
            <w:r w:rsidRPr="008362B8">
              <w:rPr>
                <w:rFonts w:ascii="Arial" w:eastAsia="Arial" w:hAnsi="Arial" w:cs="Arial"/>
                <w:b/>
              </w:rPr>
              <w:t>d</w:t>
            </w:r>
          </w:p>
          <w:p w:rsidR="00A72257" w:rsidRPr="008362B8" w:rsidRDefault="007024C4" w:rsidP="008362B8">
            <w:pPr>
              <w:numPr>
                <w:ilvl w:val="0"/>
                <w:numId w:val="1"/>
              </w:numPr>
              <w:jc w:val="both"/>
              <w:rPr>
                <w:rFonts w:ascii="Arial" w:eastAsia="Arial" w:hAnsi="Arial" w:cs="Arial"/>
                <w:b/>
              </w:rPr>
            </w:pPr>
            <w:r w:rsidRPr="008362B8">
              <w:rPr>
                <w:rFonts w:ascii="Arial" w:eastAsia="Arial" w:hAnsi="Arial" w:cs="Arial"/>
                <w:b/>
              </w:rPr>
              <w:t>cover 2 or more Core Disciplines.</w:t>
            </w:r>
          </w:p>
          <w:p w:rsidR="00A72257" w:rsidRPr="008362B8" w:rsidRDefault="00A72257" w:rsidP="008362B8">
            <w:pPr>
              <w:ind w:left="720"/>
              <w:jc w:val="both"/>
              <w:rPr>
                <w:rFonts w:ascii="Arial" w:eastAsia="Arial" w:hAnsi="Arial" w:cs="Arial"/>
                <w:b/>
              </w:rPr>
            </w:pPr>
          </w:p>
          <w:p w:rsidR="00A72257" w:rsidRPr="008362B8" w:rsidRDefault="007024C4" w:rsidP="008362B8">
            <w:pPr>
              <w:jc w:val="both"/>
              <w:rPr>
                <w:rFonts w:ascii="Arial" w:eastAsia="Arial" w:hAnsi="Arial" w:cs="Arial"/>
                <w:b/>
              </w:rPr>
            </w:pPr>
            <w:r w:rsidRPr="008362B8">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A72257" w:rsidRPr="008362B8">
        <w:trPr>
          <w:trHeight w:val="540"/>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Name of Customer:</w:t>
            </w:r>
          </w:p>
          <w:p w:rsidR="00A72257" w:rsidRPr="008362B8" w:rsidRDefault="00A72257" w:rsidP="008362B8">
            <w:pPr>
              <w:jc w:val="both"/>
              <w:rPr>
                <w:rFonts w:ascii="Arial" w:eastAsia="Arial" w:hAnsi="Arial" w:cs="Arial"/>
                <w:b/>
              </w:rPr>
            </w:pP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[Customer name]</w:t>
            </w:r>
          </w:p>
        </w:tc>
      </w:tr>
      <w:tr w:rsidR="00A72257" w:rsidRPr="008362B8">
        <w:trPr>
          <w:trHeight w:val="540"/>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Name of Bidder:</w:t>
            </w:r>
          </w:p>
          <w:p w:rsidR="00A72257" w:rsidRPr="008362B8" w:rsidRDefault="00A72257" w:rsidP="008362B8">
            <w:pPr>
              <w:jc w:val="both"/>
              <w:rPr>
                <w:rFonts w:ascii="Arial" w:eastAsia="Arial" w:hAnsi="Arial" w:cs="Arial"/>
                <w:b/>
              </w:rPr>
            </w:pP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[Supplier name]</w:t>
            </w:r>
          </w:p>
        </w:tc>
      </w:tr>
      <w:tr w:rsidR="00A72257" w:rsidRPr="008362B8">
        <w:trPr>
          <w:trHeight w:val="540"/>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Contract title:</w:t>
            </w:r>
          </w:p>
          <w:p w:rsidR="00A72257" w:rsidRPr="008362B8" w:rsidRDefault="00A72257" w:rsidP="008362B8">
            <w:pPr>
              <w:jc w:val="both"/>
              <w:rPr>
                <w:rFonts w:ascii="Arial" w:eastAsia="Arial" w:hAnsi="Arial" w:cs="Arial"/>
                <w:b/>
              </w:rPr>
            </w:pP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[Contract title]</w:t>
            </w:r>
          </w:p>
        </w:tc>
      </w:tr>
      <w:tr w:rsidR="00A72257" w:rsidRPr="008362B8">
        <w:trPr>
          <w:trHeight w:val="540"/>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Contract start date:</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[dd/mm/yyyy]</w:t>
            </w:r>
          </w:p>
          <w:p w:rsidR="00A72257" w:rsidRPr="008362B8" w:rsidRDefault="00A72257" w:rsidP="008362B8">
            <w:pPr>
              <w:jc w:val="both"/>
              <w:rPr>
                <w:rFonts w:ascii="Arial" w:eastAsia="Arial" w:hAnsi="Arial" w:cs="Arial"/>
              </w:rPr>
            </w:pPr>
          </w:p>
        </w:tc>
      </w:tr>
      <w:tr w:rsidR="00A72257" w:rsidRPr="008362B8">
        <w:trPr>
          <w:trHeight w:val="540"/>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Contract end date:</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[dd/mm/yyyy]</w:t>
            </w:r>
          </w:p>
          <w:p w:rsidR="00A72257" w:rsidRPr="008362B8" w:rsidRDefault="00A72257" w:rsidP="008362B8">
            <w:pPr>
              <w:jc w:val="both"/>
              <w:rPr>
                <w:rFonts w:ascii="Arial" w:eastAsia="Arial" w:hAnsi="Arial" w:cs="Arial"/>
              </w:rPr>
            </w:pPr>
          </w:p>
        </w:tc>
      </w:tr>
      <w:tr w:rsidR="00A72257" w:rsidRPr="008362B8">
        <w:trPr>
          <w:trHeight w:val="569"/>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 xml:space="preserve">OJEU Award Notice reference or </w:t>
            </w:r>
          </w:p>
          <w:p w:rsidR="00A72257" w:rsidRPr="008362B8" w:rsidRDefault="007024C4" w:rsidP="008362B8">
            <w:pPr>
              <w:jc w:val="both"/>
              <w:rPr>
                <w:rFonts w:ascii="Arial" w:eastAsia="Arial" w:hAnsi="Arial" w:cs="Arial"/>
                <w:b/>
              </w:rPr>
            </w:pPr>
            <w:r w:rsidRPr="008362B8">
              <w:rPr>
                <w:rFonts w:ascii="Arial" w:eastAsia="Arial" w:hAnsi="Arial" w:cs="Arial"/>
                <w:b/>
              </w:rPr>
              <w:t xml:space="preserve">Contracts Finder reference: </w:t>
            </w:r>
          </w:p>
          <w:p w:rsidR="00A72257" w:rsidRPr="008362B8" w:rsidRDefault="007024C4" w:rsidP="008362B8">
            <w:pPr>
              <w:jc w:val="both"/>
              <w:rPr>
                <w:rFonts w:ascii="Arial" w:eastAsia="Arial" w:hAnsi="Arial" w:cs="Arial"/>
                <w:b/>
              </w:rPr>
            </w:pPr>
            <w:r w:rsidRPr="008362B8">
              <w:rPr>
                <w:rFonts w:ascii="Arial" w:eastAsia="Arial" w:hAnsi="Arial" w:cs="Arial"/>
                <w:b/>
              </w:rPr>
              <w:t xml:space="preserve">(for Public Sector Contracts only) </w:t>
            </w:r>
          </w:p>
          <w:p w:rsidR="00A72257" w:rsidRPr="008362B8" w:rsidRDefault="007024C4" w:rsidP="008362B8">
            <w:pPr>
              <w:jc w:val="both"/>
              <w:rPr>
                <w:rFonts w:ascii="Arial" w:eastAsia="Arial" w:hAnsi="Arial" w:cs="Arial"/>
              </w:rPr>
            </w:pPr>
            <w:r w:rsidRPr="008362B8">
              <w:rPr>
                <w:rFonts w:ascii="Arial" w:eastAsia="Arial" w:hAnsi="Arial" w:cs="Arial"/>
              </w:rPr>
              <w:t xml:space="preserve">Enter N/A if this is not applicable. </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OJEU Award Notice reference:</w:t>
            </w:r>
          </w:p>
          <w:p w:rsidR="00A72257" w:rsidRPr="008362B8" w:rsidRDefault="007024C4" w:rsidP="008362B8">
            <w:pPr>
              <w:jc w:val="both"/>
              <w:rPr>
                <w:rFonts w:ascii="Arial" w:eastAsia="Arial" w:hAnsi="Arial" w:cs="Arial"/>
              </w:rPr>
            </w:pPr>
            <w:r w:rsidRPr="008362B8">
              <w:rPr>
                <w:rFonts w:ascii="Arial" w:eastAsia="Arial" w:hAnsi="Arial" w:cs="Arial"/>
              </w:rPr>
              <w:t>e.g. 2011/S 239-387260</w:t>
            </w:r>
          </w:p>
        </w:tc>
      </w:tr>
      <w:tr w:rsidR="00A72257" w:rsidRPr="008362B8">
        <w:trPr>
          <w:trHeight w:val="585"/>
        </w:trPr>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Contract value:</w:t>
            </w:r>
          </w:p>
        </w:tc>
        <w:tc>
          <w:tcPr>
            <w:tcW w:w="4264" w:type="dxa"/>
            <w:shd w:val="clear" w:color="auto" w:fill="FFFFFF"/>
          </w:tcPr>
          <w:p w:rsidR="00A72257" w:rsidRPr="008362B8" w:rsidRDefault="007024C4" w:rsidP="008362B8">
            <w:pPr>
              <w:jc w:val="both"/>
              <w:rPr>
                <w:rFonts w:ascii="Arial" w:eastAsia="Arial" w:hAnsi="Arial" w:cs="Arial"/>
                <w:color w:val="FF0000"/>
              </w:rPr>
            </w:pPr>
            <w:r w:rsidRPr="008362B8">
              <w:rPr>
                <w:rFonts w:ascii="Arial" w:eastAsia="Arial" w:hAnsi="Arial" w:cs="Arial"/>
              </w:rPr>
              <w:t>£</w:t>
            </w:r>
          </w:p>
        </w:tc>
      </w:tr>
      <w:tr w:rsidR="00A72257" w:rsidRPr="008362B8">
        <w:tc>
          <w:tcPr>
            <w:tcW w:w="9319" w:type="dxa"/>
            <w:gridSpan w:val="2"/>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lastRenderedPageBreak/>
              <w:t xml:space="preserve">Core Service &amp; Disciplines: </w:t>
            </w: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rPr>
            </w:pPr>
          </w:p>
          <w:tbl>
            <w:tblPr>
              <w:tblStyle w:val="aa"/>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A72257" w:rsidRPr="008362B8">
              <w:trPr>
                <w:trHeight w:val="420"/>
              </w:trPr>
              <w:tc>
                <w:tcPr>
                  <w:tcW w:w="9050" w:type="dxa"/>
                  <w:gridSpan w:val="2"/>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Please describe the Services performed under the contract and highlight</w:t>
                  </w:r>
                  <w:r w:rsidRPr="008362B8">
                    <w:rPr>
                      <w:rFonts w:ascii="Arial" w:eastAsia="Arial" w:hAnsi="Arial" w:cs="Arial"/>
                      <w:b/>
                    </w:rPr>
                    <w:t xml:space="preserve"> in bold type</w:t>
                  </w:r>
                  <w:r w:rsidRPr="008362B8">
                    <w:rPr>
                      <w:rFonts w:ascii="Arial" w:eastAsia="Arial" w:hAnsi="Arial" w:cs="Arial"/>
                    </w:rPr>
                    <w:t xml:space="preserve"> where you refer to the service line(s) in the box below. A maximum of 500 words in Arial font size 11 is permitted</w:t>
                  </w:r>
                  <w:r w:rsidRPr="008362B8">
                    <w:rPr>
                      <w:rFonts w:ascii="Arial" w:eastAsia="Arial" w:hAnsi="Arial" w:cs="Arial"/>
                      <w:b/>
                    </w:rPr>
                    <w:t>.</w:t>
                  </w:r>
                </w:p>
              </w:tc>
            </w:tr>
            <w:tr w:rsidR="00A72257" w:rsidRPr="008362B8">
              <w:trPr>
                <w:trHeight w:val="420"/>
              </w:trPr>
              <w:tc>
                <w:tcPr>
                  <w:tcW w:w="9050" w:type="dxa"/>
                  <w:gridSpan w:val="2"/>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[Insert contract description]</w:t>
                  </w: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tc>
            </w:tr>
            <w:tr w:rsidR="00A72257" w:rsidRPr="008362B8">
              <w:trPr>
                <w:trHeight w:val="420"/>
              </w:trPr>
              <w:tc>
                <w:tcPr>
                  <w:tcW w:w="9050" w:type="dxa"/>
                  <w:gridSpan w:val="2"/>
                  <w:shd w:val="clear" w:color="auto" w:fill="auto"/>
                  <w:tcMar>
                    <w:top w:w="100" w:type="dxa"/>
                    <w:left w:w="100" w:type="dxa"/>
                    <w:bottom w:w="100" w:type="dxa"/>
                    <w:right w:w="100" w:type="dxa"/>
                  </w:tcMar>
                </w:tcPr>
                <w:p w:rsidR="00A72257" w:rsidRPr="008362B8" w:rsidRDefault="007024C4" w:rsidP="008362B8">
                  <w:pPr>
                    <w:jc w:val="both"/>
                    <w:rPr>
                      <w:rFonts w:ascii="Arial" w:eastAsia="Arial" w:hAnsi="Arial" w:cs="Arial"/>
                      <w:b/>
                      <w:color w:val="000000"/>
                    </w:rPr>
                  </w:pPr>
                  <w:r w:rsidRPr="008362B8">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r w:rsidR="00A72257" w:rsidRPr="008362B8">
              <w:trPr>
                <w:trHeight w:val="420"/>
              </w:trPr>
              <w:tc>
                <w:tcPr>
                  <w:tcW w:w="9050" w:type="dxa"/>
                  <w:gridSpan w:val="2"/>
                  <w:shd w:val="clear" w:color="auto" w:fill="auto"/>
                  <w:tcMar>
                    <w:top w:w="100" w:type="dxa"/>
                    <w:left w:w="100" w:type="dxa"/>
                    <w:bottom w:w="100" w:type="dxa"/>
                    <w:right w:w="100" w:type="dxa"/>
                  </w:tcMar>
                </w:tcPr>
                <w:p w:rsidR="00A72257" w:rsidRPr="008362B8" w:rsidRDefault="007024C4" w:rsidP="008362B8">
                  <w:pPr>
                    <w:widowControl w:val="0"/>
                    <w:jc w:val="both"/>
                    <w:rPr>
                      <w:rFonts w:ascii="Arial" w:eastAsia="Arial" w:hAnsi="Arial" w:cs="Arial"/>
                      <w:b/>
                      <w:color w:val="FF0000"/>
                    </w:rPr>
                  </w:pPr>
                  <w:r w:rsidRPr="008362B8">
                    <w:rPr>
                      <w:rFonts w:ascii="Arial" w:eastAsia="Arial" w:hAnsi="Arial" w:cs="Arial"/>
                      <w:b/>
                    </w:rPr>
                    <w:t xml:space="preserve">Lot 4 – </w:t>
                  </w:r>
                  <w:r w:rsidRPr="008362B8">
                    <w:rPr>
                      <w:rFonts w:ascii="Arial" w:eastAsia="Arial" w:hAnsi="Arial" w:cs="Arial"/>
                      <w:b/>
                    </w:rPr>
                    <w:t>Core Disciplines</w:t>
                  </w: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widowControl w:val="0"/>
                    <w:jc w:val="both"/>
                    <w:rPr>
                      <w:rFonts w:ascii="Arial" w:eastAsia="Arial" w:hAnsi="Arial" w:cs="Arial"/>
                      <w:b/>
                    </w:rPr>
                  </w:pPr>
                  <w:r w:rsidRPr="008362B8">
                    <w:rPr>
                      <w:rFonts w:ascii="Arial" w:eastAsia="Arial" w:hAnsi="Arial" w:cs="Arial"/>
                      <w:b/>
                    </w:rPr>
                    <w:t>Column A</w:t>
                  </w:r>
                </w:p>
              </w:tc>
              <w:tc>
                <w:tcPr>
                  <w:tcW w:w="2410" w:type="dxa"/>
                  <w:shd w:val="clear" w:color="auto" w:fill="auto"/>
                  <w:tcMar>
                    <w:top w:w="100" w:type="dxa"/>
                    <w:left w:w="100" w:type="dxa"/>
                    <w:bottom w:w="100" w:type="dxa"/>
                    <w:right w:w="100" w:type="dxa"/>
                  </w:tcMar>
                </w:tcPr>
                <w:p w:rsidR="00A72257" w:rsidRPr="008362B8" w:rsidRDefault="007024C4" w:rsidP="008362B8">
                  <w:pPr>
                    <w:widowControl w:val="0"/>
                    <w:jc w:val="both"/>
                    <w:rPr>
                      <w:rFonts w:ascii="Arial" w:eastAsia="Arial" w:hAnsi="Arial" w:cs="Arial"/>
                      <w:b/>
                    </w:rPr>
                  </w:pPr>
                  <w:r w:rsidRPr="008362B8">
                    <w:rPr>
                      <w:rFonts w:ascii="Arial" w:eastAsia="Arial" w:hAnsi="Arial" w:cs="Arial"/>
                      <w:b/>
                    </w:rPr>
                    <w:t>Column B</w:t>
                  </w:r>
                </w:p>
              </w:tc>
            </w:tr>
            <w:tr w:rsidR="00A72257" w:rsidRPr="008362B8">
              <w:trPr>
                <w:trHeight w:val="529"/>
              </w:trPr>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highlight w:val="white"/>
                    </w:rPr>
                    <w:t>Project Manager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Cost Consultant</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hAnsi="Arial" w:cs="Arial"/>
                    </w:rPr>
                  </w:pPr>
                  <w:r w:rsidRPr="008362B8">
                    <w:rPr>
                      <w:rFonts w:ascii="Arial" w:hAnsi="Arial" w:cs="Arial"/>
                    </w:rPr>
                    <w:t>Health and Safety Advisor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hAnsi="Arial" w:cs="Arial"/>
                    </w:rPr>
                  </w:pPr>
                  <w:r w:rsidRPr="008362B8">
                    <w:rPr>
                      <w:rFonts w:ascii="Arial" w:hAnsi="Arial" w:cs="Arial"/>
                    </w:rPr>
                    <w:t>BIM / Digital Information Manager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Structural Engineer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Fire Engineer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Fire Risk Assessor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jc w:val="both"/>
                    <w:rPr>
                      <w:rFonts w:ascii="Arial" w:eastAsia="Arial" w:hAnsi="Arial" w:cs="Arial"/>
                    </w:rPr>
                  </w:pPr>
                  <w:r w:rsidRPr="008362B8">
                    <w:rPr>
                      <w:rFonts w:ascii="Arial" w:eastAsia="Arial" w:hAnsi="Arial" w:cs="Arial"/>
                    </w:rPr>
                    <w:t>Building Services Engineer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Civil Engineer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Electrical Engineer</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shd w:val="clear" w:color="auto" w:fill="auto"/>
                  <w:tcMar>
                    <w:top w:w="100" w:type="dxa"/>
                    <w:left w:w="100" w:type="dxa"/>
                    <w:bottom w:w="100" w:type="dxa"/>
                    <w:right w:w="100" w:type="dxa"/>
                  </w:tcMar>
                </w:tcPr>
                <w:p w:rsidR="00A72257" w:rsidRPr="008362B8" w:rsidRDefault="007024C4" w:rsidP="008362B8">
                  <w:pPr>
                    <w:spacing w:before="120" w:after="120"/>
                    <w:jc w:val="both"/>
                    <w:rPr>
                      <w:rFonts w:ascii="Arial" w:eastAsia="Arial" w:hAnsi="Arial" w:cs="Arial"/>
                    </w:rPr>
                  </w:pPr>
                  <w:r w:rsidRPr="008362B8">
                    <w:rPr>
                      <w:rFonts w:ascii="Arial" w:eastAsia="Arial" w:hAnsi="Arial" w:cs="Arial"/>
                    </w:rPr>
                    <w:t>Architect</w:t>
                  </w:r>
                </w:p>
              </w:tc>
              <w:tc>
                <w:tcPr>
                  <w:tcW w:w="2410" w:type="dxa"/>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bl>
          <w:p w:rsidR="00A72257" w:rsidRPr="008362B8" w:rsidRDefault="00A72257" w:rsidP="008362B8">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A72257" w:rsidRPr="008362B8">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2257" w:rsidRPr="008362B8" w:rsidRDefault="007024C4" w:rsidP="008362B8">
                  <w:pPr>
                    <w:widowControl w:val="0"/>
                    <w:spacing w:before="240" w:line="276" w:lineRule="auto"/>
                    <w:jc w:val="both"/>
                    <w:rPr>
                      <w:rFonts w:ascii="Arial" w:eastAsia="Arial" w:hAnsi="Arial" w:cs="Arial"/>
                      <w:b/>
                    </w:rPr>
                  </w:pPr>
                  <w:r w:rsidRPr="008362B8">
                    <w:rPr>
                      <w:rFonts w:ascii="Arial" w:eastAsia="Arial" w:hAnsi="Arial" w:cs="Arial"/>
                      <w:b/>
                    </w:rPr>
                    <w:t xml:space="preserve">Lot 4 – </w:t>
                  </w:r>
                  <w:r w:rsidRPr="008362B8">
                    <w:rPr>
                      <w:rFonts w:ascii="Arial" w:eastAsia="Arial" w:hAnsi="Arial" w:cs="Arial"/>
                      <w:b/>
                    </w:rPr>
                    <w:t>Core Services</w:t>
                  </w: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widowControl w:val="0"/>
                    <w:spacing w:before="240" w:line="276" w:lineRule="auto"/>
                    <w:jc w:val="both"/>
                    <w:rPr>
                      <w:rFonts w:ascii="Arial" w:eastAsia="Arial" w:hAnsi="Arial" w:cs="Arial"/>
                      <w:b/>
                    </w:rPr>
                  </w:pPr>
                  <w:r w:rsidRPr="008362B8">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widowControl w:val="0"/>
                    <w:spacing w:before="240" w:line="276" w:lineRule="auto"/>
                    <w:jc w:val="both"/>
                    <w:rPr>
                      <w:rFonts w:ascii="Arial" w:eastAsia="Arial" w:hAnsi="Arial" w:cs="Arial"/>
                      <w:b/>
                    </w:rPr>
                  </w:pPr>
                  <w:r w:rsidRPr="008362B8">
                    <w:rPr>
                      <w:rFonts w:ascii="Arial" w:eastAsia="Arial" w:hAnsi="Arial" w:cs="Arial"/>
                      <w:b/>
                    </w:rPr>
                    <w:t>Column B</w:t>
                  </w:r>
                </w:p>
              </w:tc>
            </w:tr>
            <w:tr w:rsidR="00A72257" w:rsidRPr="008362B8">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line="276" w:lineRule="auto"/>
                    <w:jc w:val="both"/>
                    <w:rPr>
                      <w:rFonts w:ascii="Arial" w:eastAsia="Arial" w:hAnsi="Arial" w:cs="Arial"/>
                      <w:highlight w:val="white"/>
                    </w:rPr>
                  </w:pPr>
                  <w:r w:rsidRPr="008362B8">
                    <w:rPr>
                      <w:rFonts w:ascii="Arial" w:eastAsia="Arial" w:hAnsi="Arial" w:cs="Arial"/>
                    </w:rPr>
                    <w:t>Project &amp; Programme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Commercial / Procurement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lastRenderedPageBreak/>
                    <w:t>Building Information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Building Engineering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Fire Engineering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Fire Risk Assessment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Fire Safety Enforcement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Building Standards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Building Design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spacing w:before="120" w:after="120" w:line="276" w:lineRule="auto"/>
                    <w:jc w:val="both"/>
                    <w:rPr>
                      <w:rFonts w:ascii="Arial" w:eastAsia="Arial" w:hAnsi="Arial" w:cs="Arial"/>
                      <w:highlight w:val="white"/>
                    </w:rPr>
                  </w:pPr>
                  <w:r w:rsidRPr="008362B8">
                    <w:rPr>
                      <w:rFonts w:ascii="Arial" w:eastAsia="Arial" w:hAnsi="Arial" w:cs="Arial"/>
                      <w:highlight w:val="white"/>
                    </w:rPr>
                    <w:t>Building Safety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Building Site Supervisors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Geotechnical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Seismic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Façade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Wind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Building Services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r w:rsidR="00A72257" w:rsidRPr="008362B8">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7024C4" w:rsidP="008362B8">
                  <w:pPr>
                    <w:tabs>
                      <w:tab w:val="left" w:pos="1280"/>
                    </w:tabs>
                    <w:spacing w:before="120" w:after="120" w:line="276" w:lineRule="auto"/>
                    <w:jc w:val="both"/>
                    <w:rPr>
                      <w:rFonts w:ascii="Arial" w:eastAsia="Arial" w:hAnsi="Arial" w:cs="Arial"/>
                      <w:highlight w:val="white"/>
                    </w:rPr>
                  </w:pPr>
                  <w:r w:rsidRPr="008362B8">
                    <w:rPr>
                      <w:rFonts w:ascii="Arial" w:eastAsia="Arial" w:hAnsi="Arial" w:cs="Arial"/>
                      <w:highlight w:val="white"/>
                    </w:rPr>
                    <w:t>Vertical transportation Consultancy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72257" w:rsidRPr="008362B8" w:rsidRDefault="00A72257" w:rsidP="008362B8">
                  <w:pPr>
                    <w:widowControl w:val="0"/>
                    <w:jc w:val="both"/>
                    <w:rPr>
                      <w:rFonts w:ascii="Arial" w:eastAsia="Arial" w:hAnsi="Arial" w:cs="Arial"/>
                      <w:color w:val="FF0000"/>
                    </w:rPr>
                  </w:pPr>
                </w:p>
              </w:tc>
            </w:tr>
          </w:tbl>
          <w:p w:rsidR="00A72257" w:rsidRPr="008362B8" w:rsidRDefault="00A72257" w:rsidP="008362B8">
            <w:pPr>
              <w:pBdr>
                <w:top w:val="nil"/>
                <w:left w:val="nil"/>
                <w:bottom w:val="nil"/>
                <w:right w:val="nil"/>
                <w:between w:val="nil"/>
              </w:pBdr>
              <w:spacing w:after="120" w:line="360" w:lineRule="auto"/>
              <w:jc w:val="both"/>
              <w:rPr>
                <w:rFonts w:ascii="Arial" w:eastAsia="Arial" w:hAnsi="Arial" w:cs="Arial"/>
                <w:color w:val="FF0000"/>
              </w:rPr>
            </w:pPr>
          </w:p>
        </w:tc>
      </w:tr>
      <w:tr w:rsidR="00A72257" w:rsidRPr="008362B8">
        <w:trPr>
          <w:trHeight w:val="800"/>
        </w:trPr>
        <w:tc>
          <w:tcPr>
            <w:tcW w:w="9319" w:type="dxa"/>
            <w:gridSpan w:val="2"/>
            <w:shd w:val="clear" w:color="auto" w:fill="C27BA0"/>
            <w:vAlign w:val="center"/>
          </w:tcPr>
          <w:p w:rsidR="00A72257" w:rsidRPr="008362B8" w:rsidRDefault="007024C4" w:rsidP="008362B8">
            <w:pPr>
              <w:jc w:val="both"/>
              <w:rPr>
                <w:rFonts w:ascii="Arial" w:eastAsia="Arial" w:hAnsi="Arial" w:cs="Arial"/>
                <w:b/>
              </w:rPr>
            </w:pPr>
            <w:r w:rsidRPr="008362B8">
              <w:rPr>
                <w:rFonts w:ascii="Arial" w:eastAsia="Arial" w:hAnsi="Arial" w:cs="Arial"/>
                <w:b/>
              </w:rPr>
              <w:lastRenderedPageBreak/>
              <w:t>Section B - To be completed by the Customer</w:t>
            </w:r>
          </w:p>
        </w:tc>
      </w:tr>
      <w:tr w:rsidR="00A72257" w:rsidRPr="008362B8">
        <w:trPr>
          <w:trHeight w:val="800"/>
        </w:trPr>
        <w:tc>
          <w:tcPr>
            <w:tcW w:w="9319" w:type="dxa"/>
            <w:gridSpan w:val="2"/>
            <w:shd w:val="clear" w:color="auto" w:fill="FFFFFF"/>
            <w:vAlign w:val="center"/>
          </w:tcPr>
          <w:p w:rsidR="00A72257" w:rsidRPr="008362B8" w:rsidRDefault="007024C4" w:rsidP="008362B8">
            <w:pPr>
              <w:jc w:val="both"/>
              <w:rPr>
                <w:rFonts w:ascii="Arial" w:eastAsia="Arial" w:hAnsi="Arial" w:cs="Arial"/>
                <w:b/>
              </w:rPr>
            </w:pPr>
            <w:r w:rsidRPr="008362B8">
              <w:rPr>
                <w:rFonts w:ascii="Arial" w:eastAsia="Arial" w:hAnsi="Arial" w:cs="Arial"/>
                <w:b/>
              </w:rPr>
              <w:t>Certificate of Past Performance - Customer contact details</w:t>
            </w:r>
          </w:p>
          <w:p w:rsidR="00A72257" w:rsidRPr="008362B8" w:rsidRDefault="007024C4" w:rsidP="008362B8">
            <w:pPr>
              <w:jc w:val="both"/>
              <w:rPr>
                <w:rFonts w:ascii="Arial" w:eastAsia="Arial" w:hAnsi="Arial" w:cs="Arial"/>
                <w:b/>
              </w:rPr>
            </w:pPr>
            <w:r w:rsidRPr="008362B8">
              <w:rPr>
                <w:rFonts w:ascii="Arial" w:eastAsia="Arial" w:hAnsi="Arial" w:cs="Arial"/>
                <w:b/>
              </w:rPr>
              <w:t>(for further clarification, if required)</w:t>
            </w:r>
          </w:p>
          <w:p w:rsidR="00A72257" w:rsidRPr="008362B8" w:rsidRDefault="00A72257" w:rsidP="008362B8">
            <w:pPr>
              <w:jc w:val="both"/>
              <w:rPr>
                <w:rFonts w:ascii="Arial" w:eastAsia="Arial" w:hAnsi="Arial" w:cs="Arial"/>
                <w:b/>
              </w:rPr>
            </w:pPr>
          </w:p>
        </w:tc>
      </w:tr>
      <w:tr w:rsidR="00A72257" w:rsidRPr="008362B8">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lastRenderedPageBreak/>
              <w:t>Customer contact name:</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[name of Customer contact]</w:t>
            </w:r>
          </w:p>
          <w:p w:rsidR="00A72257" w:rsidRPr="008362B8" w:rsidRDefault="00A72257" w:rsidP="008362B8">
            <w:pPr>
              <w:jc w:val="both"/>
              <w:rPr>
                <w:rFonts w:ascii="Arial" w:eastAsia="Arial" w:hAnsi="Arial" w:cs="Arial"/>
              </w:rPr>
            </w:pPr>
          </w:p>
        </w:tc>
      </w:tr>
      <w:tr w:rsidR="00A72257" w:rsidRPr="008362B8">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Customer address:</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[Customer address]</w:t>
            </w:r>
          </w:p>
          <w:p w:rsidR="00A72257" w:rsidRPr="008362B8" w:rsidRDefault="00A72257" w:rsidP="008362B8">
            <w:pPr>
              <w:jc w:val="both"/>
              <w:rPr>
                <w:rFonts w:ascii="Arial" w:eastAsia="Arial" w:hAnsi="Arial" w:cs="Arial"/>
              </w:rPr>
            </w:pPr>
          </w:p>
        </w:tc>
      </w:tr>
      <w:tr w:rsidR="00A72257" w:rsidRPr="008362B8">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Customer direct line:</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[Customer telephone number]</w:t>
            </w:r>
          </w:p>
          <w:p w:rsidR="00A72257" w:rsidRPr="008362B8" w:rsidRDefault="00A72257" w:rsidP="008362B8">
            <w:pPr>
              <w:jc w:val="both"/>
              <w:rPr>
                <w:rFonts w:ascii="Arial" w:eastAsia="Arial" w:hAnsi="Arial" w:cs="Arial"/>
              </w:rPr>
            </w:pPr>
          </w:p>
        </w:tc>
      </w:tr>
      <w:tr w:rsidR="00A72257" w:rsidRPr="008362B8">
        <w:tc>
          <w:tcPr>
            <w:tcW w:w="5055" w:type="dxa"/>
            <w:shd w:val="clear" w:color="auto" w:fill="FFFFFF"/>
          </w:tcPr>
          <w:p w:rsidR="00A72257" w:rsidRPr="008362B8" w:rsidRDefault="007024C4" w:rsidP="008362B8">
            <w:pPr>
              <w:jc w:val="both"/>
              <w:rPr>
                <w:rFonts w:ascii="Arial" w:eastAsia="Arial" w:hAnsi="Arial" w:cs="Arial"/>
                <w:b/>
              </w:rPr>
            </w:pPr>
            <w:r w:rsidRPr="008362B8">
              <w:rPr>
                <w:rFonts w:ascii="Arial" w:eastAsia="Arial" w:hAnsi="Arial" w:cs="Arial"/>
                <w:b/>
              </w:rPr>
              <w:t>Customer email:</w:t>
            </w:r>
          </w:p>
        </w:tc>
        <w:tc>
          <w:tcPr>
            <w:tcW w:w="4264" w:type="dxa"/>
            <w:shd w:val="clear" w:color="auto" w:fill="FFFFFF"/>
          </w:tcPr>
          <w:p w:rsidR="00A72257" w:rsidRPr="008362B8" w:rsidRDefault="007024C4" w:rsidP="008362B8">
            <w:pPr>
              <w:jc w:val="both"/>
              <w:rPr>
                <w:rFonts w:ascii="Arial" w:eastAsia="Arial" w:hAnsi="Arial" w:cs="Arial"/>
              </w:rPr>
            </w:pPr>
            <w:r w:rsidRPr="008362B8">
              <w:rPr>
                <w:rFonts w:ascii="Arial" w:eastAsia="Arial" w:hAnsi="Arial" w:cs="Arial"/>
              </w:rPr>
              <w:t>[Customer email]</w:t>
            </w:r>
          </w:p>
          <w:p w:rsidR="00A72257" w:rsidRPr="008362B8" w:rsidRDefault="00A72257" w:rsidP="008362B8">
            <w:pPr>
              <w:jc w:val="both"/>
              <w:rPr>
                <w:rFonts w:ascii="Arial" w:eastAsia="Arial" w:hAnsi="Arial" w:cs="Arial"/>
              </w:rPr>
            </w:pPr>
          </w:p>
        </w:tc>
      </w:tr>
      <w:tr w:rsidR="00A72257" w:rsidRPr="008362B8">
        <w:trPr>
          <w:trHeight w:val="540"/>
        </w:trPr>
        <w:tc>
          <w:tcPr>
            <w:tcW w:w="9319" w:type="dxa"/>
            <w:gridSpan w:val="2"/>
            <w:shd w:val="clear" w:color="auto" w:fill="FFFFFF"/>
            <w:vAlign w:val="center"/>
          </w:tcPr>
          <w:p w:rsidR="00A72257" w:rsidRPr="008362B8" w:rsidRDefault="007024C4" w:rsidP="008362B8">
            <w:pPr>
              <w:jc w:val="both"/>
              <w:rPr>
                <w:rFonts w:ascii="Arial" w:eastAsia="Arial" w:hAnsi="Arial" w:cs="Arial"/>
                <w:b/>
              </w:rPr>
            </w:pPr>
            <w:r w:rsidRPr="008362B8">
              <w:rPr>
                <w:rFonts w:ascii="Arial" w:eastAsia="Arial" w:hAnsi="Arial" w:cs="Arial"/>
                <w:b/>
              </w:rPr>
              <w:t xml:space="preserve">Customer confirmation </w:t>
            </w:r>
          </w:p>
        </w:tc>
      </w:tr>
      <w:tr w:rsidR="00A72257" w:rsidRPr="008362B8">
        <w:trPr>
          <w:trHeight w:val="1080"/>
        </w:trPr>
        <w:tc>
          <w:tcPr>
            <w:tcW w:w="5055" w:type="dxa"/>
            <w:shd w:val="clear" w:color="auto" w:fill="FFFFFF"/>
          </w:tcPr>
          <w:p w:rsidR="00A72257" w:rsidRPr="008362B8" w:rsidRDefault="00A72257" w:rsidP="008362B8">
            <w:pPr>
              <w:jc w:val="both"/>
              <w:rPr>
                <w:rFonts w:ascii="Arial" w:eastAsia="Arial" w:hAnsi="Arial" w:cs="Arial"/>
                <w:b/>
                <w:color w:val="000000"/>
              </w:rPr>
            </w:pPr>
          </w:p>
          <w:p w:rsidR="00A72257" w:rsidRPr="008362B8" w:rsidRDefault="007024C4" w:rsidP="008362B8">
            <w:pPr>
              <w:jc w:val="both"/>
              <w:rPr>
                <w:rFonts w:ascii="Arial" w:eastAsia="Arial" w:hAnsi="Arial" w:cs="Arial"/>
              </w:rPr>
            </w:pPr>
            <w:r w:rsidRPr="008362B8">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A72257" w:rsidRPr="008362B8" w:rsidRDefault="00A72257" w:rsidP="008362B8">
            <w:pPr>
              <w:jc w:val="both"/>
              <w:rPr>
                <w:rFonts w:ascii="Arial" w:eastAsia="Arial" w:hAnsi="Arial" w:cs="Arial"/>
              </w:rPr>
            </w:pPr>
          </w:p>
        </w:tc>
        <w:tc>
          <w:tcPr>
            <w:tcW w:w="4264" w:type="dxa"/>
            <w:shd w:val="clear" w:color="auto" w:fill="FFFFFF"/>
          </w:tcPr>
          <w:p w:rsidR="00A72257" w:rsidRPr="008362B8" w:rsidRDefault="007024C4" w:rsidP="008362B8">
            <w:pPr>
              <w:jc w:val="both"/>
              <w:rPr>
                <w:rFonts w:ascii="Arial" w:eastAsia="Arial" w:hAnsi="Arial" w:cs="Arial"/>
                <w:color w:val="000000"/>
              </w:rPr>
            </w:pPr>
            <w:r w:rsidRPr="008362B8">
              <w:rPr>
                <w:rFonts w:ascii="Arial" w:eastAsia="Arial" w:hAnsi="Arial" w:cs="Arial"/>
                <w:color w:val="000000"/>
              </w:rPr>
              <w:t>(Authorised signature and date includin</w:t>
            </w:r>
            <w:r w:rsidRPr="008362B8">
              <w:rPr>
                <w:rFonts w:ascii="Arial" w:eastAsia="Arial" w:hAnsi="Arial" w:cs="Arial"/>
                <w:color w:val="000000"/>
              </w:rPr>
              <w:t>g the title of the individual who has signed)</w:t>
            </w:r>
          </w:p>
          <w:p w:rsidR="00A72257" w:rsidRPr="008362B8" w:rsidRDefault="00A72257" w:rsidP="008362B8">
            <w:pPr>
              <w:jc w:val="both"/>
              <w:rPr>
                <w:rFonts w:ascii="Arial" w:eastAsia="Arial" w:hAnsi="Arial" w:cs="Arial"/>
              </w:rPr>
            </w:pPr>
          </w:p>
          <w:p w:rsidR="00A72257" w:rsidRPr="008362B8" w:rsidRDefault="00A72257" w:rsidP="008362B8">
            <w:pPr>
              <w:jc w:val="both"/>
              <w:rPr>
                <w:rFonts w:ascii="Arial" w:eastAsia="Arial" w:hAnsi="Arial" w:cs="Arial"/>
              </w:rPr>
            </w:pPr>
          </w:p>
          <w:p w:rsidR="00A72257" w:rsidRPr="008362B8" w:rsidRDefault="00A72257" w:rsidP="008362B8">
            <w:pPr>
              <w:jc w:val="both"/>
              <w:rPr>
                <w:rFonts w:ascii="Arial" w:eastAsia="Arial" w:hAnsi="Arial" w:cs="Arial"/>
              </w:rPr>
            </w:pPr>
          </w:p>
          <w:p w:rsidR="00A72257" w:rsidRPr="008362B8" w:rsidRDefault="007024C4" w:rsidP="008362B8">
            <w:pPr>
              <w:jc w:val="both"/>
              <w:rPr>
                <w:rFonts w:ascii="Arial" w:eastAsia="Arial" w:hAnsi="Arial" w:cs="Arial"/>
                <w:b/>
                <w:color w:val="000000"/>
              </w:rPr>
            </w:pPr>
            <w:r w:rsidRPr="008362B8">
              <w:rPr>
                <w:rFonts w:ascii="Arial" w:eastAsia="Arial" w:hAnsi="Arial" w:cs="Arial"/>
                <w:b/>
                <w:color w:val="000000"/>
              </w:rPr>
              <w:t>Signed:</w:t>
            </w:r>
            <w:r w:rsidRPr="008362B8">
              <w:rPr>
                <w:rFonts w:ascii="Arial" w:eastAsia="Arial" w:hAnsi="Arial" w:cs="Arial"/>
                <w:b/>
              </w:rPr>
              <w:t xml:space="preserve"> </w:t>
            </w:r>
            <w:r w:rsidRPr="008362B8">
              <w:rPr>
                <w:rFonts w:ascii="Arial" w:eastAsia="Arial" w:hAnsi="Arial" w:cs="Arial"/>
                <w:b/>
                <w:color w:val="000000"/>
              </w:rPr>
              <w:t>……………………………………..</w:t>
            </w: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7024C4" w:rsidP="008362B8">
            <w:pPr>
              <w:jc w:val="both"/>
              <w:rPr>
                <w:rFonts w:ascii="Arial" w:eastAsia="Arial" w:hAnsi="Arial" w:cs="Arial"/>
                <w:b/>
              </w:rPr>
            </w:pPr>
            <w:r w:rsidRPr="008362B8">
              <w:rPr>
                <w:rFonts w:ascii="Arial" w:eastAsia="Arial" w:hAnsi="Arial" w:cs="Arial"/>
                <w:b/>
              </w:rPr>
              <w:t>Name:  ……………………………………..</w:t>
            </w: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7024C4" w:rsidP="008362B8">
            <w:pPr>
              <w:jc w:val="both"/>
              <w:rPr>
                <w:rFonts w:ascii="Arial" w:eastAsia="Arial" w:hAnsi="Arial" w:cs="Arial"/>
                <w:b/>
              </w:rPr>
            </w:pPr>
            <w:r w:rsidRPr="008362B8">
              <w:rPr>
                <w:rFonts w:ascii="Arial" w:eastAsia="Arial" w:hAnsi="Arial" w:cs="Arial"/>
                <w:b/>
              </w:rPr>
              <w:t>Title:   ……………………………………..</w:t>
            </w:r>
          </w:p>
          <w:p w:rsidR="00A72257" w:rsidRPr="008362B8" w:rsidRDefault="00A72257" w:rsidP="008362B8">
            <w:pPr>
              <w:jc w:val="both"/>
              <w:rPr>
                <w:rFonts w:ascii="Arial" w:eastAsia="Arial" w:hAnsi="Arial" w:cs="Arial"/>
                <w:b/>
              </w:rPr>
            </w:pPr>
          </w:p>
          <w:p w:rsidR="00A72257" w:rsidRPr="008362B8" w:rsidRDefault="00A72257" w:rsidP="008362B8">
            <w:pPr>
              <w:jc w:val="both"/>
              <w:rPr>
                <w:rFonts w:ascii="Arial" w:eastAsia="Arial" w:hAnsi="Arial" w:cs="Arial"/>
                <w:b/>
              </w:rPr>
            </w:pPr>
          </w:p>
          <w:p w:rsidR="00A72257" w:rsidRPr="008362B8" w:rsidRDefault="007024C4" w:rsidP="008362B8">
            <w:pPr>
              <w:jc w:val="both"/>
              <w:rPr>
                <w:rFonts w:ascii="Arial" w:eastAsia="Arial" w:hAnsi="Arial" w:cs="Arial"/>
                <w:b/>
              </w:rPr>
            </w:pPr>
            <w:r w:rsidRPr="008362B8">
              <w:rPr>
                <w:rFonts w:ascii="Arial" w:eastAsia="Arial" w:hAnsi="Arial" w:cs="Arial"/>
                <w:b/>
              </w:rPr>
              <w:t>Date:   ……………………………………..</w:t>
            </w:r>
          </w:p>
          <w:p w:rsidR="00A72257" w:rsidRPr="008362B8" w:rsidRDefault="00A72257" w:rsidP="008362B8">
            <w:pPr>
              <w:jc w:val="both"/>
              <w:rPr>
                <w:rFonts w:ascii="Arial" w:eastAsia="Arial" w:hAnsi="Arial" w:cs="Arial"/>
                <w:b/>
              </w:rPr>
            </w:pPr>
          </w:p>
        </w:tc>
      </w:tr>
      <w:tr w:rsidR="00A72257" w:rsidRPr="008362B8">
        <w:trPr>
          <w:trHeight w:val="800"/>
        </w:trPr>
        <w:tc>
          <w:tcPr>
            <w:tcW w:w="9319" w:type="dxa"/>
            <w:gridSpan w:val="2"/>
            <w:vAlign w:val="center"/>
          </w:tcPr>
          <w:p w:rsidR="00A72257" w:rsidRPr="008362B8" w:rsidRDefault="007024C4" w:rsidP="008362B8">
            <w:pPr>
              <w:jc w:val="both"/>
              <w:rPr>
                <w:rFonts w:ascii="Arial" w:eastAsia="Arial" w:hAnsi="Arial" w:cs="Arial"/>
              </w:rPr>
            </w:pPr>
            <w:r w:rsidRPr="008362B8">
              <w:rPr>
                <w:rFonts w:ascii="Arial" w:eastAsia="Arial" w:hAnsi="Arial" w:cs="Arial"/>
                <w:b/>
              </w:rPr>
              <w:t>Guidance for Customers confirming Certificate of Past Performance</w:t>
            </w:r>
          </w:p>
        </w:tc>
      </w:tr>
      <w:tr w:rsidR="00A72257" w:rsidRPr="008362B8">
        <w:trPr>
          <w:trHeight w:val="1560"/>
        </w:trPr>
        <w:tc>
          <w:tcPr>
            <w:tcW w:w="9319" w:type="dxa"/>
            <w:gridSpan w:val="2"/>
          </w:tcPr>
          <w:p w:rsidR="00A72257" w:rsidRPr="008362B8" w:rsidRDefault="00A72257" w:rsidP="008362B8">
            <w:pPr>
              <w:jc w:val="both"/>
              <w:rPr>
                <w:rFonts w:ascii="Arial" w:eastAsia="Arial" w:hAnsi="Arial" w:cs="Arial"/>
              </w:rPr>
            </w:pPr>
          </w:p>
          <w:p w:rsidR="00A72257" w:rsidRPr="008362B8" w:rsidRDefault="007024C4" w:rsidP="008362B8">
            <w:pPr>
              <w:jc w:val="both"/>
              <w:rPr>
                <w:rFonts w:ascii="Arial" w:eastAsia="Arial" w:hAnsi="Arial" w:cs="Arial"/>
              </w:rPr>
            </w:pPr>
            <w:r w:rsidRPr="008362B8">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8362B8">
              <w:rPr>
                <w:rFonts w:ascii="Arial" w:eastAsia="Arial" w:hAnsi="Arial" w:cs="Arial"/>
              </w:rPr>
              <w:t xml:space="preserve">tents of this Certificate of Past Performance. </w:t>
            </w:r>
          </w:p>
          <w:p w:rsidR="00A72257" w:rsidRPr="008362B8" w:rsidRDefault="00A72257" w:rsidP="008362B8">
            <w:pPr>
              <w:jc w:val="both"/>
              <w:rPr>
                <w:rFonts w:ascii="Arial" w:eastAsia="Arial" w:hAnsi="Arial" w:cs="Arial"/>
              </w:rPr>
            </w:pPr>
          </w:p>
        </w:tc>
      </w:tr>
    </w:tbl>
    <w:p w:rsidR="00A72257" w:rsidRPr="008362B8" w:rsidRDefault="00A72257" w:rsidP="008362B8">
      <w:pPr>
        <w:jc w:val="both"/>
        <w:rPr>
          <w:rFonts w:ascii="Arial" w:eastAsia="Arial" w:hAnsi="Arial" w:cs="Arial"/>
        </w:rPr>
      </w:pPr>
    </w:p>
    <w:sectPr w:rsidR="00A72257" w:rsidRPr="008362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C4" w:rsidRDefault="007024C4">
      <w:pPr>
        <w:spacing w:after="0" w:line="240" w:lineRule="auto"/>
      </w:pPr>
      <w:r>
        <w:separator/>
      </w:r>
    </w:p>
  </w:endnote>
  <w:endnote w:type="continuationSeparator" w:id="0">
    <w:p w:rsidR="007024C4" w:rsidRDefault="0070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A722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7024C4">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A72257" w:rsidRDefault="007024C4">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2f Certificate of Past Performance - Lot 4</w:t>
    </w:r>
  </w:p>
  <w:p w:rsidR="00A72257" w:rsidRDefault="007024C4">
    <w:pPr>
      <w:spacing w:after="0" w:line="240" w:lineRule="auto"/>
      <w:rPr>
        <w:rFonts w:ascii="Arial" w:eastAsia="Arial" w:hAnsi="Arial" w:cs="Arial"/>
        <w:sz w:val="16"/>
        <w:szCs w:val="16"/>
      </w:rPr>
    </w:pPr>
    <w:r>
      <w:rPr>
        <w:rFonts w:ascii="Arial" w:eastAsia="Arial" w:hAnsi="Arial" w:cs="Arial"/>
        <w:sz w:val="16"/>
        <w:szCs w:val="16"/>
      </w:rPr>
      <w:t>@ Crown Copyright 2021</w:t>
    </w:r>
  </w:p>
  <w:p w:rsidR="00A72257" w:rsidRDefault="00A72257">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A7225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C4" w:rsidRDefault="007024C4">
      <w:pPr>
        <w:spacing w:after="0" w:line="240" w:lineRule="auto"/>
      </w:pPr>
      <w:r>
        <w:separator/>
      </w:r>
    </w:p>
  </w:footnote>
  <w:footnote w:type="continuationSeparator" w:id="0">
    <w:p w:rsidR="007024C4" w:rsidRDefault="0070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A7225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A72257">
    <w:pPr>
      <w:pBdr>
        <w:top w:val="nil"/>
        <w:left w:val="nil"/>
        <w:bottom w:val="nil"/>
        <w:right w:val="nil"/>
        <w:between w:val="nil"/>
      </w:pBdr>
      <w:tabs>
        <w:tab w:val="center" w:pos="4513"/>
        <w:tab w:val="right" w:pos="9026"/>
      </w:tabs>
      <w:spacing w:after="0" w:line="240" w:lineRule="auto"/>
      <w:rPr>
        <w:color w:val="000000"/>
      </w:rPr>
    </w:pPr>
    <w:bookmarkStart w:id="2" w:name="_heading=h.gjdgxs" w:colFirst="0" w:colLast="0"/>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57" w:rsidRDefault="00A7225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47C1"/>
    <w:multiLevelType w:val="multilevel"/>
    <w:tmpl w:val="E500B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57"/>
    <w:rsid w:val="007024C4"/>
    <w:rsid w:val="008362B8"/>
    <w:rsid w:val="00A7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02FA-B478-46C1-8A4F-5B07C2D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bkNHkETn0kpide2A62oc4NcSQ==">AMUW2mXQercMolTIOr6hdg++mZvIRy5nvF8vkNTv2l2dqyOQOE0eQ8PtPBtVYX2XATAocDONqh0C6S2bQvgA4SA7h+iQEpTg00m46M4ne5OXdxvx44E7QklAEZr1P+XOw7IZza3hESu1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2999</Characters>
  <Application>Microsoft Office Word</Application>
  <DocSecurity>0</DocSecurity>
  <Lines>24</Lines>
  <Paragraphs>7</Paragraphs>
  <ScaleCrop>false</ScaleCrop>
  <Company>Cabinet Office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2021-02-08T14:08:00Z</dcterms:created>
  <dcterms:modified xsi:type="dcterms:W3CDTF">2021-03-08T13:13:00Z</dcterms:modified>
</cp:coreProperties>
</file>