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D59A7" w14:textId="3E8D28AF" w:rsidR="00BE42FE" w:rsidRPr="00E32357" w:rsidRDefault="00BE42FE" w:rsidP="00F75B3B">
      <w:pPr>
        <w:jc w:val="center"/>
        <w:rPr>
          <w:b/>
          <w:sz w:val="32"/>
          <w:szCs w:val="32"/>
        </w:rPr>
      </w:pPr>
      <w:bookmarkStart w:id="0" w:name="_GoBack"/>
      <w:bookmarkEnd w:id="0"/>
      <w:r w:rsidRPr="00E32357">
        <w:rPr>
          <w:b/>
          <w:noProof/>
          <w:sz w:val="32"/>
          <w:szCs w:val="32"/>
          <w:lang w:eastAsia="en-GB"/>
        </w:rPr>
        <mc:AlternateContent>
          <mc:Choice Requires="wps">
            <w:drawing>
              <wp:anchor distT="0" distB="0" distL="114300" distR="114300" simplePos="0" relativeHeight="251659264" behindDoc="0" locked="0" layoutInCell="1" allowOverlap="1" wp14:anchorId="47E5068E" wp14:editId="38393E31">
                <wp:simplePos x="0" y="0"/>
                <wp:positionH relativeFrom="column">
                  <wp:posOffset>1933575</wp:posOffset>
                </wp:positionH>
                <wp:positionV relativeFrom="paragraph">
                  <wp:posOffset>-304800</wp:posOffset>
                </wp:positionV>
                <wp:extent cx="2219325" cy="22860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219325"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CF7D7" w14:textId="77777777" w:rsidR="00AE7915" w:rsidRDefault="00AE7915">
                            <w:r>
                              <w:rPr>
                                <w:noProof/>
                                <w:lang w:eastAsia="en-GB"/>
                              </w:rPr>
                              <w:drawing>
                                <wp:inline distT="0" distB="0" distL="0" distR="0" wp14:anchorId="4708D191" wp14:editId="385C7C7F">
                                  <wp:extent cx="2028825" cy="2085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 Crest Image Colour.jpg"/>
                                          <pic:cNvPicPr/>
                                        </pic:nvPicPr>
                                        <pic:blipFill>
                                          <a:blip r:embed="rId13">
                                            <a:extLst>
                                              <a:ext uri="{28A0092B-C50C-407E-A947-70E740481C1C}">
                                                <a14:useLocalDpi xmlns:a14="http://schemas.microsoft.com/office/drawing/2010/main" val="0"/>
                                              </a:ext>
                                            </a:extLst>
                                          </a:blip>
                                          <a:stretch>
                                            <a:fillRect/>
                                          </a:stretch>
                                        </pic:blipFill>
                                        <pic:spPr>
                                          <a:xfrm>
                                            <a:off x="0" y="0"/>
                                            <a:ext cx="2028825" cy="2085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2.25pt;margin-top:-24pt;width:174.75pt;height:18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" fillcolor="white [3201]" stroked="f" strokeweight=".5pt">
                <v:textbox>
                  <w:txbxContent>
                    <w:p w14:paraId="4FBCF7D7" w14:textId="77777777" w:rsidR="00AE7915" w:rsidRDefault="00AE7915">
                      <w:r>
                        <w:rPr>
                          <w:noProof/>
                          <w:lang w:eastAsia="en-GB"/>
                        </w:rPr>
                        <w:drawing>
                          <wp:inline distT="0" distB="0" distL="0" distR="0" wp14:anchorId="4708D191" wp14:editId="385C7C7F">
                            <wp:extent cx="2028825" cy="2085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 Crest Image Colour.jpg"/>
                                    <pic:cNvPicPr/>
                                  </pic:nvPicPr>
                                  <pic:blipFill>
                                    <a:blip r:embed="rId13">
                                      <a:extLst>
                                        <a:ext uri="{28A0092B-C50C-407E-A947-70E740481C1C}">
                                          <a14:useLocalDpi xmlns:a14="http://schemas.microsoft.com/office/drawing/2010/main" val="0"/>
                                        </a:ext>
                                      </a:extLst>
                                    </a:blip>
                                    <a:stretch>
                                      <a:fillRect/>
                                    </a:stretch>
                                  </pic:blipFill>
                                  <pic:spPr>
                                    <a:xfrm>
                                      <a:off x="0" y="0"/>
                                      <a:ext cx="2028825" cy="2085975"/>
                                    </a:xfrm>
                                    <a:prstGeom prst="rect">
                                      <a:avLst/>
                                    </a:prstGeom>
                                  </pic:spPr>
                                </pic:pic>
                              </a:graphicData>
                            </a:graphic>
                          </wp:inline>
                        </w:drawing>
                      </w:r>
                    </w:p>
                  </w:txbxContent>
                </v:textbox>
              </v:shape>
            </w:pict>
          </mc:Fallback>
        </mc:AlternateContent>
      </w:r>
    </w:p>
    <w:p w14:paraId="50C5088D" w14:textId="77777777" w:rsidR="00BE42FE" w:rsidRPr="00E32357" w:rsidRDefault="00BE42FE" w:rsidP="00F75B3B">
      <w:pPr>
        <w:jc w:val="center"/>
        <w:rPr>
          <w:b/>
          <w:sz w:val="32"/>
          <w:szCs w:val="32"/>
        </w:rPr>
      </w:pPr>
    </w:p>
    <w:p w14:paraId="31E5DB7F" w14:textId="77777777" w:rsidR="00BE42FE" w:rsidRPr="00E32357" w:rsidRDefault="00BE42FE" w:rsidP="00F75B3B">
      <w:pPr>
        <w:jc w:val="center"/>
        <w:rPr>
          <w:b/>
          <w:sz w:val="32"/>
          <w:szCs w:val="32"/>
        </w:rPr>
      </w:pPr>
    </w:p>
    <w:p w14:paraId="5A225B8C" w14:textId="77777777" w:rsidR="00BE42FE" w:rsidRPr="00E32357" w:rsidRDefault="00BE42FE" w:rsidP="00F75B3B">
      <w:pPr>
        <w:jc w:val="center"/>
        <w:rPr>
          <w:b/>
          <w:sz w:val="32"/>
          <w:szCs w:val="32"/>
        </w:rPr>
      </w:pPr>
    </w:p>
    <w:p w14:paraId="731EDD7A" w14:textId="77777777" w:rsidR="00BE42FE" w:rsidRPr="00E32357" w:rsidRDefault="00BE42FE" w:rsidP="00903B9C">
      <w:pPr>
        <w:spacing w:after="120"/>
        <w:jc w:val="center"/>
        <w:rPr>
          <w:b/>
          <w:sz w:val="32"/>
          <w:szCs w:val="32"/>
        </w:rPr>
      </w:pPr>
      <w:r w:rsidRPr="00E32357">
        <w:rPr>
          <w:b/>
          <w:sz w:val="32"/>
          <w:szCs w:val="32"/>
        </w:rPr>
        <w:t>Burnley Borough Council</w:t>
      </w:r>
    </w:p>
    <w:p w14:paraId="02238670" w14:textId="77777777" w:rsidR="00BE42FE" w:rsidRPr="00E32357" w:rsidRDefault="00BE42FE" w:rsidP="00903B9C">
      <w:pPr>
        <w:spacing w:after="120"/>
        <w:jc w:val="center"/>
        <w:rPr>
          <w:b/>
          <w:sz w:val="24"/>
          <w:szCs w:val="24"/>
        </w:rPr>
      </w:pPr>
      <w:r w:rsidRPr="00E32357">
        <w:rPr>
          <w:b/>
          <w:sz w:val="24"/>
          <w:szCs w:val="24"/>
        </w:rPr>
        <w:t>Community Services</w:t>
      </w:r>
    </w:p>
    <w:p w14:paraId="27E92692" w14:textId="77777777" w:rsidR="00BE42FE" w:rsidRPr="00E32357" w:rsidRDefault="00BE42FE" w:rsidP="00903B9C">
      <w:pPr>
        <w:spacing w:after="120"/>
        <w:jc w:val="center"/>
        <w:rPr>
          <w:b/>
          <w:sz w:val="24"/>
          <w:szCs w:val="24"/>
        </w:rPr>
      </w:pPr>
      <w:r w:rsidRPr="00E32357">
        <w:rPr>
          <w:b/>
          <w:sz w:val="24"/>
          <w:szCs w:val="24"/>
        </w:rPr>
        <w:t>Streetscene</w:t>
      </w:r>
    </w:p>
    <w:p w14:paraId="36796524" w14:textId="77777777" w:rsidR="00BE42FE" w:rsidRPr="00E32357" w:rsidRDefault="00BE42FE" w:rsidP="00903B9C">
      <w:pPr>
        <w:spacing w:after="120"/>
        <w:jc w:val="center"/>
        <w:rPr>
          <w:b/>
          <w:sz w:val="32"/>
          <w:szCs w:val="32"/>
        </w:rPr>
      </w:pPr>
      <w:r w:rsidRPr="00E32357">
        <w:rPr>
          <w:b/>
          <w:sz w:val="32"/>
          <w:szCs w:val="32"/>
        </w:rPr>
        <w:t>Engineering</w:t>
      </w:r>
    </w:p>
    <w:p w14:paraId="6A29E619" w14:textId="77777777" w:rsidR="00974ECE" w:rsidRPr="00E32357" w:rsidRDefault="00BE42FE" w:rsidP="00903B9C">
      <w:pPr>
        <w:spacing w:after="120"/>
        <w:jc w:val="center"/>
        <w:rPr>
          <w:sz w:val="24"/>
          <w:szCs w:val="24"/>
        </w:rPr>
      </w:pPr>
      <w:r w:rsidRPr="00E32357">
        <w:rPr>
          <w:sz w:val="24"/>
          <w:szCs w:val="24"/>
        </w:rPr>
        <w:t xml:space="preserve">Engineering Manager: </w:t>
      </w:r>
    </w:p>
    <w:p w14:paraId="646D4CFC" w14:textId="77777777" w:rsidR="00BE42FE" w:rsidRPr="00E32357" w:rsidRDefault="00BE42FE" w:rsidP="00903B9C">
      <w:pPr>
        <w:spacing w:after="120"/>
        <w:jc w:val="center"/>
        <w:rPr>
          <w:sz w:val="24"/>
          <w:szCs w:val="24"/>
        </w:rPr>
      </w:pPr>
      <w:r w:rsidRPr="00E32357">
        <w:rPr>
          <w:sz w:val="24"/>
          <w:szCs w:val="24"/>
        </w:rPr>
        <w:t>W.L. Robinson B.Eng.(Hons); C.Eng., M.I.C.E.</w:t>
      </w:r>
    </w:p>
    <w:p w14:paraId="3F1278A1" w14:textId="7D9A14CB" w:rsidR="00BE42FE" w:rsidRDefault="002D16D8" w:rsidP="00F75B3B">
      <w:pPr>
        <w:jc w:val="center"/>
        <w:rPr>
          <w:b/>
          <w:sz w:val="32"/>
          <w:szCs w:val="32"/>
        </w:rPr>
      </w:pPr>
      <w:r w:rsidRPr="00E32357">
        <w:rPr>
          <w:b/>
          <w:noProof/>
          <w:sz w:val="32"/>
          <w:szCs w:val="32"/>
          <w:lang w:eastAsia="en-GB"/>
        </w:rPr>
        <mc:AlternateContent>
          <mc:Choice Requires="wps">
            <w:drawing>
              <wp:anchor distT="0" distB="0" distL="114300" distR="114300" simplePos="0" relativeHeight="251661312" behindDoc="1" locked="0" layoutInCell="1" allowOverlap="1" wp14:anchorId="0713B805" wp14:editId="2BBB5C3A">
                <wp:simplePos x="0" y="0"/>
                <wp:positionH relativeFrom="column">
                  <wp:posOffset>400050</wp:posOffset>
                </wp:positionH>
                <wp:positionV relativeFrom="paragraph">
                  <wp:posOffset>66675</wp:posOffset>
                </wp:positionV>
                <wp:extent cx="5095875" cy="33813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5095875" cy="338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C9209" w14:textId="77777777" w:rsidR="00AE7915" w:rsidRDefault="00AE7915">
                            <w:r>
                              <w:rPr>
                                <w:noProof/>
                                <w:lang w:eastAsia="en-GB"/>
                              </w:rPr>
                              <w:drawing>
                                <wp:inline distT="0" distB="0" distL="0" distR="0" wp14:anchorId="4F20DF4A" wp14:editId="3B22FAD7">
                                  <wp:extent cx="5000625" cy="333354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field 4.jpg"/>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06442" cy="3337423"/>
                                          </a:xfrm>
                                          <a:prstGeom prst="rect">
                                            <a:avLst/>
                                          </a:prstGeom>
                                          <a:effectLst>
                                            <a:softEdge rad="1270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1.5pt;margin-top:5.25pt;width:401.25pt;height:26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" fillcolor="white [3201]" stroked="f" strokeweight=".5pt">
                <v:textbox>
                  <w:txbxContent>
                    <w:p w14:paraId="148C9209" w14:textId="77777777" w:rsidR="00AE7915" w:rsidRDefault="00AE7915">
                      <w:r>
                        <w:rPr>
                          <w:noProof/>
                          <w:lang w:eastAsia="en-GB"/>
                        </w:rPr>
                        <w:drawing>
                          <wp:inline distT="0" distB="0" distL="0" distR="0" wp14:anchorId="4F20DF4A" wp14:editId="3B22FAD7">
                            <wp:extent cx="5000625" cy="333354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field 4.jpg"/>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06442" cy="3337423"/>
                                    </a:xfrm>
                                    <a:prstGeom prst="rect">
                                      <a:avLst/>
                                    </a:prstGeom>
                                    <a:effectLst>
                                      <a:softEdge rad="127000"/>
                                    </a:effectLst>
                                  </pic:spPr>
                                </pic:pic>
                              </a:graphicData>
                            </a:graphic>
                          </wp:inline>
                        </w:drawing>
                      </w:r>
                    </w:p>
                  </w:txbxContent>
                </v:textbox>
              </v:shape>
            </w:pict>
          </mc:Fallback>
        </mc:AlternateContent>
      </w:r>
    </w:p>
    <w:p w14:paraId="180E748D" w14:textId="77777777" w:rsidR="00903B9C" w:rsidRPr="00E32357" w:rsidRDefault="00903B9C" w:rsidP="00F75B3B">
      <w:pPr>
        <w:jc w:val="center"/>
        <w:rPr>
          <w:b/>
          <w:sz w:val="32"/>
          <w:szCs w:val="32"/>
        </w:rPr>
      </w:pPr>
    </w:p>
    <w:p w14:paraId="42AA8537" w14:textId="77777777" w:rsidR="00BE42FE" w:rsidRPr="00E32357" w:rsidRDefault="00BE42FE" w:rsidP="00F75B3B">
      <w:pPr>
        <w:jc w:val="center"/>
        <w:rPr>
          <w:b/>
          <w:sz w:val="32"/>
          <w:szCs w:val="32"/>
        </w:rPr>
      </w:pPr>
    </w:p>
    <w:p w14:paraId="22C568D2" w14:textId="77777777" w:rsidR="00BE42FE" w:rsidRPr="00E32357" w:rsidRDefault="00BE42FE" w:rsidP="00F75B3B">
      <w:pPr>
        <w:jc w:val="center"/>
        <w:rPr>
          <w:b/>
          <w:sz w:val="32"/>
          <w:szCs w:val="32"/>
        </w:rPr>
      </w:pPr>
    </w:p>
    <w:p w14:paraId="0A5311F7" w14:textId="77777777" w:rsidR="00F75B3B" w:rsidRPr="00E32357" w:rsidRDefault="00F75B3B" w:rsidP="00F75B3B">
      <w:pPr>
        <w:jc w:val="center"/>
        <w:rPr>
          <w:b/>
          <w:sz w:val="32"/>
          <w:szCs w:val="32"/>
        </w:rPr>
      </w:pPr>
    </w:p>
    <w:p w14:paraId="2FE4E3C2" w14:textId="77777777" w:rsidR="00EA67D9" w:rsidRPr="00E32357" w:rsidRDefault="00EA67D9" w:rsidP="00F75B3B">
      <w:pPr>
        <w:jc w:val="center"/>
        <w:rPr>
          <w:b/>
          <w:sz w:val="32"/>
          <w:szCs w:val="32"/>
        </w:rPr>
      </w:pPr>
    </w:p>
    <w:p w14:paraId="7B0257B3" w14:textId="77777777" w:rsidR="00EA67D9" w:rsidRPr="00E32357" w:rsidRDefault="00EA67D9" w:rsidP="00F75B3B">
      <w:pPr>
        <w:jc w:val="center"/>
        <w:rPr>
          <w:b/>
          <w:sz w:val="32"/>
          <w:szCs w:val="32"/>
        </w:rPr>
      </w:pPr>
    </w:p>
    <w:p w14:paraId="23EB6025" w14:textId="77777777" w:rsidR="00EA67D9" w:rsidRPr="00E32357" w:rsidRDefault="00EA67D9" w:rsidP="00F75B3B">
      <w:pPr>
        <w:jc w:val="center"/>
        <w:rPr>
          <w:b/>
          <w:sz w:val="32"/>
          <w:szCs w:val="32"/>
        </w:rPr>
      </w:pPr>
    </w:p>
    <w:p w14:paraId="17D4377F" w14:textId="77777777" w:rsidR="002D16D8" w:rsidRPr="00E32357" w:rsidRDefault="002D16D8" w:rsidP="00F75B3B">
      <w:pPr>
        <w:jc w:val="center"/>
        <w:rPr>
          <w:b/>
          <w:sz w:val="32"/>
          <w:szCs w:val="32"/>
        </w:rPr>
      </w:pPr>
    </w:p>
    <w:p w14:paraId="18C0FE87" w14:textId="7B58FA48" w:rsidR="008C59E0" w:rsidRPr="00E32357" w:rsidRDefault="00E61138" w:rsidP="00F75B3B">
      <w:pPr>
        <w:jc w:val="center"/>
        <w:rPr>
          <w:b/>
          <w:sz w:val="32"/>
          <w:szCs w:val="32"/>
        </w:rPr>
      </w:pPr>
      <w:r w:rsidRPr="00E32357">
        <w:rPr>
          <w:b/>
          <w:sz w:val="32"/>
          <w:szCs w:val="32"/>
        </w:rPr>
        <w:t>Demolition of Form</w:t>
      </w:r>
      <w:r w:rsidR="002D16D8" w:rsidRPr="00E32357">
        <w:rPr>
          <w:b/>
          <w:sz w:val="32"/>
          <w:szCs w:val="32"/>
        </w:rPr>
        <w:t xml:space="preserve">er Cinema Block, </w:t>
      </w:r>
      <w:r w:rsidR="00E55065">
        <w:rPr>
          <w:b/>
          <w:sz w:val="32"/>
          <w:szCs w:val="32"/>
        </w:rPr>
        <w:t xml:space="preserve">Former </w:t>
      </w:r>
      <w:r w:rsidR="002D16D8" w:rsidRPr="00E32357">
        <w:rPr>
          <w:b/>
          <w:sz w:val="32"/>
          <w:szCs w:val="32"/>
        </w:rPr>
        <w:t>Open Market and Access Bridges</w:t>
      </w:r>
      <w:r w:rsidR="00903B9C">
        <w:rPr>
          <w:b/>
          <w:sz w:val="32"/>
          <w:szCs w:val="32"/>
        </w:rPr>
        <w:t xml:space="preserve"> (</w:t>
      </w:r>
      <w:r w:rsidRPr="00E32357">
        <w:rPr>
          <w:b/>
          <w:sz w:val="32"/>
          <w:szCs w:val="32"/>
        </w:rPr>
        <w:t>Bankfield</w:t>
      </w:r>
      <w:r w:rsidR="00903B9C">
        <w:rPr>
          <w:b/>
          <w:sz w:val="32"/>
          <w:szCs w:val="32"/>
        </w:rPr>
        <w:t xml:space="preserve">) </w:t>
      </w:r>
      <w:r w:rsidR="007B1BE5" w:rsidRPr="00E32357">
        <w:rPr>
          <w:b/>
          <w:sz w:val="32"/>
          <w:szCs w:val="32"/>
        </w:rPr>
        <w:t>over Ground Floor Market Area</w:t>
      </w:r>
      <w:r w:rsidRPr="00E32357">
        <w:rPr>
          <w:b/>
          <w:sz w:val="32"/>
          <w:szCs w:val="32"/>
        </w:rPr>
        <w:t xml:space="preserve">, Burnley, </w:t>
      </w:r>
      <w:r w:rsidRPr="00903B9C">
        <w:rPr>
          <w:b/>
          <w:sz w:val="32"/>
          <w:szCs w:val="32"/>
        </w:rPr>
        <w:t>Lancashire</w:t>
      </w:r>
      <w:r w:rsidRPr="00E32357">
        <w:rPr>
          <w:b/>
          <w:sz w:val="32"/>
          <w:szCs w:val="32"/>
        </w:rPr>
        <w:t>.</w:t>
      </w:r>
    </w:p>
    <w:p w14:paraId="2506E0FE" w14:textId="00600EBC" w:rsidR="00903B9C" w:rsidRDefault="00336B2C" w:rsidP="00F75B3B">
      <w:pPr>
        <w:jc w:val="center"/>
        <w:rPr>
          <w:sz w:val="28"/>
          <w:szCs w:val="28"/>
        </w:rPr>
      </w:pPr>
      <w:r>
        <w:rPr>
          <w:sz w:val="28"/>
          <w:szCs w:val="28"/>
        </w:rPr>
        <w:t xml:space="preserve">PAS 91 </w:t>
      </w:r>
      <w:r w:rsidR="00A27F6D">
        <w:rPr>
          <w:sz w:val="28"/>
          <w:szCs w:val="28"/>
        </w:rPr>
        <w:t>Pre-Qualification</w:t>
      </w:r>
      <w:r w:rsidR="00903B9C">
        <w:rPr>
          <w:sz w:val="28"/>
          <w:szCs w:val="28"/>
        </w:rPr>
        <w:t xml:space="preserve"> Questionnaire</w:t>
      </w:r>
    </w:p>
    <w:p w14:paraId="45E60A95" w14:textId="47C402EC" w:rsidR="00457058" w:rsidRPr="00E32357" w:rsidRDefault="00F9775C" w:rsidP="00903B9C">
      <w:pPr>
        <w:jc w:val="center"/>
      </w:pPr>
      <w:r>
        <w:t>31</w:t>
      </w:r>
      <w:r w:rsidRPr="0002553E">
        <w:rPr>
          <w:vertAlign w:val="superscript"/>
        </w:rPr>
        <w:t>st</w:t>
      </w:r>
      <w:r>
        <w:t xml:space="preserve"> </w:t>
      </w:r>
      <w:r w:rsidR="00DF2978" w:rsidRPr="00E32357">
        <w:t>March</w:t>
      </w:r>
      <w:r w:rsidR="00BE42FE" w:rsidRPr="00E32357">
        <w:t xml:space="preserve"> 2017</w:t>
      </w:r>
    </w:p>
    <w:p w14:paraId="2530E1E1" w14:textId="77777777" w:rsidR="003F2EE8" w:rsidRPr="00E32357" w:rsidRDefault="003F2EE8" w:rsidP="00457058">
      <w:pPr>
        <w:ind w:left="-426" w:firstLine="426"/>
        <w:rPr>
          <w:b/>
          <w:sz w:val="28"/>
          <w:szCs w:val="28"/>
        </w:rPr>
        <w:sectPr w:rsidR="003F2EE8" w:rsidRPr="00E32357" w:rsidSect="004B0F88">
          <w:pgSz w:w="11906" w:h="16838"/>
          <w:pgMar w:top="1135" w:right="991" w:bottom="851" w:left="1440" w:header="708" w:footer="708" w:gutter="0"/>
          <w:pgNumType w:start="1"/>
          <w:cols w:space="708"/>
          <w:docGrid w:linePitch="360"/>
        </w:sectPr>
      </w:pPr>
    </w:p>
    <w:p w14:paraId="5F562FDB" w14:textId="70DE8066" w:rsidR="00457058" w:rsidRPr="00E32357" w:rsidRDefault="00E61138" w:rsidP="00DF2978">
      <w:pPr>
        <w:pStyle w:val="ListParagraph"/>
        <w:numPr>
          <w:ilvl w:val="0"/>
          <w:numId w:val="9"/>
        </w:numPr>
        <w:ind w:left="567" w:hanging="567"/>
        <w:rPr>
          <w:b/>
          <w:sz w:val="28"/>
          <w:szCs w:val="28"/>
        </w:rPr>
      </w:pPr>
      <w:r w:rsidRPr="00E32357">
        <w:rPr>
          <w:b/>
          <w:sz w:val="28"/>
          <w:szCs w:val="28"/>
        </w:rPr>
        <w:lastRenderedPageBreak/>
        <w:t>Location and Brief Description of the Work</w:t>
      </w:r>
    </w:p>
    <w:p w14:paraId="23E97D7F" w14:textId="77777777" w:rsidR="00DF2978" w:rsidRPr="00E32357" w:rsidRDefault="00DF2978" w:rsidP="00DF2978">
      <w:pPr>
        <w:pStyle w:val="ListParagraph"/>
        <w:tabs>
          <w:tab w:val="left" w:pos="567"/>
        </w:tabs>
        <w:ind w:left="567"/>
        <w:contextualSpacing w:val="0"/>
        <w:rPr>
          <w:b/>
        </w:rPr>
      </w:pPr>
    </w:p>
    <w:p w14:paraId="0876CA77" w14:textId="4F803B2A" w:rsidR="00D17051" w:rsidRPr="00E32357" w:rsidRDefault="00D17051" w:rsidP="00DF2978">
      <w:pPr>
        <w:pStyle w:val="ListParagraph"/>
        <w:numPr>
          <w:ilvl w:val="1"/>
          <w:numId w:val="9"/>
        </w:numPr>
        <w:tabs>
          <w:tab w:val="left" w:pos="567"/>
        </w:tabs>
        <w:ind w:left="567" w:hanging="567"/>
        <w:contextualSpacing w:val="0"/>
        <w:rPr>
          <w:b/>
        </w:rPr>
      </w:pPr>
      <w:r w:rsidRPr="00E32357">
        <w:rPr>
          <w:b/>
        </w:rPr>
        <w:t>Location</w:t>
      </w:r>
    </w:p>
    <w:p w14:paraId="0C03F15C" w14:textId="213EEEEB" w:rsidR="00D17051" w:rsidRPr="00E32357" w:rsidRDefault="00D17051" w:rsidP="00DF2978">
      <w:pPr>
        <w:pStyle w:val="ListParagraph"/>
        <w:numPr>
          <w:ilvl w:val="2"/>
          <w:numId w:val="9"/>
        </w:numPr>
        <w:tabs>
          <w:tab w:val="left" w:pos="567"/>
        </w:tabs>
        <w:ind w:left="567" w:hanging="567"/>
        <w:contextualSpacing w:val="0"/>
      </w:pPr>
      <w:r w:rsidRPr="00E32357">
        <w:t xml:space="preserve">The works are located </w:t>
      </w:r>
      <w:r w:rsidR="00AF6F05" w:rsidRPr="00E32357">
        <w:t>adjacent to Bankfield</w:t>
      </w:r>
      <w:r w:rsidRPr="00E32357">
        <w:t>,  Burnley Town Centre,  Ordnance Survey</w:t>
      </w:r>
      <w:r w:rsidR="00E9014A">
        <w:t xml:space="preserve"> (OS)</w:t>
      </w:r>
      <w:r w:rsidRPr="00E32357">
        <w:t xml:space="preserve"> grid reference  E38</w:t>
      </w:r>
      <w:r w:rsidR="00AF6F05" w:rsidRPr="00E32357">
        <w:t>4035</w:t>
      </w:r>
      <w:r w:rsidRPr="00E32357">
        <w:t xml:space="preserve"> N43</w:t>
      </w:r>
      <w:r w:rsidR="00AF6F05" w:rsidRPr="00E32357">
        <w:t>2723</w:t>
      </w:r>
      <w:r w:rsidRPr="00E32357">
        <w:t xml:space="preserve"> and the OS Above Ordnance Datum</w:t>
      </w:r>
      <w:r w:rsidR="00E9014A">
        <w:t xml:space="preserve"> (AOD)</w:t>
      </w:r>
      <w:r w:rsidRPr="00E32357">
        <w:t xml:space="preserve"> level at ground level is 110.</w:t>
      </w:r>
      <w:r w:rsidR="00AF6F05" w:rsidRPr="00E32357">
        <w:t>7</w:t>
      </w:r>
      <w:r w:rsidRPr="00E32357">
        <w:t xml:space="preserve">00m. The </w:t>
      </w:r>
      <w:r w:rsidR="00AF6F05" w:rsidRPr="00E32357">
        <w:t>top most part of the building</w:t>
      </w:r>
      <w:r w:rsidR="00E9014A">
        <w:t xml:space="preserve"> </w:t>
      </w:r>
      <w:r w:rsidR="00AF6F05" w:rsidRPr="00E32357">
        <w:t>(Chimney)</w:t>
      </w:r>
      <w:r w:rsidRPr="00E32357">
        <w:t xml:space="preserve"> is approximately 1</w:t>
      </w:r>
      <w:r w:rsidR="00AF6F05" w:rsidRPr="00E32357">
        <w:t>34.30</w:t>
      </w:r>
      <w:r w:rsidRPr="00E32357">
        <w:t>0m AOD.</w:t>
      </w:r>
    </w:p>
    <w:p w14:paraId="0E4F143E" w14:textId="69459DF4" w:rsidR="00D17051" w:rsidRPr="00E32357" w:rsidRDefault="00D17051" w:rsidP="00DF2978">
      <w:pPr>
        <w:pStyle w:val="ListParagraph"/>
        <w:numPr>
          <w:ilvl w:val="2"/>
          <w:numId w:val="9"/>
        </w:numPr>
        <w:tabs>
          <w:tab w:val="left" w:pos="567"/>
        </w:tabs>
        <w:ind w:left="567" w:hanging="567"/>
        <w:contextualSpacing w:val="0"/>
      </w:pPr>
      <w:r w:rsidRPr="00E32357">
        <w:t>Access to the works will be off Bankfield for the whole of the works, temporary and permanent.</w:t>
      </w:r>
    </w:p>
    <w:p w14:paraId="0AC83C62" w14:textId="77777777" w:rsidR="00075404" w:rsidRPr="00E32357" w:rsidRDefault="00075404" w:rsidP="00D17051">
      <w:pPr>
        <w:jc w:val="both"/>
        <w:rPr>
          <w:sz w:val="24"/>
        </w:rPr>
      </w:pPr>
    </w:p>
    <w:p w14:paraId="3EC1355F" w14:textId="77777777" w:rsidR="00075404" w:rsidRPr="00E32357" w:rsidRDefault="00075404" w:rsidP="00D17051">
      <w:pPr>
        <w:jc w:val="both"/>
        <w:rPr>
          <w:sz w:val="24"/>
        </w:rPr>
      </w:pPr>
    </w:p>
    <w:p w14:paraId="15295914" w14:textId="195905B6" w:rsidR="00075404" w:rsidRPr="00E32357" w:rsidRDefault="00C86F84" w:rsidP="00D17051">
      <w:pPr>
        <w:jc w:val="both"/>
        <w:rPr>
          <w:sz w:val="24"/>
        </w:rPr>
      </w:pPr>
      <w:r>
        <w:rPr>
          <w:noProof/>
          <w:lang w:eastAsia="en-GB"/>
        </w:rPr>
        <w:drawing>
          <wp:inline distT="0" distB="0" distL="0" distR="0" wp14:anchorId="073CDB3B" wp14:editId="6CDBA9CD">
            <wp:extent cx="5724525" cy="355996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348" t="7883" r="5216" b="13740"/>
                    <a:stretch/>
                  </pic:blipFill>
                  <pic:spPr bwMode="auto">
                    <a:xfrm>
                      <a:off x="0" y="0"/>
                      <a:ext cx="5732105" cy="3564682"/>
                    </a:xfrm>
                    <a:prstGeom prst="rect">
                      <a:avLst/>
                    </a:prstGeom>
                    <a:ln>
                      <a:noFill/>
                    </a:ln>
                    <a:extLst>
                      <a:ext uri="{53640926-AAD7-44D8-BBD7-CCE9431645EC}">
                        <a14:shadowObscured xmlns:a14="http://schemas.microsoft.com/office/drawing/2010/main"/>
                      </a:ext>
                    </a:extLst>
                  </pic:spPr>
                </pic:pic>
              </a:graphicData>
            </a:graphic>
          </wp:inline>
        </w:drawing>
      </w:r>
    </w:p>
    <w:p w14:paraId="7C74F395" w14:textId="77777777" w:rsidR="00075404" w:rsidRPr="00E32357" w:rsidRDefault="00075404" w:rsidP="00B96878">
      <w:pPr>
        <w:ind w:right="544"/>
        <w:jc w:val="both"/>
        <w:rPr>
          <w:sz w:val="24"/>
        </w:rPr>
      </w:pPr>
    </w:p>
    <w:p w14:paraId="2DB1A705" w14:textId="77777777" w:rsidR="00075404" w:rsidRPr="00E32357" w:rsidRDefault="00075404" w:rsidP="00D17051">
      <w:pPr>
        <w:jc w:val="both"/>
        <w:rPr>
          <w:sz w:val="24"/>
        </w:rPr>
      </w:pPr>
    </w:p>
    <w:p w14:paraId="13614974" w14:textId="77777777" w:rsidR="00075404" w:rsidRPr="00E32357" w:rsidRDefault="00075404" w:rsidP="00D17051">
      <w:pPr>
        <w:jc w:val="both"/>
        <w:rPr>
          <w:sz w:val="24"/>
        </w:rPr>
      </w:pPr>
    </w:p>
    <w:p w14:paraId="164BAA6E" w14:textId="77777777" w:rsidR="00075404" w:rsidRPr="00E32357" w:rsidRDefault="00075404" w:rsidP="00D17051">
      <w:pPr>
        <w:jc w:val="both"/>
        <w:rPr>
          <w:sz w:val="24"/>
        </w:rPr>
      </w:pPr>
    </w:p>
    <w:p w14:paraId="6FD5F5C8" w14:textId="77777777" w:rsidR="00075404" w:rsidRPr="00E32357" w:rsidRDefault="00075404" w:rsidP="00D17051">
      <w:pPr>
        <w:jc w:val="both"/>
        <w:rPr>
          <w:sz w:val="24"/>
        </w:rPr>
      </w:pPr>
    </w:p>
    <w:p w14:paraId="7E42DFDB" w14:textId="77777777" w:rsidR="00075404" w:rsidRPr="00E32357" w:rsidRDefault="00075404" w:rsidP="00D17051">
      <w:pPr>
        <w:jc w:val="both"/>
        <w:rPr>
          <w:sz w:val="24"/>
        </w:rPr>
      </w:pPr>
    </w:p>
    <w:p w14:paraId="6692CB78" w14:textId="77777777" w:rsidR="00075404" w:rsidRPr="00E32357" w:rsidRDefault="00075404">
      <w:pPr>
        <w:rPr>
          <w:sz w:val="24"/>
          <w:szCs w:val="24"/>
        </w:rPr>
      </w:pPr>
    </w:p>
    <w:p w14:paraId="28949EA0" w14:textId="6D3CC069" w:rsidR="00D17051" w:rsidRPr="00E32357" w:rsidRDefault="00AF6F05" w:rsidP="00DF2978">
      <w:pPr>
        <w:pStyle w:val="ListParagraph"/>
        <w:numPr>
          <w:ilvl w:val="1"/>
          <w:numId w:val="9"/>
        </w:numPr>
        <w:tabs>
          <w:tab w:val="left" w:pos="567"/>
        </w:tabs>
        <w:ind w:left="567" w:hanging="567"/>
        <w:contextualSpacing w:val="0"/>
        <w:rPr>
          <w:b/>
        </w:rPr>
      </w:pPr>
      <w:r w:rsidRPr="00E32357">
        <w:rPr>
          <w:b/>
        </w:rPr>
        <w:br w:type="page"/>
      </w:r>
      <w:r w:rsidR="00D17051" w:rsidRPr="00E32357">
        <w:rPr>
          <w:b/>
        </w:rPr>
        <w:lastRenderedPageBreak/>
        <w:t>Description of the Works</w:t>
      </w:r>
    </w:p>
    <w:p w14:paraId="68962668" w14:textId="1665124B" w:rsidR="00A61C14" w:rsidRPr="00E32357" w:rsidRDefault="00D17051" w:rsidP="00B96878">
      <w:pPr>
        <w:pStyle w:val="ListParagraph"/>
        <w:numPr>
          <w:ilvl w:val="2"/>
          <w:numId w:val="9"/>
        </w:numPr>
        <w:tabs>
          <w:tab w:val="left" w:pos="567"/>
        </w:tabs>
        <w:ind w:left="567" w:right="-22" w:hanging="567"/>
        <w:contextualSpacing w:val="0"/>
        <w:jc w:val="both"/>
      </w:pPr>
      <w:r w:rsidRPr="00E32357">
        <w:t>The project is for taking down</w:t>
      </w:r>
      <w:r w:rsidR="00A61C14" w:rsidRPr="00E32357">
        <w:t xml:space="preserve"> and making good </w:t>
      </w:r>
      <w:r w:rsidR="00674CF6" w:rsidRPr="00E32357">
        <w:t>a former cinema block, open-market area, vehicula</w:t>
      </w:r>
      <w:r w:rsidR="00A61C14" w:rsidRPr="00E32357">
        <w:t>r</w:t>
      </w:r>
      <w:r w:rsidR="00674CF6" w:rsidRPr="00E32357">
        <w:t xml:space="preserve"> access bridge and a pedestrian access bridge</w:t>
      </w:r>
      <w:r w:rsidR="00002807" w:rsidRPr="00E32357">
        <w:t>, all constructed circa 1967</w:t>
      </w:r>
      <w:r w:rsidR="00DB458B" w:rsidRPr="00E32357">
        <w:t>. The principal, structural, building elements being in-situ, reinforced concrete beams, columns, floor slabs and roof slabs</w:t>
      </w:r>
      <w:r w:rsidR="00674CF6" w:rsidRPr="00E32357">
        <w:t>.</w:t>
      </w:r>
      <w:r w:rsidR="00A61C14" w:rsidRPr="00E32357">
        <w:t xml:space="preserve"> Asbestos surveys, condition surveys and utility surveys have</w:t>
      </w:r>
      <w:r w:rsidR="006F0B7F" w:rsidRPr="00E32357">
        <w:t xml:space="preserve"> been carried-out. These will </w:t>
      </w:r>
      <w:r w:rsidR="00A61C14" w:rsidRPr="00E32357">
        <w:t>be made available for tendering companies</w:t>
      </w:r>
      <w:r w:rsidR="006F0B7F" w:rsidRPr="00E32357">
        <w:t xml:space="preserve"> together with the appropriate technical drawings</w:t>
      </w:r>
      <w:r w:rsidR="00A61C14" w:rsidRPr="00E32357">
        <w:t>. There are considerable amounts of amosite and chrysotile asbestos throughout the building structures</w:t>
      </w:r>
      <w:r w:rsidR="0024637E" w:rsidRPr="00E32357">
        <w:t xml:space="preserve"> in a number of material fin</w:t>
      </w:r>
      <w:r w:rsidR="006F0B7F" w:rsidRPr="00E32357">
        <w:t>i</w:t>
      </w:r>
      <w:r w:rsidR="0024637E" w:rsidRPr="00E32357">
        <w:t>shes</w:t>
      </w:r>
      <w:r w:rsidR="00A61C14" w:rsidRPr="00E32357">
        <w:t>.</w:t>
      </w:r>
    </w:p>
    <w:p w14:paraId="634C4C28" w14:textId="50A95D16" w:rsidR="00D17051" w:rsidRPr="00E32357" w:rsidRDefault="00674CF6" w:rsidP="00B96878">
      <w:pPr>
        <w:pStyle w:val="ListParagraph"/>
        <w:numPr>
          <w:ilvl w:val="2"/>
          <w:numId w:val="9"/>
        </w:numPr>
        <w:tabs>
          <w:tab w:val="left" w:pos="567"/>
        </w:tabs>
        <w:ind w:left="567" w:right="-22" w:hanging="567"/>
        <w:contextualSpacing w:val="0"/>
        <w:jc w:val="both"/>
      </w:pPr>
      <w:r w:rsidRPr="00E32357">
        <w:t xml:space="preserve">The </w:t>
      </w:r>
      <w:r w:rsidR="00F91CD1">
        <w:t xml:space="preserve">former </w:t>
      </w:r>
      <w:r w:rsidRPr="00E32357">
        <w:t xml:space="preserve">cinema block is built over a </w:t>
      </w:r>
      <w:r w:rsidR="00F91CD1">
        <w:t xml:space="preserve">closed </w:t>
      </w:r>
      <w:r w:rsidRPr="00E32357">
        <w:t>market with retail units, service area</w:t>
      </w:r>
      <w:r w:rsidR="00A61C14" w:rsidRPr="00E32357">
        <w:t xml:space="preserve"> sub-station</w:t>
      </w:r>
      <w:r w:rsidRPr="00E32357">
        <w:t xml:space="preserve"> and pedestrian access</w:t>
      </w:r>
      <w:r w:rsidR="006F0B7F" w:rsidRPr="00E32357">
        <w:t xml:space="preserve"> directly</w:t>
      </w:r>
      <w:r w:rsidR="00185A22" w:rsidRPr="00E32357">
        <w:t xml:space="preserve"> below</w:t>
      </w:r>
      <w:r w:rsidRPr="00E32357">
        <w:t xml:space="preserve"> on the ground floor</w:t>
      </w:r>
      <w:r w:rsidR="00A61C14" w:rsidRPr="00E32357">
        <w:t>,</w:t>
      </w:r>
      <w:r w:rsidRPr="00E32357">
        <w:t xml:space="preserve"> all of which will remain open for the duration of the works</w:t>
      </w:r>
      <w:r w:rsidR="00A61C14" w:rsidRPr="00E32357">
        <w:t xml:space="preserve">. </w:t>
      </w:r>
      <w:r w:rsidR="00185A22" w:rsidRPr="00E32357">
        <w:t>The block is adjacent and parallel to the adopted highway known as Bankfield.</w:t>
      </w:r>
      <w:r w:rsidR="001647EB" w:rsidRPr="00E32357">
        <w:t xml:space="preserve"> The block has a central, rectangular service core with a cinema unit to each side.</w:t>
      </w:r>
      <w:r w:rsidR="00185A22" w:rsidRPr="00E32357">
        <w:t xml:space="preserve"> </w:t>
      </w:r>
      <w:r w:rsidR="00A61C14" w:rsidRPr="00E32357">
        <w:t xml:space="preserve">Construction </w:t>
      </w:r>
      <w:r w:rsidR="00185A22" w:rsidRPr="00E32357">
        <w:t xml:space="preserve">generally </w:t>
      </w:r>
      <w:r w:rsidR="00A61C14" w:rsidRPr="00E32357">
        <w:t>comprises</w:t>
      </w:r>
      <w:r w:rsidR="00185A22" w:rsidRPr="00E32357">
        <w:t>, in-situ, reinforced concrete frame with brickwork and blockwork infill panels, plastered internally and with fluted</w:t>
      </w:r>
      <w:r w:rsidR="001647EB" w:rsidRPr="00E32357">
        <w:t>, render finish externally. The</w:t>
      </w:r>
      <w:r w:rsidR="00185A22" w:rsidRPr="00E32357">
        <w:t xml:space="preserve"> in-situ, split-level reinforced concrete floors</w:t>
      </w:r>
      <w:r w:rsidR="006F0B7F" w:rsidRPr="00E32357">
        <w:t>, approximately ten metres above external ground floor level,</w:t>
      </w:r>
      <w:r w:rsidR="001647EB" w:rsidRPr="00E32357">
        <w:t xml:space="preserve"> are</w:t>
      </w:r>
      <w:r w:rsidR="00185A22" w:rsidRPr="00E32357">
        <w:t xml:space="preserve"> interconnected by a series of in-situ, reinforced concrete staircases. </w:t>
      </w:r>
      <w:r w:rsidR="001647EB" w:rsidRPr="00E32357">
        <w:t xml:space="preserve">The floors have been cast with a gradient appropriate for their use as a cinema. The roof to the cinema block is  made up of a </w:t>
      </w:r>
      <w:r w:rsidR="0024637E" w:rsidRPr="00E32357">
        <w:t>‘</w:t>
      </w:r>
      <w:r w:rsidR="001647EB" w:rsidRPr="00E32357">
        <w:t>warm roof</w:t>
      </w:r>
      <w:r w:rsidR="0024637E" w:rsidRPr="00E32357">
        <w:t>’</w:t>
      </w:r>
      <w:r w:rsidR="001647EB" w:rsidRPr="00E32357">
        <w:t xml:space="preserve"> on corrugated, galvanised steel sheeting</w:t>
      </w:r>
      <w:r w:rsidR="0024637E" w:rsidRPr="00E32357">
        <w:t xml:space="preserve"> supported off steel purlins on steel girder trusses at regular intervals supported off the concrete frame.</w:t>
      </w:r>
      <w:r w:rsidR="006F0B7F" w:rsidRPr="00E32357">
        <w:t xml:space="preserve"> The roof is approximately twenty metres above the adjacent ground level. The in-situ floor to the western cinema unit has been ‘levelled-out’ for storage purposes by over-boarding on a timber frame supported off the sloping concrete floor.</w:t>
      </w:r>
    </w:p>
    <w:p w14:paraId="01127559" w14:textId="3C3DAEB6" w:rsidR="006F0B7F" w:rsidRPr="00E32357" w:rsidRDefault="00002807" w:rsidP="00B96878">
      <w:pPr>
        <w:pStyle w:val="ListParagraph"/>
        <w:numPr>
          <w:ilvl w:val="2"/>
          <w:numId w:val="9"/>
        </w:numPr>
        <w:tabs>
          <w:tab w:val="left" w:pos="567"/>
        </w:tabs>
        <w:ind w:left="567" w:right="-22" w:hanging="567"/>
        <w:contextualSpacing w:val="0"/>
        <w:jc w:val="both"/>
      </w:pPr>
      <w:r w:rsidRPr="00E32357">
        <w:t xml:space="preserve">The </w:t>
      </w:r>
      <w:r w:rsidR="00F91CD1">
        <w:t xml:space="preserve">former </w:t>
      </w:r>
      <w:r w:rsidRPr="00E32357">
        <w:t xml:space="preserve">open-market area at first floor level </w:t>
      </w:r>
      <w:r w:rsidR="00F91CD1">
        <w:t>(</w:t>
      </w:r>
      <w:r w:rsidRPr="00E32357">
        <w:t xml:space="preserve">approximately </w:t>
      </w:r>
      <w:r w:rsidR="00A2257B" w:rsidRPr="00E32357">
        <w:t>six</w:t>
      </w:r>
      <w:r w:rsidRPr="00E32357">
        <w:t xml:space="preserve"> metres above external ground level</w:t>
      </w:r>
      <w:r w:rsidR="00F91CD1">
        <w:t>)</w:t>
      </w:r>
      <w:r w:rsidRPr="00E32357">
        <w:t xml:space="preserve"> is a fully enclosed area</w:t>
      </w:r>
      <w:r w:rsidR="003353F2" w:rsidRPr="00E32357">
        <w:t>. P</w:t>
      </w:r>
      <w:r w:rsidRPr="00E32357">
        <w:t>art</w:t>
      </w:r>
      <w:r w:rsidR="003353F2" w:rsidRPr="00E32357">
        <w:t xml:space="preserve"> of the area </w:t>
      </w:r>
      <w:r w:rsidRPr="00E32357">
        <w:t>has the cinema block</w:t>
      </w:r>
      <w:r w:rsidR="003353F2" w:rsidRPr="00E32357">
        <w:t xml:space="preserve"> over</w:t>
      </w:r>
      <w:r w:rsidRPr="00E32357">
        <w:t>. The remaining area is roofed over by a mixture of</w:t>
      </w:r>
      <w:r w:rsidR="00F91CD1">
        <w:t>:</w:t>
      </w:r>
      <w:r w:rsidRPr="00E32357">
        <w:t xml:space="preserve"> original, waterproofed, in-situ, reinforced concrete slab, incorporating roof lights supported by in-situ, reinforced concrete columns at regular intervals</w:t>
      </w:r>
      <w:r w:rsidR="00F91CD1">
        <w:t>;</w:t>
      </w:r>
      <w:r w:rsidRPr="00E32357">
        <w:t xml:space="preserve"> and</w:t>
      </w:r>
      <w:r w:rsidR="00F91CD1">
        <w:t>,</w:t>
      </w:r>
      <w:r w:rsidRPr="00E32357">
        <w:t xml:space="preserve"> an ‘atrium-type’ glazed roof supported by a steel frame</w:t>
      </w:r>
      <w:r w:rsidR="008A58FB" w:rsidRPr="00E32357">
        <w:t xml:space="preserve"> built off the in-situ, reinforced concrete floor slab. The whole of the open-market</w:t>
      </w:r>
      <w:r w:rsidR="003353F2" w:rsidRPr="00E32357">
        <w:t xml:space="preserve"> </w:t>
      </w:r>
      <w:r w:rsidR="008A58FB" w:rsidRPr="00E32357">
        <w:t>floor has been waterproofed with an asphalt finish with gradients falling to internal cast-iron rainwater pipes.</w:t>
      </w:r>
    </w:p>
    <w:p w14:paraId="3C2C9081" w14:textId="315B906B" w:rsidR="00A2257B" w:rsidRPr="00E32357" w:rsidRDefault="00A2257B" w:rsidP="00B96878">
      <w:pPr>
        <w:pStyle w:val="ListParagraph"/>
        <w:numPr>
          <w:ilvl w:val="2"/>
          <w:numId w:val="9"/>
        </w:numPr>
        <w:tabs>
          <w:tab w:val="left" w:pos="567"/>
        </w:tabs>
        <w:ind w:left="567" w:right="-22" w:hanging="567"/>
        <w:contextualSpacing w:val="0"/>
        <w:jc w:val="both"/>
      </w:pPr>
      <w:r w:rsidRPr="00E32357">
        <w:t>The vehicular access bridge to the open market comprises ramped access and bridge over the River Brun with an elevated parking platform for approximately twenty vehicles over the highway known as Bankfield.</w:t>
      </w:r>
      <w:r w:rsidR="008C0A74" w:rsidRPr="00E32357">
        <w:t xml:space="preserve"> The bridge comprises</w:t>
      </w:r>
      <w:r w:rsidR="001E0071" w:rsidRPr="00E32357">
        <w:t xml:space="preserve"> surfaced,</w:t>
      </w:r>
      <w:r w:rsidR="008C0A74" w:rsidRPr="00E32357">
        <w:t xml:space="preserve"> in-situ, reinforced concrete deck slab supported by in-situ, reinforced concrete edge/parapet beams constructed off ‘V-trestled’ cross beams and columns of similar material. The elevated parking platform is made up of a</w:t>
      </w:r>
      <w:r w:rsidR="001E0071" w:rsidRPr="00E32357">
        <w:t xml:space="preserve"> surfaced,</w:t>
      </w:r>
      <w:r w:rsidR="008C0A74" w:rsidRPr="00E32357">
        <w:t xml:space="preserve"> in-situ, reinforced concrete deck built off pre-cast, pre-stressed concrete intermediate beams between in-situ, reinforced concrete edge/parapet beams. The deck span is approximately </w:t>
      </w:r>
      <w:r w:rsidR="00F91CD1">
        <w:t>12</w:t>
      </w:r>
      <w:r w:rsidR="00F91CD1" w:rsidRPr="00E32357">
        <w:t xml:space="preserve"> </w:t>
      </w:r>
      <w:r w:rsidR="008C0A74" w:rsidRPr="00E32357">
        <w:t>metres and is supported</w:t>
      </w:r>
      <w:r w:rsidR="00F365BA" w:rsidRPr="00E32357">
        <w:t xml:space="preserve"> off in-situ, reinforced concrete ‘V-trestled’ cross beams and columns.</w:t>
      </w:r>
    </w:p>
    <w:p w14:paraId="14B06F0C" w14:textId="381A484E" w:rsidR="00DB458B" w:rsidRPr="00E32357" w:rsidRDefault="001E0071" w:rsidP="00B96878">
      <w:pPr>
        <w:pStyle w:val="ListParagraph"/>
        <w:numPr>
          <w:ilvl w:val="2"/>
          <w:numId w:val="9"/>
        </w:numPr>
        <w:tabs>
          <w:tab w:val="left" w:pos="567"/>
        </w:tabs>
        <w:ind w:left="567" w:right="-22" w:hanging="567"/>
        <w:contextualSpacing w:val="0"/>
        <w:jc w:val="both"/>
      </w:pPr>
      <w:r w:rsidRPr="00E32357">
        <w:t>The pedestrian access bridge to the open market over Bankfield comprises surfaced, in-situ, reinforced concrete deck slab supported by in-situ, reinforced concrete edge/parapet beams supported by the open-market edge beam</w:t>
      </w:r>
      <w:r w:rsidR="003E6B73" w:rsidRPr="00E32357">
        <w:t xml:space="preserve"> to the South</w:t>
      </w:r>
      <w:r w:rsidRPr="00E32357">
        <w:t xml:space="preserve"> and intermediate</w:t>
      </w:r>
      <w:r w:rsidR="003E6B73" w:rsidRPr="00E32357">
        <w:t>,</w:t>
      </w:r>
      <w:r w:rsidRPr="00E32357">
        <w:t xml:space="preserve"> </w:t>
      </w:r>
      <w:r w:rsidR="003E6B73" w:rsidRPr="00E32357">
        <w:t xml:space="preserve">in-situ, reinforced concrete ‘V-trestled’ cross beams and columns to the North of Bankfield. </w:t>
      </w:r>
    </w:p>
    <w:p w14:paraId="4FA0D78E" w14:textId="22278123" w:rsidR="006F0B7F" w:rsidRPr="00E32357" w:rsidRDefault="00F072C8" w:rsidP="00B96878">
      <w:pPr>
        <w:pStyle w:val="ListParagraph"/>
        <w:numPr>
          <w:ilvl w:val="2"/>
          <w:numId w:val="9"/>
        </w:numPr>
        <w:tabs>
          <w:tab w:val="left" w:pos="567"/>
        </w:tabs>
        <w:ind w:left="567" w:right="-22" w:hanging="567"/>
        <w:contextualSpacing w:val="0"/>
        <w:jc w:val="both"/>
      </w:pPr>
      <w:r w:rsidRPr="00E32357">
        <w:lastRenderedPageBreak/>
        <w:t xml:space="preserve">To facilitate safe execution of the works </w:t>
      </w:r>
      <w:r w:rsidR="00F91CD1">
        <w:t>Burnley Council</w:t>
      </w:r>
      <w:r w:rsidRPr="00E32357">
        <w:t xml:space="preserve"> will enter into agreement with the Highway Authority, Lancashire County Council, to provide traffic management measures throughout the duration of the works. The exact detail will be determined by all parties </w:t>
      </w:r>
      <w:r w:rsidR="008E0C84" w:rsidRPr="00E32357">
        <w:t>for inclusion in the Construction Phase Health and Safety Plan.</w:t>
      </w:r>
    </w:p>
    <w:p w14:paraId="687A4544" w14:textId="14FA34AD" w:rsidR="00431CCB" w:rsidRPr="00E32357" w:rsidRDefault="00431CCB" w:rsidP="00844D08">
      <w:pPr>
        <w:pStyle w:val="ListParagraph"/>
        <w:numPr>
          <w:ilvl w:val="2"/>
          <w:numId w:val="9"/>
        </w:numPr>
        <w:tabs>
          <w:tab w:val="left" w:pos="567"/>
        </w:tabs>
        <w:ind w:left="567" w:hanging="567"/>
        <w:contextualSpacing w:val="0"/>
        <w:jc w:val="both"/>
      </w:pPr>
      <w:r w:rsidRPr="00E32357">
        <w:t xml:space="preserve">The Council estimates the </w:t>
      </w:r>
      <w:r w:rsidR="00E41F22" w:rsidRPr="00E32357">
        <w:t>anticipated range of value for this work</w:t>
      </w:r>
      <w:r w:rsidR="007C7E8F" w:rsidRPr="00E32357">
        <w:t xml:space="preserve"> to be GBP</w:t>
      </w:r>
      <w:r w:rsidR="002C4FF4">
        <w:t>400</w:t>
      </w:r>
      <w:r w:rsidR="007C7E8F" w:rsidRPr="00E32357">
        <w:t>,000 to GBP</w:t>
      </w:r>
      <w:r w:rsidR="002C4FF4">
        <w:t>600</w:t>
      </w:r>
      <w:r w:rsidR="007C7E8F" w:rsidRPr="00E32357">
        <w:t>,000</w:t>
      </w:r>
      <w:r w:rsidR="00E41F22" w:rsidRPr="00E32357">
        <w:t>.</w:t>
      </w:r>
      <w:r w:rsidR="003C3D73" w:rsidRPr="00E32357">
        <w:t xml:space="preserve"> An indication as to </w:t>
      </w:r>
      <w:r w:rsidR="00CA5110" w:rsidRPr="00E32357">
        <w:t xml:space="preserve">the </w:t>
      </w:r>
      <w:r w:rsidR="002004DC" w:rsidRPr="00E32357">
        <w:t xml:space="preserve">commencement of works on site would be </w:t>
      </w:r>
      <w:r w:rsidR="00154D4A">
        <w:t>October</w:t>
      </w:r>
      <w:r w:rsidR="00154D4A" w:rsidRPr="00E32357">
        <w:t xml:space="preserve"> </w:t>
      </w:r>
      <w:r w:rsidR="002004DC" w:rsidRPr="00E32357">
        <w:t xml:space="preserve">2017, </w:t>
      </w:r>
      <w:r w:rsidR="00A02616" w:rsidRPr="00E32357">
        <w:t xml:space="preserve">with completion in </w:t>
      </w:r>
      <w:r w:rsidR="00154D4A">
        <w:t>June</w:t>
      </w:r>
      <w:r w:rsidR="00154D4A" w:rsidRPr="00E32357">
        <w:t xml:space="preserve"> </w:t>
      </w:r>
      <w:r w:rsidR="00A02616" w:rsidRPr="00E32357">
        <w:t>2018.</w:t>
      </w:r>
      <w:r w:rsidR="00182C24" w:rsidRPr="00E32357">
        <w:t xml:space="preserve"> The Council is undertaking a PAS 91 compliant pre</w:t>
      </w:r>
      <w:r w:rsidR="00777E38" w:rsidRPr="00E32357">
        <w:t>-</w:t>
      </w:r>
      <w:r w:rsidR="00182C24" w:rsidRPr="00E32357">
        <w:t xml:space="preserve">qualification process </w:t>
      </w:r>
      <w:r w:rsidR="003635B5" w:rsidRPr="00E32357">
        <w:t xml:space="preserve">using </w:t>
      </w:r>
      <w:r w:rsidR="00182C24" w:rsidRPr="00E32357">
        <w:t>PAS 91 core</w:t>
      </w:r>
      <w:r w:rsidR="005E44BD" w:rsidRPr="00E32357">
        <w:t xml:space="preserve"> </w:t>
      </w:r>
      <w:r w:rsidR="00182C24" w:rsidRPr="00E32357">
        <w:t>and supplementary questions. Only those suppliers successful at the pre</w:t>
      </w:r>
      <w:r w:rsidR="00777E38" w:rsidRPr="00E32357">
        <w:t>-</w:t>
      </w:r>
      <w:r w:rsidR="00182C24" w:rsidRPr="00E32357">
        <w:t xml:space="preserve">qualification stage will be considered </w:t>
      </w:r>
      <w:r w:rsidR="002462D2" w:rsidRPr="00E32357">
        <w:t xml:space="preserve">for the invite </w:t>
      </w:r>
      <w:r w:rsidR="007822BB" w:rsidRPr="00E32357">
        <w:t xml:space="preserve">to tender </w:t>
      </w:r>
      <w:r w:rsidR="002462D2" w:rsidRPr="00E32357">
        <w:t xml:space="preserve">stage of </w:t>
      </w:r>
      <w:r w:rsidR="007822BB" w:rsidRPr="00E32357">
        <w:t>this opportunity.</w:t>
      </w:r>
      <w:r w:rsidR="00182C24" w:rsidRPr="00E32357">
        <w:t xml:space="preserve">   </w:t>
      </w:r>
      <w:r w:rsidR="003C3D73" w:rsidRPr="00E32357">
        <w:t xml:space="preserve"> </w:t>
      </w:r>
    </w:p>
    <w:p w14:paraId="35C02403" w14:textId="4B64F638" w:rsidR="00A2257B" w:rsidRPr="00E32357" w:rsidRDefault="00A2257B" w:rsidP="00C46C47">
      <w:pPr>
        <w:pStyle w:val="ListParagraph"/>
        <w:numPr>
          <w:ilvl w:val="0"/>
          <w:numId w:val="9"/>
        </w:numPr>
        <w:ind w:left="567" w:hanging="567"/>
        <w:contextualSpacing w:val="0"/>
        <w:rPr>
          <w:b/>
          <w:sz w:val="28"/>
          <w:szCs w:val="28"/>
        </w:rPr>
      </w:pPr>
      <w:r w:rsidRPr="00E32357">
        <w:rPr>
          <w:b/>
          <w:sz w:val="28"/>
          <w:szCs w:val="28"/>
        </w:rPr>
        <w:t>Process of Evaluation</w:t>
      </w:r>
      <w:r w:rsidR="000C0688" w:rsidRPr="00E32357">
        <w:rPr>
          <w:b/>
          <w:sz w:val="28"/>
          <w:szCs w:val="28"/>
        </w:rPr>
        <w:t xml:space="preserve"> for Invitation to Tender</w:t>
      </w:r>
    </w:p>
    <w:p w14:paraId="2732468E" w14:textId="66A645E7" w:rsidR="00A2257B" w:rsidRPr="00E32357" w:rsidRDefault="00A2257B" w:rsidP="00844D08">
      <w:pPr>
        <w:pStyle w:val="ListParagraph"/>
        <w:numPr>
          <w:ilvl w:val="1"/>
          <w:numId w:val="9"/>
        </w:numPr>
        <w:tabs>
          <w:tab w:val="left" w:pos="567"/>
        </w:tabs>
        <w:ind w:left="567" w:hanging="567"/>
        <w:contextualSpacing w:val="0"/>
        <w:jc w:val="both"/>
      </w:pPr>
      <w:r w:rsidRPr="00E32357">
        <w:t xml:space="preserve">This is a complex, high-risk operation for which </w:t>
      </w:r>
      <w:r w:rsidR="00F91CD1">
        <w:t>Burnley Council</w:t>
      </w:r>
      <w:r w:rsidRPr="00E32357">
        <w:t xml:space="preserve"> has to be certain, beyond any doubt, that only experienced, high quality</w:t>
      </w:r>
      <w:r w:rsidR="005F68C9" w:rsidRPr="00E32357">
        <w:t>, professional</w:t>
      </w:r>
      <w:r w:rsidRPr="00E32357">
        <w:t xml:space="preserve"> companies with exemplary safety records will be invited to tender for the proposed works.</w:t>
      </w:r>
    </w:p>
    <w:p w14:paraId="4EC989A8" w14:textId="5880954C" w:rsidR="005314DC" w:rsidRPr="00E32357" w:rsidRDefault="005314DC" w:rsidP="00844D08">
      <w:pPr>
        <w:pStyle w:val="ListParagraph"/>
        <w:numPr>
          <w:ilvl w:val="1"/>
          <w:numId w:val="9"/>
        </w:numPr>
        <w:tabs>
          <w:tab w:val="left" w:pos="567"/>
        </w:tabs>
        <w:ind w:left="567" w:hanging="567"/>
        <w:contextualSpacing w:val="0"/>
        <w:jc w:val="both"/>
      </w:pPr>
      <w:r w:rsidRPr="00E32357">
        <w:t xml:space="preserve">This </w:t>
      </w:r>
      <w:r w:rsidR="00C46C47" w:rsidRPr="00E32357">
        <w:t>Pre-Qualification q</w:t>
      </w:r>
      <w:r w:rsidRPr="00E32357">
        <w:t xml:space="preserve">uestionnaire </w:t>
      </w:r>
      <w:r w:rsidR="00C46C47" w:rsidRPr="00E32357">
        <w:t xml:space="preserve">(PQQ) </w:t>
      </w:r>
      <w:r w:rsidRPr="00E32357">
        <w:t>is based on the Publicly Available Specification (PAS) 91 – 2013 published by the British Standards Institution with limited Client modifications specific to the proposed works.</w:t>
      </w:r>
    </w:p>
    <w:p w14:paraId="24B2C43B" w14:textId="1C29C4D9" w:rsidR="000C0688" w:rsidRPr="00E32357" w:rsidRDefault="000C0688" w:rsidP="00DF2978">
      <w:pPr>
        <w:pStyle w:val="ListParagraph"/>
        <w:numPr>
          <w:ilvl w:val="1"/>
          <w:numId w:val="9"/>
        </w:numPr>
        <w:tabs>
          <w:tab w:val="left" w:pos="567"/>
        </w:tabs>
        <w:ind w:left="567" w:hanging="567"/>
        <w:contextualSpacing w:val="0"/>
      </w:pPr>
      <w:r w:rsidRPr="00E32357">
        <w:t>Due to the nature of the works invitation to tender</w:t>
      </w:r>
      <w:r w:rsidR="004B2AA7" w:rsidRPr="00E32357">
        <w:t xml:space="preserve"> is based on a number of criteria including:</w:t>
      </w:r>
    </w:p>
    <w:p w14:paraId="791EC8DF" w14:textId="77777777" w:rsidR="004B2AA7" w:rsidRPr="00E32357" w:rsidRDefault="004B2AA7" w:rsidP="00C46C47">
      <w:pPr>
        <w:ind w:left="1418"/>
      </w:pPr>
      <w:r w:rsidRPr="00E32357">
        <w:t>Company Detail</w:t>
      </w:r>
    </w:p>
    <w:p w14:paraId="2D0D111E" w14:textId="77777777" w:rsidR="00DB3DEC" w:rsidRPr="00E32357" w:rsidRDefault="00DB3DEC" w:rsidP="00C46C47">
      <w:pPr>
        <w:ind w:left="1418"/>
      </w:pPr>
      <w:r w:rsidRPr="00E32357">
        <w:t>Financial Information and Insurance</w:t>
      </w:r>
    </w:p>
    <w:p w14:paraId="69567A59" w14:textId="77777777" w:rsidR="00CE5989" w:rsidRPr="00E32357" w:rsidRDefault="00CE5989" w:rsidP="00C46C47">
      <w:pPr>
        <w:ind w:left="1418"/>
      </w:pPr>
      <w:r w:rsidRPr="00E32357">
        <w:t xml:space="preserve">Business and </w:t>
      </w:r>
      <w:r w:rsidR="009B4B74" w:rsidRPr="00E32357">
        <w:t>P</w:t>
      </w:r>
      <w:r w:rsidRPr="00E32357">
        <w:t xml:space="preserve">rofessional </w:t>
      </w:r>
      <w:r w:rsidR="009B4B74" w:rsidRPr="00E32357">
        <w:t>S</w:t>
      </w:r>
      <w:r w:rsidRPr="00E32357">
        <w:t>tanding</w:t>
      </w:r>
    </w:p>
    <w:p w14:paraId="35A088FE" w14:textId="77777777" w:rsidR="00DB3DEC" w:rsidRPr="00E32357" w:rsidRDefault="00DB3DEC" w:rsidP="00C46C47">
      <w:pPr>
        <w:ind w:left="1418"/>
      </w:pPr>
      <w:r w:rsidRPr="00E32357">
        <w:t>Health and safety</w:t>
      </w:r>
    </w:p>
    <w:p w14:paraId="6AB437E3" w14:textId="03E6F73F" w:rsidR="004B2AA7" w:rsidRPr="00E32357" w:rsidRDefault="004B2AA7" w:rsidP="00C46C47">
      <w:pPr>
        <w:ind w:left="1418"/>
      </w:pPr>
      <w:r w:rsidRPr="00E32357">
        <w:t>Undertakings of similar work and value</w:t>
      </w:r>
      <w:r w:rsidR="00FE49B7">
        <w:t>;</w:t>
      </w:r>
    </w:p>
    <w:p w14:paraId="1ED0E179" w14:textId="77777777" w:rsidR="004B2AA7" w:rsidRPr="00E32357" w:rsidRDefault="004B2AA7" w:rsidP="00C46C47">
      <w:pPr>
        <w:ind w:left="1418"/>
      </w:pPr>
      <w:r w:rsidRPr="00E32357">
        <w:t>Experience, Knowledge and Qualification</w:t>
      </w:r>
    </w:p>
    <w:p w14:paraId="4E66A8E9" w14:textId="705D4A7A" w:rsidR="00A86AEF" w:rsidRPr="0024693C" w:rsidRDefault="002E5177" w:rsidP="00C46C47">
      <w:pPr>
        <w:pStyle w:val="ListParagraph"/>
        <w:ind w:left="1418"/>
        <w:contextualSpacing w:val="0"/>
      </w:pPr>
      <w:r w:rsidRPr="00B74A7F">
        <w:t>Evaluation</w:t>
      </w:r>
      <w:r w:rsidRPr="0024693C">
        <w:t xml:space="preserve"> </w:t>
      </w:r>
      <w:r w:rsidR="00A86AEF" w:rsidRPr="0024693C">
        <w:t>criteria and scoring approach</w:t>
      </w:r>
    </w:p>
    <w:p w14:paraId="536AD733" w14:textId="58CFB121" w:rsidR="002E5177" w:rsidRPr="0024693C" w:rsidRDefault="00A86AEF" w:rsidP="00844D08">
      <w:pPr>
        <w:pStyle w:val="ListParagraph"/>
        <w:numPr>
          <w:ilvl w:val="1"/>
          <w:numId w:val="9"/>
        </w:numPr>
        <w:tabs>
          <w:tab w:val="left" w:pos="567"/>
        </w:tabs>
        <w:ind w:left="567" w:hanging="567"/>
        <w:contextualSpacing w:val="0"/>
        <w:jc w:val="both"/>
      </w:pPr>
      <w:r w:rsidRPr="0024693C">
        <w:t xml:space="preserve">The Council anticipates taking a maximum </w:t>
      </w:r>
      <w:r w:rsidR="00255AFC" w:rsidRPr="0024693C">
        <w:t>of five suppliers to the Invita</w:t>
      </w:r>
      <w:r w:rsidRPr="0024693C">
        <w:t>tion to Tender stage</w:t>
      </w:r>
      <w:r w:rsidR="00B74A7F">
        <w:t xml:space="preserve">.  </w:t>
      </w:r>
      <w:r w:rsidRPr="0024693C">
        <w:t>R</w:t>
      </w:r>
      <w:r w:rsidR="002E5177" w:rsidRPr="0024693C">
        <w:t xml:space="preserve">esponses to this questionnaire will be </w:t>
      </w:r>
      <w:r w:rsidRPr="0024693C">
        <w:t>evaluated</w:t>
      </w:r>
      <w:r w:rsidR="00B40A5E" w:rsidRPr="0024693C">
        <w:t>,</w:t>
      </w:r>
      <w:r w:rsidRPr="0024693C">
        <w:t xml:space="preserve"> </w:t>
      </w:r>
      <w:r w:rsidR="00B40A5E" w:rsidRPr="0024693C">
        <w:t xml:space="preserve">and scored </w:t>
      </w:r>
      <w:r w:rsidR="008577C8" w:rsidRPr="0024693C">
        <w:t>as follows</w:t>
      </w:r>
      <w:r w:rsidR="002E5177" w:rsidRPr="0024693C">
        <w:t>:</w:t>
      </w:r>
    </w:p>
    <w:p w14:paraId="44CE903A" w14:textId="77777777" w:rsidR="00E11838" w:rsidRPr="00E32357" w:rsidRDefault="00E11838" w:rsidP="00385ABD">
      <w:pPr>
        <w:ind w:left="720"/>
        <w:jc w:val="both"/>
      </w:pPr>
      <w:r w:rsidRPr="00E32357">
        <w:rPr>
          <w:b/>
        </w:rPr>
        <w:t>Section C1</w:t>
      </w:r>
      <w:r w:rsidR="008B7037" w:rsidRPr="00E32357">
        <w:rPr>
          <w:b/>
        </w:rPr>
        <w:t xml:space="preserve"> Company Details</w:t>
      </w:r>
      <w:r w:rsidR="00443436" w:rsidRPr="00E32357">
        <w:t xml:space="preserve">, this </w:t>
      </w:r>
      <w:r w:rsidRPr="00E32357">
        <w:t xml:space="preserve">is for information </w:t>
      </w:r>
      <w:r w:rsidR="009E702E" w:rsidRPr="00E32357">
        <w:t xml:space="preserve">only </w:t>
      </w:r>
      <w:r w:rsidRPr="00E32357">
        <w:t xml:space="preserve">and is not </w:t>
      </w:r>
      <w:r w:rsidR="00714890" w:rsidRPr="00E32357">
        <w:t>scored</w:t>
      </w:r>
      <w:r w:rsidRPr="00E32357">
        <w:t>.</w:t>
      </w:r>
    </w:p>
    <w:p w14:paraId="437FCC99" w14:textId="08D00ADF" w:rsidR="007E77DA" w:rsidRPr="00E32357" w:rsidRDefault="00CF1A41" w:rsidP="00385ABD">
      <w:pPr>
        <w:ind w:left="720"/>
        <w:jc w:val="both"/>
        <w:rPr>
          <w:b/>
        </w:rPr>
      </w:pPr>
      <w:r w:rsidRPr="00E32357">
        <w:rPr>
          <w:b/>
        </w:rPr>
        <w:t>Section C2</w:t>
      </w:r>
      <w:r w:rsidR="007E77DA" w:rsidRPr="00E32357">
        <w:rPr>
          <w:b/>
        </w:rPr>
        <w:t xml:space="preserve"> </w:t>
      </w:r>
      <w:r w:rsidR="00C25FD9" w:rsidRPr="00E32357">
        <w:rPr>
          <w:b/>
        </w:rPr>
        <w:t xml:space="preserve">Economic and </w:t>
      </w:r>
      <w:r w:rsidR="008B7037" w:rsidRPr="00E32357">
        <w:rPr>
          <w:b/>
        </w:rPr>
        <w:t>Financial Information</w:t>
      </w:r>
      <w:r w:rsidR="0094167E">
        <w:rPr>
          <w:b/>
        </w:rPr>
        <w:t>: 40%</w:t>
      </w:r>
      <w:r w:rsidR="00931FF5" w:rsidRPr="00E32357">
        <w:t xml:space="preserve">, responses will be evaluated as set out in </w:t>
      </w:r>
      <w:r w:rsidR="00C25FD9" w:rsidRPr="00E32357">
        <w:t>appendix one</w:t>
      </w:r>
      <w:r w:rsidR="00714890" w:rsidRPr="00E32357">
        <w:t xml:space="preserve">; a </w:t>
      </w:r>
      <w:r w:rsidR="007A5E09" w:rsidRPr="00E32357">
        <w:t xml:space="preserve">maximum score of 40% is available for this </w:t>
      </w:r>
      <w:r w:rsidR="00714890" w:rsidRPr="00E32357">
        <w:t xml:space="preserve">element of the </w:t>
      </w:r>
      <w:r w:rsidR="007A5E09" w:rsidRPr="00E32357">
        <w:t>evaluation.</w:t>
      </w:r>
    </w:p>
    <w:p w14:paraId="18D8E705" w14:textId="238C7DF5" w:rsidR="008B7037" w:rsidRPr="00E32357" w:rsidRDefault="008B7037" w:rsidP="00385ABD">
      <w:pPr>
        <w:ind w:left="720"/>
        <w:jc w:val="both"/>
        <w:rPr>
          <w:b/>
        </w:rPr>
      </w:pPr>
      <w:r w:rsidRPr="00E32357">
        <w:rPr>
          <w:b/>
        </w:rPr>
        <w:t>Section C2 Insurance</w:t>
      </w:r>
      <w:r w:rsidR="00A86AEF" w:rsidRPr="00E32357">
        <w:t>, cer</w:t>
      </w:r>
      <w:r w:rsidR="008F51D2" w:rsidRPr="00E32357">
        <w:t>t</w:t>
      </w:r>
      <w:r w:rsidR="00A86AEF" w:rsidRPr="00E32357">
        <w:t>ification as to w</w:t>
      </w:r>
      <w:r w:rsidR="00C639FB" w:rsidRPr="00E32357">
        <w:t>h</w:t>
      </w:r>
      <w:r w:rsidR="00A86AEF" w:rsidRPr="00E32357">
        <w:t xml:space="preserve">ether you already have or can commit to obtain the required </w:t>
      </w:r>
      <w:r w:rsidR="00086EEC">
        <w:t xml:space="preserve">level of </w:t>
      </w:r>
      <w:r w:rsidR="00A86AEF" w:rsidRPr="00E32357">
        <w:t>insurance</w:t>
      </w:r>
      <w:r w:rsidR="00086EEC">
        <w:t xml:space="preserve">: Employer’s Liability Insurance, £5m; and, Public Liability Insurance, £5m.  This </w:t>
      </w:r>
      <w:r w:rsidR="00A86AEF" w:rsidRPr="00E32357">
        <w:t xml:space="preserve">will be evaluated on a Pass/ Fail basis. </w:t>
      </w:r>
      <w:r w:rsidR="00A86AEF" w:rsidRPr="00E32357">
        <w:rPr>
          <w:b/>
        </w:rPr>
        <w:t xml:space="preserve">  </w:t>
      </w:r>
    </w:p>
    <w:p w14:paraId="542371B3" w14:textId="2651B090" w:rsidR="001A2D3C" w:rsidRPr="00E32357" w:rsidRDefault="00714890" w:rsidP="00385ABD">
      <w:pPr>
        <w:ind w:left="720"/>
        <w:jc w:val="both"/>
      </w:pPr>
      <w:r w:rsidRPr="00E32357">
        <w:rPr>
          <w:b/>
        </w:rPr>
        <w:t xml:space="preserve">Section C2 </w:t>
      </w:r>
      <w:r w:rsidR="001A2D3C" w:rsidRPr="00E32357">
        <w:rPr>
          <w:b/>
        </w:rPr>
        <w:t>Supplementary Question 1</w:t>
      </w:r>
      <w:r w:rsidR="001A2D3C" w:rsidRPr="00E32357">
        <w:t>,</w:t>
      </w:r>
      <w:r w:rsidR="00652898" w:rsidRPr="00E32357">
        <w:t xml:space="preserve"> Professional Bodies and Associations</w:t>
      </w:r>
      <w:r w:rsidR="003876FA" w:rsidRPr="00E32357">
        <w:t xml:space="preserve">, this </w:t>
      </w:r>
      <w:r w:rsidR="00B74A7F">
        <w:t>will be evaluated on a Pass/Fail basis</w:t>
      </w:r>
      <w:r w:rsidR="003876FA" w:rsidRPr="00E32357">
        <w:t>.</w:t>
      </w:r>
    </w:p>
    <w:p w14:paraId="6ECDB36C" w14:textId="77777777" w:rsidR="001A2D3C" w:rsidRPr="00E32357" w:rsidRDefault="00714890" w:rsidP="00385ABD">
      <w:pPr>
        <w:ind w:left="720"/>
        <w:jc w:val="both"/>
      </w:pPr>
      <w:r w:rsidRPr="00E32357">
        <w:rPr>
          <w:b/>
        </w:rPr>
        <w:lastRenderedPageBreak/>
        <w:t xml:space="preserve">Section C2 </w:t>
      </w:r>
      <w:r w:rsidR="001A2D3C" w:rsidRPr="00E32357">
        <w:rPr>
          <w:b/>
        </w:rPr>
        <w:t>Supplementary Question 2</w:t>
      </w:r>
      <w:r w:rsidR="001A2D3C" w:rsidRPr="00E32357">
        <w:t xml:space="preserve">, </w:t>
      </w:r>
      <w:r w:rsidR="00652898" w:rsidRPr="00E32357">
        <w:t>Company Assets</w:t>
      </w:r>
      <w:r w:rsidR="003876FA" w:rsidRPr="00E32357">
        <w:t>, this is for information only and is not scored.</w:t>
      </w:r>
    </w:p>
    <w:p w14:paraId="03792B7A" w14:textId="56CC003D" w:rsidR="00F57944" w:rsidRPr="00E32357" w:rsidRDefault="00F57944" w:rsidP="00385ABD">
      <w:pPr>
        <w:ind w:left="720"/>
        <w:jc w:val="both"/>
        <w:rPr>
          <w:b/>
        </w:rPr>
      </w:pPr>
      <w:r w:rsidRPr="00E32357">
        <w:rPr>
          <w:b/>
        </w:rPr>
        <w:t>Section C3 Business and Professional Standing – Discretionary Exclusion</w:t>
      </w:r>
      <w:r w:rsidRPr="00E32357">
        <w:t>, questions 1 to 3 include grounds for discretionary exclusion from this procurement.  A Supplier may be excluded from the process if they answer ‘yes’ to any of the situations outlined within this section of the PQQ.  This will be evaluated on a Pass/ Fail basis</w:t>
      </w:r>
    </w:p>
    <w:p w14:paraId="64691671" w14:textId="53FFCA77" w:rsidR="00CE5989" w:rsidRPr="00E32357" w:rsidRDefault="00CE5989" w:rsidP="00385ABD">
      <w:pPr>
        <w:ind w:left="720"/>
        <w:jc w:val="both"/>
      </w:pPr>
      <w:r w:rsidRPr="00E32357">
        <w:rPr>
          <w:b/>
        </w:rPr>
        <w:t xml:space="preserve">Section </w:t>
      </w:r>
      <w:r w:rsidR="0046047F" w:rsidRPr="00E32357">
        <w:rPr>
          <w:b/>
        </w:rPr>
        <w:t>C3</w:t>
      </w:r>
      <w:r w:rsidR="008B7037" w:rsidRPr="00E32357">
        <w:rPr>
          <w:b/>
        </w:rPr>
        <w:t xml:space="preserve"> </w:t>
      </w:r>
      <w:r w:rsidR="00F57944" w:rsidRPr="00E32357">
        <w:rPr>
          <w:b/>
        </w:rPr>
        <w:t>Public Sector Procurement – Mandatory Exclusion</w:t>
      </w:r>
      <w:r w:rsidR="0046047F" w:rsidRPr="00E32357">
        <w:t xml:space="preserve">, questions 1-1 to 1-1g </w:t>
      </w:r>
      <w:r w:rsidRPr="00E32357">
        <w:t xml:space="preserve">include </w:t>
      </w:r>
      <w:r w:rsidR="00B904B2" w:rsidRPr="00E32357">
        <w:t xml:space="preserve">grounds for </w:t>
      </w:r>
      <w:r w:rsidRPr="00E32357">
        <w:t xml:space="preserve">mandatory exclusion </w:t>
      </w:r>
      <w:r w:rsidR="00B904B2" w:rsidRPr="00E32357">
        <w:t xml:space="preserve">from this procurement process for </w:t>
      </w:r>
      <w:r w:rsidRPr="00E32357">
        <w:t>suppliers with convictions for certain offences.</w:t>
      </w:r>
      <w:r w:rsidR="00C639FB" w:rsidRPr="00E32357">
        <w:t xml:space="preserve"> This will be evaluated on a Pass/ Fail basis.</w:t>
      </w:r>
    </w:p>
    <w:p w14:paraId="2E8ECF95" w14:textId="03D731F4" w:rsidR="0046047F" w:rsidRPr="00E32357" w:rsidRDefault="0046047F" w:rsidP="00385ABD">
      <w:pPr>
        <w:ind w:left="720"/>
        <w:jc w:val="both"/>
      </w:pPr>
      <w:r w:rsidRPr="00E32357">
        <w:rPr>
          <w:b/>
        </w:rPr>
        <w:t>Section C3</w:t>
      </w:r>
      <w:r w:rsidR="008B7037" w:rsidRPr="00E32357">
        <w:rPr>
          <w:b/>
        </w:rPr>
        <w:t xml:space="preserve"> </w:t>
      </w:r>
      <w:r w:rsidR="00F57944" w:rsidRPr="00E32357">
        <w:rPr>
          <w:b/>
        </w:rPr>
        <w:t>Public Sector Procurement – Discretionary Exclusion</w:t>
      </w:r>
      <w:r w:rsidRPr="00E32357">
        <w:t xml:space="preserve">, questions 2-1a to 2-2d </w:t>
      </w:r>
      <w:r w:rsidR="00C639FB" w:rsidRPr="00E32357">
        <w:t xml:space="preserve">include grounds for </w:t>
      </w:r>
      <w:r w:rsidRPr="00E32357">
        <w:t xml:space="preserve">discretionary exclusion </w:t>
      </w:r>
      <w:r w:rsidR="00C639FB" w:rsidRPr="00E32357">
        <w:t xml:space="preserve">from this procurement process for </w:t>
      </w:r>
      <w:r w:rsidRPr="00E32357">
        <w:t>suppliers with convictions for certain offences.</w:t>
      </w:r>
      <w:r w:rsidR="00C639FB" w:rsidRPr="00E32357">
        <w:t xml:space="preserve"> This will be evaluated on a Pass/ Fail basis.</w:t>
      </w:r>
    </w:p>
    <w:p w14:paraId="37BE5B80" w14:textId="77777777" w:rsidR="002E5177" w:rsidRPr="00E32357" w:rsidRDefault="002E5177" w:rsidP="00385ABD">
      <w:pPr>
        <w:ind w:left="720"/>
        <w:jc w:val="both"/>
      </w:pPr>
      <w:r w:rsidRPr="00E32357">
        <w:rPr>
          <w:b/>
        </w:rPr>
        <w:t>Section C4 Health and safety</w:t>
      </w:r>
      <w:r w:rsidRPr="00E32357">
        <w:t xml:space="preserve">, </w:t>
      </w:r>
      <w:r w:rsidR="00470E26" w:rsidRPr="00E32357">
        <w:t>this will be evaluated on a Pass/ Fail basis.</w:t>
      </w:r>
    </w:p>
    <w:p w14:paraId="1CC90535" w14:textId="2683765D" w:rsidR="00622A52" w:rsidRPr="00E32357" w:rsidRDefault="00F57944" w:rsidP="003640B1">
      <w:pPr>
        <w:ind w:left="720"/>
        <w:jc w:val="both"/>
      </w:pPr>
      <w:r w:rsidRPr="00E32357">
        <w:rPr>
          <w:b/>
        </w:rPr>
        <w:t xml:space="preserve">Section C5 </w:t>
      </w:r>
      <w:r w:rsidR="00285159" w:rsidRPr="00E32357">
        <w:rPr>
          <w:b/>
        </w:rPr>
        <w:t>Examples of undertakings of similar work and value</w:t>
      </w:r>
      <w:r w:rsidR="00B74A7F">
        <w:rPr>
          <w:b/>
        </w:rPr>
        <w:t xml:space="preserve"> (within the last 5 years)</w:t>
      </w:r>
      <w:r w:rsidR="0094167E">
        <w:rPr>
          <w:b/>
        </w:rPr>
        <w:t>: 60%</w:t>
      </w:r>
      <w:r w:rsidR="00285159" w:rsidRPr="00E32357">
        <w:t xml:space="preserve">, details </w:t>
      </w:r>
      <w:r w:rsidR="00294825" w:rsidRPr="00E32357">
        <w:t xml:space="preserve">for </w:t>
      </w:r>
      <w:r w:rsidR="00285159" w:rsidRPr="00E32357">
        <w:t xml:space="preserve">the evaluation of responses are </w:t>
      </w:r>
      <w:r w:rsidR="0096026E" w:rsidRPr="00E32357">
        <w:t xml:space="preserve">set out in section </w:t>
      </w:r>
      <w:r w:rsidR="00B74A7F">
        <w:t>C5 (page 2</w:t>
      </w:r>
      <w:r w:rsidR="00897813">
        <w:t>1</w:t>
      </w:r>
      <w:r w:rsidR="00B74A7F">
        <w:t>)</w:t>
      </w:r>
      <w:r w:rsidR="007A5E09" w:rsidRPr="00E32357">
        <w:t xml:space="preserve">. A score of </w:t>
      </w:r>
      <w:r w:rsidR="00A7681B" w:rsidRPr="00E32357">
        <w:t>2</w:t>
      </w:r>
      <w:r w:rsidR="007A5E09" w:rsidRPr="00E32357">
        <w:t xml:space="preserve">0% </w:t>
      </w:r>
      <w:r w:rsidR="00A7681B" w:rsidRPr="00E32357">
        <w:t xml:space="preserve">for each of the three examples </w:t>
      </w:r>
      <w:r w:rsidR="00285159" w:rsidRPr="00E32357">
        <w:t xml:space="preserve">required </w:t>
      </w:r>
      <w:r w:rsidR="007A5E09" w:rsidRPr="00E32357">
        <w:t>is available for this evaluation</w:t>
      </w:r>
      <w:r w:rsidR="00A7681B" w:rsidRPr="00E32357">
        <w:t xml:space="preserve">, combined this provides a maximum score of 60% </w:t>
      </w:r>
      <w:r w:rsidR="00EC2F9D" w:rsidRPr="00E32357">
        <w:t xml:space="preserve">available </w:t>
      </w:r>
      <w:r w:rsidR="00A7681B" w:rsidRPr="00E32357">
        <w:t xml:space="preserve">for this element </w:t>
      </w:r>
      <w:r w:rsidR="005A2FC2" w:rsidRPr="00E32357">
        <w:t xml:space="preserve">of </w:t>
      </w:r>
      <w:r w:rsidR="00A7681B" w:rsidRPr="00E32357">
        <w:t>the PAS 91 PQQ.</w:t>
      </w:r>
      <w:r w:rsidR="007A5E09" w:rsidRPr="00E32357">
        <w:t xml:space="preserve"> </w:t>
      </w:r>
      <w:r w:rsidR="00622A52" w:rsidRPr="00E32357">
        <w:t xml:space="preserve"> </w:t>
      </w:r>
      <w:r w:rsidR="00B74A7F">
        <w:t>Please note that client technical references will be sought</w:t>
      </w:r>
      <w:r w:rsidR="00AE3B6E">
        <w:t xml:space="preserve"> by the Council </w:t>
      </w:r>
      <w:r w:rsidR="00B74A7F">
        <w:t xml:space="preserve"> for each of the examples presented.  Suppliers must therefore make best </w:t>
      </w:r>
      <w:r w:rsidR="001558E7">
        <w:t>endeavours</w:t>
      </w:r>
      <w:r w:rsidR="00B74A7F">
        <w:t xml:space="preserve"> to ensure that the references provided are available for contact during the evaluation period.</w:t>
      </w:r>
    </w:p>
    <w:p w14:paraId="66D99592" w14:textId="1CA7AEB4" w:rsidR="00B71EA5" w:rsidRPr="00E32357" w:rsidRDefault="00B71EA5" w:rsidP="00DF2978">
      <w:pPr>
        <w:pStyle w:val="ListParagraph"/>
        <w:numPr>
          <w:ilvl w:val="0"/>
          <w:numId w:val="9"/>
        </w:numPr>
        <w:ind w:left="567" w:hanging="567"/>
        <w:contextualSpacing w:val="0"/>
        <w:rPr>
          <w:b/>
          <w:sz w:val="28"/>
          <w:szCs w:val="28"/>
        </w:rPr>
      </w:pPr>
      <w:r w:rsidRPr="00E32357">
        <w:rPr>
          <w:b/>
          <w:sz w:val="28"/>
          <w:szCs w:val="28"/>
        </w:rPr>
        <w:t>Company Details</w:t>
      </w:r>
      <w:r w:rsidR="00FB479F" w:rsidRPr="00E32357">
        <w:rPr>
          <w:b/>
          <w:sz w:val="28"/>
          <w:szCs w:val="28"/>
        </w:rPr>
        <w:t xml:space="preserve"> and Assets</w:t>
      </w:r>
    </w:p>
    <w:p w14:paraId="444C01A4" w14:textId="7BEC94A4" w:rsidR="00B71EA5" w:rsidRPr="00E32357" w:rsidRDefault="00FB479F" w:rsidP="00844D08">
      <w:pPr>
        <w:pStyle w:val="ListParagraph"/>
        <w:numPr>
          <w:ilvl w:val="1"/>
          <w:numId w:val="9"/>
        </w:numPr>
        <w:tabs>
          <w:tab w:val="left" w:pos="567"/>
        </w:tabs>
        <w:ind w:left="567" w:hanging="567"/>
        <w:contextualSpacing w:val="0"/>
        <w:jc w:val="both"/>
      </w:pPr>
      <w:r w:rsidRPr="00E32357">
        <w:t>Tendering companies will have to illustrate</w:t>
      </w:r>
      <w:r w:rsidR="00F91CD1">
        <w:t>:</w:t>
      </w:r>
      <w:r w:rsidRPr="00E32357">
        <w:t xml:space="preserve"> that they are an established concern</w:t>
      </w:r>
      <w:r w:rsidR="00F91CD1">
        <w:t>;</w:t>
      </w:r>
      <w:r w:rsidRPr="00E32357">
        <w:t xml:space="preserve"> financially stable</w:t>
      </w:r>
      <w:r w:rsidR="00F91CD1">
        <w:t>;</w:t>
      </w:r>
      <w:r w:rsidRPr="00E32357">
        <w:t xml:space="preserve"> have sufficient insurances</w:t>
      </w:r>
      <w:r w:rsidR="00F91CD1">
        <w:t>;</w:t>
      </w:r>
      <w:r w:rsidRPr="00E32357">
        <w:t xml:space="preserve"> have the necessary company owned assets and resources to complete the proposed works</w:t>
      </w:r>
      <w:r w:rsidR="00F91CD1">
        <w:t>;</w:t>
      </w:r>
      <w:r w:rsidRPr="00E32357">
        <w:t xml:space="preserve"> and</w:t>
      </w:r>
      <w:r w:rsidR="00F91CD1">
        <w:t>,</w:t>
      </w:r>
      <w:r w:rsidRPr="00E32357">
        <w:t xml:space="preserve"> are not subject to any on-going or pending civil and/or criminal court proceedings.</w:t>
      </w:r>
    </w:p>
    <w:p w14:paraId="32E7D73B" w14:textId="5C169F04" w:rsidR="00C40C54" w:rsidRPr="00E32357" w:rsidRDefault="00C40C54" w:rsidP="00DF2978">
      <w:pPr>
        <w:pStyle w:val="ListParagraph"/>
        <w:numPr>
          <w:ilvl w:val="1"/>
          <w:numId w:val="9"/>
        </w:numPr>
        <w:tabs>
          <w:tab w:val="left" w:pos="567"/>
        </w:tabs>
        <w:ind w:left="567" w:hanging="567"/>
        <w:contextualSpacing w:val="0"/>
      </w:pPr>
      <w:r w:rsidRPr="00E32357">
        <w:t xml:space="preserve">Tendering companies will </w:t>
      </w:r>
      <w:r w:rsidR="00B403E8" w:rsidRPr="00E32357">
        <w:t xml:space="preserve">be required to demonstrate membership of appropriate </w:t>
      </w:r>
      <w:r w:rsidRPr="00E32357">
        <w:t>professional bodies and associations.</w:t>
      </w:r>
    </w:p>
    <w:p w14:paraId="0338C66F" w14:textId="6BD2681A" w:rsidR="00B71EA5" w:rsidRPr="00E32357" w:rsidRDefault="00B71EA5" w:rsidP="00DF2978">
      <w:pPr>
        <w:pStyle w:val="ListParagraph"/>
        <w:numPr>
          <w:ilvl w:val="0"/>
          <w:numId w:val="9"/>
        </w:numPr>
        <w:ind w:left="567" w:hanging="567"/>
        <w:contextualSpacing w:val="0"/>
        <w:rPr>
          <w:b/>
          <w:sz w:val="28"/>
          <w:szCs w:val="28"/>
        </w:rPr>
      </w:pPr>
      <w:r w:rsidRPr="00E32357">
        <w:rPr>
          <w:b/>
          <w:sz w:val="28"/>
          <w:szCs w:val="28"/>
        </w:rPr>
        <w:t>Undertakings of similar Work and Value</w:t>
      </w:r>
    </w:p>
    <w:p w14:paraId="34213531" w14:textId="7C6275D0" w:rsidR="00B71EA5" w:rsidRPr="00E32357" w:rsidRDefault="00543CD4" w:rsidP="00844D08">
      <w:pPr>
        <w:pStyle w:val="ListParagraph"/>
        <w:numPr>
          <w:ilvl w:val="1"/>
          <w:numId w:val="9"/>
        </w:numPr>
        <w:tabs>
          <w:tab w:val="left" w:pos="567"/>
        </w:tabs>
        <w:ind w:left="567" w:hanging="567"/>
        <w:contextualSpacing w:val="0"/>
        <w:jc w:val="both"/>
      </w:pPr>
      <w:r w:rsidRPr="00E32357">
        <w:t>Tendering companies</w:t>
      </w:r>
      <w:r w:rsidR="00B71EA5" w:rsidRPr="00E32357">
        <w:t xml:space="preserve"> will have to provide information to </w:t>
      </w:r>
      <w:r w:rsidR="00E85CB8" w:rsidRPr="00E32357">
        <w:t>show</w:t>
      </w:r>
      <w:r w:rsidR="00B71EA5" w:rsidRPr="00E32357">
        <w:t xml:space="preserve"> that </w:t>
      </w:r>
      <w:r w:rsidR="009B58CB" w:rsidRPr="00E32357">
        <w:t>the company</w:t>
      </w:r>
      <w:r w:rsidR="00B71EA5" w:rsidRPr="00E32357">
        <w:t xml:space="preserve"> ha</w:t>
      </w:r>
      <w:r w:rsidR="009B58CB" w:rsidRPr="00E32357">
        <w:t>s recently</w:t>
      </w:r>
      <w:r w:rsidR="00B71EA5" w:rsidRPr="00E32357">
        <w:t xml:space="preserve"> undertaken work of a similar nature and value. This will include; </w:t>
      </w:r>
      <w:r w:rsidR="009B58CB" w:rsidRPr="00E32357">
        <w:t>‘</w:t>
      </w:r>
      <w:r w:rsidR="00B71EA5" w:rsidRPr="00E32357">
        <w:t>what</w:t>
      </w:r>
      <w:r w:rsidR="009B58CB" w:rsidRPr="00E32357">
        <w:t>’</w:t>
      </w:r>
      <w:r w:rsidR="00B71EA5" w:rsidRPr="00E32357">
        <w:t xml:space="preserve">, </w:t>
      </w:r>
      <w:r w:rsidR="009B58CB" w:rsidRPr="00E32357">
        <w:t>‘</w:t>
      </w:r>
      <w:r w:rsidR="00B71EA5" w:rsidRPr="00E32357">
        <w:t>where</w:t>
      </w:r>
      <w:r w:rsidR="009B58CB" w:rsidRPr="00E32357">
        <w:t>’</w:t>
      </w:r>
      <w:r w:rsidR="00B71EA5" w:rsidRPr="00E32357">
        <w:t xml:space="preserve">, </w:t>
      </w:r>
      <w:r w:rsidR="009B58CB" w:rsidRPr="00E32357">
        <w:t>‘</w:t>
      </w:r>
      <w:r w:rsidR="00B71EA5" w:rsidRPr="00E32357">
        <w:t>when</w:t>
      </w:r>
      <w:r w:rsidR="009B58CB" w:rsidRPr="00E32357">
        <w:t>’, cost and client technical references for three schemes completed within the last five years.</w:t>
      </w:r>
    </w:p>
    <w:p w14:paraId="79025A5D" w14:textId="393D6728" w:rsidR="00B71EA5" w:rsidRPr="00E32357" w:rsidRDefault="002253DB" w:rsidP="00DF2978">
      <w:pPr>
        <w:pStyle w:val="ListParagraph"/>
        <w:numPr>
          <w:ilvl w:val="0"/>
          <w:numId w:val="9"/>
        </w:numPr>
        <w:ind w:left="567" w:hanging="567"/>
        <w:contextualSpacing w:val="0"/>
        <w:rPr>
          <w:b/>
          <w:sz w:val="28"/>
          <w:szCs w:val="28"/>
        </w:rPr>
      </w:pPr>
      <w:r w:rsidRPr="00E32357">
        <w:rPr>
          <w:b/>
          <w:sz w:val="28"/>
          <w:szCs w:val="28"/>
        </w:rPr>
        <w:t>Experience, Knowledge and Qualification</w:t>
      </w:r>
    </w:p>
    <w:p w14:paraId="6A519027" w14:textId="73D860F4" w:rsidR="00FD5840" w:rsidRDefault="00B74A7F" w:rsidP="00844D08">
      <w:pPr>
        <w:pStyle w:val="ListParagraph"/>
        <w:numPr>
          <w:ilvl w:val="1"/>
          <w:numId w:val="9"/>
        </w:numPr>
        <w:tabs>
          <w:tab w:val="left" w:pos="567"/>
        </w:tabs>
        <w:ind w:left="567" w:hanging="567"/>
        <w:contextualSpacing w:val="0"/>
        <w:jc w:val="both"/>
      </w:pPr>
      <w:r>
        <w:t xml:space="preserve">The successful tenderer, in accordance with the Councils standard conditions of contract, will </w:t>
      </w:r>
      <w:r w:rsidR="00FD5840" w:rsidRPr="00E32357">
        <w:t>have to prove that the company directly employs sufficient, appropriately qualified, trained and experienced staff to undertake the proposed work and that sub-contracted work would be kept to a minimum.</w:t>
      </w:r>
      <w:r w:rsidR="00781A7F" w:rsidRPr="00E32357">
        <w:t xml:space="preserve"> Sub-contracted work will only be allowed at the discretion and with </w:t>
      </w:r>
      <w:r w:rsidR="001D6650" w:rsidRPr="00E32357">
        <w:t xml:space="preserve">the </w:t>
      </w:r>
      <w:r w:rsidR="00781A7F" w:rsidRPr="00E32357">
        <w:t>approval</w:t>
      </w:r>
      <w:r w:rsidR="00E85CB8" w:rsidRPr="00E32357">
        <w:t xml:space="preserve">, </w:t>
      </w:r>
      <w:r w:rsidR="00781A7F" w:rsidRPr="00E32357">
        <w:t>of the Engineer.</w:t>
      </w:r>
    </w:p>
    <w:p w14:paraId="5614176F" w14:textId="7A12DA85" w:rsidR="00F547EB" w:rsidRPr="00E32357" w:rsidRDefault="00F547EB" w:rsidP="00DF2978">
      <w:pPr>
        <w:pStyle w:val="ListParagraph"/>
        <w:numPr>
          <w:ilvl w:val="0"/>
          <w:numId w:val="9"/>
        </w:numPr>
        <w:ind w:left="567" w:hanging="567"/>
        <w:contextualSpacing w:val="0"/>
        <w:rPr>
          <w:b/>
          <w:sz w:val="28"/>
          <w:szCs w:val="28"/>
        </w:rPr>
      </w:pPr>
      <w:r w:rsidRPr="00E32357">
        <w:rPr>
          <w:b/>
          <w:sz w:val="28"/>
          <w:szCs w:val="28"/>
        </w:rPr>
        <w:lastRenderedPageBreak/>
        <w:t>Health and Safety</w:t>
      </w:r>
    </w:p>
    <w:p w14:paraId="5BD3F369" w14:textId="3420EDE3" w:rsidR="00F66B58" w:rsidRPr="00E32357" w:rsidRDefault="00F547EB" w:rsidP="00844D08">
      <w:pPr>
        <w:pStyle w:val="ListParagraph"/>
        <w:numPr>
          <w:ilvl w:val="1"/>
          <w:numId w:val="9"/>
        </w:numPr>
        <w:tabs>
          <w:tab w:val="left" w:pos="567"/>
        </w:tabs>
        <w:ind w:left="567" w:hanging="567"/>
        <w:contextualSpacing w:val="0"/>
        <w:jc w:val="both"/>
      </w:pPr>
      <w:r w:rsidRPr="00E32357">
        <w:t>The proposed demolition works have to comply with the Health and Safety at Work Act 1974 and all the regulatory framework contained therein to date, together with the Construction, Design and Management Regulations 2015 (CDM Regs 2015)</w:t>
      </w:r>
      <w:r w:rsidR="00124AF4" w:rsidRPr="00E32357">
        <w:t xml:space="preserve"> as amended and updated</w:t>
      </w:r>
      <w:r w:rsidRPr="00E32357">
        <w:t>.</w:t>
      </w:r>
    </w:p>
    <w:p w14:paraId="6D2DE72C" w14:textId="6882B922" w:rsidR="00F072C8" w:rsidRPr="00E32357" w:rsidRDefault="00F547EB" w:rsidP="00844D08">
      <w:pPr>
        <w:pStyle w:val="ListParagraph"/>
        <w:numPr>
          <w:ilvl w:val="1"/>
          <w:numId w:val="9"/>
        </w:numPr>
        <w:tabs>
          <w:tab w:val="left" w:pos="567"/>
        </w:tabs>
        <w:ind w:left="567" w:hanging="567"/>
        <w:contextualSpacing w:val="0"/>
        <w:jc w:val="both"/>
      </w:pPr>
      <w:r w:rsidRPr="00E32357">
        <w:t xml:space="preserve">In accordance with CDM Regs 2015, the works are ‘notifiable’ to the Health and Safety Executive and the successful tenderer, on award of the contract, will </w:t>
      </w:r>
      <w:r w:rsidR="00F66B58" w:rsidRPr="00E32357">
        <w:t>have the direct</w:t>
      </w:r>
      <w:r w:rsidRPr="00E32357">
        <w:t xml:space="preserve"> responsibility</w:t>
      </w:r>
      <w:r w:rsidR="00F66B58" w:rsidRPr="00E32357">
        <w:t xml:space="preserve"> of the ‘Principal Contractor’.</w:t>
      </w:r>
      <w:r w:rsidR="00325F30" w:rsidRPr="00E32357">
        <w:t xml:space="preserve"> The Burnley Borough Council Project Board will be </w:t>
      </w:r>
      <w:r w:rsidR="00FB11E6" w:rsidRPr="00E32357">
        <w:t xml:space="preserve">the </w:t>
      </w:r>
      <w:r w:rsidR="00325F30" w:rsidRPr="00E32357">
        <w:t>‘Client’</w:t>
      </w:r>
      <w:r w:rsidR="00FB11E6" w:rsidRPr="00E32357">
        <w:t xml:space="preserve"> and the Engineeri</w:t>
      </w:r>
      <w:r w:rsidR="007A7B63" w:rsidRPr="00E32357">
        <w:t>ng Manager will be the ‘Principal</w:t>
      </w:r>
      <w:r w:rsidR="00FB11E6" w:rsidRPr="00E32357">
        <w:t xml:space="preserve"> Designer’ under the same regulations.</w:t>
      </w:r>
    </w:p>
    <w:p w14:paraId="150A6FA2" w14:textId="54E3ADCC" w:rsidR="009B58CB" w:rsidRPr="00E32357" w:rsidRDefault="009B58CB" w:rsidP="00844D08">
      <w:pPr>
        <w:pStyle w:val="ListParagraph"/>
        <w:numPr>
          <w:ilvl w:val="1"/>
          <w:numId w:val="9"/>
        </w:numPr>
        <w:tabs>
          <w:tab w:val="left" w:pos="567"/>
        </w:tabs>
        <w:ind w:left="567" w:hanging="567"/>
        <w:contextualSpacing w:val="0"/>
        <w:jc w:val="both"/>
      </w:pPr>
      <w:r w:rsidRPr="00E32357">
        <w:t>Tender</w:t>
      </w:r>
      <w:r w:rsidR="00543CD4" w:rsidRPr="00E32357">
        <w:t>ing companies</w:t>
      </w:r>
      <w:r w:rsidRPr="00E32357">
        <w:t xml:space="preserve"> will have to </w:t>
      </w:r>
      <w:r w:rsidR="00E85CB8" w:rsidRPr="00E32357">
        <w:t>illustrate</w:t>
      </w:r>
      <w:r w:rsidRPr="00E32357">
        <w:t xml:space="preserve"> that they promote good health and safety practices </w:t>
      </w:r>
      <w:r w:rsidR="00543CD4" w:rsidRPr="00E32357">
        <w:t xml:space="preserve">and that </w:t>
      </w:r>
      <w:r w:rsidR="00795549" w:rsidRPr="00E32357">
        <w:t>the company</w:t>
      </w:r>
      <w:r w:rsidR="003A7C82" w:rsidRPr="00E32357">
        <w:t>’s</w:t>
      </w:r>
      <w:r w:rsidR="00543CD4" w:rsidRPr="00E32357">
        <w:t xml:space="preserve"> health and safety organisation and management is robust</w:t>
      </w:r>
      <w:r w:rsidR="00FB479F" w:rsidRPr="00E32357">
        <w:t>.</w:t>
      </w:r>
    </w:p>
    <w:p w14:paraId="4C695BDD" w14:textId="53374BA2" w:rsidR="001F5EF5" w:rsidRPr="00E32357" w:rsidRDefault="001F5EF5" w:rsidP="00DF2978">
      <w:pPr>
        <w:pStyle w:val="ListParagraph"/>
        <w:numPr>
          <w:ilvl w:val="0"/>
          <w:numId w:val="9"/>
        </w:numPr>
        <w:ind w:left="567" w:hanging="567"/>
        <w:contextualSpacing w:val="0"/>
        <w:rPr>
          <w:b/>
          <w:sz w:val="28"/>
          <w:szCs w:val="28"/>
        </w:rPr>
      </w:pPr>
      <w:r w:rsidRPr="00E32357">
        <w:rPr>
          <w:b/>
          <w:sz w:val="28"/>
          <w:szCs w:val="28"/>
        </w:rPr>
        <w:t>Contract Detail</w:t>
      </w:r>
    </w:p>
    <w:p w14:paraId="00F6081A" w14:textId="290289D1" w:rsidR="00A16D4F" w:rsidRPr="00E32357" w:rsidRDefault="00781A7F" w:rsidP="003A2CCC">
      <w:pPr>
        <w:pStyle w:val="ListParagraph"/>
        <w:numPr>
          <w:ilvl w:val="1"/>
          <w:numId w:val="9"/>
        </w:numPr>
        <w:tabs>
          <w:tab w:val="left" w:pos="567"/>
        </w:tabs>
        <w:ind w:left="567" w:hanging="567"/>
        <w:contextualSpacing w:val="0"/>
        <w:jc w:val="both"/>
      </w:pPr>
      <w:r w:rsidRPr="00E32357">
        <w:t>The successful tenderer will be expected to enter into a formal, sealed contract with Burnley Borough Council for the proposed undertakings.  The contract will take the following</w:t>
      </w:r>
      <w:r w:rsidR="00E85CB8" w:rsidRPr="00E32357">
        <w:t xml:space="preserve"> </w:t>
      </w:r>
      <w:r w:rsidRPr="00E32357">
        <w:t>format :</w:t>
      </w:r>
    </w:p>
    <w:p w14:paraId="79A1869D" w14:textId="77777777" w:rsidR="00781A7F" w:rsidRPr="00E32357" w:rsidRDefault="00781A7F" w:rsidP="00C46C47">
      <w:pPr>
        <w:ind w:left="1418" w:hanging="992"/>
      </w:pPr>
      <w:r w:rsidRPr="00E32357">
        <w:tab/>
        <w:t>Conditions of Contract</w:t>
      </w:r>
    </w:p>
    <w:p w14:paraId="44B62594" w14:textId="77777777" w:rsidR="00781A7F" w:rsidRPr="00E32357" w:rsidRDefault="00781A7F" w:rsidP="00C46C47">
      <w:pPr>
        <w:ind w:left="1418" w:hanging="992"/>
      </w:pPr>
      <w:r w:rsidRPr="00E32357">
        <w:tab/>
        <w:t>Specification</w:t>
      </w:r>
    </w:p>
    <w:p w14:paraId="1ACC7D67" w14:textId="7D310C9B" w:rsidR="00781A7F" w:rsidRPr="00E32357" w:rsidRDefault="00781A7F" w:rsidP="00C46C47">
      <w:pPr>
        <w:ind w:left="1418" w:hanging="992"/>
      </w:pPr>
      <w:r w:rsidRPr="00E32357">
        <w:tab/>
        <w:t>Preamble to Method of Measurement</w:t>
      </w:r>
    </w:p>
    <w:p w14:paraId="31F39BB4" w14:textId="77777777" w:rsidR="00781A7F" w:rsidRPr="00E32357" w:rsidRDefault="00781A7F" w:rsidP="00C46C47">
      <w:pPr>
        <w:ind w:left="1418" w:hanging="992"/>
      </w:pPr>
      <w:r w:rsidRPr="00E32357">
        <w:tab/>
        <w:t>Method of Measurement</w:t>
      </w:r>
    </w:p>
    <w:p w14:paraId="69A92693" w14:textId="77777777" w:rsidR="00781A7F" w:rsidRPr="00E32357" w:rsidRDefault="00781A7F" w:rsidP="00C46C47">
      <w:pPr>
        <w:ind w:left="1418" w:hanging="992"/>
      </w:pPr>
      <w:r w:rsidRPr="00E32357">
        <w:tab/>
        <w:t>Bill of Quantities</w:t>
      </w:r>
    </w:p>
    <w:p w14:paraId="1939BB9B" w14:textId="77777777" w:rsidR="00781A7F" w:rsidRPr="00E32357" w:rsidRDefault="00781A7F" w:rsidP="00C46C47">
      <w:pPr>
        <w:ind w:left="1418" w:hanging="992"/>
      </w:pPr>
      <w:r w:rsidRPr="00E32357">
        <w:tab/>
        <w:t>Drawings</w:t>
      </w:r>
    </w:p>
    <w:p w14:paraId="56DEF9DB" w14:textId="3149011F" w:rsidR="009257F0" w:rsidRPr="00E32357" w:rsidRDefault="009257F0" w:rsidP="00844D08">
      <w:pPr>
        <w:pStyle w:val="ListParagraph"/>
        <w:numPr>
          <w:ilvl w:val="1"/>
          <w:numId w:val="9"/>
        </w:numPr>
        <w:tabs>
          <w:tab w:val="left" w:pos="567"/>
        </w:tabs>
        <w:ind w:left="567" w:hanging="567"/>
        <w:contextualSpacing w:val="0"/>
        <w:jc w:val="both"/>
      </w:pPr>
      <w:r w:rsidRPr="00E32357">
        <w:t>The successful tenderer will be expected to provide a programme of works, including the critical programme and a construction phase health and safety plan for approval by the Engineer. Works will not be allowed to start without this approval in writing.</w:t>
      </w:r>
    </w:p>
    <w:p w14:paraId="43242A83" w14:textId="6FB70357" w:rsidR="009257F0" w:rsidRPr="00E32357" w:rsidRDefault="009257F0" w:rsidP="00844D08">
      <w:pPr>
        <w:pStyle w:val="ListParagraph"/>
        <w:numPr>
          <w:ilvl w:val="1"/>
          <w:numId w:val="9"/>
        </w:numPr>
        <w:tabs>
          <w:tab w:val="left" w:pos="567"/>
        </w:tabs>
        <w:ind w:left="567" w:hanging="567"/>
        <w:contextualSpacing w:val="0"/>
        <w:jc w:val="both"/>
      </w:pPr>
      <w:r w:rsidRPr="00E32357">
        <w:t>A bond of surety will be required</w:t>
      </w:r>
      <w:r w:rsidR="00E505C8" w:rsidRPr="00E32357">
        <w:t xml:space="preserve"> together with Employer Liability and Public Liability insurances to indemnify </w:t>
      </w:r>
      <w:r w:rsidR="00F91CD1">
        <w:t>Burnley Council</w:t>
      </w:r>
      <w:r w:rsidR="00E505C8" w:rsidRPr="00E32357">
        <w:t xml:space="preserve"> against claims arising thereof.</w:t>
      </w:r>
    </w:p>
    <w:p w14:paraId="5D7FC944" w14:textId="26D846C8" w:rsidR="00E505C8" w:rsidRPr="00E32357" w:rsidRDefault="00E505C8" w:rsidP="00844D08">
      <w:pPr>
        <w:pStyle w:val="ListParagraph"/>
        <w:numPr>
          <w:ilvl w:val="1"/>
          <w:numId w:val="9"/>
        </w:numPr>
        <w:tabs>
          <w:tab w:val="left" w:pos="567"/>
        </w:tabs>
        <w:ind w:left="567" w:hanging="567"/>
        <w:contextualSpacing w:val="0"/>
        <w:jc w:val="both"/>
      </w:pPr>
      <w:r w:rsidRPr="00E32357">
        <w:t>Monthly health and safety meetings will take place with details recorded in the construction phase plan.</w:t>
      </w:r>
    </w:p>
    <w:p w14:paraId="0A592234" w14:textId="4A0EA567" w:rsidR="00E505C8" w:rsidRPr="00E32357" w:rsidRDefault="00E85CB8" w:rsidP="00844D08">
      <w:pPr>
        <w:pStyle w:val="ListParagraph"/>
        <w:numPr>
          <w:ilvl w:val="1"/>
          <w:numId w:val="9"/>
        </w:numPr>
        <w:tabs>
          <w:tab w:val="left" w:pos="567"/>
        </w:tabs>
        <w:ind w:left="567" w:hanging="567"/>
        <w:contextualSpacing w:val="0"/>
        <w:jc w:val="both"/>
      </w:pPr>
      <w:r w:rsidRPr="00E32357">
        <w:t>A retention sum equivalent to 5% of the interim valuations will be deducted from payments for the duration of the contract programme. This sum will be reduced to 2.5% on completion of the works for a period of twelve months after the Engineer has issued the ‘Substantial Completion Certificate’</w:t>
      </w:r>
    </w:p>
    <w:p w14:paraId="1881D8F8" w14:textId="2EEC3BE8" w:rsidR="00E505C8" w:rsidRPr="00E32357" w:rsidRDefault="00E505C8" w:rsidP="00DF2978">
      <w:pPr>
        <w:pStyle w:val="ListParagraph"/>
        <w:numPr>
          <w:ilvl w:val="1"/>
          <w:numId w:val="9"/>
        </w:numPr>
        <w:tabs>
          <w:tab w:val="left" w:pos="567"/>
        </w:tabs>
        <w:ind w:left="567" w:hanging="567"/>
        <w:contextualSpacing w:val="0"/>
      </w:pPr>
      <w:r w:rsidRPr="00E32357">
        <w:t>Monthly progress meetings will be ‘chaired’ by the Engineer and associated, interim payments will be agreed by the Engineer.</w:t>
      </w:r>
    </w:p>
    <w:p w14:paraId="5EC36C0A" w14:textId="654D97C9" w:rsidR="00CF790E" w:rsidRDefault="00CF790E" w:rsidP="0002624E">
      <w:pPr>
        <w:pStyle w:val="ListParagraph"/>
        <w:numPr>
          <w:ilvl w:val="0"/>
          <w:numId w:val="9"/>
        </w:numPr>
        <w:ind w:left="567" w:hanging="567"/>
        <w:contextualSpacing w:val="0"/>
        <w:rPr>
          <w:b/>
          <w:sz w:val="28"/>
          <w:szCs w:val="28"/>
        </w:rPr>
      </w:pPr>
      <w:r>
        <w:rPr>
          <w:b/>
          <w:sz w:val="28"/>
          <w:szCs w:val="28"/>
        </w:rPr>
        <w:t>Notes for Completion</w:t>
      </w:r>
    </w:p>
    <w:p w14:paraId="01DBC8EF" w14:textId="7A5924FF" w:rsidR="00C76F04" w:rsidRPr="00E32357" w:rsidRDefault="00C76F04" w:rsidP="00844D08">
      <w:pPr>
        <w:pStyle w:val="ListParagraph"/>
        <w:numPr>
          <w:ilvl w:val="1"/>
          <w:numId w:val="9"/>
        </w:numPr>
        <w:tabs>
          <w:tab w:val="left" w:pos="567"/>
        </w:tabs>
        <w:ind w:left="567" w:hanging="567"/>
        <w:contextualSpacing w:val="0"/>
        <w:jc w:val="both"/>
      </w:pPr>
      <w:r w:rsidRPr="00E32357">
        <w:lastRenderedPageBreak/>
        <w:t xml:space="preserve">Please complete the following questionnaire to </w:t>
      </w:r>
      <w:r w:rsidR="0070603C">
        <w:t>be considered for pre-qualification</w:t>
      </w:r>
      <w:r w:rsidRPr="00E32357">
        <w:t>. Entries are required for all fields. If, in your opinion, some of the fields do not apply to you and/or your organisation you must enter ‘N/A’. Any fields left blank, wrong answers or deliberate non-disclosure will deem your submission null and void.</w:t>
      </w:r>
      <w:r>
        <w:t xml:space="preserve">  Please clearly mark any supporting information or additional sheets provided with your company name and a unique reference.</w:t>
      </w:r>
    </w:p>
    <w:p w14:paraId="2A50FC7C" w14:textId="77777777" w:rsidR="00F357B0" w:rsidRPr="008E1E4C" w:rsidRDefault="00F357B0" w:rsidP="00F357B0">
      <w:pPr>
        <w:pStyle w:val="ListParagraph"/>
        <w:numPr>
          <w:ilvl w:val="1"/>
          <w:numId w:val="9"/>
        </w:numPr>
        <w:tabs>
          <w:tab w:val="left" w:pos="567"/>
        </w:tabs>
        <w:ind w:left="567" w:hanging="567"/>
        <w:contextualSpacing w:val="0"/>
        <w:rPr>
          <w:b/>
        </w:rPr>
      </w:pPr>
      <w:r w:rsidRPr="008E1E4C">
        <w:rPr>
          <w:b/>
        </w:rPr>
        <w:t>Requests for further information</w:t>
      </w:r>
    </w:p>
    <w:p w14:paraId="7FF2EE12" w14:textId="29CEDB77" w:rsidR="00F357B0" w:rsidRDefault="00F357B0" w:rsidP="00844D08">
      <w:pPr>
        <w:pStyle w:val="ListParagraph"/>
        <w:numPr>
          <w:ilvl w:val="2"/>
          <w:numId w:val="9"/>
        </w:numPr>
        <w:tabs>
          <w:tab w:val="left" w:pos="567"/>
        </w:tabs>
        <w:ind w:left="567" w:hanging="567"/>
        <w:contextualSpacing w:val="0"/>
        <w:jc w:val="both"/>
      </w:pPr>
      <w:r w:rsidRPr="00E32357">
        <w:t>For further information</w:t>
      </w:r>
      <w:r>
        <w:t xml:space="preserve"> regarding the Councils requirements</w:t>
      </w:r>
      <w:r w:rsidRPr="00E32357">
        <w:t xml:space="preserve"> and/or to arrange a site visit please contact the Engineering Manager W.L. Robinson B.Eng.(Hons.); C.Eng.; M.I.C.E.  Tel: 01282 425011 Ext 3429 between the hours of 9:00am and 4:00pm, Mon-Fri.</w:t>
      </w:r>
      <w:r w:rsidRPr="00F357B0">
        <w:t xml:space="preserve"> </w:t>
      </w:r>
    </w:p>
    <w:p w14:paraId="25A41E41" w14:textId="21B83C28" w:rsidR="00F357B0" w:rsidRPr="00367D3E" w:rsidRDefault="00F357B0" w:rsidP="00844D08">
      <w:pPr>
        <w:pStyle w:val="ListParagraph"/>
        <w:numPr>
          <w:ilvl w:val="2"/>
          <w:numId w:val="9"/>
        </w:numPr>
        <w:tabs>
          <w:tab w:val="left" w:pos="567"/>
        </w:tabs>
        <w:ind w:left="567" w:hanging="567"/>
        <w:contextualSpacing w:val="0"/>
        <w:jc w:val="both"/>
      </w:pPr>
      <w:r w:rsidRPr="00367D3E">
        <w:t xml:space="preserve">All enquiries relating </w:t>
      </w:r>
      <w:r>
        <w:t>solely to</w:t>
      </w:r>
      <w:r w:rsidRPr="00367D3E">
        <w:t xml:space="preserve"> </w:t>
      </w:r>
      <w:r>
        <w:t xml:space="preserve">the </w:t>
      </w:r>
      <w:r w:rsidR="008E16BC">
        <w:t xml:space="preserve">PAS 91 </w:t>
      </w:r>
      <w:r>
        <w:t xml:space="preserve">PQQ process </w:t>
      </w:r>
      <w:r w:rsidRPr="00367D3E">
        <w:t>should be sent by email to</w:t>
      </w:r>
      <w:r w:rsidR="00907666">
        <w:t xml:space="preserve"> Chris Gay, Performance and Committees Manager at:</w:t>
      </w:r>
      <w:r w:rsidRPr="00367D3E">
        <w:t xml:space="preserve"> cgay@burnley.gov.uk.</w:t>
      </w:r>
    </w:p>
    <w:p w14:paraId="70934960" w14:textId="6044C33A" w:rsidR="00907666" w:rsidRDefault="00907666" w:rsidP="00907666">
      <w:pPr>
        <w:pStyle w:val="ListParagraph"/>
        <w:numPr>
          <w:ilvl w:val="2"/>
          <w:numId w:val="9"/>
        </w:numPr>
        <w:tabs>
          <w:tab w:val="left" w:pos="567"/>
        </w:tabs>
        <w:ind w:left="567" w:hanging="567"/>
        <w:contextualSpacing w:val="0"/>
      </w:pPr>
      <w:r w:rsidRPr="00367D3E">
        <w:t xml:space="preserve">The cut-off date for </w:t>
      </w:r>
      <w:r>
        <w:t>requests for information or clarification is</w:t>
      </w:r>
      <w:r w:rsidRPr="00367D3E">
        <w:t xml:space="preserve"> 2</w:t>
      </w:r>
      <w:r w:rsidRPr="00B74D41">
        <w:rPr>
          <w:vertAlign w:val="superscript"/>
        </w:rPr>
        <w:t>nd</w:t>
      </w:r>
      <w:r>
        <w:t xml:space="preserve"> May 2017</w:t>
      </w:r>
      <w:r w:rsidRPr="00367D3E">
        <w:t>.</w:t>
      </w:r>
    </w:p>
    <w:p w14:paraId="6F5B04D0" w14:textId="5F09E7F0" w:rsidR="00F357B0" w:rsidRDefault="00F357B0" w:rsidP="00844D08">
      <w:pPr>
        <w:pStyle w:val="ListParagraph"/>
        <w:numPr>
          <w:ilvl w:val="2"/>
          <w:numId w:val="9"/>
        </w:numPr>
        <w:ind w:left="567" w:hanging="567"/>
        <w:contextualSpacing w:val="0"/>
        <w:jc w:val="both"/>
      </w:pPr>
      <w:r w:rsidRPr="00367D3E">
        <w:t xml:space="preserve">If the Council considers any questions or request for points of clarification that are of material significance, both the query and the response will be communicated, in a suitably anonymous form, to all </w:t>
      </w:r>
      <w:r w:rsidR="00907666">
        <w:t>potential Suppliers via the Councils website</w:t>
      </w:r>
      <w:r w:rsidR="008E16BC">
        <w:t xml:space="preserve"> </w:t>
      </w:r>
      <w:r w:rsidR="008E16BC" w:rsidRPr="008E16BC">
        <w:t>http://www.burnley.gov.uk/about-council/doing-business-burnley-council/current-opportunities</w:t>
      </w:r>
      <w:r w:rsidR="00907666">
        <w:t xml:space="preserve">.  </w:t>
      </w:r>
      <w:r w:rsidRPr="000D439B">
        <w:t>The Council will, where reasonably practicable to do so, attempt to reply to clarification requests within 3 working days.</w:t>
      </w:r>
    </w:p>
    <w:p w14:paraId="247E3942" w14:textId="646E8CED" w:rsidR="00B01759" w:rsidRPr="00740EF5" w:rsidRDefault="00B01759" w:rsidP="00740EF5">
      <w:pPr>
        <w:pStyle w:val="ListParagraph"/>
        <w:numPr>
          <w:ilvl w:val="1"/>
          <w:numId w:val="9"/>
        </w:numPr>
        <w:tabs>
          <w:tab w:val="left" w:pos="567"/>
        </w:tabs>
        <w:ind w:left="567" w:hanging="567"/>
        <w:contextualSpacing w:val="0"/>
        <w:rPr>
          <w:b/>
        </w:rPr>
      </w:pPr>
      <w:r w:rsidRPr="00740EF5">
        <w:rPr>
          <w:b/>
        </w:rPr>
        <w:t xml:space="preserve">Instructions for the return of completed </w:t>
      </w:r>
      <w:r w:rsidR="008E16BC">
        <w:rPr>
          <w:b/>
        </w:rPr>
        <w:t xml:space="preserve">PAS 91 </w:t>
      </w:r>
      <w:r w:rsidRPr="00740EF5">
        <w:rPr>
          <w:b/>
        </w:rPr>
        <w:t>PQQ</w:t>
      </w:r>
    </w:p>
    <w:p w14:paraId="6C67D768" w14:textId="111A2386" w:rsidR="00B01759" w:rsidRPr="007470EE" w:rsidRDefault="00B01759" w:rsidP="00844D08">
      <w:pPr>
        <w:pStyle w:val="ListParagraph"/>
        <w:numPr>
          <w:ilvl w:val="2"/>
          <w:numId w:val="9"/>
        </w:numPr>
        <w:tabs>
          <w:tab w:val="left" w:pos="567"/>
        </w:tabs>
        <w:ind w:left="567" w:hanging="567"/>
        <w:contextualSpacing w:val="0"/>
        <w:jc w:val="both"/>
      </w:pPr>
      <w:r>
        <w:t xml:space="preserve">Completed </w:t>
      </w:r>
      <w:r w:rsidR="001558E7">
        <w:t>PQQ</w:t>
      </w:r>
      <w:r>
        <w:t xml:space="preserve"> </w:t>
      </w:r>
      <w:r w:rsidRPr="00CB7B25">
        <w:t>must be submitted in hard printed copy format via the postal system or delivered by hand in accordance with the instructions set out below.</w:t>
      </w:r>
    </w:p>
    <w:p w14:paraId="66BFAB83" w14:textId="6D4D508E" w:rsidR="00B01759" w:rsidRPr="007470EE" w:rsidRDefault="00B01759" w:rsidP="00844D08">
      <w:pPr>
        <w:pStyle w:val="ListParagraph"/>
        <w:numPr>
          <w:ilvl w:val="2"/>
          <w:numId w:val="9"/>
        </w:numPr>
        <w:tabs>
          <w:tab w:val="left" w:pos="567"/>
        </w:tabs>
        <w:ind w:left="567" w:hanging="567"/>
        <w:contextualSpacing w:val="0"/>
        <w:jc w:val="both"/>
      </w:pPr>
      <w:r w:rsidRPr="00CB7B25">
        <w:t xml:space="preserve">Please complete all parts of this </w:t>
      </w:r>
      <w:r>
        <w:t>PQQ</w:t>
      </w:r>
      <w:r w:rsidRPr="00CB7B25">
        <w:t xml:space="preserve"> as concisely as possible, and return </w:t>
      </w:r>
      <w:r w:rsidR="00740EF5">
        <w:t xml:space="preserve">THREE </w:t>
      </w:r>
      <w:r w:rsidRPr="00CB7B25">
        <w:t xml:space="preserve">printed copies of </w:t>
      </w:r>
      <w:r>
        <w:t xml:space="preserve">the PQQ and </w:t>
      </w:r>
      <w:r w:rsidRPr="00CB7B25">
        <w:t xml:space="preserve">all necessary supplementary information that is requested.  An electronic copy of the full </w:t>
      </w:r>
      <w:r>
        <w:t>PQQ</w:t>
      </w:r>
      <w:r w:rsidRPr="00CB7B25">
        <w:t xml:space="preserve"> documentation set</w:t>
      </w:r>
      <w:r>
        <w:t xml:space="preserve"> (as described above) </w:t>
      </w:r>
      <w:r w:rsidRPr="00CB7B25">
        <w:t>must also be provided in MS Word file or PDF file format on a CD ROM or Memory Stick.</w:t>
      </w:r>
    </w:p>
    <w:p w14:paraId="6223AEA8" w14:textId="00599F8D" w:rsidR="00B01759" w:rsidRPr="007470EE" w:rsidRDefault="00CF790E" w:rsidP="00740EF5">
      <w:pPr>
        <w:pStyle w:val="ListParagraph"/>
        <w:numPr>
          <w:ilvl w:val="2"/>
          <w:numId w:val="9"/>
        </w:numPr>
        <w:tabs>
          <w:tab w:val="left" w:pos="567"/>
        </w:tabs>
        <w:spacing w:after="60"/>
        <w:ind w:left="567" w:hanging="567"/>
        <w:contextualSpacing w:val="0"/>
      </w:pPr>
      <w:r>
        <w:t>PQQ</w:t>
      </w:r>
      <w:r w:rsidR="00B01759" w:rsidRPr="00CB7B25">
        <w:t xml:space="preserve"> documentation must be addressed and returned to:</w:t>
      </w:r>
    </w:p>
    <w:p w14:paraId="0DF05CB8" w14:textId="077C4119" w:rsidR="00B01759" w:rsidRDefault="00B01759" w:rsidP="00DA39D8">
      <w:pPr>
        <w:spacing w:after="0" w:line="312" w:lineRule="auto"/>
        <w:ind w:left="709" w:right="403" w:firstLine="567"/>
        <w:rPr>
          <w:b/>
        </w:rPr>
      </w:pPr>
      <w:r w:rsidRPr="00E652BD">
        <w:rPr>
          <w:b/>
        </w:rPr>
        <w:t>‘</w:t>
      </w:r>
      <w:r w:rsidR="00CF790E">
        <w:rPr>
          <w:b/>
        </w:rPr>
        <w:t xml:space="preserve">Demolition of Former Cinema Block, Former Open Market etc </w:t>
      </w:r>
      <w:r w:rsidRPr="00E652BD">
        <w:rPr>
          <w:b/>
        </w:rPr>
        <w:t xml:space="preserve">– </w:t>
      </w:r>
      <w:r w:rsidR="00CF790E">
        <w:rPr>
          <w:b/>
        </w:rPr>
        <w:t>PQQ response’</w:t>
      </w:r>
    </w:p>
    <w:p w14:paraId="5921B1B8" w14:textId="77777777" w:rsidR="00B01759" w:rsidRPr="00CB7B25" w:rsidRDefault="00B01759" w:rsidP="00DA39D8">
      <w:pPr>
        <w:spacing w:after="0" w:line="312" w:lineRule="auto"/>
        <w:ind w:left="709" w:right="403" w:firstLine="567"/>
        <w:rPr>
          <w:rFonts w:cs="Arial"/>
          <w:b/>
          <w:bCs/>
        </w:rPr>
      </w:pPr>
      <w:r w:rsidRPr="00CB7B25">
        <w:rPr>
          <w:rFonts w:cs="Arial"/>
          <w:b/>
        </w:rPr>
        <w:t xml:space="preserve">The Head of </w:t>
      </w:r>
      <w:r>
        <w:rPr>
          <w:rFonts w:cs="Arial"/>
          <w:b/>
        </w:rPr>
        <w:t xml:space="preserve">Governance, Law, Property and Regulation </w:t>
      </w:r>
      <w:r w:rsidRPr="00CB7B25">
        <w:rPr>
          <w:rFonts w:cs="Arial"/>
          <w:b/>
        </w:rPr>
        <w:t xml:space="preserve"> </w:t>
      </w:r>
    </w:p>
    <w:p w14:paraId="7CABC67E" w14:textId="77777777" w:rsidR="00B01759" w:rsidRPr="00CB7B25" w:rsidRDefault="00B01759" w:rsidP="00DA39D8">
      <w:pPr>
        <w:spacing w:after="0" w:line="312" w:lineRule="auto"/>
        <w:ind w:left="709" w:right="403" w:firstLine="567"/>
        <w:rPr>
          <w:rFonts w:cs="Arial"/>
          <w:b/>
          <w:bCs/>
        </w:rPr>
      </w:pPr>
      <w:r w:rsidRPr="00CB7B25">
        <w:rPr>
          <w:rFonts w:cs="Arial"/>
          <w:b/>
        </w:rPr>
        <w:t>Burnley Borough Council</w:t>
      </w:r>
    </w:p>
    <w:p w14:paraId="64EACA21" w14:textId="77777777" w:rsidR="00B01759" w:rsidRPr="00CB7B25" w:rsidRDefault="00B01759" w:rsidP="00DA39D8">
      <w:pPr>
        <w:spacing w:after="0" w:line="312" w:lineRule="auto"/>
        <w:ind w:left="709" w:right="403" w:firstLine="567"/>
        <w:rPr>
          <w:rFonts w:cs="Arial"/>
          <w:b/>
        </w:rPr>
      </w:pPr>
      <w:r w:rsidRPr="00CB7B25">
        <w:rPr>
          <w:rFonts w:cs="Arial"/>
          <w:b/>
        </w:rPr>
        <w:t>Town Hall</w:t>
      </w:r>
    </w:p>
    <w:p w14:paraId="1E5945A8" w14:textId="77777777" w:rsidR="00B01759" w:rsidRPr="00CB7B25" w:rsidRDefault="00B01759" w:rsidP="00DA39D8">
      <w:pPr>
        <w:spacing w:after="0" w:line="312" w:lineRule="auto"/>
        <w:ind w:left="709" w:right="403" w:firstLine="567"/>
        <w:rPr>
          <w:rFonts w:cs="Arial"/>
          <w:b/>
        </w:rPr>
      </w:pPr>
      <w:r w:rsidRPr="00CB7B25">
        <w:rPr>
          <w:rFonts w:cs="Arial"/>
          <w:b/>
        </w:rPr>
        <w:t>Burnley</w:t>
      </w:r>
    </w:p>
    <w:p w14:paraId="61D2068F" w14:textId="77777777" w:rsidR="00B01759" w:rsidRPr="00CB7B25" w:rsidRDefault="00B01759" w:rsidP="00DA39D8">
      <w:pPr>
        <w:spacing w:line="312" w:lineRule="auto"/>
        <w:ind w:left="709" w:right="403" w:firstLine="567"/>
        <w:rPr>
          <w:rFonts w:cs="Arial"/>
          <w:b/>
        </w:rPr>
      </w:pPr>
      <w:r w:rsidRPr="00CB7B25">
        <w:rPr>
          <w:rFonts w:cs="Arial"/>
          <w:b/>
        </w:rPr>
        <w:t>BB11 9SA</w:t>
      </w:r>
    </w:p>
    <w:p w14:paraId="5152958F" w14:textId="2EC60F05" w:rsidR="00B01759" w:rsidRPr="00CB7B25" w:rsidRDefault="00CF790E" w:rsidP="00844D08">
      <w:pPr>
        <w:pStyle w:val="ListParagraph"/>
        <w:numPr>
          <w:ilvl w:val="2"/>
          <w:numId w:val="9"/>
        </w:numPr>
        <w:tabs>
          <w:tab w:val="left" w:pos="567"/>
        </w:tabs>
        <w:ind w:left="567" w:hanging="567"/>
        <w:contextualSpacing w:val="0"/>
        <w:jc w:val="both"/>
      </w:pPr>
      <w:r>
        <w:rPr>
          <w:sz w:val="20"/>
        </w:rPr>
        <w:t xml:space="preserve">PQQ </w:t>
      </w:r>
      <w:r w:rsidR="00B01759">
        <w:t>r</w:t>
      </w:r>
      <w:r w:rsidR="00B01759" w:rsidRPr="00CB7B25">
        <w:t>esponses should be submitted in a sealed package and must be</w:t>
      </w:r>
      <w:r w:rsidR="00B01759">
        <w:t xml:space="preserve"> </w:t>
      </w:r>
      <w:r w:rsidR="00B01759" w:rsidRPr="00CB7B25">
        <w:t xml:space="preserve">clearly marked </w:t>
      </w:r>
      <w:r w:rsidR="00B01759" w:rsidRPr="00DA39D8">
        <w:t>‘</w:t>
      </w:r>
      <w:r>
        <w:rPr>
          <w:b/>
        </w:rPr>
        <w:t xml:space="preserve">Demolition of Former Cinema Block, Former Open Market etc </w:t>
      </w:r>
      <w:r w:rsidRPr="00E652BD">
        <w:rPr>
          <w:b/>
        </w:rPr>
        <w:t xml:space="preserve">– </w:t>
      </w:r>
      <w:r>
        <w:rPr>
          <w:b/>
        </w:rPr>
        <w:t>PQQ response</w:t>
      </w:r>
      <w:r w:rsidR="00B01759" w:rsidRPr="00DA39D8">
        <w:t>’</w:t>
      </w:r>
      <w:r w:rsidR="00B01759" w:rsidRPr="00CB7B25">
        <w:t xml:space="preserve">. It is the </w:t>
      </w:r>
      <w:r>
        <w:t>Suppliers</w:t>
      </w:r>
      <w:r w:rsidR="00B01759" w:rsidRPr="00CB7B25">
        <w:t xml:space="preserve"> responsibility to ensure that the </w:t>
      </w:r>
      <w:r>
        <w:t xml:space="preserve">Supplier </w:t>
      </w:r>
      <w:r w:rsidR="00B01759" w:rsidRPr="00CB7B25">
        <w:t>cannot be identified from the sealed package or wrappings.</w:t>
      </w:r>
    </w:p>
    <w:p w14:paraId="68406138" w14:textId="0661AC8F" w:rsidR="00B01759" w:rsidRPr="00CB7B25" w:rsidRDefault="00B01759" w:rsidP="00844D08">
      <w:pPr>
        <w:pStyle w:val="ListParagraph"/>
        <w:numPr>
          <w:ilvl w:val="2"/>
          <w:numId w:val="9"/>
        </w:numPr>
        <w:tabs>
          <w:tab w:val="left" w:pos="567"/>
        </w:tabs>
        <w:ind w:left="567" w:hanging="567"/>
        <w:contextualSpacing w:val="0"/>
        <w:jc w:val="both"/>
      </w:pPr>
      <w:r w:rsidRPr="00CB7B25">
        <w:t xml:space="preserve">It is also the </w:t>
      </w:r>
      <w:r w:rsidR="00CF790E">
        <w:t xml:space="preserve">Suppliers </w:t>
      </w:r>
      <w:r w:rsidRPr="00CB7B25">
        <w:t xml:space="preserve">responsibility to ensure that completed </w:t>
      </w:r>
      <w:r w:rsidR="00CF790E">
        <w:t xml:space="preserve">PQQ </w:t>
      </w:r>
      <w:r w:rsidRPr="00CB7B25">
        <w:t>submissions are delivered prior to the deadline and that a receipt or proof of delivery is obtained.</w:t>
      </w:r>
    </w:p>
    <w:p w14:paraId="08DE8C1F" w14:textId="1DF5A2CD" w:rsidR="00B01759" w:rsidRDefault="00B01759" w:rsidP="00844D08">
      <w:pPr>
        <w:pStyle w:val="ListParagraph"/>
        <w:numPr>
          <w:ilvl w:val="2"/>
          <w:numId w:val="9"/>
        </w:numPr>
        <w:tabs>
          <w:tab w:val="left" w:pos="567"/>
        </w:tabs>
        <w:ind w:left="567" w:hanging="567"/>
        <w:contextualSpacing w:val="0"/>
        <w:jc w:val="both"/>
      </w:pPr>
      <w:r w:rsidRPr="00CB7B25">
        <w:lastRenderedPageBreak/>
        <w:t xml:space="preserve">Any </w:t>
      </w:r>
      <w:r w:rsidR="00CF790E">
        <w:t xml:space="preserve">PQQ </w:t>
      </w:r>
      <w:r w:rsidRPr="00CB7B25">
        <w:t>delivered by hand must be taken to the Ground Floor Reception at the Town Hall on Manchester Road, Burnley and a timed receipt obtained</w:t>
      </w:r>
      <w:r>
        <w:t>.</w:t>
      </w:r>
    </w:p>
    <w:p w14:paraId="3AAF7311" w14:textId="4FFC003B" w:rsidR="00B01759" w:rsidRPr="00CB7B25" w:rsidRDefault="00B01759" w:rsidP="00844D08">
      <w:pPr>
        <w:pStyle w:val="ListParagraph"/>
        <w:numPr>
          <w:ilvl w:val="2"/>
          <w:numId w:val="9"/>
        </w:numPr>
        <w:tabs>
          <w:tab w:val="left" w:pos="567"/>
        </w:tabs>
        <w:spacing w:after="60"/>
        <w:ind w:left="567" w:hanging="567"/>
        <w:contextualSpacing w:val="0"/>
        <w:jc w:val="both"/>
      </w:pPr>
      <w:r w:rsidRPr="00CB7B25">
        <w:t xml:space="preserve">The completed </w:t>
      </w:r>
      <w:r w:rsidR="00CF790E">
        <w:t xml:space="preserve">PQQ </w:t>
      </w:r>
      <w:r w:rsidRPr="00CB7B25">
        <w:t>submission and all other required documents and information must be received by the Council by:</w:t>
      </w:r>
    </w:p>
    <w:p w14:paraId="77DE2957" w14:textId="5DAC37CE" w:rsidR="00B01759" w:rsidRPr="007470EE" w:rsidRDefault="00B01759" w:rsidP="00B01759">
      <w:pPr>
        <w:spacing w:before="120" w:after="120" w:line="312" w:lineRule="auto"/>
        <w:ind w:left="709" w:right="403" w:firstLine="567"/>
        <w:rPr>
          <w:rFonts w:cs="Arial"/>
          <w:b/>
        </w:rPr>
      </w:pPr>
      <w:r>
        <w:rPr>
          <w:rFonts w:cs="Arial"/>
          <w:b/>
        </w:rPr>
        <w:t>15.00</w:t>
      </w:r>
      <w:r w:rsidRPr="00CB7B25">
        <w:rPr>
          <w:rFonts w:cs="Arial"/>
          <w:b/>
        </w:rPr>
        <w:t xml:space="preserve"> hours on </w:t>
      </w:r>
      <w:r>
        <w:rPr>
          <w:rFonts w:cs="Arial"/>
          <w:b/>
        </w:rPr>
        <w:t xml:space="preserve">the </w:t>
      </w:r>
      <w:r w:rsidR="00CF790E">
        <w:rPr>
          <w:rFonts w:cs="Arial"/>
          <w:b/>
        </w:rPr>
        <w:t>12</w:t>
      </w:r>
      <w:r w:rsidR="00CF790E" w:rsidRPr="009E109B">
        <w:rPr>
          <w:rFonts w:cs="Arial"/>
          <w:b/>
          <w:vertAlign w:val="superscript"/>
        </w:rPr>
        <w:t>th</w:t>
      </w:r>
      <w:r w:rsidR="00CF790E">
        <w:rPr>
          <w:rFonts w:cs="Arial"/>
          <w:b/>
        </w:rPr>
        <w:t xml:space="preserve"> May 2017</w:t>
      </w:r>
    </w:p>
    <w:p w14:paraId="20E4EA77" w14:textId="6C9447C2" w:rsidR="00B01759" w:rsidRPr="00CB7B25" w:rsidRDefault="00B01759" w:rsidP="00844D08">
      <w:pPr>
        <w:pStyle w:val="ListParagraph"/>
        <w:numPr>
          <w:ilvl w:val="2"/>
          <w:numId w:val="9"/>
        </w:numPr>
        <w:tabs>
          <w:tab w:val="left" w:pos="567"/>
        </w:tabs>
        <w:ind w:left="567" w:hanging="567"/>
        <w:contextualSpacing w:val="0"/>
        <w:jc w:val="both"/>
      </w:pPr>
      <w:r w:rsidRPr="00CB7B25">
        <w:t xml:space="preserve">The Council accepts no responsibility for any </w:t>
      </w:r>
      <w:r w:rsidR="00CF790E">
        <w:t>PQQ</w:t>
      </w:r>
      <w:r w:rsidRPr="00CB7B25">
        <w:t xml:space="preserve"> received in any way other than that specified </w:t>
      </w:r>
      <w:r w:rsidR="00CF790E">
        <w:t>above</w:t>
      </w:r>
      <w:r w:rsidRPr="00CB7B25">
        <w:t xml:space="preserve">. The Council reserves the right to reject any </w:t>
      </w:r>
      <w:r w:rsidR="00CF790E">
        <w:t>PQQ</w:t>
      </w:r>
      <w:r w:rsidRPr="00CB7B25">
        <w:t xml:space="preserve"> received after the Deadline.</w:t>
      </w:r>
    </w:p>
    <w:p w14:paraId="09BE1CCD" w14:textId="77777777" w:rsidR="00F357B0" w:rsidRPr="00FF2BAB" w:rsidRDefault="00F357B0" w:rsidP="00FF2BAB">
      <w:pPr>
        <w:pStyle w:val="ListParagraph"/>
        <w:numPr>
          <w:ilvl w:val="1"/>
          <w:numId w:val="9"/>
        </w:numPr>
        <w:tabs>
          <w:tab w:val="left" w:pos="567"/>
        </w:tabs>
        <w:ind w:left="567" w:hanging="567"/>
        <w:contextualSpacing w:val="0"/>
        <w:rPr>
          <w:b/>
        </w:rPr>
      </w:pPr>
      <w:r w:rsidRPr="00FF2BAB">
        <w:rPr>
          <w:b/>
        </w:rPr>
        <w:t>Indicative Timetable</w:t>
      </w:r>
    </w:p>
    <w:p w14:paraId="5D6395ED" w14:textId="2B5D9D1F" w:rsidR="00F357B0" w:rsidRDefault="00F357B0" w:rsidP="00FF2BAB">
      <w:pPr>
        <w:pStyle w:val="ListParagraph"/>
        <w:numPr>
          <w:ilvl w:val="2"/>
          <w:numId w:val="9"/>
        </w:numPr>
        <w:tabs>
          <w:tab w:val="left" w:pos="567"/>
        </w:tabs>
        <w:ind w:left="567" w:hanging="567"/>
        <w:contextualSpacing w:val="0"/>
      </w:pPr>
      <w:r>
        <w:t>An i</w:t>
      </w:r>
      <w:r w:rsidRPr="00FF2BAB">
        <w:t xml:space="preserve">ndicative </w:t>
      </w:r>
      <w:r>
        <w:t>t</w:t>
      </w:r>
      <w:r w:rsidRPr="00FF2BAB">
        <w:t>imetable</w:t>
      </w:r>
      <w:r>
        <w:t xml:space="preserve"> for the procurement process is outlined below.</w:t>
      </w:r>
    </w:p>
    <w:tbl>
      <w:tblPr>
        <w:tblW w:w="7939"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4395"/>
        <w:gridCol w:w="3544"/>
      </w:tblGrid>
      <w:tr w:rsidR="00F357B0" w:rsidRPr="003A6E09" w14:paraId="70B8B11D" w14:textId="77777777" w:rsidTr="00F357B0">
        <w:trPr>
          <w:cantSplit/>
          <w:tblHeader/>
        </w:trPr>
        <w:tc>
          <w:tcPr>
            <w:tcW w:w="4395" w:type="dxa"/>
            <w:shd w:val="pct12" w:color="auto" w:fill="auto"/>
          </w:tcPr>
          <w:p w14:paraId="507B916F" w14:textId="77777777" w:rsidR="00F357B0" w:rsidRPr="003A6E09" w:rsidRDefault="00F357B0" w:rsidP="00F357B0">
            <w:pPr>
              <w:keepNext/>
              <w:keepLines/>
              <w:spacing w:before="160" w:after="80"/>
              <w:ind w:left="72"/>
              <w:rPr>
                <w:rFonts w:ascii="Arial" w:hAnsi="Arial" w:cs="Arial"/>
                <w:b/>
              </w:rPr>
            </w:pPr>
            <w:r w:rsidRPr="003A6E09">
              <w:rPr>
                <w:rFonts w:ascii="Arial" w:hAnsi="Arial" w:cs="Arial"/>
                <w:b/>
              </w:rPr>
              <w:t>Procurement milestone</w:t>
            </w:r>
          </w:p>
        </w:tc>
        <w:tc>
          <w:tcPr>
            <w:tcW w:w="3544" w:type="dxa"/>
            <w:shd w:val="pct12" w:color="auto" w:fill="auto"/>
          </w:tcPr>
          <w:p w14:paraId="2F8732E8" w14:textId="77777777" w:rsidR="00F357B0" w:rsidRPr="003A6E09" w:rsidRDefault="00F357B0" w:rsidP="00F357B0">
            <w:pPr>
              <w:keepNext/>
              <w:keepLines/>
              <w:spacing w:before="160" w:after="80"/>
              <w:ind w:left="72"/>
              <w:jc w:val="center"/>
              <w:rPr>
                <w:rFonts w:ascii="Arial" w:hAnsi="Arial" w:cs="Arial"/>
                <w:b/>
              </w:rPr>
            </w:pPr>
            <w:r>
              <w:rPr>
                <w:rFonts w:ascii="Arial" w:hAnsi="Arial" w:cs="Arial"/>
                <w:b/>
              </w:rPr>
              <w:t>Indicative date</w:t>
            </w:r>
          </w:p>
        </w:tc>
      </w:tr>
      <w:tr w:rsidR="00F357B0" w:rsidRPr="003A6E09" w14:paraId="572D0DE7" w14:textId="77777777" w:rsidTr="00F357B0">
        <w:trPr>
          <w:cantSplit/>
        </w:trPr>
        <w:tc>
          <w:tcPr>
            <w:tcW w:w="4395" w:type="dxa"/>
          </w:tcPr>
          <w:p w14:paraId="786FA6A2" w14:textId="77777777" w:rsidR="00F357B0" w:rsidRPr="007700D3" w:rsidRDefault="00F357B0" w:rsidP="00F357B0">
            <w:pPr>
              <w:spacing w:before="40" w:after="0" w:line="240" w:lineRule="auto"/>
              <w:ind w:left="74"/>
              <w:rPr>
                <w:rFonts w:cs="Arial"/>
              </w:rPr>
            </w:pPr>
            <w:r w:rsidRPr="007700D3">
              <w:rPr>
                <w:rFonts w:cs="Arial"/>
              </w:rPr>
              <w:t>Issue PQQ to potential Suppliers</w:t>
            </w:r>
          </w:p>
        </w:tc>
        <w:tc>
          <w:tcPr>
            <w:tcW w:w="3544" w:type="dxa"/>
          </w:tcPr>
          <w:p w14:paraId="6E5893DA" w14:textId="7D65F9DA" w:rsidR="00F357B0" w:rsidRPr="007700D3" w:rsidRDefault="00FF2BAB" w:rsidP="00FF2BAB">
            <w:pPr>
              <w:spacing w:before="40" w:after="0"/>
              <w:ind w:left="74"/>
              <w:rPr>
                <w:rFonts w:cs="Arial"/>
              </w:rPr>
            </w:pPr>
            <w:r w:rsidRPr="007700D3">
              <w:rPr>
                <w:rFonts w:cs="Arial"/>
              </w:rPr>
              <w:t>31</w:t>
            </w:r>
            <w:r w:rsidRPr="007700D3">
              <w:rPr>
                <w:rFonts w:cs="Arial"/>
                <w:vertAlign w:val="superscript"/>
              </w:rPr>
              <w:t>st</w:t>
            </w:r>
            <w:r w:rsidRPr="007700D3">
              <w:rPr>
                <w:rFonts w:cs="Arial"/>
              </w:rPr>
              <w:t xml:space="preserve"> </w:t>
            </w:r>
            <w:r w:rsidR="00F357B0" w:rsidRPr="007700D3">
              <w:rPr>
                <w:rFonts w:cs="Arial"/>
              </w:rPr>
              <w:t>March 2017</w:t>
            </w:r>
          </w:p>
        </w:tc>
      </w:tr>
      <w:tr w:rsidR="00907666" w:rsidRPr="003A6E09" w14:paraId="714F36F7" w14:textId="77777777" w:rsidTr="00F357B0">
        <w:trPr>
          <w:cantSplit/>
        </w:trPr>
        <w:tc>
          <w:tcPr>
            <w:tcW w:w="4395" w:type="dxa"/>
          </w:tcPr>
          <w:p w14:paraId="054721D8" w14:textId="0CA55E4E" w:rsidR="00907666" w:rsidRPr="007700D3" w:rsidRDefault="00907666" w:rsidP="00F357B0">
            <w:pPr>
              <w:spacing w:before="40" w:after="0" w:line="240" w:lineRule="auto"/>
              <w:ind w:left="74"/>
              <w:rPr>
                <w:rFonts w:cs="Arial"/>
              </w:rPr>
            </w:pPr>
            <w:r w:rsidRPr="007700D3">
              <w:rPr>
                <w:rFonts w:cs="Arial"/>
              </w:rPr>
              <w:t xml:space="preserve">Deadline for requests for </w:t>
            </w:r>
            <w:r w:rsidR="00BA6965" w:rsidRPr="007700D3">
              <w:rPr>
                <w:rFonts w:cs="Arial"/>
              </w:rPr>
              <w:t>information / clarification</w:t>
            </w:r>
          </w:p>
        </w:tc>
        <w:tc>
          <w:tcPr>
            <w:tcW w:w="3544" w:type="dxa"/>
          </w:tcPr>
          <w:p w14:paraId="14EA085B" w14:textId="3E79E680" w:rsidR="00907666" w:rsidRPr="007700D3" w:rsidRDefault="00BA6965" w:rsidP="00F357B0">
            <w:pPr>
              <w:spacing w:before="40" w:after="0"/>
              <w:ind w:left="74"/>
              <w:rPr>
                <w:rFonts w:cs="Arial"/>
              </w:rPr>
            </w:pPr>
            <w:r w:rsidRPr="007700D3">
              <w:rPr>
                <w:rFonts w:cs="Arial"/>
              </w:rPr>
              <w:t>2</w:t>
            </w:r>
            <w:r w:rsidRPr="007700D3">
              <w:rPr>
                <w:rFonts w:cs="Arial"/>
                <w:vertAlign w:val="superscript"/>
              </w:rPr>
              <w:t>nd</w:t>
            </w:r>
            <w:r w:rsidRPr="007700D3">
              <w:rPr>
                <w:rFonts w:cs="Arial"/>
              </w:rPr>
              <w:t xml:space="preserve"> May 2017</w:t>
            </w:r>
          </w:p>
        </w:tc>
      </w:tr>
      <w:tr w:rsidR="00F357B0" w:rsidRPr="003A6E09" w14:paraId="5AE3E551" w14:textId="77777777" w:rsidTr="00F357B0">
        <w:trPr>
          <w:cantSplit/>
        </w:trPr>
        <w:tc>
          <w:tcPr>
            <w:tcW w:w="4395" w:type="dxa"/>
          </w:tcPr>
          <w:p w14:paraId="767B2C8F" w14:textId="77777777" w:rsidR="00F357B0" w:rsidRPr="007700D3" w:rsidRDefault="00F357B0" w:rsidP="00F357B0">
            <w:pPr>
              <w:spacing w:before="40" w:after="0" w:line="240" w:lineRule="auto"/>
              <w:ind w:left="74"/>
              <w:rPr>
                <w:rFonts w:cs="Arial"/>
              </w:rPr>
            </w:pPr>
            <w:r w:rsidRPr="007700D3">
              <w:rPr>
                <w:rFonts w:cs="Arial"/>
              </w:rPr>
              <w:t>Submission of completed PQQs to the Council</w:t>
            </w:r>
          </w:p>
        </w:tc>
        <w:tc>
          <w:tcPr>
            <w:tcW w:w="3544" w:type="dxa"/>
          </w:tcPr>
          <w:p w14:paraId="6E695B63" w14:textId="4FF2D438" w:rsidR="00F357B0" w:rsidRPr="007700D3" w:rsidRDefault="00FF2BAB" w:rsidP="00F357B0">
            <w:pPr>
              <w:spacing w:before="40" w:after="0"/>
              <w:ind w:left="74"/>
              <w:rPr>
                <w:rFonts w:cs="Arial"/>
              </w:rPr>
            </w:pPr>
            <w:r w:rsidRPr="007700D3">
              <w:rPr>
                <w:rFonts w:cs="Arial"/>
              </w:rPr>
              <w:t xml:space="preserve">15:00 Hrs </w:t>
            </w:r>
            <w:r w:rsidR="00F357B0" w:rsidRPr="007700D3">
              <w:rPr>
                <w:rFonts w:cs="Arial"/>
              </w:rPr>
              <w:t>12</w:t>
            </w:r>
            <w:r w:rsidR="00F357B0" w:rsidRPr="007700D3">
              <w:rPr>
                <w:rFonts w:cs="Arial"/>
                <w:vertAlign w:val="superscript"/>
              </w:rPr>
              <w:t>th</w:t>
            </w:r>
            <w:r w:rsidR="00F357B0" w:rsidRPr="007700D3">
              <w:rPr>
                <w:rFonts w:cs="Arial"/>
              </w:rPr>
              <w:t xml:space="preserve"> May 2017</w:t>
            </w:r>
          </w:p>
        </w:tc>
      </w:tr>
      <w:tr w:rsidR="00F357B0" w:rsidRPr="003A6E09" w14:paraId="02FA57BD" w14:textId="77777777" w:rsidTr="00F357B0">
        <w:trPr>
          <w:cantSplit/>
        </w:trPr>
        <w:tc>
          <w:tcPr>
            <w:tcW w:w="4395" w:type="dxa"/>
          </w:tcPr>
          <w:p w14:paraId="73E1341B" w14:textId="77777777" w:rsidR="00F357B0" w:rsidRPr="007700D3" w:rsidRDefault="00F357B0" w:rsidP="00F357B0">
            <w:pPr>
              <w:spacing w:before="40" w:after="0" w:line="240" w:lineRule="auto"/>
              <w:ind w:left="74"/>
              <w:rPr>
                <w:rFonts w:cs="Arial"/>
              </w:rPr>
            </w:pPr>
            <w:r w:rsidRPr="007700D3">
              <w:rPr>
                <w:rFonts w:cs="Arial"/>
              </w:rPr>
              <w:t>Completion of evaluation of PQQs</w:t>
            </w:r>
          </w:p>
        </w:tc>
        <w:tc>
          <w:tcPr>
            <w:tcW w:w="3544" w:type="dxa"/>
          </w:tcPr>
          <w:p w14:paraId="2198EE4A" w14:textId="77777777" w:rsidR="00F357B0" w:rsidRPr="007700D3" w:rsidRDefault="00F357B0" w:rsidP="00F357B0">
            <w:pPr>
              <w:spacing w:before="40" w:after="0"/>
              <w:ind w:left="74"/>
              <w:rPr>
                <w:rFonts w:cs="Arial"/>
              </w:rPr>
            </w:pPr>
            <w:r w:rsidRPr="007700D3">
              <w:rPr>
                <w:rFonts w:cs="Arial"/>
              </w:rPr>
              <w:t>2</w:t>
            </w:r>
            <w:r w:rsidRPr="007700D3">
              <w:rPr>
                <w:rFonts w:cs="Arial"/>
                <w:vertAlign w:val="superscript"/>
              </w:rPr>
              <w:t>nd</w:t>
            </w:r>
            <w:r w:rsidRPr="007700D3">
              <w:rPr>
                <w:rFonts w:cs="Arial"/>
              </w:rPr>
              <w:t xml:space="preserve"> June 2017</w:t>
            </w:r>
          </w:p>
        </w:tc>
      </w:tr>
      <w:tr w:rsidR="00F357B0" w:rsidRPr="003A6E09" w14:paraId="482E33AA" w14:textId="77777777" w:rsidTr="00F357B0">
        <w:trPr>
          <w:cantSplit/>
        </w:trPr>
        <w:tc>
          <w:tcPr>
            <w:tcW w:w="4395" w:type="dxa"/>
          </w:tcPr>
          <w:p w14:paraId="5904B2BE" w14:textId="77777777" w:rsidR="00F357B0" w:rsidRPr="007700D3" w:rsidRDefault="00F357B0" w:rsidP="00F357B0">
            <w:pPr>
              <w:spacing w:before="40" w:after="0" w:line="240" w:lineRule="auto"/>
              <w:ind w:left="74"/>
              <w:rPr>
                <w:rFonts w:cs="Arial"/>
              </w:rPr>
            </w:pPr>
            <w:r w:rsidRPr="007700D3">
              <w:rPr>
                <w:rFonts w:cs="Arial"/>
              </w:rPr>
              <w:t>Issue of ITT to Short-listed Suppliers</w:t>
            </w:r>
          </w:p>
        </w:tc>
        <w:tc>
          <w:tcPr>
            <w:tcW w:w="3544" w:type="dxa"/>
          </w:tcPr>
          <w:p w14:paraId="244A0F00" w14:textId="77777777" w:rsidR="00F357B0" w:rsidRPr="007700D3" w:rsidRDefault="00F357B0" w:rsidP="00F357B0">
            <w:pPr>
              <w:spacing w:before="40" w:after="0"/>
              <w:ind w:left="74"/>
              <w:rPr>
                <w:rFonts w:cs="Arial"/>
              </w:rPr>
            </w:pPr>
            <w:r w:rsidRPr="007700D3">
              <w:rPr>
                <w:rFonts w:cs="Arial"/>
              </w:rPr>
              <w:t>2</w:t>
            </w:r>
            <w:r w:rsidRPr="007700D3">
              <w:rPr>
                <w:rFonts w:cs="Arial"/>
                <w:vertAlign w:val="superscript"/>
              </w:rPr>
              <w:t>nd</w:t>
            </w:r>
            <w:r w:rsidRPr="007700D3">
              <w:rPr>
                <w:rFonts w:cs="Arial"/>
              </w:rPr>
              <w:t xml:space="preserve"> June 2017</w:t>
            </w:r>
          </w:p>
        </w:tc>
      </w:tr>
      <w:tr w:rsidR="00F357B0" w:rsidRPr="003A6E09" w14:paraId="00286FAD" w14:textId="77777777" w:rsidTr="00F357B0">
        <w:trPr>
          <w:cantSplit/>
        </w:trPr>
        <w:tc>
          <w:tcPr>
            <w:tcW w:w="4395" w:type="dxa"/>
          </w:tcPr>
          <w:p w14:paraId="2F80D13B" w14:textId="77777777" w:rsidR="00F357B0" w:rsidRPr="007700D3" w:rsidRDefault="00F357B0" w:rsidP="00F357B0">
            <w:pPr>
              <w:spacing w:before="40" w:after="0" w:line="240" w:lineRule="auto"/>
              <w:ind w:left="74"/>
              <w:rPr>
                <w:rFonts w:cs="Arial"/>
              </w:rPr>
            </w:pPr>
            <w:r w:rsidRPr="007700D3">
              <w:rPr>
                <w:rFonts w:cs="Arial"/>
              </w:rPr>
              <w:t>Deadline for submission of Tenders</w:t>
            </w:r>
          </w:p>
        </w:tc>
        <w:tc>
          <w:tcPr>
            <w:tcW w:w="3544" w:type="dxa"/>
          </w:tcPr>
          <w:p w14:paraId="7BE7A16B" w14:textId="77777777" w:rsidR="00F357B0" w:rsidRPr="007700D3" w:rsidRDefault="00F357B0" w:rsidP="00F357B0">
            <w:pPr>
              <w:spacing w:before="40" w:after="0"/>
              <w:ind w:left="74"/>
              <w:rPr>
                <w:rFonts w:cs="Arial"/>
              </w:rPr>
            </w:pPr>
            <w:r w:rsidRPr="007700D3">
              <w:rPr>
                <w:rFonts w:cs="Arial"/>
              </w:rPr>
              <w:t>3</w:t>
            </w:r>
            <w:r w:rsidRPr="007700D3">
              <w:rPr>
                <w:rFonts w:cs="Arial"/>
                <w:vertAlign w:val="superscript"/>
              </w:rPr>
              <w:t>rd</w:t>
            </w:r>
            <w:r w:rsidRPr="007700D3">
              <w:rPr>
                <w:rFonts w:cs="Arial"/>
              </w:rPr>
              <w:t xml:space="preserve"> July 2017</w:t>
            </w:r>
          </w:p>
        </w:tc>
      </w:tr>
      <w:tr w:rsidR="00F357B0" w:rsidRPr="003A6E09" w14:paraId="0B3E13BC" w14:textId="77777777" w:rsidTr="00F357B0">
        <w:trPr>
          <w:cantSplit/>
        </w:trPr>
        <w:tc>
          <w:tcPr>
            <w:tcW w:w="4395" w:type="dxa"/>
          </w:tcPr>
          <w:p w14:paraId="2A50DF3F" w14:textId="77777777" w:rsidR="00F357B0" w:rsidRPr="007700D3" w:rsidRDefault="00F357B0" w:rsidP="00F357B0">
            <w:pPr>
              <w:spacing w:before="40" w:after="0" w:line="240" w:lineRule="auto"/>
              <w:ind w:left="74"/>
              <w:rPr>
                <w:rFonts w:cs="Arial"/>
              </w:rPr>
            </w:pPr>
            <w:r w:rsidRPr="007700D3">
              <w:rPr>
                <w:rFonts w:cs="Arial"/>
              </w:rPr>
              <w:t>Completion of Evaluation of Tenders &amp; Notification of Preferred Supplier</w:t>
            </w:r>
          </w:p>
        </w:tc>
        <w:tc>
          <w:tcPr>
            <w:tcW w:w="3544" w:type="dxa"/>
          </w:tcPr>
          <w:p w14:paraId="7B912B7B" w14:textId="77777777" w:rsidR="00F357B0" w:rsidRPr="007700D3" w:rsidRDefault="00F357B0" w:rsidP="00F357B0">
            <w:pPr>
              <w:spacing w:before="40" w:after="0"/>
              <w:ind w:left="74"/>
              <w:rPr>
                <w:rFonts w:cs="Arial"/>
              </w:rPr>
            </w:pPr>
            <w:r w:rsidRPr="007700D3">
              <w:rPr>
                <w:rFonts w:cs="Arial"/>
              </w:rPr>
              <w:t>24</w:t>
            </w:r>
            <w:r w:rsidRPr="007700D3">
              <w:rPr>
                <w:rFonts w:cs="Arial"/>
                <w:vertAlign w:val="superscript"/>
              </w:rPr>
              <w:t>th</w:t>
            </w:r>
            <w:r w:rsidRPr="007700D3">
              <w:rPr>
                <w:rFonts w:cs="Arial"/>
              </w:rPr>
              <w:t xml:space="preserve"> July 2017</w:t>
            </w:r>
          </w:p>
        </w:tc>
      </w:tr>
      <w:tr w:rsidR="00F357B0" w:rsidRPr="00642ADF" w14:paraId="0EDCB2BE" w14:textId="77777777" w:rsidTr="00F357B0">
        <w:trPr>
          <w:cantSplit/>
        </w:trPr>
        <w:tc>
          <w:tcPr>
            <w:tcW w:w="4395" w:type="dxa"/>
          </w:tcPr>
          <w:p w14:paraId="6787C51F" w14:textId="77777777" w:rsidR="00F357B0" w:rsidRPr="007700D3" w:rsidRDefault="00F357B0" w:rsidP="00F357B0">
            <w:pPr>
              <w:spacing w:before="40" w:after="0" w:line="240" w:lineRule="auto"/>
              <w:ind w:firstLine="62"/>
              <w:rPr>
                <w:rFonts w:cs="Arial"/>
              </w:rPr>
            </w:pPr>
            <w:r w:rsidRPr="007700D3">
              <w:rPr>
                <w:rFonts w:cs="Arial"/>
              </w:rPr>
              <w:t>Contract Award</w:t>
            </w:r>
          </w:p>
        </w:tc>
        <w:tc>
          <w:tcPr>
            <w:tcW w:w="3544" w:type="dxa"/>
          </w:tcPr>
          <w:p w14:paraId="5EA22E72" w14:textId="77777777" w:rsidR="00F357B0" w:rsidRPr="007700D3" w:rsidRDefault="00F357B0" w:rsidP="00F357B0">
            <w:pPr>
              <w:spacing w:before="40" w:after="0"/>
              <w:ind w:left="74"/>
              <w:rPr>
                <w:rFonts w:cs="Arial"/>
              </w:rPr>
            </w:pPr>
            <w:r w:rsidRPr="007700D3">
              <w:rPr>
                <w:rFonts w:cs="Arial"/>
              </w:rPr>
              <w:t>July 2017</w:t>
            </w:r>
          </w:p>
        </w:tc>
      </w:tr>
      <w:tr w:rsidR="00154D4A" w:rsidRPr="00642ADF" w14:paraId="0B9FB653" w14:textId="77777777" w:rsidTr="00F357B0">
        <w:trPr>
          <w:cantSplit/>
        </w:trPr>
        <w:tc>
          <w:tcPr>
            <w:tcW w:w="4395" w:type="dxa"/>
          </w:tcPr>
          <w:p w14:paraId="2023E03D" w14:textId="36173489" w:rsidR="00154D4A" w:rsidRPr="007700D3" w:rsidRDefault="00154D4A" w:rsidP="00154D4A">
            <w:pPr>
              <w:spacing w:before="40" w:after="0" w:line="240" w:lineRule="auto"/>
              <w:ind w:firstLine="62"/>
              <w:rPr>
                <w:rFonts w:cs="Arial"/>
              </w:rPr>
            </w:pPr>
            <w:r w:rsidRPr="007700D3">
              <w:rPr>
                <w:rFonts w:cs="Arial"/>
              </w:rPr>
              <w:t>Mobilisation and contractor start on site</w:t>
            </w:r>
          </w:p>
        </w:tc>
        <w:tc>
          <w:tcPr>
            <w:tcW w:w="3544" w:type="dxa"/>
          </w:tcPr>
          <w:p w14:paraId="1B5E4C3E" w14:textId="63133ADE" w:rsidR="00154D4A" w:rsidRPr="007700D3" w:rsidRDefault="0023753E" w:rsidP="00F357B0">
            <w:pPr>
              <w:spacing w:before="40" w:after="0"/>
              <w:ind w:left="74"/>
              <w:rPr>
                <w:rFonts w:cs="Arial"/>
              </w:rPr>
            </w:pPr>
            <w:r>
              <w:rPr>
                <w:rFonts w:cs="Arial"/>
              </w:rPr>
              <w:t xml:space="preserve">July - </w:t>
            </w:r>
            <w:r w:rsidR="00154D4A" w:rsidRPr="007700D3">
              <w:rPr>
                <w:rFonts w:cs="Arial"/>
              </w:rPr>
              <w:t>October 2017</w:t>
            </w:r>
          </w:p>
        </w:tc>
      </w:tr>
      <w:tr w:rsidR="00F357B0" w:rsidRPr="00642ADF" w14:paraId="13D2A25F" w14:textId="77777777" w:rsidTr="00F357B0">
        <w:trPr>
          <w:cantSplit/>
        </w:trPr>
        <w:tc>
          <w:tcPr>
            <w:tcW w:w="4395" w:type="dxa"/>
          </w:tcPr>
          <w:p w14:paraId="43C1E902" w14:textId="77777777" w:rsidR="00F357B0" w:rsidRPr="007700D3" w:rsidRDefault="00F357B0" w:rsidP="00F357B0">
            <w:pPr>
              <w:spacing w:before="40" w:after="0" w:line="240" w:lineRule="auto"/>
              <w:ind w:firstLine="62"/>
              <w:rPr>
                <w:rFonts w:cs="Arial"/>
              </w:rPr>
            </w:pPr>
            <w:r w:rsidRPr="007700D3">
              <w:rPr>
                <w:rFonts w:cs="Arial"/>
              </w:rPr>
              <w:t>Contract end</w:t>
            </w:r>
          </w:p>
        </w:tc>
        <w:tc>
          <w:tcPr>
            <w:tcW w:w="3544" w:type="dxa"/>
          </w:tcPr>
          <w:p w14:paraId="0114BE3C" w14:textId="54949FC4" w:rsidR="00F357B0" w:rsidRPr="007700D3" w:rsidRDefault="00154D4A" w:rsidP="00F357B0">
            <w:pPr>
              <w:spacing w:before="40" w:after="0"/>
              <w:ind w:left="74"/>
              <w:rPr>
                <w:rFonts w:cs="Arial"/>
              </w:rPr>
            </w:pPr>
            <w:r w:rsidRPr="007700D3">
              <w:rPr>
                <w:rFonts w:cs="Arial"/>
              </w:rPr>
              <w:t xml:space="preserve">June </w:t>
            </w:r>
            <w:r w:rsidR="00F357B0" w:rsidRPr="007700D3">
              <w:rPr>
                <w:rFonts w:cs="Arial"/>
              </w:rPr>
              <w:t>2018</w:t>
            </w:r>
          </w:p>
        </w:tc>
      </w:tr>
    </w:tbl>
    <w:p w14:paraId="270F6363" w14:textId="14649A5E" w:rsidR="00CF790E" w:rsidRPr="00FF2BAB" w:rsidRDefault="00CF790E" w:rsidP="00FF2BAB">
      <w:pPr>
        <w:pStyle w:val="ListParagraph"/>
        <w:numPr>
          <w:ilvl w:val="1"/>
          <w:numId w:val="9"/>
        </w:numPr>
        <w:tabs>
          <w:tab w:val="left" w:pos="567"/>
        </w:tabs>
        <w:spacing w:before="200"/>
        <w:ind w:left="567" w:hanging="567"/>
        <w:contextualSpacing w:val="0"/>
        <w:rPr>
          <w:b/>
        </w:rPr>
      </w:pPr>
      <w:r w:rsidRPr="00FF2BAB">
        <w:rPr>
          <w:b/>
        </w:rPr>
        <w:t>Disclaimer</w:t>
      </w:r>
    </w:p>
    <w:p w14:paraId="297664C0" w14:textId="1B0D555F" w:rsidR="00B01759" w:rsidRDefault="00B01759" w:rsidP="00C91D74">
      <w:pPr>
        <w:pStyle w:val="ListParagraph"/>
        <w:numPr>
          <w:ilvl w:val="2"/>
          <w:numId w:val="9"/>
        </w:numPr>
        <w:tabs>
          <w:tab w:val="left" w:pos="567"/>
        </w:tabs>
        <w:ind w:left="567" w:hanging="567"/>
        <w:contextualSpacing w:val="0"/>
        <w:jc w:val="both"/>
      </w:pPr>
      <w:r>
        <w:t>I</w:t>
      </w:r>
      <w:r w:rsidRPr="00CB7B25">
        <w:t xml:space="preserve">n the event of any conflict arising between any of the provisions of the </w:t>
      </w:r>
      <w:r w:rsidR="00FF2BAB">
        <w:t xml:space="preserve">PAS 91 </w:t>
      </w:r>
      <w:r>
        <w:t>PQQ document</w:t>
      </w:r>
      <w:r w:rsidRPr="00CB7B25">
        <w:t xml:space="preserve"> issued by the Council and those submitted by </w:t>
      </w:r>
      <w:r>
        <w:t>potential Suppliers</w:t>
      </w:r>
      <w:r w:rsidRPr="00CB7B25">
        <w:t xml:space="preserve">, the Council’s </w:t>
      </w:r>
      <w:r w:rsidR="00FF2BAB">
        <w:t>d</w:t>
      </w:r>
      <w:r>
        <w:t>ocument</w:t>
      </w:r>
      <w:r w:rsidRPr="00CB7B25">
        <w:t xml:space="preserve"> shall be the definitive version</w:t>
      </w:r>
      <w:r>
        <w:t>.</w:t>
      </w:r>
    </w:p>
    <w:p w14:paraId="5EEDFB00" w14:textId="74586A30" w:rsidR="00B01759" w:rsidRDefault="00B01759" w:rsidP="00C91D74">
      <w:pPr>
        <w:pStyle w:val="ListParagraph"/>
        <w:numPr>
          <w:ilvl w:val="2"/>
          <w:numId w:val="9"/>
        </w:numPr>
        <w:tabs>
          <w:tab w:val="left" w:pos="567"/>
        </w:tabs>
        <w:ind w:left="567" w:hanging="567"/>
        <w:contextualSpacing w:val="0"/>
        <w:jc w:val="both"/>
      </w:pPr>
      <w:r w:rsidRPr="000D439B">
        <w:t xml:space="preserve">The information contained in this </w:t>
      </w:r>
      <w:r w:rsidR="00FF2BAB">
        <w:t xml:space="preserve">PAS 91 </w:t>
      </w:r>
      <w:r>
        <w:t>PQQ</w:t>
      </w:r>
      <w:r w:rsidRPr="000D439B">
        <w:t xml:space="preserve"> Document and in any related </w:t>
      </w:r>
      <w:r w:rsidR="001558E7" w:rsidRPr="000D439B">
        <w:t>written, electronic,</w:t>
      </w:r>
      <w:r w:rsidRPr="000D439B">
        <w:t xml:space="preserve"> or oral communication is believed to be correct at the time of issue but the Council will not accept any liability for its accuracy, adequacy or completeness and no warranty is given as such.  This exclusion does not extend to any fraudulent misrepresentation made by or on behalf of the Council.</w:t>
      </w:r>
    </w:p>
    <w:p w14:paraId="56F266BE" w14:textId="77777777" w:rsidR="00E96997" w:rsidRDefault="00E96997"/>
    <w:p w14:paraId="202A8065" w14:textId="4D9CBC3F" w:rsidR="00853760" w:rsidRPr="00E32357" w:rsidRDefault="00B51E0C" w:rsidP="00853760">
      <w:pPr>
        <w:rPr>
          <w:b/>
          <w:sz w:val="28"/>
          <w:szCs w:val="28"/>
        </w:rPr>
      </w:pPr>
      <w:r w:rsidRPr="00E32357">
        <w:rPr>
          <w:b/>
          <w:sz w:val="28"/>
          <w:szCs w:val="28"/>
        </w:rPr>
        <w:t xml:space="preserve">C1 </w:t>
      </w:r>
      <w:r w:rsidR="00853760" w:rsidRPr="00E32357">
        <w:rPr>
          <w:b/>
          <w:sz w:val="28"/>
          <w:szCs w:val="28"/>
        </w:rPr>
        <w:t>Company Detail</w:t>
      </w:r>
      <w:r w:rsidR="00FB2EFE" w:rsidRPr="00E32357">
        <w:rPr>
          <w:b/>
          <w:sz w:val="28"/>
          <w:szCs w:val="28"/>
        </w:rPr>
        <w:t>s</w:t>
      </w:r>
    </w:p>
    <w:p w14:paraId="198C6348" w14:textId="77777777" w:rsidR="00853760" w:rsidRPr="00E32357" w:rsidRDefault="007D421D" w:rsidP="00F96D67">
      <w:pPr>
        <w:pStyle w:val="ListParagraph"/>
        <w:numPr>
          <w:ilvl w:val="0"/>
          <w:numId w:val="2"/>
        </w:numPr>
        <w:rPr>
          <w:b/>
        </w:rPr>
      </w:pPr>
      <w:r w:rsidRPr="00E32357">
        <w:rPr>
          <w:b/>
        </w:rPr>
        <w:t>Name of Legal Entity or Sole Trader</w:t>
      </w:r>
    </w:p>
    <w:tbl>
      <w:tblPr>
        <w:tblStyle w:val="TableGrid"/>
        <w:tblW w:w="0" w:type="auto"/>
        <w:tblLook w:val="04A0" w:firstRow="1" w:lastRow="0" w:firstColumn="1" w:lastColumn="0" w:noHBand="0" w:noVBand="1"/>
      </w:tblPr>
      <w:tblGrid>
        <w:gridCol w:w="9266"/>
      </w:tblGrid>
      <w:tr w:rsidR="007D421D" w:rsidRPr="00E32357" w14:paraId="03D95681" w14:textId="77777777" w:rsidTr="007D421D">
        <w:trPr>
          <w:trHeight w:val="567"/>
        </w:trPr>
        <w:tc>
          <w:tcPr>
            <w:tcW w:w="9691" w:type="dxa"/>
          </w:tcPr>
          <w:p w14:paraId="39C98AA9" w14:textId="77777777" w:rsidR="007D421D" w:rsidRPr="00E32357" w:rsidRDefault="007D421D" w:rsidP="00853760"/>
        </w:tc>
      </w:tr>
    </w:tbl>
    <w:p w14:paraId="43D855ED" w14:textId="77777777" w:rsidR="007D421D" w:rsidRPr="00E32357" w:rsidRDefault="007D421D" w:rsidP="00853760"/>
    <w:p w14:paraId="5D652E60" w14:textId="77777777" w:rsidR="007D421D" w:rsidRPr="00E32357" w:rsidRDefault="007D421D" w:rsidP="00F96D67">
      <w:pPr>
        <w:pStyle w:val="ListParagraph"/>
        <w:numPr>
          <w:ilvl w:val="0"/>
          <w:numId w:val="2"/>
        </w:numPr>
        <w:rPr>
          <w:b/>
        </w:rPr>
      </w:pPr>
      <w:r w:rsidRPr="00E32357">
        <w:rPr>
          <w:b/>
        </w:rPr>
        <w:t>Registered Office Address</w:t>
      </w:r>
      <w:r w:rsidRPr="00E32357">
        <w:rPr>
          <w:b/>
        </w:rPr>
        <w:tab/>
      </w:r>
      <w:r w:rsidRPr="00E32357">
        <w:rPr>
          <w:b/>
        </w:rPr>
        <w:tab/>
      </w:r>
    </w:p>
    <w:tbl>
      <w:tblPr>
        <w:tblStyle w:val="TableGrid"/>
        <w:tblW w:w="0" w:type="auto"/>
        <w:tblLook w:val="04A0" w:firstRow="1" w:lastRow="0" w:firstColumn="1" w:lastColumn="0" w:noHBand="0" w:noVBand="1"/>
      </w:tblPr>
      <w:tblGrid>
        <w:gridCol w:w="9266"/>
      </w:tblGrid>
      <w:tr w:rsidR="007D421D" w:rsidRPr="00E32357" w14:paraId="5C10BD79" w14:textId="77777777" w:rsidTr="007D421D">
        <w:trPr>
          <w:trHeight w:val="567"/>
        </w:trPr>
        <w:tc>
          <w:tcPr>
            <w:tcW w:w="9691" w:type="dxa"/>
          </w:tcPr>
          <w:p w14:paraId="0DB10B72" w14:textId="77777777" w:rsidR="007D421D" w:rsidRPr="00E32357" w:rsidRDefault="007D421D" w:rsidP="00853760"/>
        </w:tc>
      </w:tr>
      <w:tr w:rsidR="007D421D" w:rsidRPr="00E32357" w14:paraId="39755417" w14:textId="77777777" w:rsidTr="007D421D">
        <w:trPr>
          <w:trHeight w:val="567"/>
        </w:trPr>
        <w:tc>
          <w:tcPr>
            <w:tcW w:w="9691" w:type="dxa"/>
          </w:tcPr>
          <w:p w14:paraId="0941B97B" w14:textId="77777777" w:rsidR="007D421D" w:rsidRPr="00E32357" w:rsidRDefault="007D421D" w:rsidP="00853760"/>
        </w:tc>
      </w:tr>
      <w:tr w:rsidR="007D421D" w:rsidRPr="00E32357" w14:paraId="3F9F4B8C" w14:textId="77777777" w:rsidTr="007D421D">
        <w:trPr>
          <w:trHeight w:val="567"/>
        </w:trPr>
        <w:tc>
          <w:tcPr>
            <w:tcW w:w="9691" w:type="dxa"/>
          </w:tcPr>
          <w:p w14:paraId="6527B6DE" w14:textId="77777777" w:rsidR="007D421D" w:rsidRPr="00E32357" w:rsidRDefault="007D421D" w:rsidP="00853760"/>
        </w:tc>
      </w:tr>
      <w:tr w:rsidR="007D421D" w:rsidRPr="00E32357" w14:paraId="010F780C" w14:textId="77777777" w:rsidTr="007D421D">
        <w:trPr>
          <w:trHeight w:val="567"/>
        </w:trPr>
        <w:tc>
          <w:tcPr>
            <w:tcW w:w="9691" w:type="dxa"/>
          </w:tcPr>
          <w:p w14:paraId="5D221F16" w14:textId="77777777" w:rsidR="007D421D" w:rsidRPr="00E32357" w:rsidRDefault="007D421D" w:rsidP="00853760"/>
        </w:tc>
      </w:tr>
      <w:tr w:rsidR="007D421D" w:rsidRPr="00E32357" w14:paraId="5D1414EB" w14:textId="77777777" w:rsidTr="007D421D">
        <w:trPr>
          <w:trHeight w:val="567"/>
        </w:trPr>
        <w:tc>
          <w:tcPr>
            <w:tcW w:w="9691" w:type="dxa"/>
          </w:tcPr>
          <w:p w14:paraId="497D0ACC" w14:textId="77777777" w:rsidR="007D421D" w:rsidRPr="00E32357" w:rsidRDefault="007D421D" w:rsidP="00853760"/>
        </w:tc>
      </w:tr>
      <w:tr w:rsidR="007D421D" w:rsidRPr="00E32357" w14:paraId="71792BB5" w14:textId="77777777" w:rsidTr="007D421D">
        <w:trPr>
          <w:trHeight w:val="567"/>
        </w:trPr>
        <w:tc>
          <w:tcPr>
            <w:tcW w:w="9691" w:type="dxa"/>
          </w:tcPr>
          <w:p w14:paraId="66735462" w14:textId="77777777" w:rsidR="007D421D" w:rsidRPr="00E32357" w:rsidRDefault="007D421D" w:rsidP="00853760"/>
        </w:tc>
      </w:tr>
    </w:tbl>
    <w:p w14:paraId="508EC579" w14:textId="77777777" w:rsidR="007D421D" w:rsidRPr="00E32357" w:rsidRDefault="007D421D" w:rsidP="00853760">
      <w:pPr>
        <w:rPr>
          <w:b/>
        </w:rPr>
      </w:pPr>
    </w:p>
    <w:p w14:paraId="103AA36D" w14:textId="77777777" w:rsidR="007D421D" w:rsidRPr="00E32357" w:rsidRDefault="007D421D" w:rsidP="00F96D67">
      <w:pPr>
        <w:pStyle w:val="ListParagraph"/>
        <w:numPr>
          <w:ilvl w:val="0"/>
          <w:numId w:val="2"/>
        </w:numPr>
        <w:rPr>
          <w:b/>
        </w:rPr>
      </w:pPr>
      <w:r w:rsidRPr="00E32357">
        <w:rPr>
          <w:b/>
        </w:rPr>
        <w:t>Contact Details for Enquiries</w:t>
      </w:r>
    </w:p>
    <w:tbl>
      <w:tblPr>
        <w:tblStyle w:val="TableGrid"/>
        <w:tblW w:w="0" w:type="auto"/>
        <w:tblLook w:val="04A0" w:firstRow="1" w:lastRow="0" w:firstColumn="1" w:lastColumn="0" w:noHBand="0" w:noVBand="1"/>
      </w:tblPr>
      <w:tblGrid>
        <w:gridCol w:w="1768"/>
        <w:gridCol w:w="7498"/>
      </w:tblGrid>
      <w:tr w:rsidR="007D421D" w:rsidRPr="00E32357" w14:paraId="657BF8D1" w14:textId="77777777" w:rsidTr="007D421D">
        <w:trPr>
          <w:trHeight w:val="567"/>
        </w:trPr>
        <w:tc>
          <w:tcPr>
            <w:tcW w:w="1809" w:type="dxa"/>
          </w:tcPr>
          <w:p w14:paraId="349C58BA" w14:textId="77777777" w:rsidR="007D421D" w:rsidRPr="00E32357" w:rsidRDefault="007D421D" w:rsidP="00853760">
            <w:r w:rsidRPr="00E32357">
              <w:t>Full Name</w:t>
            </w:r>
            <w:r w:rsidR="0089353F" w:rsidRPr="00E32357">
              <w:t>:</w:t>
            </w:r>
          </w:p>
        </w:tc>
        <w:tc>
          <w:tcPr>
            <w:tcW w:w="7882" w:type="dxa"/>
          </w:tcPr>
          <w:p w14:paraId="6D04A006" w14:textId="77777777" w:rsidR="007D421D" w:rsidRPr="00E32357" w:rsidRDefault="007D421D" w:rsidP="00853760"/>
        </w:tc>
      </w:tr>
      <w:tr w:rsidR="007D421D" w:rsidRPr="00E32357" w14:paraId="3C6736D0" w14:textId="77777777" w:rsidTr="007D421D">
        <w:trPr>
          <w:trHeight w:val="567"/>
        </w:trPr>
        <w:tc>
          <w:tcPr>
            <w:tcW w:w="1809" w:type="dxa"/>
          </w:tcPr>
          <w:p w14:paraId="600566AE" w14:textId="77777777" w:rsidR="007D421D" w:rsidRPr="00E32357" w:rsidRDefault="0089353F" w:rsidP="00853760">
            <w:r w:rsidRPr="00E32357">
              <w:t xml:space="preserve">Job </w:t>
            </w:r>
            <w:r w:rsidR="007D421D" w:rsidRPr="00E32357">
              <w:t>Title</w:t>
            </w:r>
            <w:r w:rsidRPr="00E32357">
              <w:t>:</w:t>
            </w:r>
          </w:p>
        </w:tc>
        <w:tc>
          <w:tcPr>
            <w:tcW w:w="7882" w:type="dxa"/>
          </w:tcPr>
          <w:p w14:paraId="4A410B9C" w14:textId="77777777" w:rsidR="007D421D" w:rsidRPr="00E32357" w:rsidRDefault="007D421D" w:rsidP="00853760"/>
        </w:tc>
      </w:tr>
      <w:tr w:rsidR="007D421D" w:rsidRPr="00E32357" w14:paraId="3D5D6BDC" w14:textId="77777777" w:rsidTr="007D421D">
        <w:trPr>
          <w:trHeight w:val="567"/>
        </w:trPr>
        <w:tc>
          <w:tcPr>
            <w:tcW w:w="1809" w:type="dxa"/>
          </w:tcPr>
          <w:p w14:paraId="5EAEACEA" w14:textId="77777777" w:rsidR="007D421D" w:rsidRPr="00E32357" w:rsidRDefault="0089353F" w:rsidP="00853760">
            <w:r w:rsidRPr="00E32357">
              <w:t>Tel:</w:t>
            </w:r>
          </w:p>
        </w:tc>
        <w:tc>
          <w:tcPr>
            <w:tcW w:w="7882" w:type="dxa"/>
          </w:tcPr>
          <w:p w14:paraId="6E2C87AA" w14:textId="77777777" w:rsidR="007D421D" w:rsidRPr="00E32357" w:rsidRDefault="007D421D" w:rsidP="00853760"/>
        </w:tc>
      </w:tr>
      <w:tr w:rsidR="007D421D" w:rsidRPr="00E32357" w14:paraId="66C6107A" w14:textId="77777777" w:rsidTr="007D421D">
        <w:trPr>
          <w:trHeight w:val="567"/>
        </w:trPr>
        <w:tc>
          <w:tcPr>
            <w:tcW w:w="1809" w:type="dxa"/>
          </w:tcPr>
          <w:p w14:paraId="43FFAE5D" w14:textId="77777777" w:rsidR="007D421D" w:rsidRPr="00E32357" w:rsidRDefault="0089353F" w:rsidP="00853760">
            <w:r w:rsidRPr="00E32357">
              <w:t>Mobile:</w:t>
            </w:r>
          </w:p>
        </w:tc>
        <w:tc>
          <w:tcPr>
            <w:tcW w:w="7882" w:type="dxa"/>
          </w:tcPr>
          <w:p w14:paraId="42D0FEA6" w14:textId="77777777" w:rsidR="007D421D" w:rsidRPr="00E32357" w:rsidRDefault="007D421D" w:rsidP="00853760"/>
        </w:tc>
      </w:tr>
      <w:tr w:rsidR="007D421D" w:rsidRPr="00E32357" w14:paraId="31A37087" w14:textId="77777777" w:rsidTr="007D421D">
        <w:trPr>
          <w:trHeight w:val="567"/>
        </w:trPr>
        <w:tc>
          <w:tcPr>
            <w:tcW w:w="1809" w:type="dxa"/>
          </w:tcPr>
          <w:p w14:paraId="577300EB" w14:textId="77777777" w:rsidR="007D421D" w:rsidRPr="00E32357" w:rsidRDefault="0089353F" w:rsidP="00853760">
            <w:r w:rsidRPr="00E32357">
              <w:t>Email Address:</w:t>
            </w:r>
          </w:p>
        </w:tc>
        <w:tc>
          <w:tcPr>
            <w:tcW w:w="7882" w:type="dxa"/>
          </w:tcPr>
          <w:p w14:paraId="71F72716" w14:textId="77777777" w:rsidR="007D421D" w:rsidRPr="00E32357" w:rsidRDefault="007D421D" w:rsidP="00853760"/>
        </w:tc>
      </w:tr>
      <w:tr w:rsidR="007D421D" w:rsidRPr="00E32357" w14:paraId="742BBD87" w14:textId="77777777" w:rsidTr="007D421D">
        <w:trPr>
          <w:trHeight w:val="567"/>
        </w:trPr>
        <w:tc>
          <w:tcPr>
            <w:tcW w:w="1809" w:type="dxa"/>
          </w:tcPr>
          <w:p w14:paraId="6620B658" w14:textId="77777777" w:rsidR="007D421D" w:rsidRPr="00E32357" w:rsidRDefault="0089353F" w:rsidP="00853760">
            <w:r w:rsidRPr="00E32357">
              <w:t>Postal Address:</w:t>
            </w:r>
          </w:p>
        </w:tc>
        <w:tc>
          <w:tcPr>
            <w:tcW w:w="7882" w:type="dxa"/>
          </w:tcPr>
          <w:p w14:paraId="10003CDE" w14:textId="77777777" w:rsidR="007D421D" w:rsidRPr="00E32357" w:rsidRDefault="007D421D" w:rsidP="00853760"/>
        </w:tc>
      </w:tr>
      <w:tr w:rsidR="007D421D" w:rsidRPr="00E32357" w14:paraId="50657E62" w14:textId="77777777" w:rsidTr="007D421D">
        <w:trPr>
          <w:trHeight w:val="567"/>
        </w:trPr>
        <w:tc>
          <w:tcPr>
            <w:tcW w:w="1809" w:type="dxa"/>
          </w:tcPr>
          <w:p w14:paraId="4D12DCAD" w14:textId="77777777" w:rsidR="007D421D" w:rsidRPr="00E32357" w:rsidRDefault="007D421D" w:rsidP="00853760"/>
        </w:tc>
        <w:tc>
          <w:tcPr>
            <w:tcW w:w="7882" w:type="dxa"/>
          </w:tcPr>
          <w:p w14:paraId="67A8C39E" w14:textId="77777777" w:rsidR="007D421D" w:rsidRPr="00E32357" w:rsidRDefault="007D421D" w:rsidP="00853760"/>
        </w:tc>
      </w:tr>
      <w:tr w:rsidR="007D421D" w:rsidRPr="00E32357" w14:paraId="28F121C8" w14:textId="77777777" w:rsidTr="007D421D">
        <w:trPr>
          <w:trHeight w:val="567"/>
        </w:trPr>
        <w:tc>
          <w:tcPr>
            <w:tcW w:w="1809" w:type="dxa"/>
          </w:tcPr>
          <w:p w14:paraId="60AE4459" w14:textId="77777777" w:rsidR="007D421D" w:rsidRPr="00E32357" w:rsidRDefault="007D421D" w:rsidP="00853760"/>
        </w:tc>
        <w:tc>
          <w:tcPr>
            <w:tcW w:w="7882" w:type="dxa"/>
          </w:tcPr>
          <w:p w14:paraId="188106DE" w14:textId="77777777" w:rsidR="007D421D" w:rsidRPr="00E32357" w:rsidRDefault="007D421D" w:rsidP="00853760"/>
        </w:tc>
      </w:tr>
      <w:tr w:rsidR="0089353F" w:rsidRPr="00E32357" w14:paraId="35C1CE77" w14:textId="77777777" w:rsidTr="007D421D">
        <w:trPr>
          <w:trHeight w:val="567"/>
        </w:trPr>
        <w:tc>
          <w:tcPr>
            <w:tcW w:w="1809" w:type="dxa"/>
          </w:tcPr>
          <w:p w14:paraId="45A9B2CC" w14:textId="77777777" w:rsidR="0089353F" w:rsidRPr="00E32357" w:rsidRDefault="0089353F" w:rsidP="00853760"/>
        </w:tc>
        <w:tc>
          <w:tcPr>
            <w:tcW w:w="7882" w:type="dxa"/>
          </w:tcPr>
          <w:p w14:paraId="1A3D1E58" w14:textId="77777777" w:rsidR="0089353F" w:rsidRPr="00E32357" w:rsidRDefault="0089353F" w:rsidP="00853760"/>
        </w:tc>
      </w:tr>
      <w:tr w:rsidR="0089353F" w:rsidRPr="00E32357" w14:paraId="0646386A" w14:textId="77777777" w:rsidTr="007D421D">
        <w:trPr>
          <w:trHeight w:val="567"/>
        </w:trPr>
        <w:tc>
          <w:tcPr>
            <w:tcW w:w="1809" w:type="dxa"/>
          </w:tcPr>
          <w:p w14:paraId="671A836B" w14:textId="77777777" w:rsidR="0089353F" w:rsidRPr="00E32357" w:rsidRDefault="0089353F" w:rsidP="00853760"/>
        </w:tc>
        <w:tc>
          <w:tcPr>
            <w:tcW w:w="7882" w:type="dxa"/>
          </w:tcPr>
          <w:p w14:paraId="7F30980D" w14:textId="77777777" w:rsidR="0089353F" w:rsidRPr="00E32357" w:rsidRDefault="0089353F" w:rsidP="00853760"/>
        </w:tc>
      </w:tr>
      <w:tr w:rsidR="0089353F" w:rsidRPr="00E32357" w14:paraId="045B089F" w14:textId="77777777" w:rsidTr="007D421D">
        <w:trPr>
          <w:trHeight w:val="567"/>
        </w:trPr>
        <w:tc>
          <w:tcPr>
            <w:tcW w:w="1809" w:type="dxa"/>
          </w:tcPr>
          <w:p w14:paraId="4EEF0091" w14:textId="77777777" w:rsidR="0089353F" w:rsidRPr="00E32357" w:rsidRDefault="0089353F" w:rsidP="00853760"/>
        </w:tc>
        <w:tc>
          <w:tcPr>
            <w:tcW w:w="7882" w:type="dxa"/>
          </w:tcPr>
          <w:p w14:paraId="41F58E25" w14:textId="77777777" w:rsidR="0089353F" w:rsidRPr="00E32357" w:rsidRDefault="0089353F" w:rsidP="00853760"/>
        </w:tc>
      </w:tr>
    </w:tbl>
    <w:p w14:paraId="336673CF" w14:textId="77777777" w:rsidR="007D421D" w:rsidRPr="00E32357" w:rsidRDefault="007D421D" w:rsidP="00853760"/>
    <w:p w14:paraId="7C75A0F1" w14:textId="77777777" w:rsidR="007D421D" w:rsidRPr="00E32357" w:rsidRDefault="007D421D" w:rsidP="00853760"/>
    <w:p w14:paraId="328B2C29" w14:textId="77777777" w:rsidR="007D421D" w:rsidRPr="00E32357" w:rsidRDefault="0089353F" w:rsidP="00F96D67">
      <w:pPr>
        <w:pStyle w:val="ListParagraph"/>
        <w:numPr>
          <w:ilvl w:val="0"/>
          <w:numId w:val="2"/>
        </w:numPr>
        <w:rPr>
          <w:b/>
        </w:rPr>
      </w:pPr>
      <w:r w:rsidRPr="00E32357">
        <w:rPr>
          <w:b/>
        </w:rPr>
        <w:t>Registration Number if registered with Companies House</w:t>
      </w:r>
    </w:p>
    <w:tbl>
      <w:tblPr>
        <w:tblStyle w:val="TableGrid"/>
        <w:tblW w:w="0" w:type="auto"/>
        <w:tblLook w:val="04A0" w:firstRow="1" w:lastRow="0" w:firstColumn="1" w:lastColumn="0" w:noHBand="0" w:noVBand="1"/>
      </w:tblPr>
      <w:tblGrid>
        <w:gridCol w:w="9266"/>
      </w:tblGrid>
      <w:tr w:rsidR="0089353F" w:rsidRPr="00E32357" w14:paraId="05B5ADC6" w14:textId="77777777" w:rsidTr="0089353F">
        <w:trPr>
          <w:trHeight w:val="567"/>
        </w:trPr>
        <w:tc>
          <w:tcPr>
            <w:tcW w:w="9691" w:type="dxa"/>
          </w:tcPr>
          <w:p w14:paraId="2029FC02" w14:textId="77777777" w:rsidR="0089353F" w:rsidRPr="00E32357" w:rsidRDefault="0089353F" w:rsidP="00853760"/>
        </w:tc>
      </w:tr>
    </w:tbl>
    <w:p w14:paraId="25D83EA0" w14:textId="77777777" w:rsidR="0089353F" w:rsidRPr="00E32357" w:rsidRDefault="0089353F" w:rsidP="00853760"/>
    <w:p w14:paraId="73E754B7" w14:textId="77777777" w:rsidR="007D421D" w:rsidRPr="00E32357" w:rsidRDefault="0089353F" w:rsidP="00F96D67">
      <w:pPr>
        <w:pStyle w:val="ListParagraph"/>
        <w:numPr>
          <w:ilvl w:val="0"/>
          <w:numId w:val="2"/>
        </w:numPr>
        <w:rPr>
          <w:b/>
        </w:rPr>
      </w:pPr>
      <w:r w:rsidRPr="00E32357">
        <w:rPr>
          <w:b/>
        </w:rPr>
        <w:lastRenderedPageBreak/>
        <w:t>Charity Registration Number</w:t>
      </w:r>
    </w:p>
    <w:tbl>
      <w:tblPr>
        <w:tblStyle w:val="TableGrid"/>
        <w:tblW w:w="0" w:type="auto"/>
        <w:tblLook w:val="04A0" w:firstRow="1" w:lastRow="0" w:firstColumn="1" w:lastColumn="0" w:noHBand="0" w:noVBand="1"/>
      </w:tblPr>
      <w:tblGrid>
        <w:gridCol w:w="9266"/>
      </w:tblGrid>
      <w:tr w:rsidR="0089353F" w:rsidRPr="00E32357" w14:paraId="6EED9675" w14:textId="77777777" w:rsidTr="0089353F">
        <w:trPr>
          <w:trHeight w:val="567"/>
        </w:trPr>
        <w:tc>
          <w:tcPr>
            <w:tcW w:w="9691" w:type="dxa"/>
          </w:tcPr>
          <w:p w14:paraId="0CA9F375" w14:textId="77777777" w:rsidR="0089353F" w:rsidRPr="00E32357" w:rsidRDefault="0089353F" w:rsidP="00853760"/>
        </w:tc>
      </w:tr>
    </w:tbl>
    <w:p w14:paraId="2BB2073B" w14:textId="77777777" w:rsidR="0089353F" w:rsidRPr="00E32357" w:rsidRDefault="0089353F" w:rsidP="00853760"/>
    <w:p w14:paraId="67CC3E85" w14:textId="77777777" w:rsidR="007D421D" w:rsidRPr="00E32357" w:rsidRDefault="0089353F" w:rsidP="00F96D67">
      <w:pPr>
        <w:pStyle w:val="ListParagraph"/>
        <w:numPr>
          <w:ilvl w:val="0"/>
          <w:numId w:val="2"/>
        </w:numPr>
        <w:rPr>
          <w:b/>
        </w:rPr>
      </w:pPr>
      <w:r w:rsidRPr="00E32357">
        <w:rPr>
          <w:b/>
        </w:rPr>
        <w:t>VAT registration Number</w:t>
      </w:r>
    </w:p>
    <w:tbl>
      <w:tblPr>
        <w:tblStyle w:val="TableGrid"/>
        <w:tblW w:w="0" w:type="auto"/>
        <w:tblLook w:val="04A0" w:firstRow="1" w:lastRow="0" w:firstColumn="1" w:lastColumn="0" w:noHBand="0" w:noVBand="1"/>
      </w:tblPr>
      <w:tblGrid>
        <w:gridCol w:w="9266"/>
      </w:tblGrid>
      <w:tr w:rsidR="0089353F" w:rsidRPr="00E32357" w14:paraId="6029F68E" w14:textId="77777777" w:rsidTr="0089353F">
        <w:trPr>
          <w:trHeight w:val="567"/>
        </w:trPr>
        <w:tc>
          <w:tcPr>
            <w:tcW w:w="9691" w:type="dxa"/>
          </w:tcPr>
          <w:p w14:paraId="21875739" w14:textId="77777777" w:rsidR="0089353F" w:rsidRPr="00E32357" w:rsidRDefault="0089353F" w:rsidP="00853760"/>
        </w:tc>
      </w:tr>
    </w:tbl>
    <w:p w14:paraId="44E47F0D" w14:textId="77777777" w:rsidR="0089353F" w:rsidRPr="00E32357" w:rsidRDefault="0089353F" w:rsidP="00853760"/>
    <w:p w14:paraId="0CEAEAEB" w14:textId="77777777" w:rsidR="007D421D" w:rsidRPr="00E32357" w:rsidRDefault="0089353F" w:rsidP="00F96D67">
      <w:pPr>
        <w:pStyle w:val="ListParagraph"/>
        <w:numPr>
          <w:ilvl w:val="0"/>
          <w:numId w:val="2"/>
        </w:numPr>
        <w:rPr>
          <w:b/>
        </w:rPr>
      </w:pPr>
      <w:r w:rsidRPr="00E32357">
        <w:rPr>
          <w:b/>
        </w:rPr>
        <w:t>Name of Immediate Parent Company</w:t>
      </w:r>
    </w:p>
    <w:tbl>
      <w:tblPr>
        <w:tblStyle w:val="TableGrid"/>
        <w:tblW w:w="0" w:type="auto"/>
        <w:tblLook w:val="04A0" w:firstRow="1" w:lastRow="0" w:firstColumn="1" w:lastColumn="0" w:noHBand="0" w:noVBand="1"/>
      </w:tblPr>
      <w:tblGrid>
        <w:gridCol w:w="9266"/>
      </w:tblGrid>
      <w:tr w:rsidR="0089353F" w:rsidRPr="00E32357" w14:paraId="448A4FB7" w14:textId="77777777" w:rsidTr="0089353F">
        <w:trPr>
          <w:trHeight w:val="567"/>
        </w:trPr>
        <w:tc>
          <w:tcPr>
            <w:tcW w:w="9691" w:type="dxa"/>
          </w:tcPr>
          <w:p w14:paraId="2B430101" w14:textId="77777777" w:rsidR="0089353F" w:rsidRPr="00E32357" w:rsidRDefault="0089353F" w:rsidP="00853760"/>
        </w:tc>
      </w:tr>
    </w:tbl>
    <w:p w14:paraId="0920FCD8" w14:textId="77777777" w:rsidR="0089353F" w:rsidRPr="00E32357" w:rsidRDefault="0089353F" w:rsidP="00853760"/>
    <w:p w14:paraId="5190AA62" w14:textId="77777777" w:rsidR="007D421D" w:rsidRPr="00E32357" w:rsidRDefault="0089353F" w:rsidP="00F96D67">
      <w:pPr>
        <w:pStyle w:val="ListParagraph"/>
        <w:numPr>
          <w:ilvl w:val="0"/>
          <w:numId w:val="2"/>
        </w:numPr>
        <w:rPr>
          <w:b/>
        </w:rPr>
      </w:pPr>
      <w:r w:rsidRPr="00E32357">
        <w:rPr>
          <w:b/>
        </w:rPr>
        <w:t>Name of Ultimate Parent Company</w:t>
      </w:r>
    </w:p>
    <w:tbl>
      <w:tblPr>
        <w:tblStyle w:val="TableGrid"/>
        <w:tblW w:w="0" w:type="auto"/>
        <w:tblLook w:val="04A0" w:firstRow="1" w:lastRow="0" w:firstColumn="1" w:lastColumn="0" w:noHBand="0" w:noVBand="1"/>
      </w:tblPr>
      <w:tblGrid>
        <w:gridCol w:w="9266"/>
      </w:tblGrid>
      <w:tr w:rsidR="0089353F" w:rsidRPr="00E32357" w14:paraId="3832E3BC" w14:textId="77777777" w:rsidTr="00F96D67">
        <w:trPr>
          <w:trHeight w:val="568"/>
        </w:trPr>
        <w:tc>
          <w:tcPr>
            <w:tcW w:w="9691" w:type="dxa"/>
          </w:tcPr>
          <w:p w14:paraId="35E5491E" w14:textId="77777777" w:rsidR="0089353F" w:rsidRPr="00E32357" w:rsidRDefault="0089353F" w:rsidP="00853760"/>
        </w:tc>
      </w:tr>
    </w:tbl>
    <w:p w14:paraId="135762FD" w14:textId="77777777" w:rsidR="0089353F" w:rsidRPr="00E32357" w:rsidRDefault="0089353F" w:rsidP="00853760"/>
    <w:p w14:paraId="1A7D4686" w14:textId="68CFD0AE" w:rsidR="0089353F" w:rsidRPr="00E32357" w:rsidRDefault="0089353F" w:rsidP="00F96D67">
      <w:pPr>
        <w:pStyle w:val="ListParagraph"/>
        <w:numPr>
          <w:ilvl w:val="0"/>
          <w:numId w:val="2"/>
        </w:numPr>
        <w:rPr>
          <w:b/>
        </w:rPr>
      </w:pPr>
      <w:r w:rsidRPr="00E32357">
        <w:rPr>
          <w:b/>
        </w:rPr>
        <w:t>Type of Organisation</w:t>
      </w:r>
      <w:r w:rsidR="001F6917" w:rsidRPr="00E32357">
        <w:rPr>
          <w:b/>
        </w:rPr>
        <w:t xml:space="preserve"> </w:t>
      </w:r>
      <w:r w:rsidR="001F6917" w:rsidRPr="00E32357">
        <w:t xml:space="preserve">(e.g. public limited company, limited company, a limited liability partnership, other partnership, sole </w:t>
      </w:r>
      <w:r w:rsidR="001558E7" w:rsidRPr="00E32357">
        <w:t>trader, etc</w:t>
      </w:r>
      <w:r w:rsidR="001F6917" w:rsidRPr="00E32357">
        <w:t xml:space="preserve">) </w:t>
      </w:r>
    </w:p>
    <w:tbl>
      <w:tblPr>
        <w:tblStyle w:val="TableGrid"/>
        <w:tblW w:w="0" w:type="auto"/>
        <w:tblLook w:val="04A0" w:firstRow="1" w:lastRow="0" w:firstColumn="1" w:lastColumn="0" w:noHBand="0" w:noVBand="1"/>
      </w:tblPr>
      <w:tblGrid>
        <w:gridCol w:w="9266"/>
      </w:tblGrid>
      <w:tr w:rsidR="0089353F" w:rsidRPr="00E32357" w14:paraId="5975AE84" w14:textId="77777777" w:rsidTr="0089353F">
        <w:trPr>
          <w:trHeight w:val="567"/>
        </w:trPr>
        <w:tc>
          <w:tcPr>
            <w:tcW w:w="9691" w:type="dxa"/>
          </w:tcPr>
          <w:p w14:paraId="53074883" w14:textId="77777777" w:rsidR="0089353F" w:rsidRPr="00E32357" w:rsidRDefault="0089353F" w:rsidP="00853760"/>
        </w:tc>
      </w:tr>
    </w:tbl>
    <w:p w14:paraId="12B4F17F" w14:textId="77777777" w:rsidR="0089353F" w:rsidRPr="00E32357" w:rsidRDefault="0089353F" w:rsidP="00853760"/>
    <w:p w14:paraId="544F8F97" w14:textId="34C786E1" w:rsidR="00885134" w:rsidRDefault="00885134">
      <w:pPr>
        <w:rPr>
          <w:b/>
          <w:sz w:val="28"/>
          <w:szCs w:val="28"/>
        </w:rPr>
      </w:pPr>
    </w:p>
    <w:p w14:paraId="1668C890" w14:textId="77777777" w:rsidR="00154D4A" w:rsidRDefault="00154D4A">
      <w:pPr>
        <w:rPr>
          <w:b/>
          <w:sz w:val="28"/>
          <w:szCs w:val="28"/>
        </w:rPr>
      </w:pPr>
      <w:r>
        <w:rPr>
          <w:b/>
          <w:sz w:val="28"/>
          <w:szCs w:val="28"/>
        </w:rPr>
        <w:br w:type="page"/>
      </w:r>
    </w:p>
    <w:p w14:paraId="42A14C0F" w14:textId="6695A85C" w:rsidR="0089353F" w:rsidRPr="00E32357" w:rsidRDefault="00DD0F72" w:rsidP="00853760">
      <w:pPr>
        <w:rPr>
          <w:b/>
          <w:sz w:val="28"/>
          <w:szCs w:val="28"/>
        </w:rPr>
      </w:pPr>
      <w:r w:rsidRPr="00E32357">
        <w:rPr>
          <w:b/>
          <w:sz w:val="28"/>
          <w:szCs w:val="28"/>
        </w:rPr>
        <w:lastRenderedPageBreak/>
        <w:t>C2 Financial Information</w:t>
      </w:r>
    </w:p>
    <w:tbl>
      <w:tblPr>
        <w:tblStyle w:val="TableGrid"/>
        <w:tblW w:w="0" w:type="auto"/>
        <w:tblLook w:val="04A0" w:firstRow="1" w:lastRow="0" w:firstColumn="1" w:lastColumn="0" w:noHBand="0" w:noVBand="1"/>
      </w:tblPr>
      <w:tblGrid>
        <w:gridCol w:w="2834"/>
        <w:gridCol w:w="4743"/>
        <w:gridCol w:w="857"/>
        <w:gridCol w:w="832"/>
      </w:tblGrid>
      <w:tr w:rsidR="00D34C8B" w:rsidRPr="00E32357" w14:paraId="353E74D9" w14:textId="77777777" w:rsidTr="00904A1E">
        <w:trPr>
          <w:trHeight w:val="567"/>
        </w:trPr>
        <w:tc>
          <w:tcPr>
            <w:tcW w:w="2943" w:type="dxa"/>
            <w:shd w:val="pct10" w:color="auto" w:fill="auto"/>
          </w:tcPr>
          <w:p w14:paraId="0EF4A921" w14:textId="77777777" w:rsidR="00D34C8B" w:rsidRPr="00E32357" w:rsidRDefault="00D34C8B" w:rsidP="00853760">
            <w:r>
              <w:t>Information Required</w:t>
            </w:r>
          </w:p>
        </w:tc>
        <w:tc>
          <w:tcPr>
            <w:tcW w:w="4995" w:type="dxa"/>
            <w:shd w:val="pct10" w:color="auto" w:fill="auto"/>
          </w:tcPr>
          <w:p w14:paraId="40EFBAC2" w14:textId="22CCCEFB" w:rsidR="00D34C8B" w:rsidRPr="00E32357" w:rsidRDefault="00D34C8B" w:rsidP="00853760">
            <w:r>
              <w:t>Description of information expected, which will be taken into account in assessment.</w:t>
            </w:r>
          </w:p>
        </w:tc>
        <w:tc>
          <w:tcPr>
            <w:tcW w:w="888" w:type="dxa"/>
            <w:shd w:val="pct10" w:color="auto" w:fill="auto"/>
            <w:vAlign w:val="center"/>
          </w:tcPr>
          <w:p w14:paraId="47DC801D" w14:textId="77777777" w:rsidR="00D34C8B" w:rsidRPr="00E32357" w:rsidRDefault="00D34C8B" w:rsidP="000319A4">
            <w:pPr>
              <w:jc w:val="center"/>
            </w:pPr>
            <w:r w:rsidRPr="00E32357">
              <w:t>Yes</w:t>
            </w:r>
          </w:p>
        </w:tc>
        <w:tc>
          <w:tcPr>
            <w:tcW w:w="865" w:type="dxa"/>
            <w:shd w:val="pct10" w:color="auto" w:fill="auto"/>
            <w:vAlign w:val="center"/>
          </w:tcPr>
          <w:p w14:paraId="712BB7FE" w14:textId="77777777" w:rsidR="00D34C8B" w:rsidRPr="00E32357" w:rsidRDefault="00D34C8B" w:rsidP="000319A4">
            <w:pPr>
              <w:jc w:val="center"/>
            </w:pPr>
            <w:r w:rsidRPr="00E32357">
              <w:t>No</w:t>
            </w:r>
          </w:p>
        </w:tc>
      </w:tr>
      <w:tr w:rsidR="004E1735" w:rsidRPr="00E32357" w14:paraId="41880199" w14:textId="77777777" w:rsidTr="008A088E">
        <w:trPr>
          <w:trHeight w:val="567"/>
        </w:trPr>
        <w:tc>
          <w:tcPr>
            <w:tcW w:w="2943" w:type="dxa"/>
          </w:tcPr>
          <w:p w14:paraId="1D690016" w14:textId="54DAD823" w:rsidR="004E1735" w:rsidRPr="00D34521" w:rsidRDefault="004E1735" w:rsidP="008A088E">
            <w:pPr>
              <w:kinsoku w:val="0"/>
              <w:overflowPunct w:val="0"/>
              <w:spacing w:before="51" w:line="275" w:lineRule="auto"/>
              <w:ind w:right="391"/>
              <w:rPr>
                <w:rFonts w:cs="Trebuchet MS"/>
                <w:color w:val="231F20"/>
                <w:w w:val="105"/>
              </w:rPr>
            </w:pPr>
            <w:r w:rsidRPr="00D34521">
              <w:rPr>
                <w:rFonts w:cs="Trebuchet MS"/>
                <w:bCs/>
                <w:color w:val="231F20"/>
                <w:w w:val="95"/>
              </w:rPr>
              <w:t>C2-Q1-1</w:t>
            </w:r>
            <w:r w:rsidRPr="00D34521">
              <w:rPr>
                <w:rFonts w:cs="Trebuchet MS"/>
                <w:bCs/>
                <w:color w:val="231F20"/>
                <w:spacing w:val="26"/>
                <w:w w:val="95"/>
              </w:rPr>
              <w:t xml:space="preserve"> </w:t>
            </w:r>
            <w:r w:rsidRPr="00D34521">
              <w:rPr>
                <w:rFonts w:cs="Trebuchet MS"/>
                <w:bCs/>
                <w:color w:val="231F20"/>
                <w:w w:val="95"/>
              </w:rPr>
              <w:t>Financial</w:t>
            </w:r>
            <w:r w:rsidRPr="00D34521">
              <w:rPr>
                <w:rFonts w:cs="Trebuchet MS"/>
                <w:bCs/>
                <w:color w:val="231F20"/>
                <w:w w:val="97"/>
              </w:rPr>
              <w:t xml:space="preserve"> </w:t>
            </w:r>
            <w:r w:rsidRPr="00D34521">
              <w:rPr>
                <w:rFonts w:cs="Trebuchet MS"/>
                <w:bCs/>
                <w:color w:val="231F20"/>
              </w:rPr>
              <w:t>information</w:t>
            </w:r>
            <w:r w:rsidRPr="00D34521">
              <w:rPr>
                <w:rFonts w:cs="Trebuchet MS"/>
                <w:bCs/>
                <w:color w:val="231F20"/>
                <w:spacing w:val="8"/>
              </w:rPr>
              <w:t xml:space="preserve"> </w:t>
            </w:r>
            <w:r w:rsidRPr="00D34521">
              <w:rPr>
                <w:rFonts w:cs="Trebuchet MS"/>
                <w:bCs/>
                <w:color w:val="231F20"/>
              </w:rPr>
              <w:t>for</w:t>
            </w:r>
            <w:r w:rsidRPr="00D34521">
              <w:rPr>
                <w:rFonts w:cs="Trebuchet MS"/>
                <w:bCs/>
                <w:color w:val="231F20"/>
                <w:spacing w:val="8"/>
              </w:rPr>
              <w:t xml:space="preserve"> </w:t>
            </w:r>
            <w:r w:rsidRPr="00D34521">
              <w:rPr>
                <w:rFonts w:cs="Trebuchet MS"/>
                <w:bCs/>
                <w:color w:val="231F20"/>
              </w:rPr>
              <w:t>a</w:t>
            </w:r>
            <w:r w:rsidRPr="00D34521">
              <w:rPr>
                <w:rFonts w:cs="Trebuchet MS"/>
                <w:bCs/>
                <w:color w:val="231F20"/>
                <w:w w:val="104"/>
              </w:rPr>
              <w:t xml:space="preserve"> </w:t>
            </w:r>
            <w:r w:rsidRPr="00D34521">
              <w:rPr>
                <w:rFonts w:cs="Trebuchet MS"/>
                <w:bCs/>
                <w:color w:val="231F20"/>
              </w:rPr>
              <w:t>start-up</w:t>
            </w:r>
            <w:r w:rsidRPr="00D34521">
              <w:rPr>
                <w:rFonts w:cs="Trebuchet MS"/>
                <w:bCs/>
                <w:color w:val="231F20"/>
                <w:spacing w:val="-5"/>
              </w:rPr>
              <w:t xml:space="preserve"> </w:t>
            </w:r>
            <w:r w:rsidRPr="00D34521">
              <w:rPr>
                <w:rFonts w:cs="Trebuchet MS"/>
                <w:bCs/>
                <w:color w:val="231F20"/>
              </w:rPr>
              <w:t>business</w:t>
            </w:r>
            <w:r w:rsidRPr="00D34521">
              <w:rPr>
                <w:rFonts w:cs="Trebuchet MS"/>
                <w:bCs/>
                <w:color w:val="231F20"/>
                <w:w w:val="101"/>
              </w:rPr>
              <w:t xml:space="preserve"> </w:t>
            </w:r>
            <w:r w:rsidRPr="00D34521">
              <w:rPr>
                <w:rFonts w:cs="Trebuchet MS"/>
                <w:bCs/>
                <w:color w:val="231F20"/>
              </w:rPr>
              <w:t>that</w:t>
            </w:r>
            <w:r w:rsidRPr="00D34521">
              <w:rPr>
                <w:rFonts w:cs="Trebuchet MS"/>
                <w:bCs/>
                <w:color w:val="231F20"/>
                <w:spacing w:val="-1"/>
              </w:rPr>
              <w:t xml:space="preserve"> </w:t>
            </w:r>
            <w:r w:rsidRPr="00D34521">
              <w:rPr>
                <w:rFonts w:cs="Trebuchet MS"/>
                <w:bCs/>
                <w:color w:val="231F20"/>
              </w:rPr>
              <w:t xml:space="preserve">has not </w:t>
            </w:r>
            <w:r w:rsidRPr="00D34521">
              <w:rPr>
                <w:rFonts w:cs="Trebuchet MS"/>
                <w:bCs/>
                <w:color w:val="231F20"/>
                <w:spacing w:val="-2"/>
              </w:rPr>
              <w:t>r</w:t>
            </w:r>
            <w:r w:rsidRPr="00D34521">
              <w:rPr>
                <w:rFonts w:cs="Trebuchet MS"/>
                <w:bCs/>
                <w:color w:val="231F20"/>
                <w:spacing w:val="-1"/>
              </w:rPr>
              <w:t>eported</w:t>
            </w:r>
            <w:r w:rsidR="00573B0B" w:rsidRPr="00D34521">
              <w:rPr>
                <w:rFonts w:cs="Trebuchet MS"/>
                <w:bCs/>
                <w:color w:val="231F20"/>
                <w:spacing w:val="-1"/>
              </w:rPr>
              <w:t xml:space="preserve"> </w:t>
            </w:r>
            <w:r w:rsidRPr="00D34521">
              <w:rPr>
                <w:rFonts w:cs="Trebuchet MS"/>
                <w:bCs/>
                <w:color w:val="231F20"/>
              </w:rPr>
              <w:t>accounts</w:t>
            </w:r>
            <w:r w:rsidRPr="00D34521">
              <w:rPr>
                <w:rFonts w:cs="Trebuchet MS"/>
                <w:bCs/>
                <w:color w:val="231F20"/>
                <w:spacing w:val="-7"/>
              </w:rPr>
              <w:t xml:space="preserve"> </w:t>
            </w:r>
            <w:r w:rsidRPr="00D34521">
              <w:rPr>
                <w:rFonts w:cs="Trebuchet MS"/>
                <w:bCs/>
                <w:color w:val="231F20"/>
              </w:rPr>
              <w:t>to</w:t>
            </w:r>
            <w:r w:rsidRPr="00D34521">
              <w:rPr>
                <w:rFonts w:cs="Trebuchet MS"/>
                <w:bCs/>
                <w:color w:val="231F20"/>
                <w:spacing w:val="-7"/>
              </w:rPr>
              <w:t xml:space="preserve"> </w:t>
            </w:r>
            <w:r w:rsidRPr="00D34521">
              <w:rPr>
                <w:rFonts w:cs="Trebuchet MS"/>
                <w:bCs/>
                <w:color w:val="231F20"/>
              </w:rPr>
              <w:t>the</w:t>
            </w:r>
            <w:r w:rsidRPr="00D34521">
              <w:rPr>
                <w:rFonts w:cs="Trebuchet MS"/>
                <w:bCs/>
                <w:color w:val="231F20"/>
                <w:spacing w:val="-7"/>
              </w:rPr>
              <w:t xml:space="preserve"> </w:t>
            </w:r>
            <w:r w:rsidRPr="00D34521">
              <w:rPr>
                <w:rFonts w:cs="Trebuchet MS"/>
                <w:bCs/>
                <w:color w:val="231F20"/>
              </w:rPr>
              <w:t>Revenue or</w:t>
            </w:r>
            <w:r w:rsidRPr="00D34521">
              <w:rPr>
                <w:rFonts w:cs="Trebuchet MS"/>
                <w:bCs/>
                <w:color w:val="231F20"/>
                <w:spacing w:val="3"/>
              </w:rPr>
              <w:t xml:space="preserve"> </w:t>
            </w:r>
            <w:r w:rsidRPr="00D34521">
              <w:rPr>
                <w:rFonts w:cs="Trebuchet MS"/>
                <w:bCs/>
                <w:color w:val="231F20"/>
              </w:rPr>
              <w:t>Companies</w:t>
            </w:r>
            <w:r w:rsidRPr="00D34521">
              <w:rPr>
                <w:rFonts w:cs="Trebuchet MS"/>
                <w:bCs/>
                <w:color w:val="231F20"/>
                <w:spacing w:val="4"/>
              </w:rPr>
              <w:t xml:space="preserve"> </w:t>
            </w:r>
            <w:r w:rsidRPr="00D34521">
              <w:rPr>
                <w:rFonts w:cs="Trebuchet MS"/>
                <w:bCs/>
                <w:color w:val="231F20"/>
              </w:rPr>
              <w:t>House</w:t>
            </w:r>
          </w:p>
        </w:tc>
        <w:tc>
          <w:tcPr>
            <w:tcW w:w="4995" w:type="dxa"/>
          </w:tcPr>
          <w:p w14:paraId="78464D4B" w14:textId="16DF940D" w:rsidR="004E1735" w:rsidRPr="00D34521" w:rsidRDefault="004E1735" w:rsidP="008A088E">
            <w:pPr>
              <w:kinsoku w:val="0"/>
              <w:overflowPunct w:val="0"/>
              <w:spacing w:before="51" w:line="275" w:lineRule="auto"/>
              <w:ind w:left="34" w:right="409"/>
              <w:rPr>
                <w:rFonts w:cs="Trebuchet MS"/>
                <w:i/>
                <w:color w:val="231F20"/>
                <w:spacing w:val="28"/>
                <w:w w:val="98"/>
              </w:rPr>
            </w:pPr>
            <w:r w:rsidRPr="00D34521">
              <w:rPr>
                <w:rFonts w:cs="Trebuchet MS"/>
                <w:i/>
                <w:color w:val="231F20"/>
                <w:w w:val="105"/>
              </w:rPr>
              <w:t>Forecast</w:t>
            </w:r>
            <w:r w:rsidRPr="00D34521">
              <w:rPr>
                <w:rFonts w:cs="Trebuchet MS"/>
                <w:i/>
                <w:color w:val="231F20"/>
                <w:spacing w:val="-17"/>
                <w:w w:val="105"/>
              </w:rPr>
              <w:t xml:space="preserve"> </w:t>
            </w:r>
            <w:r w:rsidRPr="00D34521">
              <w:rPr>
                <w:rFonts w:cs="Trebuchet MS"/>
                <w:i/>
                <w:color w:val="231F20"/>
                <w:w w:val="105"/>
              </w:rPr>
              <w:t>of</w:t>
            </w:r>
            <w:r w:rsidRPr="00D34521">
              <w:rPr>
                <w:rFonts w:cs="Trebuchet MS"/>
                <w:i/>
                <w:color w:val="231F20"/>
                <w:spacing w:val="-16"/>
                <w:w w:val="105"/>
              </w:rPr>
              <w:t xml:space="preserve"> </w:t>
            </w:r>
            <w:r w:rsidRPr="00D34521">
              <w:rPr>
                <w:rFonts w:cs="Trebuchet MS"/>
                <w:i/>
                <w:color w:val="231F20"/>
                <w:w w:val="105"/>
              </w:rPr>
              <w:t>turnover</w:t>
            </w:r>
            <w:r w:rsidRPr="00D34521">
              <w:rPr>
                <w:rFonts w:cs="Trebuchet MS"/>
                <w:i/>
                <w:color w:val="231F20"/>
                <w:spacing w:val="-16"/>
                <w:w w:val="105"/>
              </w:rPr>
              <w:t xml:space="preserve"> </w:t>
            </w:r>
            <w:r w:rsidRPr="00D34521">
              <w:rPr>
                <w:rFonts w:cs="Trebuchet MS"/>
                <w:i/>
                <w:color w:val="231F20"/>
                <w:w w:val="105"/>
              </w:rPr>
              <w:t>for</w:t>
            </w:r>
            <w:r w:rsidRPr="00D34521">
              <w:rPr>
                <w:rFonts w:cs="Trebuchet MS"/>
                <w:i/>
                <w:color w:val="231F20"/>
                <w:spacing w:val="-16"/>
                <w:w w:val="105"/>
              </w:rPr>
              <w:t xml:space="preserve"> </w:t>
            </w:r>
            <w:r w:rsidRPr="00D34521">
              <w:rPr>
                <w:rFonts w:cs="Trebuchet MS"/>
                <w:i/>
                <w:color w:val="231F20"/>
                <w:w w:val="105"/>
              </w:rPr>
              <w:t>the</w:t>
            </w:r>
            <w:r w:rsidRPr="00D34521">
              <w:rPr>
                <w:rFonts w:cs="Trebuchet MS"/>
                <w:i/>
                <w:color w:val="231F20"/>
                <w:spacing w:val="-16"/>
                <w:w w:val="105"/>
              </w:rPr>
              <w:t xml:space="preserve"> </w:t>
            </w:r>
            <w:r w:rsidRPr="00D34521">
              <w:rPr>
                <w:rFonts w:cs="Trebuchet MS"/>
                <w:i/>
                <w:color w:val="231F20"/>
                <w:w w:val="105"/>
              </w:rPr>
              <w:t>current</w:t>
            </w:r>
            <w:r w:rsidRPr="00D34521">
              <w:rPr>
                <w:rFonts w:cs="Trebuchet MS"/>
                <w:i/>
                <w:color w:val="231F20"/>
                <w:w w:val="102"/>
              </w:rPr>
              <w:t xml:space="preserve"> </w:t>
            </w:r>
            <w:r w:rsidRPr="00D34521">
              <w:rPr>
                <w:rFonts w:cs="Trebuchet MS"/>
                <w:i/>
                <w:color w:val="231F20"/>
                <w:w w:val="105"/>
              </w:rPr>
              <w:t>year</w:t>
            </w:r>
            <w:r w:rsidRPr="00D34521">
              <w:rPr>
                <w:rFonts w:cs="Trebuchet MS"/>
                <w:i/>
                <w:color w:val="231F20"/>
                <w:spacing w:val="-2"/>
                <w:w w:val="105"/>
              </w:rPr>
              <w:t xml:space="preserve"> </w:t>
            </w:r>
            <w:r w:rsidRPr="00D34521">
              <w:rPr>
                <w:rFonts w:cs="Trebuchet MS"/>
                <w:i/>
                <w:color w:val="231F20"/>
                <w:w w:val="105"/>
              </w:rPr>
              <w:t>and</w:t>
            </w:r>
            <w:r w:rsidRPr="00D34521">
              <w:rPr>
                <w:rFonts w:cs="Trebuchet MS"/>
                <w:i/>
                <w:color w:val="231F20"/>
                <w:spacing w:val="-2"/>
                <w:w w:val="105"/>
              </w:rPr>
              <w:t xml:space="preserve"> </w:t>
            </w:r>
            <w:r w:rsidRPr="00D34521">
              <w:rPr>
                <w:rFonts w:cs="Trebuchet MS"/>
                <w:i/>
                <w:color w:val="231F20"/>
                <w:w w:val="105"/>
              </w:rPr>
              <w:t>a</w:t>
            </w:r>
            <w:r w:rsidRPr="00D34521">
              <w:rPr>
                <w:rFonts w:cs="Trebuchet MS"/>
                <w:i/>
                <w:color w:val="231F20"/>
                <w:spacing w:val="-2"/>
                <w:w w:val="105"/>
              </w:rPr>
              <w:t xml:space="preserve"> </w:t>
            </w:r>
            <w:r w:rsidRPr="00D34521">
              <w:rPr>
                <w:rFonts w:cs="Trebuchet MS"/>
                <w:i/>
                <w:color w:val="231F20"/>
                <w:w w:val="105"/>
              </w:rPr>
              <w:t>statement</w:t>
            </w:r>
            <w:r w:rsidRPr="00D34521">
              <w:rPr>
                <w:rFonts w:cs="Trebuchet MS"/>
                <w:i/>
                <w:color w:val="231F20"/>
                <w:spacing w:val="-2"/>
                <w:w w:val="105"/>
              </w:rPr>
              <w:t xml:space="preserve"> </w:t>
            </w:r>
            <w:r w:rsidRPr="00D34521">
              <w:rPr>
                <w:rFonts w:cs="Trebuchet MS"/>
                <w:i/>
                <w:color w:val="231F20"/>
                <w:w w:val="105"/>
              </w:rPr>
              <w:t>of</w:t>
            </w:r>
            <w:r w:rsidRPr="00D34521">
              <w:rPr>
                <w:rFonts w:cs="Trebuchet MS"/>
                <w:i/>
                <w:color w:val="231F20"/>
                <w:spacing w:val="-2"/>
                <w:w w:val="105"/>
              </w:rPr>
              <w:t xml:space="preserve"> </w:t>
            </w:r>
            <w:r w:rsidRPr="00D34521">
              <w:rPr>
                <w:rFonts w:cs="Trebuchet MS"/>
                <w:i/>
                <w:color w:val="231F20"/>
                <w:w w:val="105"/>
              </w:rPr>
              <w:t>funding</w:t>
            </w:r>
            <w:r w:rsidRPr="00D34521">
              <w:rPr>
                <w:rFonts w:cs="Trebuchet MS"/>
                <w:i/>
                <w:color w:val="231F20"/>
                <w:w w:val="111"/>
              </w:rPr>
              <w:t xml:space="preserve"> </w:t>
            </w:r>
            <w:r w:rsidRPr="00D34521">
              <w:rPr>
                <w:rFonts w:cs="Trebuchet MS"/>
                <w:i/>
                <w:color w:val="231F20"/>
                <w:w w:val="105"/>
              </w:rPr>
              <w:t>provided</w:t>
            </w:r>
            <w:r w:rsidRPr="00D34521">
              <w:rPr>
                <w:rFonts w:cs="Trebuchet MS"/>
                <w:i/>
                <w:color w:val="231F20"/>
                <w:spacing w:val="-13"/>
                <w:w w:val="105"/>
              </w:rPr>
              <w:t xml:space="preserve"> </w:t>
            </w:r>
            <w:r w:rsidRPr="00D34521">
              <w:rPr>
                <w:rFonts w:cs="Trebuchet MS"/>
                <w:i/>
                <w:color w:val="231F20"/>
                <w:w w:val="105"/>
              </w:rPr>
              <w:t>by</w:t>
            </w:r>
            <w:r w:rsidRPr="00D34521">
              <w:rPr>
                <w:rFonts w:cs="Trebuchet MS"/>
                <w:i/>
                <w:color w:val="231F20"/>
                <w:spacing w:val="-12"/>
                <w:w w:val="105"/>
              </w:rPr>
              <w:t xml:space="preserve"> </w:t>
            </w:r>
            <w:r w:rsidRPr="00D34521">
              <w:rPr>
                <w:rFonts w:cs="Trebuchet MS"/>
                <w:i/>
                <w:color w:val="231F20"/>
                <w:w w:val="105"/>
              </w:rPr>
              <w:t>the</w:t>
            </w:r>
            <w:r w:rsidRPr="00D34521">
              <w:rPr>
                <w:rFonts w:cs="Trebuchet MS"/>
                <w:i/>
                <w:color w:val="231F20"/>
                <w:spacing w:val="-12"/>
                <w:w w:val="105"/>
              </w:rPr>
              <w:t xml:space="preserve"> </w:t>
            </w:r>
            <w:r w:rsidRPr="00D34521">
              <w:rPr>
                <w:rFonts w:cs="Trebuchet MS"/>
                <w:i/>
                <w:color w:val="231F20"/>
                <w:w w:val="105"/>
              </w:rPr>
              <w:t>owners</w:t>
            </w:r>
            <w:r w:rsidRPr="00D34521">
              <w:rPr>
                <w:rFonts w:cs="Trebuchet MS"/>
                <w:i/>
                <w:color w:val="231F20"/>
                <w:spacing w:val="-12"/>
                <w:w w:val="105"/>
              </w:rPr>
              <w:t xml:space="preserve"> </w:t>
            </w:r>
            <w:r w:rsidRPr="00D34521">
              <w:rPr>
                <w:rFonts w:cs="Trebuchet MS"/>
                <w:i/>
                <w:color w:val="231F20"/>
                <w:w w:val="105"/>
              </w:rPr>
              <w:t>and/or</w:t>
            </w:r>
            <w:r w:rsidR="00573B0B" w:rsidRPr="00D34521">
              <w:rPr>
                <w:rFonts w:cs="Trebuchet MS"/>
                <w:i/>
                <w:color w:val="231F20"/>
                <w:w w:val="105"/>
              </w:rPr>
              <w:t xml:space="preserve"> </w:t>
            </w:r>
            <w:r w:rsidRPr="00D34521">
              <w:rPr>
                <w:rFonts w:cs="Trebuchet MS"/>
                <w:i/>
                <w:color w:val="231F20"/>
                <w:w w:val="105"/>
              </w:rPr>
              <w:t>the</w:t>
            </w:r>
            <w:r w:rsidRPr="00D34521">
              <w:rPr>
                <w:rFonts w:cs="Trebuchet MS"/>
                <w:i/>
                <w:color w:val="231F20"/>
                <w:spacing w:val="-13"/>
                <w:w w:val="105"/>
              </w:rPr>
              <w:t xml:space="preserve"> </w:t>
            </w:r>
            <w:r w:rsidRPr="00D34521">
              <w:rPr>
                <w:rFonts w:cs="Trebuchet MS"/>
                <w:i/>
                <w:color w:val="231F20"/>
                <w:w w:val="105"/>
              </w:rPr>
              <w:t>bank,</w:t>
            </w:r>
            <w:r w:rsidRPr="00D34521">
              <w:rPr>
                <w:rFonts w:cs="Trebuchet MS"/>
                <w:i/>
                <w:color w:val="231F20"/>
                <w:spacing w:val="-12"/>
                <w:w w:val="105"/>
              </w:rPr>
              <w:t xml:space="preserve"> </w:t>
            </w:r>
            <w:r w:rsidRPr="00D34521">
              <w:rPr>
                <w:rFonts w:cs="Trebuchet MS"/>
                <w:i/>
                <w:color w:val="231F20"/>
                <w:w w:val="105"/>
              </w:rPr>
              <w:t>or</w:t>
            </w:r>
            <w:r w:rsidRPr="00D34521">
              <w:rPr>
                <w:rFonts w:cs="Trebuchet MS"/>
                <w:i/>
                <w:color w:val="231F20"/>
                <w:spacing w:val="-12"/>
                <w:w w:val="105"/>
              </w:rPr>
              <w:t xml:space="preserve"> </w:t>
            </w:r>
            <w:r w:rsidRPr="00D34521">
              <w:rPr>
                <w:rFonts w:cs="Trebuchet MS"/>
                <w:i/>
                <w:color w:val="231F20"/>
                <w:w w:val="105"/>
              </w:rPr>
              <w:t>an</w:t>
            </w:r>
            <w:r w:rsidRPr="00D34521">
              <w:rPr>
                <w:rFonts w:cs="Trebuchet MS"/>
                <w:i/>
                <w:color w:val="231F20"/>
                <w:spacing w:val="-13"/>
                <w:w w:val="105"/>
              </w:rPr>
              <w:t xml:space="preserve"> </w:t>
            </w:r>
            <w:r w:rsidRPr="00D34521">
              <w:rPr>
                <w:rFonts w:cs="Trebuchet MS"/>
                <w:i/>
                <w:color w:val="231F20"/>
                <w:w w:val="105"/>
              </w:rPr>
              <w:t>alternative</w:t>
            </w:r>
            <w:r w:rsidRPr="00D34521">
              <w:rPr>
                <w:rFonts w:cs="Trebuchet MS"/>
                <w:i/>
                <w:color w:val="231F20"/>
                <w:spacing w:val="-12"/>
                <w:w w:val="105"/>
              </w:rPr>
              <w:t xml:space="preserve"> </w:t>
            </w:r>
            <w:r w:rsidRPr="00D34521">
              <w:rPr>
                <w:rFonts w:cs="Trebuchet MS"/>
                <w:i/>
                <w:color w:val="231F20"/>
                <w:w w:val="105"/>
              </w:rPr>
              <w:t>means of</w:t>
            </w:r>
            <w:r w:rsidRPr="00D34521">
              <w:rPr>
                <w:rFonts w:cs="Trebuchet MS"/>
                <w:i/>
                <w:color w:val="231F20"/>
                <w:spacing w:val="-17"/>
                <w:w w:val="105"/>
              </w:rPr>
              <w:t xml:space="preserve"> </w:t>
            </w:r>
            <w:r w:rsidRPr="00D34521">
              <w:rPr>
                <w:rFonts w:cs="Trebuchet MS"/>
                <w:i/>
                <w:color w:val="231F20"/>
                <w:w w:val="105"/>
              </w:rPr>
              <w:t>demonstrating</w:t>
            </w:r>
            <w:r w:rsidRPr="00D34521">
              <w:rPr>
                <w:rFonts w:cs="Trebuchet MS"/>
                <w:i/>
                <w:color w:val="231F20"/>
                <w:spacing w:val="-16"/>
                <w:w w:val="105"/>
              </w:rPr>
              <w:t xml:space="preserve"> </w:t>
            </w:r>
            <w:r w:rsidRPr="00D34521">
              <w:rPr>
                <w:rFonts w:cs="Trebuchet MS"/>
                <w:i/>
                <w:color w:val="231F20"/>
                <w:spacing w:val="-2"/>
                <w:w w:val="105"/>
              </w:rPr>
              <w:t>fi</w:t>
            </w:r>
            <w:r w:rsidRPr="00D34521">
              <w:rPr>
                <w:rFonts w:cs="Trebuchet MS"/>
                <w:i/>
                <w:color w:val="231F20"/>
                <w:spacing w:val="-1"/>
                <w:w w:val="105"/>
              </w:rPr>
              <w:t>nancial</w:t>
            </w:r>
            <w:r w:rsidRPr="00D34521">
              <w:rPr>
                <w:rFonts w:cs="Trebuchet MS"/>
                <w:i/>
                <w:color w:val="231F20"/>
                <w:spacing w:val="-16"/>
                <w:w w:val="105"/>
              </w:rPr>
              <w:t xml:space="preserve"> </w:t>
            </w:r>
            <w:r w:rsidRPr="00D34521">
              <w:rPr>
                <w:rFonts w:cs="Trebuchet MS"/>
                <w:i/>
                <w:color w:val="231F20"/>
                <w:w w:val="105"/>
              </w:rPr>
              <w:t>status.</w:t>
            </w:r>
            <w:r w:rsidRPr="00D34521">
              <w:rPr>
                <w:rFonts w:cs="Trebuchet MS"/>
                <w:i/>
                <w:color w:val="231F20"/>
                <w:spacing w:val="28"/>
                <w:w w:val="98"/>
              </w:rPr>
              <w:t xml:space="preserve"> </w:t>
            </w:r>
          </w:p>
          <w:p w14:paraId="56CC4C60" w14:textId="66C77A24" w:rsidR="004E1735" w:rsidRPr="00D34521" w:rsidRDefault="004E1735" w:rsidP="008A088E">
            <w:pPr>
              <w:pStyle w:val="ListParagraph"/>
              <w:tabs>
                <w:tab w:val="left" w:pos="284"/>
              </w:tabs>
              <w:ind w:left="34"/>
              <w:rPr>
                <w:i/>
              </w:rPr>
            </w:pPr>
          </w:p>
        </w:tc>
        <w:tc>
          <w:tcPr>
            <w:tcW w:w="888" w:type="dxa"/>
          </w:tcPr>
          <w:p w14:paraId="769AEEAA" w14:textId="77777777" w:rsidR="004E1735" w:rsidRPr="00E32357" w:rsidRDefault="004E1735" w:rsidP="00853760"/>
        </w:tc>
        <w:tc>
          <w:tcPr>
            <w:tcW w:w="865" w:type="dxa"/>
          </w:tcPr>
          <w:p w14:paraId="30C2F043" w14:textId="77777777" w:rsidR="004E1735" w:rsidRPr="00E32357" w:rsidRDefault="004E1735" w:rsidP="00853760"/>
        </w:tc>
      </w:tr>
      <w:tr w:rsidR="00D16DFB" w:rsidRPr="00E32357" w14:paraId="33B18B47" w14:textId="77777777" w:rsidTr="008A088E">
        <w:trPr>
          <w:trHeight w:val="567"/>
        </w:trPr>
        <w:tc>
          <w:tcPr>
            <w:tcW w:w="2943" w:type="dxa"/>
          </w:tcPr>
          <w:p w14:paraId="710D78A7" w14:textId="1E245FE8" w:rsidR="00D16DFB" w:rsidRPr="00D34521" w:rsidRDefault="00D16DFB" w:rsidP="00787B98">
            <w:pPr>
              <w:pStyle w:val="ListParagraph"/>
              <w:tabs>
                <w:tab w:val="left" w:pos="284"/>
              </w:tabs>
              <w:ind w:left="0"/>
            </w:pPr>
            <w:r w:rsidRPr="00D34521">
              <w:rPr>
                <w:rFonts w:cs="Trebuchet MS"/>
                <w:bCs/>
                <w:color w:val="231F20"/>
                <w:szCs w:val="18"/>
              </w:rPr>
              <w:t>C2-Q1-2</w:t>
            </w:r>
            <w:r w:rsidRPr="00D34521">
              <w:rPr>
                <w:rFonts w:cs="Trebuchet MS"/>
                <w:bCs/>
                <w:color w:val="231F20"/>
                <w:spacing w:val="-11"/>
                <w:szCs w:val="18"/>
              </w:rPr>
              <w:t xml:space="preserve"> </w:t>
            </w:r>
            <w:r w:rsidRPr="00D34521">
              <w:rPr>
                <w:rFonts w:cs="Trebuchet MS"/>
                <w:bCs/>
                <w:color w:val="231F20"/>
                <w:szCs w:val="18"/>
              </w:rPr>
              <w:t>Accounts</w:t>
            </w:r>
            <w:r w:rsidRPr="00D34521">
              <w:rPr>
                <w:rFonts w:cs="Trebuchet MS"/>
                <w:bCs/>
                <w:color w:val="231F20"/>
                <w:spacing w:val="-10"/>
                <w:szCs w:val="18"/>
              </w:rPr>
              <w:t xml:space="preserve"> </w:t>
            </w:r>
            <w:r w:rsidRPr="00D34521">
              <w:rPr>
                <w:rFonts w:cs="Trebuchet MS"/>
                <w:bCs/>
                <w:color w:val="231F20"/>
                <w:szCs w:val="18"/>
              </w:rPr>
              <w:t>for</w:t>
            </w:r>
            <w:r w:rsidRPr="00D34521">
              <w:rPr>
                <w:rFonts w:cs="Trebuchet MS"/>
                <w:bCs/>
                <w:color w:val="231F20"/>
                <w:w w:val="101"/>
                <w:szCs w:val="18"/>
              </w:rPr>
              <w:t xml:space="preserve"> </w:t>
            </w:r>
            <w:r w:rsidRPr="00D34521">
              <w:rPr>
                <w:rFonts w:cs="Trebuchet MS"/>
                <w:bCs/>
                <w:color w:val="231F20"/>
                <w:szCs w:val="18"/>
              </w:rPr>
              <w:t>an</w:t>
            </w:r>
            <w:r w:rsidRPr="00D34521">
              <w:rPr>
                <w:rFonts w:cs="Trebuchet MS"/>
                <w:bCs/>
                <w:color w:val="231F20"/>
                <w:spacing w:val="1"/>
                <w:szCs w:val="18"/>
              </w:rPr>
              <w:t xml:space="preserve"> </w:t>
            </w:r>
            <w:r w:rsidRPr="00D34521">
              <w:rPr>
                <w:rFonts w:cs="Trebuchet MS"/>
                <w:bCs/>
                <w:color w:val="231F20"/>
                <w:szCs w:val="18"/>
              </w:rPr>
              <w:t>unincorporated business</w:t>
            </w:r>
            <w:r w:rsidRPr="00D34521">
              <w:rPr>
                <w:rFonts w:cs="Trebuchet MS"/>
                <w:bCs/>
                <w:color w:val="231F20"/>
                <w:spacing w:val="-10"/>
                <w:szCs w:val="18"/>
              </w:rPr>
              <w:t xml:space="preserve"> </w:t>
            </w:r>
            <w:r w:rsidRPr="00D34521">
              <w:rPr>
                <w:rFonts w:cs="Trebuchet MS"/>
                <w:bCs/>
                <w:color w:val="231F20"/>
                <w:szCs w:val="18"/>
              </w:rPr>
              <w:t>(sole</w:t>
            </w:r>
            <w:r w:rsidRPr="00D34521">
              <w:rPr>
                <w:rFonts w:cs="Trebuchet MS"/>
                <w:bCs/>
                <w:color w:val="231F20"/>
                <w:spacing w:val="-10"/>
                <w:szCs w:val="18"/>
              </w:rPr>
              <w:t xml:space="preserve"> </w:t>
            </w:r>
            <w:r w:rsidRPr="00D34521">
              <w:rPr>
                <w:rFonts w:cs="Trebuchet MS"/>
                <w:bCs/>
                <w:color w:val="231F20"/>
                <w:szCs w:val="18"/>
              </w:rPr>
              <w:t>traders</w:t>
            </w:r>
            <w:r w:rsidRPr="00D34521">
              <w:rPr>
                <w:rFonts w:cs="Trebuchet MS"/>
                <w:bCs/>
                <w:color w:val="231F20"/>
                <w:w w:val="98"/>
                <w:szCs w:val="18"/>
              </w:rPr>
              <w:t xml:space="preserve"> </w:t>
            </w:r>
            <w:r w:rsidRPr="00D34521">
              <w:rPr>
                <w:rFonts w:cs="Trebuchet MS"/>
                <w:bCs/>
                <w:color w:val="231F20"/>
                <w:szCs w:val="18"/>
              </w:rPr>
              <w:t>and</w:t>
            </w:r>
            <w:r w:rsidRPr="00D34521">
              <w:rPr>
                <w:rFonts w:cs="Trebuchet MS"/>
                <w:bCs/>
                <w:color w:val="231F20"/>
                <w:spacing w:val="-17"/>
                <w:szCs w:val="18"/>
              </w:rPr>
              <w:t xml:space="preserve"> </w:t>
            </w:r>
            <w:r w:rsidR="00787B98" w:rsidRPr="00D34521">
              <w:rPr>
                <w:rFonts w:cs="Trebuchet MS"/>
                <w:bCs/>
                <w:color w:val="231F20"/>
                <w:spacing w:val="-17"/>
                <w:szCs w:val="18"/>
              </w:rPr>
              <w:t>p</w:t>
            </w:r>
            <w:r w:rsidRPr="00D34521">
              <w:rPr>
                <w:rFonts w:cs="Trebuchet MS"/>
                <w:bCs/>
                <w:color w:val="231F20"/>
                <w:szCs w:val="18"/>
              </w:rPr>
              <w:t>artnerships).</w:t>
            </w:r>
          </w:p>
        </w:tc>
        <w:tc>
          <w:tcPr>
            <w:tcW w:w="4995" w:type="dxa"/>
          </w:tcPr>
          <w:p w14:paraId="47E619F9" w14:textId="697A7855" w:rsidR="00D16DFB" w:rsidRPr="00D34521" w:rsidRDefault="00D16DFB" w:rsidP="001C5C12">
            <w:pPr>
              <w:kinsoku w:val="0"/>
              <w:overflowPunct w:val="0"/>
              <w:spacing w:before="51" w:line="275" w:lineRule="auto"/>
              <w:ind w:left="113" w:right="380"/>
              <w:rPr>
                <w:i/>
              </w:rPr>
            </w:pPr>
            <w:r w:rsidRPr="00D34521">
              <w:rPr>
                <w:rFonts w:cs="Trebuchet MS"/>
                <w:i/>
                <w:color w:val="231F20"/>
                <w:w w:val="105"/>
                <w:szCs w:val="18"/>
              </w:rPr>
              <w:t>Copy</w:t>
            </w:r>
            <w:r w:rsidRPr="00D34521">
              <w:rPr>
                <w:rFonts w:cs="Trebuchet MS"/>
                <w:i/>
                <w:color w:val="231F20"/>
                <w:spacing w:val="-16"/>
                <w:w w:val="105"/>
                <w:szCs w:val="18"/>
              </w:rPr>
              <w:t xml:space="preserve"> </w:t>
            </w:r>
            <w:r w:rsidRPr="00D34521">
              <w:rPr>
                <w:rFonts w:cs="Trebuchet MS"/>
                <w:i/>
                <w:color w:val="231F20"/>
                <w:w w:val="105"/>
                <w:szCs w:val="18"/>
              </w:rPr>
              <w:t>of</w:t>
            </w:r>
            <w:r w:rsidRPr="00D34521">
              <w:rPr>
                <w:rFonts w:cs="Trebuchet MS"/>
                <w:i/>
                <w:color w:val="231F20"/>
                <w:spacing w:val="-15"/>
                <w:w w:val="105"/>
                <w:szCs w:val="18"/>
              </w:rPr>
              <w:t xml:space="preserve"> </w:t>
            </w:r>
            <w:r w:rsidRPr="00D34521">
              <w:rPr>
                <w:rFonts w:cs="Trebuchet MS"/>
                <w:i/>
                <w:color w:val="231F20"/>
                <w:w w:val="105"/>
                <w:szCs w:val="18"/>
              </w:rPr>
              <w:t>the</w:t>
            </w:r>
            <w:r w:rsidRPr="00D34521">
              <w:rPr>
                <w:rFonts w:cs="Trebuchet MS"/>
                <w:i/>
                <w:color w:val="231F20"/>
                <w:spacing w:val="-15"/>
                <w:w w:val="105"/>
                <w:szCs w:val="18"/>
              </w:rPr>
              <w:t xml:space="preserve"> </w:t>
            </w:r>
            <w:r w:rsidRPr="00D34521">
              <w:rPr>
                <w:rFonts w:cs="Trebuchet MS"/>
                <w:i/>
                <w:color w:val="231F20"/>
                <w:w w:val="105"/>
                <w:szCs w:val="18"/>
              </w:rPr>
              <w:t>most</w:t>
            </w:r>
            <w:r w:rsidRPr="00D34521">
              <w:rPr>
                <w:rFonts w:cs="Trebuchet MS"/>
                <w:i/>
                <w:color w:val="231F20"/>
                <w:spacing w:val="-16"/>
                <w:w w:val="105"/>
                <w:szCs w:val="18"/>
              </w:rPr>
              <w:t xml:space="preserve"> </w:t>
            </w:r>
            <w:r w:rsidRPr="00D34521">
              <w:rPr>
                <w:rFonts w:cs="Trebuchet MS"/>
                <w:i/>
                <w:color w:val="231F20"/>
                <w:w w:val="105"/>
                <w:szCs w:val="18"/>
              </w:rPr>
              <w:t>recent</w:t>
            </w:r>
            <w:r w:rsidRPr="00D34521">
              <w:rPr>
                <w:rFonts w:cs="Trebuchet MS"/>
                <w:i/>
                <w:color w:val="231F20"/>
                <w:spacing w:val="-15"/>
                <w:w w:val="105"/>
                <w:szCs w:val="18"/>
              </w:rPr>
              <w:t xml:space="preserve"> </w:t>
            </w:r>
            <w:r w:rsidRPr="00D34521">
              <w:rPr>
                <w:rFonts w:cs="Trebuchet MS"/>
                <w:i/>
                <w:color w:val="231F20"/>
                <w:w w:val="105"/>
                <w:szCs w:val="18"/>
              </w:rPr>
              <w:t>accounts</w:t>
            </w:r>
            <w:r w:rsidRPr="00D34521">
              <w:rPr>
                <w:rFonts w:cs="Trebuchet MS"/>
                <w:i/>
                <w:color w:val="231F20"/>
                <w:w w:val="102"/>
                <w:szCs w:val="18"/>
              </w:rPr>
              <w:t xml:space="preserve"> </w:t>
            </w:r>
            <w:r w:rsidRPr="00D34521">
              <w:rPr>
                <w:rFonts w:cs="Trebuchet MS"/>
                <w:i/>
                <w:color w:val="231F20"/>
                <w:w w:val="105"/>
                <w:szCs w:val="18"/>
              </w:rPr>
              <w:t>that</w:t>
            </w:r>
            <w:r w:rsidRPr="00D34521">
              <w:rPr>
                <w:rFonts w:cs="Trebuchet MS"/>
                <w:i/>
                <w:color w:val="231F20"/>
                <w:spacing w:val="-14"/>
                <w:w w:val="105"/>
                <w:szCs w:val="18"/>
              </w:rPr>
              <w:t xml:space="preserve"> </w:t>
            </w:r>
            <w:r w:rsidRPr="00D34521">
              <w:rPr>
                <w:rFonts w:cs="Trebuchet MS"/>
                <w:i/>
                <w:color w:val="231F20"/>
                <w:w w:val="105"/>
                <w:szCs w:val="18"/>
              </w:rPr>
              <w:t>contain</w:t>
            </w:r>
            <w:r w:rsidRPr="00D34521">
              <w:rPr>
                <w:rFonts w:cs="Trebuchet MS"/>
                <w:i/>
                <w:color w:val="231F20"/>
                <w:spacing w:val="-14"/>
                <w:w w:val="105"/>
                <w:szCs w:val="18"/>
              </w:rPr>
              <w:t xml:space="preserve"> </w:t>
            </w:r>
            <w:r w:rsidRPr="00D34521">
              <w:rPr>
                <w:rFonts w:cs="Trebuchet MS"/>
                <w:i/>
                <w:color w:val="231F20"/>
                <w:spacing w:val="-2"/>
                <w:w w:val="105"/>
                <w:szCs w:val="18"/>
              </w:rPr>
              <w:t>turnover</w:t>
            </w:r>
            <w:r w:rsidRPr="00D34521">
              <w:rPr>
                <w:rFonts w:cs="Trebuchet MS"/>
                <w:i/>
                <w:color w:val="231F20"/>
                <w:spacing w:val="-3"/>
                <w:w w:val="105"/>
                <w:szCs w:val="18"/>
              </w:rPr>
              <w:t>,</w:t>
            </w:r>
            <w:r w:rsidRPr="00D34521">
              <w:rPr>
                <w:rFonts w:cs="Trebuchet MS"/>
                <w:i/>
                <w:color w:val="231F20"/>
                <w:spacing w:val="-13"/>
                <w:w w:val="105"/>
                <w:szCs w:val="18"/>
              </w:rPr>
              <w:t xml:space="preserve"> </w:t>
            </w:r>
            <w:r w:rsidRPr="00D34521">
              <w:rPr>
                <w:rFonts w:cs="Trebuchet MS"/>
                <w:i/>
                <w:color w:val="231F20"/>
                <w:w w:val="105"/>
                <w:szCs w:val="18"/>
              </w:rPr>
              <w:t>profit</w:t>
            </w:r>
            <w:r w:rsidRPr="00D34521">
              <w:rPr>
                <w:rFonts w:cs="Trebuchet MS"/>
                <w:i/>
                <w:color w:val="231F20"/>
                <w:spacing w:val="-14"/>
                <w:w w:val="105"/>
                <w:szCs w:val="18"/>
              </w:rPr>
              <w:t xml:space="preserve"> </w:t>
            </w:r>
            <w:r w:rsidRPr="00D34521">
              <w:rPr>
                <w:rFonts w:cs="Trebuchet MS"/>
                <w:i/>
                <w:color w:val="231F20"/>
                <w:w w:val="105"/>
                <w:szCs w:val="18"/>
              </w:rPr>
              <w:t>before</w:t>
            </w:r>
            <w:r w:rsidRPr="00D34521">
              <w:rPr>
                <w:rFonts w:cs="Trebuchet MS"/>
                <w:i/>
                <w:color w:val="231F20"/>
                <w:spacing w:val="21"/>
                <w:w w:val="105"/>
                <w:szCs w:val="18"/>
              </w:rPr>
              <w:t xml:space="preserve"> </w:t>
            </w:r>
            <w:r w:rsidRPr="00D34521">
              <w:rPr>
                <w:rFonts w:cs="Trebuchet MS"/>
                <w:i/>
                <w:color w:val="231F20"/>
                <w:w w:val="105"/>
                <w:szCs w:val="18"/>
              </w:rPr>
              <w:t>tax,</w:t>
            </w:r>
            <w:r w:rsidRPr="00D34521">
              <w:rPr>
                <w:rFonts w:cs="Trebuchet MS"/>
                <w:i/>
                <w:color w:val="231F20"/>
                <w:spacing w:val="-21"/>
                <w:w w:val="105"/>
                <w:szCs w:val="18"/>
              </w:rPr>
              <w:t xml:space="preserve"> </w:t>
            </w:r>
            <w:r w:rsidRPr="00D34521">
              <w:rPr>
                <w:rFonts w:cs="Trebuchet MS"/>
                <w:i/>
                <w:color w:val="231F20"/>
                <w:w w:val="105"/>
                <w:szCs w:val="18"/>
              </w:rPr>
              <w:t>and</w:t>
            </w:r>
            <w:r w:rsidRPr="00D34521">
              <w:rPr>
                <w:rFonts w:cs="Trebuchet MS"/>
                <w:i/>
                <w:color w:val="231F20"/>
                <w:spacing w:val="-21"/>
                <w:w w:val="105"/>
                <w:szCs w:val="18"/>
              </w:rPr>
              <w:t xml:space="preserve"> </w:t>
            </w:r>
            <w:r w:rsidRPr="00D34521">
              <w:rPr>
                <w:rFonts w:cs="Trebuchet MS"/>
                <w:i/>
                <w:color w:val="231F20"/>
                <w:w w:val="105"/>
                <w:szCs w:val="18"/>
              </w:rPr>
              <w:t>balance</w:t>
            </w:r>
            <w:r w:rsidRPr="00D34521">
              <w:rPr>
                <w:rFonts w:cs="Trebuchet MS"/>
                <w:i/>
                <w:color w:val="231F20"/>
                <w:spacing w:val="-21"/>
                <w:w w:val="105"/>
                <w:szCs w:val="18"/>
              </w:rPr>
              <w:t xml:space="preserve"> </w:t>
            </w:r>
            <w:r w:rsidRPr="00D34521">
              <w:rPr>
                <w:rFonts w:cs="Trebuchet MS"/>
                <w:i/>
                <w:color w:val="231F20"/>
                <w:w w:val="105"/>
                <w:szCs w:val="18"/>
              </w:rPr>
              <w:t>sheet</w:t>
            </w:r>
            <w:r w:rsidRPr="00D34521">
              <w:rPr>
                <w:rFonts w:cs="Trebuchet MS"/>
                <w:i/>
                <w:color w:val="231F20"/>
                <w:spacing w:val="-21"/>
                <w:w w:val="105"/>
                <w:szCs w:val="18"/>
              </w:rPr>
              <w:t xml:space="preserve"> </w:t>
            </w:r>
            <w:r w:rsidRPr="00D34521">
              <w:rPr>
                <w:rFonts w:cs="Trebuchet MS"/>
                <w:i/>
                <w:color w:val="231F20"/>
                <w:w w:val="105"/>
                <w:szCs w:val="18"/>
              </w:rPr>
              <w:t>(if</w:t>
            </w:r>
            <w:r w:rsidRPr="00D34521">
              <w:rPr>
                <w:rFonts w:cs="Trebuchet MS"/>
                <w:i/>
                <w:color w:val="231F20"/>
                <w:spacing w:val="-21"/>
                <w:w w:val="105"/>
                <w:szCs w:val="18"/>
              </w:rPr>
              <w:t xml:space="preserve"> </w:t>
            </w:r>
            <w:r w:rsidRPr="00D34521">
              <w:rPr>
                <w:rFonts w:cs="Trebuchet MS"/>
                <w:i/>
                <w:color w:val="231F20"/>
                <w:w w:val="105"/>
                <w:szCs w:val="18"/>
              </w:rPr>
              <w:t>prepared)</w:t>
            </w:r>
            <w:r w:rsidRPr="00D34521">
              <w:rPr>
                <w:rFonts w:cs="Trebuchet MS"/>
                <w:i/>
                <w:color w:val="231F20"/>
                <w:w w:val="104"/>
                <w:szCs w:val="18"/>
              </w:rPr>
              <w:t xml:space="preserve"> </w:t>
            </w:r>
            <w:r w:rsidRPr="00D34521">
              <w:rPr>
                <w:rFonts w:cs="Trebuchet MS"/>
                <w:i/>
                <w:color w:val="231F20"/>
                <w:w w:val="105"/>
                <w:szCs w:val="18"/>
              </w:rPr>
              <w:t>covering</w:t>
            </w:r>
            <w:r w:rsidRPr="00D34521">
              <w:rPr>
                <w:rFonts w:cs="Trebuchet MS"/>
                <w:i/>
                <w:color w:val="231F20"/>
                <w:spacing w:val="-14"/>
                <w:w w:val="105"/>
                <w:szCs w:val="18"/>
              </w:rPr>
              <w:t xml:space="preserve"> </w:t>
            </w:r>
            <w:r w:rsidRPr="00D34521">
              <w:rPr>
                <w:rFonts w:cs="Trebuchet MS"/>
                <w:i/>
                <w:color w:val="231F20"/>
                <w:w w:val="105"/>
                <w:szCs w:val="18"/>
              </w:rPr>
              <w:t>either</w:t>
            </w:r>
            <w:r w:rsidRPr="00D34521">
              <w:rPr>
                <w:rFonts w:cs="Trebuchet MS"/>
                <w:i/>
                <w:color w:val="231F20"/>
                <w:spacing w:val="-14"/>
                <w:w w:val="105"/>
                <w:szCs w:val="18"/>
              </w:rPr>
              <w:t xml:space="preserve"> </w:t>
            </w:r>
            <w:r w:rsidRPr="00D34521">
              <w:rPr>
                <w:rFonts w:cs="Trebuchet MS"/>
                <w:i/>
                <w:color w:val="231F20"/>
                <w:w w:val="105"/>
                <w:szCs w:val="18"/>
              </w:rPr>
              <w:t>the</w:t>
            </w:r>
            <w:r w:rsidRPr="00D34521">
              <w:rPr>
                <w:rFonts w:cs="Trebuchet MS"/>
                <w:i/>
                <w:color w:val="231F20"/>
                <w:spacing w:val="-14"/>
                <w:w w:val="105"/>
                <w:szCs w:val="18"/>
              </w:rPr>
              <w:t xml:space="preserve"> </w:t>
            </w:r>
            <w:r w:rsidRPr="00D34521">
              <w:rPr>
                <w:rFonts w:cs="Trebuchet MS"/>
                <w:i/>
                <w:color w:val="231F20"/>
                <w:w w:val="105"/>
                <w:szCs w:val="18"/>
              </w:rPr>
              <w:t>most</w:t>
            </w:r>
            <w:r w:rsidRPr="00D34521">
              <w:rPr>
                <w:rFonts w:cs="Trebuchet MS"/>
                <w:i/>
                <w:color w:val="231F20"/>
                <w:spacing w:val="-14"/>
                <w:w w:val="105"/>
                <w:szCs w:val="18"/>
              </w:rPr>
              <w:t xml:space="preserve"> </w:t>
            </w:r>
            <w:r w:rsidRPr="00D34521">
              <w:rPr>
                <w:rFonts w:cs="Trebuchet MS"/>
                <w:i/>
                <w:color w:val="231F20"/>
                <w:w w:val="105"/>
                <w:szCs w:val="18"/>
              </w:rPr>
              <w:t>recent</w:t>
            </w:r>
            <w:r w:rsidRPr="00D34521">
              <w:rPr>
                <w:rFonts w:cs="Trebuchet MS"/>
                <w:i/>
                <w:color w:val="231F20"/>
                <w:spacing w:val="-14"/>
                <w:w w:val="105"/>
                <w:szCs w:val="18"/>
              </w:rPr>
              <w:t xml:space="preserve"> </w:t>
            </w:r>
            <w:r w:rsidRPr="00D34521">
              <w:rPr>
                <w:rFonts w:cs="Trebuchet MS"/>
                <w:i/>
                <w:color w:val="231F20"/>
                <w:w w:val="105"/>
                <w:szCs w:val="18"/>
              </w:rPr>
              <w:t>two</w:t>
            </w:r>
            <w:r w:rsidR="001C5C12" w:rsidRPr="00D34521">
              <w:rPr>
                <w:rFonts w:cs="Trebuchet MS"/>
                <w:i/>
                <w:color w:val="231F20"/>
                <w:w w:val="105"/>
                <w:szCs w:val="18"/>
              </w:rPr>
              <w:t xml:space="preserve"> </w:t>
            </w:r>
            <w:r w:rsidRPr="00D34521">
              <w:rPr>
                <w:rFonts w:cs="Trebuchet MS"/>
                <w:i/>
                <w:color w:val="231F20"/>
                <w:w w:val="105"/>
                <w:szCs w:val="18"/>
              </w:rPr>
              <w:t>year</w:t>
            </w:r>
            <w:r w:rsidRPr="00D34521">
              <w:rPr>
                <w:rFonts w:cs="Trebuchet MS"/>
                <w:i/>
                <w:color w:val="231F20"/>
                <w:spacing w:val="-4"/>
                <w:w w:val="105"/>
                <w:szCs w:val="18"/>
              </w:rPr>
              <w:t xml:space="preserve"> </w:t>
            </w:r>
            <w:r w:rsidRPr="00D34521">
              <w:rPr>
                <w:rFonts w:cs="Trebuchet MS"/>
                <w:i/>
                <w:color w:val="231F20"/>
                <w:w w:val="105"/>
                <w:szCs w:val="18"/>
              </w:rPr>
              <w:t>period</w:t>
            </w:r>
            <w:r w:rsidRPr="00D34521">
              <w:rPr>
                <w:rFonts w:cs="Trebuchet MS"/>
                <w:i/>
                <w:color w:val="231F20"/>
                <w:spacing w:val="-4"/>
                <w:w w:val="105"/>
                <w:szCs w:val="18"/>
              </w:rPr>
              <w:t xml:space="preserve"> </w:t>
            </w:r>
            <w:r w:rsidRPr="00D34521">
              <w:rPr>
                <w:rFonts w:cs="Trebuchet MS"/>
                <w:i/>
                <w:color w:val="231F20"/>
                <w:w w:val="105"/>
                <w:szCs w:val="18"/>
              </w:rPr>
              <w:t>of</w:t>
            </w:r>
            <w:r w:rsidRPr="00D34521">
              <w:rPr>
                <w:rFonts w:cs="Trebuchet MS"/>
                <w:i/>
                <w:color w:val="231F20"/>
                <w:spacing w:val="-3"/>
                <w:w w:val="105"/>
                <w:szCs w:val="18"/>
              </w:rPr>
              <w:t xml:space="preserve"> </w:t>
            </w:r>
            <w:r w:rsidRPr="00D34521">
              <w:rPr>
                <w:rFonts w:cs="Trebuchet MS"/>
                <w:i/>
                <w:color w:val="231F20"/>
                <w:w w:val="105"/>
                <w:szCs w:val="18"/>
              </w:rPr>
              <w:t>trading</w:t>
            </w:r>
            <w:r w:rsidRPr="00D34521">
              <w:rPr>
                <w:rFonts w:cs="Trebuchet MS"/>
                <w:i/>
                <w:color w:val="231F20"/>
                <w:spacing w:val="-4"/>
                <w:w w:val="105"/>
                <w:szCs w:val="18"/>
              </w:rPr>
              <w:t xml:space="preserve"> </w:t>
            </w:r>
            <w:r w:rsidRPr="00D34521">
              <w:rPr>
                <w:rFonts w:cs="Trebuchet MS"/>
                <w:i/>
                <w:color w:val="231F20"/>
                <w:w w:val="105"/>
                <w:szCs w:val="18"/>
              </w:rPr>
              <w:t>or</w:t>
            </w:r>
            <w:r w:rsidRPr="00D34521">
              <w:rPr>
                <w:rFonts w:cs="Trebuchet MS"/>
                <w:i/>
                <w:color w:val="231F20"/>
                <w:spacing w:val="-3"/>
                <w:w w:val="105"/>
                <w:szCs w:val="18"/>
              </w:rPr>
              <w:t xml:space="preserve"> </w:t>
            </w:r>
            <w:r w:rsidRPr="00D34521">
              <w:rPr>
                <w:rFonts w:cs="Trebuchet MS"/>
                <w:i/>
                <w:color w:val="231F20"/>
                <w:w w:val="105"/>
                <w:szCs w:val="18"/>
              </w:rPr>
              <w:t>if</w:t>
            </w:r>
            <w:r w:rsidRPr="00D34521">
              <w:rPr>
                <w:rFonts w:cs="Trebuchet MS"/>
                <w:i/>
                <w:color w:val="231F20"/>
                <w:spacing w:val="-4"/>
                <w:w w:val="105"/>
                <w:szCs w:val="18"/>
              </w:rPr>
              <w:t xml:space="preserve"> </w:t>
            </w:r>
            <w:r w:rsidRPr="00D34521">
              <w:rPr>
                <w:rFonts w:cs="Trebuchet MS"/>
                <w:i/>
                <w:color w:val="231F20"/>
                <w:w w:val="105"/>
                <w:szCs w:val="18"/>
              </w:rPr>
              <w:t>trading</w:t>
            </w:r>
            <w:r w:rsidRPr="00D34521">
              <w:rPr>
                <w:rFonts w:cs="Trebuchet MS"/>
                <w:i/>
                <w:color w:val="231F20"/>
                <w:spacing w:val="-3"/>
                <w:w w:val="105"/>
                <w:szCs w:val="18"/>
              </w:rPr>
              <w:t xml:space="preserve"> </w:t>
            </w:r>
            <w:r w:rsidRPr="00D34521">
              <w:rPr>
                <w:rFonts w:cs="Trebuchet MS"/>
                <w:i/>
                <w:color w:val="231F20"/>
                <w:w w:val="105"/>
                <w:szCs w:val="18"/>
              </w:rPr>
              <w:t>for</w:t>
            </w:r>
            <w:r w:rsidRPr="00D34521">
              <w:rPr>
                <w:rFonts w:cs="Trebuchet MS"/>
                <w:i/>
                <w:color w:val="231F20"/>
                <w:w w:val="107"/>
                <w:szCs w:val="18"/>
              </w:rPr>
              <w:t xml:space="preserve"> </w:t>
            </w:r>
            <w:r w:rsidRPr="00D34521">
              <w:rPr>
                <w:rFonts w:cs="Trebuchet MS"/>
                <w:i/>
                <w:color w:val="231F20"/>
                <w:w w:val="105"/>
                <w:szCs w:val="18"/>
              </w:rPr>
              <w:t>less</w:t>
            </w:r>
            <w:r w:rsidRPr="00D34521">
              <w:rPr>
                <w:rFonts w:cs="Trebuchet MS"/>
                <w:i/>
                <w:color w:val="231F20"/>
                <w:spacing w:val="-16"/>
                <w:w w:val="105"/>
                <w:szCs w:val="18"/>
              </w:rPr>
              <w:t xml:space="preserve"> </w:t>
            </w:r>
            <w:r w:rsidRPr="00D34521">
              <w:rPr>
                <w:rFonts w:cs="Trebuchet MS"/>
                <w:i/>
                <w:color w:val="231F20"/>
                <w:w w:val="105"/>
                <w:szCs w:val="18"/>
              </w:rPr>
              <w:t>than</w:t>
            </w:r>
            <w:r w:rsidRPr="00D34521">
              <w:rPr>
                <w:rFonts w:cs="Trebuchet MS"/>
                <w:i/>
                <w:color w:val="231F20"/>
                <w:spacing w:val="-16"/>
                <w:w w:val="105"/>
                <w:szCs w:val="18"/>
              </w:rPr>
              <w:t xml:space="preserve"> </w:t>
            </w:r>
            <w:r w:rsidRPr="00D34521">
              <w:rPr>
                <w:rFonts w:cs="Trebuchet MS"/>
                <w:i/>
                <w:color w:val="231F20"/>
                <w:w w:val="105"/>
                <w:szCs w:val="18"/>
              </w:rPr>
              <w:t>two</w:t>
            </w:r>
            <w:r w:rsidRPr="00D34521">
              <w:rPr>
                <w:rFonts w:cs="Trebuchet MS"/>
                <w:i/>
                <w:color w:val="231F20"/>
                <w:spacing w:val="-15"/>
                <w:w w:val="105"/>
                <w:szCs w:val="18"/>
              </w:rPr>
              <w:t xml:space="preserve"> </w:t>
            </w:r>
            <w:r w:rsidRPr="00D34521">
              <w:rPr>
                <w:rFonts w:cs="Trebuchet MS"/>
                <w:i/>
                <w:color w:val="231F20"/>
                <w:w w:val="105"/>
                <w:szCs w:val="18"/>
              </w:rPr>
              <w:t>years,</w:t>
            </w:r>
            <w:r w:rsidRPr="00D34521">
              <w:rPr>
                <w:rFonts w:cs="Trebuchet MS"/>
                <w:i/>
                <w:color w:val="231F20"/>
                <w:spacing w:val="-16"/>
                <w:w w:val="105"/>
                <w:szCs w:val="18"/>
              </w:rPr>
              <w:t xml:space="preserve"> </w:t>
            </w:r>
            <w:r w:rsidRPr="00D34521">
              <w:rPr>
                <w:rFonts w:cs="Trebuchet MS"/>
                <w:i/>
                <w:color w:val="231F20"/>
                <w:w w:val="105"/>
                <w:szCs w:val="18"/>
              </w:rPr>
              <w:t>the</w:t>
            </w:r>
            <w:r w:rsidRPr="00D34521">
              <w:rPr>
                <w:rFonts w:cs="Trebuchet MS"/>
                <w:i/>
                <w:color w:val="231F20"/>
                <w:spacing w:val="-16"/>
                <w:w w:val="105"/>
                <w:szCs w:val="18"/>
              </w:rPr>
              <w:t xml:space="preserve"> </w:t>
            </w:r>
            <w:r w:rsidRPr="00D34521">
              <w:rPr>
                <w:rFonts w:cs="Trebuchet MS"/>
                <w:i/>
                <w:color w:val="231F20"/>
                <w:w w:val="105"/>
                <w:szCs w:val="18"/>
              </w:rPr>
              <w:t>period</w:t>
            </w:r>
            <w:r w:rsidRPr="00D34521">
              <w:rPr>
                <w:rFonts w:cs="Trebuchet MS"/>
                <w:i/>
                <w:color w:val="231F20"/>
                <w:spacing w:val="-15"/>
                <w:w w:val="105"/>
                <w:szCs w:val="18"/>
              </w:rPr>
              <w:t xml:space="preserve"> </w:t>
            </w:r>
            <w:r w:rsidRPr="00D34521">
              <w:rPr>
                <w:rFonts w:cs="Trebuchet MS"/>
                <w:i/>
                <w:color w:val="231F20"/>
                <w:w w:val="105"/>
                <w:szCs w:val="18"/>
              </w:rPr>
              <w:t>that</w:t>
            </w:r>
            <w:r w:rsidRPr="00D34521">
              <w:rPr>
                <w:rFonts w:cs="Trebuchet MS"/>
                <w:i/>
                <w:color w:val="231F20"/>
                <w:spacing w:val="-16"/>
                <w:w w:val="105"/>
                <w:szCs w:val="18"/>
              </w:rPr>
              <w:t xml:space="preserve"> </w:t>
            </w:r>
            <w:r w:rsidRPr="00D34521">
              <w:rPr>
                <w:rFonts w:cs="Trebuchet MS"/>
                <w:i/>
                <w:color w:val="231F20"/>
                <w:w w:val="105"/>
                <w:szCs w:val="18"/>
              </w:rPr>
              <w:t>is</w:t>
            </w:r>
            <w:r w:rsidRPr="00D34521">
              <w:rPr>
                <w:rFonts w:cs="Trebuchet MS"/>
                <w:i/>
                <w:color w:val="231F20"/>
                <w:w w:val="96"/>
                <w:szCs w:val="18"/>
              </w:rPr>
              <w:t xml:space="preserve"> </w:t>
            </w:r>
            <w:r w:rsidRPr="00D34521">
              <w:rPr>
                <w:rFonts w:cs="Trebuchet MS"/>
                <w:i/>
                <w:color w:val="231F20"/>
                <w:w w:val="105"/>
                <w:szCs w:val="18"/>
              </w:rPr>
              <w:t>available.</w:t>
            </w:r>
            <w:r w:rsidRPr="00D34521">
              <w:rPr>
                <w:rFonts w:cs="Trebuchet MS"/>
                <w:i/>
                <w:color w:val="231F20"/>
                <w:spacing w:val="-26"/>
                <w:w w:val="105"/>
                <w:szCs w:val="18"/>
              </w:rPr>
              <w:t xml:space="preserve"> </w:t>
            </w:r>
            <w:r w:rsidRPr="00D34521">
              <w:rPr>
                <w:rFonts w:cs="Trebuchet MS"/>
                <w:i/>
                <w:color w:val="231F20"/>
                <w:w w:val="105"/>
                <w:szCs w:val="18"/>
              </w:rPr>
              <w:t>If</w:t>
            </w:r>
            <w:r w:rsidRPr="00D34521">
              <w:rPr>
                <w:rFonts w:cs="Trebuchet MS"/>
                <w:i/>
                <w:color w:val="231F20"/>
                <w:spacing w:val="-25"/>
                <w:w w:val="105"/>
                <w:szCs w:val="18"/>
              </w:rPr>
              <w:t xml:space="preserve"> </w:t>
            </w:r>
            <w:r w:rsidRPr="00D34521">
              <w:rPr>
                <w:rFonts w:cs="Trebuchet MS"/>
                <w:i/>
                <w:color w:val="231F20"/>
                <w:w w:val="105"/>
                <w:szCs w:val="18"/>
              </w:rPr>
              <w:t>accounts</w:t>
            </w:r>
            <w:r w:rsidRPr="00D34521">
              <w:rPr>
                <w:rFonts w:cs="Trebuchet MS"/>
                <w:i/>
                <w:color w:val="231F20"/>
                <w:spacing w:val="-26"/>
                <w:w w:val="105"/>
                <w:szCs w:val="18"/>
              </w:rPr>
              <w:t xml:space="preserve"> </w:t>
            </w:r>
            <w:r w:rsidRPr="00D34521">
              <w:rPr>
                <w:rFonts w:cs="Trebuchet MS"/>
                <w:i/>
                <w:color w:val="231F20"/>
                <w:w w:val="105"/>
                <w:szCs w:val="18"/>
              </w:rPr>
              <w:t>are</w:t>
            </w:r>
            <w:r w:rsidRPr="00D34521">
              <w:rPr>
                <w:rFonts w:cs="Trebuchet MS"/>
                <w:i/>
                <w:color w:val="231F20"/>
                <w:spacing w:val="-25"/>
                <w:w w:val="105"/>
                <w:szCs w:val="18"/>
              </w:rPr>
              <w:t xml:space="preserve"> </w:t>
            </w:r>
            <w:r w:rsidRPr="00D34521">
              <w:rPr>
                <w:rFonts w:cs="Trebuchet MS"/>
                <w:i/>
                <w:color w:val="231F20"/>
                <w:w w:val="105"/>
                <w:szCs w:val="18"/>
              </w:rPr>
              <w:t>not</w:t>
            </w:r>
            <w:r w:rsidRPr="00D34521">
              <w:rPr>
                <w:rFonts w:cs="Trebuchet MS"/>
                <w:i/>
                <w:color w:val="231F20"/>
                <w:spacing w:val="-25"/>
                <w:w w:val="105"/>
                <w:szCs w:val="18"/>
              </w:rPr>
              <w:t xml:space="preserve"> </w:t>
            </w:r>
            <w:r w:rsidRPr="00D34521">
              <w:rPr>
                <w:rFonts w:cs="Trebuchet MS"/>
                <w:i/>
                <w:color w:val="231F20"/>
                <w:w w:val="105"/>
                <w:szCs w:val="18"/>
              </w:rPr>
              <w:t>prepared,</w:t>
            </w:r>
            <w:r w:rsidRPr="00D34521">
              <w:rPr>
                <w:rFonts w:cs="Trebuchet MS"/>
                <w:i/>
                <w:color w:val="231F20"/>
                <w:w w:val="102"/>
                <w:szCs w:val="18"/>
              </w:rPr>
              <w:t xml:space="preserve"> </w:t>
            </w:r>
            <w:r w:rsidRPr="00D34521">
              <w:rPr>
                <w:rFonts w:cs="Trebuchet MS"/>
                <w:i/>
                <w:color w:val="231F20"/>
                <w:w w:val="105"/>
                <w:szCs w:val="18"/>
              </w:rPr>
              <w:t>provide</w:t>
            </w:r>
            <w:r w:rsidRPr="00D34521">
              <w:rPr>
                <w:rFonts w:cs="Trebuchet MS"/>
                <w:i/>
                <w:color w:val="231F20"/>
                <w:spacing w:val="-10"/>
                <w:w w:val="105"/>
                <w:szCs w:val="18"/>
              </w:rPr>
              <w:t xml:space="preserve"> </w:t>
            </w:r>
            <w:r w:rsidRPr="00D34521">
              <w:rPr>
                <w:rFonts w:cs="Trebuchet MS"/>
                <w:i/>
                <w:color w:val="231F20"/>
                <w:w w:val="105"/>
                <w:szCs w:val="18"/>
              </w:rPr>
              <w:t>the</w:t>
            </w:r>
            <w:r w:rsidRPr="00D34521">
              <w:rPr>
                <w:rFonts w:cs="Trebuchet MS"/>
                <w:i/>
                <w:color w:val="231F20"/>
                <w:spacing w:val="-9"/>
                <w:w w:val="105"/>
                <w:szCs w:val="18"/>
              </w:rPr>
              <w:t xml:space="preserve"> </w:t>
            </w:r>
            <w:r w:rsidRPr="00D34521">
              <w:rPr>
                <w:rFonts w:cs="Trebuchet MS"/>
                <w:i/>
                <w:color w:val="231F20"/>
                <w:w w:val="105"/>
                <w:szCs w:val="18"/>
              </w:rPr>
              <w:t>relevant</w:t>
            </w:r>
            <w:r w:rsidRPr="00D34521">
              <w:rPr>
                <w:rFonts w:cs="Trebuchet MS"/>
                <w:i/>
                <w:color w:val="231F20"/>
                <w:spacing w:val="-10"/>
                <w:w w:val="105"/>
                <w:szCs w:val="18"/>
              </w:rPr>
              <w:t xml:space="preserve"> </w:t>
            </w:r>
            <w:r w:rsidRPr="00D34521">
              <w:rPr>
                <w:rFonts w:cs="Trebuchet MS"/>
                <w:i/>
                <w:color w:val="231F20"/>
                <w:w w:val="105"/>
                <w:szCs w:val="18"/>
              </w:rPr>
              <w:t>pages</w:t>
            </w:r>
            <w:r w:rsidRPr="00D34521">
              <w:rPr>
                <w:rFonts w:cs="Trebuchet MS"/>
                <w:i/>
                <w:color w:val="231F20"/>
                <w:spacing w:val="-9"/>
                <w:w w:val="105"/>
                <w:szCs w:val="18"/>
              </w:rPr>
              <w:t xml:space="preserve"> </w:t>
            </w:r>
            <w:r w:rsidRPr="00D34521">
              <w:rPr>
                <w:rFonts w:cs="Trebuchet MS"/>
                <w:i/>
                <w:color w:val="231F20"/>
                <w:w w:val="105"/>
                <w:szCs w:val="18"/>
              </w:rPr>
              <w:t>from</w:t>
            </w:r>
            <w:r w:rsidRPr="00D34521">
              <w:rPr>
                <w:rFonts w:cs="Trebuchet MS"/>
                <w:i/>
                <w:color w:val="231F20"/>
                <w:spacing w:val="-10"/>
                <w:w w:val="105"/>
                <w:szCs w:val="18"/>
              </w:rPr>
              <w:t xml:space="preserve"> </w:t>
            </w:r>
            <w:r w:rsidRPr="00D34521">
              <w:rPr>
                <w:rFonts w:cs="Trebuchet MS"/>
                <w:i/>
                <w:color w:val="231F20"/>
                <w:w w:val="105"/>
                <w:szCs w:val="18"/>
              </w:rPr>
              <w:t>the</w:t>
            </w:r>
            <w:r w:rsidRPr="00D34521">
              <w:rPr>
                <w:rFonts w:cs="Trebuchet MS"/>
                <w:i/>
                <w:color w:val="231F20"/>
                <w:w w:val="104"/>
                <w:szCs w:val="18"/>
              </w:rPr>
              <w:t xml:space="preserve"> </w:t>
            </w:r>
            <w:r w:rsidRPr="00D34521">
              <w:rPr>
                <w:rFonts w:cs="Trebuchet MS"/>
                <w:i/>
                <w:color w:val="231F20"/>
                <w:w w:val="105"/>
                <w:szCs w:val="18"/>
              </w:rPr>
              <w:t>latest</w:t>
            </w:r>
            <w:r w:rsidRPr="00D34521">
              <w:rPr>
                <w:rFonts w:cs="Trebuchet MS"/>
                <w:i/>
                <w:color w:val="231F20"/>
                <w:spacing w:val="-27"/>
                <w:w w:val="105"/>
                <w:szCs w:val="18"/>
              </w:rPr>
              <w:t xml:space="preserve"> </w:t>
            </w:r>
            <w:r w:rsidRPr="00D34521">
              <w:rPr>
                <w:rFonts w:cs="Trebuchet MS"/>
                <w:i/>
                <w:color w:val="231F20"/>
                <w:w w:val="105"/>
                <w:szCs w:val="18"/>
              </w:rPr>
              <w:t>tax</w:t>
            </w:r>
            <w:r w:rsidRPr="00D34521">
              <w:rPr>
                <w:rFonts w:cs="Trebuchet MS"/>
                <w:i/>
                <w:color w:val="231F20"/>
                <w:spacing w:val="-26"/>
                <w:w w:val="105"/>
                <w:szCs w:val="18"/>
              </w:rPr>
              <w:t xml:space="preserve"> </w:t>
            </w:r>
            <w:r w:rsidRPr="00D34521">
              <w:rPr>
                <w:rFonts w:cs="Trebuchet MS"/>
                <w:i/>
                <w:color w:val="231F20"/>
                <w:w w:val="105"/>
                <w:szCs w:val="18"/>
              </w:rPr>
              <w:t>returns</w:t>
            </w:r>
            <w:r w:rsidRPr="00D34521">
              <w:rPr>
                <w:rFonts w:cs="Trebuchet MS"/>
                <w:i/>
                <w:color w:val="231F20"/>
                <w:spacing w:val="-26"/>
                <w:w w:val="105"/>
                <w:szCs w:val="18"/>
              </w:rPr>
              <w:t xml:space="preserve"> </w:t>
            </w:r>
            <w:r w:rsidRPr="00D34521">
              <w:rPr>
                <w:rFonts w:cs="Trebuchet MS"/>
                <w:i/>
                <w:color w:val="231F20"/>
                <w:w w:val="105"/>
                <w:szCs w:val="18"/>
              </w:rPr>
              <w:t>(</w:t>
            </w:r>
            <w:r w:rsidR="001558E7" w:rsidRPr="00D34521">
              <w:rPr>
                <w:rFonts w:cs="Trebuchet MS"/>
                <w:i/>
                <w:color w:val="231F20"/>
                <w:w w:val="105"/>
                <w:szCs w:val="18"/>
              </w:rPr>
              <w:t>self</w:t>
            </w:r>
            <w:r w:rsidR="001558E7" w:rsidRPr="00D34521">
              <w:rPr>
                <w:rFonts w:cs="Trebuchet MS"/>
                <w:i/>
                <w:color w:val="231F20"/>
                <w:spacing w:val="-27"/>
                <w:w w:val="105"/>
                <w:szCs w:val="18"/>
              </w:rPr>
              <w:t>-</w:t>
            </w:r>
            <w:r w:rsidR="001558E7" w:rsidRPr="00D34521">
              <w:rPr>
                <w:rFonts w:cs="Trebuchet MS"/>
                <w:i/>
                <w:color w:val="231F20"/>
                <w:w w:val="105"/>
                <w:szCs w:val="18"/>
              </w:rPr>
              <w:t>employment</w:t>
            </w:r>
            <w:r w:rsidRPr="00D34521">
              <w:rPr>
                <w:rFonts w:cs="Trebuchet MS"/>
                <w:i/>
                <w:color w:val="231F20"/>
                <w:w w:val="105"/>
                <w:szCs w:val="18"/>
              </w:rPr>
              <w:t xml:space="preserve"> pages</w:t>
            </w:r>
            <w:r w:rsidRPr="00D34521">
              <w:rPr>
                <w:rFonts w:cs="Trebuchet MS"/>
                <w:i/>
                <w:color w:val="231F20"/>
                <w:spacing w:val="-19"/>
                <w:w w:val="105"/>
                <w:szCs w:val="18"/>
              </w:rPr>
              <w:t xml:space="preserve"> </w:t>
            </w:r>
            <w:r w:rsidRPr="00D34521">
              <w:rPr>
                <w:rFonts w:cs="Trebuchet MS"/>
                <w:i/>
                <w:color w:val="231F20"/>
                <w:w w:val="105"/>
                <w:szCs w:val="18"/>
              </w:rPr>
              <w:t>for</w:t>
            </w:r>
            <w:r w:rsidRPr="00D34521">
              <w:rPr>
                <w:rFonts w:cs="Trebuchet MS"/>
                <w:i/>
                <w:color w:val="231F20"/>
                <w:spacing w:val="-19"/>
                <w:w w:val="105"/>
                <w:szCs w:val="18"/>
              </w:rPr>
              <w:t xml:space="preserve"> </w:t>
            </w:r>
            <w:r w:rsidRPr="00D34521">
              <w:rPr>
                <w:rFonts w:cs="Trebuchet MS"/>
                <w:i/>
                <w:color w:val="231F20"/>
                <w:w w:val="105"/>
                <w:szCs w:val="18"/>
              </w:rPr>
              <w:t>sole</w:t>
            </w:r>
            <w:r w:rsidRPr="00D34521">
              <w:rPr>
                <w:rFonts w:cs="Trebuchet MS"/>
                <w:i/>
                <w:color w:val="231F20"/>
                <w:spacing w:val="-18"/>
                <w:w w:val="105"/>
                <w:szCs w:val="18"/>
              </w:rPr>
              <w:t xml:space="preserve"> </w:t>
            </w:r>
            <w:r w:rsidRPr="00D34521">
              <w:rPr>
                <w:rFonts w:cs="Trebuchet MS"/>
                <w:i/>
                <w:color w:val="231F20"/>
                <w:w w:val="105"/>
                <w:szCs w:val="18"/>
              </w:rPr>
              <w:t>traders,</w:t>
            </w:r>
            <w:r w:rsidRPr="00D34521">
              <w:rPr>
                <w:rFonts w:cs="Trebuchet MS"/>
                <w:i/>
                <w:color w:val="231F20"/>
                <w:spacing w:val="-19"/>
                <w:w w:val="105"/>
                <w:szCs w:val="18"/>
              </w:rPr>
              <w:t xml:space="preserve"> </w:t>
            </w:r>
            <w:r w:rsidRPr="00D34521">
              <w:rPr>
                <w:rFonts w:cs="Trebuchet MS"/>
                <w:i/>
                <w:color w:val="231F20"/>
                <w:w w:val="105"/>
                <w:szCs w:val="18"/>
              </w:rPr>
              <w:t>partnership</w:t>
            </w:r>
            <w:r w:rsidRPr="00D34521">
              <w:rPr>
                <w:rFonts w:cs="Trebuchet MS"/>
                <w:i/>
                <w:color w:val="231F20"/>
                <w:w w:val="104"/>
                <w:szCs w:val="18"/>
              </w:rPr>
              <w:t xml:space="preserve"> </w:t>
            </w:r>
            <w:r w:rsidRPr="00D34521">
              <w:rPr>
                <w:rFonts w:cs="Trebuchet MS"/>
                <w:i/>
                <w:color w:val="231F20"/>
                <w:w w:val="105"/>
                <w:szCs w:val="18"/>
              </w:rPr>
              <w:t>pages</w:t>
            </w:r>
            <w:r w:rsidRPr="00D34521">
              <w:rPr>
                <w:rFonts w:cs="Trebuchet MS"/>
                <w:i/>
                <w:color w:val="231F20"/>
                <w:spacing w:val="-7"/>
                <w:w w:val="105"/>
                <w:szCs w:val="18"/>
              </w:rPr>
              <w:t xml:space="preserve"> </w:t>
            </w:r>
            <w:r w:rsidRPr="00D34521">
              <w:rPr>
                <w:rFonts w:cs="Trebuchet MS"/>
                <w:i/>
                <w:color w:val="231F20"/>
                <w:w w:val="105"/>
                <w:szCs w:val="18"/>
              </w:rPr>
              <w:t>for</w:t>
            </w:r>
            <w:r w:rsidRPr="00D34521">
              <w:rPr>
                <w:rFonts w:cs="Trebuchet MS"/>
                <w:i/>
                <w:color w:val="231F20"/>
                <w:spacing w:val="-6"/>
                <w:w w:val="105"/>
                <w:szCs w:val="18"/>
              </w:rPr>
              <w:t xml:space="preserve"> </w:t>
            </w:r>
            <w:r w:rsidRPr="00D34521">
              <w:rPr>
                <w:rFonts w:cs="Trebuchet MS"/>
                <w:i/>
                <w:color w:val="231F20"/>
                <w:w w:val="105"/>
                <w:szCs w:val="18"/>
              </w:rPr>
              <w:t>partnerships)</w:t>
            </w:r>
            <w:r w:rsidRPr="00D34521">
              <w:rPr>
                <w:rFonts w:cs="Trebuchet MS"/>
                <w:i/>
                <w:color w:val="231F20"/>
                <w:spacing w:val="-6"/>
                <w:w w:val="105"/>
                <w:szCs w:val="18"/>
              </w:rPr>
              <w:t xml:space="preserve"> </w:t>
            </w:r>
            <w:r w:rsidRPr="00D34521">
              <w:rPr>
                <w:rFonts w:cs="Trebuchet MS"/>
                <w:i/>
                <w:color w:val="231F20"/>
                <w:w w:val="105"/>
                <w:szCs w:val="18"/>
              </w:rPr>
              <w:t>together</w:t>
            </w:r>
            <w:r w:rsidRPr="00D34521">
              <w:rPr>
                <w:rFonts w:cs="Trebuchet MS"/>
                <w:i/>
                <w:color w:val="231F20"/>
                <w:spacing w:val="-6"/>
                <w:w w:val="105"/>
                <w:szCs w:val="18"/>
              </w:rPr>
              <w:t xml:space="preserve"> </w:t>
            </w:r>
            <w:r w:rsidRPr="00D34521">
              <w:rPr>
                <w:rFonts w:cs="Trebuchet MS"/>
                <w:i/>
                <w:color w:val="231F20"/>
                <w:w w:val="105"/>
                <w:szCs w:val="18"/>
              </w:rPr>
              <w:t>with</w:t>
            </w:r>
            <w:r w:rsidRPr="00D34521">
              <w:rPr>
                <w:rFonts w:cs="Trebuchet MS"/>
                <w:i/>
                <w:color w:val="231F20"/>
                <w:w w:val="107"/>
                <w:szCs w:val="18"/>
              </w:rPr>
              <w:t xml:space="preserve"> </w:t>
            </w:r>
            <w:r w:rsidRPr="00D34521">
              <w:rPr>
                <w:rFonts w:cs="Trebuchet MS"/>
                <w:i/>
                <w:color w:val="231F20"/>
                <w:w w:val="105"/>
                <w:szCs w:val="18"/>
              </w:rPr>
              <w:t>the</w:t>
            </w:r>
            <w:r w:rsidRPr="00D34521">
              <w:rPr>
                <w:rFonts w:cs="Trebuchet MS"/>
                <w:i/>
                <w:color w:val="231F20"/>
                <w:spacing w:val="-39"/>
                <w:w w:val="105"/>
                <w:szCs w:val="18"/>
              </w:rPr>
              <w:t xml:space="preserve"> </w:t>
            </w:r>
            <w:r w:rsidRPr="00D34521">
              <w:rPr>
                <w:rFonts w:cs="Trebuchet MS"/>
                <w:i/>
                <w:color w:val="231F20"/>
                <w:w w:val="105"/>
                <w:szCs w:val="18"/>
              </w:rPr>
              <w:t>tax</w:t>
            </w:r>
            <w:r w:rsidRPr="00D34521">
              <w:rPr>
                <w:rFonts w:cs="Trebuchet MS"/>
                <w:i/>
                <w:color w:val="231F20"/>
                <w:spacing w:val="-38"/>
                <w:w w:val="105"/>
                <w:szCs w:val="18"/>
              </w:rPr>
              <w:t xml:space="preserve"> </w:t>
            </w:r>
            <w:r w:rsidRPr="00D34521">
              <w:rPr>
                <w:rFonts w:cs="Trebuchet MS"/>
                <w:i/>
                <w:color w:val="231F20"/>
                <w:w w:val="105"/>
                <w:szCs w:val="18"/>
              </w:rPr>
              <w:t>assessment.</w:t>
            </w:r>
          </w:p>
        </w:tc>
        <w:tc>
          <w:tcPr>
            <w:tcW w:w="888" w:type="dxa"/>
          </w:tcPr>
          <w:p w14:paraId="617F38A0" w14:textId="77777777" w:rsidR="00D16DFB" w:rsidRPr="00E32357" w:rsidRDefault="00D16DFB" w:rsidP="00853760"/>
        </w:tc>
        <w:tc>
          <w:tcPr>
            <w:tcW w:w="865" w:type="dxa"/>
          </w:tcPr>
          <w:p w14:paraId="68AC43CA" w14:textId="77777777" w:rsidR="00D16DFB" w:rsidRPr="00E32357" w:rsidRDefault="00D16DFB" w:rsidP="00853760"/>
        </w:tc>
      </w:tr>
      <w:tr w:rsidR="00732AA1" w:rsidRPr="00E32357" w14:paraId="10508212" w14:textId="77777777" w:rsidTr="008A088E">
        <w:trPr>
          <w:trHeight w:val="567"/>
        </w:trPr>
        <w:tc>
          <w:tcPr>
            <w:tcW w:w="2943" w:type="dxa"/>
          </w:tcPr>
          <w:p w14:paraId="58E2B035" w14:textId="2ED2B422" w:rsidR="00732AA1" w:rsidRPr="00D34521" w:rsidRDefault="00732AA1" w:rsidP="00977A77">
            <w:pPr>
              <w:kinsoku w:val="0"/>
              <w:overflowPunct w:val="0"/>
              <w:spacing w:before="51" w:line="275" w:lineRule="auto"/>
              <w:ind w:right="121"/>
            </w:pPr>
            <w:r w:rsidRPr="00D34521">
              <w:rPr>
                <w:rFonts w:cs="Trebuchet MS"/>
                <w:bCs/>
                <w:color w:val="231F20"/>
                <w:spacing w:val="-3"/>
              </w:rPr>
              <w:t>C2-Q1-3</w:t>
            </w:r>
            <w:r w:rsidRPr="00D34521">
              <w:rPr>
                <w:rFonts w:cs="Trebuchet MS"/>
                <w:bCs/>
                <w:color w:val="231F20"/>
                <w:spacing w:val="-8"/>
              </w:rPr>
              <w:t xml:space="preserve"> </w:t>
            </w:r>
            <w:r w:rsidRPr="00D34521">
              <w:rPr>
                <w:rFonts w:cs="Trebuchet MS"/>
                <w:bCs/>
                <w:color w:val="231F20"/>
                <w:spacing w:val="-2"/>
              </w:rPr>
              <w:t>Accounts</w:t>
            </w:r>
            <w:r w:rsidRPr="00D34521">
              <w:rPr>
                <w:rFonts w:cs="Trebuchet MS"/>
                <w:bCs/>
                <w:color w:val="231F20"/>
                <w:spacing w:val="-8"/>
              </w:rPr>
              <w:t xml:space="preserve"> </w:t>
            </w:r>
            <w:r w:rsidRPr="00D34521">
              <w:rPr>
                <w:rFonts w:cs="Trebuchet MS"/>
                <w:bCs/>
                <w:color w:val="231F20"/>
                <w:spacing w:val="-2"/>
              </w:rPr>
              <w:t>for</w:t>
            </w:r>
            <w:r w:rsidRPr="00D34521">
              <w:rPr>
                <w:rFonts w:cs="Trebuchet MS"/>
                <w:bCs/>
                <w:color w:val="231F20"/>
                <w:spacing w:val="-8"/>
              </w:rPr>
              <w:t xml:space="preserve"> </w:t>
            </w:r>
            <w:r w:rsidRPr="00D34521">
              <w:rPr>
                <w:rFonts w:cs="Trebuchet MS"/>
                <w:bCs/>
                <w:color w:val="231F20"/>
              </w:rPr>
              <w:t>a</w:t>
            </w:r>
            <w:r w:rsidRPr="00D34521">
              <w:rPr>
                <w:rFonts w:cs="Trebuchet MS"/>
                <w:bCs/>
                <w:color w:val="231F20"/>
                <w:spacing w:val="27"/>
                <w:w w:val="104"/>
              </w:rPr>
              <w:t xml:space="preserve"> </w:t>
            </w:r>
            <w:r w:rsidRPr="00D34521">
              <w:rPr>
                <w:rFonts w:cs="Trebuchet MS"/>
                <w:bCs/>
                <w:color w:val="231F20"/>
                <w:spacing w:val="-2"/>
              </w:rPr>
              <w:t>small</w:t>
            </w:r>
            <w:r w:rsidRPr="00D34521">
              <w:rPr>
                <w:rFonts w:cs="Trebuchet MS"/>
                <w:bCs/>
                <w:color w:val="231F20"/>
                <w:spacing w:val="-4"/>
              </w:rPr>
              <w:t xml:space="preserve"> </w:t>
            </w:r>
            <w:r w:rsidRPr="00D34521">
              <w:rPr>
                <w:rFonts w:cs="Trebuchet MS"/>
                <w:bCs/>
                <w:color w:val="231F20"/>
                <w:spacing w:val="-2"/>
              </w:rPr>
              <w:t>company</w:t>
            </w:r>
            <w:r w:rsidRPr="00D34521">
              <w:rPr>
                <w:rFonts w:cs="Trebuchet MS"/>
                <w:bCs/>
                <w:color w:val="231F20"/>
                <w:spacing w:val="-4"/>
              </w:rPr>
              <w:t xml:space="preserve"> </w:t>
            </w:r>
            <w:r w:rsidRPr="00D34521">
              <w:rPr>
                <w:rFonts w:cs="Trebuchet MS"/>
                <w:bCs/>
                <w:color w:val="231F20"/>
                <w:spacing w:val="-1"/>
              </w:rPr>
              <w:t>or</w:t>
            </w:r>
            <w:r w:rsidRPr="00D34521">
              <w:rPr>
                <w:rFonts w:cs="Trebuchet MS"/>
                <w:bCs/>
                <w:color w:val="231F20"/>
                <w:spacing w:val="-3"/>
              </w:rPr>
              <w:t xml:space="preserve"> </w:t>
            </w:r>
            <w:r w:rsidRPr="00D34521">
              <w:rPr>
                <w:rFonts w:cs="Trebuchet MS"/>
                <w:bCs/>
                <w:color w:val="231F20"/>
                <w:spacing w:val="-2"/>
              </w:rPr>
              <w:t>limited</w:t>
            </w:r>
            <w:r w:rsidRPr="00D34521">
              <w:rPr>
                <w:rFonts w:cs="Trebuchet MS"/>
                <w:bCs/>
                <w:color w:val="231F20"/>
                <w:spacing w:val="23"/>
                <w:w w:val="99"/>
              </w:rPr>
              <w:t xml:space="preserve"> </w:t>
            </w:r>
            <w:r w:rsidRPr="00D34521">
              <w:rPr>
                <w:rFonts w:cs="Trebuchet MS"/>
                <w:bCs/>
                <w:color w:val="231F20"/>
                <w:spacing w:val="-2"/>
              </w:rPr>
              <w:t>liability</w:t>
            </w:r>
            <w:r w:rsidRPr="00D34521">
              <w:rPr>
                <w:rFonts w:cs="Trebuchet MS"/>
                <w:bCs/>
                <w:color w:val="231F20"/>
                <w:spacing w:val="-4"/>
              </w:rPr>
              <w:t xml:space="preserve"> </w:t>
            </w:r>
            <w:r w:rsidRPr="00D34521">
              <w:rPr>
                <w:rFonts w:cs="Trebuchet MS"/>
                <w:bCs/>
                <w:color w:val="231F20"/>
                <w:spacing w:val="-2"/>
              </w:rPr>
              <w:t>partnership</w:t>
            </w:r>
            <w:r w:rsidRPr="00D34521">
              <w:rPr>
                <w:rFonts w:cs="Trebuchet MS"/>
                <w:bCs/>
                <w:color w:val="231F20"/>
                <w:spacing w:val="-4"/>
              </w:rPr>
              <w:t xml:space="preserve"> </w:t>
            </w:r>
            <w:r w:rsidRPr="00D34521">
              <w:rPr>
                <w:rFonts w:cs="Trebuchet MS"/>
                <w:bCs/>
                <w:color w:val="231F20"/>
                <w:spacing w:val="-2"/>
              </w:rPr>
              <w:t>with</w:t>
            </w:r>
            <w:r w:rsidRPr="00D34521">
              <w:rPr>
                <w:rFonts w:cs="Trebuchet MS"/>
                <w:bCs/>
                <w:color w:val="231F20"/>
                <w:spacing w:val="23"/>
                <w:w w:val="104"/>
              </w:rPr>
              <w:t xml:space="preserve"> </w:t>
            </w:r>
            <w:r w:rsidRPr="00D34521">
              <w:rPr>
                <w:rFonts w:cs="Trebuchet MS"/>
                <w:bCs/>
                <w:color w:val="231F20"/>
              </w:rPr>
              <w:t>a</w:t>
            </w:r>
            <w:r w:rsidRPr="00D34521">
              <w:rPr>
                <w:rFonts w:cs="Trebuchet MS"/>
                <w:bCs/>
                <w:color w:val="231F20"/>
                <w:spacing w:val="5"/>
              </w:rPr>
              <w:t xml:space="preserve"> </w:t>
            </w:r>
            <w:r w:rsidRPr="00D34521">
              <w:rPr>
                <w:rFonts w:cs="Trebuchet MS"/>
                <w:bCs/>
                <w:color w:val="231F20"/>
                <w:spacing w:val="-3"/>
              </w:rPr>
              <w:t>tur</w:t>
            </w:r>
            <w:r w:rsidRPr="00D34521">
              <w:rPr>
                <w:rFonts w:cs="Trebuchet MS"/>
                <w:bCs/>
                <w:color w:val="231F20"/>
                <w:spacing w:val="-2"/>
              </w:rPr>
              <w:t>nover</w:t>
            </w:r>
            <w:r w:rsidRPr="00D34521">
              <w:rPr>
                <w:rFonts w:cs="Trebuchet MS"/>
                <w:bCs/>
                <w:color w:val="231F20"/>
                <w:spacing w:val="6"/>
              </w:rPr>
              <w:t xml:space="preserve"> </w:t>
            </w:r>
            <w:r w:rsidRPr="00D34521">
              <w:rPr>
                <w:rFonts w:cs="Trebuchet MS"/>
                <w:bCs/>
                <w:color w:val="231F20"/>
                <w:spacing w:val="-1"/>
              </w:rPr>
              <w:t>of</w:t>
            </w:r>
            <w:r w:rsidRPr="00D34521">
              <w:rPr>
                <w:rFonts w:cs="Trebuchet MS"/>
                <w:bCs/>
                <w:color w:val="231F20"/>
                <w:spacing w:val="6"/>
              </w:rPr>
              <w:t xml:space="preserve"> </w:t>
            </w:r>
            <w:r w:rsidRPr="00D34521">
              <w:rPr>
                <w:rFonts w:cs="Trebuchet MS"/>
                <w:bCs/>
                <w:color w:val="231F20"/>
                <w:spacing w:val="-2"/>
              </w:rPr>
              <w:t>below</w:t>
            </w:r>
            <w:r w:rsidR="00787B98" w:rsidRPr="00D34521">
              <w:rPr>
                <w:rFonts w:cs="Trebuchet MS"/>
                <w:bCs/>
                <w:color w:val="231F20"/>
                <w:spacing w:val="-2"/>
              </w:rPr>
              <w:t xml:space="preserve"> </w:t>
            </w:r>
            <w:r w:rsidRPr="00D34521">
              <w:rPr>
                <w:rFonts w:cs="Trebuchet MS"/>
                <w:bCs/>
                <w:color w:val="231F20"/>
                <w:spacing w:val="-2"/>
              </w:rPr>
              <w:t>the</w:t>
            </w:r>
            <w:r w:rsidRPr="00D34521">
              <w:rPr>
                <w:rFonts w:cs="Trebuchet MS"/>
                <w:bCs/>
                <w:color w:val="231F20"/>
                <w:spacing w:val="-3"/>
              </w:rPr>
              <w:t xml:space="preserve"> </w:t>
            </w:r>
            <w:r w:rsidRPr="00D34521">
              <w:rPr>
                <w:rFonts w:cs="Trebuchet MS"/>
                <w:bCs/>
                <w:color w:val="231F20"/>
                <w:spacing w:val="-2"/>
              </w:rPr>
              <w:t>audit</w:t>
            </w:r>
            <w:r w:rsidRPr="00D34521">
              <w:rPr>
                <w:rFonts w:cs="Trebuchet MS"/>
                <w:bCs/>
                <w:color w:val="231F20"/>
                <w:spacing w:val="-3"/>
              </w:rPr>
              <w:t xml:space="preserve"> </w:t>
            </w:r>
            <w:r w:rsidRPr="00D34521">
              <w:rPr>
                <w:rFonts w:cs="Trebuchet MS"/>
                <w:bCs/>
                <w:color w:val="231F20"/>
                <w:spacing w:val="-4"/>
              </w:rPr>
              <w:t>thr</w:t>
            </w:r>
            <w:r w:rsidRPr="00D34521">
              <w:rPr>
                <w:rFonts w:cs="Trebuchet MS"/>
                <w:bCs/>
                <w:color w:val="231F20"/>
                <w:spacing w:val="-3"/>
              </w:rPr>
              <w:t>eshold</w:t>
            </w:r>
            <w:r w:rsidRPr="00D34521">
              <w:rPr>
                <w:rFonts w:cs="Trebuchet MS"/>
                <w:bCs/>
                <w:color w:val="231F20"/>
                <w:spacing w:val="19"/>
                <w:w w:val="102"/>
              </w:rPr>
              <w:t xml:space="preserve"> </w:t>
            </w:r>
            <w:r w:rsidRPr="00D34521">
              <w:rPr>
                <w:rFonts w:cs="Trebuchet MS"/>
                <w:bCs/>
                <w:color w:val="231F20"/>
                <w:spacing w:val="-4"/>
              </w:rPr>
              <w:t>(curr</w:t>
            </w:r>
            <w:r w:rsidRPr="00D34521">
              <w:rPr>
                <w:rFonts w:cs="Trebuchet MS"/>
                <w:bCs/>
                <w:color w:val="231F20"/>
                <w:spacing w:val="-3"/>
              </w:rPr>
              <w:t>ently</w:t>
            </w:r>
            <w:r w:rsidRPr="00D34521">
              <w:rPr>
                <w:rFonts w:cs="Trebuchet MS"/>
                <w:bCs/>
                <w:color w:val="231F20"/>
                <w:spacing w:val="-33"/>
              </w:rPr>
              <w:t xml:space="preserve"> </w:t>
            </w:r>
            <w:r w:rsidRPr="00D34521">
              <w:rPr>
                <w:rFonts w:cs="Trebuchet MS"/>
                <w:bCs/>
                <w:color w:val="231F20"/>
                <w:spacing w:val="-3"/>
              </w:rPr>
              <w:t>£6.5</w:t>
            </w:r>
            <w:r w:rsidRPr="00D34521">
              <w:rPr>
                <w:rFonts w:cs="Trebuchet MS"/>
                <w:bCs/>
                <w:color w:val="231F20"/>
                <w:spacing w:val="-32"/>
              </w:rPr>
              <w:t xml:space="preserve"> </w:t>
            </w:r>
            <w:r w:rsidRPr="00D34521">
              <w:rPr>
                <w:rFonts w:cs="Trebuchet MS"/>
                <w:bCs/>
                <w:color w:val="231F20"/>
                <w:spacing w:val="-2"/>
              </w:rPr>
              <w:t>million)</w:t>
            </w:r>
            <w:r w:rsidRPr="00D34521">
              <w:rPr>
                <w:rFonts w:cs="Trebuchet MS"/>
                <w:bCs/>
                <w:color w:val="231F20"/>
                <w:spacing w:val="21"/>
                <w:w w:val="99"/>
              </w:rPr>
              <w:t xml:space="preserve"> </w:t>
            </w:r>
            <w:r w:rsidRPr="00D34521">
              <w:rPr>
                <w:rFonts w:cs="Trebuchet MS"/>
                <w:bCs/>
                <w:color w:val="231F20"/>
                <w:spacing w:val="-2"/>
              </w:rPr>
              <w:t>that</w:t>
            </w:r>
            <w:r w:rsidRPr="00D34521">
              <w:rPr>
                <w:rFonts w:cs="Trebuchet MS"/>
                <w:bCs/>
                <w:color w:val="231F20"/>
                <w:spacing w:val="-8"/>
              </w:rPr>
              <w:t xml:space="preserve"> </w:t>
            </w:r>
            <w:r w:rsidRPr="00D34521">
              <w:rPr>
                <w:rFonts w:cs="Trebuchet MS"/>
                <w:bCs/>
                <w:color w:val="231F20"/>
                <w:spacing w:val="-1"/>
              </w:rPr>
              <w:t>is</w:t>
            </w:r>
            <w:r w:rsidRPr="00D34521">
              <w:rPr>
                <w:rFonts w:cs="Trebuchet MS"/>
                <w:bCs/>
                <w:color w:val="231F20"/>
                <w:spacing w:val="-8"/>
              </w:rPr>
              <w:t xml:space="preserve"> </w:t>
            </w:r>
            <w:r w:rsidRPr="00D34521">
              <w:rPr>
                <w:rFonts w:cs="Trebuchet MS"/>
                <w:bCs/>
                <w:color w:val="231F20"/>
                <w:spacing w:val="-2"/>
              </w:rPr>
              <w:t>not</w:t>
            </w:r>
            <w:r w:rsidRPr="00D34521">
              <w:rPr>
                <w:rFonts w:cs="Trebuchet MS"/>
                <w:bCs/>
                <w:color w:val="231F20"/>
                <w:spacing w:val="-8"/>
              </w:rPr>
              <w:t xml:space="preserve"> </w:t>
            </w:r>
            <w:r w:rsidRPr="00D34521">
              <w:rPr>
                <w:rFonts w:cs="Trebuchet MS"/>
                <w:bCs/>
                <w:color w:val="231F20"/>
                <w:spacing w:val="-4"/>
              </w:rPr>
              <w:t>requir</w:t>
            </w:r>
            <w:r w:rsidRPr="00D34521">
              <w:rPr>
                <w:rFonts w:cs="Trebuchet MS"/>
                <w:bCs/>
                <w:color w:val="231F20"/>
                <w:spacing w:val="-3"/>
              </w:rPr>
              <w:t>ed</w:t>
            </w:r>
            <w:r w:rsidR="00787B98" w:rsidRPr="00D34521">
              <w:rPr>
                <w:rFonts w:cs="Trebuchet MS"/>
                <w:bCs/>
                <w:color w:val="231F20"/>
                <w:spacing w:val="-3"/>
              </w:rPr>
              <w:t xml:space="preserve"> </w:t>
            </w:r>
            <w:r w:rsidRPr="00D34521">
              <w:rPr>
                <w:rFonts w:cs="Trebuchet MS"/>
                <w:bCs/>
                <w:color w:val="231F20"/>
                <w:spacing w:val="-1"/>
              </w:rPr>
              <w:t>to</w:t>
            </w:r>
            <w:r w:rsidRPr="00D34521">
              <w:rPr>
                <w:rFonts w:cs="Trebuchet MS"/>
                <w:bCs/>
                <w:color w:val="231F20"/>
                <w:spacing w:val="-7"/>
              </w:rPr>
              <w:t xml:space="preserve"> </w:t>
            </w:r>
            <w:r w:rsidRPr="00D34521">
              <w:rPr>
                <w:rFonts w:cs="Trebuchet MS"/>
                <w:bCs/>
                <w:color w:val="231F20"/>
                <w:spacing w:val="-3"/>
              </w:rPr>
              <w:t>prepar</w:t>
            </w:r>
            <w:r w:rsidRPr="00D34521">
              <w:rPr>
                <w:rFonts w:cs="Trebuchet MS"/>
                <w:bCs/>
                <w:color w:val="231F20"/>
                <w:spacing w:val="-4"/>
              </w:rPr>
              <w:t>e</w:t>
            </w:r>
            <w:r w:rsidRPr="00D34521">
              <w:rPr>
                <w:rFonts w:cs="Trebuchet MS"/>
                <w:bCs/>
                <w:color w:val="231F20"/>
                <w:spacing w:val="-7"/>
              </w:rPr>
              <w:t xml:space="preserve"> </w:t>
            </w:r>
            <w:r w:rsidRPr="00D34521">
              <w:rPr>
                <w:rFonts w:cs="Trebuchet MS"/>
                <w:bCs/>
                <w:color w:val="231F20"/>
                <w:spacing w:val="-2"/>
              </w:rPr>
              <w:t>audited</w:t>
            </w:r>
            <w:r w:rsidRPr="00D34521">
              <w:rPr>
                <w:rFonts w:cs="Trebuchet MS"/>
                <w:bCs/>
                <w:color w:val="231F20"/>
                <w:spacing w:val="22"/>
                <w:w w:val="101"/>
              </w:rPr>
              <w:t xml:space="preserve"> </w:t>
            </w:r>
            <w:r w:rsidRPr="00D34521">
              <w:rPr>
                <w:rFonts w:cs="Trebuchet MS"/>
                <w:bCs/>
                <w:color w:val="231F20"/>
                <w:spacing w:val="-3"/>
              </w:rPr>
              <w:t>accounts.</w:t>
            </w:r>
          </w:p>
        </w:tc>
        <w:tc>
          <w:tcPr>
            <w:tcW w:w="4995" w:type="dxa"/>
          </w:tcPr>
          <w:p w14:paraId="38158020" w14:textId="5A9DB846" w:rsidR="00732AA1" w:rsidRPr="00D34521" w:rsidRDefault="00732AA1" w:rsidP="00375DE2">
            <w:pPr>
              <w:kinsoku w:val="0"/>
              <w:overflowPunct w:val="0"/>
              <w:spacing w:before="51" w:line="275" w:lineRule="auto"/>
              <w:ind w:right="418"/>
              <w:rPr>
                <w:i/>
              </w:rPr>
            </w:pPr>
            <w:r w:rsidRPr="00D34521">
              <w:rPr>
                <w:rFonts w:cs="Trebuchet MS"/>
                <w:i/>
                <w:color w:val="231F20"/>
                <w:w w:val="105"/>
              </w:rPr>
              <w:t>Copy</w:t>
            </w:r>
            <w:r w:rsidRPr="00D34521">
              <w:rPr>
                <w:rFonts w:cs="Trebuchet MS"/>
                <w:i/>
                <w:color w:val="231F20"/>
                <w:spacing w:val="-16"/>
                <w:w w:val="105"/>
              </w:rPr>
              <w:t xml:space="preserve"> </w:t>
            </w:r>
            <w:r w:rsidRPr="00D34521">
              <w:rPr>
                <w:rFonts w:cs="Trebuchet MS"/>
                <w:i/>
                <w:color w:val="231F20"/>
                <w:w w:val="105"/>
              </w:rPr>
              <w:t>of</w:t>
            </w:r>
            <w:r w:rsidRPr="00D34521">
              <w:rPr>
                <w:rFonts w:cs="Trebuchet MS"/>
                <w:i/>
                <w:color w:val="231F20"/>
                <w:spacing w:val="-15"/>
                <w:w w:val="105"/>
              </w:rPr>
              <w:t xml:space="preserve"> </w:t>
            </w:r>
            <w:r w:rsidRPr="00D34521">
              <w:rPr>
                <w:rFonts w:cs="Trebuchet MS"/>
                <w:i/>
                <w:color w:val="231F20"/>
                <w:w w:val="105"/>
              </w:rPr>
              <w:t>the</w:t>
            </w:r>
            <w:r w:rsidRPr="00D34521">
              <w:rPr>
                <w:rFonts w:cs="Trebuchet MS"/>
                <w:i/>
                <w:color w:val="231F20"/>
                <w:spacing w:val="-15"/>
                <w:w w:val="105"/>
              </w:rPr>
              <w:t xml:space="preserve"> </w:t>
            </w:r>
            <w:r w:rsidRPr="00D34521">
              <w:rPr>
                <w:rFonts w:cs="Trebuchet MS"/>
                <w:i/>
                <w:color w:val="231F20"/>
                <w:w w:val="105"/>
              </w:rPr>
              <w:t>most</w:t>
            </w:r>
            <w:r w:rsidRPr="00D34521">
              <w:rPr>
                <w:rFonts w:cs="Trebuchet MS"/>
                <w:i/>
                <w:color w:val="231F20"/>
                <w:spacing w:val="-16"/>
                <w:w w:val="105"/>
              </w:rPr>
              <w:t xml:space="preserve"> </w:t>
            </w:r>
            <w:r w:rsidRPr="00D34521">
              <w:rPr>
                <w:rFonts w:cs="Trebuchet MS"/>
                <w:i/>
                <w:color w:val="231F20"/>
                <w:w w:val="105"/>
              </w:rPr>
              <w:t>recent</w:t>
            </w:r>
            <w:r w:rsidRPr="00D34521">
              <w:rPr>
                <w:rFonts w:cs="Trebuchet MS"/>
                <w:i/>
                <w:color w:val="231F20"/>
                <w:spacing w:val="-15"/>
                <w:w w:val="105"/>
              </w:rPr>
              <w:t xml:space="preserve"> </w:t>
            </w:r>
            <w:r w:rsidRPr="00D34521">
              <w:rPr>
                <w:rFonts w:cs="Trebuchet MS"/>
                <w:i/>
                <w:color w:val="231F20"/>
                <w:w w:val="105"/>
              </w:rPr>
              <w:t>accounts</w:t>
            </w:r>
            <w:r w:rsidRPr="00D34521">
              <w:rPr>
                <w:rFonts w:cs="Trebuchet MS"/>
                <w:i/>
                <w:color w:val="231F20"/>
                <w:w w:val="102"/>
              </w:rPr>
              <w:t xml:space="preserve"> </w:t>
            </w:r>
            <w:r w:rsidRPr="00D34521">
              <w:rPr>
                <w:rFonts w:cs="Trebuchet MS"/>
                <w:i/>
                <w:color w:val="231F20"/>
                <w:w w:val="105"/>
              </w:rPr>
              <w:t>as</w:t>
            </w:r>
            <w:r w:rsidRPr="00D34521">
              <w:rPr>
                <w:rFonts w:cs="Trebuchet MS"/>
                <w:i/>
                <w:color w:val="231F20"/>
                <w:spacing w:val="-9"/>
                <w:w w:val="105"/>
              </w:rPr>
              <w:t xml:space="preserve"> </w:t>
            </w:r>
            <w:r w:rsidRPr="00D34521">
              <w:rPr>
                <w:rFonts w:cs="Trebuchet MS"/>
                <w:i/>
                <w:color w:val="231F20"/>
                <w:w w:val="105"/>
              </w:rPr>
              <w:t>submitted</w:t>
            </w:r>
            <w:r w:rsidRPr="00D34521">
              <w:rPr>
                <w:rFonts w:cs="Trebuchet MS"/>
                <w:i/>
                <w:color w:val="231F20"/>
                <w:spacing w:val="-9"/>
                <w:w w:val="105"/>
              </w:rPr>
              <w:t xml:space="preserve"> </w:t>
            </w:r>
            <w:r w:rsidRPr="00D34521">
              <w:rPr>
                <w:rFonts w:cs="Trebuchet MS"/>
                <w:i/>
                <w:color w:val="231F20"/>
                <w:w w:val="105"/>
              </w:rPr>
              <w:t>to</w:t>
            </w:r>
            <w:r w:rsidRPr="00D34521">
              <w:rPr>
                <w:rFonts w:cs="Trebuchet MS"/>
                <w:i/>
                <w:color w:val="231F20"/>
                <w:spacing w:val="-8"/>
                <w:w w:val="105"/>
              </w:rPr>
              <w:t xml:space="preserve"> </w:t>
            </w:r>
            <w:r w:rsidRPr="00D34521">
              <w:rPr>
                <w:rFonts w:cs="Trebuchet MS"/>
                <w:i/>
                <w:color w:val="231F20"/>
                <w:w w:val="105"/>
              </w:rPr>
              <w:t>the</w:t>
            </w:r>
            <w:r w:rsidRPr="00D34521">
              <w:rPr>
                <w:rFonts w:cs="Trebuchet MS"/>
                <w:i/>
                <w:color w:val="231F20"/>
                <w:spacing w:val="-9"/>
                <w:w w:val="105"/>
              </w:rPr>
              <w:t xml:space="preserve"> </w:t>
            </w:r>
            <w:r w:rsidRPr="00D34521">
              <w:rPr>
                <w:rFonts w:cs="Trebuchet MS"/>
                <w:i/>
                <w:color w:val="231F20"/>
                <w:w w:val="105"/>
              </w:rPr>
              <w:t>Inland</w:t>
            </w:r>
            <w:r w:rsidRPr="00D34521">
              <w:rPr>
                <w:rFonts w:cs="Trebuchet MS"/>
                <w:i/>
                <w:color w:val="231F20"/>
                <w:spacing w:val="-8"/>
                <w:w w:val="105"/>
              </w:rPr>
              <w:t xml:space="preserve"> </w:t>
            </w:r>
            <w:r w:rsidRPr="00D34521">
              <w:rPr>
                <w:rFonts w:cs="Trebuchet MS"/>
                <w:i/>
                <w:color w:val="231F20"/>
                <w:w w:val="105"/>
              </w:rPr>
              <w:t>Revenue</w:t>
            </w:r>
            <w:r w:rsidR="00375DE2" w:rsidRPr="00D34521">
              <w:rPr>
                <w:rFonts w:cs="Trebuchet MS"/>
                <w:i/>
                <w:color w:val="231F20"/>
                <w:w w:val="105"/>
              </w:rPr>
              <w:t xml:space="preserve"> </w:t>
            </w:r>
            <w:r w:rsidRPr="00D34521">
              <w:rPr>
                <w:rFonts w:cs="Trebuchet MS"/>
                <w:i/>
                <w:color w:val="231F20"/>
                <w:w w:val="105"/>
              </w:rPr>
              <w:t>covering</w:t>
            </w:r>
            <w:r w:rsidRPr="00D34521">
              <w:rPr>
                <w:rFonts w:cs="Trebuchet MS"/>
                <w:i/>
                <w:color w:val="231F20"/>
                <w:spacing w:val="-14"/>
                <w:w w:val="105"/>
              </w:rPr>
              <w:t xml:space="preserve"> </w:t>
            </w:r>
            <w:r w:rsidRPr="00D34521">
              <w:rPr>
                <w:rFonts w:cs="Trebuchet MS"/>
                <w:i/>
                <w:color w:val="231F20"/>
                <w:w w:val="105"/>
              </w:rPr>
              <w:t>either</w:t>
            </w:r>
            <w:r w:rsidRPr="00D34521">
              <w:rPr>
                <w:rFonts w:cs="Trebuchet MS"/>
                <w:i/>
                <w:color w:val="231F20"/>
                <w:spacing w:val="-14"/>
                <w:w w:val="105"/>
              </w:rPr>
              <w:t xml:space="preserve"> </w:t>
            </w:r>
            <w:r w:rsidRPr="00D34521">
              <w:rPr>
                <w:rFonts w:cs="Trebuchet MS"/>
                <w:i/>
                <w:color w:val="231F20"/>
                <w:w w:val="105"/>
              </w:rPr>
              <w:t>the</w:t>
            </w:r>
            <w:r w:rsidRPr="00D34521">
              <w:rPr>
                <w:rFonts w:cs="Trebuchet MS"/>
                <w:i/>
                <w:color w:val="231F20"/>
                <w:spacing w:val="-14"/>
                <w:w w:val="105"/>
              </w:rPr>
              <w:t xml:space="preserve"> </w:t>
            </w:r>
            <w:r w:rsidRPr="00D34521">
              <w:rPr>
                <w:rFonts w:cs="Trebuchet MS"/>
                <w:i/>
                <w:color w:val="231F20"/>
                <w:w w:val="105"/>
              </w:rPr>
              <w:t>most</w:t>
            </w:r>
            <w:r w:rsidRPr="00D34521">
              <w:rPr>
                <w:rFonts w:cs="Trebuchet MS"/>
                <w:i/>
                <w:color w:val="231F20"/>
                <w:spacing w:val="-14"/>
                <w:w w:val="105"/>
              </w:rPr>
              <w:t xml:space="preserve"> </w:t>
            </w:r>
            <w:r w:rsidRPr="00D34521">
              <w:rPr>
                <w:rFonts w:cs="Trebuchet MS"/>
                <w:i/>
                <w:color w:val="231F20"/>
                <w:w w:val="105"/>
              </w:rPr>
              <w:t>recent</w:t>
            </w:r>
            <w:r w:rsidRPr="00D34521">
              <w:rPr>
                <w:rFonts w:cs="Trebuchet MS"/>
                <w:i/>
                <w:color w:val="231F20"/>
                <w:spacing w:val="-14"/>
                <w:w w:val="105"/>
              </w:rPr>
              <w:t xml:space="preserve"> </w:t>
            </w:r>
            <w:r w:rsidRPr="00D34521">
              <w:rPr>
                <w:rFonts w:cs="Trebuchet MS"/>
                <w:i/>
                <w:color w:val="231F20"/>
                <w:w w:val="105"/>
              </w:rPr>
              <w:t>two</w:t>
            </w:r>
            <w:r w:rsidRPr="00D34521">
              <w:rPr>
                <w:rFonts w:cs="Trebuchet MS"/>
                <w:i/>
                <w:color w:val="231F20"/>
                <w:w w:val="109"/>
              </w:rPr>
              <w:t xml:space="preserve"> </w:t>
            </w:r>
            <w:r w:rsidRPr="00D34521">
              <w:rPr>
                <w:rFonts w:cs="Trebuchet MS"/>
                <w:i/>
                <w:color w:val="231F20"/>
                <w:w w:val="105"/>
              </w:rPr>
              <w:t>year</w:t>
            </w:r>
            <w:r w:rsidRPr="00D34521">
              <w:rPr>
                <w:rFonts w:cs="Trebuchet MS"/>
                <w:i/>
                <w:color w:val="231F20"/>
                <w:spacing w:val="-4"/>
                <w:w w:val="105"/>
              </w:rPr>
              <w:t xml:space="preserve"> </w:t>
            </w:r>
            <w:r w:rsidRPr="00D34521">
              <w:rPr>
                <w:rFonts w:cs="Trebuchet MS"/>
                <w:i/>
                <w:color w:val="231F20"/>
                <w:w w:val="105"/>
              </w:rPr>
              <w:t>period</w:t>
            </w:r>
            <w:r w:rsidRPr="00D34521">
              <w:rPr>
                <w:rFonts w:cs="Trebuchet MS"/>
                <w:i/>
                <w:color w:val="231F20"/>
                <w:spacing w:val="-4"/>
                <w:w w:val="105"/>
              </w:rPr>
              <w:t xml:space="preserve"> </w:t>
            </w:r>
            <w:r w:rsidRPr="00D34521">
              <w:rPr>
                <w:rFonts w:cs="Trebuchet MS"/>
                <w:i/>
                <w:color w:val="231F20"/>
                <w:w w:val="105"/>
              </w:rPr>
              <w:t>of</w:t>
            </w:r>
            <w:r w:rsidRPr="00D34521">
              <w:rPr>
                <w:rFonts w:cs="Trebuchet MS"/>
                <w:i/>
                <w:color w:val="231F20"/>
                <w:spacing w:val="-3"/>
                <w:w w:val="105"/>
              </w:rPr>
              <w:t xml:space="preserve"> </w:t>
            </w:r>
            <w:r w:rsidRPr="00D34521">
              <w:rPr>
                <w:rFonts w:cs="Trebuchet MS"/>
                <w:i/>
                <w:color w:val="231F20"/>
                <w:w w:val="105"/>
              </w:rPr>
              <w:t>trading</w:t>
            </w:r>
            <w:r w:rsidRPr="00D34521">
              <w:rPr>
                <w:rFonts w:cs="Trebuchet MS"/>
                <w:i/>
                <w:color w:val="231F20"/>
                <w:spacing w:val="-4"/>
                <w:w w:val="105"/>
              </w:rPr>
              <w:t xml:space="preserve"> </w:t>
            </w:r>
            <w:r w:rsidRPr="00D34521">
              <w:rPr>
                <w:rFonts w:cs="Trebuchet MS"/>
                <w:i/>
                <w:color w:val="231F20"/>
                <w:w w:val="105"/>
              </w:rPr>
              <w:t>or</w:t>
            </w:r>
            <w:r w:rsidRPr="00D34521">
              <w:rPr>
                <w:rFonts w:cs="Trebuchet MS"/>
                <w:i/>
                <w:color w:val="231F20"/>
                <w:spacing w:val="-3"/>
                <w:w w:val="105"/>
              </w:rPr>
              <w:t xml:space="preserve"> </w:t>
            </w:r>
            <w:r w:rsidRPr="00D34521">
              <w:rPr>
                <w:rFonts w:cs="Trebuchet MS"/>
                <w:i/>
                <w:color w:val="231F20"/>
                <w:w w:val="105"/>
              </w:rPr>
              <w:t>if</w:t>
            </w:r>
            <w:r w:rsidRPr="00D34521">
              <w:rPr>
                <w:rFonts w:cs="Trebuchet MS"/>
                <w:i/>
                <w:color w:val="231F20"/>
                <w:spacing w:val="-4"/>
                <w:w w:val="105"/>
              </w:rPr>
              <w:t xml:space="preserve"> </w:t>
            </w:r>
            <w:r w:rsidRPr="00D34521">
              <w:rPr>
                <w:rFonts w:cs="Trebuchet MS"/>
                <w:i/>
                <w:color w:val="231F20"/>
                <w:w w:val="105"/>
              </w:rPr>
              <w:t>trading</w:t>
            </w:r>
            <w:r w:rsidRPr="00D34521">
              <w:rPr>
                <w:rFonts w:cs="Trebuchet MS"/>
                <w:i/>
                <w:color w:val="231F20"/>
                <w:spacing w:val="-3"/>
                <w:w w:val="105"/>
              </w:rPr>
              <w:t xml:space="preserve"> </w:t>
            </w:r>
            <w:r w:rsidRPr="00D34521">
              <w:rPr>
                <w:rFonts w:cs="Trebuchet MS"/>
                <w:i/>
                <w:color w:val="231F20"/>
                <w:w w:val="105"/>
              </w:rPr>
              <w:t>for</w:t>
            </w:r>
            <w:r w:rsidRPr="00D34521">
              <w:rPr>
                <w:rFonts w:cs="Trebuchet MS"/>
                <w:i/>
                <w:color w:val="231F20"/>
                <w:w w:val="107"/>
              </w:rPr>
              <w:t xml:space="preserve"> </w:t>
            </w:r>
            <w:r w:rsidRPr="00D34521">
              <w:rPr>
                <w:rFonts w:cs="Trebuchet MS"/>
                <w:i/>
                <w:color w:val="231F20"/>
                <w:w w:val="105"/>
              </w:rPr>
              <w:t>less</w:t>
            </w:r>
            <w:r w:rsidRPr="00D34521">
              <w:rPr>
                <w:rFonts w:cs="Trebuchet MS"/>
                <w:i/>
                <w:color w:val="231F20"/>
                <w:spacing w:val="-16"/>
                <w:w w:val="105"/>
              </w:rPr>
              <w:t xml:space="preserve"> </w:t>
            </w:r>
            <w:r w:rsidRPr="00D34521">
              <w:rPr>
                <w:rFonts w:cs="Trebuchet MS"/>
                <w:i/>
                <w:color w:val="231F20"/>
                <w:w w:val="105"/>
              </w:rPr>
              <w:t>than</w:t>
            </w:r>
            <w:r w:rsidRPr="00D34521">
              <w:rPr>
                <w:rFonts w:cs="Trebuchet MS"/>
                <w:i/>
                <w:color w:val="231F20"/>
                <w:spacing w:val="-16"/>
                <w:w w:val="105"/>
              </w:rPr>
              <w:t xml:space="preserve"> </w:t>
            </w:r>
            <w:r w:rsidRPr="00D34521">
              <w:rPr>
                <w:rFonts w:cs="Trebuchet MS"/>
                <w:i/>
                <w:color w:val="231F20"/>
                <w:w w:val="105"/>
              </w:rPr>
              <w:t>two</w:t>
            </w:r>
            <w:r w:rsidRPr="00D34521">
              <w:rPr>
                <w:rFonts w:cs="Trebuchet MS"/>
                <w:i/>
                <w:color w:val="231F20"/>
                <w:spacing w:val="-15"/>
                <w:w w:val="105"/>
              </w:rPr>
              <w:t xml:space="preserve"> </w:t>
            </w:r>
            <w:r w:rsidRPr="00D34521">
              <w:rPr>
                <w:rFonts w:cs="Trebuchet MS"/>
                <w:i/>
                <w:color w:val="231F20"/>
                <w:w w:val="105"/>
              </w:rPr>
              <w:t>years,</w:t>
            </w:r>
            <w:r w:rsidRPr="00D34521">
              <w:rPr>
                <w:rFonts w:cs="Trebuchet MS"/>
                <w:i/>
                <w:color w:val="231F20"/>
                <w:spacing w:val="-16"/>
                <w:w w:val="105"/>
              </w:rPr>
              <w:t xml:space="preserve"> </w:t>
            </w:r>
            <w:r w:rsidRPr="00D34521">
              <w:rPr>
                <w:rFonts w:cs="Trebuchet MS"/>
                <w:i/>
                <w:color w:val="231F20"/>
                <w:w w:val="105"/>
              </w:rPr>
              <w:t>the</w:t>
            </w:r>
            <w:r w:rsidRPr="00D34521">
              <w:rPr>
                <w:rFonts w:cs="Trebuchet MS"/>
                <w:i/>
                <w:color w:val="231F20"/>
                <w:spacing w:val="-16"/>
                <w:w w:val="105"/>
              </w:rPr>
              <w:t xml:space="preserve"> </w:t>
            </w:r>
            <w:r w:rsidRPr="00D34521">
              <w:rPr>
                <w:rFonts w:cs="Trebuchet MS"/>
                <w:i/>
                <w:color w:val="231F20"/>
                <w:w w:val="105"/>
              </w:rPr>
              <w:t>period</w:t>
            </w:r>
            <w:r w:rsidRPr="00D34521">
              <w:rPr>
                <w:rFonts w:cs="Trebuchet MS"/>
                <w:i/>
                <w:color w:val="231F20"/>
                <w:spacing w:val="-15"/>
                <w:w w:val="105"/>
              </w:rPr>
              <w:t xml:space="preserve"> </w:t>
            </w:r>
            <w:r w:rsidRPr="00D34521">
              <w:rPr>
                <w:rFonts w:cs="Trebuchet MS"/>
                <w:i/>
                <w:color w:val="231F20"/>
                <w:w w:val="105"/>
              </w:rPr>
              <w:t>that</w:t>
            </w:r>
            <w:r w:rsidRPr="00D34521">
              <w:rPr>
                <w:rFonts w:cs="Trebuchet MS"/>
                <w:i/>
                <w:color w:val="231F20"/>
                <w:spacing w:val="-16"/>
                <w:w w:val="105"/>
              </w:rPr>
              <w:t xml:space="preserve"> </w:t>
            </w:r>
            <w:r w:rsidRPr="00D34521">
              <w:rPr>
                <w:rFonts w:cs="Trebuchet MS"/>
                <w:i/>
                <w:color w:val="231F20"/>
                <w:w w:val="105"/>
              </w:rPr>
              <w:t>is</w:t>
            </w:r>
            <w:r w:rsidRPr="00D34521">
              <w:rPr>
                <w:rFonts w:cs="Trebuchet MS"/>
                <w:i/>
                <w:color w:val="231F20"/>
                <w:w w:val="96"/>
              </w:rPr>
              <w:t xml:space="preserve"> </w:t>
            </w:r>
            <w:r w:rsidRPr="00D34521">
              <w:rPr>
                <w:rFonts w:cs="Trebuchet MS"/>
                <w:i/>
                <w:color w:val="231F20"/>
                <w:w w:val="105"/>
              </w:rPr>
              <w:t>available.</w:t>
            </w:r>
            <w:r w:rsidRPr="00D34521">
              <w:rPr>
                <w:rFonts w:cs="Trebuchet MS"/>
                <w:i/>
                <w:color w:val="231F20"/>
                <w:spacing w:val="-28"/>
                <w:w w:val="105"/>
              </w:rPr>
              <w:t xml:space="preserve"> </w:t>
            </w:r>
            <w:r w:rsidRPr="00D34521">
              <w:rPr>
                <w:rFonts w:cs="Trebuchet MS"/>
                <w:i/>
                <w:color w:val="231F20"/>
                <w:w w:val="105"/>
              </w:rPr>
              <w:t>Abbreviated</w:t>
            </w:r>
            <w:r w:rsidRPr="00D34521">
              <w:rPr>
                <w:rFonts w:cs="Trebuchet MS"/>
                <w:i/>
                <w:color w:val="231F20"/>
                <w:spacing w:val="-27"/>
                <w:w w:val="105"/>
              </w:rPr>
              <w:t xml:space="preserve"> </w:t>
            </w:r>
            <w:r w:rsidRPr="00D34521">
              <w:rPr>
                <w:rFonts w:cs="Trebuchet MS"/>
                <w:i/>
                <w:color w:val="231F20"/>
                <w:w w:val="105"/>
              </w:rPr>
              <w:t>accounts</w:t>
            </w:r>
            <w:r w:rsidRPr="00D34521">
              <w:rPr>
                <w:rFonts w:cs="Trebuchet MS"/>
                <w:i/>
                <w:color w:val="231F20"/>
                <w:spacing w:val="-28"/>
                <w:w w:val="105"/>
              </w:rPr>
              <w:t xml:space="preserve"> </w:t>
            </w:r>
            <w:r w:rsidRPr="00D34521">
              <w:rPr>
                <w:rFonts w:cs="Trebuchet MS"/>
                <w:i/>
                <w:color w:val="231F20"/>
                <w:w w:val="105"/>
              </w:rPr>
              <w:t>are</w:t>
            </w:r>
            <w:r w:rsidRPr="00D34521">
              <w:rPr>
                <w:rFonts w:cs="Trebuchet MS"/>
                <w:i/>
                <w:color w:val="231F20"/>
                <w:w w:val="102"/>
              </w:rPr>
              <w:t xml:space="preserve"> </w:t>
            </w:r>
            <w:r w:rsidRPr="00D34521">
              <w:rPr>
                <w:rFonts w:cs="Trebuchet MS"/>
                <w:i/>
                <w:color w:val="231F20"/>
              </w:rPr>
              <w:t>not</w:t>
            </w:r>
            <w:r w:rsidRPr="00D34521">
              <w:rPr>
                <w:rFonts w:cs="Trebuchet MS"/>
                <w:i/>
                <w:color w:val="231F20"/>
                <w:spacing w:val="6"/>
              </w:rPr>
              <w:t xml:space="preserve"> </w:t>
            </w:r>
            <w:r w:rsidRPr="00D34521">
              <w:rPr>
                <w:rFonts w:cs="Trebuchet MS"/>
                <w:i/>
                <w:color w:val="231F20"/>
              </w:rPr>
              <w:t>acceptable.</w:t>
            </w:r>
          </w:p>
        </w:tc>
        <w:tc>
          <w:tcPr>
            <w:tcW w:w="888" w:type="dxa"/>
          </w:tcPr>
          <w:p w14:paraId="2BE1168E" w14:textId="77777777" w:rsidR="00732AA1" w:rsidRPr="00E32357" w:rsidRDefault="00732AA1" w:rsidP="00853760"/>
        </w:tc>
        <w:tc>
          <w:tcPr>
            <w:tcW w:w="865" w:type="dxa"/>
          </w:tcPr>
          <w:p w14:paraId="752B11A3" w14:textId="77777777" w:rsidR="00732AA1" w:rsidRPr="00E32357" w:rsidRDefault="00732AA1" w:rsidP="00853760"/>
        </w:tc>
      </w:tr>
      <w:tr w:rsidR="00013784" w:rsidRPr="00E32357" w14:paraId="0EF49C7E" w14:textId="77777777" w:rsidTr="008A088E">
        <w:trPr>
          <w:trHeight w:val="650"/>
        </w:trPr>
        <w:tc>
          <w:tcPr>
            <w:tcW w:w="2943" w:type="dxa"/>
          </w:tcPr>
          <w:p w14:paraId="7FA362C1" w14:textId="6A354532" w:rsidR="00013784" w:rsidRPr="00D34521" w:rsidRDefault="00013784" w:rsidP="001C5C12">
            <w:r w:rsidRPr="00D34521">
              <w:rPr>
                <w:rFonts w:cs="Trebuchet MS"/>
                <w:bCs/>
                <w:color w:val="231F20"/>
              </w:rPr>
              <w:t>C2-Q1-4 Accounts for a medium to large</w:t>
            </w:r>
            <w:r w:rsidR="008316F0" w:rsidRPr="00D34521">
              <w:rPr>
                <w:rFonts w:cs="Trebuchet MS"/>
                <w:bCs/>
                <w:color w:val="231F20"/>
              </w:rPr>
              <w:t xml:space="preserve"> </w:t>
            </w:r>
            <w:r w:rsidRPr="00D34521">
              <w:rPr>
                <w:rFonts w:cs="Trebuchet MS"/>
                <w:bCs/>
                <w:color w:val="231F20"/>
              </w:rPr>
              <w:t>incorporated entity and all other organisations that are required to prepare audited accounts. C2-Q1-5 Accounts for other organisation types (e.g. not for profit entities, local authorities, housing associations, charities)</w:t>
            </w:r>
          </w:p>
        </w:tc>
        <w:tc>
          <w:tcPr>
            <w:tcW w:w="4995" w:type="dxa"/>
          </w:tcPr>
          <w:p w14:paraId="19D6CA02" w14:textId="77777777" w:rsidR="00013784" w:rsidRPr="00D34521" w:rsidRDefault="00013784" w:rsidP="00A835A6">
            <w:pPr>
              <w:spacing w:before="51" w:line="271" w:lineRule="auto"/>
              <w:ind w:right="306"/>
              <w:rPr>
                <w:rFonts w:cs="Lucida Sans"/>
                <w:i/>
                <w:iCs/>
                <w:color w:val="231F20"/>
              </w:rPr>
            </w:pPr>
            <w:r w:rsidRPr="00D34521">
              <w:rPr>
                <w:rFonts w:cs="Lucida Sans"/>
                <w:i/>
                <w:iCs/>
                <w:color w:val="231F20"/>
              </w:rPr>
              <w:t>Copy of the most recent audited accounts for your organisation covering either the most recent three year period of trading, or if trading for less than three years, the period that is available.</w:t>
            </w:r>
          </w:p>
          <w:p w14:paraId="72C491D5" w14:textId="77777777" w:rsidR="00013784" w:rsidRPr="00D34521" w:rsidRDefault="00013784" w:rsidP="00A835A6">
            <w:pPr>
              <w:spacing w:before="51" w:line="271" w:lineRule="auto"/>
              <w:ind w:right="306"/>
              <w:rPr>
                <w:rFonts w:cs="Lucida Sans"/>
                <w:i/>
                <w:iCs/>
                <w:color w:val="231F20"/>
              </w:rPr>
            </w:pPr>
            <w:r w:rsidRPr="00D34521">
              <w:rPr>
                <w:rFonts w:cs="Lucida Sans"/>
                <w:i/>
                <w:iCs/>
                <w:color w:val="231F20"/>
              </w:rPr>
              <w:t>In most cases it is likely that audited accounts will have been prepared and the accounts required at</w:t>
            </w:r>
          </w:p>
          <w:p w14:paraId="486B6728" w14:textId="7A1B84A6" w:rsidR="00013784" w:rsidRPr="00D34521" w:rsidRDefault="00013784" w:rsidP="001C5C12">
            <w:pPr>
              <w:pStyle w:val="ListParagraph"/>
              <w:tabs>
                <w:tab w:val="left" w:pos="284"/>
              </w:tabs>
              <w:ind w:left="0"/>
              <w:rPr>
                <w:i/>
              </w:rPr>
            </w:pPr>
            <w:r w:rsidRPr="00D34521">
              <w:rPr>
                <w:rFonts w:cs="Lucida Sans"/>
                <w:i/>
                <w:iCs/>
                <w:color w:val="231F20"/>
              </w:rPr>
              <w:t>C2-Q1-4 above will suffice. Where this not the case, an unaudited copy of the most recent accounts as described in C2-Q1-2 above should be provided.</w:t>
            </w:r>
          </w:p>
        </w:tc>
        <w:tc>
          <w:tcPr>
            <w:tcW w:w="888" w:type="dxa"/>
          </w:tcPr>
          <w:p w14:paraId="5B613655" w14:textId="77777777" w:rsidR="00013784" w:rsidRPr="00E32357" w:rsidRDefault="00013784" w:rsidP="00853760"/>
        </w:tc>
        <w:tc>
          <w:tcPr>
            <w:tcW w:w="865" w:type="dxa"/>
          </w:tcPr>
          <w:p w14:paraId="3B6E3BB0" w14:textId="77777777" w:rsidR="00013784" w:rsidRPr="00E32357" w:rsidRDefault="00013784" w:rsidP="00853760"/>
        </w:tc>
      </w:tr>
    </w:tbl>
    <w:p w14:paraId="7B9A9692" w14:textId="77777777" w:rsidR="005E6C12" w:rsidRPr="00E32357" w:rsidRDefault="005E6C12" w:rsidP="00853760"/>
    <w:p w14:paraId="42DF4349" w14:textId="33B0744A" w:rsidR="00712A75" w:rsidRDefault="00712A75">
      <w:pPr>
        <w:rPr>
          <w:b/>
          <w:sz w:val="28"/>
        </w:rPr>
      </w:pPr>
    </w:p>
    <w:p w14:paraId="3FA1F1BB" w14:textId="77777777" w:rsidR="00BA6965" w:rsidRDefault="00BA6965" w:rsidP="00883478">
      <w:pPr>
        <w:rPr>
          <w:b/>
          <w:sz w:val="28"/>
        </w:rPr>
      </w:pPr>
    </w:p>
    <w:p w14:paraId="2119B0D8" w14:textId="42C36821" w:rsidR="0089353F" w:rsidRPr="00E32357" w:rsidRDefault="00883478" w:rsidP="00883478">
      <w:pPr>
        <w:rPr>
          <w:b/>
          <w:sz w:val="28"/>
        </w:rPr>
      </w:pPr>
      <w:r w:rsidRPr="00E32357">
        <w:rPr>
          <w:b/>
          <w:sz w:val="28"/>
        </w:rPr>
        <w:lastRenderedPageBreak/>
        <w:t xml:space="preserve">C2 </w:t>
      </w:r>
      <w:r w:rsidR="005E6C12" w:rsidRPr="00E32357">
        <w:rPr>
          <w:b/>
          <w:sz w:val="28"/>
        </w:rPr>
        <w:t>Insurances and Certificates</w:t>
      </w:r>
    </w:p>
    <w:tbl>
      <w:tblPr>
        <w:tblStyle w:val="TableGrid"/>
        <w:tblW w:w="0" w:type="auto"/>
        <w:tblLook w:val="04A0" w:firstRow="1" w:lastRow="0" w:firstColumn="1" w:lastColumn="0" w:noHBand="0" w:noVBand="1"/>
      </w:tblPr>
      <w:tblGrid>
        <w:gridCol w:w="3091"/>
        <w:gridCol w:w="3094"/>
        <w:gridCol w:w="3081"/>
      </w:tblGrid>
      <w:tr w:rsidR="00883478" w:rsidRPr="00E32357" w14:paraId="2C899E5D" w14:textId="77777777" w:rsidTr="00450E9C">
        <w:trPr>
          <w:trHeight w:val="567"/>
        </w:trPr>
        <w:tc>
          <w:tcPr>
            <w:tcW w:w="3230" w:type="dxa"/>
            <w:shd w:val="pct10" w:color="auto" w:fill="auto"/>
          </w:tcPr>
          <w:p w14:paraId="71A21114" w14:textId="77777777" w:rsidR="00883478" w:rsidRPr="00E32357" w:rsidRDefault="00915798" w:rsidP="00853760">
            <w:r w:rsidRPr="00E32357">
              <w:t>Insurance statements and certificates</w:t>
            </w:r>
          </w:p>
        </w:tc>
        <w:tc>
          <w:tcPr>
            <w:tcW w:w="3230" w:type="dxa"/>
            <w:shd w:val="pct10" w:color="auto" w:fill="auto"/>
          </w:tcPr>
          <w:p w14:paraId="71761876" w14:textId="75A6B13D" w:rsidR="00883478" w:rsidRPr="00E32357" w:rsidRDefault="009F0191" w:rsidP="009F0191">
            <w:r>
              <w:t>Please provide the requested information in the response column.</w:t>
            </w:r>
          </w:p>
        </w:tc>
        <w:tc>
          <w:tcPr>
            <w:tcW w:w="3231" w:type="dxa"/>
            <w:shd w:val="pct10" w:color="auto" w:fill="auto"/>
          </w:tcPr>
          <w:p w14:paraId="5A954BCB" w14:textId="77777777" w:rsidR="00883478" w:rsidRPr="00E32357" w:rsidRDefault="00883478" w:rsidP="00853760">
            <w:r w:rsidRPr="00E32357">
              <w:t>Response</w:t>
            </w:r>
          </w:p>
        </w:tc>
      </w:tr>
      <w:tr w:rsidR="005E6C12" w:rsidRPr="00E32357" w14:paraId="26D34E18" w14:textId="77777777" w:rsidTr="005E6C12">
        <w:trPr>
          <w:trHeight w:val="567"/>
        </w:trPr>
        <w:tc>
          <w:tcPr>
            <w:tcW w:w="3230" w:type="dxa"/>
          </w:tcPr>
          <w:p w14:paraId="368D13AD" w14:textId="77777777" w:rsidR="005E6C12" w:rsidRPr="00E32357" w:rsidRDefault="00455DCD" w:rsidP="00853760">
            <w:r w:rsidRPr="00E32357">
              <w:t xml:space="preserve">2.1 </w:t>
            </w:r>
            <w:r w:rsidR="005E6C12" w:rsidRPr="00E32357">
              <w:t>Employers Liability Insurance</w:t>
            </w:r>
          </w:p>
        </w:tc>
        <w:tc>
          <w:tcPr>
            <w:tcW w:w="3230" w:type="dxa"/>
          </w:tcPr>
          <w:p w14:paraId="5D38AF09" w14:textId="77777777" w:rsidR="005E6C12" w:rsidRPr="00E32357" w:rsidRDefault="005E6C12" w:rsidP="00853760">
            <w:r w:rsidRPr="00E32357">
              <w:t xml:space="preserve">Insurance Company </w:t>
            </w:r>
          </w:p>
        </w:tc>
        <w:tc>
          <w:tcPr>
            <w:tcW w:w="3231" w:type="dxa"/>
          </w:tcPr>
          <w:p w14:paraId="629FC848" w14:textId="77777777" w:rsidR="005E6C12" w:rsidRPr="00E32357" w:rsidRDefault="005E6C12" w:rsidP="00853760"/>
        </w:tc>
      </w:tr>
      <w:tr w:rsidR="005E6C12" w:rsidRPr="00E32357" w14:paraId="77608136" w14:textId="77777777" w:rsidTr="005E6C12">
        <w:trPr>
          <w:trHeight w:val="567"/>
        </w:trPr>
        <w:tc>
          <w:tcPr>
            <w:tcW w:w="3230" w:type="dxa"/>
          </w:tcPr>
          <w:p w14:paraId="1367C3B1" w14:textId="77777777" w:rsidR="005E6C12" w:rsidRPr="00E32357" w:rsidRDefault="005E6C12" w:rsidP="00853760"/>
        </w:tc>
        <w:tc>
          <w:tcPr>
            <w:tcW w:w="3230" w:type="dxa"/>
          </w:tcPr>
          <w:p w14:paraId="0ECB1008" w14:textId="77777777" w:rsidR="005E6C12" w:rsidRPr="00E32357" w:rsidRDefault="005E6C12" w:rsidP="00853760">
            <w:r w:rsidRPr="00E32357">
              <w:t>Policy Number</w:t>
            </w:r>
          </w:p>
        </w:tc>
        <w:tc>
          <w:tcPr>
            <w:tcW w:w="3231" w:type="dxa"/>
          </w:tcPr>
          <w:p w14:paraId="1F32B543" w14:textId="77777777" w:rsidR="005E6C12" w:rsidRPr="00E32357" w:rsidRDefault="005E6C12" w:rsidP="00853760"/>
        </w:tc>
      </w:tr>
      <w:tr w:rsidR="005E6C12" w:rsidRPr="00E32357" w14:paraId="17DCDA23" w14:textId="77777777" w:rsidTr="005E6C12">
        <w:trPr>
          <w:trHeight w:val="567"/>
        </w:trPr>
        <w:tc>
          <w:tcPr>
            <w:tcW w:w="3230" w:type="dxa"/>
          </w:tcPr>
          <w:p w14:paraId="4C49E575" w14:textId="77777777" w:rsidR="005E6C12" w:rsidRPr="00E32357" w:rsidRDefault="005E6C12" w:rsidP="00853760"/>
        </w:tc>
        <w:tc>
          <w:tcPr>
            <w:tcW w:w="3230" w:type="dxa"/>
          </w:tcPr>
          <w:p w14:paraId="49F4A879" w14:textId="77777777" w:rsidR="005E6C12" w:rsidRPr="00E32357" w:rsidRDefault="005E6C12" w:rsidP="00853760">
            <w:r w:rsidRPr="00E32357">
              <w:t>Limit of Indemnity (£’s)</w:t>
            </w:r>
          </w:p>
        </w:tc>
        <w:tc>
          <w:tcPr>
            <w:tcW w:w="3231" w:type="dxa"/>
          </w:tcPr>
          <w:p w14:paraId="49F0042C" w14:textId="77777777" w:rsidR="005E6C12" w:rsidRPr="00E32357" w:rsidRDefault="005E6C12" w:rsidP="00853760"/>
        </w:tc>
      </w:tr>
      <w:tr w:rsidR="005E6C12" w:rsidRPr="00E32357" w14:paraId="5E009765" w14:textId="77777777" w:rsidTr="005E6C12">
        <w:trPr>
          <w:trHeight w:val="567"/>
        </w:trPr>
        <w:tc>
          <w:tcPr>
            <w:tcW w:w="3230" w:type="dxa"/>
          </w:tcPr>
          <w:p w14:paraId="0EA93581" w14:textId="77777777" w:rsidR="005E6C12" w:rsidRPr="00E32357" w:rsidRDefault="005E6C12" w:rsidP="00853760"/>
        </w:tc>
        <w:tc>
          <w:tcPr>
            <w:tcW w:w="3230" w:type="dxa"/>
          </w:tcPr>
          <w:p w14:paraId="0C763F9A" w14:textId="77777777" w:rsidR="005E6C12" w:rsidRPr="00E32357" w:rsidRDefault="005E6C12" w:rsidP="00853760">
            <w:r w:rsidRPr="00E32357">
              <w:t>Excess (£’s)</w:t>
            </w:r>
          </w:p>
        </w:tc>
        <w:tc>
          <w:tcPr>
            <w:tcW w:w="3231" w:type="dxa"/>
          </w:tcPr>
          <w:p w14:paraId="2F72B117" w14:textId="77777777" w:rsidR="005E6C12" w:rsidRPr="00E32357" w:rsidRDefault="005E6C12" w:rsidP="00853760"/>
        </w:tc>
      </w:tr>
      <w:tr w:rsidR="005E6C12" w:rsidRPr="00E32357" w14:paraId="6CA04DA9" w14:textId="77777777" w:rsidTr="005E6C12">
        <w:trPr>
          <w:trHeight w:val="567"/>
        </w:trPr>
        <w:tc>
          <w:tcPr>
            <w:tcW w:w="3230" w:type="dxa"/>
          </w:tcPr>
          <w:p w14:paraId="57BCE7F0" w14:textId="77777777" w:rsidR="005E6C12" w:rsidRPr="00E32357" w:rsidRDefault="005E6C12" w:rsidP="00853760"/>
        </w:tc>
        <w:tc>
          <w:tcPr>
            <w:tcW w:w="3230" w:type="dxa"/>
          </w:tcPr>
          <w:p w14:paraId="051AD1C2" w14:textId="77777777" w:rsidR="005E6C12" w:rsidRPr="00E32357" w:rsidRDefault="005E6C12" w:rsidP="00853760">
            <w:r w:rsidRPr="00E32357">
              <w:t>Limit for a Single Event (£’s)</w:t>
            </w:r>
          </w:p>
        </w:tc>
        <w:tc>
          <w:tcPr>
            <w:tcW w:w="3231" w:type="dxa"/>
          </w:tcPr>
          <w:p w14:paraId="70EDC4B5" w14:textId="77777777" w:rsidR="005E6C12" w:rsidRPr="00E32357" w:rsidRDefault="005E6C12" w:rsidP="00853760"/>
        </w:tc>
      </w:tr>
      <w:tr w:rsidR="005E6C12" w:rsidRPr="00E32357" w14:paraId="06EC7BD2" w14:textId="77777777" w:rsidTr="005E6C12">
        <w:trPr>
          <w:trHeight w:val="567"/>
        </w:trPr>
        <w:tc>
          <w:tcPr>
            <w:tcW w:w="3230" w:type="dxa"/>
          </w:tcPr>
          <w:p w14:paraId="5CD03A9D" w14:textId="77777777" w:rsidR="005E6C12" w:rsidRPr="00E32357" w:rsidRDefault="005E6C12" w:rsidP="00853760"/>
        </w:tc>
        <w:tc>
          <w:tcPr>
            <w:tcW w:w="3230" w:type="dxa"/>
          </w:tcPr>
          <w:p w14:paraId="3B657A5E" w14:textId="77777777" w:rsidR="005E6C12" w:rsidRPr="00E32357" w:rsidRDefault="005E6C12" w:rsidP="00853760">
            <w:r w:rsidRPr="00E32357">
              <w:t>Expiry Date</w:t>
            </w:r>
          </w:p>
        </w:tc>
        <w:tc>
          <w:tcPr>
            <w:tcW w:w="3231" w:type="dxa"/>
          </w:tcPr>
          <w:p w14:paraId="3F14401D" w14:textId="77777777" w:rsidR="005E6C12" w:rsidRPr="00E32357" w:rsidRDefault="005E6C12" w:rsidP="00853760"/>
        </w:tc>
      </w:tr>
      <w:tr w:rsidR="005E6C12" w:rsidRPr="00E32357" w14:paraId="288C4F91" w14:textId="77777777" w:rsidTr="005E6C12">
        <w:trPr>
          <w:trHeight w:val="567"/>
        </w:trPr>
        <w:tc>
          <w:tcPr>
            <w:tcW w:w="3230" w:type="dxa"/>
          </w:tcPr>
          <w:p w14:paraId="3956CE41" w14:textId="77777777" w:rsidR="005E6C12" w:rsidRPr="00E32357" w:rsidRDefault="00455DCD" w:rsidP="00853760">
            <w:r w:rsidRPr="00E32357">
              <w:t xml:space="preserve">2.2 </w:t>
            </w:r>
            <w:r w:rsidR="005E6C12" w:rsidRPr="00E32357">
              <w:t>Public Liability Insurance</w:t>
            </w:r>
          </w:p>
        </w:tc>
        <w:tc>
          <w:tcPr>
            <w:tcW w:w="3230" w:type="dxa"/>
          </w:tcPr>
          <w:p w14:paraId="52335879" w14:textId="77777777" w:rsidR="005E6C12" w:rsidRPr="00E32357" w:rsidRDefault="005E6C12" w:rsidP="00853760">
            <w:r w:rsidRPr="00E32357">
              <w:t>Insurance Company</w:t>
            </w:r>
          </w:p>
        </w:tc>
        <w:tc>
          <w:tcPr>
            <w:tcW w:w="3231" w:type="dxa"/>
          </w:tcPr>
          <w:p w14:paraId="16D5F107" w14:textId="77777777" w:rsidR="005E6C12" w:rsidRPr="00E32357" w:rsidRDefault="005E6C12" w:rsidP="00853760"/>
        </w:tc>
      </w:tr>
      <w:tr w:rsidR="005E6C12" w:rsidRPr="00E32357" w14:paraId="2A58CD54" w14:textId="77777777" w:rsidTr="005E6C12">
        <w:trPr>
          <w:trHeight w:val="567"/>
        </w:trPr>
        <w:tc>
          <w:tcPr>
            <w:tcW w:w="3230" w:type="dxa"/>
          </w:tcPr>
          <w:p w14:paraId="29D54618" w14:textId="77777777" w:rsidR="005E6C12" w:rsidRPr="00E32357" w:rsidRDefault="005E6C12" w:rsidP="00853760"/>
        </w:tc>
        <w:tc>
          <w:tcPr>
            <w:tcW w:w="3230" w:type="dxa"/>
          </w:tcPr>
          <w:p w14:paraId="75EEC714" w14:textId="77777777" w:rsidR="005E6C12" w:rsidRPr="00E32357" w:rsidRDefault="005E6C12" w:rsidP="00853760">
            <w:r w:rsidRPr="00E32357">
              <w:t>Policy Number</w:t>
            </w:r>
          </w:p>
        </w:tc>
        <w:tc>
          <w:tcPr>
            <w:tcW w:w="3231" w:type="dxa"/>
          </w:tcPr>
          <w:p w14:paraId="64584B97" w14:textId="77777777" w:rsidR="005E6C12" w:rsidRPr="00E32357" w:rsidRDefault="005E6C12" w:rsidP="00853760"/>
        </w:tc>
      </w:tr>
      <w:tr w:rsidR="005E6C12" w:rsidRPr="00E32357" w14:paraId="6D56F1B1" w14:textId="77777777" w:rsidTr="005E6C12">
        <w:trPr>
          <w:trHeight w:val="567"/>
        </w:trPr>
        <w:tc>
          <w:tcPr>
            <w:tcW w:w="3230" w:type="dxa"/>
          </w:tcPr>
          <w:p w14:paraId="2BC9D174" w14:textId="77777777" w:rsidR="005E6C12" w:rsidRPr="00E32357" w:rsidRDefault="005E6C12" w:rsidP="00853760"/>
        </w:tc>
        <w:tc>
          <w:tcPr>
            <w:tcW w:w="3230" w:type="dxa"/>
          </w:tcPr>
          <w:p w14:paraId="787522FB" w14:textId="77777777" w:rsidR="005E6C12" w:rsidRPr="00E32357" w:rsidRDefault="005E6C12" w:rsidP="00853760">
            <w:r w:rsidRPr="00E32357">
              <w:t>Limit of Indemnity (£’s)</w:t>
            </w:r>
          </w:p>
        </w:tc>
        <w:tc>
          <w:tcPr>
            <w:tcW w:w="3231" w:type="dxa"/>
          </w:tcPr>
          <w:p w14:paraId="40CC0134" w14:textId="77777777" w:rsidR="005E6C12" w:rsidRPr="00E32357" w:rsidRDefault="005E6C12" w:rsidP="00853760"/>
        </w:tc>
      </w:tr>
      <w:tr w:rsidR="005E6C12" w:rsidRPr="00E32357" w14:paraId="787AEC66" w14:textId="77777777" w:rsidTr="005E6C12">
        <w:trPr>
          <w:trHeight w:val="567"/>
        </w:trPr>
        <w:tc>
          <w:tcPr>
            <w:tcW w:w="3230" w:type="dxa"/>
          </w:tcPr>
          <w:p w14:paraId="3B831048" w14:textId="77777777" w:rsidR="005E6C12" w:rsidRPr="00E32357" w:rsidRDefault="005E6C12" w:rsidP="00853760"/>
        </w:tc>
        <w:tc>
          <w:tcPr>
            <w:tcW w:w="3230" w:type="dxa"/>
          </w:tcPr>
          <w:p w14:paraId="2E147319" w14:textId="77777777" w:rsidR="005E6C12" w:rsidRPr="00E32357" w:rsidRDefault="005E6C12" w:rsidP="00853760">
            <w:r w:rsidRPr="00E32357">
              <w:t>Excess (£’s)</w:t>
            </w:r>
          </w:p>
        </w:tc>
        <w:tc>
          <w:tcPr>
            <w:tcW w:w="3231" w:type="dxa"/>
          </w:tcPr>
          <w:p w14:paraId="619050DC" w14:textId="77777777" w:rsidR="005E6C12" w:rsidRPr="00E32357" w:rsidRDefault="005E6C12" w:rsidP="00853760"/>
        </w:tc>
      </w:tr>
      <w:tr w:rsidR="005E6C12" w:rsidRPr="00E32357" w14:paraId="7C938A4B" w14:textId="77777777" w:rsidTr="005E6C12">
        <w:trPr>
          <w:trHeight w:val="567"/>
        </w:trPr>
        <w:tc>
          <w:tcPr>
            <w:tcW w:w="3230" w:type="dxa"/>
          </w:tcPr>
          <w:p w14:paraId="1ECBF526" w14:textId="77777777" w:rsidR="005E6C12" w:rsidRPr="00E32357" w:rsidRDefault="005E6C12" w:rsidP="00853760"/>
        </w:tc>
        <w:tc>
          <w:tcPr>
            <w:tcW w:w="3230" w:type="dxa"/>
          </w:tcPr>
          <w:p w14:paraId="11888275" w14:textId="77777777" w:rsidR="005E6C12" w:rsidRPr="00E32357" w:rsidRDefault="005E6C12" w:rsidP="00853760">
            <w:r w:rsidRPr="00E32357">
              <w:t>Limit for a Single Event (£’s)</w:t>
            </w:r>
          </w:p>
        </w:tc>
        <w:tc>
          <w:tcPr>
            <w:tcW w:w="3231" w:type="dxa"/>
          </w:tcPr>
          <w:p w14:paraId="3D017934" w14:textId="77777777" w:rsidR="005E6C12" w:rsidRPr="00E32357" w:rsidRDefault="005E6C12" w:rsidP="00853760"/>
        </w:tc>
      </w:tr>
      <w:tr w:rsidR="005E6C12" w:rsidRPr="00E32357" w14:paraId="7F21BF59" w14:textId="77777777" w:rsidTr="005E6C12">
        <w:trPr>
          <w:trHeight w:val="567"/>
        </w:trPr>
        <w:tc>
          <w:tcPr>
            <w:tcW w:w="3230" w:type="dxa"/>
          </w:tcPr>
          <w:p w14:paraId="432D473F" w14:textId="77777777" w:rsidR="005E6C12" w:rsidRPr="00E32357" w:rsidRDefault="005E6C12" w:rsidP="00853760"/>
        </w:tc>
        <w:tc>
          <w:tcPr>
            <w:tcW w:w="3230" w:type="dxa"/>
          </w:tcPr>
          <w:p w14:paraId="3B131A39" w14:textId="77777777" w:rsidR="005E6C12" w:rsidRPr="00E32357" w:rsidRDefault="005E6C12" w:rsidP="00853760">
            <w:r w:rsidRPr="00E32357">
              <w:t>Expiry Date</w:t>
            </w:r>
          </w:p>
        </w:tc>
        <w:tc>
          <w:tcPr>
            <w:tcW w:w="3231" w:type="dxa"/>
          </w:tcPr>
          <w:p w14:paraId="66E1CA7B" w14:textId="77777777" w:rsidR="005E6C12" w:rsidRPr="00E32357" w:rsidRDefault="005E6C12" w:rsidP="00853760"/>
        </w:tc>
      </w:tr>
    </w:tbl>
    <w:p w14:paraId="4CB6C466" w14:textId="77777777" w:rsidR="005E6C12" w:rsidRPr="00E32357" w:rsidRDefault="005E6C12" w:rsidP="00853760"/>
    <w:p w14:paraId="1A995BB1" w14:textId="0B44768A" w:rsidR="00FB3BA5" w:rsidRPr="00E32357" w:rsidRDefault="00714890" w:rsidP="00FB3BA5">
      <w:pPr>
        <w:rPr>
          <w:sz w:val="28"/>
        </w:rPr>
      </w:pPr>
      <w:r w:rsidRPr="00E32357">
        <w:rPr>
          <w:b/>
          <w:sz w:val="28"/>
        </w:rPr>
        <w:t xml:space="preserve">C2 </w:t>
      </w:r>
      <w:r w:rsidR="00FB3BA5" w:rsidRPr="00E32357">
        <w:rPr>
          <w:b/>
          <w:sz w:val="28"/>
        </w:rPr>
        <w:t>Supplementary Question 1. Professional Bodies and Associations</w:t>
      </w:r>
    </w:p>
    <w:p w14:paraId="085F5897" w14:textId="0E797B0C" w:rsidR="00FB3BA5" w:rsidRPr="00E32357" w:rsidRDefault="00FB3BA5" w:rsidP="00FB3BA5">
      <w:r w:rsidRPr="00E32357">
        <w:t>Please provide details of membership of Professional Bodies and Trade Associations such as the Federation of Civil Engineering Contractors (FEDCEC), National Federation of Demolition Contactors (NFDC), the Asbestos Removal Contractors Association (ARCA), Construction Health and Safety (CHAS), Construction Line</w:t>
      </w:r>
      <w:r w:rsidR="00BA6965">
        <w:t xml:space="preserve"> or similar approved</w:t>
      </w:r>
      <w:r w:rsidRPr="00E32357">
        <w:t>.</w:t>
      </w:r>
    </w:p>
    <w:tbl>
      <w:tblPr>
        <w:tblStyle w:val="TableGrid"/>
        <w:tblW w:w="0" w:type="auto"/>
        <w:tblLook w:val="04A0" w:firstRow="1" w:lastRow="0" w:firstColumn="1" w:lastColumn="0" w:noHBand="0" w:noVBand="1"/>
      </w:tblPr>
      <w:tblGrid>
        <w:gridCol w:w="5189"/>
        <w:gridCol w:w="2203"/>
        <w:gridCol w:w="1874"/>
      </w:tblGrid>
      <w:tr w:rsidR="00FB3BA5" w:rsidRPr="00E32357" w14:paraId="67584D05" w14:textId="77777777" w:rsidTr="00904A1E">
        <w:trPr>
          <w:trHeight w:val="567"/>
        </w:trPr>
        <w:tc>
          <w:tcPr>
            <w:tcW w:w="5495" w:type="dxa"/>
            <w:shd w:val="pct10" w:color="auto" w:fill="auto"/>
          </w:tcPr>
          <w:p w14:paraId="4CD650AD" w14:textId="77777777" w:rsidR="00FB3BA5" w:rsidRPr="00E32357" w:rsidRDefault="00FB3BA5" w:rsidP="00DD3EFA">
            <w:r w:rsidRPr="00E32357">
              <w:t>Association</w:t>
            </w:r>
          </w:p>
        </w:tc>
        <w:tc>
          <w:tcPr>
            <w:tcW w:w="2268" w:type="dxa"/>
            <w:shd w:val="pct10" w:color="auto" w:fill="auto"/>
          </w:tcPr>
          <w:p w14:paraId="54E1E30D" w14:textId="77777777" w:rsidR="00FB3BA5" w:rsidRPr="00E32357" w:rsidRDefault="00FB3BA5" w:rsidP="00DD3EFA">
            <w:r w:rsidRPr="00E32357">
              <w:t>Membership Number</w:t>
            </w:r>
          </w:p>
        </w:tc>
        <w:tc>
          <w:tcPr>
            <w:tcW w:w="1928" w:type="dxa"/>
            <w:shd w:val="pct10" w:color="auto" w:fill="auto"/>
          </w:tcPr>
          <w:p w14:paraId="78D03A44" w14:textId="77777777" w:rsidR="00FB3BA5" w:rsidRPr="00E32357" w:rsidRDefault="00FB3BA5" w:rsidP="00DD3EFA">
            <w:r w:rsidRPr="00E32357">
              <w:t>Date first Registered</w:t>
            </w:r>
          </w:p>
        </w:tc>
      </w:tr>
      <w:tr w:rsidR="00FB3BA5" w:rsidRPr="00E32357" w14:paraId="121FD8EC" w14:textId="77777777" w:rsidTr="00DD3EFA">
        <w:trPr>
          <w:trHeight w:val="567"/>
        </w:trPr>
        <w:tc>
          <w:tcPr>
            <w:tcW w:w="5495" w:type="dxa"/>
          </w:tcPr>
          <w:p w14:paraId="418F9E7F" w14:textId="77777777" w:rsidR="00FB3BA5" w:rsidRPr="00E32357" w:rsidRDefault="00FB3BA5" w:rsidP="00DD3EFA"/>
        </w:tc>
        <w:tc>
          <w:tcPr>
            <w:tcW w:w="2268" w:type="dxa"/>
          </w:tcPr>
          <w:p w14:paraId="3DC03445" w14:textId="77777777" w:rsidR="00FB3BA5" w:rsidRPr="00E32357" w:rsidRDefault="00FB3BA5" w:rsidP="00DD3EFA"/>
        </w:tc>
        <w:tc>
          <w:tcPr>
            <w:tcW w:w="1928" w:type="dxa"/>
          </w:tcPr>
          <w:p w14:paraId="11A21582" w14:textId="77777777" w:rsidR="00FB3BA5" w:rsidRPr="00E32357" w:rsidRDefault="00FB3BA5" w:rsidP="00DD3EFA"/>
        </w:tc>
      </w:tr>
      <w:tr w:rsidR="00FB3BA5" w:rsidRPr="00E32357" w14:paraId="18A5C70A" w14:textId="77777777" w:rsidTr="00DD3EFA">
        <w:trPr>
          <w:trHeight w:val="567"/>
        </w:trPr>
        <w:tc>
          <w:tcPr>
            <w:tcW w:w="5495" w:type="dxa"/>
          </w:tcPr>
          <w:p w14:paraId="6AD18E27" w14:textId="77777777" w:rsidR="00FB3BA5" w:rsidRPr="00E32357" w:rsidRDefault="00FB3BA5" w:rsidP="00DD3EFA"/>
        </w:tc>
        <w:tc>
          <w:tcPr>
            <w:tcW w:w="2268" w:type="dxa"/>
          </w:tcPr>
          <w:p w14:paraId="044765C2" w14:textId="77777777" w:rsidR="00FB3BA5" w:rsidRPr="00E32357" w:rsidRDefault="00FB3BA5" w:rsidP="00DD3EFA"/>
        </w:tc>
        <w:tc>
          <w:tcPr>
            <w:tcW w:w="1928" w:type="dxa"/>
          </w:tcPr>
          <w:p w14:paraId="4217730E" w14:textId="77777777" w:rsidR="00FB3BA5" w:rsidRPr="00E32357" w:rsidRDefault="00FB3BA5" w:rsidP="00DD3EFA"/>
        </w:tc>
      </w:tr>
      <w:tr w:rsidR="00FB3BA5" w:rsidRPr="00E32357" w14:paraId="6182ADC2" w14:textId="77777777" w:rsidTr="00DD3EFA">
        <w:trPr>
          <w:trHeight w:val="567"/>
        </w:trPr>
        <w:tc>
          <w:tcPr>
            <w:tcW w:w="5495" w:type="dxa"/>
          </w:tcPr>
          <w:p w14:paraId="2AD19424" w14:textId="77777777" w:rsidR="00FB3BA5" w:rsidRPr="00E32357" w:rsidRDefault="00FB3BA5" w:rsidP="00DD3EFA"/>
        </w:tc>
        <w:tc>
          <w:tcPr>
            <w:tcW w:w="2268" w:type="dxa"/>
          </w:tcPr>
          <w:p w14:paraId="452CE3D2" w14:textId="77777777" w:rsidR="00FB3BA5" w:rsidRPr="00E32357" w:rsidRDefault="00FB3BA5" w:rsidP="00DD3EFA"/>
        </w:tc>
        <w:tc>
          <w:tcPr>
            <w:tcW w:w="1928" w:type="dxa"/>
          </w:tcPr>
          <w:p w14:paraId="662CD8B6" w14:textId="77777777" w:rsidR="00FB3BA5" w:rsidRPr="00E32357" w:rsidRDefault="00FB3BA5" w:rsidP="00DD3EFA"/>
        </w:tc>
      </w:tr>
      <w:tr w:rsidR="00FB3BA5" w:rsidRPr="00E32357" w14:paraId="410AC118" w14:textId="77777777" w:rsidTr="00DD3EFA">
        <w:trPr>
          <w:trHeight w:val="567"/>
        </w:trPr>
        <w:tc>
          <w:tcPr>
            <w:tcW w:w="5495" w:type="dxa"/>
          </w:tcPr>
          <w:p w14:paraId="6D50DE0A" w14:textId="77777777" w:rsidR="00FB3BA5" w:rsidRPr="00E32357" w:rsidRDefault="00FB3BA5" w:rsidP="00DD3EFA"/>
        </w:tc>
        <w:tc>
          <w:tcPr>
            <w:tcW w:w="2268" w:type="dxa"/>
          </w:tcPr>
          <w:p w14:paraId="52631B6B" w14:textId="77777777" w:rsidR="00FB3BA5" w:rsidRPr="00E32357" w:rsidRDefault="00FB3BA5" w:rsidP="00DD3EFA"/>
        </w:tc>
        <w:tc>
          <w:tcPr>
            <w:tcW w:w="1928" w:type="dxa"/>
          </w:tcPr>
          <w:p w14:paraId="3F1FC664" w14:textId="77777777" w:rsidR="00FB3BA5" w:rsidRPr="00E32357" w:rsidRDefault="00FB3BA5" w:rsidP="00DD3EFA"/>
        </w:tc>
      </w:tr>
      <w:tr w:rsidR="00FB3BA5" w:rsidRPr="00E32357" w14:paraId="222944AD" w14:textId="77777777" w:rsidTr="00DD3EFA">
        <w:trPr>
          <w:trHeight w:val="567"/>
        </w:trPr>
        <w:tc>
          <w:tcPr>
            <w:tcW w:w="5495" w:type="dxa"/>
          </w:tcPr>
          <w:p w14:paraId="549E9C98" w14:textId="77777777" w:rsidR="00FB3BA5" w:rsidRPr="00E32357" w:rsidRDefault="00FB3BA5" w:rsidP="00DD3EFA"/>
        </w:tc>
        <w:tc>
          <w:tcPr>
            <w:tcW w:w="2268" w:type="dxa"/>
          </w:tcPr>
          <w:p w14:paraId="63EA5C1E" w14:textId="77777777" w:rsidR="00FB3BA5" w:rsidRPr="00E32357" w:rsidRDefault="00FB3BA5" w:rsidP="00DD3EFA"/>
        </w:tc>
        <w:tc>
          <w:tcPr>
            <w:tcW w:w="1928" w:type="dxa"/>
          </w:tcPr>
          <w:p w14:paraId="30DCD021" w14:textId="77777777" w:rsidR="00FB3BA5" w:rsidRPr="00E32357" w:rsidRDefault="00FB3BA5" w:rsidP="00DD3EFA"/>
        </w:tc>
      </w:tr>
    </w:tbl>
    <w:p w14:paraId="37BEE62E" w14:textId="77777777" w:rsidR="00FB3BA5" w:rsidRPr="00E32357" w:rsidRDefault="00714890" w:rsidP="00714890">
      <w:pPr>
        <w:rPr>
          <w:sz w:val="28"/>
        </w:rPr>
      </w:pPr>
      <w:r w:rsidRPr="00E32357">
        <w:rPr>
          <w:sz w:val="28"/>
        </w:rPr>
        <w:lastRenderedPageBreak/>
        <w:t>C2. S</w:t>
      </w:r>
      <w:r w:rsidR="00FB3BA5" w:rsidRPr="00E32357">
        <w:rPr>
          <w:sz w:val="28"/>
        </w:rPr>
        <w:t>upplementary Question 2. Company Assets</w:t>
      </w:r>
    </w:p>
    <w:tbl>
      <w:tblPr>
        <w:tblStyle w:val="TableGrid"/>
        <w:tblW w:w="0" w:type="auto"/>
        <w:tblLayout w:type="fixed"/>
        <w:tblLook w:val="04A0" w:firstRow="1" w:lastRow="0" w:firstColumn="1" w:lastColumn="0" w:noHBand="0" w:noVBand="1"/>
      </w:tblPr>
      <w:tblGrid>
        <w:gridCol w:w="5495"/>
        <w:gridCol w:w="4196"/>
      </w:tblGrid>
      <w:tr w:rsidR="00FB3BA5" w:rsidRPr="00E32357" w14:paraId="6E616F1D" w14:textId="77777777" w:rsidTr="00D34521">
        <w:trPr>
          <w:trHeight w:val="567"/>
        </w:trPr>
        <w:tc>
          <w:tcPr>
            <w:tcW w:w="5495" w:type="dxa"/>
          </w:tcPr>
          <w:p w14:paraId="3191504C" w14:textId="77777777" w:rsidR="00FB3BA5" w:rsidRPr="00E32357" w:rsidRDefault="00FB3BA5" w:rsidP="00D34521">
            <w:pPr>
              <w:pStyle w:val="ListParagraph"/>
              <w:numPr>
                <w:ilvl w:val="0"/>
                <w:numId w:val="7"/>
              </w:numPr>
              <w:ind w:left="142" w:hanging="54"/>
            </w:pPr>
            <w:r w:rsidRPr="00E32357">
              <w:t>Number of Company/Organisation Employees</w:t>
            </w:r>
          </w:p>
        </w:tc>
        <w:tc>
          <w:tcPr>
            <w:tcW w:w="4196" w:type="dxa"/>
          </w:tcPr>
          <w:p w14:paraId="2EC2486E" w14:textId="77777777" w:rsidR="00FB3BA5" w:rsidRPr="00E32357" w:rsidRDefault="00FB3BA5" w:rsidP="00DD3EFA"/>
        </w:tc>
      </w:tr>
    </w:tbl>
    <w:p w14:paraId="2AF08C7E" w14:textId="77777777" w:rsidR="00FB3BA5" w:rsidRPr="00E32357" w:rsidRDefault="00FB3BA5" w:rsidP="00FB3BA5"/>
    <w:tbl>
      <w:tblPr>
        <w:tblStyle w:val="TableGrid"/>
        <w:tblW w:w="0" w:type="auto"/>
        <w:tblLook w:val="04A0" w:firstRow="1" w:lastRow="0" w:firstColumn="1" w:lastColumn="0" w:noHBand="0" w:noVBand="1"/>
      </w:tblPr>
      <w:tblGrid>
        <w:gridCol w:w="9266"/>
      </w:tblGrid>
      <w:tr w:rsidR="00FB3BA5" w:rsidRPr="00E32357" w14:paraId="6DE670DC" w14:textId="77777777" w:rsidTr="00DD3EFA">
        <w:trPr>
          <w:trHeight w:val="567"/>
        </w:trPr>
        <w:tc>
          <w:tcPr>
            <w:tcW w:w="9691" w:type="dxa"/>
          </w:tcPr>
          <w:p w14:paraId="694A9942" w14:textId="77777777" w:rsidR="00FB3BA5" w:rsidRPr="00E32357" w:rsidRDefault="00FB3BA5" w:rsidP="00D34521">
            <w:pPr>
              <w:pStyle w:val="ListParagraph"/>
              <w:numPr>
                <w:ilvl w:val="0"/>
                <w:numId w:val="7"/>
              </w:numPr>
              <w:ind w:left="142" w:firstLine="0"/>
            </w:pPr>
            <w:r w:rsidRPr="00E32357">
              <w:t xml:space="preserve">List below Company-owned Plant and Machinery, related to the proposed works (use separate sheet if necessary) </w:t>
            </w:r>
          </w:p>
        </w:tc>
      </w:tr>
      <w:tr w:rsidR="00FB3BA5" w:rsidRPr="00E32357" w14:paraId="460ABE34" w14:textId="77777777" w:rsidTr="00DD3EFA">
        <w:trPr>
          <w:trHeight w:val="567"/>
        </w:trPr>
        <w:tc>
          <w:tcPr>
            <w:tcW w:w="9691" w:type="dxa"/>
          </w:tcPr>
          <w:p w14:paraId="3C8499BD" w14:textId="77777777" w:rsidR="00FB3BA5" w:rsidRPr="00E32357" w:rsidRDefault="00FB3BA5" w:rsidP="00DD3EFA"/>
        </w:tc>
      </w:tr>
      <w:tr w:rsidR="00FB3BA5" w:rsidRPr="00E32357" w14:paraId="2F87C730" w14:textId="77777777" w:rsidTr="00DD3EFA">
        <w:trPr>
          <w:trHeight w:val="567"/>
        </w:trPr>
        <w:tc>
          <w:tcPr>
            <w:tcW w:w="9691" w:type="dxa"/>
          </w:tcPr>
          <w:p w14:paraId="252FA2DD" w14:textId="77777777" w:rsidR="00FB3BA5" w:rsidRPr="00E32357" w:rsidRDefault="00FB3BA5" w:rsidP="00DD3EFA"/>
        </w:tc>
      </w:tr>
      <w:tr w:rsidR="00FB3BA5" w:rsidRPr="00E32357" w14:paraId="6F51C3F6" w14:textId="77777777" w:rsidTr="00DD3EFA">
        <w:trPr>
          <w:trHeight w:val="567"/>
        </w:trPr>
        <w:tc>
          <w:tcPr>
            <w:tcW w:w="9691" w:type="dxa"/>
          </w:tcPr>
          <w:p w14:paraId="06F13A2F" w14:textId="77777777" w:rsidR="00FB3BA5" w:rsidRPr="00E32357" w:rsidRDefault="00FB3BA5" w:rsidP="00DD3EFA"/>
        </w:tc>
      </w:tr>
      <w:tr w:rsidR="00FB3BA5" w:rsidRPr="00E32357" w14:paraId="2006E6F4" w14:textId="77777777" w:rsidTr="00DD3EFA">
        <w:trPr>
          <w:trHeight w:val="567"/>
        </w:trPr>
        <w:tc>
          <w:tcPr>
            <w:tcW w:w="9691" w:type="dxa"/>
          </w:tcPr>
          <w:p w14:paraId="2ED7989F" w14:textId="77777777" w:rsidR="00FB3BA5" w:rsidRPr="00E32357" w:rsidRDefault="00FB3BA5" w:rsidP="00DD3EFA"/>
        </w:tc>
      </w:tr>
      <w:tr w:rsidR="00FB3BA5" w:rsidRPr="00E32357" w14:paraId="239AF6D2" w14:textId="77777777" w:rsidTr="00DD3EFA">
        <w:trPr>
          <w:trHeight w:val="567"/>
        </w:trPr>
        <w:tc>
          <w:tcPr>
            <w:tcW w:w="9691" w:type="dxa"/>
          </w:tcPr>
          <w:p w14:paraId="43D6D44A" w14:textId="77777777" w:rsidR="00FB3BA5" w:rsidRPr="00E32357" w:rsidRDefault="00FB3BA5" w:rsidP="00DD3EFA"/>
        </w:tc>
      </w:tr>
      <w:tr w:rsidR="00FB3BA5" w:rsidRPr="00E32357" w14:paraId="73E5DC10" w14:textId="77777777" w:rsidTr="00DD3EFA">
        <w:trPr>
          <w:trHeight w:val="567"/>
        </w:trPr>
        <w:tc>
          <w:tcPr>
            <w:tcW w:w="9691" w:type="dxa"/>
          </w:tcPr>
          <w:p w14:paraId="0AFBAB43" w14:textId="77777777" w:rsidR="00FB3BA5" w:rsidRPr="00E32357" w:rsidRDefault="00FB3BA5" w:rsidP="00DD3EFA"/>
        </w:tc>
      </w:tr>
      <w:tr w:rsidR="00FB3BA5" w:rsidRPr="00E32357" w14:paraId="0F841711" w14:textId="77777777" w:rsidTr="00DD3EFA">
        <w:trPr>
          <w:trHeight w:val="567"/>
        </w:trPr>
        <w:tc>
          <w:tcPr>
            <w:tcW w:w="9691" w:type="dxa"/>
          </w:tcPr>
          <w:p w14:paraId="543850E4" w14:textId="77777777" w:rsidR="00FB3BA5" w:rsidRPr="00E32357" w:rsidRDefault="00FB3BA5" w:rsidP="00DD3EFA"/>
        </w:tc>
      </w:tr>
      <w:tr w:rsidR="00FB3BA5" w:rsidRPr="00E32357" w14:paraId="132D42A4" w14:textId="77777777" w:rsidTr="00DD3EFA">
        <w:trPr>
          <w:trHeight w:val="567"/>
        </w:trPr>
        <w:tc>
          <w:tcPr>
            <w:tcW w:w="9691" w:type="dxa"/>
          </w:tcPr>
          <w:p w14:paraId="5975B1A7" w14:textId="77777777" w:rsidR="00FB3BA5" w:rsidRPr="00E32357" w:rsidRDefault="00FB3BA5" w:rsidP="00DD3EFA"/>
        </w:tc>
      </w:tr>
      <w:tr w:rsidR="00FB3BA5" w:rsidRPr="00E32357" w14:paraId="3674E71D" w14:textId="77777777" w:rsidTr="00DD3EFA">
        <w:trPr>
          <w:trHeight w:val="567"/>
        </w:trPr>
        <w:tc>
          <w:tcPr>
            <w:tcW w:w="9691" w:type="dxa"/>
          </w:tcPr>
          <w:p w14:paraId="4A62416E" w14:textId="77777777" w:rsidR="00FB3BA5" w:rsidRPr="00E32357" w:rsidRDefault="00FB3BA5" w:rsidP="00DD3EFA"/>
        </w:tc>
      </w:tr>
      <w:tr w:rsidR="00FB3BA5" w:rsidRPr="00E32357" w14:paraId="63F301E3" w14:textId="77777777" w:rsidTr="00DD3EFA">
        <w:trPr>
          <w:trHeight w:val="567"/>
        </w:trPr>
        <w:tc>
          <w:tcPr>
            <w:tcW w:w="9691" w:type="dxa"/>
          </w:tcPr>
          <w:p w14:paraId="3DD30852" w14:textId="77777777" w:rsidR="00FB3BA5" w:rsidRPr="00E32357" w:rsidRDefault="00FB3BA5" w:rsidP="00DD3EFA"/>
        </w:tc>
      </w:tr>
      <w:tr w:rsidR="00FB3BA5" w:rsidRPr="00E32357" w14:paraId="119BC580" w14:textId="77777777" w:rsidTr="00DD3EFA">
        <w:trPr>
          <w:trHeight w:val="567"/>
        </w:trPr>
        <w:tc>
          <w:tcPr>
            <w:tcW w:w="9691" w:type="dxa"/>
          </w:tcPr>
          <w:p w14:paraId="7C9C41F8" w14:textId="77777777" w:rsidR="00FB3BA5" w:rsidRPr="00E32357" w:rsidRDefault="00FB3BA5" w:rsidP="00DD3EFA"/>
        </w:tc>
      </w:tr>
      <w:tr w:rsidR="00FB3BA5" w:rsidRPr="00E32357" w14:paraId="0264160B" w14:textId="77777777" w:rsidTr="00DD3EFA">
        <w:trPr>
          <w:trHeight w:val="567"/>
        </w:trPr>
        <w:tc>
          <w:tcPr>
            <w:tcW w:w="9691" w:type="dxa"/>
          </w:tcPr>
          <w:p w14:paraId="1FF48376" w14:textId="77777777" w:rsidR="00FB3BA5" w:rsidRPr="00E32357" w:rsidRDefault="00FB3BA5" w:rsidP="00DD3EFA"/>
        </w:tc>
      </w:tr>
    </w:tbl>
    <w:p w14:paraId="69736922" w14:textId="77777777" w:rsidR="00FB3BA5" w:rsidRPr="00E32357" w:rsidRDefault="00FB3BA5" w:rsidP="00853760"/>
    <w:p w14:paraId="54D2318E" w14:textId="77777777" w:rsidR="00BA6965" w:rsidRDefault="00BA6965">
      <w:pPr>
        <w:rPr>
          <w:b/>
          <w:sz w:val="28"/>
        </w:rPr>
      </w:pPr>
      <w:r>
        <w:rPr>
          <w:b/>
          <w:sz w:val="28"/>
        </w:rPr>
        <w:br w:type="page"/>
      </w:r>
    </w:p>
    <w:p w14:paraId="0B953BAF" w14:textId="7104692A" w:rsidR="007D421D" w:rsidRDefault="00CD45FD" w:rsidP="00853760">
      <w:pPr>
        <w:rPr>
          <w:b/>
          <w:sz w:val="28"/>
        </w:rPr>
      </w:pPr>
      <w:r w:rsidRPr="00E32357">
        <w:rPr>
          <w:b/>
          <w:sz w:val="28"/>
        </w:rPr>
        <w:t xml:space="preserve">C3. </w:t>
      </w:r>
      <w:r w:rsidR="003064DA" w:rsidRPr="00E32357">
        <w:rPr>
          <w:b/>
          <w:sz w:val="28"/>
        </w:rPr>
        <w:t>B</w:t>
      </w:r>
      <w:r w:rsidR="000319A4" w:rsidRPr="00E32357">
        <w:rPr>
          <w:b/>
          <w:sz w:val="28"/>
        </w:rPr>
        <w:t>usiness and Professional Standing</w:t>
      </w:r>
      <w:r w:rsidR="002155D0" w:rsidRPr="00E32357">
        <w:rPr>
          <w:b/>
          <w:sz w:val="28"/>
        </w:rPr>
        <w:t xml:space="preserve"> – Discretionary Exclusion</w:t>
      </w:r>
    </w:p>
    <w:tbl>
      <w:tblPr>
        <w:tblStyle w:val="TableGrid"/>
        <w:tblW w:w="0" w:type="auto"/>
        <w:tblLook w:val="04A0" w:firstRow="1" w:lastRow="0" w:firstColumn="1" w:lastColumn="0" w:noHBand="0" w:noVBand="1"/>
      </w:tblPr>
      <w:tblGrid>
        <w:gridCol w:w="3124"/>
        <w:gridCol w:w="2371"/>
        <w:gridCol w:w="567"/>
        <w:gridCol w:w="567"/>
        <w:gridCol w:w="2353"/>
      </w:tblGrid>
      <w:tr w:rsidR="006E0F13" w:rsidRPr="00E32357" w14:paraId="2D28A741" w14:textId="77777777" w:rsidTr="00904A1E">
        <w:trPr>
          <w:trHeight w:val="567"/>
        </w:trPr>
        <w:tc>
          <w:tcPr>
            <w:tcW w:w="3124" w:type="dxa"/>
            <w:shd w:val="pct10" w:color="auto" w:fill="auto"/>
          </w:tcPr>
          <w:p w14:paraId="771F657D" w14:textId="23E4578E" w:rsidR="006E0F13" w:rsidRPr="00E32357" w:rsidRDefault="006E0F13" w:rsidP="000233B7">
            <w:r>
              <w:t xml:space="preserve">Core </w:t>
            </w:r>
            <w:r w:rsidRPr="00E32357">
              <w:t>Question</w:t>
            </w:r>
          </w:p>
        </w:tc>
        <w:tc>
          <w:tcPr>
            <w:tcW w:w="2371" w:type="dxa"/>
            <w:shd w:val="pct10" w:color="auto" w:fill="auto"/>
          </w:tcPr>
          <w:p w14:paraId="43874C8D" w14:textId="7A1D2941" w:rsidR="006E0F13" w:rsidRPr="006F649F" w:rsidRDefault="006E0F13" w:rsidP="00853760">
            <w:pPr>
              <w:rPr>
                <w:i/>
              </w:rPr>
            </w:pPr>
            <w:r w:rsidRPr="006F649F">
              <w:rPr>
                <w:i/>
              </w:rPr>
              <w:t>Example of the type of information in support of responses, which will be taken into account</w:t>
            </w:r>
          </w:p>
        </w:tc>
        <w:tc>
          <w:tcPr>
            <w:tcW w:w="567" w:type="dxa"/>
            <w:shd w:val="pct10" w:color="auto" w:fill="auto"/>
          </w:tcPr>
          <w:p w14:paraId="0A85601A" w14:textId="434830DC" w:rsidR="006E0F13" w:rsidRPr="00E32357" w:rsidRDefault="006E0F13" w:rsidP="00853760">
            <w:r w:rsidRPr="00E32357">
              <w:t>Yes</w:t>
            </w:r>
          </w:p>
        </w:tc>
        <w:tc>
          <w:tcPr>
            <w:tcW w:w="567" w:type="dxa"/>
            <w:shd w:val="pct10" w:color="auto" w:fill="auto"/>
          </w:tcPr>
          <w:p w14:paraId="39C48A4E" w14:textId="77777777" w:rsidR="006E0F13" w:rsidRPr="00E32357" w:rsidRDefault="006E0F13" w:rsidP="00853760">
            <w:r w:rsidRPr="00E32357">
              <w:t>No</w:t>
            </w:r>
          </w:p>
        </w:tc>
        <w:tc>
          <w:tcPr>
            <w:tcW w:w="2353" w:type="dxa"/>
            <w:shd w:val="pct10" w:color="auto" w:fill="auto"/>
          </w:tcPr>
          <w:p w14:paraId="0241B0CF" w14:textId="71594A7E" w:rsidR="006E0F13" w:rsidRPr="00E32357" w:rsidRDefault="006E0F13" w:rsidP="00666AE3">
            <w:r>
              <w:t>Supplier’s unique reference to relevant supporting information</w:t>
            </w:r>
          </w:p>
        </w:tc>
      </w:tr>
      <w:tr w:rsidR="006E0F13" w:rsidRPr="00E32357" w14:paraId="664BCD55" w14:textId="77777777" w:rsidTr="00666AE3">
        <w:trPr>
          <w:trHeight w:val="567"/>
        </w:trPr>
        <w:tc>
          <w:tcPr>
            <w:tcW w:w="3124" w:type="dxa"/>
          </w:tcPr>
          <w:p w14:paraId="0BA528FC" w14:textId="10612AA6" w:rsidR="006E0F13" w:rsidRPr="00E32357" w:rsidRDefault="006E0F13" w:rsidP="00E75B8D">
            <w:pPr>
              <w:pStyle w:val="ListParagraph"/>
              <w:numPr>
                <w:ilvl w:val="0"/>
                <w:numId w:val="5"/>
              </w:numPr>
              <w:ind w:left="0" w:firstLine="0"/>
            </w:pPr>
            <w:r w:rsidRPr="00E32357">
              <w:t xml:space="preserve">Has </w:t>
            </w:r>
            <w:r>
              <w:t xml:space="preserve">your </w:t>
            </w:r>
            <w:r w:rsidRPr="00E32357">
              <w:t>company or any of its Directors and</w:t>
            </w:r>
            <w:r>
              <w:t xml:space="preserve"> </w:t>
            </w:r>
            <w:r w:rsidRPr="00E32357">
              <w:t>Executive Officers been the subject of criminal or civil court action (including bankruptcy and/or insolvency) in respect of the business activities currently engaged</w:t>
            </w:r>
            <w:r>
              <w:t>,</w:t>
            </w:r>
            <w:r w:rsidRPr="00E32357">
              <w:t xml:space="preserve"> in for which the outcome was a judgement against you or them</w:t>
            </w:r>
          </w:p>
          <w:p w14:paraId="5A21F0C9" w14:textId="77777777" w:rsidR="006E0F13" w:rsidRPr="00E32357" w:rsidRDefault="006E0F13" w:rsidP="000233B7"/>
        </w:tc>
        <w:tc>
          <w:tcPr>
            <w:tcW w:w="2371" w:type="dxa"/>
          </w:tcPr>
          <w:p w14:paraId="26EA0E71" w14:textId="676C1F76" w:rsidR="006E0F13" w:rsidRPr="006F649F" w:rsidRDefault="006E0F13" w:rsidP="00B9740C">
            <w:pPr>
              <w:autoSpaceDE w:val="0"/>
              <w:autoSpaceDN w:val="0"/>
              <w:adjustRightInd w:val="0"/>
              <w:rPr>
                <w:rFonts w:cs="Frutiger-Italic"/>
                <w:i/>
                <w:iCs/>
                <w:szCs w:val="18"/>
              </w:rPr>
            </w:pPr>
            <w:r w:rsidRPr="006F649F">
              <w:rPr>
                <w:rFonts w:cs="Frutiger-Italic"/>
                <w:i/>
                <w:iCs/>
                <w:szCs w:val="18"/>
              </w:rPr>
              <w:t>Please provide details of any such action</w:t>
            </w:r>
            <w:r w:rsidRPr="006F649F">
              <w:rPr>
                <w:rFonts w:cs="Frutiger-Roman"/>
                <w:i/>
                <w:szCs w:val="18"/>
              </w:rPr>
              <w:t>. R</w:t>
            </w:r>
            <w:r w:rsidRPr="006F649F">
              <w:rPr>
                <w:rFonts w:cs="Frutiger-Italic"/>
                <w:i/>
                <w:iCs/>
                <w:szCs w:val="18"/>
              </w:rPr>
              <w:t>esponses will be taken into account in assessin</w:t>
            </w:r>
            <w:r w:rsidR="00B03F58">
              <w:rPr>
                <w:rFonts w:cs="Frutiger-Italic"/>
                <w:i/>
                <w:iCs/>
                <w:szCs w:val="18"/>
              </w:rPr>
              <w:t>g the outcome of this prequalific</w:t>
            </w:r>
            <w:r w:rsidR="00B03F58" w:rsidRPr="006F649F">
              <w:rPr>
                <w:rFonts w:cs="Frutiger-Italic"/>
                <w:i/>
                <w:iCs/>
                <w:szCs w:val="18"/>
              </w:rPr>
              <w:t>ation</w:t>
            </w:r>
            <w:r w:rsidRPr="006F649F">
              <w:rPr>
                <w:rFonts w:cs="Frutiger-Italic"/>
                <w:i/>
                <w:iCs/>
                <w:szCs w:val="18"/>
              </w:rPr>
              <w:t xml:space="preserve"> application where the circumstances of the judgement are pertinent to anticipated future projects or services. They will not</w:t>
            </w:r>
          </w:p>
          <w:p w14:paraId="498F9908" w14:textId="18A5E154" w:rsidR="006E0F13" w:rsidRPr="006F649F" w:rsidRDefault="006E0F13" w:rsidP="00B9740C">
            <w:pPr>
              <w:autoSpaceDE w:val="0"/>
              <w:autoSpaceDN w:val="0"/>
              <w:adjustRightInd w:val="0"/>
              <w:rPr>
                <w:i/>
              </w:rPr>
            </w:pPr>
            <w:r w:rsidRPr="006F649F">
              <w:rPr>
                <w:rFonts w:cs="Frutiger-Italic"/>
                <w:i/>
                <w:iCs/>
                <w:szCs w:val="18"/>
              </w:rPr>
              <w:t>necessarily constitute a reason for rejection.</w:t>
            </w:r>
          </w:p>
        </w:tc>
        <w:tc>
          <w:tcPr>
            <w:tcW w:w="567" w:type="dxa"/>
          </w:tcPr>
          <w:p w14:paraId="631F336C" w14:textId="05D7F99C" w:rsidR="006E0F13" w:rsidRPr="00E32357" w:rsidRDefault="006E0F13" w:rsidP="00853760"/>
        </w:tc>
        <w:tc>
          <w:tcPr>
            <w:tcW w:w="567" w:type="dxa"/>
          </w:tcPr>
          <w:p w14:paraId="3F049F5C" w14:textId="77777777" w:rsidR="006E0F13" w:rsidRPr="00E32357" w:rsidRDefault="006E0F13" w:rsidP="00853760"/>
        </w:tc>
        <w:tc>
          <w:tcPr>
            <w:tcW w:w="2353" w:type="dxa"/>
          </w:tcPr>
          <w:p w14:paraId="6C11147C" w14:textId="77777777" w:rsidR="006E0F13" w:rsidRPr="00E32357" w:rsidRDefault="006E0F13" w:rsidP="00853760"/>
        </w:tc>
      </w:tr>
      <w:tr w:rsidR="006E0F13" w:rsidRPr="00E32357" w14:paraId="6AC3A915" w14:textId="77777777" w:rsidTr="00666AE3">
        <w:trPr>
          <w:trHeight w:val="567"/>
        </w:trPr>
        <w:tc>
          <w:tcPr>
            <w:tcW w:w="3124" w:type="dxa"/>
          </w:tcPr>
          <w:p w14:paraId="0511327D" w14:textId="4260FF40" w:rsidR="006E0F13" w:rsidRPr="00E32357" w:rsidRDefault="006E0F13" w:rsidP="00E75B8D">
            <w:pPr>
              <w:pStyle w:val="ListParagraph"/>
              <w:numPr>
                <w:ilvl w:val="0"/>
                <w:numId w:val="5"/>
              </w:numPr>
              <w:ind w:left="0" w:firstLine="0"/>
            </w:pPr>
            <w:r w:rsidRPr="00E32357">
              <w:t xml:space="preserve">If </w:t>
            </w:r>
            <w:r w:rsidR="006F649F">
              <w:t xml:space="preserve">your </w:t>
            </w:r>
            <w:r w:rsidRPr="00E32357">
              <w:t xml:space="preserve">company or any of its Directors and/or Executive Officers are the subject of on-going or pending criminal or civil court action (including </w:t>
            </w:r>
            <w:r w:rsidR="006F649F">
              <w:t xml:space="preserve">for </w:t>
            </w:r>
            <w:r w:rsidRPr="00E32357">
              <w:t>bankruptcy or insolvency) in respect of the business activities currently engaged in, have all claims been properly notified in accordance with the suppliers Product Liability Insurance policy requirements and been accepted by the insurers</w:t>
            </w:r>
          </w:p>
          <w:p w14:paraId="7FCA9B81" w14:textId="77777777" w:rsidR="006E0F13" w:rsidRPr="00E32357" w:rsidRDefault="006E0F13" w:rsidP="00853760"/>
        </w:tc>
        <w:tc>
          <w:tcPr>
            <w:tcW w:w="2371" w:type="dxa"/>
          </w:tcPr>
          <w:p w14:paraId="012FF8C1" w14:textId="77777777" w:rsidR="006F649F" w:rsidRPr="006F649F" w:rsidRDefault="006F649F" w:rsidP="006F649F">
            <w:pPr>
              <w:rPr>
                <w:i/>
              </w:rPr>
            </w:pPr>
            <w:r w:rsidRPr="006F649F">
              <w:rPr>
                <w:i/>
              </w:rPr>
              <w:t>Please provide details of action and</w:t>
            </w:r>
          </w:p>
          <w:p w14:paraId="2866A71B" w14:textId="77777777" w:rsidR="006F649F" w:rsidRPr="006F649F" w:rsidRDefault="006F649F" w:rsidP="006F649F">
            <w:pPr>
              <w:rPr>
                <w:i/>
              </w:rPr>
            </w:pPr>
            <w:r w:rsidRPr="006F649F">
              <w:rPr>
                <w:i/>
              </w:rPr>
              <w:t>confi rmation, with references of the</w:t>
            </w:r>
          </w:p>
          <w:p w14:paraId="052589FC" w14:textId="29360263" w:rsidR="006F649F" w:rsidRPr="006F649F" w:rsidRDefault="006F649F" w:rsidP="006F649F">
            <w:pPr>
              <w:rPr>
                <w:i/>
              </w:rPr>
            </w:pPr>
            <w:r w:rsidRPr="006F649F">
              <w:rPr>
                <w:i/>
              </w:rPr>
              <w:t xml:space="preserve">relevant </w:t>
            </w:r>
            <w:r w:rsidR="00B03F58" w:rsidRPr="006F649F">
              <w:rPr>
                <w:i/>
              </w:rPr>
              <w:t>notify</w:t>
            </w:r>
            <w:r w:rsidRPr="006F649F">
              <w:rPr>
                <w:i/>
              </w:rPr>
              <w:t xml:space="preserve"> cation and insurer</w:t>
            </w:r>
          </w:p>
          <w:p w14:paraId="0C2B38FE" w14:textId="77777777" w:rsidR="006F649F" w:rsidRPr="006F649F" w:rsidRDefault="006F649F" w:rsidP="006F649F">
            <w:pPr>
              <w:rPr>
                <w:i/>
              </w:rPr>
            </w:pPr>
            <w:r w:rsidRPr="006F649F">
              <w:rPr>
                <w:i/>
              </w:rPr>
              <w:t>acceptance. Responses will be taken</w:t>
            </w:r>
          </w:p>
          <w:p w14:paraId="71361916" w14:textId="77777777" w:rsidR="006F649F" w:rsidRPr="006F649F" w:rsidRDefault="006F649F" w:rsidP="006F649F">
            <w:pPr>
              <w:rPr>
                <w:i/>
              </w:rPr>
            </w:pPr>
            <w:r w:rsidRPr="006F649F">
              <w:rPr>
                <w:i/>
              </w:rPr>
              <w:t>into account as part of the assessment</w:t>
            </w:r>
          </w:p>
          <w:p w14:paraId="33A3EAF3" w14:textId="436D5B03" w:rsidR="006E0F13" w:rsidRPr="006F649F" w:rsidRDefault="006F649F" w:rsidP="006F649F">
            <w:pPr>
              <w:rPr>
                <w:i/>
              </w:rPr>
            </w:pPr>
            <w:r w:rsidRPr="006F649F">
              <w:rPr>
                <w:i/>
              </w:rPr>
              <w:t>process.</w:t>
            </w:r>
          </w:p>
        </w:tc>
        <w:tc>
          <w:tcPr>
            <w:tcW w:w="567" w:type="dxa"/>
          </w:tcPr>
          <w:p w14:paraId="1ABCA99D" w14:textId="76A50453" w:rsidR="006E0F13" w:rsidRPr="00E32357" w:rsidRDefault="006E0F13" w:rsidP="00853760"/>
        </w:tc>
        <w:tc>
          <w:tcPr>
            <w:tcW w:w="567" w:type="dxa"/>
          </w:tcPr>
          <w:p w14:paraId="52C3A85A" w14:textId="77777777" w:rsidR="006E0F13" w:rsidRPr="00E32357" w:rsidRDefault="006E0F13" w:rsidP="00853760"/>
        </w:tc>
        <w:tc>
          <w:tcPr>
            <w:tcW w:w="2353" w:type="dxa"/>
          </w:tcPr>
          <w:p w14:paraId="246250D4" w14:textId="77777777" w:rsidR="006E0F13" w:rsidRPr="00E32357" w:rsidRDefault="006E0F13" w:rsidP="00853760"/>
        </w:tc>
      </w:tr>
      <w:tr w:rsidR="006E0F13" w:rsidRPr="00E32357" w14:paraId="6D8A3FBD" w14:textId="77777777" w:rsidTr="00666AE3">
        <w:trPr>
          <w:trHeight w:val="567"/>
        </w:trPr>
        <w:tc>
          <w:tcPr>
            <w:tcW w:w="3124" w:type="dxa"/>
          </w:tcPr>
          <w:p w14:paraId="6F3A8330" w14:textId="4F332EB4" w:rsidR="006E0F13" w:rsidRPr="00E32357" w:rsidRDefault="006E0F13" w:rsidP="00457763">
            <w:pPr>
              <w:pStyle w:val="ListParagraph"/>
              <w:numPr>
                <w:ilvl w:val="0"/>
                <w:numId w:val="5"/>
              </w:numPr>
              <w:ind w:left="0" w:firstLine="0"/>
            </w:pPr>
            <w:r w:rsidRPr="00E32357">
              <w:t xml:space="preserve">Has </w:t>
            </w:r>
            <w:r w:rsidR="00472A1B">
              <w:t xml:space="preserve">your </w:t>
            </w:r>
            <w:r w:rsidRPr="00E32357">
              <w:t>company or any of its Directors and</w:t>
            </w:r>
            <w:r w:rsidR="00472A1B">
              <w:t xml:space="preserve"> </w:t>
            </w:r>
            <w:r w:rsidRPr="00E32357">
              <w:t>Executive Officers been in receipt of</w:t>
            </w:r>
            <w:r w:rsidR="00457763">
              <w:t xml:space="preserve"> </w:t>
            </w:r>
            <w:r w:rsidRPr="00E32357">
              <w:t>e</w:t>
            </w:r>
            <w:r w:rsidR="00472A1B">
              <w:t>nforcement/</w:t>
            </w:r>
            <w:r w:rsidR="00457763">
              <w:t xml:space="preserve"> </w:t>
            </w:r>
            <w:r w:rsidR="00472A1B">
              <w:t>remedial</w:t>
            </w:r>
            <w:r w:rsidRPr="00E32357">
              <w:t xml:space="preserve"> orders </w:t>
            </w:r>
            <w:r w:rsidR="00457763">
              <w:t xml:space="preserve">that are still unresolved (such as those relating to: </w:t>
            </w:r>
            <w:r w:rsidRPr="00E32357">
              <w:t>Environment Agency</w:t>
            </w:r>
            <w:r w:rsidR="00457763">
              <w:t xml:space="preserve"> or </w:t>
            </w:r>
            <w:r w:rsidRPr="00E32357">
              <w:t>Office of Rail Regulation</w:t>
            </w:r>
            <w:r w:rsidR="00457763">
              <w:t xml:space="preserve"> enforcement), in the last three years. </w:t>
            </w:r>
          </w:p>
        </w:tc>
        <w:tc>
          <w:tcPr>
            <w:tcW w:w="2371" w:type="dxa"/>
          </w:tcPr>
          <w:p w14:paraId="0C3FBC9E" w14:textId="46997F6B" w:rsidR="00457763" w:rsidRPr="00FE2C7F" w:rsidRDefault="00457763" w:rsidP="00457763">
            <w:pPr>
              <w:rPr>
                <w:i/>
              </w:rPr>
            </w:pPr>
            <w:r w:rsidRPr="00FE2C7F">
              <w:rPr>
                <w:i/>
              </w:rPr>
              <w:t>Please provide details, including the</w:t>
            </w:r>
            <w:r w:rsidR="005C6EA5" w:rsidRPr="00FE2C7F">
              <w:rPr>
                <w:i/>
              </w:rPr>
              <w:t xml:space="preserve"> </w:t>
            </w:r>
            <w:r w:rsidRPr="00FE2C7F">
              <w:rPr>
                <w:i/>
              </w:rPr>
              <w:t>status of the required action Responses</w:t>
            </w:r>
            <w:r w:rsidR="005C6EA5" w:rsidRPr="00FE2C7F">
              <w:rPr>
                <w:i/>
              </w:rPr>
              <w:t xml:space="preserve"> </w:t>
            </w:r>
            <w:r w:rsidRPr="00FE2C7F">
              <w:rPr>
                <w:i/>
              </w:rPr>
              <w:t>will be taken into account as part of</w:t>
            </w:r>
          </w:p>
          <w:p w14:paraId="4578B2BD" w14:textId="5CCB0EE9" w:rsidR="006E0F13" w:rsidRPr="00E32357" w:rsidRDefault="00457763" w:rsidP="005C6EA5">
            <w:r w:rsidRPr="00FE2C7F">
              <w:rPr>
                <w:i/>
              </w:rPr>
              <w:t xml:space="preserve">the assessment </w:t>
            </w:r>
            <w:r w:rsidR="005C6EA5" w:rsidRPr="00FE2C7F">
              <w:rPr>
                <w:i/>
              </w:rPr>
              <w:t>p</w:t>
            </w:r>
            <w:r w:rsidRPr="00FE2C7F">
              <w:rPr>
                <w:i/>
              </w:rPr>
              <w:t>rocess.</w:t>
            </w:r>
          </w:p>
        </w:tc>
        <w:tc>
          <w:tcPr>
            <w:tcW w:w="567" w:type="dxa"/>
          </w:tcPr>
          <w:p w14:paraId="32C7AC3E" w14:textId="6E4AC51C" w:rsidR="006E0F13" w:rsidRPr="00E32357" w:rsidRDefault="006E0F13" w:rsidP="00853760"/>
        </w:tc>
        <w:tc>
          <w:tcPr>
            <w:tcW w:w="567" w:type="dxa"/>
          </w:tcPr>
          <w:p w14:paraId="31279E44" w14:textId="77777777" w:rsidR="006E0F13" w:rsidRPr="00E32357" w:rsidRDefault="006E0F13" w:rsidP="00853760"/>
        </w:tc>
        <w:tc>
          <w:tcPr>
            <w:tcW w:w="2353" w:type="dxa"/>
          </w:tcPr>
          <w:p w14:paraId="160589F5" w14:textId="77777777" w:rsidR="006E0F13" w:rsidRPr="00E32357" w:rsidRDefault="006E0F13" w:rsidP="00853760"/>
        </w:tc>
      </w:tr>
    </w:tbl>
    <w:p w14:paraId="6BBC174A" w14:textId="77777777" w:rsidR="005437B3" w:rsidRPr="00E32357" w:rsidRDefault="005437B3" w:rsidP="005437B3">
      <w:pPr>
        <w:rPr>
          <w:b/>
          <w:sz w:val="28"/>
        </w:rPr>
      </w:pPr>
    </w:p>
    <w:p w14:paraId="7DB4E625" w14:textId="77777777" w:rsidR="00BA6965" w:rsidRDefault="00BA6965">
      <w:pPr>
        <w:rPr>
          <w:b/>
          <w:sz w:val="28"/>
        </w:rPr>
      </w:pPr>
      <w:r>
        <w:rPr>
          <w:b/>
          <w:sz w:val="28"/>
        </w:rPr>
        <w:br w:type="page"/>
      </w:r>
    </w:p>
    <w:p w14:paraId="29D665CC" w14:textId="621FEC30" w:rsidR="005437B3" w:rsidRPr="00E32357" w:rsidRDefault="005437B3" w:rsidP="005437B3">
      <w:pPr>
        <w:rPr>
          <w:b/>
          <w:sz w:val="28"/>
        </w:rPr>
      </w:pPr>
      <w:r w:rsidRPr="00E32357">
        <w:rPr>
          <w:b/>
          <w:sz w:val="28"/>
        </w:rPr>
        <w:t>C3. Public Sector Procurement – Mandatory Exclusion</w:t>
      </w:r>
    </w:p>
    <w:tbl>
      <w:tblPr>
        <w:tblStyle w:val="TableGrid"/>
        <w:tblW w:w="0" w:type="auto"/>
        <w:tblLook w:val="04A0" w:firstRow="1" w:lastRow="0" w:firstColumn="1" w:lastColumn="0" w:noHBand="0" w:noVBand="1"/>
      </w:tblPr>
      <w:tblGrid>
        <w:gridCol w:w="7797"/>
        <w:gridCol w:w="696"/>
        <w:gridCol w:w="773"/>
      </w:tblGrid>
      <w:tr w:rsidR="005437B3" w:rsidRPr="00E32357" w14:paraId="3250A459" w14:textId="77777777" w:rsidTr="00FD1960">
        <w:trPr>
          <w:trHeight w:val="567"/>
        </w:trPr>
        <w:tc>
          <w:tcPr>
            <w:tcW w:w="8188" w:type="dxa"/>
          </w:tcPr>
          <w:p w14:paraId="210C1CF3" w14:textId="77777777" w:rsidR="005437B3" w:rsidRPr="00E32357" w:rsidRDefault="00C87B67" w:rsidP="000B7086">
            <w:pPr>
              <w:jc w:val="right"/>
            </w:pPr>
            <w:r w:rsidRPr="00E32357">
              <w:t>Answer</w:t>
            </w:r>
          </w:p>
        </w:tc>
        <w:tc>
          <w:tcPr>
            <w:tcW w:w="709" w:type="dxa"/>
            <w:vAlign w:val="center"/>
          </w:tcPr>
          <w:p w14:paraId="68BF67F2" w14:textId="77777777" w:rsidR="005437B3" w:rsidRPr="00E32357" w:rsidRDefault="005437B3" w:rsidP="00FD1960">
            <w:pPr>
              <w:jc w:val="center"/>
            </w:pPr>
            <w:r w:rsidRPr="00E32357">
              <w:t>Yes</w:t>
            </w:r>
          </w:p>
        </w:tc>
        <w:tc>
          <w:tcPr>
            <w:tcW w:w="794" w:type="dxa"/>
            <w:vAlign w:val="center"/>
          </w:tcPr>
          <w:p w14:paraId="1203AEAC" w14:textId="77777777" w:rsidR="005437B3" w:rsidRPr="00E32357" w:rsidRDefault="005437B3" w:rsidP="00FD1960">
            <w:pPr>
              <w:jc w:val="center"/>
            </w:pPr>
            <w:r w:rsidRPr="00E32357">
              <w:t>No</w:t>
            </w:r>
          </w:p>
        </w:tc>
      </w:tr>
      <w:tr w:rsidR="005437B3" w:rsidRPr="00E32357" w14:paraId="315D8A57" w14:textId="77777777" w:rsidTr="00FD1960">
        <w:trPr>
          <w:trHeight w:val="567"/>
        </w:trPr>
        <w:tc>
          <w:tcPr>
            <w:tcW w:w="8188" w:type="dxa"/>
          </w:tcPr>
          <w:p w14:paraId="5ABDB615" w14:textId="77777777" w:rsidR="005437B3" w:rsidRPr="00E32357" w:rsidRDefault="005437B3" w:rsidP="00FD1960">
            <w:r w:rsidRPr="00E32357">
              <w:t>Do any of the circumstances as set out in part 4 Regulation 23(1) of the Public Contracts Regulations 2006 (SI 2006 No. 5) as amended by the Public Contracts(Amendment) Regulations 2009 (SI 2009/2992), apply to you as the applicant or to members of any applicant group or any envisaged sub-contractor ? If ‘Yes’, please supply details to the relevant questions below.</w:t>
            </w:r>
          </w:p>
        </w:tc>
        <w:tc>
          <w:tcPr>
            <w:tcW w:w="709" w:type="dxa"/>
          </w:tcPr>
          <w:p w14:paraId="3AFF35F8" w14:textId="77777777" w:rsidR="005437B3" w:rsidRPr="00E32357" w:rsidRDefault="005437B3" w:rsidP="00FD1960"/>
        </w:tc>
        <w:tc>
          <w:tcPr>
            <w:tcW w:w="794" w:type="dxa"/>
          </w:tcPr>
          <w:p w14:paraId="6BC64BF9" w14:textId="77777777" w:rsidR="005437B3" w:rsidRPr="00E32357" w:rsidRDefault="005437B3" w:rsidP="00FD1960"/>
        </w:tc>
      </w:tr>
    </w:tbl>
    <w:p w14:paraId="6C91013F" w14:textId="77777777" w:rsidR="005437B3" w:rsidRPr="00E32357" w:rsidRDefault="005437B3" w:rsidP="005437B3"/>
    <w:tbl>
      <w:tblPr>
        <w:tblStyle w:val="TableGrid"/>
        <w:tblW w:w="9322" w:type="dxa"/>
        <w:tblLook w:val="04A0" w:firstRow="1" w:lastRow="0" w:firstColumn="1" w:lastColumn="0" w:noHBand="0" w:noVBand="1"/>
      </w:tblPr>
      <w:tblGrid>
        <w:gridCol w:w="7338"/>
        <w:gridCol w:w="992"/>
        <w:gridCol w:w="992"/>
      </w:tblGrid>
      <w:tr w:rsidR="002155D0" w:rsidRPr="00E32357" w14:paraId="25B4121C" w14:textId="018A4C6B" w:rsidTr="00784ADF">
        <w:trPr>
          <w:trHeight w:val="70"/>
        </w:trPr>
        <w:tc>
          <w:tcPr>
            <w:tcW w:w="7338" w:type="dxa"/>
            <w:vMerge w:val="restart"/>
            <w:shd w:val="pct10" w:color="auto" w:fill="auto"/>
          </w:tcPr>
          <w:p w14:paraId="2A2E8932" w14:textId="21FE3AB4" w:rsidR="002155D0" w:rsidRPr="00E32357" w:rsidRDefault="002155D0" w:rsidP="00C52DE6">
            <w:r w:rsidRPr="00E32357">
              <w:t xml:space="preserve">1-1. </w:t>
            </w:r>
            <w:r w:rsidR="00A768C5">
              <w:t xml:space="preserve">If </w:t>
            </w:r>
            <w:r w:rsidRPr="00E32357">
              <w:t>your organisation or any directors or partner or any other person who has powers of representation, decision or control has been convicted of any of the following offences</w:t>
            </w:r>
            <w:r w:rsidR="00904A1E">
              <w:t>, please provide information;</w:t>
            </w:r>
          </w:p>
        </w:tc>
        <w:tc>
          <w:tcPr>
            <w:tcW w:w="1984" w:type="dxa"/>
            <w:gridSpan w:val="2"/>
            <w:shd w:val="pct10" w:color="auto" w:fill="auto"/>
            <w:vAlign w:val="center"/>
          </w:tcPr>
          <w:p w14:paraId="31A26516" w14:textId="5FDAE48C" w:rsidR="002155D0" w:rsidRPr="00E32357" w:rsidRDefault="002155D0" w:rsidP="001B5345">
            <w:pPr>
              <w:jc w:val="center"/>
            </w:pPr>
            <w:r w:rsidRPr="00E32357">
              <w:t>Please indicate your answer by marking ‘X’ in the relevant box.</w:t>
            </w:r>
          </w:p>
        </w:tc>
      </w:tr>
      <w:tr w:rsidR="002155D0" w:rsidRPr="00E32357" w14:paraId="52604244" w14:textId="77777777" w:rsidTr="00784ADF">
        <w:trPr>
          <w:trHeight w:val="360"/>
        </w:trPr>
        <w:tc>
          <w:tcPr>
            <w:tcW w:w="7338" w:type="dxa"/>
            <w:vMerge/>
            <w:shd w:val="pct10" w:color="auto" w:fill="auto"/>
          </w:tcPr>
          <w:p w14:paraId="404F5B27" w14:textId="77777777" w:rsidR="002155D0" w:rsidRPr="00E32357" w:rsidRDefault="002155D0" w:rsidP="002155D0"/>
        </w:tc>
        <w:tc>
          <w:tcPr>
            <w:tcW w:w="992" w:type="dxa"/>
            <w:shd w:val="pct10" w:color="auto" w:fill="auto"/>
            <w:vAlign w:val="center"/>
          </w:tcPr>
          <w:p w14:paraId="3F68D0E4" w14:textId="084D6B8A" w:rsidR="002155D0" w:rsidRPr="00E32357" w:rsidRDefault="002155D0" w:rsidP="001B5345">
            <w:pPr>
              <w:jc w:val="center"/>
            </w:pPr>
            <w:r w:rsidRPr="00E32357">
              <w:t>Yes</w:t>
            </w:r>
          </w:p>
        </w:tc>
        <w:tc>
          <w:tcPr>
            <w:tcW w:w="992" w:type="dxa"/>
            <w:shd w:val="pct10" w:color="auto" w:fill="auto"/>
            <w:vAlign w:val="center"/>
          </w:tcPr>
          <w:p w14:paraId="33229FFC" w14:textId="1D233D64" w:rsidR="002155D0" w:rsidRPr="00E32357" w:rsidRDefault="002155D0" w:rsidP="001B5345">
            <w:pPr>
              <w:jc w:val="center"/>
            </w:pPr>
            <w:r w:rsidRPr="00E32357">
              <w:t>No</w:t>
            </w:r>
          </w:p>
        </w:tc>
      </w:tr>
      <w:tr w:rsidR="002155D0" w:rsidRPr="00E32357" w14:paraId="277AF2B8" w14:textId="380F4275" w:rsidTr="00784ADF">
        <w:trPr>
          <w:trHeight w:val="567"/>
        </w:trPr>
        <w:tc>
          <w:tcPr>
            <w:tcW w:w="7338" w:type="dxa"/>
          </w:tcPr>
          <w:p w14:paraId="1215FA11" w14:textId="77777777" w:rsidR="002155D0" w:rsidRPr="00E32357" w:rsidRDefault="002155D0" w:rsidP="00FD1960">
            <w:r w:rsidRPr="00E32357">
              <w:t>1-1a.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p>
        </w:tc>
        <w:tc>
          <w:tcPr>
            <w:tcW w:w="992" w:type="dxa"/>
          </w:tcPr>
          <w:p w14:paraId="70271C70" w14:textId="77777777" w:rsidR="002155D0" w:rsidRPr="00E32357" w:rsidRDefault="002155D0" w:rsidP="00FD1960"/>
        </w:tc>
        <w:tc>
          <w:tcPr>
            <w:tcW w:w="992" w:type="dxa"/>
          </w:tcPr>
          <w:p w14:paraId="3C755F31" w14:textId="70F5F700" w:rsidR="002155D0" w:rsidRPr="00E32357" w:rsidRDefault="002155D0" w:rsidP="00FD1960"/>
        </w:tc>
      </w:tr>
      <w:tr w:rsidR="002155D0" w:rsidRPr="00E32357" w14:paraId="532D0E2C" w14:textId="6E78B119" w:rsidTr="00784ADF">
        <w:trPr>
          <w:trHeight w:val="567"/>
        </w:trPr>
        <w:tc>
          <w:tcPr>
            <w:tcW w:w="7338" w:type="dxa"/>
          </w:tcPr>
          <w:p w14:paraId="32BE4440" w14:textId="3BC49087" w:rsidR="002155D0" w:rsidRPr="00E32357" w:rsidRDefault="002155D0" w:rsidP="00FD1960">
            <w:r w:rsidRPr="00E32357">
              <w:t>1-1b. Corruption: within the meaning of section 1(2) of the Public Bodies Corrupt Practices Act 1889 or section 1 of the Prevention of Corruption Act 1906; where the offen</w:t>
            </w:r>
            <w:r w:rsidR="00C52DE6">
              <w:t>ce relates to active corruption;</w:t>
            </w:r>
          </w:p>
        </w:tc>
        <w:tc>
          <w:tcPr>
            <w:tcW w:w="992" w:type="dxa"/>
          </w:tcPr>
          <w:p w14:paraId="484D290F" w14:textId="77777777" w:rsidR="002155D0" w:rsidRPr="00E32357" w:rsidRDefault="002155D0" w:rsidP="00FD1960"/>
        </w:tc>
        <w:tc>
          <w:tcPr>
            <w:tcW w:w="992" w:type="dxa"/>
          </w:tcPr>
          <w:p w14:paraId="272EF283" w14:textId="03898704" w:rsidR="002155D0" w:rsidRPr="00E32357" w:rsidRDefault="002155D0" w:rsidP="00FD1960"/>
        </w:tc>
      </w:tr>
      <w:tr w:rsidR="002155D0" w:rsidRPr="00E32357" w14:paraId="66E86E08" w14:textId="6797252A" w:rsidTr="00784ADF">
        <w:trPr>
          <w:trHeight w:val="567"/>
        </w:trPr>
        <w:tc>
          <w:tcPr>
            <w:tcW w:w="7338" w:type="dxa"/>
          </w:tcPr>
          <w:p w14:paraId="02859324" w14:textId="77777777" w:rsidR="002155D0" w:rsidRPr="00E32357" w:rsidRDefault="002155D0" w:rsidP="00FD1960">
            <w:r w:rsidRPr="00E32357">
              <w:t>1-1c. Bribery: the offence of bribery, where the offence relates to active corruption;</w:t>
            </w:r>
          </w:p>
        </w:tc>
        <w:tc>
          <w:tcPr>
            <w:tcW w:w="992" w:type="dxa"/>
          </w:tcPr>
          <w:p w14:paraId="596A87CB" w14:textId="77777777" w:rsidR="002155D0" w:rsidRPr="00E32357" w:rsidRDefault="002155D0" w:rsidP="00FD1960"/>
        </w:tc>
        <w:tc>
          <w:tcPr>
            <w:tcW w:w="992" w:type="dxa"/>
          </w:tcPr>
          <w:p w14:paraId="2C799E91" w14:textId="58C5BA20" w:rsidR="002155D0" w:rsidRPr="00E32357" w:rsidRDefault="002155D0" w:rsidP="00FD1960"/>
        </w:tc>
      </w:tr>
      <w:tr w:rsidR="002155D0" w:rsidRPr="00E32357" w14:paraId="19E61ABA" w14:textId="091B1901" w:rsidTr="00784ADF">
        <w:trPr>
          <w:trHeight w:val="567"/>
        </w:trPr>
        <w:tc>
          <w:tcPr>
            <w:tcW w:w="7338" w:type="dxa"/>
          </w:tcPr>
          <w:p w14:paraId="7DD22057" w14:textId="77777777" w:rsidR="002155D0" w:rsidRPr="00E32357" w:rsidRDefault="002155D0" w:rsidP="00FD1960">
            <w:r w:rsidRPr="00E32357">
              <w:t>1-1d. Bribery: within the meaning of section 1 or 6 of the Bribery Act 2010.</w:t>
            </w:r>
          </w:p>
        </w:tc>
        <w:tc>
          <w:tcPr>
            <w:tcW w:w="992" w:type="dxa"/>
          </w:tcPr>
          <w:p w14:paraId="012F97FB" w14:textId="77777777" w:rsidR="002155D0" w:rsidRPr="00E32357" w:rsidRDefault="002155D0" w:rsidP="00FD1960"/>
        </w:tc>
        <w:tc>
          <w:tcPr>
            <w:tcW w:w="992" w:type="dxa"/>
          </w:tcPr>
          <w:p w14:paraId="6F9AF8CD" w14:textId="23583B5E" w:rsidR="002155D0" w:rsidRPr="00E32357" w:rsidRDefault="002155D0" w:rsidP="00FD1960"/>
        </w:tc>
      </w:tr>
      <w:tr w:rsidR="002155D0" w:rsidRPr="00E32357" w14:paraId="2A6D8C3A" w14:textId="34A968A4" w:rsidTr="00784ADF">
        <w:trPr>
          <w:trHeight w:val="567"/>
        </w:trPr>
        <w:tc>
          <w:tcPr>
            <w:tcW w:w="7338" w:type="dxa"/>
          </w:tcPr>
          <w:p w14:paraId="2B9C214C" w14:textId="77777777" w:rsidR="002155D0" w:rsidRPr="00E32357" w:rsidRDefault="002155D0" w:rsidP="00FD1960">
            <w:r w:rsidRPr="00E32357">
              <w:t>1-1e. Fraud: where the offence relates to fraud affecting the European Communities’ financial interests as defined by Article 1 of the Convention on the protection of the financial interests of the European Union, within the meaning of:</w:t>
            </w:r>
          </w:p>
        </w:tc>
        <w:tc>
          <w:tcPr>
            <w:tcW w:w="992" w:type="dxa"/>
          </w:tcPr>
          <w:p w14:paraId="1FB629C7" w14:textId="77777777" w:rsidR="002155D0" w:rsidRPr="00E32357" w:rsidRDefault="002155D0" w:rsidP="00FD1960"/>
        </w:tc>
        <w:tc>
          <w:tcPr>
            <w:tcW w:w="992" w:type="dxa"/>
          </w:tcPr>
          <w:p w14:paraId="62201B31" w14:textId="007F6EEB" w:rsidR="002155D0" w:rsidRPr="00E32357" w:rsidRDefault="002155D0" w:rsidP="00FD1960"/>
        </w:tc>
      </w:tr>
      <w:tr w:rsidR="002155D0" w:rsidRPr="00E32357" w14:paraId="62B31C05" w14:textId="736537B8" w:rsidTr="00784ADF">
        <w:trPr>
          <w:trHeight w:val="567"/>
        </w:trPr>
        <w:tc>
          <w:tcPr>
            <w:tcW w:w="7338" w:type="dxa"/>
          </w:tcPr>
          <w:p w14:paraId="47A94F7E" w14:textId="77777777" w:rsidR="002155D0" w:rsidRPr="00E32357" w:rsidRDefault="002155D0" w:rsidP="00FD1960">
            <w:r w:rsidRPr="00E32357">
              <w:t>1-1e(i). The offence of cheating the Revenue;</w:t>
            </w:r>
          </w:p>
        </w:tc>
        <w:tc>
          <w:tcPr>
            <w:tcW w:w="992" w:type="dxa"/>
          </w:tcPr>
          <w:p w14:paraId="455B82BB" w14:textId="77777777" w:rsidR="002155D0" w:rsidRPr="00E32357" w:rsidRDefault="002155D0" w:rsidP="00FD1960"/>
        </w:tc>
        <w:tc>
          <w:tcPr>
            <w:tcW w:w="992" w:type="dxa"/>
          </w:tcPr>
          <w:p w14:paraId="0D1784E9" w14:textId="2CE248B9" w:rsidR="002155D0" w:rsidRPr="00E32357" w:rsidRDefault="002155D0" w:rsidP="00FD1960"/>
        </w:tc>
      </w:tr>
      <w:tr w:rsidR="002155D0" w:rsidRPr="00E32357" w14:paraId="18F2D28E" w14:textId="7E6892FC" w:rsidTr="00784ADF">
        <w:trPr>
          <w:trHeight w:val="567"/>
        </w:trPr>
        <w:tc>
          <w:tcPr>
            <w:tcW w:w="7338" w:type="dxa"/>
          </w:tcPr>
          <w:p w14:paraId="0C46CEBA" w14:textId="77777777" w:rsidR="002155D0" w:rsidRPr="00E32357" w:rsidRDefault="002155D0" w:rsidP="00FD1960">
            <w:r w:rsidRPr="00E32357">
              <w:t>1-1e(ii). The offence of conspiracy to defraud;</w:t>
            </w:r>
          </w:p>
        </w:tc>
        <w:tc>
          <w:tcPr>
            <w:tcW w:w="992" w:type="dxa"/>
          </w:tcPr>
          <w:p w14:paraId="1375600F" w14:textId="77777777" w:rsidR="002155D0" w:rsidRPr="00E32357" w:rsidRDefault="002155D0" w:rsidP="00FD1960"/>
        </w:tc>
        <w:tc>
          <w:tcPr>
            <w:tcW w:w="992" w:type="dxa"/>
          </w:tcPr>
          <w:p w14:paraId="0CDBC7AF" w14:textId="6017B525" w:rsidR="002155D0" w:rsidRPr="00E32357" w:rsidRDefault="002155D0" w:rsidP="00FD1960"/>
        </w:tc>
      </w:tr>
      <w:tr w:rsidR="002155D0" w:rsidRPr="00E32357" w14:paraId="6C8DF136" w14:textId="5950DFED" w:rsidTr="00784ADF">
        <w:trPr>
          <w:trHeight w:val="567"/>
        </w:trPr>
        <w:tc>
          <w:tcPr>
            <w:tcW w:w="7338" w:type="dxa"/>
          </w:tcPr>
          <w:p w14:paraId="3684406B" w14:textId="3D3EF0D3" w:rsidR="002155D0" w:rsidRPr="00E32357" w:rsidRDefault="002155D0" w:rsidP="00C52DE6">
            <w:r w:rsidRPr="00E32357">
              <w:t>1-1e(iii). Fraud or theft within the meaning of the Theft Act 1968, the Theft Act (Northern Ireland) Order 1969</w:t>
            </w:r>
            <w:r w:rsidR="00C52DE6">
              <w:t xml:space="preserve">, </w:t>
            </w:r>
            <w:r w:rsidRPr="00E32357">
              <w:t xml:space="preserve">the Theft </w:t>
            </w:r>
            <w:r w:rsidR="00C52DE6">
              <w:t>Act 1</w:t>
            </w:r>
            <w:r w:rsidRPr="00E32357">
              <w:t>978</w:t>
            </w:r>
            <w:r w:rsidR="00C52DE6">
              <w:t xml:space="preserve"> or the Theft (Northern Ireland) Order 1978; </w:t>
            </w:r>
          </w:p>
        </w:tc>
        <w:tc>
          <w:tcPr>
            <w:tcW w:w="992" w:type="dxa"/>
          </w:tcPr>
          <w:p w14:paraId="0AA81082" w14:textId="77777777" w:rsidR="002155D0" w:rsidRPr="00E32357" w:rsidRDefault="002155D0" w:rsidP="00FD1960"/>
        </w:tc>
        <w:tc>
          <w:tcPr>
            <w:tcW w:w="992" w:type="dxa"/>
          </w:tcPr>
          <w:p w14:paraId="0EAB6390" w14:textId="24B3C170" w:rsidR="002155D0" w:rsidRPr="00E32357" w:rsidRDefault="002155D0" w:rsidP="00FD1960"/>
        </w:tc>
      </w:tr>
      <w:tr w:rsidR="002155D0" w:rsidRPr="00E32357" w14:paraId="70A3709D" w14:textId="1C809763" w:rsidTr="00784ADF">
        <w:trPr>
          <w:trHeight w:val="567"/>
        </w:trPr>
        <w:tc>
          <w:tcPr>
            <w:tcW w:w="7338" w:type="dxa"/>
          </w:tcPr>
          <w:p w14:paraId="1C6BA858" w14:textId="77777777" w:rsidR="002155D0" w:rsidRPr="00E32357" w:rsidRDefault="002155D0" w:rsidP="00FD1960">
            <w:r w:rsidRPr="00E32357">
              <w:t>1-1e(iv). Fraudulent trading within the meaning of the section 458 of the Companies Act 1985, article 451 of the Companies (Northern Ireland) Order 1986 or section 993 of the Companies Act 2006;</w:t>
            </w:r>
          </w:p>
        </w:tc>
        <w:tc>
          <w:tcPr>
            <w:tcW w:w="992" w:type="dxa"/>
          </w:tcPr>
          <w:p w14:paraId="6925F7E1" w14:textId="77777777" w:rsidR="002155D0" w:rsidRPr="00E32357" w:rsidRDefault="002155D0" w:rsidP="00FD1960"/>
        </w:tc>
        <w:tc>
          <w:tcPr>
            <w:tcW w:w="992" w:type="dxa"/>
          </w:tcPr>
          <w:p w14:paraId="0C3C74A1" w14:textId="16860941" w:rsidR="002155D0" w:rsidRPr="00E32357" w:rsidRDefault="002155D0" w:rsidP="00FD1960"/>
        </w:tc>
      </w:tr>
      <w:tr w:rsidR="002155D0" w:rsidRPr="00E32357" w14:paraId="5D92EBE4" w14:textId="1F5A259B" w:rsidTr="00784ADF">
        <w:trPr>
          <w:trHeight w:val="567"/>
        </w:trPr>
        <w:tc>
          <w:tcPr>
            <w:tcW w:w="7338" w:type="dxa"/>
          </w:tcPr>
          <w:p w14:paraId="49243D3B" w14:textId="4E9792C6" w:rsidR="002155D0" w:rsidRPr="00E32357" w:rsidRDefault="002155D0" w:rsidP="00C52DE6">
            <w:r w:rsidRPr="00E32357">
              <w:t>1-1e(v). Fraudulent evasion within the meaning of section 170 of the Customs and Excise Management Act 1979 or section 72 of the Value Added Tax Act 1994;</w:t>
            </w:r>
          </w:p>
        </w:tc>
        <w:tc>
          <w:tcPr>
            <w:tcW w:w="992" w:type="dxa"/>
          </w:tcPr>
          <w:p w14:paraId="0E4DE690" w14:textId="77777777" w:rsidR="002155D0" w:rsidRPr="00E32357" w:rsidRDefault="002155D0" w:rsidP="00FD1960"/>
        </w:tc>
        <w:tc>
          <w:tcPr>
            <w:tcW w:w="992" w:type="dxa"/>
          </w:tcPr>
          <w:p w14:paraId="60617DA7" w14:textId="3A92305A" w:rsidR="002155D0" w:rsidRPr="00E32357" w:rsidRDefault="002155D0" w:rsidP="00FD1960"/>
        </w:tc>
      </w:tr>
      <w:tr w:rsidR="002155D0" w:rsidRPr="00E32357" w14:paraId="5B7FA45C" w14:textId="249D3111" w:rsidTr="00784ADF">
        <w:trPr>
          <w:trHeight w:val="567"/>
        </w:trPr>
        <w:tc>
          <w:tcPr>
            <w:tcW w:w="7338" w:type="dxa"/>
          </w:tcPr>
          <w:p w14:paraId="687071E7" w14:textId="77777777" w:rsidR="002155D0" w:rsidRPr="00E32357" w:rsidRDefault="002155D0" w:rsidP="00FD1960">
            <w:r w:rsidRPr="00E32357">
              <w:t>1-1e(vi). An offence in connection with taxation in the European Union within the meaning of section 71 of the Criminal Justice Act 1993;</w:t>
            </w:r>
          </w:p>
        </w:tc>
        <w:tc>
          <w:tcPr>
            <w:tcW w:w="992" w:type="dxa"/>
          </w:tcPr>
          <w:p w14:paraId="3CCE9039" w14:textId="77777777" w:rsidR="002155D0" w:rsidRPr="00E32357" w:rsidRDefault="002155D0" w:rsidP="00FD1960"/>
        </w:tc>
        <w:tc>
          <w:tcPr>
            <w:tcW w:w="992" w:type="dxa"/>
          </w:tcPr>
          <w:p w14:paraId="3D702BD2" w14:textId="4F8FA6C9" w:rsidR="002155D0" w:rsidRPr="00E32357" w:rsidRDefault="002155D0" w:rsidP="00FD1960"/>
        </w:tc>
      </w:tr>
      <w:tr w:rsidR="002155D0" w:rsidRPr="00E32357" w14:paraId="7BB97689" w14:textId="30E74737" w:rsidTr="00784ADF">
        <w:trPr>
          <w:trHeight w:val="567"/>
        </w:trPr>
        <w:tc>
          <w:tcPr>
            <w:tcW w:w="7338" w:type="dxa"/>
          </w:tcPr>
          <w:p w14:paraId="4AD14C77" w14:textId="77777777" w:rsidR="002155D0" w:rsidRPr="00E32357" w:rsidRDefault="002155D0" w:rsidP="00FD1960">
            <w:r w:rsidRPr="00E32357">
              <w:t>1-1e(vii). Destroying, defacing or concealing of documents or procuring the extension of a valuable security within the meaning of section 20 of the theft Act 1968 or section 19 of the Theft Act (Northern Ireland) 1969;?</w:t>
            </w:r>
          </w:p>
        </w:tc>
        <w:tc>
          <w:tcPr>
            <w:tcW w:w="992" w:type="dxa"/>
          </w:tcPr>
          <w:p w14:paraId="5A6F5269" w14:textId="77777777" w:rsidR="002155D0" w:rsidRPr="00E32357" w:rsidRDefault="002155D0" w:rsidP="00FD1960"/>
        </w:tc>
        <w:tc>
          <w:tcPr>
            <w:tcW w:w="992" w:type="dxa"/>
          </w:tcPr>
          <w:p w14:paraId="33A3CD8A" w14:textId="6009A394" w:rsidR="002155D0" w:rsidRPr="00E32357" w:rsidRDefault="002155D0" w:rsidP="00FD1960"/>
        </w:tc>
      </w:tr>
      <w:tr w:rsidR="002155D0" w:rsidRPr="00E32357" w14:paraId="613A286C" w14:textId="0401C01F" w:rsidTr="00784ADF">
        <w:trPr>
          <w:trHeight w:val="567"/>
        </w:trPr>
        <w:tc>
          <w:tcPr>
            <w:tcW w:w="7338" w:type="dxa"/>
          </w:tcPr>
          <w:p w14:paraId="1505514B" w14:textId="77777777" w:rsidR="002155D0" w:rsidRPr="00E32357" w:rsidRDefault="002155D0" w:rsidP="00FD1960">
            <w:r w:rsidRPr="00E32357">
              <w:t>1-1e(viii). Fraud within the meaning of section 2,3, or 4 of the Fraud Act 2006; or</w:t>
            </w:r>
          </w:p>
        </w:tc>
        <w:tc>
          <w:tcPr>
            <w:tcW w:w="992" w:type="dxa"/>
          </w:tcPr>
          <w:p w14:paraId="080C76E7" w14:textId="77777777" w:rsidR="002155D0" w:rsidRPr="00E32357" w:rsidRDefault="002155D0" w:rsidP="00FD1960"/>
        </w:tc>
        <w:tc>
          <w:tcPr>
            <w:tcW w:w="992" w:type="dxa"/>
          </w:tcPr>
          <w:p w14:paraId="52340D59" w14:textId="1476E1EE" w:rsidR="002155D0" w:rsidRPr="00E32357" w:rsidRDefault="002155D0" w:rsidP="00FD1960"/>
        </w:tc>
      </w:tr>
      <w:tr w:rsidR="002155D0" w:rsidRPr="00E32357" w14:paraId="4ADCEDB7" w14:textId="6EFCC078" w:rsidTr="00784ADF">
        <w:trPr>
          <w:trHeight w:val="567"/>
        </w:trPr>
        <w:tc>
          <w:tcPr>
            <w:tcW w:w="7338" w:type="dxa"/>
          </w:tcPr>
          <w:p w14:paraId="0F2DB365" w14:textId="77777777" w:rsidR="002155D0" w:rsidRPr="00E32357" w:rsidRDefault="002155D0" w:rsidP="00FD1960">
            <w:r w:rsidRPr="00E32357">
              <w:t>1-1e(ix). Making, adapting, supplying or offering to supply articles for use in frauds within the meaning of section 7 of the fraud Act 2006;</w:t>
            </w:r>
          </w:p>
        </w:tc>
        <w:tc>
          <w:tcPr>
            <w:tcW w:w="992" w:type="dxa"/>
          </w:tcPr>
          <w:p w14:paraId="6747DC57" w14:textId="77777777" w:rsidR="002155D0" w:rsidRPr="00E32357" w:rsidRDefault="002155D0" w:rsidP="00FD1960"/>
        </w:tc>
        <w:tc>
          <w:tcPr>
            <w:tcW w:w="992" w:type="dxa"/>
          </w:tcPr>
          <w:p w14:paraId="7170ABE9" w14:textId="69BA4CDD" w:rsidR="002155D0" w:rsidRPr="00E32357" w:rsidRDefault="002155D0" w:rsidP="00FD1960"/>
        </w:tc>
      </w:tr>
      <w:tr w:rsidR="002155D0" w:rsidRPr="00E32357" w14:paraId="55F2EABE" w14:textId="7C7DB7E6" w:rsidTr="00784ADF">
        <w:trPr>
          <w:trHeight w:val="567"/>
        </w:trPr>
        <w:tc>
          <w:tcPr>
            <w:tcW w:w="7338" w:type="dxa"/>
          </w:tcPr>
          <w:p w14:paraId="189865D7" w14:textId="77777777" w:rsidR="002155D0" w:rsidRPr="00E32357" w:rsidRDefault="002155D0" w:rsidP="00A96585">
            <w:r w:rsidRPr="00E32357">
              <w:t>1-1f. Money laundering within the meaning of the Proceeds of Crime Act 2002:</w:t>
            </w:r>
          </w:p>
        </w:tc>
        <w:tc>
          <w:tcPr>
            <w:tcW w:w="992" w:type="dxa"/>
          </w:tcPr>
          <w:p w14:paraId="2987B336" w14:textId="77777777" w:rsidR="002155D0" w:rsidRPr="00E32357" w:rsidRDefault="002155D0" w:rsidP="00FD1960"/>
        </w:tc>
        <w:tc>
          <w:tcPr>
            <w:tcW w:w="992" w:type="dxa"/>
          </w:tcPr>
          <w:p w14:paraId="7E04F227" w14:textId="521A657B" w:rsidR="002155D0" w:rsidRPr="00E32357" w:rsidRDefault="002155D0" w:rsidP="00FD1960"/>
        </w:tc>
      </w:tr>
      <w:tr w:rsidR="002155D0" w:rsidRPr="00E32357" w14:paraId="3EE928C8" w14:textId="2BBA5188" w:rsidTr="00784ADF">
        <w:trPr>
          <w:trHeight w:val="567"/>
        </w:trPr>
        <w:tc>
          <w:tcPr>
            <w:tcW w:w="7338" w:type="dxa"/>
          </w:tcPr>
          <w:p w14:paraId="632469D7" w14:textId="77777777" w:rsidR="002155D0" w:rsidRPr="00E32357" w:rsidRDefault="002155D0" w:rsidP="00E91298">
            <w:r w:rsidRPr="00E32357">
              <w:t>1-1f(i). An offence in connection with the proceeds of criminal conduct within the meaning of section  93A, 93B or 93C of the Criminal Justice Act 1988 or article 45, 46 or 47 of the Proceeds of Crime (Northern Ireland) Order 1996; or</w:t>
            </w:r>
          </w:p>
        </w:tc>
        <w:tc>
          <w:tcPr>
            <w:tcW w:w="992" w:type="dxa"/>
          </w:tcPr>
          <w:p w14:paraId="06FD4FC0" w14:textId="77777777" w:rsidR="002155D0" w:rsidRPr="00E32357" w:rsidRDefault="002155D0" w:rsidP="00FD1960"/>
        </w:tc>
        <w:tc>
          <w:tcPr>
            <w:tcW w:w="992" w:type="dxa"/>
          </w:tcPr>
          <w:p w14:paraId="25D68C39" w14:textId="0D44CF95" w:rsidR="002155D0" w:rsidRPr="00E32357" w:rsidRDefault="002155D0" w:rsidP="00FD1960"/>
        </w:tc>
      </w:tr>
      <w:tr w:rsidR="002155D0" w:rsidRPr="00E32357" w14:paraId="4F5FFF68" w14:textId="153F9100" w:rsidTr="00784ADF">
        <w:trPr>
          <w:trHeight w:val="567"/>
        </w:trPr>
        <w:tc>
          <w:tcPr>
            <w:tcW w:w="7338" w:type="dxa"/>
          </w:tcPr>
          <w:p w14:paraId="11CE44B2" w14:textId="77777777" w:rsidR="002155D0" w:rsidRPr="00E32357" w:rsidRDefault="002155D0" w:rsidP="00FD1960">
            <w:r w:rsidRPr="00E32357">
              <w:t>1-1f(ii). An offence in connection with the proceeds of drug trafficking within the meaning of section 49, 50 or 51 of the Drug Trafficking Act 1994; or</w:t>
            </w:r>
          </w:p>
        </w:tc>
        <w:tc>
          <w:tcPr>
            <w:tcW w:w="992" w:type="dxa"/>
          </w:tcPr>
          <w:p w14:paraId="312E1172" w14:textId="77777777" w:rsidR="002155D0" w:rsidRPr="00E32357" w:rsidRDefault="002155D0" w:rsidP="00FD1960"/>
        </w:tc>
        <w:tc>
          <w:tcPr>
            <w:tcW w:w="992" w:type="dxa"/>
          </w:tcPr>
          <w:p w14:paraId="42AA5F21" w14:textId="218E10E1" w:rsidR="002155D0" w:rsidRPr="00E32357" w:rsidRDefault="002155D0" w:rsidP="00FD1960"/>
        </w:tc>
      </w:tr>
      <w:tr w:rsidR="002155D0" w:rsidRPr="00E32357" w14:paraId="58EEF2CE" w14:textId="4010CA55" w:rsidTr="00784ADF">
        <w:trPr>
          <w:trHeight w:val="567"/>
        </w:trPr>
        <w:tc>
          <w:tcPr>
            <w:tcW w:w="7338" w:type="dxa"/>
          </w:tcPr>
          <w:p w14:paraId="30D60D14" w14:textId="77777777" w:rsidR="002155D0" w:rsidRPr="00E32357" w:rsidRDefault="002155D0" w:rsidP="00D632D2">
            <w:r w:rsidRPr="00E32357">
              <w:t>1-1g. Any other offence within the meaning of Article 45(1) of Directive 2004/18/EC as defined by the national law of any relevant state.</w:t>
            </w:r>
          </w:p>
        </w:tc>
        <w:tc>
          <w:tcPr>
            <w:tcW w:w="992" w:type="dxa"/>
          </w:tcPr>
          <w:p w14:paraId="1EC07902" w14:textId="77777777" w:rsidR="002155D0" w:rsidRPr="00E32357" w:rsidRDefault="002155D0" w:rsidP="00FD1960"/>
        </w:tc>
        <w:tc>
          <w:tcPr>
            <w:tcW w:w="992" w:type="dxa"/>
          </w:tcPr>
          <w:p w14:paraId="5F2F03A8" w14:textId="2A332EB5" w:rsidR="002155D0" w:rsidRPr="00E32357" w:rsidRDefault="002155D0" w:rsidP="00FD1960"/>
        </w:tc>
      </w:tr>
    </w:tbl>
    <w:p w14:paraId="61E5A1B3" w14:textId="77777777" w:rsidR="005437B3" w:rsidRPr="00E32357" w:rsidRDefault="005437B3" w:rsidP="005437B3">
      <w:pPr>
        <w:rPr>
          <w:b/>
        </w:rPr>
      </w:pPr>
    </w:p>
    <w:p w14:paraId="2C777E58" w14:textId="77777777" w:rsidR="00FD1960" w:rsidRPr="00E32357" w:rsidRDefault="0046047F" w:rsidP="005437B3">
      <w:pPr>
        <w:rPr>
          <w:b/>
        </w:rPr>
      </w:pPr>
      <w:r w:rsidRPr="00E32357">
        <w:rPr>
          <w:b/>
          <w:sz w:val="28"/>
        </w:rPr>
        <w:t xml:space="preserve">C3. </w:t>
      </w:r>
      <w:r w:rsidR="00FD1960" w:rsidRPr="00E32357">
        <w:rPr>
          <w:b/>
          <w:sz w:val="28"/>
        </w:rPr>
        <w:t>Public Sector Procurement – Discretionary Exclusion</w:t>
      </w:r>
    </w:p>
    <w:tbl>
      <w:tblPr>
        <w:tblStyle w:val="TableGrid"/>
        <w:tblW w:w="0" w:type="auto"/>
        <w:tblLook w:val="04A0" w:firstRow="1" w:lastRow="0" w:firstColumn="1" w:lastColumn="0" w:noHBand="0" w:noVBand="1"/>
      </w:tblPr>
      <w:tblGrid>
        <w:gridCol w:w="7793"/>
        <w:gridCol w:w="698"/>
        <w:gridCol w:w="775"/>
      </w:tblGrid>
      <w:tr w:rsidR="005437B3" w:rsidRPr="00E32357" w14:paraId="7AB1008A" w14:textId="77777777" w:rsidTr="00B24A67">
        <w:trPr>
          <w:trHeight w:val="567"/>
        </w:trPr>
        <w:tc>
          <w:tcPr>
            <w:tcW w:w="8188" w:type="dxa"/>
            <w:shd w:val="pct10" w:color="auto" w:fill="auto"/>
          </w:tcPr>
          <w:p w14:paraId="7F36C923" w14:textId="77777777" w:rsidR="005437B3" w:rsidRPr="00E32357" w:rsidRDefault="009A3586" w:rsidP="009A3586">
            <w:r w:rsidRPr="00E32357">
              <w:t xml:space="preserve">Question </w:t>
            </w:r>
          </w:p>
        </w:tc>
        <w:tc>
          <w:tcPr>
            <w:tcW w:w="709" w:type="dxa"/>
            <w:shd w:val="pct10" w:color="auto" w:fill="auto"/>
            <w:vAlign w:val="center"/>
          </w:tcPr>
          <w:p w14:paraId="73CF3561" w14:textId="77777777" w:rsidR="005437B3" w:rsidRPr="00E32357" w:rsidRDefault="005437B3" w:rsidP="00FD1960">
            <w:r w:rsidRPr="00E32357">
              <w:t>Yes</w:t>
            </w:r>
          </w:p>
        </w:tc>
        <w:tc>
          <w:tcPr>
            <w:tcW w:w="794" w:type="dxa"/>
            <w:shd w:val="pct10" w:color="auto" w:fill="auto"/>
            <w:vAlign w:val="center"/>
          </w:tcPr>
          <w:p w14:paraId="6F3FB934" w14:textId="77777777" w:rsidR="005437B3" w:rsidRPr="00E32357" w:rsidRDefault="005437B3" w:rsidP="00FD1960">
            <w:r w:rsidRPr="00E32357">
              <w:t>No</w:t>
            </w:r>
          </w:p>
        </w:tc>
      </w:tr>
      <w:tr w:rsidR="005437B3" w:rsidRPr="00E32357" w14:paraId="6A39B08B" w14:textId="77777777" w:rsidTr="00FD1960">
        <w:trPr>
          <w:trHeight w:val="567"/>
        </w:trPr>
        <w:tc>
          <w:tcPr>
            <w:tcW w:w="8188" w:type="dxa"/>
          </w:tcPr>
          <w:p w14:paraId="736EA9B0" w14:textId="6179ECCB" w:rsidR="005437B3" w:rsidRPr="00E32357" w:rsidRDefault="005437B3" w:rsidP="00C52DE6">
            <w:r w:rsidRPr="00E32357">
              <w:t>Do any of the circumstances as set out in part 4 Regulation 23(4) of the Public Contracts Regulations 2006 (SI 2006 No. 5) as amended by the Public Contracts (Amendment) Regulations 2009 (SI 2009/2992), apply to the applicant, members of  the applicant group or any envisaged sub-contractor ? If ‘Yes’, please supply details below.</w:t>
            </w:r>
          </w:p>
        </w:tc>
        <w:tc>
          <w:tcPr>
            <w:tcW w:w="709" w:type="dxa"/>
          </w:tcPr>
          <w:p w14:paraId="7770B301" w14:textId="77777777" w:rsidR="005437B3" w:rsidRPr="00E32357" w:rsidRDefault="005437B3" w:rsidP="00FD1960"/>
        </w:tc>
        <w:tc>
          <w:tcPr>
            <w:tcW w:w="794" w:type="dxa"/>
          </w:tcPr>
          <w:p w14:paraId="3990271F" w14:textId="77777777" w:rsidR="005437B3" w:rsidRPr="00E32357" w:rsidRDefault="005437B3" w:rsidP="00FD1960"/>
        </w:tc>
      </w:tr>
    </w:tbl>
    <w:p w14:paraId="4236ADFF" w14:textId="77777777" w:rsidR="005437B3" w:rsidRPr="00E32357" w:rsidRDefault="005437B3" w:rsidP="005437B3"/>
    <w:tbl>
      <w:tblPr>
        <w:tblStyle w:val="TableGrid"/>
        <w:tblW w:w="9322" w:type="dxa"/>
        <w:tblLook w:val="04A0" w:firstRow="1" w:lastRow="0" w:firstColumn="1" w:lastColumn="0" w:noHBand="0" w:noVBand="1"/>
      </w:tblPr>
      <w:tblGrid>
        <w:gridCol w:w="3510"/>
        <w:gridCol w:w="618"/>
        <w:gridCol w:w="557"/>
        <w:gridCol w:w="571"/>
        <w:gridCol w:w="4066"/>
      </w:tblGrid>
      <w:tr w:rsidR="009A6676" w:rsidRPr="00E32357" w14:paraId="59F47AB1" w14:textId="77777777" w:rsidTr="00784ADF">
        <w:trPr>
          <w:trHeight w:val="567"/>
        </w:trPr>
        <w:tc>
          <w:tcPr>
            <w:tcW w:w="3510" w:type="dxa"/>
            <w:vMerge w:val="restart"/>
            <w:shd w:val="pct10" w:color="auto" w:fill="auto"/>
            <w:vAlign w:val="center"/>
          </w:tcPr>
          <w:p w14:paraId="005BB1E2" w14:textId="7543782F" w:rsidR="009A6676" w:rsidRPr="00E32357" w:rsidRDefault="009A6676" w:rsidP="009A6676">
            <w:pPr>
              <w:rPr>
                <w:b/>
              </w:rPr>
            </w:pPr>
            <w:r w:rsidRPr="00E32357">
              <w:rPr>
                <w:b/>
              </w:rPr>
              <w:t>Is any of the following true of your organisation?</w:t>
            </w:r>
          </w:p>
        </w:tc>
        <w:tc>
          <w:tcPr>
            <w:tcW w:w="1746" w:type="dxa"/>
            <w:gridSpan w:val="3"/>
            <w:tcBorders>
              <w:bottom w:val="single" w:sz="4" w:space="0" w:color="auto"/>
            </w:tcBorders>
            <w:shd w:val="pct10" w:color="auto" w:fill="auto"/>
            <w:vAlign w:val="center"/>
          </w:tcPr>
          <w:p w14:paraId="6A29C6B6" w14:textId="21E97F3A" w:rsidR="009A6676" w:rsidRPr="00E32357" w:rsidRDefault="009A6676" w:rsidP="009A6676">
            <w:r w:rsidRPr="00E32357">
              <w:t>Please indicate your answer by marking ‘X’ in the relevant box.</w:t>
            </w:r>
          </w:p>
        </w:tc>
        <w:tc>
          <w:tcPr>
            <w:tcW w:w="4066" w:type="dxa"/>
            <w:vMerge w:val="restart"/>
            <w:shd w:val="pct10" w:color="auto" w:fill="auto"/>
            <w:vAlign w:val="center"/>
          </w:tcPr>
          <w:p w14:paraId="5FB91200" w14:textId="311C2DB7" w:rsidR="009A6676" w:rsidRPr="00E32357" w:rsidRDefault="009A6676" w:rsidP="009A6676">
            <w:r w:rsidRPr="00E32357">
              <w:t>Details, if ‘Yes’</w:t>
            </w:r>
          </w:p>
        </w:tc>
      </w:tr>
      <w:tr w:rsidR="009A6676" w:rsidRPr="00E32357" w14:paraId="0720FDA9" w14:textId="32911564" w:rsidTr="00784ADF">
        <w:trPr>
          <w:trHeight w:val="567"/>
        </w:trPr>
        <w:tc>
          <w:tcPr>
            <w:tcW w:w="3510" w:type="dxa"/>
            <w:vMerge/>
            <w:vAlign w:val="center"/>
          </w:tcPr>
          <w:p w14:paraId="46BDDFE3" w14:textId="389490B5" w:rsidR="009A6676" w:rsidRPr="00E32357" w:rsidRDefault="009A6676" w:rsidP="009A6676">
            <w:pPr>
              <w:rPr>
                <w:b/>
              </w:rPr>
            </w:pPr>
          </w:p>
        </w:tc>
        <w:tc>
          <w:tcPr>
            <w:tcW w:w="618" w:type="dxa"/>
            <w:shd w:val="pct10" w:color="auto" w:fill="auto"/>
            <w:vAlign w:val="center"/>
          </w:tcPr>
          <w:p w14:paraId="7D42CF8B" w14:textId="50DC70C7" w:rsidR="009A6676" w:rsidRPr="00E32357" w:rsidRDefault="009A6676" w:rsidP="009A6676">
            <w:pPr>
              <w:jc w:val="center"/>
            </w:pPr>
            <w:r w:rsidRPr="00E32357">
              <w:t>Yes</w:t>
            </w:r>
          </w:p>
        </w:tc>
        <w:tc>
          <w:tcPr>
            <w:tcW w:w="557" w:type="dxa"/>
            <w:shd w:val="pct10" w:color="auto" w:fill="auto"/>
            <w:vAlign w:val="center"/>
          </w:tcPr>
          <w:p w14:paraId="1DC2136D" w14:textId="33DF558A" w:rsidR="009A6676" w:rsidRPr="00E32357" w:rsidRDefault="009A6676" w:rsidP="009A6676">
            <w:pPr>
              <w:jc w:val="center"/>
            </w:pPr>
            <w:r w:rsidRPr="00E32357">
              <w:t>No</w:t>
            </w:r>
          </w:p>
        </w:tc>
        <w:tc>
          <w:tcPr>
            <w:tcW w:w="571" w:type="dxa"/>
            <w:shd w:val="pct10" w:color="auto" w:fill="auto"/>
            <w:vAlign w:val="center"/>
          </w:tcPr>
          <w:p w14:paraId="02EE5F6B" w14:textId="1A0C2870" w:rsidR="009A6676" w:rsidRPr="00E32357" w:rsidRDefault="009A6676" w:rsidP="009A6676">
            <w:pPr>
              <w:jc w:val="center"/>
            </w:pPr>
            <w:r w:rsidRPr="00E32357">
              <w:t>N/A</w:t>
            </w:r>
          </w:p>
        </w:tc>
        <w:tc>
          <w:tcPr>
            <w:tcW w:w="4066" w:type="dxa"/>
            <w:vMerge/>
            <w:vAlign w:val="center"/>
          </w:tcPr>
          <w:p w14:paraId="0DCF474B" w14:textId="67F06584" w:rsidR="009A6676" w:rsidRPr="00E32357" w:rsidRDefault="009A6676" w:rsidP="009A6676"/>
        </w:tc>
      </w:tr>
      <w:tr w:rsidR="001B5345" w:rsidRPr="00E32357" w14:paraId="38B3A8D1" w14:textId="481DAE21" w:rsidTr="00784ADF">
        <w:trPr>
          <w:trHeight w:val="567"/>
        </w:trPr>
        <w:tc>
          <w:tcPr>
            <w:tcW w:w="3510" w:type="dxa"/>
          </w:tcPr>
          <w:p w14:paraId="17B0011B" w14:textId="77777777" w:rsidR="001B5345" w:rsidRPr="00E32357" w:rsidRDefault="001B5345" w:rsidP="00FD1960">
            <w:r w:rsidRPr="00E32357">
              <w:t>2-1a. Being an individual, is a person in respect of whom a debt relief order has been made or is  bankrupt or has had a receiving order or administration order or bankruptcy restrictions order or debt relief restrictions order made against him or has made any composition or arrangement with or for the benefit of creditors or has made any conveyance or assignment for the benefit of creditors or appears unable to pay or to have no reasonable prospect of being able to pay,  a debt within the meaning of Section 268 of the Insolvency Act 1986, or Article 242 of the Insolvency (Northern Ireland) Order 1989, or in Scotland has granted a trust deed for creditors or become otherwise apparently insolvent, or is the subject of a petition presented for sequestration of his estate, or is the subject of any similar procedure under the law of any other state;</w:t>
            </w:r>
          </w:p>
        </w:tc>
        <w:tc>
          <w:tcPr>
            <w:tcW w:w="618" w:type="dxa"/>
          </w:tcPr>
          <w:p w14:paraId="562731F0" w14:textId="77777777" w:rsidR="001B5345" w:rsidRPr="00E32357" w:rsidRDefault="001B5345" w:rsidP="00FD1960"/>
        </w:tc>
        <w:tc>
          <w:tcPr>
            <w:tcW w:w="557" w:type="dxa"/>
          </w:tcPr>
          <w:p w14:paraId="1B4BC264" w14:textId="77777777" w:rsidR="001B5345" w:rsidRPr="00E32357" w:rsidRDefault="001B5345" w:rsidP="00FD1960"/>
        </w:tc>
        <w:tc>
          <w:tcPr>
            <w:tcW w:w="571" w:type="dxa"/>
          </w:tcPr>
          <w:p w14:paraId="35ADFEE8" w14:textId="77777777" w:rsidR="001B5345" w:rsidRPr="00E32357" w:rsidRDefault="001B5345" w:rsidP="00FD1960"/>
        </w:tc>
        <w:tc>
          <w:tcPr>
            <w:tcW w:w="4066" w:type="dxa"/>
          </w:tcPr>
          <w:p w14:paraId="6F18D8BB" w14:textId="77777777" w:rsidR="001B5345" w:rsidRPr="00E32357" w:rsidRDefault="001B5345" w:rsidP="00FD1960"/>
        </w:tc>
      </w:tr>
      <w:tr w:rsidR="001B5345" w:rsidRPr="00E32357" w14:paraId="33D6E6F0" w14:textId="781F4962" w:rsidTr="00784ADF">
        <w:trPr>
          <w:trHeight w:val="567"/>
        </w:trPr>
        <w:tc>
          <w:tcPr>
            <w:tcW w:w="3510" w:type="dxa"/>
          </w:tcPr>
          <w:p w14:paraId="5F603197" w14:textId="77777777" w:rsidR="001B5345" w:rsidRPr="00E32357" w:rsidRDefault="001B5345" w:rsidP="00FD1960">
            <w:r w:rsidRPr="00E32357">
              <w:t>2-1b. Being a partnership constituted under Scots law, has granted a trust deed or become otherwise apparently insolvent, or is the subject of a petition presented for sequestration of its estate: or</w:t>
            </w:r>
          </w:p>
        </w:tc>
        <w:tc>
          <w:tcPr>
            <w:tcW w:w="618" w:type="dxa"/>
          </w:tcPr>
          <w:p w14:paraId="085B5BA1" w14:textId="77777777" w:rsidR="001B5345" w:rsidRPr="00E32357" w:rsidRDefault="001B5345" w:rsidP="00FD1960"/>
        </w:tc>
        <w:tc>
          <w:tcPr>
            <w:tcW w:w="557" w:type="dxa"/>
          </w:tcPr>
          <w:p w14:paraId="2AE40E6E" w14:textId="77777777" w:rsidR="001B5345" w:rsidRPr="00E32357" w:rsidRDefault="001B5345" w:rsidP="00FD1960"/>
        </w:tc>
        <w:tc>
          <w:tcPr>
            <w:tcW w:w="571" w:type="dxa"/>
          </w:tcPr>
          <w:p w14:paraId="634F24EB" w14:textId="77777777" w:rsidR="001B5345" w:rsidRPr="00E32357" w:rsidRDefault="001B5345" w:rsidP="00FD1960"/>
        </w:tc>
        <w:tc>
          <w:tcPr>
            <w:tcW w:w="4066" w:type="dxa"/>
          </w:tcPr>
          <w:p w14:paraId="6E482FFF" w14:textId="77777777" w:rsidR="001B5345" w:rsidRPr="00E32357" w:rsidRDefault="001B5345" w:rsidP="00FD1960"/>
        </w:tc>
      </w:tr>
      <w:tr w:rsidR="001B5345" w:rsidRPr="00E32357" w14:paraId="0F123D2D" w14:textId="691742DA" w:rsidTr="00784ADF">
        <w:trPr>
          <w:trHeight w:val="567"/>
        </w:trPr>
        <w:tc>
          <w:tcPr>
            <w:tcW w:w="3510" w:type="dxa"/>
          </w:tcPr>
          <w:p w14:paraId="5666488C" w14:textId="77777777" w:rsidR="001B5345" w:rsidRPr="00E32357" w:rsidRDefault="001B5345" w:rsidP="00FD1960">
            <w:r w:rsidRPr="00E32357">
              <w:t>2-1c. Being a company or any other entity within the meaning of section 255 of the Enterprise Act 2002 has passed a resolution or is the subject of an order by the court for the company’s winding up otherwise than for the purpose of bona fide reconstruction or amalgamation, or has had a receiver, manager, or administrator on behalf of a creditor appointed in respect of the company’s business or any part of the company’s business or is the subject of similar procedures under the law of any State?</w:t>
            </w:r>
          </w:p>
        </w:tc>
        <w:tc>
          <w:tcPr>
            <w:tcW w:w="618" w:type="dxa"/>
          </w:tcPr>
          <w:p w14:paraId="2CFA0804" w14:textId="77777777" w:rsidR="001B5345" w:rsidRPr="00E32357" w:rsidRDefault="001B5345" w:rsidP="00FD1960"/>
        </w:tc>
        <w:tc>
          <w:tcPr>
            <w:tcW w:w="557" w:type="dxa"/>
          </w:tcPr>
          <w:p w14:paraId="0581E4B1" w14:textId="77777777" w:rsidR="001B5345" w:rsidRPr="00E32357" w:rsidRDefault="001B5345" w:rsidP="00FD1960"/>
        </w:tc>
        <w:tc>
          <w:tcPr>
            <w:tcW w:w="571" w:type="dxa"/>
          </w:tcPr>
          <w:p w14:paraId="3C6C8EEB" w14:textId="77777777" w:rsidR="001B5345" w:rsidRPr="00E32357" w:rsidRDefault="001B5345" w:rsidP="00FD1960"/>
        </w:tc>
        <w:tc>
          <w:tcPr>
            <w:tcW w:w="4066" w:type="dxa"/>
          </w:tcPr>
          <w:p w14:paraId="2BB3B287" w14:textId="77777777" w:rsidR="001B5345" w:rsidRPr="00E32357" w:rsidRDefault="001B5345" w:rsidP="00FD1960"/>
        </w:tc>
      </w:tr>
    </w:tbl>
    <w:p w14:paraId="3C4A9934" w14:textId="77777777" w:rsidR="009A6676" w:rsidRPr="00E32357" w:rsidRDefault="009A6676"/>
    <w:tbl>
      <w:tblPr>
        <w:tblStyle w:val="TableGrid"/>
        <w:tblW w:w="9884" w:type="dxa"/>
        <w:tblLook w:val="04A0" w:firstRow="1" w:lastRow="0" w:firstColumn="1" w:lastColumn="0" w:noHBand="0" w:noVBand="1"/>
      </w:tblPr>
      <w:tblGrid>
        <w:gridCol w:w="3510"/>
        <w:gridCol w:w="618"/>
        <w:gridCol w:w="557"/>
        <w:gridCol w:w="571"/>
        <w:gridCol w:w="4628"/>
      </w:tblGrid>
      <w:tr w:rsidR="009A6676" w:rsidRPr="00E32357" w14:paraId="0DD6AA8E" w14:textId="56D6FE46" w:rsidTr="00904A1E">
        <w:trPr>
          <w:trHeight w:val="567"/>
        </w:trPr>
        <w:tc>
          <w:tcPr>
            <w:tcW w:w="3510" w:type="dxa"/>
            <w:vMerge w:val="restart"/>
            <w:shd w:val="pct10" w:color="auto" w:fill="auto"/>
            <w:vAlign w:val="center"/>
          </w:tcPr>
          <w:p w14:paraId="366DA816" w14:textId="44FB793D" w:rsidR="009A6676" w:rsidRPr="00E32357" w:rsidRDefault="0003163B" w:rsidP="009A6676">
            <w:r>
              <w:rPr>
                <w:b/>
              </w:rPr>
              <w:t>Has your organisation;</w:t>
            </w:r>
          </w:p>
          <w:p w14:paraId="49C191E8" w14:textId="45AE9C10" w:rsidR="009A6676" w:rsidRPr="00E32357" w:rsidRDefault="009A6676" w:rsidP="009A6676"/>
        </w:tc>
        <w:tc>
          <w:tcPr>
            <w:tcW w:w="1746" w:type="dxa"/>
            <w:gridSpan w:val="3"/>
            <w:tcBorders>
              <w:bottom w:val="single" w:sz="4" w:space="0" w:color="auto"/>
            </w:tcBorders>
            <w:shd w:val="pct10" w:color="auto" w:fill="auto"/>
            <w:vAlign w:val="center"/>
          </w:tcPr>
          <w:p w14:paraId="10E59481" w14:textId="0834F14A" w:rsidR="009A6676" w:rsidRPr="00E32357" w:rsidRDefault="009A6676" w:rsidP="009A6676">
            <w:r w:rsidRPr="00E32357">
              <w:t>Please indicate your answer by marking ‘X’ in the relevant box.</w:t>
            </w:r>
          </w:p>
        </w:tc>
        <w:tc>
          <w:tcPr>
            <w:tcW w:w="4628" w:type="dxa"/>
            <w:vMerge w:val="restart"/>
            <w:shd w:val="pct10" w:color="auto" w:fill="auto"/>
            <w:vAlign w:val="center"/>
          </w:tcPr>
          <w:p w14:paraId="70AAB956" w14:textId="77777777" w:rsidR="009A6676" w:rsidRPr="00E32357" w:rsidRDefault="009A6676" w:rsidP="009A6676">
            <w:r w:rsidRPr="00E32357">
              <w:t>Details if ‘Yes’</w:t>
            </w:r>
          </w:p>
          <w:p w14:paraId="527EE0DE" w14:textId="437EFF18" w:rsidR="009A6676" w:rsidRPr="00E32357" w:rsidRDefault="009A6676" w:rsidP="009A6676"/>
        </w:tc>
      </w:tr>
      <w:tr w:rsidR="009A6676" w:rsidRPr="00E32357" w14:paraId="75CE930E" w14:textId="77777777" w:rsidTr="00904A1E">
        <w:trPr>
          <w:trHeight w:val="408"/>
        </w:trPr>
        <w:tc>
          <w:tcPr>
            <w:tcW w:w="3510" w:type="dxa"/>
            <w:vMerge/>
            <w:vAlign w:val="center"/>
          </w:tcPr>
          <w:p w14:paraId="22B18E10" w14:textId="131E797F" w:rsidR="009A6676" w:rsidRPr="00E32357" w:rsidRDefault="009A6676" w:rsidP="009A6676">
            <w:pPr>
              <w:rPr>
                <w:b/>
              </w:rPr>
            </w:pPr>
          </w:p>
        </w:tc>
        <w:tc>
          <w:tcPr>
            <w:tcW w:w="618" w:type="dxa"/>
            <w:shd w:val="pct10" w:color="auto" w:fill="auto"/>
            <w:vAlign w:val="center"/>
          </w:tcPr>
          <w:p w14:paraId="10A3CA7E" w14:textId="0ADAC241" w:rsidR="009A6676" w:rsidRPr="00E32357" w:rsidRDefault="009A6676" w:rsidP="009A6676">
            <w:pPr>
              <w:jc w:val="center"/>
            </w:pPr>
            <w:r w:rsidRPr="00E32357">
              <w:t>Yes</w:t>
            </w:r>
          </w:p>
        </w:tc>
        <w:tc>
          <w:tcPr>
            <w:tcW w:w="557" w:type="dxa"/>
            <w:shd w:val="pct10" w:color="auto" w:fill="auto"/>
            <w:vAlign w:val="center"/>
          </w:tcPr>
          <w:p w14:paraId="769BEC9B" w14:textId="055AFA01" w:rsidR="009A6676" w:rsidRPr="00E32357" w:rsidRDefault="009A6676" w:rsidP="009A6676">
            <w:pPr>
              <w:jc w:val="center"/>
            </w:pPr>
            <w:r w:rsidRPr="00E32357">
              <w:t>No</w:t>
            </w:r>
          </w:p>
        </w:tc>
        <w:tc>
          <w:tcPr>
            <w:tcW w:w="571" w:type="dxa"/>
            <w:shd w:val="pct10" w:color="auto" w:fill="auto"/>
            <w:vAlign w:val="center"/>
          </w:tcPr>
          <w:p w14:paraId="56D0F649" w14:textId="0E35A94B" w:rsidR="009A6676" w:rsidRPr="00E32357" w:rsidRDefault="009A6676" w:rsidP="009A6676">
            <w:pPr>
              <w:jc w:val="center"/>
            </w:pPr>
            <w:r w:rsidRPr="00E32357">
              <w:t>N/A</w:t>
            </w:r>
          </w:p>
        </w:tc>
        <w:tc>
          <w:tcPr>
            <w:tcW w:w="4628" w:type="dxa"/>
            <w:vMerge/>
            <w:vAlign w:val="center"/>
          </w:tcPr>
          <w:p w14:paraId="298531A7" w14:textId="2FD695E0" w:rsidR="009A6676" w:rsidRPr="00E32357" w:rsidRDefault="009A6676" w:rsidP="009A6676"/>
        </w:tc>
      </w:tr>
      <w:tr w:rsidR="001B5345" w:rsidRPr="00E32357" w14:paraId="7A2C247A" w14:textId="09AE08DC" w:rsidTr="009A6676">
        <w:trPr>
          <w:trHeight w:val="567"/>
        </w:trPr>
        <w:tc>
          <w:tcPr>
            <w:tcW w:w="3510" w:type="dxa"/>
          </w:tcPr>
          <w:p w14:paraId="7F59D197" w14:textId="77777777" w:rsidR="001B5345" w:rsidRPr="00E32357" w:rsidRDefault="001B5345" w:rsidP="00FD1960">
            <w:r w:rsidRPr="00E32357">
              <w:t>2-2a. Been convicted of a criminal offence relating to the conduct of its business or profession.</w:t>
            </w:r>
          </w:p>
        </w:tc>
        <w:tc>
          <w:tcPr>
            <w:tcW w:w="618" w:type="dxa"/>
          </w:tcPr>
          <w:p w14:paraId="33CA7D0D" w14:textId="77777777" w:rsidR="001B5345" w:rsidRPr="00E32357" w:rsidRDefault="001B5345" w:rsidP="00FD1960"/>
        </w:tc>
        <w:tc>
          <w:tcPr>
            <w:tcW w:w="557" w:type="dxa"/>
          </w:tcPr>
          <w:p w14:paraId="05074064" w14:textId="77777777" w:rsidR="001B5345" w:rsidRPr="00E32357" w:rsidRDefault="001B5345" w:rsidP="00FD1960"/>
        </w:tc>
        <w:tc>
          <w:tcPr>
            <w:tcW w:w="571" w:type="dxa"/>
          </w:tcPr>
          <w:p w14:paraId="7496A5D4" w14:textId="77777777" w:rsidR="001B5345" w:rsidRPr="00E32357" w:rsidRDefault="001B5345" w:rsidP="00FD1960"/>
        </w:tc>
        <w:tc>
          <w:tcPr>
            <w:tcW w:w="4628" w:type="dxa"/>
          </w:tcPr>
          <w:p w14:paraId="5264A1E9" w14:textId="77777777" w:rsidR="001B5345" w:rsidRPr="00E32357" w:rsidRDefault="001B5345" w:rsidP="00FD1960"/>
        </w:tc>
      </w:tr>
      <w:tr w:rsidR="001B5345" w:rsidRPr="00E32357" w14:paraId="389B592F" w14:textId="72DFA3BE" w:rsidTr="009A6676">
        <w:trPr>
          <w:trHeight w:val="567"/>
        </w:trPr>
        <w:tc>
          <w:tcPr>
            <w:tcW w:w="3510" w:type="dxa"/>
          </w:tcPr>
          <w:p w14:paraId="0A804479" w14:textId="77777777" w:rsidR="001B5345" w:rsidRPr="00E32357" w:rsidRDefault="001B5345" w:rsidP="00F73B35">
            <w:r w:rsidRPr="00E32357">
              <w:t>2-2b. Committed an act of grave misconduct in the course of its business</w:t>
            </w:r>
          </w:p>
        </w:tc>
        <w:tc>
          <w:tcPr>
            <w:tcW w:w="618" w:type="dxa"/>
          </w:tcPr>
          <w:p w14:paraId="75CF9BDD" w14:textId="77777777" w:rsidR="001B5345" w:rsidRPr="00E32357" w:rsidRDefault="001B5345" w:rsidP="00FD1960"/>
        </w:tc>
        <w:tc>
          <w:tcPr>
            <w:tcW w:w="557" w:type="dxa"/>
          </w:tcPr>
          <w:p w14:paraId="3E3ACB9A" w14:textId="77777777" w:rsidR="001B5345" w:rsidRPr="00E32357" w:rsidRDefault="001B5345" w:rsidP="00FD1960"/>
        </w:tc>
        <w:tc>
          <w:tcPr>
            <w:tcW w:w="571" w:type="dxa"/>
          </w:tcPr>
          <w:p w14:paraId="08999D6C" w14:textId="77777777" w:rsidR="001B5345" w:rsidRPr="00E32357" w:rsidRDefault="001B5345" w:rsidP="00FD1960"/>
        </w:tc>
        <w:tc>
          <w:tcPr>
            <w:tcW w:w="4628" w:type="dxa"/>
          </w:tcPr>
          <w:p w14:paraId="0838F335" w14:textId="77777777" w:rsidR="001B5345" w:rsidRPr="00E32357" w:rsidRDefault="001B5345" w:rsidP="00FD1960"/>
        </w:tc>
      </w:tr>
      <w:tr w:rsidR="001B5345" w:rsidRPr="00E32357" w14:paraId="7AFE2017" w14:textId="10415A6F" w:rsidTr="009A6676">
        <w:trPr>
          <w:trHeight w:val="567"/>
        </w:trPr>
        <w:tc>
          <w:tcPr>
            <w:tcW w:w="3510" w:type="dxa"/>
          </w:tcPr>
          <w:p w14:paraId="3AB92921" w14:textId="77777777" w:rsidR="001B5345" w:rsidRPr="00E32357" w:rsidRDefault="001B5345" w:rsidP="00FD1960">
            <w:r w:rsidRPr="00E32357">
              <w:t>2-2c. Failed to fulfil obligations relating to the payment of social security contributions under the law of any part of the United Kingdom or of the relevant State in which you are established; or</w:t>
            </w:r>
          </w:p>
        </w:tc>
        <w:tc>
          <w:tcPr>
            <w:tcW w:w="618" w:type="dxa"/>
          </w:tcPr>
          <w:p w14:paraId="6C6BB4A5" w14:textId="77777777" w:rsidR="001B5345" w:rsidRPr="00E32357" w:rsidRDefault="001B5345" w:rsidP="00FD1960"/>
        </w:tc>
        <w:tc>
          <w:tcPr>
            <w:tcW w:w="557" w:type="dxa"/>
          </w:tcPr>
          <w:p w14:paraId="2F9484AC" w14:textId="77777777" w:rsidR="001B5345" w:rsidRPr="00E32357" w:rsidRDefault="001B5345" w:rsidP="00FD1960"/>
        </w:tc>
        <w:tc>
          <w:tcPr>
            <w:tcW w:w="571" w:type="dxa"/>
          </w:tcPr>
          <w:p w14:paraId="3637192F" w14:textId="77777777" w:rsidR="001B5345" w:rsidRPr="00E32357" w:rsidRDefault="001B5345" w:rsidP="00FD1960"/>
        </w:tc>
        <w:tc>
          <w:tcPr>
            <w:tcW w:w="4628" w:type="dxa"/>
          </w:tcPr>
          <w:p w14:paraId="7ACDF723" w14:textId="77777777" w:rsidR="001B5345" w:rsidRPr="00E32357" w:rsidRDefault="001B5345" w:rsidP="00FD1960"/>
        </w:tc>
      </w:tr>
      <w:tr w:rsidR="001B5345" w:rsidRPr="00E32357" w14:paraId="1D39295C" w14:textId="214B358A" w:rsidTr="009A6676">
        <w:trPr>
          <w:trHeight w:val="567"/>
        </w:trPr>
        <w:tc>
          <w:tcPr>
            <w:tcW w:w="3510" w:type="dxa"/>
          </w:tcPr>
          <w:p w14:paraId="0221FFD4" w14:textId="77777777" w:rsidR="001B5345" w:rsidRPr="00E32357" w:rsidRDefault="001B5345" w:rsidP="00FD1960">
            <w:r w:rsidRPr="00E32357">
              <w:t>2-2d. Failed to fulfil obligations relating to the payment of taxes under the law of any part of the United Kingdom or of the member  State in which you are established;</w:t>
            </w:r>
          </w:p>
        </w:tc>
        <w:tc>
          <w:tcPr>
            <w:tcW w:w="618" w:type="dxa"/>
          </w:tcPr>
          <w:p w14:paraId="6D602A06" w14:textId="77777777" w:rsidR="001B5345" w:rsidRPr="00E32357" w:rsidRDefault="001B5345" w:rsidP="00FD1960"/>
        </w:tc>
        <w:tc>
          <w:tcPr>
            <w:tcW w:w="557" w:type="dxa"/>
          </w:tcPr>
          <w:p w14:paraId="1D41D8C8" w14:textId="77777777" w:rsidR="001B5345" w:rsidRPr="00E32357" w:rsidRDefault="001B5345" w:rsidP="00FD1960"/>
        </w:tc>
        <w:tc>
          <w:tcPr>
            <w:tcW w:w="571" w:type="dxa"/>
          </w:tcPr>
          <w:p w14:paraId="5D51C5F9" w14:textId="77777777" w:rsidR="001B5345" w:rsidRPr="00E32357" w:rsidRDefault="001B5345" w:rsidP="00FD1960"/>
        </w:tc>
        <w:tc>
          <w:tcPr>
            <w:tcW w:w="4628" w:type="dxa"/>
          </w:tcPr>
          <w:p w14:paraId="2524CF4E" w14:textId="77777777" w:rsidR="001B5345" w:rsidRPr="00E32357" w:rsidRDefault="001B5345" w:rsidP="00FD1960"/>
        </w:tc>
      </w:tr>
    </w:tbl>
    <w:p w14:paraId="34F47E85" w14:textId="77777777" w:rsidR="00894D07" w:rsidRDefault="00894D07" w:rsidP="00853760"/>
    <w:p w14:paraId="7B69E752" w14:textId="77777777" w:rsidR="00E0679B" w:rsidRPr="00E32357" w:rsidRDefault="00E0679B" w:rsidP="00853760"/>
    <w:p w14:paraId="22A694D3" w14:textId="5E06BAB5" w:rsidR="00FC60F5" w:rsidRPr="00E32357" w:rsidRDefault="00FC60F5" w:rsidP="00FC60F5">
      <w:pPr>
        <w:rPr>
          <w:b/>
          <w:sz w:val="28"/>
        </w:rPr>
      </w:pPr>
      <w:r w:rsidRPr="00E32357">
        <w:rPr>
          <w:b/>
          <w:sz w:val="28"/>
        </w:rPr>
        <w:t>C4. Health and Safety Policy</w:t>
      </w:r>
    </w:p>
    <w:tbl>
      <w:tblPr>
        <w:tblStyle w:val="TableGrid"/>
        <w:tblW w:w="9809" w:type="dxa"/>
        <w:tblLook w:val="04A0" w:firstRow="1" w:lastRow="0" w:firstColumn="1" w:lastColumn="0" w:noHBand="0" w:noVBand="1"/>
      </w:tblPr>
      <w:tblGrid>
        <w:gridCol w:w="3510"/>
        <w:gridCol w:w="540"/>
        <w:gridCol w:w="516"/>
        <w:gridCol w:w="3338"/>
        <w:gridCol w:w="1905"/>
      </w:tblGrid>
      <w:tr w:rsidR="00690261" w:rsidRPr="00E32357" w14:paraId="2B0F045D" w14:textId="77777777" w:rsidTr="001875E7">
        <w:trPr>
          <w:cantSplit/>
          <w:trHeight w:val="567"/>
        </w:trPr>
        <w:tc>
          <w:tcPr>
            <w:tcW w:w="4566" w:type="dxa"/>
            <w:gridSpan w:val="3"/>
            <w:tcBorders>
              <w:top w:val="single" w:sz="4" w:space="0" w:color="auto"/>
            </w:tcBorders>
            <w:shd w:val="pct10" w:color="auto" w:fill="auto"/>
          </w:tcPr>
          <w:p w14:paraId="7A7C7D49" w14:textId="08BB014A" w:rsidR="00690261" w:rsidRPr="001C2AA7" w:rsidRDefault="00690261" w:rsidP="008F7949">
            <w:pPr>
              <w:rPr>
                <w:highlight w:val="yellow"/>
              </w:rPr>
            </w:pPr>
            <w:r>
              <w:t xml:space="preserve">Exceptions and pertinent questions selection: If your organisation meets the criteria identified in one of questions 1-1a  to 1-1c below and you can provide the supporting evidence required, you do not need to complete questions 3 to </w:t>
            </w:r>
            <w:r w:rsidR="0055477E">
              <w:t>1</w:t>
            </w:r>
            <w:r w:rsidR="008F7949">
              <w:t>6</w:t>
            </w:r>
            <w:r w:rsidR="0055477E">
              <w:t xml:space="preserve"> </w:t>
            </w:r>
            <w:r>
              <w:t xml:space="preserve">of this question module (C4). If exemption is not claimed please move to questions 3 </w:t>
            </w:r>
            <w:r w:rsidR="00A86E88">
              <w:t xml:space="preserve">to </w:t>
            </w:r>
            <w:r w:rsidR="0055477E">
              <w:t>1</w:t>
            </w:r>
            <w:r w:rsidR="008F7949">
              <w:t>6</w:t>
            </w:r>
            <w:r>
              <w:t>.</w:t>
            </w:r>
          </w:p>
        </w:tc>
        <w:tc>
          <w:tcPr>
            <w:tcW w:w="3338" w:type="dxa"/>
            <w:tcBorders>
              <w:top w:val="single" w:sz="4" w:space="0" w:color="auto"/>
            </w:tcBorders>
            <w:shd w:val="pct10" w:color="auto" w:fill="auto"/>
          </w:tcPr>
          <w:p w14:paraId="779499FA" w14:textId="77777777" w:rsidR="001875E7" w:rsidRDefault="00690261" w:rsidP="0055477E">
            <w:pPr>
              <w:jc w:val="center"/>
            </w:pPr>
            <w:r>
              <w:t>Exemption Claimed</w:t>
            </w:r>
          </w:p>
          <w:p w14:paraId="14DF438C" w14:textId="5A0394DA" w:rsidR="00690261" w:rsidRPr="001C2AA7" w:rsidRDefault="00690261" w:rsidP="0055477E">
            <w:pPr>
              <w:jc w:val="center"/>
              <w:rPr>
                <w:i/>
                <w:highlight w:val="yellow"/>
              </w:rPr>
            </w:pPr>
            <w:r>
              <w:t>(please tick as appropriate)</w:t>
            </w:r>
          </w:p>
        </w:tc>
        <w:tc>
          <w:tcPr>
            <w:tcW w:w="1905" w:type="dxa"/>
            <w:tcBorders>
              <w:top w:val="single" w:sz="4" w:space="0" w:color="auto"/>
            </w:tcBorders>
            <w:shd w:val="pct10" w:color="auto" w:fill="auto"/>
          </w:tcPr>
          <w:p w14:paraId="542F063C" w14:textId="162B3360" w:rsidR="00690261" w:rsidRPr="001C2AA7" w:rsidRDefault="00690261" w:rsidP="00FD1960">
            <w:pPr>
              <w:rPr>
                <w:highlight w:val="yellow"/>
              </w:rPr>
            </w:pPr>
            <w:r>
              <w:t>Please provide copy of certificates or other supporting information</w:t>
            </w:r>
          </w:p>
        </w:tc>
      </w:tr>
      <w:tr w:rsidR="0055477E" w:rsidRPr="00E32357" w14:paraId="2DCD2B25" w14:textId="77777777" w:rsidTr="00B77510">
        <w:trPr>
          <w:cantSplit/>
          <w:trHeight w:val="567"/>
        </w:trPr>
        <w:tc>
          <w:tcPr>
            <w:tcW w:w="4566" w:type="dxa"/>
            <w:gridSpan w:val="3"/>
            <w:tcBorders>
              <w:top w:val="single" w:sz="4" w:space="0" w:color="auto"/>
            </w:tcBorders>
          </w:tcPr>
          <w:p w14:paraId="0B856A97" w14:textId="00FF8245" w:rsidR="0055477E" w:rsidRPr="001C2AA7" w:rsidRDefault="0055477E" w:rsidP="00FD1960">
            <w:pPr>
              <w:rPr>
                <w:highlight w:val="yellow"/>
              </w:rPr>
            </w:pPr>
            <w:r w:rsidRPr="00F235A8">
              <w:t xml:space="preserve">1-1a </w:t>
            </w:r>
            <w:r w:rsidRPr="00F235A8">
              <w:rPr>
                <w:rFonts w:cs="Frutiger-Roman"/>
              </w:rPr>
              <w:t>You have within the last twelve months succ</w:t>
            </w:r>
            <w:r w:rsidR="00B03F58">
              <w:rPr>
                <w:rFonts w:cs="Frutiger-Roman"/>
              </w:rPr>
              <w:t>essfully completed a prequalifi</w:t>
            </w:r>
            <w:r w:rsidRPr="00F235A8">
              <w:rPr>
                <w:rFonts w:cs="Frutiger-Roman"/>
              </w:rPr>
              <w:t>cation application undertaken by an assessment provider able to demonstrate that its information gathering process conforms to PAS 91.</w:t>
            </w:r>
          </w:p>
        </w:tc>
        <w:tc>
          <w:tcPr>
            <w:tcW w:w="3338" w:type="dxa"/>
            <w:tcBorders>
              <w:top w:val="single" w:sz="4" w:space="0" w:color="auto"/>
            </w:tcBorders>
          </w:tcPr>
          <w:p w14:paraId="1856E685" w14:textId="77777777" w:rsidR="0055477E" w:rsidRPr="001C2AA7" w:rsidRDefault="0055477E" w:rsidP="00FD1960">
            <w:pPr>
              <w:rPr>
                <w:i/>
                <w:highlight w:val="yellow"/>
              </w:rPr>
            </w:pPr>
          </w:p>
        </w:tc>
        <w:tc>
          <w:tcPr>
            <w:tcW w:w="1905" w:type="dxa"/>
            <w:tcBorders>
              <w:top w:val="single" w:sz="4" w:space="0" w:color="auto"/>
            </w:tcBorders>
          </w:tcPr>
          <w:p w14:paraId="58D63C1E" w14:textId="77777777" w:rsidR="0055477E" w:rsidRDefault="0055477E" w:rsidP="00FD1960">
            <w:pPr>
              <w:rPr>
                <w:highlight w:val="yellow"/>
              </w:rPr>
            </w:pPr>
          </w:p>
        </w:tc>
      </w:tr>
      <w:tr w:rsidR="0055477E" w:rsidRPr="00E32357" w14:paraId="483D9D9B" w14:textId="77777777" w:rsidTr="00B77510">
        <w:trPr>
          <w:cantSplit/>
          <w:trHeight w:val="567"/>
        </w:trPr>
        <w:tc>
          <w:tcPr>
            <w:tcW w:w="4566" w:type="dxa"/>
            <w:gridSpan w:val="3"/>
            <w:tcBorders>
              <w:top w:val="single" w:sz="4" w:space="0" w:color="auto"/>
            </w:tcBorders>
          </w:tcPr>
          <w:p w14:paraId="3472E39F" w14:textId="43370D60" w:rsidR="0055477E" w:rsidRPr="001C2AA7" w:rsidRDefault="0055477E" w:rsidP="00FD1960">
            <w:pPr>
              <w:rPr>
                <w:highlight w:val="yellow"/>
              </w:rPr>
            </w:pPr>
            <w:r>
              <w:t>1</w:t>
            </w:r>
            <w:r w:rsidRPr="005A3C29">
              <w:t xml:space="preserve">-1b </w:t>
            </w:r>
            <w:r w:rsidRPr="005A3C29">
              <w:rPr>
                <w:rFonts w:cs="Frutiger-Roman"/>
              </w:rPr>
              <w:t>you have within the last twelve months, successfully met the assessment requirements of a construction-related scheme in registered membership of the Safety Schemes in Procurement (SSIP) forum</w:t>
            </w:r>
          </w:p>
        </w:tc>
        <w:tc>
          <w:tcPr>
            <w:tcW w:w="3338" w:type="dxa"/>
            <w:tcBorders>
              <w:top w:val="single" w:sz="4" w:space="0" w:color="auto"/>
            </w:tcBorders>
          </w:tcPr>
          <w:p w14:paraId="36930ECC" w14:textId="77777777" w:rsidR="0055477E" w:rsidRPr="001C2AA7" w:rsidRDefault="0055477E" w:rsidP="00FD1960">
            <w:pPr>
              <w:rPr>
                <w:i/>
                <w:highlight w:val="yellow"/>
              </w:rPr>
            </w:pPr>
          </w:p>
        </w:tc>
        <w:tc>
          <w:tcPr>
            <w:tcW w:w="1905" w:type="dxa"/>
            <w:tcBorders>
              <w:top w:val="single" w:sz="4" w:space="0" w:color="auto"/>
            </w:tcBorders>
          </w:tcPr>
          <w:p w14:paraId="42AB7F40" w14:textId="77777777" w:rsidR="0055477E" w:rsidRDefault="0055477E" w:rsidP="00FD1960">
            <w:pPr>
              <w:rPr>
                <w:highlight w:val="yellow"/>
              </w:rPr>
            </w:pPr>
          </w:p>
        </w:tc>
      </w:tr>
      <w:tr w:rsidR="0055477E" w:rsidRPr="00E32357" w14:paraId="38952C8F" w14:textId="77777777" w:rsidTr="00B77510">
        <w:trPr>
          <w:cantSplit/>
          <w:trHeight w:val="567"/>
        </w:trPr>
        <w:tc>
          <w:tcPr>
            <w:tcW w:w="4566" w:type="dxa"/>
            <w:gridSpan w:val="3"/>
            <w:tcBorders>
              <w:top w:val="single" w:sz="4" w:space="0" w:color="auto"/>
            </w:tcBorders>
          </w:tcPr>
          <w:p w14:paraId="4298050D" w14:textId="4725AF34" w:rsidR="0055477E" w:rsidRPr="001C2AA7" w:rsidRDefault="0055477E" w:rsidP="00B03F58">
            <w:pPr>
              <w:rPr>
                <w:highlight w:val="yellow"/>
              </w:rPr>
            </w:pPr>
            <w:r w:rsidRPr="005A3C29">
              <w:t xml:space="preserve">1-1c </w:t>
            </w:r>
            <w:r w:rsidRPr="005A3C29">
              <w:rPr>
                <w:rFonts w:cs="Frutiger-Roman"/>
              </w:rPr>
              <w:t>You hold a UKAS or equivalent, accredited independent third party certificate of compliance with BS OHSAS 18001.</w:t>
            </w:r>
          </w:p>
        </w:tc>
        <w:tc>
          <w:tcPr>
            <w:tcW w:w="3338" w:type="dxa"/>
            <w:tcBorders>
              <w:top w:val="single" w:sz="4" w:space="0" w:color="auto"/>
            </w:tcBorders>
          </w:tcPr>
          <w:p w14:paraId="5D0696F7" w14:textId="77777777" w:rsidR="0055477E" w:rsidRPr="001C2AA7" w:rsidRDefault="0055477E" w:rsidP="00FD1960">
            <w:pPr>
              <w:rPr>
                <w:i/>
                <w:highlight w:val="yellow"/>
              </w:rPr>
            </w:pPr>
          </w:p>
        </w:tc>
        <w:tc>
          <w:tcPr>
            <w:tcW w:w="1905" w:type="dxa"/>
            <w:tcBorders>
              <w:top w:val="single" w:sz="4" w:space="0" w:color="auto"/>
            </w:tcBorders>
          </w:tcPr>
          <w:p w14:paraId="60DA7A5D" w14:textId="77777777" w:rsidR="0055477E" w:rsidRDefault="0055477E" w:rsidP="00FD1960">
            <w:pPr>
              <w:rPr>
                <w:highlight w:val="yellow"/>
              </w:rPr>
            </w:pPr>
          </w:p>
        </w:tc>
      </w:tr>
      <w:tr w:rsidR="0055477E" w:rsidRPr="00E32357" w14:paraId="3C2A5AA6" w14:textId="77777777" w:rsidTr="00244B46">
        <w:trPr>
          <w:cantSplit/>
          <w:trHeight w:val="567"/>
        </w:trPr>
        <w:tc>
          <w:tcPr>
            <w:tcW w:w="3510" w:type="dxa"/>
          </w:tcPr>
          <w:p w14:paraId="36215F3D" w14:textId="3AE9D153" w:rsidR="0055477E" w:rsidRPr="00E32357" w:rsidRDefault="0055477E" w:rsidP="001C2AA7">
            <w:pPr>
              <w:pStyle w:val="ListParagraph"/>
              <w:numPr>
                <w:ilvl w:val="0"/>
                <w:numId w:val="7"/>
              </w:numPr>
              <w:tabs>
                <w:tab w:val="left" w:pos="142"/>
              </w:tabs>
              <w:ind w:left="0" w:firstLine="0"/>
            </w:pPr>
            <w:r w:rsidRPr="00E32357">
              <w:t>Are you able to demonstrate that you have a policy and organisation for health and safety (H&amp;S) management?</w:t>
            </w:r>
          </w:p>
        </w:tc>
        <w:tc>
          <w:tcPr>
            <w:tcW w:w="540" w:type="dxa"/>
          </w:tcPr>
          <w:p w14:paraId="3A2BADA3" w14:textId="77777777" w:rsidR="0055477E" w:rsidRPr="00E32357" w:rsidRDefault="0055477E" w:rsidP="00FD1960"/>
        </w:tc>
        <w:tc>
          <w:tcPr>
            <w:tcW w:w="516" w:type="dxa"/>
          </w:tcPr>
          <w:p w14:paraId="38B12500" w14:textId="1B8DC5ED" w:rsidR="0055477E" w:rsidRPr="00E32357" w:rsidRDefault="0055477E" w:rsidP="00FD1960"/>
        </w:tc>
        <w:tc>
          <w:tcPr>
            <w:tcW w:w="3338" w:type="dxa"/>
          </w:tcPr>
          <w:p w14:paraId="764C2356" w14:textId="7AF688E2" w:rsidR="0055477E" w:rsidRPr="003F6FDB" w:rsidRDefault="0055477E" w:rsidP="008C6618">
            <w:pPr>
              <w:rPr>
                <w:i/>
              </w:rPr>
            </w:pPr>
            <w:r w:rsidRPr="003F6FDB">
              <w:rPr>
                <w:i/>
              </w:rPr>
              <w:t>Please provide evidence of a periodically reviewed H&amp;S policy, endorsed by the chief executive officer.  The policy should be relevant to the anticipated nature and scale of activity to be undertaken and set out responsibilities for H&amp;S management at all levels in the organisation.</w:t>
            </w:r>
            <w:r>
              <w:rPr>
                <w:i/>
              </w:rPr>
              <w:t xml:space="preserve"> Suppliers with less than 5 employees do need to be able to demonstrate that its policy and arrangements are adequate in relation to the type of activity under assessment.</w:t>
            </w:r>
          </w:p>
        </w:tc>
        <w:tc>
          <w:tcPr>
            <w:tcW w:w="1905" w:type="dxa"/>
          </w:tcPr>
          <w:p w14:paraId="7EE54238" w14:textId="7E8603C9" w:rsidR="0055477E" w:rsidRPr="00E32357" w:rsidRDefault="0055477E" w:rsidP="00FD1960"/>
        </w:tc>
      </w:tr>
      <w:tr w:rsidR="0055477E" w:rsidRPr="00E32357" w14:paraId="6FB33ECA" w14:textId="77777777" w:rsidTr="00244B46">
        <w:trPr>
          <w:cantSplit/>
          <w:trHeight w:val="567"/>
        </w:trPr>
        <w:tc>
          <w:tcPr>
            <w:tcW w:w="3510" w:type="dxa"/>
          </w:tcPr>
          <w:p w14:paraId="3FE47955" w14:textId="618EEC93" w:rsidR="0055477E" w:rsidRPr="00E32357" w:rsidRDefault="0055477E" w:rsidP="001C2AA7">
            <w:pPr>
              <w:pStyle w:val="ListParagraph"/>
              <w:numPr>
                <w:ilvl w:val="0"/>
                <w:numId w:val="7"/>
              </w:numPr>
              <w:tabs>
                <w:tab w:val="left" w:pos="426"/>
              </w:tabs>
              <w:ind w:left="0" w:firstLine="0"/>
            </w:pPr>
            <w:r w:rsidRPr="00E32357">
              <w:t>Are you able to describe your arrangements for ensuring that your H&amp;S measures are effective in reducing/ preventing incidents, occupational ill health and accidents?</w:t>
            </w:r>
          </w:p>
        </w:tc>
        <w:tc>
          <w:tcPr>
            <w:tcW w:w="540" w:type="dxa"/>
          </w:tcPr>
          <w:p w14:paraId="5D0893AE" w14:textId="77777777" w:rsidR="0055477E" w:rsidRPr="00E32357" w:rsidRDefault="0055477E" w:rsidP="00FD1960"/>
        </w:tc>
        <w:tc>
          <w:tcPr>
            <w:tcW w:w="516" w:type="dxa"/>
          </w:tcPr>
          <w:p w14:paraId="2D166403" w14:textId="1A8D38F2" w:rsidR="0055477E" w:rsidRPr="00E32357" w:rsidRDefault="0055477E" w:rsidP="00FD1960"/>
        </w:tc>
        <w:tc>
          <w:tcPr>
            <w:tcW w:w="3338" w:type="dxa"/>
          </w:tcPr>
          <w:p w14:paraId="2FCA362D" w14:textId="217CA6DC" w:rsidR="0055477E" w:rsidRPr="008C6618" w:rsidRDefault="0055477E" w:rsidP="00FD1960">
            <w:pPr>
              <w:rPr>
                <w:i/>
              </w:rPr>
            </w:pPr>
            <w:r w:rsidRPr="008C6618">
              <w:rPr>
                <w:i/>
              </w:rPr>
              <w:t>Please provide details of the arrangements for H&amp;S management that are relevant to the anticipated nature and scale of activity to be undertaken and show clearly how these arrangements are communicated to the workforce.</w:t>
            </w:r>
          </w:p>
        </w:tc>
        <w:tc>
          <w:tcPr>
            <w:tcW w:w="1905" w:type="dxa"/>
          </w:tcPr>
          <w:p w14:paraId="4F078CD9" w14:textId="16EA2640" w:rsidR="0055477E" w:rsidRPr="00E32357" w:rsidRDefault="0055477E" w:rsidP="00FD1960"/>
        </w:tc>
      </w:tr>
      <w:tr w:rsidR="0055477E" w:rsidRPr="00E32357" w14:paraId="1D837B32" w14:textId="77777777" w:rsidTr="00244B46">
        <w:trPr>
          <w:cantSplit/>
          <w:trHeight w:val="567"/>
        </w:trPr>
        <w:tc>
          <w:tcPr>
            <w:tcW w:w="3510" w:type="dxa"/>
          </w:tcPr>
          <w:p w14:paraId="4A7CC30B" w14:textId="382B9733" w:rsidR="0055477E" w:rsidRPr="00E32357" w:rsidRDefault="0055477E" w:rsidP="00BB3CE4">
            <w:pPr>
              <w:pStyle w:val="ListParagraph"/>
              <w:numPr>
                <w:ilvl w:val="0"/>
                <w:numId w:val="7"/>
              </w:numPr>
              <w:tabs>
                <w:tab w:val="left" w:pos="426"/>
              </w:tabs>
              <w:ind w:left="0" w:firstLine="0"/>
            </w:pPr>
            <w:r w:rsidRPr="00E32357">
              <w:t xml:space="preserve">Do you have access to competent H&amp;S advice/ assistance – both general and </w:t>
            </w:r>
            <w:r w:rsidR="00BB3CE4">
              <w:t>c</w:t>
            </w:r>
            <w:r w:rsidRPr="00E32357">
              <w:t>onstruction/</w:t>
            </w:r>
            <w:r w:rsidR="00BB3CE4">
              <w:t xml:space="preserve"> </w:t>
            </w:r>
            <w:r w:rsidRPr="00E32357">
              <w:t>sector related?</w:t>
            </w:r>
          </w:p>
        </w:tc>
        <w:tc>
          <w:tcPr>
            <w:tcW w:w="540" w:type="dxa"/>
          </w:tcPr>
          <w:p w14:paraId="1497184F" w14:textId="77777777" w:rsidR="0055477E" w:rsidRPr="00E32357" w:rsidRDefault="0055477E" w:rsidP="00FD1960"/>
        </w:tc>
        <w:tc>
          <w:tcPr>
            <w:tcW w:w="516" w:type="dxa"/>
          </w:tcPr>
          <w:p w14:paraId="038C464D" w14:textId="322F5FB0" w:rsidR="0055477E" w:rsidRPr="00E32357" w:rsidRDefault="0055477E" w:rsidP="00FD1960"/>
        </w:tc>
        <w:tc>
          <w:tcPr>
            <w:tcW w:w="3338" w:type="dxa"/>
          </w:tcPr>
          <w:p w14:paraId="461A034A" w14:textId="71E88445" w:rsidR="0055477E" w:rsidRPr="008C6618" w:rsidRDefault="0055477E" w:rsidP="001B5345">
            <w:pPr>
              <w:rPr>
                <w:i/>
              </w:rPr>
            </w:pPr>
            <w:r w:rsidRPr="008C6618">
              <w:rPr>
                <w:i/>
              </w:rPr>
              <w:t>Please provide evidence of how your organisation obtains access to competent H&amp;S advice.</w:t>
            </w:r>
          </w:p>
          <w:p w14:paraId="056FF4A5" w14:textId="7B544090" w:rsidR="0055477E" w:rsidRPr="00E32357" w:rsidRDefault="0055477E" w:rsidP="00BB3CE4">
            <w:r w:rsidRPr="008C6618">
              <w:rPr>
                <w:i/>
              </w:rPr>
              <w:t>NOTE Access to competent in-house advice, in whole or part, is preferred. It is essential that H&amp;S advisor(s) are able to provide general H&amp;S advice and that (from the same source or elsewhere) advice relating to construction H&amp;S issues is accessible as required.</w:t>
            </w:r>
          </w:p>
        </w:tc>
        <w:tc>
          <w:tcPr>
            <w:tcW w:w="1905" w:type="dxa"/>
          </w:tcPr>
          <w:p w14:paraId="3771A2E8" w14:textId="51E626EB" w:rsidR="0055477E" w:rsidRPr="00E32357" w:rsidRDefault="0055477E" w:rsidP="00FD1960"/>
        </w:tc>
      </w:tr>
      <w:tr w:rsidR="0055477E" w:rsidRPr="00E32357" w14:paraId="1FF72380" w14:textId="77777777" w:rsidTr="00244B46">
        <w:trPr>
          <w:cantSplit/>
          <w:trHeight w:val="567"/>
        </w:trPr>
        <w:tc>
          <w:tcPr>
            <w:tcW w:w="3510" w:type="dxa"/>
          </w:tcPr>
          <w:p w14:paraId="5819E9A1" w14:textId="7EB3257B" w:rsidR="0055477E" w:rsidRPr="00E32357" w:rsidRDefault="0055477E" w:rsidP="001C2AA7">
            <w:pPr>
              <w:pStyle w:val="ListParagraph"/>
              <w:numPr>
                <w:ilvl w:val="0"/>
                <w:numId w:val="7"/>
              </w:numPr>
              <w:tabs>
                <w:tab w:val="left" w:pos="426"/>
              </w:tabs>
              <w:ind w:left="0" w:firstLine="0"/>
            </w:pPr>
            <w:r w:rsidRPr="00E32357">
              <w:t xml:space="preserve">Do you have a policy and process for providing your staff/ workforce with training and information appropriate to the types of activity that your </w:t>
            </w:r>
            <w:r>
              <w:t>organisation</w:t>
            </w:r>
            <w:r w:rsidRPr="00E32357">
              <w:t xml:space="preserve"> is likely to undertake?</w:t>
            </w:r>
          </w:p>
        </w:tc>
        <w:tc>
          <w:tcPr>
            <w:tcW w:w="540" w:type="dxa"/>
          </w:tcPr>
          <w:p w14:paraId="1C5CA486" w14:textId="77777777" w:rsidR="0055477E" w:rsidRPr="00E32357" w:rsidRDefault="0055477E" w:rsidP="00FD1960"/>
        </w:tc>
        <w:tc>
          <w:tcPr>
            <w:tcW w:w="516" w:type="dxa"/>
          </w:tcPr>
          <w:p w14:paraId="29205736" w14:textId="6F67D8EB" w:rsidR="0055477E" w:rsidRPr="00E32357" w:rsidRDefault="0055477E" w:rsidP="00FD1960"/>
        </w:tc>
        <w:tc>
          <w:tcPr>
            <w:tcW w:w="3338" w:type="dxa"/>
          </w:tcPr>
          <w:p w14:paraId="0CE8DF52" w14:textId="7942B7DF" w:rsidR="0055477E" w:rsidRPr="005430E7" w:rsidRDefault="0055477E" w:rsidP="00FD1960">
            <w:pPr>
              <w:rPr>
                <w:i/>
              </w:rPr>
            </w:pPr>
            <w:r w:rsidRPr="005430E7">
              <w:rPr>
                <w:i/>
              </w:rPr>
              <w:t>Provide evidence that your organisation has in place and implements, training arrangements to ensure that its staff/workforce has sufficient skills and understanding to discharge their various duties. This should include refresher training (e.g. a CPD programme) that will keep the workforce updated on good H&amp;S practice applicable throughout the company.</w:t>
            </w:r>
          </w:p>
        </w:tc>
        <w:tc>
          <w:tcPr>
            <w:tcW w:w="1905" w:type="dxa"/>
          </w:tcPr>
          <w:p w14:paraId="58BE84BD" w14:textId="088261A6" w:rsidR="0055477E" w:rsidRPr="00E32357" w:rsidRDefault="0055477E" w:rsidP="00FD1960"/>
        </w:tc>
      </w:tr>
      <w:tr w:rsidR="0055477E" w:rsidRPr="00E32357" w14:paraId="331B3AED" w14:textId="77777777" w:rsidTr="00244B46">
        <w:trPr>
          <w:cantSplit/>
          <w:trHeight w:val="567"/>
        </w:trPr>
        <w:tc>
          <w:tcPr>
            <w:tcW w:w="3510" w:type="dxa"/>
          </w:tcPr>
          <w:p w14:paraId="67199AFF" w14:textId="5D8A4693" w:rsidR="0055477E" w:rsidRPr="00E32357" w:rsidRDefault="0055477E" w:rsidP="001C2AA7">
            <w:pPr>
              <w:pStyle w:val="ListParagraph"/>
              <w:numPr>
                <w:ilvl w:val="0"/>
                <w:numId w:val="7"/>
              </w:numPr>
              <w:tabs>
                <w:tab w:val="left" w:pos="426"/>
              </w:tabs>
              <w:ind w:left="0" w:firstLine="0"/>
            </w:pPr>
            <w:r w:rsidRPr="00E32357">
              <w:t xml:space="preserve">Does your staff/workforce have H&amp;S or other relevant qualifications and experience sufficient to implement your H&amp;S policy to a standard appropriate to the activity that your </w:t>
            </w:r>
            <w:r>
              <w:t>organisation</w:t>
            </w:r>
            <w:r w:rsidRPr="00E32357">
              <w:t xml:space="preserve"> is likely to undertake.</w:t>
            </w:r>
          </w:p>
        </w:tc>
        <w:tc>
          <w:tcPr>
            <w:tcW w:w="540" w:type="dxa"/>
          </w:tcPr>
          <w:p w14:paraId="54D16636" w14:textId="77777777" w:rsidR="0055477E" w:rsidRPr="00E32357" w:rsidRDefault="0055477E" w:rsidP="00FD1960"/>
        </w:tc>
        <w:tc>
          <w:tcPr>
            <w:tcW w:w="516" w:type="dxa"/>
          </w:tcPr>
          <w:p w14:paraId="004AFDF6" w14:textId="55F44025" w:rsidR="0055477E" w:rsidRPr="00E32357" w:rsidRDefault="0055477E" w:rsidP="00FD1960"/>
        </w:tc>
        <w:tc>
          <w:tcPr>
            <w:tcW w:w="3338" w:type="dxa"/>
          </w:tcPr>
          <w:p w14:paraId="194A6F91" w14:textId="09F22570" w:rsidR="0055477E" w:rsidRPr="00220B89" w:rsidRDefault="0055477E" w:rsidP="00FD1960">
            <w:pPr>
              <w:rPr>
                <w:i/>
              </w:rPr>
            </w:pPr>
            <w:r w:rsidRPr="00220B89">
              <w:rPr>
                <w:i/>
              </w:rPr>
              <w:t>You will be expected to demonstrate and provide evidence on request, that your staff/workforce possesses suitable qualifications and experience for the tasks assigned to them, unless there are specific situations where they need to work under controlled and competent supervision e.g. trainees.</w:t>
            </w:r>
          </w:p>
        </w:tc>
        <w:tc>
          <w:tcPr>
            <w:tcW w:w="1905" w:type="dxa"/>
          </w:tcPr>
          <w:p w14:paraId="57FD7FC3" w14:textId="6E8256D7" w:rsidR="0055477E" w:rsidRPr="00E32357" w:rsidRDefault="0055477E" w:rsidP="00FD1960"/>
        </w:tc>
      </w:tr>
      <w:tr w:rsidR="0055477E" w:rsidRPr="00E32357" w14:paraId="44DD5F16" w14:textId="77777777" w:rsidTr="00244B46">
        <w:trPr>
          <w:cantSplit/>
          <w:trHeight w:val="567"/>
        </w:trPr>
        <w:tc>
          <w:tcPr>
            <w:tcW w:w="3510" w:type="dxa"/>
          </w:tcPr>
          <w:p w14:paraId="36B06B38" w14:textId="77777777" w:rsidR="0055477E" w:rsidRPr="00E32357" w:rsidRDefault="0055477E" w:rsidP="001C2AA7">
            <w:pPr>
              <w:pStyle w:val="ListParagraph"/>
              <w:numPr>
                <w:ilvl w:val="0"/>
                <w:numId w:val="7"/>
              </w:numPr>
              <w:tabs>
                <w:tab w:val="left" w:pos="426"/>
              </w:tabs>
              <w:ind w:left="0" w:firstLine="0"/>
            </w:pPr>
            <w:r w:rsidRPr="00E32357">
              <w:t>Do you check, review and where necessary improve your H&amp;S performance?</w:t>
            </w:r>
          </w:p>
        </w:tc>
        <w:tc>
          <w:tcPr>
            <w:tcW w:w="540" w:type="dxa"/>
          </w:tcPr>
          <w:p w14:paraId="19BC9134" w14:textId="77777777" w:rsidR="0055477E" w:rsidRPr="00E32357" w:rsidRDefault="0055477E" w:rsidP="00FD1960"/>
        </w:tc>
        <w:tc>
          <w:tcPr>
            <w:tcW w:w="516" w:type="dxa"/>
          </w:tcPr>
          <w:p w14:paraId="721B2E83" w14:textId="203FE76E" w:rsidR="0055477E" w:rsidRPr="00E32357" w:rsidRDefault="0055477E" w:rsidP="00FD1960"/>
        </w:tc>
        <w:tc>
          <w:tcPr>
            <w:tcW w:w="3338" w:type="dxa"/>
          </w:tcPr>
          <w:p w14:paraId="43D94730" w14:textId="6241CA9A" w:rsidR="0055477E" w:rsidRPr="00220B89" w:rsidRDefault="0055477E" w:rsidP="00FD1960">
            <w:pPr>
              <w:rPr>
                <w:i/>
              </w:rPr>
            </w:pPr>
            <w:r w:rsidRPr="00220B89">
              <w:rPr>
                <w:i/>
              </w:rPr>
              <w:t>Please provide evidence that your organisation has in place and implements, an ongoing system for monitoring H&amp;S procedures on an ongoing basis and for periodically reviewing and updating that system as necessary.</w:t>
            </w:r>
          </w:p>
        </w:tc>
        <w:tc>
          <w:tcPr>
            <w:tcW w:w="1905" w:type="dxa"/>
          </w:tcPr>
          <w:p w14:paraId="17D44164" w14:textId="7D9E7AC8" w:rsidR="0055477E" w:rsidRPr="00E32357" w:rsidRDefault="0055477E" w:rsidP="00FD1960"/>
        </w:tc>
      </w:tr>
      <w:tr w:rsidR="0055477E" w:rsidRPr="00E32357" w14:paraId="15F05E42" w14:textId="77777777" w:rsidTr="00244B46">
        <w:trPr>
          <w:cantSplit/>
          <w:trHeight w:val="567"/>
        </w:trPr>
        <w:tc>
          <w:tcPr>
            <w:tcW w:w="3510" w:type="dxa"/>
          </w:tcPr>
          <w:p w14:paraId="7B95ACF3" w14:textId="7FBCCA08" w:rsidR="0055477E" w:rsidRPr="00E32357" w:rsidRDefault="0055477E" w:rsidP="001C2AA7">
            <w:pPr>
              <w:pStyle w:val="ListParagraph"/>
              <w:numPr>
                <w:ilvl w:val="0"/>
                <w:numId w:val="7"/>
              </w:numPr>
              <w:tabs>
                <w:tab w:val="left" w:pos="426"/>
              </w:tabs>
              <w:ind w:left="0" w:firstLine="0"/>
            </w:pPr>
            <w:r w:rsidRPr="00E32357">
              <w:t>Do you have procedures in place to involve your staff/</w:t>
            </w:r>
            <w:r w:rsidR="006B527B">
              <w:t xml:space="preserve"> </w:t>
            </w:r>
            <w:r w:rsidRPr="00E32357">
              <w:t>workforce in the planning and implementation of H&amp;S measures?</w:t>
            </w:r>
          </w:p>
        </w:tc>
        <w:tc>
          <w:tcPr>
            <w:tcW w:w="540" w:type="dxa"/>
          </w:tcPr>
          <w:p w14:paraId="2D071D2D" w14:textId="77777777" w:rsidR="0055477E" w:rsidRPr="00E32357" w:rsidRDefault="0055477E" w:rsidP="00FD1960"/>
        </w:tc>
        <w:tc>
          <w:tcPr>
            <w:tcW w:w="516" w:type="dxa"/>
          </w:tcPr>
          <w:p w14:paraId="04F70AC9" w14:textId="5DBDAEC6" w:rsidR="0055477E" w:rsidRPr="00E32357" w:rsidRDefault="0055477E" w:rsidP="00FD1960"/>
        </w:tc>
        <w:tc>
          <w:tcPr>
            <w:tcW w:w="3338" w:type="dxa"/>
          </w:tcPr>
          <w:p w14:paraId="168FC2BB" w14:textId="67B414AE" w:rsidR="0055477E" w:rsidRPr="006B527B" w:rsidRDefault="0055477E" w:rsidP="00FD1960">
            <w:pPr>
              <w:rPr>
                <w:i/>
              </w:rPr>
            </w:pPr>
            <w:r w:rsidRPr="006B527B">
              <w:rPr>
                <w:i/>
              </w:rPr>
              <w:t>Please provide evidence that your organisation has in place and implements a means of consulting with its staff/workforce on H&amp;S matters and show how staff/workforce comments, including complaints are taken into account.</w:t>
            </w:r>
          </w:p>
        </w:tc>
        <w:tc>
          <w:tcPr>
            <w:tcW w:w="1905" w:type="dxa"/>
          </w:tcPr>
          <w:p w14:paraId="146586C8" w14:textId="4DA037F6" w:rsidR="0055477E" w:rsidRPr="00E32357" w:rsidRDefault="0055477E" w:rsidP="00FD1960"/>
        </w:tc>
      </w:tr>
      <w:tr w:rsidR="0055477E" w:rsidRPr="00E32357" w14:paraId="75D636F6" w14:textId="77777777" w:rsidTr="00244B46">
        <w:trPr>
          <w:cantSplit/>
          <w:trHeight w:val="567"/>
        </w:trPr>
        <w:tc>
          <w:tcPr>
            <w:tcW w:w="3510" w:type="dxa"/>
          </w:tcPr>
          <w:p w14:paraId="415CB4E9" w14:textId="77777777" w:rsidR="0055477E" w:rsidRPr="00E32357" w:rsidRDefault="0055477E" w:rsidP="001C2AA7">
            <w:pPr>
              <w:pStyle w:val="ListParagraph"/>
              <w:numPr>
                <w:ilvl w:val="0"/>
                <w:numId w:val="7"/>
              </w:numPr>
              <w:tabs>
                <w:tab w:val="left" w:pos="426"/>
              </w:tabs>
              <w:ind w:left="0" w:firstLine="0"/>
            </w:pPr>
            <w:r w:rsidRPr="00E32357">
              <w:t>Do you routinely record and review accidents/ incidents and undertake follow-up action?</w:t>
            </w:r>
          </w:p>
        </w:tc>
        <w:tc>
          <w:tcPr>
            <w:tcW w:w="540" w:type="dxa"/>
          </w:tcPr>
          <w:p w14:paraId="2F9FD7C0" w14:textId="77777777" w:rsidR="0055477E" w:rsidRPr="00E32357" w:rsidRDefault="0055477E" w:rsidP="00FD1960"/>
        </w:tc>
        <w:tc>
          <w:tcPr>
            <w:tcW w:w="516" w:type="dxa"/>
          </w:tcPr>
          <w:p w14:paraId="2224BE56" w14:textId="47C287FA" w:rsidR="0055477E" w:rsidRPr="00E32357" w:rsidRDefault="0055477E" w:rsidP="00FD1960"/>
        </w:tc>
        <w:tc>
          <w:tcPr>
            <w:tcW w:w="3338" w:type="dxa"/>
          </w:tcPr>
          <w:p w14:paraId="2CA7C7EF" w14:textId="29092A1C" w:rsidR="0055477E" w:rsidRPr="006B527B" w:rsidRDefault="0055477E" w:rsidP="006B527B">
            <w:pPr>
              <w:rPr>
                <w:i/>
              </w:rPr>
            </w:pPr>
            <w:r w:rsidRPr="006B527B">
              <w:rPr>
                <w:i/>
              </w:rPr>
              <w:t>Please provide access to records of accident rates and frequency for all RIDDOR</w:t>
            </w:r>
            <w:r w:rsidR="006B527B" w:rsidRPr="006B527B">
              <w:rPr>
                <w:i/>
              </w:rPr>
              <w:t xml:space="preserve"> reportable</w:t>
            </w:r>
            <w:r w:rsidRPr="006B527B">
              <w:rPr>
                <w:i/>
              </w:rPr>
              <w:t xml:space="preserve"> events for at least the last three years. Demonstrate</w:t>
            </w:r>
            <w:r w:rsidR="006B527B" w:rsidRPr="006B527B">
              <w:rPr>
                <w:i/>
              </w:rPr>
              <w:t xml:space="preserve"> </w:t>
            </w:r>
            <w:r w:rsidRPr="006B527B">
              <w:rPr>
                <w:i/>
              </w:rPr>
              <w:t xml:space="preserve"> that your organisation has in place a system for reviewing significant incidents, and recording action taken as a result including action taken in response to any enforcement.</w:t>
            </w:r>
          </w:p>
        </w:tc>
        <w:tc>
          <w:tcPr>
            <w:tcW w:w="1905" w:type="dxa"/>
          </w:tcPr>
          <w:p w14:paraId="76A6BE0F" w14:textId="3642684B" w:rsidR="0055477E" w:rsidRPr="00E32357" w:rsidRDefault="0055477E" w:rsidP="00FD1960"/>
        </w:tc>
      </w:tr>
      <w:tr w:rsidR="0055477E" w:rsidRPr="00E32357" w14:paraId="1D3E818F" w14:textId="77777777" w:rsidTr="00244B46">
        <w:trPr>
          <w:cantSplit/>
          <w:trHeight w:val="567"/>
        </w:trPr>
        <w:tc>
          <w:tcPr>
            <w:tcW w:w="3510" w:type="dxa"/>
            <w:tcBorders>
              <w:bottom w:val="single" w:sz="4" w:space="0" w:color="auto"/>
            </w:tcBorders>
          </w:tcPr>
          <w:p w14:paraId="360782C3" w14:textId="77777777" w:rsidR="0055477E" w:rsidRPr="00E32357" w:rsidRDefault="0055477E" w:rsidP="001C2AA7">
            <w:pPr>
              <w:pStyle w:val="ListParagraph"/>
              <w:numPr>
                <w:ilvl w:val="0"/>
                <w:numId w:val="7"/>
              </w:numPr>
              <w:tabs>
                <w:tab w:val="left" w:pos="426"/>
              </w:tabs>
              <w:ind w:left="0" w:firstLine="0"/>
            </w:pPr>
            <w:r w:rsidRPr="00E32357">
              <w:t>Do you have arrangements for ensuring that your suppliers apply H&amp;S measures to a standard appropriate to the activity for which they are being engaged?</w:t>
            </w:r>
          </w:p>
        </w:tc>
        <w:tc>
          <w:tcPr>
            <w:tcW w:w="540" w:type="dxa"/>
            <w:tcBorders>
              <w:bottom w:val="single" w:sz="4" w:space="0" w:color="auto"/>
            </w:tcBorders>
          </w:tcPr>
          <w:p w14:paraId="2E47F1E2" w14:textId="77777777" w:rsidR="0055477E" w:rsidRPr="00E32357" w:rsidRDefault="0055477E" w:rsidP="00FD1960"/>
        </w:tc>
        <w:tc>
          <w:tcPr>
            <w:tcW w:w="516" w:type="dxa"/>
            <w:tcBorders>
              <w:bottom w:val="single" w:sz="4" w:space="0" w:color="auto"/>
            </w:tcBorders>
          </w:tcPr>
          <w:p w14:paraId="191732D0" w14:textId="68301EF3" w:rsidR="0055477E" w:rsidRPr="00E32357" w:rsidRDefault="0055477E" w:rsidP="00FD1960"/>
        </w:tc>
        <w:tc>
          <w:tcPr>
            <w:tcW w:w="3338" w:type="dxa"/>
            <w:tcBorders>
              <w:bottom w:val="single" w:sz="4" w:space="0" w:color="auto"/>
            </w:tcBorders>
          </w:tcPr>
          <w:p w14:paraId="1DBF54A4" w14:textId="1353452A" w:rsidR="0055477E" w:rsidRPr="00122609" w:rsidRDefault="0055477E" w:rsidP="00FD1960">
            <w:pPr>
              <w:rPr>
                <w:i/>
              </w:rPr>
            </w:pPr>
            <w:r w:rsidRPr="00122609">
              <w:rPr>
                <w:i/>
              </w:rPr>
              <w:t>You will be expected to demonstrate and provide evidence on request, that your organisation has and implements, arrangements for ensuring that H&amp;S performance throughout the whole of your organisation’s supply chain is appropriate to the work likely to be undertaken.</w:t>
            </w:r>
          </w:p>
        </w:tc>
        <w:tc>
          <w:tcPr>
            <w:tcW w:w="1905" w:type="dxa"/>
            <w:tcBorders>
              <w:bottom w:val="single" w:sz="4" w:space="0" w:color="auto"/>
            </w:tcBorders>
          </w:tcPr>
          <w:p w14:paraId="2A050285" w14:textId="47C2F860" w:rsidR="0055477E" w:rsidRPr="00E32357" w:rsidRDefault="0055477E" w:rsidP="00FD1960"/>
        </w:tc>
      </w:tr>
      <w:tr w:rsidR="0055477E" w:rsidRPr="00E32357" w14:paraId="3541395A" w14:textId="77777777" w:rsidTr="00244B46">
        <w:trPr>
          <w:cantSplit/>
          <w:trHeight w:val="567"/>
        </w:trPr>
        <w:tc>
          <w:tcPr>
            <w:tcW w:w="3510" w:type="dxa"/>
            <w:tcBorders>
              <w:bottom w:val="nil"/>
            </w:tcBorders>
          </w:tcPr>
          <w:p w14:paraId="01FD0B3E" w14:textId="68DB7CDF" w:rsidR="0055477E" w:rsidRPr="00E32357" w:rsidRDefault="0055477E" w:rsidP="001C2AA7">
            <w:pPr>
              <w:pStyle w:val="ListParagraph"/>
              <w:numPr>
                <w:ilvl w:val="0"/>
                <w:numId w:val="7"/>
              </w:numPr>
              <w:tabs>
                <w:tab w:val="left" w:pos="426"/>
              </w:tabs>
              <w:ind w:left="0" w:firstLine="0"/>
            </w:pPr>
            <w:r w:rsidRPr="00E32357">
              <w:t>Do you operate a process of risk assessment capable of supporting safe methods of work and reliable project delivery where necessary?</w:t>
            </w:r>
          </w:p>
        </w:tc>
        <w:tc>
          <w:tcPr>
            <w:tcW w:w="540" w:type="dxa"/>
            <w:tcBorders>
              <w:bottom w:val="nil"/>
            </w:tcBorders>
          </w:tcPr>
          <w:p w14:paraId="4AAA84C3" w14:textId="77777777" w:rsidR="0055477E" w:rsidRPr="00E32357" w:rsidRDefault="0055477E" w:rsidP="00FD1960"/>
        </w:tc>
        <w:tc>
          <w:tcPr>
            <w:tcW w:w="516" w:type="dxa"/>
            <w:tcBorders>
              <w:bottom w:val="nil"/>
            </w:tcBorders>
          </w:tcPr>
          <w:p w14:paraId="0AB40569" w14:textId="7EAEF3BB" w:rsidR="0055477E" w:rsidRPr="00E32357" w:rsidRDefault="0055477E" w:rsidP="00FD1960"/>
        </w:tc>
        <w:tc>
          <w:tcPr>
            <w:tcW w:w="3338" w:type="dxa"/>
            <w:tcBorders>
              <w:bottom w:val="nil"/>
            </w:tcBorders>
          </w:tcPr>
          <w:p w14:paraId="785D41BA" w14:textId="77B72EE9" w:rsidR="0055477E" w:rsidRPr="00122609" w:rsidRDefault="0055477E" w:rsidP="00FD1960">
            <w:pPr>
              <w:rPr>
                <w:i/>
              </w:rPr>
            </w:pPr>
            <w:r w:rsidRPr="00122609">
              <w:rPr>
                <w:i/>
              </w:rPr>
              <w:t>You will be expected to demonstrate and provide evidence on request that your organisation has in place and implements procedures for carrying out relevant risk assessments and for developing and implementing safe systems of work (‘method statements’). You should be able to provide indicative examples. The identification and control of any significant occupational health (not just safety) issues should be prominent.</w:t>
            </w:r>
          </w:p>
        </w:tc>
        <w:tc>
          <w:tcPr>
            <w:tcW w:w="1905" w:type="dxa"/>
            <w:tcBorders>
              <w:bottom w:val="nil"/>
            </w:tcBorders>
          </w:tcPr>
          <w:p w14:paraId="37403515" w14:textId="48A18AF9" w:rsidR="0055477E" w:rsidRPr="00E32357" w:rsidRDefault="0055477E" w:rsidP="00FD1960"/>
        </w:tc>
      </w:tr>
      <w:tr w:rsidR="0055477E" w:rsidRPr="00E32357" w14:paraId="4FFEC9FE" w14:textId="77777777" w:rsidTr="00244B46">
        <w:trPr>
          <w:cantSplit/>
          <w:trHeight w:val="567"/>
        </w:trPr>
        <w:tc>
          <w:tcPr>
            <w:tcW w:w="3510" w:type="dxa"/>
            <w:tcBorders>
              <w:top w:val="nil"/>
            </w:tcBorders>
          </w:tcPr>
          <w:p w14:paraId="2241F98E" w14:textId="77777777" w:rsidR="0055477E" w:rsidRPr="00E32357" w:rsidRDefault="0055477E" w:rsidP="00FD1960"/>
        </w:tc>
        <w:tc>
          <w:tcPr>
            <w:tcW w:w="540" w:type="dxa"/>
            <w:tcBorders>
              <w:top w:val="nil"/>
            </w:tcBorders>
          </w:tcPr>
          <w:p w14:paraId="01B9EFFE" w14:textId="77777777" w:rsidR="0055477E" w:rsidRPr="00E32357" w:rsidRDefault="0055477E" w:rsidP="00FD1960"/>
        </w:tc>
        <w:tc>
          <w:tcPr>
            <w:tcW w:w="516" w:type="dxa"/>
            <w:tcBorders>
              <w:top w:val="nil"/>
            </w:tcBorders>
          </w:tcPr>
          <w:p w14:paraId="5538855D" w14:textId="4593947E" w:rsidR="0055477E" w:rsidRPr="00E32357" w:rsidRDefault="0055477E" w:rsidP="00FD1960"/>
        </w:tc>
        <w:tc>
          <w:tcPr>
            <w:tcW w:w="3338" w:type="dxa"/>
            <w:tcBorders>
              <w:top w:val="nil"/>
            </w:tcBorders>
          </w:tcPr>
          <w:p w14:paraId="7EA5B5FE" w14:textId="77777777" w:rsidR="0055477E" w:rsidRPr="00C45FBC" w:rsidRDefault="0055477E" w:rsidP="001B5345">
            <w:pPr>
              <w:rPr>
                <w:i/>
              </w:rPr>
            </w:pPr>
            <w:r w:rsidRPr="00C45FBC">
              <w:rPr>
                <w:i/>
              </w:rPr>
              <w:t>NOTE Risk assessments should focus on the needs of the particular jo b and should be proportionate to the risks arising from the work to be undertaken. In addition to ensuring risk management, the need to reduce documentary requirements on micro-businesses in particular should be taken into account by buyers and assessment providers.</w:t>
            </w:r>
          </w:p>
          <w:p w14:paraId="3643BFF2" w14:textId="77777777" w:rsidR="0055477E" w:rsidRPr="00C45FBC" w:rsidRDefault="0055477E" w:rsidP="001B5345">
            <w:pPr>
              <w:rPr>
                <w:i/>
              </w:rPr>
            </w:pPr>
          </w:p>
          <w:p w14:paraId="0561F79C" w14:textId="60276554" w:rsidR="0055477E" w:rsidRPr="00E32357" w:rsidRDefault="0055477E" w:rsidP="00FD1960">
            <w:r w:rsidRPr="00C45FBC">
              <w:rPr>
                <w:i/>
              </w:rPr>
              <w:t>Excessive bureaucracy associated with competency assessment can obscure the real risk issues and divert effort away from them.</w:t>
            </w:r>
            <w:r w:rsidRPr="00E32357">
              <w:t xml:space="preserve"> </w:t>
            </w:r>
          </w:p>
        </w:tc>
        <w:tc>
          <w:tcPr>
            <w:tcW w:w="1905" w:type="dxa"/>
            <w:tcBorders>
              <w:top w:val="nil"/>
            </w:tcBorders>
          </w:tcPr>
          <w:p w14:paraId="7461336D" w14:textId="3539CC5E" w:rsidR="0055477E" w:rsidRPr="00E32357" w:rsidRDefault="0055477E" w:rsidP="00FD1960"/>
        </w:tc>
      </w:tr>
      <w:tr w:rsidR="0055477E" w:rsidRPr="00E32357" w14:paraId="628C2B63" w14:textId="77777777" w:rsidTr="00244B46">
        <w:trPr>
          <w:cantSplit/>
          <w:trHeight w:val="567"/>
        </w:trPr>
        <w:tc>
          <w:tcPr>
            <w:tcW w:w="3510" w:type="dxa"/>
          </w:tcPr>
          <w:p w14:paraId="7C97F69A" w14:textId="77777777" w:rsidR="0055477E" w:rsidRPr="00E32357" w:rsidRDefault="0055477E" w:rsidP="001C2AA7">
            <w:pPr>
              <w:pStyle w:val="ListParagraph"/>
              <w:numPr>
                <w:ilvl w:val="0"/>
                <w:numId w:val="7"/>
              </w:numPr>
              <w:tabs>
                <w:tab w:val="left" w:pos="426"/>
              </w:tabs>
              <w:ind w:left="0" w:firstLine="0"/>
            </w:pPr>
            <w:r w:rsidRPr="00E32357">
              <w:t>Do you have arrangements for co-operating and co-ordinating your work with others (including other suppliers, notably contractors)?</w:t>
            </w:r>
          </w:p>
        </w:tc>
        <w:tc>
          <w:tcPr>
            <w:tcW w:w="540" w:type="dxa"/>
          </w:tcPr>
          <w:p w14:paraId="5FCC10B5" w14:textId="77777777" w:rsidR="0055477E" w:rsidRPr="00E32357" w:rsidRDefault="0055477E" w:rsidP="00FD1960"/>
        </w:tc>
        <w:tc>
          <w:tcPr>
            <w:tcW w:w="516" w:type="dxa"/>
          </w:tcPr>
          <w:p w14:paraId="32A9E385" w14:textId="2EA547B7" w:rsidR="0055477E" w:rsidRPr="00E32357" w:rsidRDefault="0055477E" w:rsidP="00FD1960"/>
        </w:tc>
        <w:tc>
          <w:tcPr>
            <w:tcW w:w="3338" w:type="dxa"/>
          </w:tcPr>
          <w:p w14:paraId="236E0EE2" w14:textId="661AE531" w:rsidR="0055477E" w:rsidRPr="00215F20" w:rsidRDefault="0055477E" w:rsidP="00FD1960">
            <w:pPr>
              <w:rPr>
                <w:i/>
              </w:rPr>
            </w:pPr>
            <w:r w:rsidRPr="00215F20">
              <w:rPr>
                <w:i/>
              </w:rPr>
              <w:t>Please provide explanation of how co-operation and co-ordination of the work is achieved in practice, and how other organisations are involved in drawing up method statements/safe systems of work etc. including arrangements for response to emergency situations. This should include details of how comments and input from your suppliers will be taken into account and how external comments including any complaints, will be responded to.</w:t>
            </w:r>
          </w:p>
        </w:tc>
        <w:tc>
          <w:tcPr>
            <w:tcW w:w="1905" w:type="dxa"/>
          </w:tcPr>
          <w:p w14:paraId="3A8A3125" w14:textId="46E6E864" w:rsidR="0055477E" w:rsidRPr="00E32357" w:rsidRDefault="0055477E" w:rsidP="00FD1960"/>
        </w:tc>
      </w:tr>
      <w:tr w:rsidR="0055477E" w:rsidRPr="00E32357" w14:paraId="7A092F47" w14:textId="77777777" w:rsidTr="00244B46">
        <w:trPr>
          <w:cantSplit/>
          <w:trHeight w:val="567"/>
        </w:trPr>
        <w:tc>
          <w:tcPr>
            <w:tcW w:w="3510" w:type="dxa"/>
            <w:tcBorders>
              <w:bottom w:val="single" w:sz="4" w:space="0" w:color="auto"/>
            </w:tcBorders>
          </w:tcPr>
          <w:p w14:paraId="366951BA" w14:textId="77777777" w:rsidR="0055477E" w:rsidRPr="00E32357" w:rsidRDefault="0055477E" w:rsidP="001C2AA7">
            <w:pPr>
              <w:pStyle w:val="ListParagraph"/>
              <w:numPr>
                <w:ilvl w:val="0"/>
                <w:numId w:val="7"/>
              </w:numPr>
              <w:tabs>
                <w:tab w:val="left" w:pos="426"/>
              </w:tabs>
              <w:ind w:left="0" w:firstLine="0"/>
            </w:pPr>
            <w:r w:rsidRPr="00E32357">
              <w:t>Do you have arrangements for ensuring that on-site welfare provision meets legal requirements and the needs/expectations of your employees?</w:t>
            </w:r>
          </w:p>
        </w:tc>
        <w:tc>
          <w:tcPr>
            <w:tcW w:w="540" w:type="dxa"/>
            <w:tcBorders>
              <w:bottom w:val="single" w:sz="4" w:space="0" w:color="auto"/>
            </w:tcBorders>
          </w:tcPr>
          <w:p w14:paraId="6C1DA459" w14:textId="77777777" w:rsidR="0055477E" w:rsidRPr="00E32357" w:rsidRDefault="0055477E" w:rsidP="00FD1960"/>
        </w:tc>
        <w:tc>
          <w:tcPr>
            <w:tcW w:w="516" w:type="dxa"/>
            <w:tcBorders>
              <w:bottom w:val="single" w:sz="4" w:space="0" w:color="auto"/>
            </w:tcBorders>
          </w:tcPr>
          <w:p w14:paraId="4836ED88" w14:textId="04C9A222" w:rsidR="0055477E" w:rsidRPr="00E32357" w:rsidRDefault="0055477E" w:rsidP="00FD1960"/>
        </w:tc>
        <w:tc>
          <w:tcPr>
            <w:tcW w:w="3338" w:type="dxa"/>
            <w:tcBorders>
              <w:bottom w:val="single" w:sz="4" w:space="0" w:color="auto"/>
            </w:tcBorders>
          </w:tcPr>
          <w:p w14:paraId="76129D86" w14:textId="5223BCEC" w:rsidR="0055477E" w:rsidRPr="00215F20" w:rsidRDefault="0055477E" w:rsidP="00FD1960">
            <w:pPr>
              <w:rPr>
                <w:i/>
              </w:rPr>
            </w:pPr>
            <w:r w:rsidRPr="00215F20">
              <w:rPr>
                <w:i/>
              </w:rPr>
              <w:t>You will be expected to demonstrate and provide evidence on request about how you ensure suitable welfare facilities will be in place before starting work on site, whether provided by a site- specific arrangement or your own organisational measures.</w:t>
            </w:r>
          </w:p>
        </w:tc>
        <w:tc>
          <w:tcPr>
            <w:tcW w:w="1905" w:type="dxa"/>
            <w:tcBorders>
              <w:bottom w:val="single" w:sz="4" w:space="0" w:color="auto"/>
            </w:tcBorders>
          </w:tcPr>
          <w:p w14:paraId="7E4361BB" w14:textId="4F868113" w:rsidR="0055477E" w:rsidRPr="00E32357" w:rsidRDefault="0055477E" w:rsidP="00FD1960"/>
        </w:tc>
      </w:tr>
      <w:tr w:rsidR="0055477E" w:rsidRPr="00E32357" w14:paraId="009BF51B" w14:textId="77777777" w:rsidTr="00244B46">
        <w:trPr>
          <w:cantSplit/>
          <w:trHeight w:val="567"/>
        </w:trPr>
        <w:tc>
          <w:tcPr>
            <w:tcW w:w="3510" w:type="dxa"/>
          </w:tcPr>
          <w:p w14:paraId="4D67A9A8" w14:textId="77777777" w:rsidR="0055477E" w:rsidRPr="00E32357" w:rsidRDefault="0055477E" w:rsidP="001C2AA7">
            <w:pPr>
              <w:pStyle w:val="ListParagraph"/>
              <w:numPr>
                <w:ilvl w:val="0"/>
                <w:numId w:val="7"/>
              </w:numPr>
              <w:tabs>
                <w:tab w:val="left" w:pos="426"/>
              </w:tabs>
              <w:ind w:left="0" w:firstLine="0"/>
            </w:pPr>
            <w:r w:rsidRPr="00E32357">
              <w:t>Do you ensure that you and your workforce have the appropriate capabilities to enable you and them to discharge your / their legal duties under health and safety legislation?</w:t>
            </w:r>
          </w:p>
        </w:tc>
        <w:tc>
          <w:tcPr>
            <w:tcW w:w="540" w:type="dxa"/>
          </w:tcPr>
          <w:p w14:paraId="04ABBD6D" w14:textId="77777777" w:rsidR="0055477E" w:rsidRPr="00E32357" w:rsidRDefault="0055477E" w:rsidP="00FD1960"/>
        </w:tc>
        <w:tc>
          <w:tcPr>
            <w:tcW w:w="516" w:type="dxa"/>
          </w:tcPr>
          <w:p w14:paraId="4B8EAC61" w14:textId="1E71736F" w:rsidR="0055477E" w:rsidRPr="00E32357" w:rsidRDefault="0055477E" w:rsidP="00FD1960"/>
        </w:tc>
        <w:tc>
          <w:tcPr>
            <w:tcW w:w="3338" w:type="dxa"/>
          </w:tcPr>
          <w:p w14:paraId="67ABE6B5" w14:textId="47FBEC74" w:rsidR="0055477E" w:rsidRPr="00215F20" w:rsidRDefault="0055477E" w:rsidP="00FD1960">
            <w:pPr>
              <w:rPr>
                <w:i/>
              </w:rPr>
            </w:pPr>
            <w:r w:rsidRPr="00215F20">
              <w:rPr>
                <w:i/>
              </w:rPr>
              <w:t>Provide evidence of your CPD programme and / or examples of training and development plans (which may include in-house training). Please provide evidence of how your organisation obtains H&amp;S information, including how you maintain your technical knowledge and understanding of developments in construction.  Provide commentary on how you match individual capabilities with the work undertaken.</w:t>
            </w:r>
          </w:p>
        </w:tc>
        <w:tc>
          <w:tcPr>
            <w:tcW w:w="1905" w:type="dxa"/>
          </w:tcPr>
          <w:p w14:paraId="3B77DE67" w14:textId="08CE0BCD" w:rsidR="0055477E" w:rsidRPr="00E32357" w:rsidRDefault="0055477E" w:rsidP="00FD1960"/>
        </w:tc>
      </w:tr>
      <w:tr w:rsidR="007D0A39" w:rsidRPr="00E32357" w14:paraId="4C84D42B" w14:textId="77777777" w:rsidTr="00244B46">
        <w:trPr>
          <w:cantSplit/>
          <w:trHeight w:val="567"/>
        </w:trPr>
        <w:tc>
          <w:tcPr>
            <w:tcW w:w="3510" w:type="dxa"/>
          </w:tcPr>
          <w:p w14:paraId="16197AED" w14:textId="77777777" w:rsidR="007D0A39" w:rsidRDefault="007D0A39" w:rsidP="001C2AA7">
            <w:pPr>
              <w:pStyle w:val="ListParagraph"/>
              <w:numPr>
                <w:ilvl w:val="0"/>
                <w:numId w:val="7"/>
              </w:numPr>
              <w:tabs>
                <w:tab w:val="left" w:pos="426"/>
              </w:tabs>
              <w:ind w:left="0" w:firstLine="0"/>
            </w:pPr>
            <w:r w:rsidRPr="00302FDF">
              <w:t>Has your organisation or any directors or partner or any other person who has powers of representation, decision or control been served a Prohibition Notice by The Health and Safety Executive</w:t>
            </w:r>
          </w:p>
          <w:p w14:paraId="3BE6D3FA" w14:textId="07DC2C32" w:rsidR="00E5228D" w:rsidRPr="00302FDF" w:rsidRDefault="00E5228D" w:rsidP="00E5228D">
            <w:pPr>
              <w:tabs>
                <w:tab w:val="left" w:pos="426"/>
              </w:tabs>
            </w:pPr>
          </w:p>
        </w:tc>
        <w:tc>
          <w:tcPr>
            <w:tcW w:w="540" w:type="dxa"/>
          </w:tcPr>
          <w:p w14:paraId="215EFACF" w14:textId="77777777" w:rsidR="007D0A39" w:rsidRPr="00302FDF" w:rsidRDefault="007D0A39" w:rsidP="00FD1960"/>
        </w:tc>
        <w:tc>
          <w:tcPr>
            <w:tcW w:w="516" w:type="dxa"/>
          </w:tcPr>
          <w:p w14:paraId="53C89AA2" w14:textId="77777777" w:rsidR="007D0A39" w:rsidRPr="00302FDF" w:rsidRDefault="007D0A39" w:rsidP="00FD1960"/>
        </w:tc>
        <w:tc>
          <w:tcPr>
            <w:tcW w:w="3338" w:type="dxa"/>
          </w:tcPr>
          <w:p w14:paraId="51E124F9" w14:textId="007B1B5A" w:rsidR="007D0A39" w:rsidRPr="00302FDF" w:rsidRDefault="007D0A39" w:rsidP="00FD1960">
            <w:pPr>
              <w:rPr>
                <w:i/>
              </w:rPr>
            </w:pPr>
            <w:r w:rsidRPr="00302FDF">
              <w:rPr>
                <w:i/>
              </w:rPr>
              <w:t>If you answer ‘Yes’ to this question please provide full details of each and every occurrence for which a notice has been served.</w:t>
            </w:r>
          </w:p>
        </w:tc>
        <w:tc>
          <w:tcPr>
            <w:tcW w:w="1905" w:type="dxa"/>
          </w:tcPr>
          <w:p w14:paraId="4554426B" w14:textId="684DF27E" w:rsidR="007D0A39" w:rsidRPr="00302FDF" w:rsidRDefault="007D0A39" w:rsidP="00FD1960"/>
        </w:tc>
      </w:tr>
    </w:tbl>
    <w:p w14:paraId="7A16BE8F" w14:textId="77777777" w:rsidR="00FC60F5" w:rsidRPr="00E32357" w:rsidRDefault="00FC60F5"/>
    <w:p w14:paraId="4DAFC34C" w14:textId="77777777" w:rsidR="00244B46" w:rsidRDefault="00244B46">
      <w:pPr>
        <w:rPr>
          <w:b/>
          <w:sz w:val="28"/>
        </w:rPr>
      </w:pPr>
      <w:r>
        <w:rPr>
          <w:b/>
          <w:sz w:val="28"/>
        </w:rPr>
        <w:br w:type="page"/>
      </w:r>
    </w:p>
    <w:p w14:paraId="0D779348" w14:textId="2168D493" w:rsidR="00C13038" w:rsidRPr="00E32357" w:rsidRDefault="00E32357">
      <w:pPr>
        <w:rPr>
          <w:b/>
          <w:sz w:val="28"/>
        </w:rPr>
      </w:pPr>
      <w:r>
        <w:rPr>
          <w:b/>
          <w:sz w:val="28"/>
        </w:rPr>
        <w:t xml:space="preserve">C5. </w:t>
      </w:r>
      <w:r w:rsidR="007B1BE5" w:rsidRPr="00E32357">
        <w:rPr>
          <w:b/>
          <w:sz w:val="28"/>
        </w:rPr>
        <w:t xml:space="preserve">Previous </w:t>
      </w:r>
      <w:r w:rsidR="008722DC" w:rsidRPr="00E32357">
        <w:rPr>
          <w:b/>
          <w:sz w:val="28"/>
        </w:rPr>
        <w:t>U</w:t>
      </w:r>
      <w:r w:rsidR="007B1BE5" w:rsidRPr="00E32357">
        <w:rPr>
          <w:b/>
          <w:sz w:val="28"/>
        </w:rPr>
        <w:t xml:space="preserve">ndertakings of </w:t>
      </w:r>
      <w:r w:rsidR="008722DC" w:rsidRPr="00E32357">
        <w:rPr>
          <w:b/>
          <w:sz w:val="28"/>
        </w:rPr>
        <w:t>S</w:t>
      </w:r>
      <w:r w:rsidR="007B1BE5" w:rsidRPr="00E32357">
        <w:rPr>
          <w:b/>
          <w:sz w:val="28"/>
        </w:rPr>
        <w:t xml:space="preserve">imilar </w:t>
      </w:r>
      <w:r w:rsidR="008722DC" w:rsidRPr="00E32357">
        <w:rPr>
          <w:b/>
          <w:sz w:val="28"/>
        </w:rPr>
        <w:t>W</w:t>
      </w:r>
      <w:r w:rsidR="007B1BE5" w:rsidRPr="00E32357">
        <w:rPr>
          <w:b/>
          <w:sz w:val="28"/>
        </w:rPr>
        <w:t>ork</w:t>
      </w:r>
      <w:r w:rsidR="001C7C27" w:rsidRPr="00E32357">
        <w:rPr>
          <w:b/>
          <w:sz w:val="28"/>
        </w:rPr>
        <w:t xml:space="preserve"> (Max score 60%)</w:t>
      </w:r>
    </w:p>
    <w:p w14:paraId="3F59EDD9" w14:textId="3DB3262C" w:rsidR="00594279" w:rsidRPr="00E32357" w:rsidRDefault="007E2BC2" w:rsidP="00784ADF">
      <w:pPr>
        <w:jc w:val="both"/>
      </w:pPr>
      <w:r w:rsidRPr="00E32357">
        <w:t xml:space="preserve">Suppliers are required to demonstrate experience of similar projects </w:t>
      </w:r>
      <w:r w:rsidR="00FD1B13">
        <w:t xml:space="preserve">(within the last 5 years) </w:t>
      </w:r>
      <w:r w:rsidR="00547ED5" w:rsidRPr="00E32357">
        <w:t xml:space="preserve">to the requirements of the Council as set out in section 1.2 </w:t>
      </w:r>
      <w:r w:rsidR="00112A0A" w:rsidRPr="00E32357">
        <w:t>“Description of the Works” of this document</w:t>
      </w:r>
      <w:r w:rsidR="009152E6" w:rsidRPr="00E32357">
        <w:t>.</w:t>
      </w:r>
      <w:r w:rsidR="009152E6">
        <w:t xml:space="preserve"> The Council will issue the Reference Request at Appendix TWO to Client technical officers.  </w:t>
      </w:r>
      <w:r w:rsidR="00225127" w:rsidRPr="00E32357">
        <w:t xml:space="preserve">Supplier </w:t>
      </w:r>
      <w:r w:rsidR="00A06BD0" w:rsidRPr="00E32357">
        <w:t xml:space="preserve">experience </w:t>
      </w:r>
      <w:r w:rsidRPr="00E32357">
        <w:t>will be evaluated</w:t>
      </w:r>
      <w:r w:rsidR="00A06BD0" w:rsidRPr="00E32357">
        <w:t xml:space="preserve"> per case study (scheme) </w:t>
      </w:r>
      <w:r w:rsidR="00594279" w:rsidRPr="00E32357">
        <w:t>up to a maximum of three</w:t>
      </w:r>
      <w:r w:rsidR="001C7C27" w:rsidRPr="00E32357">
        <w:t xml:space="preserve"> separate examples</w:t>
      </w:r>
      <w:r w:rsidR="00594279" w:rsidRPr="00E32357">
        <w:t>.</w:t>
      </w:r>
      <w:r w:rsidR="009152E6">
        <w:t xml:space="preserve"> </w:t>
      </w:r>
      <w:r w:rsidR="00594279" w:rsidRPr="00E32357">
        <w:t xml:space="preserve">Each </w:t>
      </w:r>
      <w:r w:rsidR="00FD1B13">
        <w:t>scheme</w:t>
      </w:r>
      <w:r w:rsidR="00594279" w:rsidRPr="00E32357">
        <w:t xml:space="preserve"> has a </w:t>
      </w:r>
      <w:r w:rsidR="001C7C27" w:rsidRPr="00E32357">
        <w:t xml:space="preserve">total </w:t>
      </w:r>
      <w:r w:rsidR="00594279" w:rsidRPr="00E32357">
        <w:t>score available of 20%</w:t>
      </w:r>
      <w:r w:rsidR="001C7C27" w:rsidRPr="00E32357">
        <w:t xml:space="preserve"> </w:t>
      </w:r>
      <w:r w:rsidR="00594279" w:rsidRPr="00E32357">
        <w:t>as follows:</w:t>
      </w:r>
    </w:p>
    <w:tbl>
      <w:tblPr>
        <w:tblStyle w:val="TableGrid1"/>
        <w:tblW w:w="5000" w:type="pct"/>
        <w:tblLayout w:type="fixed"/>
        <w:tblLook w:val="0000" w:firstRow="0" w:lastRow="0" w:firstColumn="0" w:lastColumn="0" w:noHBand="0" w:noVBand="0"/>
      </w:tblPr>
      <w:tblGrid>
        <w:gridCol w:w="984"/>
        <w:gridCol w:w="8282"/>
      </w:tblGrid>
      <w:tr w:rsidR="00D24AA7" w:rsidRPr="00E32357" w14:paraId="6CBDCBB4" w14:textId="77777777" w:rsidTr="00DD3EFA">
        <w:trPr>
          <w:cantSplit/>
        </w:trPr>
        <w:tc>
          <w:tcPr>
            <w:tcW w:w="329" w:type="pct"/>
            <w:tcBorders>
              <w:top w:val="single" w:sz="4" w:space="0" w:color="auto"/>
              <w:bottom w:val="single" w:sz="4" w:space="0" w:color="auto"/>
            </w:tcBorders>
          </w:tcPr>
          <w:p w14:paraId="78067C9D" w14:textId="77777777" w:rsidR="00D24AA7" w:rsidRPr="00E32357" w:rsidRDefault="00D24AA7" w:rsidP="007660B3">
            <w:pPr>
              <w:overflowPunct w:val="0"/>
              <w:autoSpaceDE w:val="0"/>
              <w:autoSpaceDN w:val="0"/>
              <w:adjustRightInd w:val="0"/>
              <w:spacing w:line="280" w:lineRule="atLeast"/>
              <w:jc w:val="center"/>
              <w:textAlignment w:val="baseline"/>
              <w:rPr>
                <w:rFonts w:asciiTheme="minorHAnsi" w:hAnsiTheme="minorHAnsi" w:cs="Arial"/>
                <w:b/>
                <w:sz w:val="22"/>
                <w:szCs w:val="24"/>
              </w:rPr>
            </w:pPr>
            <w:r w:rsidRPr="00E32357">
              <w:rPr>
                <w:rFonts w:asciiTheme="minorHAnsi" w:hAnsiTheme="minorHAnsi" w:cs="Arial"/>
                <w:b/>
                <w:sz w:val="22"/>
                <w:szCs w:val="24"/>
              </w:rPr>
              <w:t>16-20</w:t>
            </w:r>
          </w:p>
        </w:tc>
        <w:tc>
          <w:tcPr>
            <w:tcW w:w="2769" w:type="pct"/>
            <w:tcBorders>
              <w:top w:val="single" w:sz="4" w:space="0" w:color="auto"/>
              <w:bottom w:val="single" w:sz="4" w:space="0" w:color="auto"/>
            </w:tcBorders>
          </w:tcPr>
          <w:p w14:paraId="2BE78A9F" w14:textId="1CCB5CFC" w:rsidR="00D24AA7" w:rsidRPr="00E32357" w:rsidRDefault="00D24AA7" w:rsidP="009F205C">
            <w:pPr>
              <w:overflowPunct w:val="0"/>
              <w:autoSpaceDE w:val="0"/>
              <w:autoSpaceDN w:val="0"/>
              <w:adjustRightInd w:val="0"/>
              <w:spacing w:line="280" w:lineRule="atLeast"/>
              <w:jc w:val="both"/>
              <w:textAlignment w:val="baseline"/>
              <w:rPr>
                <w:rFonts w:asciiTheme="minorHAnsi" w:hAnsiTheme="minorHAnsi" w:cs="Arial"/>
                <w:sz w:val="22"/>
                <w:szCs w:val="24"/>
              </w:rPr>
            </w:pPr>
            <w:r w:rsidRPr="00E32357">
              <w:rPr>
                <w:rFonts w:asciiTheme="minorHAnsi" w:hAnsiTheme="minorHAnsi" w:cs="Arial"/>
                <w:sz w:val="22"/>
                <w:szCs w:val="24"/>
              </w:rPr>
              <w:t>Good response</w:t>
            </w:r>
            <w:r w:rsidR="00FD1B13">
              <w:rPr>
                <w:rFonts w:asciiTheme="minorHAnsi" w:hAnsiTheme="minorHAnsi" w:cs="Arial"/>
                <w:sz w:val="22"/>
                <w:szCs w:val="24"/>
              </w:rPr>
              <w:t>.</w:t>
            </w:r>
            <w:r w:rsidRPr="00E32357">
              <w:rPr>
                <w:rFonts w:asciiTheme="minorHAnsi" w:hAnsiTheme="minorHAnsi" w:cs="Arial"/>
                <w:sz w:val="22"/>
                <w:szCs w:val="24"/>
              </w:rPr>
              <w:t xml:space="preserve"> </w:t>
            </w:r>
            <w:r w:rsidR="00FD1B13">
              <w:rPr>
                <w:rFonts w:asciiTheme="minorHAnsi" w:hAnsiTheme="minorHAnsi" w:cs="Arial"/>
                <w:sz w:val="22"/>
                <w:szCs w:val="24"/>
              </w:rPr>
              <w:t>E</w:t>
            </w:r>
            <w:r w:rsidRPr="00E32357">
              <w:rPr>
                <w:rFonts w:asciiTheme="minorHAnsi" w:hAnsiTheme="minorHAnsi" w:cs="Arial"/>
                <w:sz w:val="22"/>
                <w:szCs w:val="24"/>
              </w:rPr>
              <w:t xml:space="preserve">xperience clearly </w:t>
            </w:r>
            <w:r w:rsidR="00FD1B13" w:rsidRPr="00E32357">
              <w:rPr>
                <w:rFonts w:asciiTheme="minorHAnsi" w:hAnsiTheme="minorHAnsi" w:cs="Arial"/>
                <w:sz w:val="22"/>
                <w:szCs w:val="24"/>
              </w:rPr>
              <w:t>describ</w:t>
            </w:r>
            <w:r w:rsidR="00FD1B13">
              <w:rPr>
                <w:rFonts w:asciiTheme="minorHAnsi" w:hAnsiTheme="minorHAnsi" w:cs="Arial"/>
                <w:sz w:val="22"/>
                <w:szCs w:val="24"/>
              </w:rPr>
              <w:t>es</w:t>
            </w:r>
            <w:r w:rsidR="00FD1B13" w:rsidRPr="00E32357">
              <w:rPr>
                <w:rFonts w:asciiTheme="minorHAnsi" w:hAnsiTheme="minorHAnsi" w:cs="Arial"/>
                <w:sz w:val="22"/>
                <w:szCs w:val="24"/>
              </w:rPr>
              <w:t xml:space="preserve"> </w:t>
            </w:r>
            <w:r w:rsidRPr="00E32357">
              <w:rPr>
                <w:rFonts w:asciiTheme="minorHAnsi" w:hAnsiTheme="minorHAnsi" w:cs="Arial"/>
                <w:sz w:val="22"/>
                <w:szCs w:val="24"/>
              </w:rPr>
              <w:t xml:space="preserve">the suppliers capabilities in delivering the requirements in scope; </w:t>
            </w:r>
            <w:r w:rsidR="00FD1B13">
              <w:rPr>
                <w:rFonts w:asciiTheme="minorHAnsi" w:hAnsiTheme="minorHAnsi" w:cs="Arial"/>
                <w:sz w:val="22"/>
                <w:szCs w:val="24"/>
              </w:rPr>
              <w:t>and</w:t>
            </w:r>
            <w:r w:rsidR="00FD1B13" w:rsidRPr="00E32357">
              <w:rPr>
                <w:rFonts w:asciiTheme="minorHAnsi" w:hAnsiTheme="minorHAnsi" w:cs="Arial"/>
                <w:sz w:val="22"/>
                <w:szCs w:val="24"/>
              </w:rPr>
              <w:t xml:space="preserve"> </w:t>
            </w:r>
            <w:r w:rsidRPr="00E32357">
              <w:rPr>
                <w:rFonts w:asciiTheme="minorHAnsi" w:hAnsiTheme="minorHAnsi" w:cs="Arial"/>
                <w:sz w:val="22"/>
                <w:szCs w:val="24"/>
              </w:rPr>
              <w:t>demonstrates complete understanding</w:t>
            </w:r>
            <w:r w:rsidR="00FD1B13">
              <w:rPr>
                <w:rFonts w:asciiTheme="minorHAnsi" w:hAnsiTheme="minorHAnsi" w:cs="Arial"/>
                <w:sz w:val="22"/>
                <w:szCs w:val="24"/>
              </w:rPr>
              <w:t>. P</w:t>
            </w:r>
            <w:r w:rsidRPr="00E32357">
              <w:rPr>
                <w:rFonts w:asciiTheme="minorHAnsi" w:hAnsiTheme="minorHAnsi" w:cs="Arial"/>
                <w:sz w:val="22"/>
                <w:szCs w:val="24"/>
              </w:rPr>
              <w:t>rovides additional relevant information</w:t>
            </w:r>
            <w:r w:rsidR="00244B46">
              <w:rPr>
                <w:rFonts w:asciiTheme="minorHAnsi" w:hAnsiTheme="minorHAnsi" w:cs="Arial"/>
                <w:sz w:val="22"/>
                <w:szCs w:val="24"/>
              </w:rPr>
              <w:t>.</w:t>
            </w:r>
          </w:p>
        </w:tc>
      </w:tr>
      <w:tr w:rsidR="00D24AA7" w:rsidRPr="00E32357" w14:paraId="68804F10" w14:textId="77777777" w:rsidTr="00DD3EFA">
        <w:trPr>
          <w:cantSplit/>
        </w:trPr>
        <w:tc>
          <w:tcPr>
            <w:tcW w:w="329" w:type="pct"/>
            <w:tcBorders>
              <w:top w:val="single" w:sz="4" w:space="0" w:color="auto"/>
              <w:bottom w:val="single" w:sz="4" w:space="0" w:color="auto"/>
            </w:tcBorders>
          </w:tcPr>
          <w:p w14:paraId="483C9F58" w14:textId="77777777" w:rsidR="00D24AA7" w:rsidRPr="00E32357" w:rsidRDefault="00D24AA7" w:rsidP="007660B3">
            <w:pPr>
              <w:overflowPunct w:val="0"/>
              <w:autoSpaceDE w:val="0"/>
              <w:autoSpaceDN w:val="0"/>
              <w:adjustRightInd w:val="0"/>
              <w:spacing w:line="280" w:lineRule="atLeast"/>
              <w:jc w:val="center"/>
              <w:textAlignment w:val="baseline"/>
              <w:rPr>
                <w:rFonts w:asciiTheme="minorHAnsi" w:hAnsiTheme="minorHAnsi" w:cs="Arial"/>
                <w:b/>
                <w:sz w:val="22"/>
                <w:szCs w:val="24"/>
              </w:rPr>
            </w:pPr>
            <w:r w:rsidRPr="00E32357">
              <w:rPr>
                <w:rFonts w:asciiTheme="minorHAnsi" w:hAnsiTheme="minorHAnsi" w:cs="Arial"/>
                <w:b/>
                <w:sz w:val="22"/>
                <w:szCs w:val="24"/>
              </w:rPr>
              <w:t>11-15</w:t>
            </w:r>
          </w:p>
        </w:tc>
        <w:tc>
          <w:tcPr>
            <w:tcW w:w="2769" w:type="pct"/>
            <w:tcBorders>
              <w:top w:val="single" w:sz="4" w:space="0" w:color="auto"/>
              <w:bottom w:val="single" w:sz="4" w:space="0" w:color="auto"/>
            </w:tcBorders>
          </w:tcPr>
          <w:p w14:paraId="58B9BC79" w14:textId="4F1AFC11" w:rsidR="00D24AA7" w:rsidRPr="00E32357" w:rsidRDefault="00D24AA7" w:rsidP="00FD1B13">
            <w:pPr>
              <w:overflowPunct w:val="0"/>
              <w:autoSpaceDE w:val="0"/>
              <w:autoSpaceDN w:val="0"/>
              <w:adjustRightInd w:val="0"/>
              <w:spacing w:line="280" w:lineRule="atLeast"/>
              <w:jc w:val="both"/>
              <w:textAlignment w:val="baseline"/>
              <w:rPr>
                <w:rFonts w:asciiTheme="minorHAnsi" w:hAnsiTheme="minorHAnsi" w:cs="Arial"/>
                <w:sz w:val="22"/>
                <w:szCs w:val="24"/>
              </w:rPr>
            </w:pPr>
            <w:r w:rsidRPr="00E32357">
              <w:rPr>
                <w:rFonts w:asciiTheme="minorHAnsi" w:hAnsiTheme="minorHAnsi" w:cs="Arial"/>
                <w:sz w:val="22"/>
                <w:szCs w:val="24"/>
              </w:rPr>
              <w:t>Satisfactory response</w:t>
            </w:r>
            <w:r w:rsidR="00FD1B13">
              <w:rPr>
                <w:rFonts w:asciiTheme="minorHAnsi" w:hAnsiTheme="minorHAnsi" w:cs="Arial"/>
                <w:sz w:val="22"/>
                <w:szCs w:val="24"/>
              </w:rPr>
              <w:t>.</w:t>
            </w:r>
            <w:r w:rsidRPr="00E32357">
              <w:rPr>
                <w:rFonts w:asciiTheme="minorHAnsi" w:hAnsiTheme="minorHAnsi" w:cs="Arial"/>
                <w:sz w:val="22"/>
                <w:szCs w:val="24"/>
              </w:rPr>
              <w:t xml:space="preserve"> </w:t>
            </w:r>
            <w:r w:rsidR="00FD1B13">
              <w:rPr>
                <w:rFonts w:asciiTheme="minorHAnsi" w:hAnsiTheme="minorHAnsi" w:cs="Arial"/>
                <w:sz w:val="22"/>
                <w:szCs w:val="24"/>
              </w:rPr>
              <w:t>E</w:t>
            </w:r>
            <w:r w:rsidRPr="00E32357">
              <w:rPr>
                <w:rFonts w:asciiTheme="minorHAnsi" w:hAnsiTheme="minorHAnsi" w:cs="Arial"/>
                <w:sz w:val="22"/>
                <w:szCs w:val="24"/>
              </w:rPr>
              <w:t xml:space="preserve">xperience </w:t>
            </w:r>
            <w:r w:rsidR="00FD1B13" w:rsidRPr="00E32357">
              <w:rPr>
                <w:rFonts w:asciiTheme="minorHAnsi" w:hAnsiTheme="minorHAnsi" w:cs="Arial"/>
                <w:sz w:val="22"/>
                <w:szCs w:val="24"/>
              </w:rPr>
              <w:t>describ</w:t>
            </w:r>
            <w:r w:rsidR="00FD1B13">
              <w:rPr>
                <w:rFonts w:asciiTheme="minorHAnsi" w:hAnsiTheme="minorHAnsi" w:cs="Arial"/>
                <w:sz w:val="22"/>
                <w:szCs w:val="24"/>
              </w:rPr>
              <w:t>es</w:t>
            </w:r>
            <w:r w:rsidR="00FD1B13" w:rsidRPr="00E32357">
              <w:rPr>
                <w:rFonts w:asciiTheme="minorHAnsi" w:hAnsiTheme="minorHAnsi" w:cs="Arial"/>
                <w:sz w:val="22"/>
                <w:szCs w:val="24"/>
              </w:rPr>
              <w:t xml:space="preserve"> </w:t>
            </w:r>
            <w:r w:rsidRPr="00E32357">
              <w:rPr>
                <w:rFonts w:asciiTheme="minorHAnsi" w:hAnsiTheme="minorHAnsi" w:cs="Arial"/>
                <w:sz w:val="22"/>
                <w:szCs w:val="24"/>
              </w:rPr>
              <w:t xml:space="preserve">the suppliers capability in relation to the requirements; </w:t>
            </w:r>
            <w:r w:rsidR="00FD1B13">
              <w:rPr>
                <w:rFonts w:asciiTheme="minorHAnsi" w:hAnsiTheme="minorHAnsi" w:cs="Arial"/>
                <w:sz w:val="22"/>
                <w:szCs w:val="24"/>
              </w:rPr>
              <w:t>and</w:t>
            </w:r>
            <w:r w:rsidRPr="00E32357">
              <w:rPr>
                <w:rFonts w:asciiTheme="minorHAnsi" w:hAnsiTheme="minorHAnsi" w:cs="Arial"/>
                <w:sz w:val="22"/>
                <w:szCs w:val="24"/>
              </w:rPr>
              <w:t xml:space="preserve"> demonstrates understanding.</w:t>
            </w:r>
          </w:p>
        </w:tc>
      </w:tr>
      <w:tr w:rsidR="00D24AA7" w:rsidRPr="00E32357" w14:paraId="15D46641" w14:textId="77777777" w:rsidTr="00DD3EFA">
        <w:trPr>
          <w:cantSplit/>
        </w:trPr>
        <w:tc>
          <w:tcPr>
            <w:tcW w:w="329" w:type="pct"/>
            <w:tcBorders>
              <w:top w:val="single" w:sz="4" w:space="0" w:color="auto"/>
              <w:bottom w:val="single" w:sz="4" w:space="0" w:color="auto"/>
            </w:tcBorders>
          </w:tcPr>
          <w:p w14:paraId="1D66023D" w14:textId="77777777" w:rsidR="00D24AA7" w:rsidRPr="00E32357" w:rsidRDefault="00D24AA7" w:rsidP="007660B3">
            <w:pPr>
              <w:overflowPunct w:val="0"/>
              <w:autoSpaceDE w:val="0"/>
              <w:autoSpaceDN w:val="0"/>
              <w:adjustRightInd w:val="0"/>
              <w:spacing w:line="280" w:lineRule="atLeast"/>
              <w:jc w:val="center"/>
              <w:textAlignment w:val="baseline"/>
              <w:rPr>
                <w:rFonts w:asciiTheme="minorHAnsi" w:hAnsiTheme="minorHAnsi" w:cs="Arial"/>
                <w:b/>
                <w:sz w:val="22"/>
                <w:szCs w:val="24"/>
              </w:rPr>
            </w:pPr>
            <w:r w:rsidRPr="00E32357">
              <w:rPr>
                <w:rFonts w:asciiTheme="minorHAnsi" w:hAnsiTheme="minorHAnsi" w:cs="Arial"/>
                <w:b/>
                <w:sz w:val="22"/>
                <w:szCs w:val="24"/>
              </w:rPr>
              <w:t>6-10</w:t>
            </w:r>
          </w:p>
        </w:tc>
        <w:tc>
          <w:tcPr>
            <w:tcW w:w="2769" w:type="pct"/>
            <w:tcBorders>
              <w:top w:val="single" w:sz="4" w:space="0" w:color="auto"/>
              <w:bottom w:val="single" w:sz="4" w:space="0" w:color="auto"/>
            </w:tcBorders>
          </w:tcPr>
          <w:p w14:paraId="6D70A770" w14:textId="460C2192" w:rsidR="00D24AA7" w:rsidRPr="00E32357" w:rsidRDefault="00D24AA7" w:rsidP="00FD1B13">
            <w:pPr>
              <w:overflowPunct w:val="0"/>
              <w:autoSpaceDE w:val="0"/>
              <w:autoSpaceDN w:val="0"/>
              <w:adjustRightInd w:val="0"/>
              <w:spacing w:line="280" w:lineRule="atLeast"/>
              <w:jc w:val="both"/>
              <w:textAlignment w:val="baseline"/>
              <w:rPr>
                <w:rFonts w:asciiTheme="minorHAnsi" w:hAnsiTheme="minorHAnsi" w:cs="Arial"/>
                <w:sz w:val="22"/>
                <w:szCs w:val="24"/>
              </w:rPr>
            </w:pPr>
            <w:r w:rsidRPr="00E32357">
              <w:rPr>
                <w:rFonts w:asciiTheme="minorHAnsi" w:hAnsiTheme="minorHAnsi" w:cs="Arial"/>
                <w:sz w:val="22"/>
                <w:szCs w:val="24"/>
              </w:rPr>
              <w:t>Minimal or poor response</w:t>
            </w:r>
            <w:r w:rsidR="00FD1B13">
              <w:rPr>
                <w:rFonts w:asciiTheme="minorHAnsi" w:hAnsiTheme="minorHAnsi" w:cs="Arial"/>
                <w:sz w:val="22"/>
                <w:szCs w:val="24"/>
              </w:rPr>
              <w:t>.  E</w:t>
            </w:r>
            <w:r w:rsidRPr="00E32357">
              <w:rPr>
                <w:rFonts w:asciiTheme="minorHAnsi" w:hAnsiTheme="minorHAnsi" w:cs="Arial"/>
                <w:sz w:val="22"/>
                <w:szCs w:val="24"/>
              </w:rPr>
              <w:t xml:space="preserve">xperience </w:t>
            </w:r>
            <w:r w:rsidR="00FD1B13" w:rsidRPr="00E32357">
              <w:rPr>
                <w:rFonts w:asciiTheme="minorHAnsi" w:hAnsiTheme="minorHAnsi" w:cs="Arial"/>
                <w:sz w:val="22"/>
                <w:szCs w:val="24"/>
              </w:rPr>
              <w:t>provid</w:t>
            </w:r>
            <w:r w:rsidR="00FD1B13">
              <w:rPr>
                <w:rFonts w:asciiTheme="minorHAnsi" w:hAnsiTheme="minorHAnsi" w:cs="Arial"/>
                <w:sz w:val="22"/>
                <w:szCs w:val="24"/>
              </w:rPr>
              <w:t>es</w:t>
            </w:r>
            <w:r w:rsidR="00FD1B13" w:rsidRPr="00E32357">
              <w:rPr>
                <w:rFonts w:asciiTheme="minorHAnsi" w:hAnsiTheme="minorHAnsi" w:cs="Arial"/>
                <w:sz w:val="22"/>
                <w:szCs w:val="24"/>
              </w:rPr>
              <w:t xml:space="preserve"> </w:t>
            </w:r>
            <w:r w:rsidRPr="00E32357">
              <w:rPr>
                <w:rFonts w:asciiTheme="minorHAnsi" w:hAnsiTheme="minorHAnsi" w:cs="Arial"/>
                <w:sz w:val="22"/>
                <w:szCs w:val="24"/>
              </w:rPr>
              <w:t xml:space="preserve">little indication of the suppliers capability of delivering requirements; or only partially meets requirements; </w:t>
            </w:r>
            <w:r w:rsidR="00FD1B13">
              <w:rPr>
                <w:rFonts w:asciiTheme="minorHAnsi" w:hAnsiTheme="minorHAnsi" w:cs="Arial"/>
                <w:sz w:val="22"/>
                <w:szCs w:val="24"/>
              </w:rPr>
              <w:t xml:space="preserve">and / </w:t>
            </w:r>
            <w:r w:rsidRPr="00E32357">
              <w:rPr>
                <w:rFonts w:asciiTheme="minorHAnsi" w:hAnsiTheme="minorHAnsi" w:cs="Arial"/>
                <w:sz w:val="22"/>
                <w:szCs w:val="24"/>
              </w:rPr>
              <w:t>or demonstrates partial understanding.</w:t>
            </w:r>
          </w:p>
        </w:tc>
      </w:tr>
      <w:tr w:rsidR="00D24AA7" w:rsidRPr="00E32357" w14:paraId="08CF040B" w14:textId="77777777" w:rsidTr="00DD3EFA">
        <w:trPr>
          <w:cantSplit/>
          <w:trHeight w:val="70"/>
        </w:trPr>
        <w:tc>
          <w:tcPr>
            <w:tcW w:w="329" w:type="pct"/>
            <w:tcBorders>
              <w:top w:val="single" w:sz="4" w:space="0" w:color="auto"/>
            </w:tcBorders>
          </w:tcPr>
          <w:p w14:paraId="10639B1E" w14:textId="77777777" w:rsidR="00D24AA7" w:rsidRPr="00E32357" w:rsidRDefault="00D24AA7" w:rsidP="00857FCD">
            <w:pPr>
              <w:overflowPunct w:val="0"/>
              <w:autoSpaceDE w:val="0"/>
              <w:autoSpaceDN w:val="0"/>
              <w:adjustRightInd w:val="0"/>
              <w:spacing w:line="280" w:lineRule="atLeast"/>
              <w:jc w:val="center"/>
              <w:textAlignment w:val="baseline"/>
              <w:rPr>
                <w:rFonts w:asciiTheme="minorHAnsi" w:hAnsiTheme="minorHAnsi" w:cs="Arial"/>
                <w:b/>
                <w:sz w:val="22"/>
                <w:szCs w:val="24"/>
              </w:rPr>
            </w:pPr>
            <w:r w:rsidRPr="00E32357">
              <w:rPr>
                <w:rFonts w:asciiTheme="minorHAnsi" w:hAnsiTheme="minorHAnsi" w:cs="Arial"/>
                <w:b/>
                <w:sz w:val="22"/>
                <w:szCs w:val="24"/>
              </w:rPr>
              <w:t>0-5</w:t>
            </w:r>
          </w:p>
        </w:tc>
        <w:tc>
          <w:tcPr>
            <w:tcW w:w="2769" w:type="pct"/>
            <w:tcBorders>
              <w:top w:val="single" w:sz="4" w:space="0" w:color="auto"/>
            </w:tcBorders>
          </w:tcPr>
          <w:p w14:paraId="584276A9" w14:textId="66443B4A" w:rsidR="00D24AA7" w:rsidRPr="00E32357" w:rsidRDefault="00D24AA7" w:rsidP="00154D4A">
            <w:pPr>
              <w:overflowPunct w:val="0"/>
              <w:autoSpaceDE w:val="0"/>
              <w:autoSpaceDN w:val="0"/>
              <w:adjustRightInd w:val="0"/>
              <w:spacing w:line="280" w:lineRule="atLeast"/>
              <w:jc w:val="both"/>
              <w:textAlignment w:val="baseline"/>
              <w:rPr>
                <w:rFonts w:asciiTheme="minorHAnsi" w:hAnsiTheme="minorHAnsi" w:cs="Arial"/>
                <w:sz w:val="22"/>
                <w:szCs w:val="24"/>
              </w:rPr>
            </w:pPr>
            <w:r w:rsidRPr="00E32357">
              <w:rPr>
                <w:rFonts w:asciiTheme="minorHAnsi" w:hAnsiTheme="minorHAnsi" w:cs="Arial"/>
                <w:sz w:val="22"/>
                <w:szCs w:val="24"/>
              </w:rPr>
              <w:t>Nil or inadequate response</w:t>
            </w:r>
            <w:r w:rsidR="00FD1B13">
              <w:rPr>
                <w:rFonts w:asciiTheme="minorHAnsi" w:hAnsiTheme="minorHAnsi" w:cs="Arial"/>
                <w:sz w:val="22"/>
                <w:szCs w:val="24"/>
              </w:rPr>
              <w:t>.  E</w:t>
            </w:r>
            <w:r w:rsidRPr="00E32357">
              <w:rPr>
                <w:rFonts w:asciiTheme="minorHAnsi" w:hAnsiTheme="minorHAnsi" w:cs="Arial"/>
                <w:sz w:val="22"/>
                <w:szCs w:val="24"/>
              </w:rPr>
              <w:t xml:space="preserve">xperience with little or no description of the potential suppliers capability of delivering the requirements; or does not meet the requirement; </w:t>
            </w:r>
            <w:r w:rsidR="00FD1B13">
              <w:rPr>
                <w:rFonts w:asciiTheme="minorHAnsi" w:hAnsiTheme="minorHAnsi" w:cs="Arial"/>
                <w:sz w:val="22"/>
                <w:szCs w:val="24"/>
              </w:rPr>
              <w:t>and/</w:t>
            </w:r>
            <w:r w:rsidRPr="00E32357">
              <w:rPr>
                <w:rFonts w:asciiTheme="minorHAnsi" w:hAnsiTheme="minorHAnsi" w:cs="Arial"/>
                <w:sz w:val="22"/>
                <w:szCs w:val="24"/>
              </w:rPr>
              <w:t>or demonstrates no understanding</w:t>
            </w:r>
            <w:r w:rsidR="00154D4A">
              <w:rPr>
                <w:rFonts w:asciiTheme="minorHAnsi" w:hAnsiTheme="minorHAnsi" w:cs="Arial"/>
                <w:sz w:val="22"/>
                <w:szCs w:val="24"/>
              </w:rPr>
              <w:t>; and/or, p</w:t>
            </w:r>
            <w:r w:rsidR="00FD1B13">
              <w:rPr>
                <w:rFonts w:asciiTheme="minorHAnsi" w:hAnsiTheme="minorHAnsi" w:cs="Arial"/>
                <w:sz w:val="22"/>
                <w:szCs w:val="24"/>
              </w:rPr>
              <w:t>oor and/or no return of client technical reference.</w:t>
            </w:r>
          </w:p>
        </w:tc>
      </w:tr>
    </w:tbl>
    <w:p w14:paraId="08DADAE3" w14:textId="77777777" w:rsidR="00276FB9" w:rsidRPr="00E32357" w:rsidRDefault="00A06BD0">
      <w:r w:rsidRPr="00E32357">
        <w:t xml:space="preserve"> </w:t>
      </w:r>
      <w:r w:rsidR="007E2BC2" w:rsidRPr="00E32357">
        <w:t xml:space="preserve"> </w:t>
      </w:r>
      <w:r w:rsidR="00112A0A" w:rsidRPr="00E32357">
        <w:t xml:space="preserve"> </w:t>
      </w:r>
      <w:r w:rsidR="00547ED5" w:rsidRPr="00E32357">
        <w:t xml:space="preserve"> </w:t>
      </w:r>
      <w:r w:rsidR="00A813BB" w:rsidRPr="00E32357">
        <w:t xml:space="preserve">  </w:t>
      </w:r>
    </w:p>
    <w:p w14:paraId="320601AB" w14:textId="77777777" w:rsidR="00FD1B13" w:rsidRDefault="00FD1B13">
      <w:pPr>
        <w:rPr>
          <w:b/>
          <w:sz w:val="28"/>
        </w:rPr>
      </w:pPr>
    </w:p>
    <w:p w14:paraId="4F0BF57B" w14:textId="08C0669D" w:rsidR="008722DC" w:rsidRPr="00E32357" w:rsidRDefault="008722DC">
      <w:pPr>
        <w:rPr>
          <w:b/>
          <w:sz w:val="28"/>
        </w:rPr>
      </w:pPr>
      <w:r w:rsidRPr="00E32357">
        <w:rPr>
          <w:b/>
          <w:sz w:val="28"/>
        </w:rPr>
        <w:t xml:space="preserve">Scheme </w:t>
      </w:r>
      <w:r w:rsidR="00112A0A" w:rsidRPr="00E32357">
        <w:rPr>
          <w:b/>
          <w:sz w:val="28"/>
        </w:rPr>
        <w:t>ONE</w:t>
      </w:r>
      <w:r w:rsidR="00FD1B13">
        <w:rPr>
          <w:b/>
          <w:sz w:val="28"/>
        </w:rPr>
        <w:t xml:space="preserve"> </w:t>
      </w:r>
      <w:r w:rsidR="00FD1B13" w:rsidRPr="00E32357">
        <w:rPr>
          <w:b/>
          <w:sz w:val="28"/>
        </w:rPr>
        <w:t>Previous Undertakings of Similar Work</w:t>
      </w:r>
    </w:p>
    <w:tbl>
      <w:tblPr>
        <w:tblStyle w:val="TableGrid"/>
        <w:tblW w:w="9322" w:type="dxa"/>
        <w:tblLook w:val="04A0" w:firstRow="1" w:lastRow="0" w:firstColumn="1" w:lastColumn="0" w:noHBand="0" w:noVBand="1"/>
      </w:tblPr>
      <w:tblGrid>
        <w:gridCol w:w="1792"/>
        <w:gridCol w:w="3330"/>
        <w:gridCol w:w="1084"/>
        <w:gridCol w:w="3116"/>
      </w:tblGrid>
      <w:tr w:rsidR="00C13038" w:rsidRPr="00E32357" w14:paraId="0B82C4B7" w14:textId="77777777" w:rsidTr="00784ADF">
        <w:trPr>
          <w:trHeight w:val="567"/>
        </w:trPr>
        <w:tc>
          <w:tcPr>
            <w:tcW w:w="1792" w:type="dxa"/>
          </w:tcPr>
          <w:p w14:paraId="18D5404F" w14:textId="77777777" w:rsidR="00C13038" w:rsidRPr="00E32357" w:rsidRDefault="00C13038">
            <w:r w:rsidRPr="00E32357">
              <w:t>Scheme</w:t>
            </w:r>
          </w:p>
        </w:tc>
        <w:tc>
          <w:tcPr>
            <w:tcW w:w="3330" w:type="dxa"/>
            <w:tcBorders>
              <w:right w:val="single" w:sz="4" w:space="0" w:color="auto"/>
            </w:tcBorders>
          </w:tcPr>
          <w:p w14:paraId="4810DB42" w14:textId="77777777" w:rsidR="00C13038" w:rsidRPr="00E32357" w:rsidRDefault="00C13038"/>
        </w:tc>
        <w:tc>
          <w:tcPr>
            <w:tcW w:w="1084" w:type="dxa"/>
            <w:tcBorders>
              <w:top w:val="nil"/>
              <w:left w:val="single" w:sz="4" w:space="0" w:color="auto"/>
              <w:bottom w:val="nil"/>
              <w:right w:val="nil"/>
            </w:tcBorders>
          </w:tcPr>
          <w:p w14:paraId="49B85488" w14:textId="77777777" w:rsidR="00C13038" w:rsidRPr="00E32357" w:rsidRDefault="00C13038"/>
        </w:tc>
        <w:tc>
          <w:tcPr>
            <w:tcW w:w="3116" w:type="dxa"/>
            <w:tcBorders>
              <w:top w:val="nil"/>
              <w:left w:val="nil"/>
              <w:bottom w:val="nil"/>
              <w:right w:val="nil"/>
            </w:tcBorders>
          </w:tcPr>
          <w:p w14:paraId="3F8FD247" w14:textId="77777777" w:rsidR="00C13038" w:rsidRPr="00E32357" w:rsidRDefault="00C13038"/>
        </w:tc>
      </w:tr>
      <w:tr w:rsidR="00C13038" w:rsidRPr="00E32357" w14:paraId="5A918CA1" w14:textId="77777777" w:rsidTr="00784ADF">
        <w:trPr>
          <w:trHeight w:val="567"/>
        </w:trPr>
        <w:tc>
          <w:tcPr>
            <w:tcW w:w="1792" w:type="dxa"/>
          </w:tcPr>
          <w:p w14:paraId="32C14891" w14:textId="77777777" w:rsidR="00C13038" w:rsidRPr="00E32357" w:rsidRDefault="00C13038">
            <w:r w:rsidRPr="00E32357">
              <w:t>Location</w:t>
            </w:r>
          </w:p>
        </w:tc>
        <w:tc>
          <w:tcPr>
            <w:tcW w:w="3330" w:type="dxa"/>
            <w:tcBorders>
              <w:right w:val="single" w:sz="4" w:space="0" w:color="auto"/>
            </w:tcBorders>
          </w:tcPr>
          <w:p w14:paraId="3C09C355" w14:textId="77777777" w:rsidR="00C13038" w:rsidRPr="00E32357" w:rsidRDefault="00C13038"/>
        </w:tc>
        <w:tc>
          <w:tcPr>
            <w:tcW w:w="1084" w:type="dxa"/>
            <w:tcBorders>
              <w:top w:val="nil"/>
              <w:left w:val="single" w:sz="4" w:space="0" w:color="auto"/>
              <w:bottom w:val="single" w:sz="4" w:space="0" w:color="auto"/>
              <w:right w:val="nil"/>
            </w:tcBorders>
          </w:tcPr>
          <w:p w14:paraId="5D9779DB" w14:textId="77777777" w:rsidR="00C13038" w:rsidRPr="00E32357" w:rsidRDefault="00C13038"/>
        </w:tc>
        <w:tc>
          <w:tcPr>
            <w:tcW w:w="3116" w:type="dxa"/>
            <w:tcBorders>
              <w:top w:val="nil"/>
              <w:left w:val="nil"/>
              <w:bottom w:val="single" w:sz="4" w:space="0" w:color="auto"/>
              <w:right w:val="nil"/>
            </w:tcBorders>
          </w:tcPr>
          <w:p w14:paraId="172AA891" w14:textId="77777777" w:rsidR="00C13038" w:rsidRPr="00E32357" w:rsidRDefault="00C13038"/>
        </w:tc>
      </w:tr>
      <w:tr w:rsidR="00C13038" w:rsidRPr="00E32357" w14:paraId="78A3464C" w14:textId="77777777" w:rsidTr="00784ADF">
        <w:trPr>
          <w:trHeight w:val="567"/>
        </w:trPr>
        <w:tc>
          <w:tcPr>
            <w:tcW w:w="1792" w:type="dxa"/>
          </w:tcPr>
          <w:p w14:paraId="1CCCE10B" w14:textId="77777777" w:rsidR="00C13038" w:rsidRPr="00E32357" w:rsidRDefault="00C13038">
            <w:r w:rsidRPr="00E32357">
              <w:t>Client</w:t>
            </w:r>
          </w:p>
        </w:tc>
        <w:tc>
          <w:tcPr>
            <w:tcW w:w="3330" w:type="dxa"/>
          </w:tcPr>
          <w:p w14:paraId="7AE233B1" w14:textId="77777777" w:rsidR="00C13038" w:rsidRPr="00E32357" w:rsidRDefault="00C13038"/>
        </w:tc>
        <w:tc>
          <w:tcPr>
            <w:tcW w:w="1084" w:type="dxa"/>
            <w:tcBorders>
              <w:top w:val="single" w:sz="4" w:space="0" w:color="auto"/>
            </w:tcBorders>
          </w:tcPr>
          <w:p w14:paraId="52E5FF31" w14:textId="77777777" w:rsidR="00C13038" w:rsidRPr="00E32357" w:rsidRDefault="00C13038">
            <w:r w:rsidRPr="00E32357">
              <w:t>Contact Detail</w:t>
            </w:r>
          </w:p>
        </w:tc>
        <w:tc>
          <w:tcPr>
            <w:tcW w:w="3116" w:type="dxa"/>
            <w:tcBorders>
              <w:top w:val="single" w:sz="4" w:space="0" w:color="auto"/>
            </w:tcBorders>
          </w:tcPr>
          <w:p w14:paraId="5C7BD83C" w14:textId="77777777" w:rsidR="00C13038" w:rsidRPr="00E32357" w:rsidRDefault="00C13038"/>
          <w:p w14:paraId="1623630C" w14:textId="77777777" w:rsidR="00C13038" w:rsidRPr="00E32357" w:rsidRDefault="00C13038"/>
          <w:p w14:paraId="669B7064" w14:textId="77777777" w:rsidR="00C13038" w:rsidRPr="00E32357" w:rsidRDefault="00C13038"/>
          <w:p w14:paraId="74338C88" w14:textId="77777777" w:rsidR="00C13038" w:rsidRPr="00E32357" w:rsidRDefault="00C13038"/>
        </w:tc>
      </w:tr>
      <w:tr w:rsidR="00C13038" w:rsidRPr="00E32357" w14:paraId="2828B129" w14:textId="77777777" w:rsidTr="00784ADF">
        <w:trPr>
          <w:trHeight w:val="567"/>
        </w:trPr>
        <w:tc>
          <w:tcPr>
            <w:tcW w:w="1792" w:type="dxa"/>
          </w:tcPr>
          <w:p w14:paraId="2ACCCC6B" w14:textId="6C6E3A48" w:rsidR="00C13038" w:rsidRPr="00E32357" w:rsidRDefault="00C13038">
            <w:r w:rsidRPr="00E32357">
              <w:t>Client Technical Officer</w:t>
            </w:r>
            <w:r w:rsidR="00FD1B13">
              <w:t>:  for reference</w:t>
            </w:r>
          </w:p>
        </w:tc>
        <w:tc>
          <w:tcPr>
            <w:tcW w:w="3330" w:type="dxa"/>
            <w:tcBorders>
              <w:bottom w:val="single" w:sz="4" w:space="0" w:color="auto"/>
            </w:tcBorders>
          </w:tcPr>
          <w:p w14:paraId="0DCAF3A0" w14:textId="77777777" w:rsidR="00C13038" w:rsidRPr="00E32357" w:rsidRDefault="00C13038"/>
        </w:tc>
        <w:tc>
          <w:tcPr>
            <w:tcW w:w="1084" w:type="dxa"/>
            <w:tcBorders>
              <w:bottom w:val="single" w:sz="4" w:space="0" w:color="auto"/>
            </w:tcBorders>
          </w:tcPr>
          <w:p w14:paraId="3DF0F0EE" w14:textId="3E37F85A" w:rsidR="00C13038" w:rsidRPr="00E32357" w:rsidRDefault="00C13038">
            <w:r w:rsidRPr="00E32357">
              <w:t>Contact Detail</w:t>
            </w:r>
            <w:r w:rsidR="00FD1B13">
              <w:t>s for reference</w:t>
            </w:r>
          </w:p>
        </w:tc>
        <w:tc>
          <w:tcPr>
            <w:tcW w:w="3116" w:type="dxa"/>
            <w:tcBorders>
              <w:bottom w:val="single" w:sz="4" w:space="0" w:color="auto"/>
            </w:tcBorders>
          </w:tcPr>
          <w:p w14:paraId="5F57AFF4" w14:textId="77777777" w:rsidR="00C13038" w:rsidRPr="00E32357" w:rsidRDefault="00C13038"/>
          <w:p w14:paraId="42060725" w14:textId="77777777" w:rsidR="00C13038" w:rsidRPr="00E32357" w:rsidRDefault="00C13038"/>
          <w:p w14:paraId="7C4CF8AB" w14:textId="77777777" w:rsidR="00C13038" w:rsidRPr="00E32357" w:rsidRDefault="00C13038"/>
          <w:p w14:paraId="2FECBD58" w14:textId="77777777" w:rsidR="00C13038" w:rsidRPr="00E32357" w:rsidRDefault="00C13038"/>
        </w:tc>
      </w:tr>
      <w:tr w:rsidR="00C13038" w:rsidRPr="00E32357" w14:paraId="4D41C2B3" w14:textId="77777777" w:rsidTr="00784ADF">
        <w:trPr>
          <w:trHeight w:val="567"/>
        </w:trPr>
        <w:tc>
          <w:tcPr>
            <w:tcW w:w="1792" w:type="dxa"/>
          </w:tcPr>
          <w:p w14:paraId="3C2143B7" w14:textId="77777777" w:rsidR="00C13038" w:rsidRPr="00E32357" w:rsidRDefault="00C13038">
            <w:r w:rsidRPr="00E32357">
              <w:t>Date from and to</w:t>
            </w:r>
          </w:p>
        </w:tc>
        <w:tc>
          <w:tcPr>
            <w:tcW w:w="3330" w:type="dxa"/>
            <w:tcBorders>
              <w:bottom w:val="single" w:sz="4" w:space="0" w:color="auto"/>
              <w:right w:val="single" w:sz="4" w:space="0" w:color="auto"/>
            </w:tcBorders>
          </w:tcPr>
          <w:p w14:paraId="632FAACE" w14:textId="77777777" w:rsidR="00C13038" w:rsidRPr="00E32357" w:rsidRDefault="00C13038"/>
        </w:tc>
        <w:tc>
          <w:tcPr>
            <w:tcW w:w="1084" w:type="dxa"/>
            <w:tcBorders>
              <w:top w:val="single" w:sz="4" w:space="0" w:color="auto"/>
              <w:left w:val="single" w:sz="4" w:space="0" w:color="auto"/>
              <w:bottom w:val="nil"/>
              <w:right w:val="nil"/>
            </w:tcBorders>
          </w:tcPr>
          <w:p w14:paraId="36B88D2F" w14:textId="77777777" w:rsidR="00C13038" w:rsidRPr="00E32357" w:rsidRDefault="00C13038"/>
        </w:tc>
        <w:tc>
          <w:tcPr>
            <w:tcW w:w="3116" w:type="dxa"/>
            <w:tcBorders>
              <w:top w:val="single" w:sz="4" w:space="0" w:color="auto"/>
              <w:left w:val="nil"/>
              <w:bottom w:val="nil"/>
              <w:right w:val="nil"/>
            </w:tcBorders>
          </w:tcPr>
          <w:p w14:paraId="610D1093" w14:textId="77777777" w:rsidR="00C13038" w:rsidRPr="00E32357" w:rsidRDefault="00C13038"/>
        </w:tc>
      </w:tr>
      <w:tr w:rsidR="00C13038" w:rsidRPr="00E32357" w14:paraId="3C8D789B" w14:textId="77777777" w:rsidTr="00784ADF">
        <w:trPr>
          <w:trHeight w:val="567"/>
        </w:trPr>
        <w:tc>
          <w:tcPr>
            <w:tcW w:w="1792" w:type="dxa"/>
          </w:tcPr>
          <w:p w14:paraId="6ED72B0F" w14:textId="77777777" w:rsidR="00C13038" w:rsidRPr="00E32357" w:rsidRDefault="00C13038">
            <w:r w:rsidRPr="00E32357">
              <w:t>Cost of Works (£’s)</w:t>
            </w:r>
          </w:p>
        </w:tc>
        <w:tc>
          <w:tcPr>
            <w:tcW w:w="3330" w:type="dxa"/>
            <w:tcBorders>
              <w:right w:val="single" w:sz="4" w:space="0" w:color="auto"/>
            </w:tcBorders>
          </w:tcPr>
          <w:p w14:paraId="4F9BDD14" w14:textId="77777777" w:rsidR="00C13038" w:rsidRPr="00E32357" w:rsidRDefault="00C13038"/>
        </w:tc>
        <w:tc>
          <w:tcPr>
            <w:tcW w:w="1084" w:type="dxa"/>
            <w:tcBorders>
              <w:top w:val="nil"/>
              <w:left w:val="single" w:sz="4" w:space="0" w:color="auto"/>
              <w:bottom w:val="nil"/>
              <w:right w:val="nil"/>
            </w:tcBorders>
          </w:tcPr>
          <w:p w14:paraId="297D210F" w14:textId="77777777" w:rsidR="00C13038" w:rsidRPr="00E32357" w:rsidRDefault="00C13038"/>
        </w:tc>
        <w:tc>
          <w:tcPr>
            <w:tcW w:w="3116" w:type="dxa"/>
            <w:tcBorders>
              <w:top w:val="nil"/>
              <w:left w:val="nil"/>
              <w:bottom w:val="nil"/>
              <w:right w:val="nil"/>
            </w:tcBorders>
          </w:tcPr>
          <w:p w14:paraId="4069F94B" w14:textId="77777777" w:rsidR="00C13038" w:rsidRPr="00E32357" w:rsidRDefault="00C13038"/>
        </w:tc>
      </w:tr>
    </w:tbl>
    <w:p w14:paraId="1A589B4B" w14:textId="7A0F3F31" w:rsidR="00FD1B13" w:rsidRDefault="00FD1B13"/>
    <w:p w14:paraId="35F82EA4" w14:textId="77777777" w:rsidR="00FD1B13" w:rsidRDefault="00FD1B13">
      <w:r>
        <w:br w:type="page"/>
      </w:r>
    </w:p>
    <w:tbl>
      <w:tblPr>
        <w:tblStyle w:val="TableGrid"/>
        <w:tblW w:w="9464" w:type="dxa"/>
        <w:tblLook w:val="04A0" w:firstRow="1" w:lastRow="0" w:firstColumn="1" w:lastColumn="0" w:noHBand="0" w:noVBand="1"/>
      </w:tblPr>
      <w:tblGrid>
        <w:gridCol w:w="9464"/>
      </w:tblGrid>
      <w:tr w:rsidR="00C13038" w:rsidRPr="00E32357" w14:paraId="3F02B350" w14:textId="77777777" w:rsidTr="00C91D74">
        <w:trPr>
          <w:trHeight w:val="567"/>
        </w:trPr>
        <w:tc>
          <w:tcPr>
            <w:tcW w:w="9464" w:type="dxa"/>
          </w:tcPr>
          <w:p w14:paraId="544A3C93" w14:textId="2E6D2BC0" w:rsidR="00C13038" w:rsidRPr="00E32357" w:rsidRDefault="00C13038">
            <w:r w:rsidRPr="00E32357">
              <w:t>Brief Description</w:t>
            </w:r>
            <w:r w:rsidR="00FD1B13">
              <w:t xml:space="preserve"> (Scheme 1)</w:t>
            </w:r>
          </w:p>
        </w:tc>
      </w:tr>
      <w:tr w:rsidR="00C13038" w:rsidRPr="00E32357" w14:paraId="245ED9B3" w14:textId="77777777" w:rsidTr="00C91D74">
        <w:trPr>
          <w:trHeight w:val="8674"/>
        </w:trPr>
        <w:tc>
          <w:tcPr>
            <w:tcW w:w="9464" w:type="dxa"/>
          </w:tcPr>
          <w:p w14:paraId="65A5CAB8" w14:textId="77777777" w:rsidR="00C13038" w:rsidRPr="00E32357" w:rsidRDefault="00C13038"/>
        </w:tc>
      </w:tr>
    </w:tbl>
    <w:p w14:paraId="65D26E3C" w14:textId="77777777" w:rsidR="00886528" w:rsidRPr="00E32357" w:rsidRDefault="00886528" w:rsidP="007B1BE5">
      <w:pPr>
        <w:rPr>
          <w:b/>
        </w:rPr>
      </w:pPr>
    </w:p>
    <w:p w14:paraId="47C675A3" w14:textId="77777777" w:rsidR="00FD1B13" w:rsidRDefault="00FD1B13">
      <w:pPr>
        <w:rPr>
          <w:b/>
          <w:sz w:val="28"/>
        </w:rPr>
      </w:pPr>
      <w:r>
        <w:rPr>
          <w:b/>
          <w:sz w:val="28"/>
        </w:rPr>
        <w:br w:type="page"/>
      </w:r>
    </w:p>
    <w:p w14:paraId="54DBD534" w14:textId="0D3BBCCB" w:rsidR="007B1BE5" w:rsidRPr="00E32357" w:rsidRDefault="007B1BE5" w:rsidP="007B1BE5">
      <w:pPr>
        <w:rPr>
          <w:b/>
          <w:sz w:val="28"/>
        </w:rPr>
      </w:pPr>
      <w:r w:rsidRPr="00E32357">
        <w:rPr>
          <w:b/>
          <w:sz w:val="28"/>
        </w:rPr>
        <w:t xml:space="preserve">Scheme </w:t>
      </w:r>
      <w:r w:rsidR="00112A0A" w:rsidRPr="00E32357">
        <w:rPr>
          <w:b/>
          <w:sz w:val="28"/>
        </w:rPr>
        <w:t xml:space="preserve">TWO </w:t>
      </w:r>
      <w:r w:rsidRPr="00E32357">
        <w:rPr>
          <w:b/>
          <w:sz w:val="28"/>
        </w:rPr>
        <w:t xml:space="preserve">Previous </w:t>
      </w:r>
      <w:r w:rsidR="00886528" w:rsidRPr="00E32357">
        <w:rPr>
          <w:b/>
          <w:sz w:val="28"/>
        </w:rPr>
        <w:t>U</w:t>
      </w:r>
      <w:r w:rsidRPr="00E32357">
        <w:rPr>
          <w:b/>
          <w:sz w:val="28"/>
        </w:rPr>
        <w:t xml:space="preserve">ndertakings of </w:t>
      </w:r>
      <w:r w:rsidR="00886528" w:rsidRPr="00E32357">
        <w:rPr>
          <w:b/>
          <w:sz w:val="28"/>
        </w:rPr>
        <w:t>S</w:t>
      </w:r>
      <w:r w:rsidRPr="00E32357">
        <w:rPr>
          <w:b/>
          <w:sz w:val="28"/>
        </w:rPr>
        <w:t xml:space="preserve">imilar </w:t>
      </w:r>
      <w:r w:rsidR="00886528" w:rsidRPr="00E32357">
        <w:rPr>
          <w:b/>
          <w:sz w:val="28"/>
        </w:rPr>
        <w:t>W</w:t>
      </w:r>
      <w:r w:rsidRPr="00E32357">
        <w:rPr>
          <w:b/>
          <w:sz w:val="28"/>
        </w:rPr>
        <w:t>ork</w:t>
      </w:r>
    </w:p>
    <w:tbl>
      <w:tblPr>
        <w:tblStyle w:val="TableGrid"/>
        <w:tblW w:w="9464" w:type="dxa"/>
        <w:tblLook w:val="04A0" w:firstRow="1" w:lastRow="0" w:firstColumn="1" w:lastColumn="0" w:noHBand="0" w:noVBand="1"/>
      </w:tblPr>
      <w:tblGrid>
        <w:gridCol w:w="1809"/>
        <w:gridCol w:w="3402"/>
        <w:gridCol w:w="911"/>
        <w:gridCol w:w="173"/>
        <w:gridCol w:w="3169"/>
      </w:tblGrid>
      <w:tr w:rsidR="00C13038" w:rsidRPr="00E32357" w14:paraId="0FFF6E76" w14:textId="77777777" w:rsidTr="00C91D74">
        <w:trPr>
          <w:trHeight w:val="567"/>
        </w:trPr>
        <w:tc>
          <w:tcPr>
            <w:tcW w:w="1809" w:type="dxa"/>
          </w:tcPr>
          <w:p w14:paraId="108F0AD4" w14:textId="77777777" w:rsidR="00C13038" w:rsidRPr="00E32357" w:rsidRDefault="00C13038" w:rsidP="00C13038">
            <w:r w:rsidRPr="00E32357">
              <w:t>Scheme</w:t>
            </w:r>
          </w:p>
        </w:tc>
        <w:tc>
          <w:tcPr>
            <w:tcW w:w="3402" w:type="dxa"/>
            <w:tcBorders>
              <w:right w:val="single" w:sz="4" w:space="0" w:color="auto"/>
            </w:tcBorders>
          </w:tcPr>
          <w:p w14:paraId="5A9F1FCF" w14:textId="77777777" w:rsidR="00C13038" w:rsidRPr="00E32357" w:rsidRDefault="00C13038" w:rsidP="00C13038"/>
        </w:tc>
        <w:tc>
          <w:tcPr>
            <w:tcW w:w="911" w:type="dxa"/>
            <w:tcBorders>
              <w:top w:val="nil"/>
              <w:left w:val="single" w:sz="4" w:space="0" w:color="auto"/>
              <w:bottom w:val="nil"/>
              <w:right w:val="nil"/>
            </w:tcBorders>
          </w:tcPr>
          <w:p w14:paraId="25943C44" w14:textId="77777777" w:rsidR="00C13038" w:rsidRPr="00E32357" w:rsidRDefault="00C13038" w:rsidP="00C13038"/>
        </w:tc>
        <w:tc>
          <w:tcPr>
            <w:tcW w:w="3342" w:type="dxa"/>
            <w:gridSpan w:val="2"/>
            <w:tcBorders>
              <w:top w:val="nil"/>
              <w:left w:val="nil"/>
              <w:bottom w:val="nil"/>
              <w:right w:val="nil"/>
            </w:tcBorders>
          </w:tcPr>
          <w:p w14:paraId="42D8BE0A" w14:textId="77777777" w:rsidR="00C13038" w:rsidRPr="00E32357" w:rsidRDefault="00C13038" w:rsidP="00C13038"/>
        </w:tc>
      </w:tr>
      <w:tr w:rsidR="00C13038" w:rsidRPr="00E32357" w14:paraId="6406794F" w14:textId="77777777" w:rsidTr="00C91D74">
        <w:trPr>
          <w:trHeight w:val="567"/>
        </w:trPr>
        <w:tc>
          <w:tcPr>
            <w:tcW w:w="1809" w:type="dxa"/>
          </w:tcPr>
          <w:p w14:paraId="553D5CC3" w14:textId="77777777" w:rsidR="00C13038" w:rsidRPr="00E32357" w:rsidRDefault="00C13038" w:rsidP="00C13038">
            <w:r w:rsidRPr="00E32357">
              <w:t>Location</w:t>
            </w:r>
          </w:p>
        </w:tc>
        <w:tc>
          <w:tcPr>
            <w:tcW w:w="3402" w:type="dxa"/>
            <w:tcBorders>
              <w:right w:val="single" w:sz="4" w:space="0" w:color="auto"/>
            </w:tcBorders>
          </w:tcPr>
          <w:p w14:paraId="2E1C9203" w14:textId="77777777" w:rsidR="00C13038" w:rsidRPr="00E32357" w:rsidRDefault="00C13038" w:rsidP="00C13038"/>
        </w:tc>
        <w:tc>
          <w:tcPr>
            <w:tcW w:w="911" w:type="dxa"/>
            <w:tcBorders>
              <w:top w:val="nil"/>
              <w:left w:val="single" w:sz="4" w:space="0" w:color="auto"/>
              <w:bottom w:val="single" w:sz="4" w:space="0" w:color="auto"/>
              <w:right w:val="nil"/>
            </w:tcBorders>
          </w:tcPr>
          <w:p w14:paraId="191A4985" w14:textId="77777777" w:rsidR="00C13038" w:rsidRPr="00E32357" w:rsidRDefault="00C13038" w:rsidP="00C13038"/>
        </w:tc>
        <w:tc>
          <w:tcPr>
            <w:tcW w:w="3342" w:type="dxa"/>
            <w:gridSpan w:val="2"/>
            <w:tcBorders>
              <w:top w:val="nil"/>
              <w:left w:val="nil"/>
              <w:bottom w:val="single" w:sz="4" w:space="0" w:color="auto"/>
              <w:right w:val="nil"/>
            </w:tcBorders>
          </w:tcPr>
          <w:p w14:paraId="20833149" w14:textId="77777777" w:rsidR="00C13038" w:rsidRPr="00E32357" w:rsidRDefault="00C13038" w:rsidP="00C13038"/>
        </w:tc>
      </w:tr>
      <w:tr w:rsidR="00C13038" w:rsidRPr="00E32357" w14:paraId="7F5DA06D" w14:textId="77777777" w:rsidTr="00C91D74">
        <w:trPr>
          <w:trHeight w:val="567"/>
        </w:trPr>
        <w:tc>
          <w:tcPr>
            <w:tcW w:w="1809" w:type="dxa"/>
          </w:tcPr>
          <w:p w14:paraId="6768C9F4" w14:textId="77777777" w:rsidR="00C13038" w:rsidRPr="00E32357" w:rsidRDefault="00C13038" w:rsidP="00C13038">
            <w:r w:rsidRPr="00E32357">
              <w:t>Client</w:t>
            </w:r>
          </w:p>
        </w:tc>
        <w:tc>
          <w:tcPr>
            <w:tcW w:w="3402" w:type="dxa"/>
          </w:tcPr>
          <w:p w14:paraId="3A1871F4" w14:textId="77777777" w:rsidR="00C13038" w:rsidRPr="00E32357" w:rsidRDefault="00C13038" w:rsidP="00C13038"/>
        </w:tc>
        <w:tc>
          <w:tcPr>
            <w:tcW w:w="1084" w:type="dxa"/>
            <w:gridSpan w:val="2"/>
            <w:tcBorders>
              <w:top w:val="single" w:sz="4" w:space="0" w:color="auto"/>
            </w:tcBorders>
          </w:tcPr>
          <w:p w14:paraId="56D86F16" w14:textId="77777777" w:rsidR="00C13038" w:rsidRPr="00E32357" w:rsidRDefault="00C13038" w:rsidP="00C13038">
            <w:r w:rsidRPr="00E32357">
              <w:t>Contact Detail</w:t>
            </w:r>
          </w:p>
        </w:tc>
        <w:tc>
          <w:tcPr>
            <w:tcW w:w="3169" w:type="dxa"/>
            <w:tcBorders>
              <w:top w:val="single" w:sz="4" w:space="0" w:color="auto"/>
            </w:tcBorders>
          </w:tcPr>
          <w:p w14:paraId="482A89D7" w14:textId="77777777" w:rsidR="00C13038" w:rsidRPr="00E32357" w:rsidRDefault="00C13038" w:rsidP="00C13038"/>
          <w:p w14:paraId="22F6D7B2" w14:textId="77777777" w:rsidR="00C13038" w:rsidRPr="00E32357" w:rsidRDefault="00C13038" w:rsidP="00C13038"/>
          <w:p w14:paraId="72BD924A" w14:textId="77777777" w:rsidR="00C13038" w:rsidRPr="00E32357" w:rsidRDefault="00C13038" w:rsidP="00C13038"/>
          <w:p w14:paraId="6DA21DC9" w14:textId="77777777" w:rsidR="00C13038" w:rsidRPr="00E32357" w:rsidRDefault="00C13038" w:rsidP="00C13038"/>
        </w:tc>
      </w:tr>
      <w:tr w:rsidR="00FD1B13" w:rsidRPr="00E32357" w14:paraId="7007AD47" w14:textId="77777777" w:rsidTr="00C91D74">
        <w:trPr>
          <w:trHeight w:val="567"/>
        </w:trPr>
        <w:tc>
          <w:tcPr>
            <w:tcW w:w="1809" w:type="dxa"/>
          </w:tcPr>
          <w:p w14:paraId="1B2B12EB" w14:textId="77777777" w:rsidR="00FD1B13" w:rsidRPr="00E32357" w:rsidRDefault="00FD1B13" w:rsidP="00FD1B13">
            <w:r w:rsidRPr="00E32357">
              <w:t>Client Technical Officer</w:t>
            </w:r>
            <w:r>
              <w:t>:  for reference</w:t>
            </w:r>
          </w:p>
        </w:tc>
        <w:tc>
          <w:tcPr>
            <w:tcW w:w="3402" w:type="dxa"/>
            <w:tcBorders>
              <w:bottom w:val="single" w:sz="4" w:space="0" w:color="auto"/>
            </w:tcBorders>
          </w:tcPr>
          <w:p w14:paraId="5E8194D7" w14:textId="77777777" w:rsidR="00FD1B13" w:rsidRPr="00E32357" w:rsidRDefault="00FD1B13" w:rsidP="00FD1B13"/>
        </w:tc>
        <w:tc>
          <w:tcPr>
            <w:tcW w:w="1084" w:type="dxa"/>
            <w:gridSpan w:val="2"/>
            <w:tcBorders>
              <w:bottom w:val="single" w:sz="4" w:space="0" w:color="auto"/>
            </w:tcBorders>
          </w:tcPr>
          <w:p w14:paraId="2C37E349" w14:textId="77777777" w:rsidR="00FD1B13" w:rsidRPr="00E32357" w:rsidRDefault="00FD1B13" w:rsidP="00FD1B13">
            <w:r w:rsidRPr="00E32357">
              <w:t>Contact Detail</w:t>
            </w:r>
            <w:r>
              <w:t>s for reference</w:t>
            </w:r>
          </w:p>
        </w:tc>
        <w:tc>
          <w:tcPr>
            <w:tcW w:w="3169" w:type="dxa"/>
            <w:tcBorders>
              <w:bottom w:val="single" w:sz="4" w:space="0" w:color="auto"/>
            </w:tcBorders>
          </w:tcPr>
          <w:p w14:paraId="77171F90" w14:textId="77777777" w:rsidR="00FD1B13" w:rsidRPr="00E32357" w:rsidRDefault="00FD1B13" w:rsidP="00FD1B13"/>
          <w:p w14:paraId="4D22D26B" w14:textId="77777777" w:rsidR="00FD1B13" w:rsidRPr="00E32357" w:rsidRDefault="00FD1B13" w:rsidP="00FD1B13"/>
          <w:p w14:paraId="4BEF3D7E" w14:textId="77777777" w:rsidR="00FD1B13" w:rsidRPr="00E32357" w:rsidRDefault="00FD1B13" w:rsidP="00FD1B13"/>
          <w:p w14:paraId="3416F6D2" w14:textId="77777777" w:rsidR="00FD1B13" w:rsidRPr="00E32357" w:rsidRDefault="00FD1B13" w:rsidP="00FD1B13"/>
        </w:tc>
      </w:tr>
      <w:tr w:rsidR="00C13038" w:rsidRPr="00E32357" w14:paraId="511C9A3F" w14:textId="77777777" w:rsidTr="00C91D74">
        <w:trPr>
          <w:trHeight w:val="567"/>
        </w:trPr>
        <w:tc>
          <w:tcPr>
            <w:tcW w:w="1809" w:type="dxa"/>
          </w:tcPr>
          <w:p w14:paraId="45E071E7" w14:textId="77777777" w:rsidR="00C13038" w:rsidRPr="00E32357" w:rsidRDefault="00C13038" w:rsidP="00C13038">
            <w:r w:rsidRPr="00E32357">
              <w:t>Client Technical Officer</w:t>
            </w:r>
          </w:p>
        </w:tc>
        <w:tc>
          <w:tcPr>
            <w:tcW w:w="3402" w:type="dxa"/>
          </w:tcPr>
          <w:p w14:paraId="4E7E91F2" w14:textId="77777777" w:rsidR="00C13038" w:rsidRPr="00E32357" w:rsidRDefault="00C13038" w:rsidP="00C13038"/>
        </w:tc>
        <w:tc>
          <w:tcPr>
            <w:tcW w:w="1084" w:type="dxa"/>
            <w:gridSpan w:val="2"/>
            <w:tcBorders>
              <w:bottom w:val="single" w:sz="4" w:space="0" w:color="auto"/>
            </w:tcBorders>
          </w:tcPr>
          <w:p w14:paraId="68B1C163" w14:textId="77777777" w:rsidR="00C13038" w:rsidRPr="00E32357" w:rsidRDefault="00C13038" w:rsidP="00C13038">
            <w:r w:rsidRPr="00E32357">
              <w:t>Contact Detail</w:t>
            </w:r>
          </w:p>
        </w:tc>
        <w:tc>
          <w:tcPr>
            <w:tcW w:w="3169" w:type="dxa"/>
            <w:tcBorders>
              <w:bottom w:val="single" w:sz="4" w:space="0" w:color="auto"/>
            </w:tcBorders>
          </w:tcPr>
          <w:p w14:paraId="0654CFF4" w14:textId="77777777" w:rsidR="00C13038" w:rsidRPr="00E32357" w:rsidRDefault="00C13038" w:rsidP="00C13038"/>
          <w:p w14:paraId="7EBA8713" w14:textId="77777777" w:rsidR="00C13038" w:rsidRPr="00E32357" w:rsidRDefault="00C13038" w:rsidP="00C13038"/>
          <w:p w14:paraId="54DCD006" w14:textId="77777777" w:rsidR="00C13038" w:rsidRPr="00E32357" w:rsidRDefault="00C13038" w:rsidP="00C13038"/>
          <w:p w14:paraId="36255437" w14:textId="77777777" w:rsidR="00C13038" w:rsidRPr="00E32357" w:rsidRDefault="00C13038" w:rsidP="00C13038"/>
        </w:tc>
      </w:tr>
      <w:tr w:rsidR="00C13038" w:rsidRPr="00E32357" w14:paraId="41A1D141" w14:textId="77777777" w:rsidTr="00C91D74">
        <w:trPr>
          <w:trHeight w:val="567"/>
        </w:trPr>
        <w:tc>
          <w:tcPr>
            <w:tcW w:w="1809" w:type="dxa"/>
          </w:tcPr>
          <w:p w14:paraId="51563BAD" w14:textId="77777777" w:rsidR="00C13038" w:rsidRPr="00E32357" w:rsidRDefault="00C13038" w:rsidP="00C13038">
            <w:r w:rsidRPr="00E32357">
              <w:t>Date from and to</w:t>
            </w:r>
          </w:p>
        </w:tc>
        <w:tc>
          <w:tcPr>
            <w:tcW w:w="3402" w:type="dxa"/>
            <w:tcBorders>
              <w:right w:val="single" w:sz="4" w:space="0" w:color="auto"/>
            </w:tcBorders>
          </w:tcPr>
          <w:p w14:paraId="743C3F0D" w14:textId="77777777" w:rsidR="00C13038" w:rsidRPr="00E32357" w:rsidRDefault="00C13038" w:rsidP="00C13038"/>
        </w:tc>
        <w:tc>
          <w:tcPr>
            <w:tcW w:w="911" w:type="dxa"/>
            <w:tcBorders>
              <w:top w:val="single" w:sz="4" w:space="0" w:color="auto"/>
              <w:left w:val="single" w:sz="4" w:space="0" w:color="auto"/>
              <w:bottom w:val="nil"/>
              <w:right w:val="nil"/>
            </w:tcBorders>
          </w:tcPr>
          <w:p w14:paraId="464BC272" w14:textId="77777777" w:rsidR="00C13038" w:rsidRPr="00E32357" w:rsidRDefault="00C13038" w:rsidP="00C13038"/>
        </w:tc>
        <w:tc>
          <w:tcPr>
            <w:tcW w:w="3342" w:type="dxa"/>
            <w:gridSpan w:val="2"/>
            <w:tcBorders>
              <w:top w:val="single" w:sz="4" w:space="0" w:color="auto"/>
              <w:left w:val="nil"/>
              <w:bottom w:val="nil"/>
              <w:right w:val="nil"/>
            </w:tcBorders>
          </w:tcPr>
          <w:p w14:paraId="636F5878" w14:textId="77777777" w:rsidR="00C13038" w:rsidRPr="00E32357" w:rsidRDefault="00C13038" w:rsidP="00C13038"/>
        </w:tc>
      </w:tr>
      <w:tr w:rsidR="00C13038" w:rsidRPr="00E32357" w14:paraId="2FD5FCFF" w14:textId="77777777" w:rsidTr="00C91D74">
        <w:trPr>
          <w:trHeight w:val="567"/>
        </w:trPr>
        <w:tc>
          <w:tcPr>
            <w:tcW w:w="1809" w:type="dxa"/>
          </w:tcPr>
          <w:p w14:paraId="77E58666" w14:textId="77777777" w:rsidR="00C13038" w:rsidRPr="00E32357" w:rsidRDefault="00C13038" w:rsidP="00C13038">
            <w:r w:rsidRPr="00E32357">
              <w:t>Cost of Works (£’s)</w:t>
            </w:r>
          </w:p>
        </w:tc>
        <w:tc>
          <w:tcPr>
            <w:tcW w:w="3402" w:type="dxa"/>
            <w:tcBorders>
              <w:right w:val="single" w:sz="4" w:space="0" w:color="auto"/>
            </w:tcBorders>
          </w:tcPr>
          <w:p w14:paraId="3B61E473" w14:textId="77777777" w:rsidR="00C13038" w:rsidRPr="00E32357" w:rsidRDefault="00C13038" w:rsidP="00C13038"/>
        </w:tc>
        <w:tc>
          <w:tcPr>
            <w:tcW w:w="911" w:type="dxa"/>
            <w:tcBorders>
              <w:top w:val="nil"/>
              <w:left w:val="single" w:sz="4" w:space="0" w:color="auto"/>
              <w:bottom w:val="nil"/>
              <w:right w:val="nil"/>
            </w:tcBorders>
          </w:tcPr>
          <w:p w14:paraId="3585F11C" w14:textId="77777777" w:rsidR="00C13038" w:rsidRPr="00E32357" w:rsidRDefault="00C13038" w:rsidP="00C13038"/>
        </w:tc>
        <w:tc>
          <w:tcPr>
            <w:tcW w:w="3342" w:type="dxa"/>
            <w:gridSpan w:val="2"/>
            <w:tcBorders>
              <w:top w:val="nil"/>
              <w:left w:val="nil"/>
              <w:bottom w:val="nil"/>
              <w:right w:val="nil"/>
            </w:tcBorders>
          </w:tcPr>
          <w:p w14:paraId="6E7F9723" w14:textId="77777777" w:rsidR="00C13038" w:rsidRPr="00E32357" w:rsidRDefault="00C13038" w:rsidP="00C13038"/>
        </w:tc>
      </w:tr>
      <w:tr w:rsidR="00C13038" w:rsidRPr="00E32357" w14:paraId="5F81D0D0" w14:textId="77777777" w:rsidTr="00C91D74">
        <w:trPr>
          <w:trHeight w:val="567"/>
        </w:trPr>
        <w:tc>
          <w:tcPr>
            <w:tcW w:w="9464" w:type="dxa"/>
            <w:gridSpan w:val="5"/>
          </w:tcPr>
          <w:p w14:paraId="1D3D9B76" w14:textId="77777777" w:rsidR="00C13038" w:rsidRPr="00E32357" w:rsidRDefault="00C13038" w:rsidP="00C13038">
            <w:r w:rsidRPr="00E32357">
              <w:t>Brief Description</w:t>
            </w:r>
          </w:p>
        </w:tc>
      </w:tr>
      <w:tr w:rsidR="00C13038" w:rsidRPr="00E32357" w14:paraId="06C47D0D" w14:textId="77777777" w:rsidTr="00C91D74">
        <w:trPr>
          <w:trHeight w:val="7298"/>
        </w:trPr>
        <w:tc>
          <w:tcPr>
            <w:tcW w:w="9464" w:type="dxa"/>
            <w:gridSpan w:val="5"/>
          </w:tcPr>
          <w:p w14:paraId="12349854" w14:textId="77777777" w:rsidR="00C13038" w:rsidRPr="00E32357" w:rsidRDefault="00C13038" w:rsidP="00C13038"/>
        </w:tc>
      </w:tr>
    </w:tbl>
    <w:p w14:paraId="3AFE077B" w14:textId="77777777" w:rsidR="00886528" w:rsidRPr="00E32357" w:rsidRDefault="00886528" w:rsidP="007B1BE5">
      <w:pPr>
        <w:rPr>
          <w:b/>
        </w:rPr>
      </w:pPr>
    </w:p>
    <w:p w14:paraId="3E71D685" w14:textId="77777777" w:rsidR="007B1BE5" w:rsidRPr="00E32357" w:rsidRDefault="007B1BE5" w:rsidP="007B1BE5">
      <w:pPr>
        <w:rPr>
          <w:b/>
          <w:sz w:val="28"/>
        </w:rPr>
      </w:pPr>
      <w:r w:rsidRPr="00E32357">
        <w:rPr>
          <w:b/>
          <w:sz w:val="28"/>
        </w:rPr>
        <w:t xml:space="preserve">Scheme </w:t>
      </w:r>
      <w:r w:rsidR="00112A0A" w:rsidRPr="00E32357">
        <w:rPr>
          <w:b/>
          <w:sz w:val="28"/>
        </w:rPr>
        <w:t xml:space="preserve">THREE  </w:t>
      </w:r>
      <w:r w:rsidRPr="00E32357">
        <w:rPr>
          <w:b/>
          <w:sz w:val="28"/>
        </w:rPr>
        <w:t xml:space="preserve">Previous </w:t>
      </w:r>
      <w:r w:rsidR="00886528" w:rsidRPr="00E32357">
        <w:rPr>
          <w:b/>
          <w:sz w:val="28"/>
        </w:rPr>
        <w:t>U</w:t>
      </w:r>
      <w:r w:rsidRPr="00E32357">
        <w:rPr>
          <w:b/>
          <w:sz w:val="28"/>
        </w:rPr>
        <w:t xml:space="preserve">ndertakings of </w:t>
      </w:r>
      <w:r w:rsidR="00886528" w:rsidRPr="00E32357">
        <w:rPr>
          <w:b/>
          <w:sz w:val="28"/>
        </w:rPr>
        <w:t>S</w:t>
      </w:r>
      <w:r w:rsidRPr="00E32357">
        <w:rPr>
          <w:b/>
          <w:sz w:val="28"/>
        </w:rPr>
        <w:t xml:space="preserve">imilar </w:t>
      </w:r>
      <w:r w:rsidR="00886528" w:rsidRPr="00E32357">
        <w:rPr>
          <w:b/>
          <w:sz w:val="28"/>
        </w:rPr>
        <w:t>W</w:t>
      </w:r>
      <w:r w:rsidRPr="00E32357">
        <w:rPr>
          <w:b/>
          <w:sz w:val="28"/>
        </w:rPr>
        <w:t>ork</w:t>
      </w:r>
    </w:p>
    <w:tbl>
      <w:tblPr>
        <w:tblStyle w:val="TableGrid"/>
        <w:tblW w:w="9322" w:type="dxa"/>
        <w:tblLook w:val="04A0" w:firstRow="1" w:lastRow="0" w:firstColumn="1" w:lastColumn="0" w:noHBand="0" w:noVBand="1"/>
      </w:tblPr>
      <w:tblGrid>
        <w:gridCol w:w="1808"/>
        <w:gridCol w:w="3402"/>
        <w:gridCol w:w="995"/>
        <w:gridCol w:w="89"/>
        <w:gridCol w:w="3028"/>
      </w:tblGrid>
      <w:tr w:rsidR="00C13038" w:rsidRPr="00E32357" w14:paraId="5F21A451" w14:textId="77777777" w:rsidTr="00C91D74">
        <w:trPr>
          <w:trHeight w:val="567"/>
        </w:trPr>
        <w:tc>
          <w:tcPr>
            <w:tcW w:w="1808" w:type="dxa"/>
          </w:tcPr>
          <w:p w14:paraId="303F882E" w14:textId="77777777" w:rsidR="00C13038" w:rsidRPr="00E32357" w:rsidRDefault="00C13038" w:rsidP="00C13038">
            <w:r w:rsidRPr="00E32357">
              <w:t>Scheme</w:t>
            </w:r>
          </w:p>
        </w:tc>
        <w:tc>
          <w:tcPr>
            <w:tcW w:w="3402" w:type="dxa"/>
            <w:tcBorders>
              <w:right w:val="single" w:sz="4" w:space="0" w:color="auto"/>
            </w:tcBorders>
          </w:tcPr>
          <w:p w14:paraId="10581AB7" w14:textId="77777777" w:rsidR="00C13038" w:rsidRPr="00E32357" w:rsidRDefault="00C13038" w:rsidP="00C13038"/>
        </w:tc>
        <w:tc>
          <w:tcPr>
            <w:tcW w:w="995" w:type="dxa"/>
            <w:tcBorders>
              <w:top w:val="nil"/>
              <w:left w:val="single" w:sz="4" w:space="0" w:color="auto"/>
              <w:bottom w:val="nil"/>
              <w:right w:val="nil"/>
            </w:tcBorders>
          </w:tcPr>
          <w:p w14:paraId="1F059555" w14:textId="77777777" w:rsidR="00C13038" w:rsidRPr="00E32357" w:rsidRDefault="00C13038" w:rsidP="00C13038"/>
        </w:tc>
        <w:tc>
          <w:tcPr>
            <w:tcW w:w="3117" w:type="dxa"/>
            <w:gridSpan w:val="2"/>
            <w:tcBorders>
              <w:top w:val="nil"/>
              <w:left w:val="nil"/>
              <w:bottom w:val="nil"/>
              <w:right w:val="nil"/>
            </w:tcBorders>
          </w:tcPr>
          <w:p w14:paraId="343E8FDB" w14:textId="77777777" w:rsidR="00C13038" w:rsidRPr="00E32357" w:rsidRDefault="00C13038" w:rsidP="00C13038"/>
        </w:tc>
      </w:tr>
      <w:tr w:rsidR="00C13038" w:rsidRPr="00E32357" w14:paraId="06B1270C" w14:textId="77777777" w:rsidTr="00C91D74">
        <w:trPr>
          <w:trHeight w:val="567"/>
        </w:trPr>
        <w:tc>
          <w:tcPr>
            <w:tcW w:w="1808" w:type="dxa"/>
          </w:tcPr>
          <w:p w14:paraId="28A99683" w14:textId="77777777" w:rsidR="00C13038" w:rsidRPr="00E32357" w:rsidRDefault="00C13038" w:rsidP="00C13038">
            <w:r w:rsidRPr="00E32357">
              <w:t>Location</w:t>
            </w:r>
          </w:p>
        </w:tc>
        <w:tc>
          <w:tcPr>
            <w:tcW w:w="3402" w:type="dxa"/>
            <w:tcBorders>
              <w:right w:val="single" w:sz="4" w:space="0" w:color="auto"/>
            </w:tcBorders>
          </w:tcPr>
          <w:p w14:paraId="0CFFE653" w14:textId="77777777" w:rsidR="00C13038" w:rsidRPr="00E32357" w:rsidRDefault="00C13038" w:rsidP="00C13038"/>
        </w:tc>
        <w:tc>
          <w:tcPr>
            <w:tcW w:w="995" w:type="dxa"/>
            <w:tcBorders>
              <w:top w:val="nil"/>
              <w:left w:val="single" w:sz="4" w:space="0" w:color="auto"/>
              <w:bottom w:val="single" w:sz="4" w:space="0" w:color="auto"/>
              <w:right w:val="nil"/>
            </w:tcBorders>
          </w:tcPr>
          <w:p w14:paraId="5033C39C" w14:textId="77777777" w:rsidR="00C13038" w:rsidRPr="00E32357" w:rsidRDefault="00C13038" w:rsidP="00C13038"/>
        </w:tc>
        <w:tc>
          <w:tcPr>
            <w:tcW w:w="3117" w:type="dxa"/>
            <w:gridSpan w:val="2"/>
            <w:tcBorders>
              <w:top w:val="nil"/>
              <w:left w:val="nil"/>
              <w:bottom w:val="single" w:sz="4" w:space="0" w:color="auto"/>
              <w:right w:val="nil"/>
            </w:tcBorders>
          </w:tcPr>
          <w:p w14:paraId="6CE4201F" w14:textId="77777777" w:rsidR="00C13038" w:rsidRPr="00E32357" w:rsidRDefault="00C13038" w:rsidP="00C13038"/>
        </w:tc>
      </w:tr>
      <w:tr w:rsidR="00FD1B13" w:rsidRPr="00E32357" w14:paraId="2C3176E3" w14:textId="77777777" w:rsidTr="00C91D74">
        <w:trPr>
          <w:trHeight w:val="567"/>
        </w:trPr>
        <w:tc>
          <w:tcPr>
            <w:tcW w:w="1808" w:type="dxa"/>
          </w:tcPr>
          <w:p w14:paraId="0EDF7FF2" w14:textId="77777777" w:rsidR="00FD1B13" w:rsidRPr="00E32357" w:rsidRDefault="00FD1B13" w:rsidP="00FD1B13">
            <w:r w:rsidRPr="00E32357">
              <w:t>Client</w:t>
            </w:r>
          </w:p>
        </w:tc>
        <w:tc>
          <w:tcPr>
            <w:tcW w:w="3402" w:type="dxa"/>
          </w:tcPr>
          <w:p w14:paraId="2F3C276E" w14:textId="77777777" w:rsidR="00FD1B13" w:rsidRPr="00E32357" w:rsidRDefault="00FD1B13" w:rsidP="00FD1B13"/>
        </w:tc>
        <w:tc>
          <w:tcPr>
            <w:tcW w:w="1084" w:type="dxa"/>
            <w:gridSpan w:val="2"/>
            <w:tcBorders>
              <w:top w:val="single" w:sz="4" w:space="0" w:color="auto"/>
            </w:tcBorders>
          </w:tcPr>
          <w:p w14:paraId="31C16980" w14:textId="77777777" w:rsidR="00FD1B13" w:rsidRPr="00E32357" w:rsidRDefault="00FD1B13" w:rsidP="00FD1B13">
            <w:r w:rsidRPr="00E32357">
              <w:t>Contact Detail</w:t>
            </w:r>
          </w:p>
        </w:tc>
        <w:tc>
          <w:tcPr>
            <w:tcW w:w="3028" w:type="dxa"/>
            <w:tcBorders>
              <w:top w:val="single" w:sz="4" w:space="0" w:color="auto"/>
            </w:tcBorders>
          </w:tcPr>
          <w:p w14:paraId="63F9125D" w14:textId="77777777" w:rsidR="00FD1B13" w:rsidRPr="00E32357" w:rsidRDefault="00FD1B13" w:rsidP="00FD1B13"/>
          <w:p w14:paraId="654262D5" w14:textId="77777777" w:rsidR="00FD1B13" w:rsidRPr="00E32357" w:rsidRDefault="00FD1B13" w:rsidP="00FD1B13"/>
          <w:p w14:paraId="3ED6788B" w14:textId="77777777" w:rsidR="00FD1B13" w:rsidRPr="00E32357" w:rsidRDefault="00FD1B13" w:rsidP="00FD1B13"/>
          <w:p w14:paraId="44DB4D4E" w14:textId="77777777" w:rsidR="00FD1B13" w:rsidRPr="00E32357" w:rsidRDefault="00FD1B13" w:rsidP="00FD1B13"/>
        </w:tc>
      </w:tr>
      <w:tr w:rsidR="00FD1B13" w:rsidRPr="00E32357" w14:paraId="29C8FFFF" w14:textId="77777777" w:rsidTr="00C91D74">
        <w:trPr>
          <w:trHeight w:val="567"/>
        </w:trPr>
        <w:tc>
          <w:tcPr>
            <w:tcW w:w="1808" w:type="dxa"/>
          </w:tcPr>
          <w:p w14:paraId="00AABC3C" w14:textId="77777777" w:rsidR="00FD1B13" w:rsidRPr="00E32357" w:rsidRDefault="00FD1B13" w:rsidP="00FD1B13">
            <w:r w:rsidRPr="00E32357">
              <w:t>Client Technical Officer</w:t>
            </w:r>
            <w:r>
              <w:t>:  for reference</w:t>
            </w:r>
          </w:p>
        </w:tc>
        <w:tc>
          <w:tcPr>
            <w:tcW w:w="3402" w:type="dxa"/>
            <w:tcBorders>
              <w:bottom w:val="single" w:sz="4" w:space="0" w:color="auto"/>
            </w:tcBorders>
          </w:tcPr>
          <w:p w14:paraId="3103EE23" w14:textId="77777777" w:rsidR="00FD1B13" w:rsidRPr="00E32357" w:rsidRDefault="00FD1B13" w:rsidP="00FD1B13"/>
        </w:tc>
        <w:tc>
          <w:tcPr>
            <w:tcW w:w="1084" w:type="dxa"/>
            <w:gridSpan w:val="2"/>
            <w:tcBorders>
              <w:bottom w:val="single" w:sz="4" w:space="0" w:color="auto"/>
            </w:tcBorders>
          </w:tcPr>
          <w:p w14:paraId="7ED39239" w14:textId="77777777" w:rsidR="00FD1B13" w:rsidRPr="00E32357" w:rsidRDefault="00FD1B13" w:rsidP="00FD1B13">
            <w:r w:rsidRPr="00E32357">
              <w:t>Contact Detail</w:t>
            </w:r>
            <w:r>
              <w:t>s for reference</w:t>
            </w:r>
          </w:p>
        </w:tc>
        <w:tc>
          <w:tcPr>
            <w:tcW w:w="3028" w:type="dxa"/>
            <w:tcBorders>
              <w:bottom w:val="single" w:sz="4" w:space="0" w:color="auto"/>
            </w:tcBorders>
          </w:tcPr>
          <w:p w14:paraId="159D946D" w14:textId="77777777" w:rsidR="00FD1B13" w:rsidRPr="00E32357" w:rsidRDefault="00FD1B13" w:rsidP="00FD1B13"/>
          <w:p w14:paraId="5953D11E" w14:textId="77777777" w:rsidR="00FD1B13" w:rsidRPr="00E32357" w:rsidRDefault="00FD1B13" w:rsidP="00FD1B13"/>
          <w:p w14:paraId="7F8A5C96" w14:textId="77777777" w:rsidR="00FD1B13" w:rsidRPr="00E32357" w:rsidRDefault="00FD1B13" w:rsidP="00FD1B13"/>
          <w:p w14:paraId="7A0EEDE2" w14:textId="77777777" w:rsidR="00FD1B13" w:rsidRPr="00E32357" w:rsidRDefault="00FD1B13" w:rsidP="00FD1B13"/>
        </w:tc>
      </w:tr>
      <w:tr w:rsidR="00FD1B13" w:rsidRPr="00E32357" w14:paraId="75A453D7" w14:textId="77777777" w:rsidTr="00C91D74">
        <w:trPr>
          <w:trHeight w:val="567"/>
        </w:trPr>
        <w:tc>
          <w:tcPr>
            <w:tcW w:w="1808" w:type="dxa"/>
          </w:tcPr>
          <w:p w14:paraId="1F11AE15" w14:textId="77777777" w:rsidR="00FD1B13" w:rsidRPr="00E32357" w:rsidRDefault="00FD1B13" w:rsidP="00FD1B13">
            <w:r w:rsidRPr="00E32357">
              <w:t>Client Technical Officer</w:t>
            </w:r>
          </w:p>
        </w:tc>
        <w:tc>
          <w:tcPr>
            <w:tcW w:w="3402" w:type="dxa"/>
          </w:tcPr>
          <w:p w14:paraId="04502A4F" w14:textId="77777777" w:rsidR="00FD1B13" w:rsidRPr="00E32357" w:rsidRDefault="00FD1B13" w:rsidP="00FD1B13"/>
        </w:tc>
        <w:tc>
          <w:tcPr>
            <w:tcW w:w="1084" w:type="dxa"/>
            <w:gridSpan w:val="2"/>
            <w:tcBorders>
              <w:bottom w:val="single" w:sz="4" w:space="0" w:color="auto"/>
            </w:tcBorders>
          </w:tcPr>
          <w:p w14:paraId="1273C18A" w14:textId="77777777" w:rsidR="00FD1B13" w:rsidRPr="00E32357" w:rsidRDefault="00FD1B13" w:rsidP="00FD1B13">
            <w:r w:rsidRPr="00E32357">
              <w:t>Contact Detail</w:t>
            </w:r>
          </w:p>
        </w:tc>
        <w:tc>
          <w:tcPr>
            <w:tcW w:w="3028" w:type="dxa"/>
            <w:tcBorders>
              <w:bottom w:val="single" w:sz="4" w:space="0" w:color="auto"/>
            </w:tcBorders>
          </w:tcPr>
          <w:p w14:paraId="7DD47E61" w14:textId="77777777" w:rsidR="00FD1B13" w:rsidRPr="00E32357" w:rsidRDefault="00FD1B13" w:rsidP="00FD1B13"/>
          <w:p w14:paraId="5C0158BB" w14:textId="77777777" w:rsidR="00FD1B13" w:rsidRPr="00E32357" w:rsidRDefault="00FD1B13" w:rsidP="00FD1B13"/>
          <w:p w14:paraId="3AB5E3C3" w14:textId="77777777" w:rsidR="00FD1B13" w:rsidRPr="00E32357" w:rsidRDefault="00FD1B13" w:rsidP="00FD1B13"/>
          <w:p w14:paraId="6EEF83E8" w14:textId="77777777" w:rsidR="00FD1B13" w:rsidRPr="00E32357" w:rsidRDefault="00FD1B13" w:rsidP="00FD1B13"/>
        </w:tc>
      </w:tr>
      <w:tr w:rsidR="00C13038" w:rsidRPr="00E32357" w14:paraId="547C5C16" w14:textId="77777777" w:rsidTr="00C91D74">
        <w:trPr>
          <w:trHeight w:val="567"/>
        </w:trPr>
        <w:tc>
          <w:tcPr>
            <w:tcW w:w="1808" w:type="dxa"/>
          </w:tcPr>
          <w:p w14:paraId="204592C3" w14:textId="77777777" w:rsidR="00C13038" w:rsidRPr="00E32357" w:rsidRDefault="00C13038" w:rsidP="00C13038">
            <w:r w:rsidRPr="00E32357">
              <w:t>Date from and to</w:t>
            </w:r>
          </w:p>
        </w:tc>
        <w:tc>
          <w:tcPr>
            <w:tcW w:w="3402" w:type="dxa"/>
            <w:tcBorders>
              <w:right w:val="single" w:sz="4" w:space="0" w:color="auto"/>
            </w:tcBorders>
          </w:tcPr>
          <w:p w14:paraId="281BF3B2" w14:textId="77777777" w:rsidR="00C13038" w:rsidRPr="00E32357" w:rsidRDefault="00C13038" w:rsidP="00C13038"/>
        </w:tc>
        <w:tc>
          <w:tcPr>
            <w:tcW w:w="995" w:type="dxa"/>
            <w:tcBorders>
              <w:top w:val="single" w:sz="4" w:space="0" w:color="auto"/>
              <w:left w:val="single" w:sz="4" w:space="0" w:color="auto"/>
              <w:bottom w:val="nil"/>
              <w:right w:val="nil"/>
            </w:tcBorders>
          </w:tcPr>
          <w:p w14:paraId="5360B7A0" w14:textId="77777777" w:rsidR="00C13038" w:rsidRPr="00E32357" w:rsidRDefault="00C13038" w:rsidP="00C13038"/>
        </w:tc>
        <w:tc>
          <w:tcPr>
            <w:tcW w:w="3117" w:type="dxa"/>
            <w:gridSpan w:val="2"/>
            <w:tcBorders>
              <w:top w:val="single" w:sz="4" w:space="0" w:color="auto"/>
              <w:left w:val="nil"/>
              <w:bottom w:val="nil"/>
              <w:right w:val="nil"/>
            </w:tcBorders>
          </w:tcPr>
          <w:p w14:paraId="4071454C" w14:textId="77777777" w:rsidR="00C13038" w:rsidRPr="00E32357" w:rsidRDefault="00C13038" w:rsidP="00C13038"/>
        </w:tc>
      </w:tr>
      <w:tr w:rsidR="00C13038" w:rsidRPr="00E32357" w14:paraId="5BEA9A84" w14:textId="77777777" w:rsidTr="00C91D74">
        <w:trPr>
          <w:trHeight w:val="567"/>
        </w:trPr>
        <w:tc>
          <w:tcPr>
            <w:tcW w:w="1808" w:type="dxa"/>
          </w:tcPr>
          <w:p w14:paraId="41E58BE9" w14:textId="77777777" w:rsidR="00C13038" w:rsidRPr="00E32357" w:rsidRDefault="00C13038" w:rsidP="00C13038">
            <w:r w:rsidRPr="00E32357">
              <w:t>Cost of Works (£’s)</w:t>
            </w:r>
          </w:p>
        </w:tc>
        <w:tc>
          <w:tcPr>
            <w:tcW w:w="3402" w:type="dxa"/>
            <w:tcBorders>
              <w:right w:val="single" w:sz="4" w:space="0" w:color="auto"/>
            </w:tcBorders>
          </w:tcPr>
          <w:p w14:paraId="1E355445" w14:textId="77777777" w:rsidR="00C13038" w:rsidRPr="00E32357" w:rsidRDefault="00C13038" w:rsidP="00C13038"/>
        </w:tc>
        <w:tc>
          <w:tcPr>
            <w:tcW w:w="995" w:type="dxa"/>
            <w:tcBorders>
              <w:top w:val="nil"/>
              <w:left w:val="single" w:sz="4" w:space="0" w:color="auto"/>
              <w:bottom w:val="nil"/>
              <w:right w:val="nil"/>
            </w:tcBorders>
          </w:tcPr>
          <w:p w14:paraId="7EEEA0BF" w14:textId="77777777" w:rsidR="00C13038" w:rsidRPr="00E32357" w:rsidRDefault="00C13038" w:rsidP="00C13038"/>
        </w:tc>
        <w:tc>
          <w:tcPr>
            <w:tcW w:w="3117" w:type="dxa"/>
            <w:gridSpan w:val="2"/>
            <w:tcBorders>
              <w:top w:val="nil"/>
              <w:left w:val="nil"/>
              <w:bottom w:val="nil"/>
              <w:right w:val="nil"/>
            </w:tcBorders>
          </w:tcPr>
          <w:p w14:paraId="2399BCBE" w14:textId="77777777" w:rsidR="00C13038" w:rsidRPr="00E32357" w:rsidRDefault="00C13038" w:rsidP="00C13038"/>
        </w:tc>
      </w:tr>
      <w:tr w:rsidR="00C13038" w:rsidRPr="00E32357" w14:paraId="7ABBD227" w14:textId="77777777" w:rsidTr="00C91D74">
        <w:trPr>
          <w:trHeight w:val="567"/>
        </w:trPr>
        <w:tc>
          <w:tcPr>
            <w:tcW w:w="9322" w:type="dxa"/>
            <w:gridSpan w:val="5"/>
          </w:tcPr>
          <w:p w14:paraId="144373BD" w14:textId="77777777" w:rsidR="00C13038" w:rsidRPr="00E32357" w:rsidRDefault="00C13038" w:rsidP="00C13038">
            <w:r w:rsidRPr="00E32357">
              <w:t>Brief Description</w:t>
            </w:r>
          </w:p>
        </w:tc>
      </w:tr>
      <w:tr w:rsidR="00C13038" w:rsidRPr="00E32357" w14:paraId="72462B1A" w14:textId="77777777" w:rsidTr="00C91D74">
        <w:trPr>
          <w:trHeight w:val="7359"/>
        </w:trPr>
        <w:tc>
          <w:tcPr>
            <w:tcW w:w="9322" w:type="dxa"/>
            <w:gridSpan w:val="5"/>
          </w:tcPr>
          <w:p w14:paraId="127A20BA" w14:textId="77777777" w:rsidR="00C13038" w:rsidRPr="00E32357" w:rsidRDefault="00C13038" w:rsidP="00C13038"/>
        </w:tc>
      </w:tr>
    </w:tbl>
    <w:p w14:paraId="08F072BE" w14:textId="77777777" w:rsidR="00894D07" w:rsidRPr="00E32357" w:rsidRDefault="00894D07" w:rsidP="00853760"/>
    <w:p w14:paraId="39AA233A" w14:textId="284E32A9" w:rsidR="00E32357" w:rsidRPr="00E32357" w:rsidRDefault="00E32357" w:rsidP="00E32357">
      <w:pPr>
        <w:rPr>
          <w:b/>
          <w:sz w:val="28"/>
        </w:rPr>
      </w:pPr>
      <w:r w:rsidRPr="00E32357">
        <w:rPr>
          <w:b/>
          <w:sz w:val="28"/>
        </w:rPr>
        <w:t>C6.  Declaration</w:t>
      </w:r>
    </w:p>
    <w:tbl>
      <w:tblPr>
        <w:tblW w:w="9498" w:type="dxa"/>
        <w:tblInd w:w="108" w:type="dxa"/>
        <w:tblLayout w:type="fixed"/>
        <w:tblCellMar>
          <w:left w:w="10" w:type="dxa"/>
          <w:right w:w="10" w:type="dxa"/>
        </w:tblCellMar>
        <w:tblLook w:val="0000" w:firstRow="0" w:lastRow="0" w:firstColumn="0" w:lastColumn="0" w:noHBand="0" w:noVBand="0"/>
      </w:tblPr>
      <w:tblGrid>
        <w:gridCol w:w="1796"/>
        <w:gridCol w:w="7702"/>
      </w:tblGrid>
      <w:tr w:rsidR="00E32357" w14:paraId="12656214" w14:textId="77777777" w:rsidTr="00885134">
        <w:trPr>
          <w:trHeight w:val="2877"/>
        </w:trPr>
        <w:tc>
          <w:tcPr>
            <w:tcW w:w="9498" w:type="dxa"/>
            <w:gridSpan w:val="2"/>
            <w:shd w:val="clear" w:color="auto" w:fill="auto"/>
            <w:tcMar>
              <w:top w:w="0" w:type="dxa"/>
              <w:left w:w="108" w:type="dxa"/>
              <w:bottom w:w="0" w:type="dxa"/>
              <w:right w:w="108" w:type="dxa"/>
            </w:tcMar>
          </w:tcPr>
          <w:p w14:paraId="36E4C207" w14:textId="1965ABEB" w:rsidR="00E32357" w:rsidRDefault="00E32357" w:rsidP="00C91D74">
            <w:pPr>
              <w:jc w:val="both"/>
            </w:pPr>
            <w:r>
              <w:rPr>
                <w:rFonts w:ascii="Arial" w:eastAsia="Arial" w:hAnsi="Arial" w:cs="Arial"/>
              </w:rPr>
              <w:t>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 (</w:t>
            </w:r>
            <w:r>
              <w:rPr>
                <w:rFonts w:ascii="Arial" w:eastAsia="Arial" w:hAnsi="Arial" w:cs="Arial"/>
                <w:b/>
              </w:rPr>
              <w:t>Insert name of Supplier</w:t>
            </w:r>
            <w:r>
              <w:rPr>
                <w:rFonts w:ascii="Arial" w:eastAsia="Arial" w:hAnsi="Arial" w:cs="Arial"/>
              </w:rPr>
              <w:t xml:space="preserve">). </w:t>
            </w:r>
          </w:p>
          <w:p w14:paraId="00F4505A" w14:textId="331C9420" w:rsidR="00E32357" w:rsidRDefault="00E32357" w:rsidP="00C91D74">
            <w:pPr>
              <w:jc w:val="both"/>
            </w:pPr>
            <w:r>
              <w:rPr>
                <w:rFonts w:ascii="Arial" w:eastAsia="Arial" w:hAnsi="Arial" w:cs="Arial"/>
              </w:rPr>
              <w:t>I understand that the authority may reject my submission if there is a failure to answer all relevant questions fully or if I provide false/misleading information.</w:t>
            </w:r>
          </w:p>
          <w:p w14:paraId="3CC2A5F4" w14:textId="77653B0B" w:rsidR="00E32357" w:rsidRDefault="00E32357" w:rsidP="00C91D74">
            <w:pPr>
              <w:jc w:val="both"/>
            </w:pPr>
            <w:r>
              <w:rPr>
                <w:rFonts w:ascii="Arial" w:eastAsia="Arial" w:hAnsi="Arial" w:cs="Arial"/>
              </w:rPr>
              <w:t>I also declare that there is no conflict of interest in relation to the authority’s requirement.</w:t>
            </w:r>
          </w:p>
        </w:tc>
      </w:tr>
      <w:tr w:rsidR="00E32357" w14:paraId="2E3CAED9" w14:textId="77777777" w:rsidTr="00E32357">
        <w:trPr>
          <w:trHeight w:val="260"/>
        </w:trPr>
        <w:tc>
          <w:tcPr>
            <w:tcW w:w="9498" w:type="dxa"/>
            <w:gridSpan w:val="2"/>
            <w:tcBorders>
              <w:bottom w:val="single" w:sz="4" w:space="0" w:color="auto"/>
            </w:tcBorders>
            <w:shd w:val="clear" w:color="auto" w:fill="auto"/>
            <w:tcMar>
              <w:top w:w="0" w:type="dxa"/>
              <w:left w:w="108" w:type="dxa"/>
              <w:bottom w:w="0" w:type="dxa"/>
              <w:right w:w="108" w:type="dxa"/>
            </w:tcMar>
          </w:tcPr>
          <w:p w14:paraId="2BEC95D4" w14:textId="77777777" w:rsidR="00E32357" w:rsidRDefault="00E32357" w:rsidP="00712A75">
            <w:pPr>
              <w:spacing w:before="120" w:after="120" w:line="240" w:lineRule="auto"/>
              <w:jc w:val="center"/>
            </w:pPr>
            <w:r>
              <w:rPr>
                <w:rFonts w:ascii="Arial" w:eastAsia="Arial" w:hAnsi="Arial" w:cs="Arial"/>
                <w:b/>
              </w:rPr>
              <w:t>PQQ COMPLETED BY</w:t>
            </w:r>
          </w:p>
        </w:tc>
      </w:tr>
      <w:tr w:rsidR="00E32357" w14:paraId="615F14BA" w14:textId="77777777" w:rsidTr="00E32357">
        <w:trPr>
          <w:trHeight w:val="260"/>
        </w:trPr>
        <w:tc>
          <w:tcPr>
            <w:tcW w:w="17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20F9A5" w14:textId="77777777" w:rsidR="00E32357" w:rsidRDefault="00E32357" w:rsidP="00712A75">
            <w:pPr>
              <w:spacing w:before="120" w:after="120" w:line="240" w:lineRule="auto"/>
            </w:pPr>
            <w:r>
              <w:rPr>
                <w:rFonts w:ascii="Arial" w:eastAsia="Arial" w:hAnsi="Arial" w:cs="Arial"/>
              </w:rPr>
              <w:t>Name</w:t>
            </w:r>
          </w:p>
        </w:tc>
        <w:tc>
          <w:tcPr>
            <w:tcW w:w="77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15F4DA" w14:textId="77777777" w:rsidR="00E32357" w:rsidRDefault="00E32357" w:rsidP="00712A75">
            <w:pPr>
              <w:spacing w:before="120" w:after="120" w:line="240" w:lineRule="auto"/>
              <w:jc w:val="both"/>
            </w:pPr>
          </w:p>
        </w:tc>
      </w:tr>
      <w:tr w:rsidR="00E32357" w14:paraId="61E3710C" w14:textId="77777777" w:rsidTr="00E32357">
        <w:trPr>
          <w:trHeight w:val="260"/>
        </w:trPr>
        <w:tc>
          <w:tcPr>
            <w:tcW w:w="17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045193" w14:textId="77777777" w:rsidR="00E32357" w:rsidRDefault="00E32357" w:rsidP="00712A75">
            <w:pPr>
              <w:spacing w:before="120" w:after="120" w:line="240" w:lineRule="auto"/>
            </w:pPr>
            <w:r>
              <w:rPr>
                <w:rFonts w:ascii="Arial" w:eastAsia="Arial" w:hAnsi="Arial" w:cs="Arial"/>
              </w:rPr>
              <w:t>Role in organisation</w:t>
            </w:r>
          </w:p>
        </w:tc>
        <w:tc>
          <w:tcPr>
            <w:tcW w:w="77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BA29D3" w14:textId="77777777" w:rsidR="00E32357" w:rsidRDefault="00E32357" w:rsidP="00712A75">
            <w:pPr>
              <w:spacing w:before="120" w:after="120" w:line="240" w:lineRule="auto"/>
              <w:jc w:val="both"/>
            </w:pPr>
          </w:p>
        </w:tc>
      </w:tr>
      <w:tr w:rsidR="00E32357" w14:paraId="064CE7E0" w14:textId="77777777" w:rsidTr="00E32357">
        <w:trPr>
          <w:trHeight w:val="260"/>
        </w:trPr>
        <w:tc>
          <w:tcPr>
            <w:tcW w:w="17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2AF045" w14:textId="77777777" w:rsidR="00E32357" w:rsidRDefault="00E32357" w:rsidP="00712A75">
            <w:pPr>
              <w:spacing w:before="120" w:after="120" w:line="240" w:lineRule="auto"/>
            </w:pPr>
            <w:r>
              <w:rPr>
                <w:rFonts w:ascii="Arial" w:eastAsia="Arial" w:hAnsi="Arial" w:cs="Arial"/>
              </w:rPr>
              <w:t>Date</w:t>
            </w:r>
          </w:p>
        </w:tc>
        <w:tc>
          <w:tcPr>
            <w:tcW w:w="77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5043FC" w14:textId="77777777" w:rsidR="00E32357" w:rsidRDefault="00E32357" w:rsidP="00712A75">
            <w:pPr>
              <w:spacing w:before="120" w:after="120" w:line="240" w:lineRule="auto"/>
              <w:jc w:val="both"/>
            </w:pPr>
          </w:p>
        </w:tc>
      </w:tr>
      <w:tr w:rsidR="00E32357" w14:paraId="6E6F29F9" w14:textId="77777777" w:rsidTr="00E32357">
        <w:trPr>
          <w:trHeight w:val="260"/>
        </w:trPr>
        <w:tc>
          <w:tcPr>
            <w:tcW w:w="17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9B71DC" w14:textId="77777777" w:rsidR="00E32357" w:rsidRDefault="00E32357" w:rsidP="00712A75">
            <w:pPr>
              <w:spacing w:before="120" w:after="120" w:line="240" w:lineRule="auto"/>
              <w:rPr>
                <w:rFonts w:ascii="Arial" w:hAnsi="Arial" w:cs="Arial"/>
              </w:rPr>
            </w:pPr>
            <w:r>
              <w:rPr>
                <w:rFonts w:ascii="Arial" w:hAnsi="Arial" w:cs="Arial"/>
              </w:rPr>
              <w:t>Signature</w:t>
            </w:r>
          </w:p>
        </w:tc>
        <w:tc>
          <w:tcPr>
            <w:tcW w:w="77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6C07AB" w14:textId="77777777" w:rsidR="00E32357" w:rsidRDefault="00E32357" w:rsidP="00712A75">
            <w:pPr>
              <w:spacing w:before="120" w:after="120" w:line="240" w:lineRule="auto"/>
              <w:jc w:val="both"/>
            </w:pPr>
          </w:p>
        </w:tc>
      </w:tr>
    </w:tbl>
    <w:p w14:paraId="3A98D1D8" w14:textId="77777777" w:rsidR="00E32357" w:rsidRPr="00E32357" w:rsidRDefault="00E32357" w:rsidP="00E32357"/>
    <w:p w14:paraId="06A47945" w14:textId="77777777" w:rsidR="00F66B58" w:rsidRPr="00E32357" w:rsidRDefault="00F66B58" w:rsidP="00F547EB">
      <w:pPr>
        <w:ind w:left="567" w:hanging="567"/>
        <w:jc w:val="both"/>
      </w:pPr>
    </w:p>
    <w:p w14:paraId="6ECD0A08" w14:textId="77777777" w:rsidR="00F66B58" w:rsidRPr="00E32357" w:rsidRDefault="00F66B58" w:rsidP="00F547EB">
      <w:pPr>
        <w:ind w:left="567" w:hanging="567"/>
        <w:jc w:val="both"/>
      </w:pPr>
    </w:p>
    <w:p w14:paraId="4B06B710" w14:textId="77777777" w:rsidR="00F66B58" w:rsidRPr="00E32357" w:rsidRDefault="00F66B58" w:rsidP="00F547EB">
      <w:pPr>
        <w:ind w:left="567" w:hanging="567"/>
        <w:jc w:val="both"/>
      </w:pPr>
    </w:p>
    <w:p w14:paraId="2CABA3C8" w14:textId="77777777" w:rsidR="00E32357" w:rsidRDefault="00E32357">
      <w:pPr>
        <w:rPr>
          <w:b/>
          <w:sz w:val="28"/>
        </w:rPr>
      </w:pPr>
      <w:r>
        <w:rPr>
          <w:b/>
          <w:sz w:val="28"/>
        </w:rPr>
        <w:br w:type="page"/>
      </w:r>
    </w:p>
    <w:p w14:paraId="40F2FBCD" w14:textId="77777777" w:rsidR="00773818" w:rsidRPr="00E32357" w:rsidRDefault="00773818" w:rsidP="00773818">
      <w:pPr>
        <w:jc w:val="both"/>
        <w:rPr>
          <w:b/>
          <w:sz w:val="28"/>
        </w:rPr>
      </w:pPr>
      <w:r w:rsidRPr="00E32357">
        <w:rPr>
          <w:b/>
          <w:sz w:val="28"/>
        </w:rPr>
        <w:t>Appendix ONE</w:t>
      </w:r>
    </w:p>
    <w:p w14:paraId="44B2C548" w14:textId="77777777" w:rsidR="00773818" w:rsidRPr="00E32357" w:rsidRDefault="00773818" w:rsidP="00773818">
      <w:pPr>
        <w:pStyle w:val="StandardText"/>
        <w:spacing w:after="120"/>
        <w:jc w:val="left"/>
        <w:rPr>
          <w:rFonts w:cs="Arial"/>
          <w:b/>
          <w:sz w:val="24"/>
          <w:szCs w:val="24"/>
        </w:rPr>
      </w:pPr>
      <w:r w:rsidRPr="00E32357">
        <w:rPr>
          <w:rFonts w:cs="Arial"/>
          <w:b/>
          <w:sz w:val="24"/>
          <w:szCs w:val="24"/>
        </w:rPr>
        <w:t>Economic and Financial Standing Evaluation</w:t>
      </w:r>
    </w:p>
    <w:p w14:paraId="194744E2" w14:textId="77777777" w:rsidR="00773818" w:rsidRPr="00E32357" w:rsidRDefault="00773818" w:rsidP="00C91D74">
      <w:pPr>
        <w:jc w:val="both"/>
        <w:rPr>
          <w:rFonts w:ascii="Arial" w:hAnsi="Arial" w:cs="Arial"/>
          <w:szCs w:val="24"/>
        </w:rPr>
      </w:pPr>
      <w:r w:rsidRPr="00E32357">
        <w:rPr>
          <w:rFonts w:ascii="Arial" w:hAnsi="Arial" w:cs="Arial"/>
          <w:szCs w:val="24"/>
        </w:rPr>
        <w:t>The evaluation will measure the financial and economic standing of the supplier based on the presented financial information (see section C2). The evaluation includes turnover and key financial ratios. A maximum score of 40% is available from this element.</w:t>
      </w:r>
    </w:p>
    <w:p w14:paraId="5E2A50E4" w14:textId="77777777" w:rsidR="00773818" w:rsidRPr="00E32357" w:rsidRDefault="00773818" w:rsidP="00773818">
      <w:pPr>
        <w:rPr>
          <w:rFonts w:ascii="Arial" w:hAnsi="Arial" w:cs="Arial"/>
          <w:b/>
          <w:sz w:val="24"/>
          <w:szCs w:val="24"/>
        </w:rPr>
      </w:pPr>
      <w:r w:rsidRPr="00E32357">
        <w:rPr>
          <w:rFonts w:ascii="Arial" w:hAnsi="Arial" w:cs="Arial"/>
          <w:b/>
          <w:sz w:val="24"/>
          <w:szCs w:val="24"/>
        </w:rPr>
        <w:t>Financial Threshold (Max score 10)</w:t>
      </w:r>
    </w:p>
    <w:p w14:paraId="186E1CE9" w14:textId="77777777" w:rsidR="00773818" w:rsidRPr="00E32357" w:rsidRDefault="00773818" w:rsidP="00C91D74">
      <w:pPr>
        <w:jc w:val="both"/>
        <w:rPr>
          <w:rFonts w:ascii="Arial" w:hAnsi="Arial" w:cs="Arial"/>
        </w:rPr>
      </w:pPr>
      <w:r w:rsidRPr="00E32357">
        <w:rPr>
          <w:rFonts w:ascii="Arial" w:hAnsi="Arial" w:cs="Arial"/>
        </w:rPr>
        <w:t xml:space="preserve">A financial threshold has been set by reference to the estimated contract value per annum of the procurement. To ensure that the value of the contract is not overly significant to the supplier’s turnover the Council wishes to ensure that the contract will not excessively dominate the existing business of the supplier. When using this approach it is typical to specify a turnover threshold by applying a maximum contract limit (annual contract value to turnover ratio). </w:t>
      </w:r>
    </w:p>
    <w:p w14:paraId="5357E791" w14:textId="77777777" w:rsidR="00773818" w:rsidRPr="00E32357" w:rsidRDefault="00773818" w:rsidP="00C91D74">
      <w:pPr>
        <w:jc w:val="both"/>
        <w:rPr>
          <w:rFonts w:ascii="Arial" w:eastAsia="Calibri" w:hAnsi="Arial" w:cs="Arial"/>
          <w:color w:val="000000"/>
        </w:rPr>
      </w:pPr>
      <w:r w:rsidRPr="00E32357">
        <w:rPr>
          <w:rFonts w:ascii="Arial" w:hAnsi="Arial" w:cs="Arial"/>
        </w:rPr>
        <w:t>The turnover threshold that will apply for this contract has been set at GBP</w:t>
      </w:r>
      <w:r>
        <w:rPr>
          <w:rFonts w:ascii="Arial" w:hAnsi="Arial" w:cs="Arial"/>
        </w:rPr>
        <w:t>1</w:t>
      </w:r>
      <w:r w:rsidRPr="00E32357">
        <w:rPr>
          <w:rFonts w:ascii="Arial" w:hAnsi="Arial" w:cs="Arial"/>
        </w:rPr>
        <w:t>.</w:t>
      </w:r>
      <w:r>
        <w:rPr>
          <w:rFonts w:ascii="Arial" w:hAnsi="Arial" w:cs="Arial"/>
        </w:rPr>
        <w:t>2</w:t>
      </w:r>
      <w:r w:rsidRPr="00E32357">
        <w:rPr>
          <w:rFonts w:ascii="Arial" w:hAnsi="Arial" w:cs="Arial"/>
        </w:rPr>
        <w:t xml:space="preserve"> million for the supplier. This is based on a maximum annual contract value of GBP</w:t>
      </w:r>
      <w:r>
        <w:rPr>
          <w:rFonts w:ascii="Arial" w:hAnsi="Arial" w:cs="Arial"/>
        </w:rPr>
        <w:t>600,000</w:t>
      </w:r>
      <w:r w:rsidRPr="00E32357">
        <w:rPr>
          <w:rFonts w:ascii="Arial" w:hAnsi="Arial" w:cs="Arial"/>
        </w:rPr>
        <w:t xml:space="preserve"> and a turnover threshold for the contract of 50%. </w:t>
      </w:r>
      <w:r w:rsidRPr="00E32357">
        <w:rPr>
          <w:rFonts w:ascii="Arial" w:eastAsia="Calibri" w:hAnsi="Arial" w:cs="Arial"/>
          <w:color w:val="000000"/>
        </w:rPr>
        <w:t xml:space="preserve">Where a provider cannot meet the turnover threshold as stated, a score of zero will be assigned to this evaluation criterion, and where this is met, a score of 10% percent will be awarded. </w:t>
      </w:r>
    </w:p>
    <w:p w14:paraId="6E5B861B" w14:textId="77777777" w:rsidR="00773818" w:rsidRPr="00E32357" w:rsidRDefault="00773818" w:rsidP="00773818">
      <w:pPr>
        <w:rPr>
          <w:rFonts w:ascii="Arial" w:hAnsi="Arial" w:cs="Arial"/>
        </w:rPr>
      </w:pPr>
      <w:r w:rsidRPr="00E32357">
        <w:rPr>
          <w:rFonts w:ascii="Arial" w:eastAsia="Calibri" w:hAnsi="Arial" w:cs="Arial"/>
          <w:color w:val="000000"/>
        </w:rPr>
        <w:t xml:space="preserve">Turnover will be calculated based on an average over the two year period selected. </w:t>
      </w:r>
    </w:p>
    <w:p w14:paraId="4834B13E" w14:textId="77777777" w:rsidR="00773818" w:rsidRDefault="00773818" w:rsidP="00773818">
      <w:pPr>
        <w:rPr>
          <w:rFonts w:ascii="Arial" w:hAnsi="Arial" w:cs="Arial"/>
          <w:b/>
          <w:sz w:val="24"/>
        </w:rPr>
      </w:pPr>
    </w:p>
    <w:p w14:paraId="288085E5" w14:textId="77777777" w:rsidR="00773818" w:rsidRPr="00E32357" w:rsidRDefault="00773818" w:rsidP="00773818">
      <w:pPr>
        <w:rPr>
          <w:rFonts w:ascii="Arial" w:hAnsi="Arial" w:cs="Arial"/>
          <w:b/>
          <w:sz w:val="24"/>
        </w:rPr>
      </w:pPr>
      <w:r w:rsidRPr="00E32357">
        <w:rPr>
          <w:rFonts w:ascii="Arial" w:hAnsi="Arial" w:cs="Arial"/>
          <w:b/>
          <w:sz w:val="24"/>
        </w:rPr>
        <w:t xml:space="preserve">Profitability (Max score </w:t>
      </w:r>
      <w:r>
        <w:rPr>
          <w:rFonts w:ascii="Arial" w:hAnsi="Arial" w:cs="Arial"/>
          <w:b/>
          <w:sz w:val="24"/>
        </w:rPr>
        <w:t>15</w:t>
      </w:r>
      <w:r w:rsidRPr="00E32357">
        <w:rPr>
          <w:rFonts w:ascii="Arial" w:hAnsi="Arial" w:cs="Arial"/>
          <w:b/>
          <w:sz w:val="24"/>
        </w:rPr>
        <w:t>)</w:t>
      </w:r>
    </w:p>
    <w:p w14:paraId="659D6B05" w14:textId="77777777" w:rsidR="00773818" w:rsidRPr="00E32357" w:rsidRDefault="00773818" w:rsidP="00773818">
      <w:pPr>
        <w:rPr>
          <w:rFonts w:ascii="Arial" w:hAnsi="Arial" w:cs="Arial"/>
        </w:rPr>
      </w:pPr>
      <w:r w:rsidRPr="00E32357">
        <w:rPr>
          <w:rFonts w:ascii="Arial" w:hAnsi="Arial" w:cs="Arial"/>
        </w:rPr>
        <w:t>Gross and net profit margin will be allocated scores as follows:</w:t>
      </w:r>
      <w:r w:rsidRPr="00E32357" w:rsidDel="00E101E6">
        <w:rPr>
          <w:rFonts w:ascii="Arial" w:hAnsi="Arial" w:cs="Arial"/>
        </w:rPr>
        <w:t xml:space="preserve"> </w:t>
      </w:r>
    </w:p>
    <w:p w14:paraId="0DEA6090" w14:textId="1B0AFFD7" w:rsidR="0015050C" w:rsidRDefault="0015050C" w:rsidP="00773818">
      <w:pPr>
        <w:rPr>
          <w:rFonts w:ascii="Arial" w:hAnsi="Arial" w:cs="Arial"/>
          <w:b/>
          <w:sz w:val="24"/>
          <w:szCs w:val="24"/>
        </w:rPr>
      </w:pPr>
    </w:p>
    <w:tbl>
      <w:tblPr>
        <w:tblW w:w="6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703"/>
        <w:gridCol w:w="1703"/>
        <w:gridCol w:w="1703"/>
      </w:tblGrid>
      <w:tr w:rsidR="0015050C" w14:paraId="6F352340" w14:textId="77777777" w:rsidTr="0015050C">
        <w:trPr>
          <w:jc w:val="center"/>
        </w:trPr>
        <w:tc>
          <w:tcPr>
            <w:tcW w:w="3357"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73872490" w14:textId="77777777" w:rsidR="0015050C" w:rsidRDefault="0015050C">
            <w:pPr>
              <w:suppressAutoHyphens/>
              <w:jc w:val="center"/>
              <w:rPr>
                <w:rFonts w:ascii="Arial" w:eastAsia="Calibri" w:hAnsi="Arial" w:cs="Arial"/>
                <w:b/>
                <w:color w:val="000000"/>
              </w:rPr>
            </w:pPr>
            <w:r>
              <w:rPr>
                <w:rFonts w:ascii="Arial" w:eastAsia="Calibri" w:hAnsi="Arial" w:cs="Arial"/>
                <w:b/>
                <w:color w:val="000000"/>
              </w:rPr>
              <w:t>Gross Profit 7.5%</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2292A79E" w14:textId="77777777" w:rsidR="0015050C" w:rsidRDefault="0015050C">
            <w:pPr>
              <w:tabs>
                <w:tab w:val="center" w:pos="1593"/>
              </w:tabs>
              <w:suppressAutoHyphens/>
              <w:rPr>
                <w:rFonts w:ascii="Arial" w:eastAsia="Calibri" w:hAnsi="Arial" w:cs="Arial"/>
                <w:b/>
                <w:color w:val="000000"/>
              </w:rPr>
            </w:pPr>
            <w:r>
              <w:rPr>
                <w:rFonts w:ascii="Arial" w:eastAsia="Calibri" w:hAnsi="Arial" w:cs="Arial"/>
                <w:b/>
                <w:color w:val="000000"/>
              </w:rPr>
              <w:tab/>
              <w:t>Net Profit 7.5%</w:t>
            </w:r>
          </w:p>
        </w:tc>
      </w:tr>
      <w:tr w:rsidR="0015050C" w14:paraId="7511FE30" w14:textId="77777777" w:rsidTr="0015050C">
        <w:trPr>
          <w:jc w:val="center"/>
        </w:trPr>
        <w:tc>
          <w:tcPr>
            <w:tcW w:w="1656" w:type="dxa"/>
            <w:tcBorders>
              <w:top w:val="single" w:sz="4" w:space="0" w:color="auto"/>
              <w:left w:val="single" w:sz="4" w:space="0" w:color="auto"/>
              <w:bottom w:val="single" w:sz="4" w:space="0" w:color="auto"/>
              <w:right w:val="single" w:sz="4" w:space="0" w:color="auto"/>
            </w:tcBorders>
            <w:shd w:val="clear" w:color="auto" w:fill="C6D9F1"/>
            <w:hideMark/>
          </w:tcPr>
          <w:p w14:paraId="649639B2" w14:textId="77777777" w:rsidR="0015050C" w:rsidRDefault="0015050C">
            <w:pPr>
              <w:suppressAutoHyphens/>
              <w:jc w:val="center"/>
              <w:rPr>
                <w:rFonts w:ascii="Arial" w:eastAsia="Calibri" w:hAnsi="Arial" w:cs="Arial"/>
                <w:b/>
                <w:color w:val="000000"/>
              </w:rPr>
            </w:pPr>
            <w:r>
              <w:rPr>
                <w:rFonts w:ascii="Arial" w:eastAsia="Calibri" w:hAnsi="Arial" w:cs="Arial"/>
                <w:b/>
                <w:color w:val="000000"/>
              </w:rPr>
              <w:t>Margin (%)</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14:paraId="72304DA2" w14:textId="77777777" w:rsidR="0015050C" w:rsidRDefault="0015050C">
            <w:pPr>
              <w:suppressAutoHyphens/>
              <w:jc w:val="center"/>
              <w:rPr>
                <w:rFonts w:ascii="Arial" w:eastAsia="Calibri" w:hAnsi="Arial" w:cs="Arial"/>
                <w:b/>
                <w:color w:val="000000"/>
              </w:rPr>
            </w:pPr>
            <w:r>
              <w:rPr>
                <w:rFonts w:ascii="Arial" w:eastAsia="Calibri" w:hAnsi="Arial" w:cs="Arial"/>
                <w:b/>
                <w:color w:val="000000"/>
              </w:rPr>
              <w:t>Score</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14:paraId="421F363D" w14:textId="77777777" w:rsidR="0015050C" w:rsidRDefault="0015050C">
            <w:pPr>
              <w:suppressAutoHyphens/>
              <w:jc w:val="center"/>
              <w:rPr>
                <w:rFonts w:ascii="Arial" w:eastAsia="Calibri" w:hAnsi="Arial" w:cs="Arial"/>
                <w:b/>
                <w:color w:val="000000"/>
              </w:rPr>
            </w:pPr>
            <w:r>
              <w:rPr>
                <w:rFonts w:ascii="Arial" w:eastAsia="Calibri" w:hAnsi="Arial" w:cs="Arial"/>
                <w:b/>
                <w:color w:val="000000"/>
              </w:rPr>
              <w:t>Margin (%)</w:t>
            </w:r>
          </w:p>
        </w:tc>
        <w:tc>
          <w:tcPr>
            <w:tcW w:w="1701" w:type="dxa"/>
            <w:tcBorders>
              <w:top w:val="single" w:sz="4" w:space="0" w:color="auto"/>
              <w:left w:val="single" w:sz="4" w:space="0" w:color="auto"/>
              <w:bottom w:val="single" w:sz="4" w:space="0" w:color="auto"/>
              <w:right w:val="single" w:sz="4" w:space="0" w:color="auto"/>
            </w:tcBorders>
            <w:shd w:val="clear" w:color="auto" w:fill="C6D9F1"/>
            <w:hideMark/>
          </w:tcPr>
          <w:p w14:paraId="42709BB3" w14:textId="77777777" w:rsidR="0015050C" w:rsidRDefault="0015050C">
            <w:pPr>
              <w:suppressAutoHyphens/>
              <w:jc w:val="center"/>
              <w:rPr>
                <w:rFonts w:ascii="Arial" w:eastAsia="Calibri" w:hAnsi="Arial" w:cs="Arial"/>
                <w:b/>
                <w:color w:val="000000"/>
              </w:rPr>
            </w:pPr>
            <w:r>
              <w:rPr>
                <w:rFonts w:ascii="Arial" w:eastAsia="Calibri" w:hAnsi="Arial" w:cs="Arial"/>
                <w:b/>
                <w:color w:val="000000"/>
              </w:rPr>
              <w:t>Score</w:t>
            </w:r>
          </w:p>
        </w:tc>
      </w:tr>
      <w:tr w:rsidR="0015050C" w14:paraId="4A8B93D5" w14:textId="77777777" w:rsidTr="0015050C">
        <w:trPr>
          <w:jc w:val="center"/>
        </w:trPr>
        <w:tc>
          <w:tcPr>
            <w:tcW w:w="1656" w:type="dxa"/>
            <w:tcBorders>
              <w:top w:val="single" w:sz="4" w:space="0" w:color="auto"/>
              <w:left w:val="single" w:sz="4" w:space="0" w:color="auto"/>
              <w:bottom w:val="single" w:sz="4" w:space="0" w:color="auto"/>
              <w:right w:val="single" w:sz="4" w:space="0" w:color="auto"/>
            </w:tcBorders>
            <w:hideMark/>
          </w:tcPr>
          <w:p w14:paraId="4E516150"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&lt;2.9%</w:t>
            </w:r>
          </w:p>
        </w:tc>
        <w:tc>
          <w:tcPr>
            <w:tcW w:w="1701" w:type="dxa"/>
            <w:tcBorders>
              <w:top w:val="single" w:sz="4" w:space="0" w:color="auto"/>
              <w:left w:val="single" w:sz="4" w:space="0" w:color="auto"/>
              <w:bottom w:val="single" w:sz="4" w:space="0" w:color="auto"/>
              <w:right w:val="single" w:sz="4" w:space="0" w:color="auto"/>
            </w:tcBorders>
            <w:hideMark/>
          </w:tcPr>
          <w:p w14:paraId="230F06DE"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0</w:t>
            </w:r>
          </w:p>
        </w:tc>
        <w:tc>
          <w:tcPr>
            <w:tcW w:w="1701" w:type="dxa"/>
            <w:tcBorders>
              <w:top w:val="single" w:sz="4" w:space="0" w:color="auto"/>
              <w:left w:val="single" w:sz="4" w:space="0" w:color="auto"/>
              <w:bottom w:val="single" w:sz="4" w:space="0" w:color="auto"/>
              <w:right w:val="single" w:sz="4" w:space="0" w:color="auto"/>
            </w:tcBorders>
            <w:hideMark/>
          </w:tcPr>
          <w:p w14:paraId="12872D18"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&lt;0.0%</w:t>
            </w:r>
          </w:p>
        </w:tc>
        <w:tc>
          <w:tcPr>
            <w:tcW w:w="1701" w:type="dxa"/>
            <w:tcBorders>
              <w:top w:val="single" w:sz="4" w:space="0" w:color="auto"/>
              <w:left w:val="single" w:sz="4" w:space="0" w:color="auto"/>
              <w:bottom w:val="single" w:sz="4" w:space="0" w:color="auto"/>
              <w:right w:val="single" w:sz="4" w:space="0" w:color="auto"/>
            </w:tcBorders>
            <w:hideMark/>
          </w:tcPr>
          <w:p w14:paraId="66D9BF44"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0</w:t>
            </w:r>
          </w:p>
        </w:tc>
      </w:tr>
      <w:tr w:rsidR="0015050C" w14:paraId="087BFFE2" w14:textId="77777777" w:rsidTr="0015050C">
        <w:trPr>
          <w:jc w:val="center"/>
        </w:trPr>
        <w:tc>
          <w:tcPr>
            <w:tcW w:w="1656" w:type="dxa"/>
            <w:tcBorders>
              <w:top w:val="single" w:sz="4" w:space="0" w:color="auto"/>
              <w:left w:val="single" w:sz="4" w:space="0" w:color="auto"/>
              <w:bottom w:val="single" w:sz="4" w:space="0" w:color="auto"/>
              <w:right w:val="single" w:sz="4" w:space="0" w:color="auto"/>
            </w:tcBorders>
            <w:hideMark/>
          </w:tcPr>
          <w:p w14:paraId="67B31D15"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3 - 6.9%</w:t>
            </w:r>
          </w:p>
        </w:tc>
        <w:tc>
          <w:tcPr>
            <w:tcW w:w="1701" w:type="dxa"/>
            <w:tcBorders>
              <w:top w:val="single" w:sz="4" w:space="0" w:color="auto"/>
              <w:left w:val="single" w:sz="4" w:space="0" w:color="auto"/>
              <w:bottom w:val="single" w:sz="4" w:space="0" w:color="auto"/>
              <w:right w:val="single" w:sz="4" w:space="0" w:color="auto"/>
            </w:tcBorders>
            <w:hideMark/>
          </w:tcPr>
          <w:p w14:paraId="5D6F8C23"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1B600EEE"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0 - 1.4%</w:t>
            </w:r>
          </w:p>
        </w:tc>
        <w:tc>
          <w:tcPr>
            <w:tcW w:w="1701" w:type="dxa"/>
            <w:tcBorders>
              <w:top w:val="single" w:sz="4" w:space="0" w:color="auto"/>
              <w:left w:val="single" w:sz="4" w:space="0" w:color="auto"/>
              <w:bottom w:val="single" w:sz="4" w:space="0" w:color="auto"/>
              <w:right w:val="single" w:sz="4" w:space="0" w:color="auto"/>
            </w:tcBorders>
            <w:hideMark/>
          </w:tcPr>
          <w:p w14:paraId="4F298FBC"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1</w:t>
            </w:r>
          </w:p>
        </w:tc>
      </w:tr>
      <w:tr w:rsidR="0015050C" w14:paraId="6FD4D40F" w14:textId="77777777" w:rsidTr="0015050C">
        <w:trPr>
          <w:jc w:val="center"/>
        </w:trPr>
        <w:tc>
          <w:tcPr>
            <w:tcW w:w="1656" w:type="dxa"/>
            <w:tcBorders>
              <w:top w:val="single" w:sz="4" w:space="0" w:color="auto"/>
              <w:left w:val="single" w:sz="4" w:space="0" w:color="auto"/>
              <w:bottom w:val="single" w:sz="4" w:space="0" w:color="auto"/>
              <w:right w:val="single" w:sz="4" w:space="0" w:color="auto"/>
            </w:tcBorders>
            <w:hideMark/>
          </w:tcPr>
          <w:p w14:paraId="181439C0"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7 - 9.9%</w:t>
            </w:r>
          </w:p>
        </w:tc>
        <w:tc>
          <w:tcPr>
            <w:tcW w:w="1701" w:type="dxa"/>
            <w:tcBorders>
              <w:top w:val="single" w:sz="4" w:space="0" w:color="auto"/>
              <w:left w:val="single" w:sz="4" w:space="0" w:color="auto"/>
              <w:bottom w:val="single" w:sz="4" w:space="0" w:color="auto"/>
              <w:right w:val="single" w:sz="4" w:space="0" w:color="auto"/>
            </w:tcBorders>
            <w:hideMark/>
          </w:tcPr>
          <w:p w14:paraId="5AF83A83"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7FE9A387"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1.5 – 2.9%</w:t>
            </w:r>
          </w:p>
        </w:tc>
        <w:tc>
          <w:tcPr>
            <w:tcW w:w="1701" w:type="dxa"/>
            <w:tcBorders>
              <w:top w:val="single" w:sz="4" w:space="0" w:color="auto"/>
              <w:left w:val="single" w:sz="4" w:space="0" w:color="auto"/>
              <w:bottom w:val="single" w:sz="4" w:space="0" w:color="auto"/>
              <w:right w:val="single" w:sz="4" w:space="0" w:color="auto"/>
            </w:tcBorders>
            <w:hideMark/>
          </w:tcPr>
          <w:p w14:paraId="4133807B"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2</w:t>
            </w:r>
          </w:p>
        </w:tc>
      </w:tr>
      <w:tr w:rsidR="0015050C" w14:paraId="073440A8" w14:textId="77777777" w:rsidTr="0015050C">
        <w:trPr>
          <w:jc w:val="center"/>
        </w:trPr>
        <w:tc>
          <w:tcPr>
            <w:tcW w:w="1656" w:type="dxa"/>
            <w:tcBorders>
              <w:top w:val="single" w:sz="4" w:space="0" w:color="auto"/>
              <w:left w:val="single" w:sz="4" w:space="0" w:color="auto"/>
              <w:bottom w:val="single" w:sz="4" w:space="0" w:color="auto"/>
              <w:right w:val="single" w:sz="4" w:space="0" w:color="auto"/>
            </w:tcBorders>
            <w:hideMark/>
          </w:tcPr>
          <w:p w14:paraId="52D83A6F"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10 - 11.9%</w:t>
            </w:r>
          </w:p>
        </w:tc>
        <w:tc>
          <w:tcPr>
            <w:tcW w:w="1701" w:type="dxa"/>
            <w:tcBorders>
              <w:top w:val="single" w:sz="4" w:space="0" w:color="auto"/>
              <w:left w:val="single" w:sz="4" w:space="0" w:color="auto"/>
              <w:bottom w:val="single" w:sz="4" w:space="0" w:color="auto"/>
              <w:right w:val="single" w:sz="4" w:space="0" w:color="auto"/>
            </w:tcBorders>
            <w:hideMark/>
          </w:tcPr>
          <w:p w14:paraId="4C469F3F"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3</w:t>
            </w:r>
          </w:p>
        </w:tc>
        <w:tc>
          <w:tcPr>
            <w:tcW w:w="1701" w:type="dxa"/>
            <w:tcBorders>
              <w:top w:val="single" w:sz="4" w:space="0" w:color="auto"/>
              <w:left w:val="single" w:sz="4" w:space="0" w:color="auto"/>
              <w:bottom w:val="single" w:sz="4" w:space="0" w:color="auto"/>
              <w:right w:val="single" w:sz="4" w:space="0" w:color="auto"/>
            </w:tcBorders>
            <w:hideMark/>
          </w:tcPr>
          <w:p w14:paraId="4C581571"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2 – 3.9%</w:t>
            </w:r>
          </w:p>
        </w:tc>
        <w:tc>
          <w:tcPr>
            <w:tcW w:w="1701" w:type="dxa"/>
            <w:tcBorders>
              <w:top w:val="single" w:sz="4" w:space="0" w:color="auto"/>
              <w:left w:val="single" w:sz="4" w:space="0" w:color="auto"/>
              <w:bottom w:val="single" w:sz="4" w:space="0" w:color="auto"/>
              <w:right w:val="single" w:sz="4" w:space="0" w:color="auto"/>
            </w:tcBorders>
            <w:hideMark/>
          </w:tcPr>
          <w:p w14:paraId="6A3B7CEB"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3</w:t>
            </w:r>
          </w:p>
        </w:tc>
      </w:tr>
      <w:tr w:rsidR="0015050C" w14:paraId="23B446BF" w14:textId="77777777" w:rsidTr="0015050C">
        <w:trPr>
          <w:jc w:val="center"/>
        </w:trPr>
        <w:tc>
          <w:tcPr>
            <w:tcW w:w="1656" w:type="dxa"/>
            <w:tcBorders>
              <w:top w:val="single" w:sz="4" w:space="0" w:color="auto"/>
              <w:left w:val="single" w:sz="4" w:space="0" w:color="auto"/>
              <w:bottom w:val="single" w:sz="4" w:space="0" w:color="auto"/>
              <w:right w:val="single" w:sz="4" w:space="0" w:color="auto"/>
            </w:tcBorders>
            <w:hideMark/>
          </w:tcPr>
          <w:p w14:paraId="7AA1151D"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12 – 14.9%</w:t>
            </w:r>
          </w:p>
        </w:tc>
        <w:tc>
          <w:tcPr>
            <w:tcW w:w="1701" w:type="dxa"/>
            <w:tcBorders>
              <w:top w:val="single" w:sz="4" w:space="0" w:color="auto"/>
              <w:left w:val="single" w:sz="4" w:space="0" w:color="auto"/>
              <w:bottom w:val="single" w:sz="4" w:space="0" w:color="auto"/>
              <w:right w:val="single" w:sz="4" w:space="0" w:color="auto"/>
            </w:tcBorders>
            <w:hideMark/>
          </w:tcPr>
          <w:p w14:paraId="10B4008F"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4</w:t>
            </w:r>
          </w:p>
        </w:tc>
        <w:tc>
          <w:tcPr>
            <w:tcW w:w="1701" w:type="dxa"/>
            <w:tcBorders>
              <w:top w:val="single" w:sz="4" w:space="0" w:color="auto"/>
              <w:left w:val="single" w:sz="4" w:space="0" w:color="auto"/>
              <w:bottom w:val="single" w:sz="4" w:space="0" w:color="auto"/>
              <w:right w:val="single" w:sz="4" w:space="0" w:color="auto"/>
            </w:tcBorders>
            <w:hideMark/>
          </w:tcPr>
          <w:p w14:paraId="64862D90"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4 – 5.9%</w:t>
            </w:r>
          </w:p>
        </w:tc>
        <w:tc>
          <w:tcPr>
            <w:tcW w:w="1701" w:type="dxa"/>
            <w:tcBorders>
              <w:top w:val="single" w:sz="4" w:space="0" w:color="auto"/>
              <w:left w:val="single" w:sz="4" w:space="0" w:color="auto"/>
              <w:bottom w:val="single" w:sz="4" w:space="0" w:color="auto"/>
              <w:right w:val="single" w:sz="4" w:space="0" w:color="auto"/>
            </w:tcBorders>
            <w:hideMark/>
          </w:tcPr>
          <w:p w14:paraId="0A8ECF53"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4</w:t>
            </w:r>
          </w:p>
        </w:tc>
      </w:tr>
      <w:tr w:rsidR="0015050C" w14:paraId="28ACFBE4" w14:textId="77777777" w:rsidTr="0015050C">
        <w:trPr>
          <w:jc w:val="center"/>
        </w:trPr>
        <w:tc>
          <w:tcPr>
            <w:tcW w:w="1656" w:type="dxa"/>
            <w:tcBorders>
              <w:top w:val="single" w:sz="4" w:space="0" w:color="auto"/>
              <w:left w:val="single" w:sz="4" w:space="0" w:color="auto"/>
              <w:bottom w:val="single" w:sz="4" w:space="0" w:color="auto"/>
              <w:right w:val="single" w:sz="4" w:space="0" w:color="auto"/>
            </w:tcBorders>
            <w:hideMark/>
          </w:tcPr>
          <w:p w14:paraId="560ACB94"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15 – 17.9%</w:t>
            </w:r>
          </w:p>
        </w:tc>
        <w:tc>
          <w:tcPr>
            <w:tcW w:w="1701" w:type="dxa"/>
            <w:tcBorders>
              <w:top w:val="single" w:sz="4" w:space="0" w:color="auto"/>
              <w:left w:val="single" w:sz="4" w:space="0" w:color="auto"/>
              <w:bottom w:val="single" w:sz="4" w:space="0" w:color="auto"/>
              <w:right w:val="single" w:sz="4" w:space="0" w:color="auto"/>
            </w:tcBorders>
            <w:hideMark/>
          </w:tcPr>
          <w:p w14:paraId="7730BD76"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5</w:t>
            </w:r>
          </w:p>
        </w:tc>
        <w:tc>
          <w:tcPr>
            <w:tcW w:w="1701" w:type="dxa"/>
            <w:tcBorders>
              <w:top w:val="single" w:sz="4" w:space="0" w:color="auto"/>
              <w:left w:val="single" w:sz="4" w:space="0" w:color="auto"/>
              <w:bottom w:val="single" w:sz="4" w:space="0" w:color="auto"/>
              <w:right w:val="single" w:sz="4" w:space="0" w:color="auto"/>
            </w:tcBorders>
            <w:hideMark/>
          </w:tcPr>
          <w:p w14:paraId="23E149C3"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6 – 7.9%</w:t>
            </w:r>
          </w:p>
        </w:tc>
        <w:tc>
          <w:tcPr>
            <w:tcW w:w="1701" w:type="dxa"/>
            <w:tcBorders>
              <w:top w:val="single" w:sz="4" w:space="0" w:color="auto"/>
              <w:left w:val="single" w:sz="4" w:space="0" w:color="auto"/>
              <w:bottom w:val="single" w:sz="4" w:space="0" w:color="auto"/>
              <w:right w:val="single" w:sz="4" w:space="0" w:color="auto"/>
            </w:tcBorders>
            <w:hideMark/>
          </w:tcPr>
          <w:p w14:paraId="14D774EA"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5</w:t>
            </w:r>
          </w:p>
        </w:tc>
      </w:tr>
      <w:tr w:rsidR="0015050C" w14:paraId="3FE7F092" w14:textId="77777777" w:rsidTr="0015050C">
        <w:trPr>
          <w:jc w:val="center"/>
        </w:trPr>
        <w:tc>
          <w:tcPr>
            <w:tcW w:w="1656" w:type="dxa"/>
            <w:tcBorders>
              <w:top w:val="single" w:sz="4" w:space="0" w:color="auto"/>
              <w:left w:val="single" w:sz="4" w:space="0" w:color="auto"/>
              <w:bottom w:val="single" w:sz="4" w:space="0" w:color="auto"/>
              <w:right w:val="single" w:sz="4" w:space="0" w:color="auto"/>
            </w:tcBorders>
            <w:hideMark/>
          </w:tcPr>
          <w:p w14:paraId="0F482D3A"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18  - 19.9%</w:t>
            </w:r>
          </w:p>
        </w:tc>
        <w:tc>
          <w:tcPr>
            <w:tcW w:w="1701" w:type="dxa"/>
            <w:tcBorders>
              <w:top w:val="single" w:sz="4" w:space="0" w:color="auto"/>
              <w:left w:val="single" w:sz="4" w:space="0" w:color="auto"/>
              <w:bottom w:val="single" w:sz="4" w:space="0" w:color="auto"/>
              <w:right w:val="single" w:sz="4" w:space="0" w:color="auto"/>
            </w:tcBorders>
            <w:hideMark/>
          </w:tcPr>
          <w:p w14:paraId="5EFBC3EA"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6</w:t>
            </w:r>
          </w:p>
        </w:tc>
        <w:tc>
          <w:tcPr>
            <w:tcW w:w="1701" w:type="dxa"/>
            <w:tcBorders>
              <w:top w:val="single" w:sz="4" w:space="0" w:color="auto"/>
              <w:left w:val="single" w:sz="4" w:space="0" w:color="auto"/>
              <w:bottom w:val="single" w:sz="4" w:space="0" w:color="auto"/>
              <w:right w:val="single" w:sz="4" w:space="0" w:color="auto"/>
            </w:tcBorders>
            <w:hideMark/>
          </w:tcPr>
          <w:p w14:paraId="7B97CA89"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8 – 9.9%</w:t>
            </w:r>
          </w:p>
        </w:tc>
        <w:tc>
          <w:tcPr>
            <w:tcW w:w="1701" w:type="dxa"/>
            <w:tcBorders>
              <w:top w:val="single" w:sz="4" w:space="0" w:color="auto"/>
              <w:left w:val="single" w:sz="4" w:space="0" w:color="auto"/>
              <w:bottom w:val="single" w:sz="4" w:space="0" w:color="auto"/>
              <w:right w:val="single" w:sz="4" w:space="0" w:color="auto"/>
            </w:tcBorders>
            <w:hideMark/>
          </w:tcPr>
          <w:p w14:paraId="0941E481"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6</w:t>
            </w:r>
          </w:p>
        </w:tc>
      </w:tr>
      <w:tr w:rsidR="0015050C" w14:paraId="02CF664A" w14:textId="77777777" w:rsidTr="0015050C">
        <w:trPr>
          <w:jc w:val="center"/>
        </w:trPr>
        <w:tc>
          <w:tcPr>
            <w:tcW w:w="1656" w:type="dxa"/>
            <w:tcBorders>
              <w:top w:val="single" w:sz="4" w:space="0" w:color="auto"/>
              <w:left w:val="single" w:sz="4" w:space="0" w:color="auto"/>
              <w:bottom w:val="single" w:sz="4" w:space="0" w:color="auto"/>
              <w:right w:val="single" w:sz="4" w:space="0" w:color="auto"/>
            </w:tcBorders>
            <w:hideMark/>
          </w:tcPr>
          <w:p w14:paraId="4004E45C"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&gt;20%</w:t>
            </w:r>
          </w:p>
        </w:tc>
        <w:tc>
          <w:tcPr>
            <w:tcW w:w="1701" w:type="dxa"/>
            <w:tcBorders>
              <w:top w:val="single" w:sz="4" w:space="0" w:color="auto"/>
              <w:left w:val="single" w:sz="4" w:space="0" w:color="auto"/>
              <w:bottom w:val="single" w:sz="4" w:space="0" w:color="auto"/>
              <w:right w:val="single" w:sz="4" w:space="0" w:color="auto"/>
            </w:tcBorders>
            <w:hideMark/>
          </w:tcPr>
          <w:p w14:paraId="16B976AA"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7.5</w:t>
            </w:r>
          </w:p>
        </w:tc>
        <w:tc>
          <w:tcPr>
            <w:tcW w:w="1701" w:type="dxa"/>
            <w:tcBorders>
              <w:top w:val="single" w:sz="4" w:space="0" w:color="auto"/>
              <w:left w:val="single" w:sz="4" w:space="0" w:color="auto"/>
              <w:bottom w:val="single" w:sz="4" w:space="0" w:color="auto"/>
              <w:right w:val="single" w:sz="4" w:space="0" w:color="auto"/>
            </w:tcBorders>
            <w:hideMark/>
          </w:tcPr>
          <w:p w14:paraId="640A180B"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&gt;10%</w:t>
            </w:r>
          </w:p>
        </w:tc>
        <w:tc>
          <w:tcPr>
            <w:tcW w:w="1701" w:type="dxa"/>
            <w:tcBorders>
              <w:top w:val="single" w:sz="4" w:space="0" w:color="auto"/>
              <w:left w:val="single" w:sz="4" w:space="0" w:color="auto"/>
              <w:bottom w:val="single" w:sz="4" w:space="0" w:color="auto"/>
              <w:right w:val="single" w:sz="4" w:space="0" w:color="auto"/>
            </w:tcBorders>
            <w:hideMark/>
          </w:tcPr>
          <w:p w14:paraId="7249585A" w14:textId="77777777" w:rsidR="0015050C" w:rsidRDefault="0015050C">
            <w:pPr>
              <w:suppressAutoHyphens/>
              <w:jc w:val="center"/>
              <w:rPr>
                <w:rFonts w:ascii="Arial" w:eastAsia="Calibri" w:hAnsi="Arial" w:cs="Arial"/>
                <w:color w:val="000000"/>
                <w:szCs w:val="24"/>
              </w:rPr>
            </w:pPr>
            <w:r>
              <w:rPr>
                <w:rFonts w:ascii="Arial" w:eastAsia="Calibri" w:hAnsi="Arial" w:cs="Arial"/>
                <w:color w:val="000000"/>
                <w:szCs w:val="24"/>
              </w:rPr>
              <w:t>7.5</w:t>
            </w:r>
          </w:p>
        </w:tc>
      </w:tr>
    </w:tbl>
    <w:p w14:paraId="39C6A14A" w14:textId="4BD6E3B4" w:rsidR="00773818" w:rsidRDefault="00773818" w:rsidP="00773818">
      <w:pPr>
        <w:rPr>
          <w:rFonts w:ascii="Arial" w:hAnsi="Arial" w:cs="Arial"/>
          <w:b/>
          <w:sz w:val="24"/>
          <w:szCs w:val="24"/>
        </w:rPr>
      </w:pPr>
    </w:p>
    <w:p w14:paraId="4CA42E0E" w14:textId="77777777" w:rsidR="0015050C" w:rsidRDefault="0015050C" w:rsidP="00773818">
      <w:pPr>
        <w:rPr>
          <w:rFonts w:ascii="Arial" w:hAnsi="Arial" w:cs="Arial"/>
          <w:b/>
          <w:sz w:val="24"/>
          <w:szCs w:val="24"/>
        </w:rPr>
      </w:pPr>
    </w:p>
    <w:p w14:paraId="14266495" w14:textId="77777777" w:rsidR="00773818" w:rsidRPr="00E32357" w:rsidRDefault="00773818" w:rsidP="00773818">
      <w:pPr>
        <w:rPr>
          <w:rFonts w:ascii="Arial" w:hAnsi="Arial" w:cs="Arial"/>
          <w:b/>
          <w:sz w:val="24"/>
          <w:szCs w:val="24"/>
        </w:rPr>
      </w:pPr>
      <w:r w:rsidRPr="00E32357">
        <w:rPr>
          <w:rFonts w:ascii="Arial" w:hAnsi="Arial" w:cs="Arial"/>
          <w:b/>
          <w:sz w:val="24"/>
          <w:szCs w:val="24"/>
        </w:rPr>
        <w:t>Liquidity (Max score 1</w:t>
      </w:r>
      <w:r>
        <w:rPr>
          <w:rFonts w:ascii="Arial" w:hAnsi="Arial" w:cs="Arial"/>
          <w:b/>
          <w:sz w:val="24"/>
          <w:szCs w:val="24"/>
        </w:rPr>
        <w:t>5</w:t>
      </w:r>
      <w:r w:rsidRPr="00E32357">
        <w:rPr>
          <w:rFonts w:ascii="Arial" w:hAnsi="Arial" w:cs="Arial"/>
          <w:b/>
          <w:sz w:val="24"/>
          <w:szCs w:val="24"/>
        </w:rPr>
        <w:t>)</w:t>
      </w:r>
    </w:p>
    <w:p w14:paraId="1FED73A9" w14:textId="77777777" w:rsidR="00773818" w:rsidRPr="00E32357" w:rsidRDefault="00773818" w:rsidP="00773818">
      <w:pPr>
        <w:rPr>
          <w:rFonts w:ascii="Arial" w:hAnsi="Arial" w:cs="Arial"/>
        </w:rPr>
      </w:pPr>
      <w:r w:rsidRPr="00E32357">
        <w:rPr>
          <w:rFonts w:ascii="Arial" w:hAnsi="Arial" w:cs="Arial"/>
        </w:rPr>
        <w:t>The current ratio and the acid test ratio will be scored as follows:</w:t>
      </w:r>
    </w:p>
    <w:tbl>
      <w:tblPr>
        <w:tblW w:w="6810"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1560"/>
        <w:gridCol w:w="1845"/>
        <w:gridCol w:w="1560"/>
      </w:tblGrid>
      <w:tr w:rsidR="0015050C" w14:paraId="7F4440CA" w14:textId="77777777" w:rsidTr="0015050C">
        <w:trPr>
          <w:jc w:val="center"/>
        </w:trPr>
        <w:tc>
          <w:tcPr>
            <w:tcW w:w="3402"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7CF8417A" w14:textId="77777777" w:rsidR="0015050C" w:rsidRDefault="0015050C">
            <w:pPr>
              <w:suppressAutoHyphens/>
              <w:jc w:val="center"/>
              <w:rPr>
                <w:rFonts w:ascii="Arial" w:eastAsia="Calibri" w:hAnsi="Arial" w:cs="Arial"/>
                <w:b/>
                <w:color w:val="000000"/>
              </w:rPr>
            </w:pPr>
            <w:r>
              <w:rPr>
                <w:rFonts w:ascii="Arial" w:eastAsia="Calibri" w:hAnsi="Arial" w:cs="Arial"/>
                <w:b/>
                <w:color w:val="000000"/>
              </w:rPr>
              <w:t>Current Ratio 7.5%</w:t>
            </w:r>
          </w:p>
        </w:tc>
        <w:tc>
          <w:tcPr>
            <w:tcW w:w="3402"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5AF4E00D" w14:textId="77777777" w:rsidR="0015050C" w:rsidRDefault="0015050C">
            <w:pPr>
              <w:tabs>
                <w:tab w:val="center" w:pos="1593"/>
              </w:tabs>
              <w:suppressAutoHyphens/>
              <w:rPr>
                <w:rFonts w:ascii="Arial" w:eastAsia="Calibri" w:hAnsi="Arial" w:cs="Arial"/>
                <w:b/>
                <w:color w:val="000000"/>
              </w:rPr>
            </w:pPr>
            <w:r>
              <w:rPr>
                <w:rFonts w:ascii="Arial" w:eastAsia="Calibri" w:hAnsi="Arial" w:cs="Arial"/>
                <w:b/>
                <w:color w:val="000000"/>
              </w:rPr>
              <w:tab/>
              <w:t>Acid Test Ratio 7.5%</w:t>
            </w:r>
          </w:p>
        </w:tc>
      </w:tr>
      <w:tr w:rsidR="0015050C" w14:paraId="6436D0D1" w14:textId="77777777" w:rsidTr="0015050C">
        <w:trPr>
          <w:jc w:val="center"/>
        </w:trPr>
        <w:tc>
          <w:tcPr>
            <w:tcW w:w="1843" w:type="dxa"/>
            <w:tcBorders>
              <w:top w:val="single" w:sz="4" w:space="0" w:color="auto"/>
              <w:left w:val="single" w:sz="4" w:space="0" w:color="auto"/>
              <w:bottom w:val="single" w:sz="4" w:space="0" w:color="auto"/>
              <w:right w:val="single" w:sz="4" w:space="0" w:color="auto"/>
            </w:tcBorders>
            <w:shd w:val="clear" w:color="auto" w:fill="C6D9F1"/>
            <w:hideMark/>
          </w:tcPr>
          <w:p w14:paraId="78767F10" w14:textId="77777777" w:rsidR="0015050C" w:rsidRDefault="0015050C">
            <w:pPr>
              <w:suppressAutoHyphens/>
              <w:jc w:val="center"/>
              <w:rPr>
                <w:rFonts w:ascii="Arial" w:eastAsia="Calibri" w:hAnsi="Arial" w:cs="Arial"/>
                <w:b/>
                <w:color w:val="000000"/>
              </w:rPr>
            </w:pPr>
            <w:r>
              <w:rPr>
                <w:rFonts w:ascii="Arial" w:eastAsia="Calibri" w:hAnsi="Arial" w:cs="Arial"/>
                <w:b/>
                <w:color w:val="000000"/>
              </w:rPr>
              <w:t>Ratio</w:t>
            </w:r>
          </w:p>
        </w:tc>
        <w:tc>
          <w:tcPr>
            <w:tcW w:w="1559" w:type="dxa"/>
            <w:tcBorders>
              <w:top w:val="single" w:sz="4" w:space="0" w:color="auto"/>
              <w:left w:val="single" w:sz="4" w:space="0" w:color="auto"/>
              <w:bottom w:val="single" w:sz="4" w:space="0" w:color="auto"/>
              <w:right w:val="single" w:sz="4" w:space="0" w:color="auto"/>
            </w:tcBorders>
            <w:shd w:val="clear" w:color="auto" w:fill="C6D9F1"/>
            <w:hideMark/>
          </w:tcPr>
          <w:p w14:paraId="74F5886A" w14:textId="77777777" w:rsidR="0015050C" w:rsidRDefault="0015050C">
            <w:pPr>
              <w:suppressAutoHyphens/>
              <w:jc w:val="center"/>
              <w:rPr>
                <w:rFonts w:ascii="Arial" w:eastAsia="Calibri" w:hAnsi="Arial" w:cs="Arial"/>
                <w:b/>
                <w:color w:val="000000"/>
              </w:rPr>
            </w:pPr>
            <w:r>
              <w:rPr>
                <w:rFonts w:ascii="Arial" w:eastAsia="Calibri" w:hAnsi="Arial" w:cs="Arial"/>
                <w:b/>
                <w:color w:val="000000"/>
              </w:rPr>
              <w:t>Score</w:t>
            </w:r>
          </w:p>
        </w:tc>
        <w:tc>
          <w:tcPr>
            <w:tcW w:w="1843" w:type="dxa"/>
            <w:tcBorders>
              <w:top w:val="single" w:sz="4" w:space="0" w:color="auto"/>
              <w:left w:val="single" w:sz="4" w:space="0" w:color="auto"/>
              <w:bottom w:val="single" w:sz="4" w:space="0" w:color="auto"/>
              <w:right w:val="single" w:sz="4" w:space="0" w:color="auto"/>
            </w:tcBorders>
            <w:shd w:val="clear" w:color="auto" w:fill="C6D9F1"/>
            <w:hideMark/>
          </w:tcPr>
          <w:p w14:paraId="0A7F313D" w14:textId="77777777" w:rsidR="0015050C" w:rsidRDefault="0015050C">
            <w:pPr>
              <w:suppressAutoHyphens/>
              <w:jc w:val="center"/>
              <w:rPr>
                <w:rFonts w:ascii="Arial" w:eastAsia="Calibri" w:hAnsi="Arial" w:cs="Arial"/>
                <w:b/>
                <w:color w:val="000000"/>
              </w:rPr>
            </w:pPr>
            <w:r>
              <w:rPr>
                <w:rFonts w:ascii="Arial" w:eastAsia="Calibri" w:hAnsi="Arial" w:cs="Arial"/>
                <w:b/>
                <w:color w:val="000000"/>
              </w:rPr>
              <w:t>Ratio</w:t>
            </w:r>
          </w:p>
        </w:tc>
        <w:tc>
          <w:tcPr>
            <w:tcW w:w="1559" w:type="dxa"/>
            <w:tcBorders>
              <w:top w:val="single" w:sz="4" w:space="0" w:color="auto"/>
              <w:left w:val="single" w:sz="4" w:space="0" w:color="auto"/>
              <w:bottom w:val="single" w:sz="4" w:space="0" w:color="auto"/>
              <w:right w:val="single" w:sz="4" w:space="0" w:color="auto"/>
            </w:tcBorders>
            <w:shd w:val="clear" w:color="auto" w:fill="C6D9F1"/>
            <w:hideMark/>
          </w:tcPr>
          <w:p w14:paraId="4C90A5D6" w14:textId="77777777" w:rsidR="0015050C" w:rsidRDefault="0015050C">
            <w:pPr>
              <w:suppressAutoHyphens/>
              <w:jc w:val="center"/>
              <w:rPr>
                <w:rFonts w:ascii="Arial" w:eastAsia="Calibri" w:hAnsi="Arial" w:cs="Arial"/>
                <w:b/>
                <w:color w:val="000000"/>
              </w:rPr>
            </w:pPr>
            <w:r>
              <w:rPr>
                <w:rFonts w:ascii="Arial" w:eastAsia="Calibri" w:hAnsi="Arial" w:cs="Arial"/>
                <w:b/>
                <w:color w:val="000000"/>
              </w:rPr>
              <w:t>Score</w:t>
            </w:r>
          </w:p>
        </w:tc>
      </w:tr>
      <w:tr w:rsidR="0015050C" w14:paraId="49B28EA2" w14:textId="77777777" w:rsidTr="0015050C">
        <w:trPr>
          <w:jc w:val="center"/>
        </w:trPr>
        <w:tc>
          <w:tcPr>
            <w:tcW w:w="1843" w:type="dxa"/>
            <w:tcBorders>
              <w:top w:val="single" w:sz="4" w:space="0" w:color="auto"/>
              <w:left w:val="single" w:sz="4" w:space="0" w:color="auto"/>
              <w:bottom w:val="single" w:sz="4" w:space="0" w:color="auto"/>
              <w:right w:val="single" w:sz="4" w:space="0" w:color="auto"/>
            </w:tcBorders>
            <w:hideMark/>
          </w:tcPr>
          <w:p w14:paraId="25F5C61B" w14:textId="77777777" w:rsidR="0015050C" w:rsidRDefault="0015050C">
            <w:pPr>
              <w:suppressAutoHyphens/>
              <w:jc w:val="center"/>
              <w:rPr>
                <w:rFonts w:ascii="Arial" w:eastAsia="Calibri" w:hAnsi="Arial" w:cs="Arial"/>
                <w:color w:val="000000"/>
              </w:rPr>
            </w:pPr>
            <w:r>
              <w:rPr>
                <w:rFonts w:ascii="Arial" w:eastAsia="Calibri" w:hAnsi="Arial" w:cs="Arial"/>
                <w:color w:val="000000"/>
              </w:rPr>
              <w:t>0.00 – 0.19</w:t>
            </w:r>
          </w:p>
        </w:tc>
        <w:tc>
          <w:tcPr>
            <w:tcW w:w="1559" w:type="dxa"/>
            <w:tcBorders>
              <w:top w:val="single" w:sz="4" w:space="0" w:color="auto"/>
              <w:left w:val="single" w:sz="4" w:space="0" w:color="auto"/>
              <w:bottom w:val="single" w:sz="4" w:space="0" w:color="auto"/>
              <w:right w:val="single" w:sz="4" w:space="0" w:color="auto"/>
            </w:tcBorders>
            <w:hideMark/>
          </w:tcPr>
          <w:p w14:paraId="60BDCE07" w14:textId="77777777" w:rsidR="0015050C" w:rsidRDefault="0015050C">
            <w:pPr>
              <w:suppressAutoHyphens/>
              <w:jc w:val="center"/>
              <w:rPr>
                <w:rFonts w:ascii="Arial" w:eastAsia="Calibri" w:hAnsi="Arial" w:cs="Arial"/>
                <w:color w:val="000000"/>
              </w:rPr>
            </w:pPr>
            <w:r>
              <w:rPr>
                <w:rFonts w:ascii="Arial" w:eastAsia="Calibri" w:hAnsi="Arial" w:cs="Arial"/>
                <w:color w:val="000000"/>
              </w:rPr>
              <w:t>0</w:t>
            </w:r>
          </w:p>
        </w:tc>
        <w:tc>
          <w:tcPr>
            <w:tcW w:w="1843" w:type="dxa"/>
            <w:tcBorders>
              <w:top w:val="single" w:sz="4" w:space="0" w:color="auto"/>
              <w:left w:val="single" w:sz="4" w:space="0" w:color="auto"/>
              <w:bottom w:val="single" w:sz="4" w:space="0" w:color="auto"/>
              <w:right w:val="single" w:sz="4" w:space="0" w:color="auto"/>
            </w:tcBorders>
            <w:hideMark/>
          </w:tcPr>
          <w:p w14:paraId="6C95C2AC" w14:textId="77777777" w:rsidR="0015050C" w:rsidRDefault="0015050C">
            <w:pPr>
              <w:suppressAutoHyphens/>
              <w:jc w:val="center"/>
              <w:rPr>
                <w:rFonts w:ascii="Arial" w:eastAsia="Calibri" w:hAnsi="Arial" w:cs="Arial"/>
                <w:color w:val="000000"/>
              </w:rPr>
            </w:pPr>
            <w:r>
              <w:rPr>
                <w:rFonts w:ascii="Arial" w:eastAsia="Calibri" w:hAnsi="Arial" w:cs="Arial"/>
                <w:color w:val="000000"/>
              </w:rPr>
              <w:t>0.00 – 0.19</w:t>
            </w:r>
          </w:p>
        </w:tc>
        <w:tc>
          <w:tcPr>
            <w:tcW w:w="1559" w:type="dxa"/>
            <w:tcBorders>
              <w:top w:val="single" w:sz="4" w:space="0" w:color="auto"/>
              <w:left w:val="single" w:sz="4" w:space="0" w:color="auto"/>
              <w:bottom w:val="single" w:sz="4" w:space="0" w:color="auto"/>
              <w:right w:val="single" w:sz="4" w:space="0" w:color="auto"/>
            </w:tcBorders>
            <w:hideMark/>
          </w:tcPr>
          <w:p w14:paraId="485A4269" w14:textId="77777777" w:rsidR="0015050C" w:rsidRDefault="0015050C">
            <w:pPr>
              <w:suppressAutoHyphens/>
              <w:jc w:val="center"/>
              <w:rPr>
                <w:rFonts w:ascii="Arial" w:eastAsia="Calibri" w:hAnsi="Arial" w:cs="Arial"/>
                <w:color w:val="000000"/>
              </w:rPr>
            </w:pPr>
            <w:r>
              <w:rPr>
                <w:rFonts w:ascii="Arial" w:eastAsia="Calibri" w:hAnsi="Arial" w:cs="Arial"/>
                <w:color w:val="000000"/>
              </w:rPr>
              <w:t>0</w:t>
            </w:r>
          </w:p>
        </w:tc>
      </w:tr>
      <w:tr w:rsidR="0015050C" w14:paraId="7B7F9CFB" w14:textId="77777777" w:rsidTr="0015050C">
        <w:trPr>
          <w:jc w:val="center"/>
        </w:trPr>
        <w:tc>
          <w:tcPr>
            <w:tcW w:w="1843" w:type="dxa"/>
            <w:tcBorders>
              <w:top w:val="single" w:sz="4" w:space="0" w:color="auto"/>
              <w:left w:val="single" w:sz="4" w:space="0" w:color="auto"/>
              <w:bottom w:val="single" w:sz="4" w:space="0" w:color="auto"/>
              <w:right w:val="single" w:sz="4" w:space="0" w:color="auto"/>
            </w:tcBorders>
            <w:hideMark/>
          </w:tcPr>
          <w:p w14:paraId="6216CA8B" w14:textId="77777777" w:rsidR="0015050C" w:rsidRDefault="0015050C">
            <w:pPr>
              <w:suppressAutoHyphens/>
              <w:jc w:val="center"/>
              <w:rPr>
                <w:rFonts w:ascii="Arial" w:eastAsia="Calibri" w:hAnsi="Arial" w:cs="Arial"/>
                <w:color w:val="000000"/>
              </w:rPr>
            </w:pPr>
            <w:r>
              <w:rPr>
                <w:rFonts w:ascii="Arial" w:eastAsia="Calibri" w:hAnsi="Arial" w:cs="Arial"/>
                <w:color w:val="000000"/>
              </w:rPr>
              <w:t>0.20 – 0.59</w:t>
            </w:r>
          </w:p>
        </w:tc>
        <w:tc>
          <w:tcPr>
            <w:tcW w:w="1559" w:type="dxa"/>
            <w:tcBorders>
              <w:top w:val="single" w:sz="4" w:space="0" w:color="auto"/>
              <w:left w:val="single" w:sz="4" w:space="0" w:color="auto"/>
              <w:bottom w:val="single" w:sz="4" w:space="0" w:color="auto"/>
              <w:right w:val="single" w:sz="4" w:space="0" w:color="auto"/>
            </w:tcBorders>
            <w:hideMark/>
          </w:tcPr>
          <w:p w14:paraId="1F6533B4" w14:textId="77777777" w:rsidR="0015050C" w:rsidRDefault="0015050C">
            <w:pPr>
              <w:suppressAutoHyphens/>
              <w:jc w:val="center"/>
              <w:rPr>
                <w:rFonts w:ascii="Arial" w:eastAsia="Calibri" w:hAnsi="Arial" w:cs="Arial"/>
                <w:color w:val="000000"/>
              </w:rPr>
            </w:pPr>
            <w:r>
              <w:rPr>
                <w:rFonts w:ascii="Arial" w:eastAsia="Calibri" w:hAnsi="Arial" w:cs="Arial"/>
                <w:color w:val="000000"/>
              </w:rPr>
              <w:t>1</w:t>
            </w:r>
          </w:p>
        </w:tc>
        <w:tc>
          <w:tcPr>
            <w:tcW w:w="1843" w:type="dxa"/>
            <w:tcBorders>
              <w:top w:val="single" w:sz="4" w:space="0" w:color="auto"/>
              <w:left w:val="single" w:sz="4" w:space="0" w:color="auto"/>
              <w:bottom w:val="single" w:sz="4" w:space="0" w:color="auto"/>
              <w:right w:val="single" w:sz="4" w:space="0" w:color="auto"/>
            </w:tcBorders>
            <w:hideMark/>
          </w:tcPr>
          <w:p w14:paraId="087D47E0" w14:textId="77777777" w:rsidR="0015050C" w:rsidRDefault="0015050C">
            <w:pPr>
              <w:suppressAutoHyphens/>
              <w:jc w:val="center"/>
              <w:rPr>
                <w:rFonts w:ascii="Arial" w:eastAsia="Calibri" w:hAnsi="Arial" w:cs="Arial"/>
                <w:color w:val="000000"/>
              </w:rPr>
            </w:pPr>
            <w:r>
              <w:rPr>
                <w:rFonts w:ascii="Arial" w:eastAsia="Calibri" w:hAnsi="Arial" w:cs="Arial"/>
                <w:color w:val="000000"/>
              </w:rPr>
              <w:t>0.20 – 0.59</w:t>
            </w:r>
          </w:p>
        </w:tc>
        <w:tc>
          <w:tcPr>
            <w:tcW w:w="1559" w:type="dxa"/>
            <w:tcBorders>
              <w:top w:val="single" w:sz="4" w:space="0" w:color="auto"/>
              <w:left w:val="single" w:sz="4" w:space="0" w:color="auto"/>
              <w:bottom w:val="single" w:sz="4" w:space="0" w:color="auto"/>
              <w:right w:val="single" w:sz="4" w:space="0" w:color="auto"/>
            </w:tcBorders>
            <w:hideMark/>
          </w:tcPr>
          <w:p w14:paraId="493B1ACA" w14:textId="77777777" w:rsidR="0015050C" w:rsidRDefault="0015050C">
            <w:pPr>
              <w:suppressAutoHyphens/>
              <w:jc w:val="center"/>
              <w:rPr>
                <w:rFonts w:ascii="Arial" w:eastAsia="Calibri" w:hAnsi="Arial" w:cs="Arial"/>
                <w:color w:val="000000"/>
              </w:rPr>
            </w:pPr>
            <w:r>
              <w:rPr>
                <w:rFonts w:ascii="Arial" w:eastAsia="Calibri" w:hAnsi="Arial" w:cs="Arial"/>
                <w:color w:val="000000"/>
              </w:rPr>
              <w:t>1</w:t>
            </w:r>
          </w:p>
        </w:tc>
      </w:tr>
      <w:tr w:rsidR="0015050C" w14:paraId="78DC9B49" w14:textId="77777777" w:rsidTr="0015050C">
        <w:trPr>
          <w:jc w:val="center"/>
        </w:trPr>
        <w:tc>
          <w:tcPr>
            <w:tcW w:w="1843" w:type="dxa"/>
            <w:tcBorders>
              <w:top w:val="single" w:sz="4" w:space="0" w:color="auto"/>
              <w:left w:val="single" w:sz="4" w:space="0" w:color="auto"/>
              <w:bottom w:val="single" w:sz="4" w:space="0" w:color="auto"/>
              <w:right w:val="single" w:sz="4" w:space="0" w:color="auto"/>
            </w:tcBorders>
            <w:hideMark/>
          </w:tcPr>
          <w:p w14:paraId="69B65513" w14:textId="77777777" w:rsidR="0015050C" w:rsidRDefault="0015050C">
            <w:pPr>
              <w:suppressAutoHyphens/>
              <w:jc w:val="center"/>
              <w:rPr>
                <w:rFonts w:ascii="Arial" w:eastAsia="Calibri" w:hAnsi="Arial" w:cs="Arial"/>
                <w:color w:val="000000"/>
              </w:rPr>
            </w:pPr>
            <w:r>
              <w:rPr>
                <w:rFonts w:ascii="Arial" w:eastAsia="Calibri" w:hAnsi="Arial" w:cs="Arial"/>
                <w:color w:val="000000"/>
              </w:rPr>
              <w:t>0.60 – 0.99</w:t>
            </w:r>
          </w:p>
        </w:tc>
        <w:tc>
          <w:tcPr>
            <w:tcW w:w="1559" w:type="dxa"/>
            <w:tcBorders>
              <w:top w:val="single" w:sz="4" w:space="0" w:color="auto"/>
              <w:left w:val="single" w:sz="4" w:space="0" w:color="auto"/>
              <w:bottom w:val="single" w:sz="4" w:space="0" w:color="auto"/>
              <w:right w:val="single" w:sz="4" w:space="0" w:color="auto"/>
            </w:tcBorders>
            <w:hideMark/>
          </w:tcPr>
          <w:p w14:paraId="12EA988A" w14:textId="77777777" w:rsidR="0015050C" w:rsidRDefault="0015050C">
            <w:pPr>
              <w:suppressAutoHyphens/>
              <w:jc w:val="center"/>
              <w:rPr>
                <w:rFonts w:ascii="Arial" w:eastAsia="Calibri" w:hAnsi="Arial" w:cs="Arial"/>
                <w:color w:val="000000"/>
              </w:rPr>
            </w:pPr>
            <w:r>
              <w:rPr>
                <w:rFonts w:ascii="Arial" w:eastAsia="Calibri" w:hAnsi="Arial" w:cs="Arial"/>
                <w:color w:val="000000"/>
              </w:rPr>
              <w:t>2</w:t>
            </w:r>
          </w:p>
        </w:tc>
        <w:tc>
          <w:tcPr>
            <w:tcW w:w="1843" w:type="dxa"/>
            <w:tcBorders>
              <w:top w:val="single" w:sz="4" w:space="0" w:color="auto"/>
              <w:left w:val="single" w:sz="4" w:space="0" w:color="auto"/>
              <w:bottom w:val="single" w:sz="4" w:space="0" w:color="auto"/>
              <w:right w:val="single" w:sz="4" w:space="0" w:color="auto"/>
            </w:tcBorders>
            <w:hideMark/>
          </w:tcPr>
          <w:p w14:paraId="4CEAA96B" w14:textId="77777777" w:rsidR="0015050C" w:rsidRDefault="0015050C">
            <w:pPr>
              <w:suppressAutoHyphens/>
              <w:jc w:val="center"/>
              <w:rPr>
                <w:rFonts w:ascii="Arial" w:eastAsia="Calibri" w:hAnsi="Arial" w:cs="Arial"/>
                <w:color w:val="000000"/>
              </w:rPr>
            </w:pPr>
            <w:r>
              <w:rPr>
                <w:rFonts w:ascii="Arial" w:eastAsia="Calibri" w:hAnsi="Arial" w:cs="Arial"/>
                <w:color w:val="000000"/>
              </w:rPr>
              <w:t>0.60 – 0.99</w:t>
            </w:r>
          </w:p>
        </w:tc>
        <w:tc>
          <w:tcPr>
            <w:tcW w:w="1559" w:type="dxa"/>
            <w:tcBorders>
              <w:top w:val="single" w:sz="4" w:space="0" w:color="auto"/>
              <w:left w:val="single" w:sz="4" w:space="0" w:color="auto"/>
              <w:bottom w:val="single" w:sz="4" w:space="0" w:color="auto"/>
              <w:right w:val="single" w:sz="4" w:space="0" w:color="auto"/>
            </w:tcBorders>
            <w:hideMark/>
          </w:tcPr>
          <w:p w14:paraId="61724C0E" w14:textId="77777777" w:rsidR="0015050C" w:rsidRDefault="0015050C">
            <w:pPr>
              <w:suppressAutoHyphens/>
              <w:jc w:val="center"/>
              <w:rPr>
                <w:rFonts w:ascii="Arial" w:eastAsia="Calibri" w:hAnsi="Arial" w:cs="Arial"/>
                <w:color w:val="000000"/>
              </w:rPr>
            </w:pPr>
            <w:r>
              <w:rPr>
                <w:rFonts w:ascii="Arial" w:eastAsia="Calibri" w:hAnsi="Arial" w:cs="Arial"/>
                <w:color w:val="000000"/>
              </w:rPr>
              <w:t>2</w:t>
            </w:r>
          </w:p>
        </w:tc>
      </w:tr>
      <w:tr w:rsidR="0015050C" w14:paraId="39CDC22E" w14:textId="77777777" w:rsidTr="0015050C">
        <w:trPr>
          <w:jc w:val="center"/>
        </w:trPr>
        <w:tc>
          <w:tcPr>
            <w:tcW w:w="1843" w:type="dxa"/>
            <w:tcBorders>
              <w:top w:val="single" w:sz="4" w:space="0" w:color="auto"/>
              <w:left w:val="single" w:sz="4" w:space="0" w:color="auto"/>
              <w:bottom w:val="single" w:sz="4" w:space="0" w:color="auto"/>
              <w:right w:val="single" w:sz="4" w:space="0" w:color="auto"/>
            </w:tcBorders>
            <w:hideMark/>
          </w:tcPr>
          <w:p w14:paraId="423E366E" w14:textId="77777777" w:rsidR="0015050C" w:rsidRDefault="0015050C">
            <w:pPr>
              <w:suppressAutoHyphens/>
              <w:jc w:val="center"/>
              <w:rPr>
                <w:rFonts w:ascii="Arial" w:eastAsia="Calibri" w:hAnsi="Arial" w:cs="Arial"/>
                <w:color w:val="000000"/>
              </w:rPr>
            </w:pPr>
            <w:r>
              <w:rPr>
                <w:rFonts w:ascii="Arial" w:eastAsia="Calibri" w:hAnsi="Arial" w:cs="Arial"/>
                <w:color w:val="000000"/>
              </w:rPr>
              <w:t>1.00 – 1.19</w:t>
            </w:r>
          </w:p>
        </w:tc>
        <w:tc>
          <w:tcPr>
            <w:tcW w:w="1559" w:type="dxa"/>
            <w:tcBorders>
              <w:top w:val="single" w:sz="4" w:space="0" w:color="auto"/>
              <w:left w:val="single" w:sz="4" w:space="0" w:color="auto"/>
              <w:bottom w:val="single" w:sz="4" w:space="0" w:color="auto"/>
              <w:right w:val="single" w:sz="4" w:space="0" w:color="auto"/>
            </w:tcBorders>
            <w:hideMark/>
          </w:tcPr>
          <w:p w14:paraId="67BAFDFD" w14:textId="77777777" w:rsidR="0015050C" w:rsidRDefault="0015050C">
            <w:pPr>
              <w:suppressAutoHyphens/>
              <w:jc w:val="center"/>
              <w:rPr>
                <w:rFonts w:ascii="Arial" w:eastAsia="Calibri" w:hAnsi="Arial" w:cs="Arial"/>
                <w:color w:val="000000"/>
              </w:rPr>
            </w:pPr>
            <w:r>
              <w:rPr>
                <w:rFonts w:ascii="Arial" w:eastAsia="Calibri" w:hAnsi="Arial" w:cs="Arial"/>
                <w:color w:val="000000"/>
              </w:rPr>
              <w:t>3</w:t>
            </w:r>
          </w:p>
        </w:tc>
        <w:tc>
          <w:tcPr>
            <w:tcW w:w="1843" w:type="dxa"/>
            <w:tcBorders>
              <w:top w:val="single" w:sz="4" w:space="0" w:color="auto"/>
              <w:left w:val="single" w:sz="4" w:space="0" w:color="auto"/>
              <w:bottom w:val="single" w:sz="4" w:space="0" w:color="auto"/>
              <w:right w:val="single" w:sz="4" w:space="0" w:color="auto"/>
            </w:tcBorders>
            <w:hideMark/>
          </w:tcPr>
          <w:p w14:paraId="0BAEBF8F" w14:textId="77777777" w:rsidR="0015050C" w:rsidRDefault="0015050C">
            <w:pPr>
              <w:suppressAutoHyphens/>
              <w:jc w:val="center"/>
              <w:rPr>
                <w:rFonts w:ascii="Arial" w:eastAsia="Calibri" w:hAnsi="Arial" w:cs="Arial"/>
                <w:color w:val="000000"/>
              </w:rPr>
            </w:pPr>
            <w:r>
              <w:rPr>
                <w:rFonts w:ascii="Arial" w:eastAsia="Calibri" w:hAnsi="Arial" w:cs="Arial"/>
                <w:color w:val="000000"/>
              </w:rPr>
              <w:t>1.00 – 1.19</w:t>
            </w:r>
          </w:p>
        </w:tc>
        <w:tc>
          <w:tcPr>
            <w:tcW w:w="1559" w:type="dxa"/>
            <w:tcBorders>
              <w:top w:val="single" w:sz="4" w:space="0" w:color="auto"/>
              <w:left w:val="single" w:sz="4" w:space="0" w:color="auto"/>
              <w:bottom w:val="single" w:sz="4" w:space="0" w:color="auto"/>
              <w:right w:val="single" w:sz="4" w:space="0" w:color="auto"/>
            </w:tcBorders>
            <w:hideMark/>
          </w:tcPr>
          <w:p w14:paraId="49F792F6" w14:textId="77777777" w:rsidR="0015050C" w:rsidRDefault="0015050C">
            <w:pPr>
              <w:suppressAutoHyphens/>
              <w:jc w:val="center"/>
              <w:rPr>
                <w:rFonts w:ascii="Arial" w:eastAsia="Calibri" w:hAnsi="Arial" w:cs="Arial"/>
                <w:color w:val="000000"/>
              </w:rPr>
            </w:pPr>
            <w:r>
              <w:rPr>
                <w:rFonts w:ascii="Arial" w:eastAsia="Calibri" w:hAnsi="Arial" w:cs="Arial"/>
                <w:color w:val="000000"/>
              </w:rPr>
              <w:t>3</w:t>
            </w:r>
          </w:p>
        </w:tc>
      </w:tr>
      <w:tr w:rsidR="0015050C" w14:paraId="6EF224DA" w14:textId="77777777" w:rsidTr="0015050C">
        <w:trPr>
          <w:jc w:val="center"/>
        </w:trPr>
        <w:tc>
          <w:tcPr>
            <w:tcW w:w="1843" w:type="dxa"/>
            <w:tcBorders>
              <w:top w:val="single" w:sz="4" w:space="0" w:color="auto"/>
              <w:left w:val="single" w:sz="4" w:space="0" w:color="auto"/>
              <w:bottom w:val="single" w:sz="4" w:space="0" w:color="auto"/>
              <w:right w:val="single" w:sz="4" w:space="0" w:color="auto"/>
            </w:tcBorders>
            <w:hideMark/>
          </w:tcPr>
          <w:p w14:paraId="259F3E3F" w14:textId="77777777" w:rsidR="0015050C" w:rsidRDefault="0015050C">
            <w:pPr>
              <w:suppressAutoHyphens/>
              <w:jc w:val="center"/>
              <w:rPr>
                <w:rFonts w:ascii="Arial" w:eastAsia="Calibri" w:hAnsi="Arial" w:cs="Arial"/>
                <w:color w:val="000000"/>
              </w:rPr>
            </w:pPr>
            <w:r>
              <w:rPr>
                <w:rFonts w:ascii="Arial" w:eastAsia="Calibri" w:hAnsi="Arial" w:cs="Arial"/>
                <w:color w:val="000000"/>
              </w:rPr>
              <w:t>1.20 – 1.59</w:t>
            </w:r>
          </w:p>
        </w:tc>
        <w:tc>
          <w:tcPr>
            <w:tcW w:w="1559" w:type="dxa"/>
            <w:tcBorders>
              <w:top w:val="single" w:sz="4" w:space="0" w:color="auto"/>
              <w:left w:val="single" w:sz="4" w:space="0" w:color="auto"/>
              <w:bottom w:val="single" w:sz="4" w:space="0" w:color="auto"/>
              <w:right w:val="single" w:sz="4" w:space="0" w:color="auto"/>
            </w:tcBorders>
            <w:hideMark/>
          </w:tcPr>
          <w:p w14:paraId="6923C110" w14:textId="77777777" w:rsidR="0015050C" w:rsidRDefault="0015050C">
            <w:pPr>
              <w:suppressAutoHyphens/>
              <w:jc w:val="center"/>
              <w:rPr>
                <w:rFonts w:ascii="Arial" w:eastAsia="Calibri" w:hAnsi="Arial" w:cs="Arial"/>
                <w:color w:val="000000"/>
              </w:rPr>
            </w:pPr>
            <w:r>
              <w:rPr>
                <w:rFonts w:ascii="Arial" w:eastAsia="Calibri" w:hAnsi="Arial" w:cs="Arial"/>
                <w:color w:val="000000"/>
              </w:rPr>
              <w:t>4</w:t>
            </w:r>
          </w:p>
        </w:tc>
        <w:tc>
          <w:tcPr>
            <w:tcW w:w="1843" w:type="dxa"/>
            <w:tcBorders>
              <w:top w:val="single" w:sz="4" w:space="0" w:color="auto"/>
              <w:left w:val="single" w:sz="4" w:space="0" w:color="auto"/>
              <w:bottom w:val="single" w:sz="4" w:space="0" w:color="auto"/>
              <w:right w:val="single" w:sz="4" w:space="0" w:color="auto"/>
            </w:tcBorders>
            <w:hideMark/>
          </w:tcPr>
          <w:p w14:paraId="1BB27C46" w14:textId="77777777" w:rsidR="0015050C" w:rsidRDefault="0015050C">
            <w:pPr>
              <w:suppressAutoHyphens/>
              <w:jc w:val="center"/>
              <w:rPr>
                <w:rFonts w:ascii="Arial" w:eastAsia="Calibri" w:hAnsi="Arial" w:cs="Arial"/>
                <w:color w:val="000000"/>
              </w:rPr>
            </w:pPr>
            <w:r>
              <w:rPr>
                <w:rFonts w:ascii="Arial" w:eastAsia="Calibri" w:hAnsi="Arial" w:cs="Arial"/>
                <w:color w:val="000000"/>
              </w:rPr>
              <w:t>1.20 – 1.59</w:t>
            </w:r>
          </w:p>
        </w:tc>
        <w:tc>
          <w:tcPr>
            <w:tcW w:w="1559" w:type="dxa"/>
            <w:tcBorders>
              <w:top w:val="single" w:sz="4" w:space="0" w:color="auto"/>
              <w:left w:val="single" w:sz="4" w:space="0" w:color="auto"/>
              <w:bottom w:val="single" w:sz="4" w:space="0" w:color="auto"/>
              <w:right w:val="single" w:sz="4" w:space="0" w:color="auto"/>
            </w:tcBorders>
            <w:hideMark/>
          </w:tcPr>
          <w:p w14:paraId="29564DC4" w14:textId="77777777" w:rsidR="0015050C" w:rsidRDefault="0015050C">
            <w:pPr>
              <w:suppressAutoHyphens/>
              <w:jc w:val="center"/>
              <w:rPr>
                <w:rFonts w:ascii="Arial" w:eastAsia="Calibri" w:hAnsi="Arial" w:cs="Arial"/>
                <w:color w:val="000000"/>
              </w:rPr>
            </w:pPr>
            <w:r>
              <w:rPr>
                <w:rFonts w:ascii="Arial" w:eastAsia="Calibri" w:hAnsi="Arial" w:cs="Arial"/>
                <w:color w:val="000000"/>
              </w:rPr>
              <w:t>4</w:t>
            </w:r>
          </w:p>
        </w:tc>
      </w:tr>
      <w:tr w:rsidR="0015050C" w14:paraId="78805DA7" w14:textId="77777777" w:rsidTr="0015050C">
        <w:trPr>
          <w:jc w:val="center"/>
        </w:trPr>
        <w:tc>
          <w:tcPr>
            <w:tcW w:w="1843" w:type="dxa"/>
            <w:tcBorders>
              <w:top w:val="single" w:sz="4" w:space="0" w:color="auto"/>
              <w:left w:val="single" w:sz="4" w:space="0" w:color="auto"/>
              <w:bottom w:val="single" w:sz="4" w:space="0" w:color="auto"/>
              <w:right w:val="single" w:sz="4" w:space="0" w:color="auto"/>
            </w:tcBorders>
            <w:hideMark/>
          </w:tcPr>
          <w:p w14:paraId="5A7CB86E" w14:textId="77777777" w:rsidR="0015050C" w:rsidRDefault="0015050C">
            <w:pPr>
              <w:suppressAutoHyphens/>
              <w:jc w:val="center"/>
              <w:rPr>
                <w:rFonts w:ascii="Arial" w:eastAsia="Calibri" w:hAnsi="Arial" w:cs="Arial"/>
                <w:color w:val="000000"/>
              </w:rPr>
            </w:pPr>
            <w:r>
              <w:rPr>
                <w:rFonts w:ascii="Arial" w:eastAsia="Calibri" w:hAnsi="Arial" w:cs="Arial"/>
                <w:color w:val="000000"/>
              </w:rPr>
              <w:t>1.40 – 1.79</w:t>
            </w:r>
          </w:p>
        </w:tc>
        <w:tc>
          <w:tcPr>
            <w:tcW w:w="1559" w:type="dxa"/>
            <w:tcBorders>
              <w:top w:val="single" w:sz="4" w:space="0" w:color="auto"/>
              <w:left w:val="single" w:sz="4" w:space="0" w:color="auto"/>
              <w:bottom w:val="single" w:sz="4" w:space="0" w:color="auto"/>
              <w:right w:val="single" w:sz="4" w:space="0" w:color="auto"/>
            </w:tcBorders>
            <w:hideMark/>
          </w:tcPr>
          <w:p w14:paraId="7DBC29C0" w14:textId="77777777" w:rsidR="0015050C" w:rsidRDefault="0015050C">
            <w:pPr>
              <w:suppressAutoHyphens/>
              <w:jc w:val="center"/>
              <w:rPr>
                <w:rFonts w:ascii="Arial" w:eastAsia="Calibri" w:hAnsi="Arial" w:cs="Arial"/>
                <w:color w:val="000000"/>
              </w:rPr>
            </w:pPr>
            <w:r>
              <w:rPr>
                <w:rFonts w:ascii="Arial" w:eastAsia="Calibri" w:hAnsi="Arial" w:cs="Arial"/>
                <w:color w:val="000000"/>
              </w:rPr>
              <w:t>5</w:t>
            </w:r>
          </w:p>
        </w:tc>
        <w:tc>
          <w:tcPr>
            <w:tcW w:w="1843" w:type="dxa"/>
            <w:tcBorders>
              <w:top w:val="single" w:sz="4" w:space="0" w:color="auto"/>
              <w:left w:val="single" w:sz="4" w:space="0" w:color="auto"/>
              <w:bottom w:val="single" w:sz="4" w:space="0" w:color="auto"/>
              <w:right w:val="single" w:sz="4" w:space="0" w:color="auto"/>
            </w:tcBorders>
            <w:hideMark/>
          </w:tcPr>
          <w:p w14:paraId="369AAA21" w14:textId="77777777" w:rsidR="0015050C" w:rsidRDefault="0015050C">
            <w:pPr>
              <w:suppressAutoHyphens/>
              <w:jc w:val="center"/>
              <w:rPr>
                <w:rFonts w:ascii="Arial" w:eastAsia="Calibri" w:hAnsi="Arial" w:cs="Arial"/>
                <w:color w:val="000000"/>
              </w:rPr>
            </w:pPr>
            <w:r>
              <w:rPr>
                <w:rFonts w:ascii="Arial" w:eastAsia="Calibri" w:hAnsi="Arial" w:cs="Arial"/>
                <w:color w:val="000000"/>
              </w:rPr>
              <w:t>1.40 – 1.79</w:t>
            </w:r>
          </w:p>
        </w:tc>
        <w:tc>
          <w:tcPr>
            <w:tcW w:w="1559" w:type="dxa"/>
            <w:tcBorders>
              <w:top w:val="single" w:sz="4" w:space="0" w:color="auto"/>
              <w:left w:val="single" w:sz="4" w:space="0" w:color="auto"/>
              <w:bottom w:val="single" w:sz="4" w:space="0" w:color="auto"/>
              <w:right w:val="single" w:sz="4" w:space="0" w:color="auto"/>
            </w:tcBorders>
            <w:hideMark/>
          </w:tcPr>
          <w:p w14:paraId="667D85BC" w14:textId="77777777" w:rsidR="0015050C" w:rsidRDefault="0015050C">
            <w:pPr>
              <w:suppressAutoHyphens/>
              <w:jc w:val="center"/>
              <w:rPr>
                <w:rFonts w:ascii="Arial" w:eastAsia="Calibri" w:hAnsi="Arial" w:cs="Arial"/>
                <w:color w:val="000000"/>
              </w:rPr>
            </w:pPr>
            <w:r>
              <w:rPr>
                <w:rFonts w:ascii="Arial" w:eastAsia="Calibri" w:hAnsi="Arial" w:cs="Arial"/>
                <w:color w:val="000000"/>
              </w:rPr>
              <w:t>5</w:t>
            </w:r>
          </w:p>
        </w:tc>
      </w:tr>
      <w:tr w:rsidR="0015050C" w14:paraId="5547CB5C" w14:textId="77777777" w:rsidTr="0015050C">
        <w:trPr>
          <w:jc w:val="center"/>
        </w:trPr>
        <w:tc>
          <w:tcPr>
            <w:tcW w:w="1843" w:type="dxa"/>
            <w:tcBorders>
              <w:top w:val="single" w:sz="4" w:space="0" w:color="auto"/>
              <w:left w:val="single" w:sz="4" w:space="0" w:color="auto"/>
              <w:bottom w:val="single" w:sz="4" w:space="0" w:color="auto"/>
              <w:right w:val="single" w:sz="4" w:space="0" w:color="auto"/>
            </w:tcBorders>
            <w:hideMark/>
          </w:tcPr>
          <w:p w14:paraId="6F95C022" w14:textId="77777777" w:rsidR="0015050C" w:rsidRDefault="0015050C">
            <w:pPr>
              <w:suppressAutoHyphens/>
              <w:jc w:val="center"/>
              <w:rPr>
                <w:rFonts w:ascii="Arial" w:eastAsia="Calibri" w:hAnsi="Arial" w:cs="Arial"/>
                <w:color w:val="000000"/>
              </w:rPr>
            </w:pPr>
            <w:r>
              <w:rPr>
                <w:rFonts w:ascii="Arial" w:eastAsia="Calibri" w:hAnsi="Arial" w:cs="Arial"/>
                <w:color w:val="000000"/>
              </w:rPr>
              <w:t>1.80 – 1.99</w:t>
            </w:r>
          </w:p>
        </w:tc>
        <w:tc>
          <w:tcPr>
            <w:tcW w:w="1559" w:type="dxa"/>
            <w:tcBorders>
              <w:top w:val="single" w:sz="4" w:space="0" w:color="auto"/>
              <w:left w:val="single" w:sz="4" w:space="0" w:color="auto"/>
              <w:bottom w:val="single" w:sz="4" w:space="0" w:color="auto"/>
              <w:right w:val="single" w:sz="4" w:space="0" w:color="auto"/>
            </w:tcBorders>
            <w:hideMark/>
          </w:tcPr>
          <w:p w14:paraId="5EF8CAEA" w14:textId="77777777" w:rsidR="0015050C" w:rsidRDefault="0015050C">
            <w:pPr>
              <w:suppressAutoHyphens/>
              <w:jc w:val="center"/>
              <w:rPr>
                <w:rFonts w:ascii="Arial" w:eastAsia="Calibri" w:hAnsi="Arial" w:cs="Arial"/>
                <w:color w:val="000000"/>
              </w:rPr>
            </w:pPr>
            <w:r>
              <w:rPr>
                <w:rFonts w:ascii="Arial" w:eastAsia="Calibri" w:hAnsi="Arial" w:cs="Arial"/>
                <w:color w:val="000000"/>
              </w:rPr>
              <w:t>6</w:t>
            </w:r>
          </w:p>
        </w:tc>
        <w:tc>
          <w:tcPr>
            <w:tcW w:w="1843" w:type="dxa"/>
            <w:tcBorders>
              <w:top w:val="single" w:sz="4" w:space="0" w:color="auto"/>
              <w:left w:val="single" w:sz="4" w:space="0" w:color="auto"/>
              <w:bottom w:val="single" w:sz="4" w:space="0" w:color="auto"/>
              <w:right w:val="single" w:sz="4" w:space="0" w:color="auto"/>
            </w:tcBorders>
            <w:hideMark/>
          </w:tcPr>
          <w:p w14:paraId="098D68E0" w14:textId="77777777" w:rsidR="0015050C" w:rsidRDefault="0015050C">
            <w:pPr>
              <w:suppressAutoHyphens/>
              <w:jc w:val="center"/>
              <w:rPr>
                <w:rFonts w:ascii="Arial" w:eastAsia="Calibri" w:hAnsi="Arial" w:cs="Arial"/>
                <w:color w:val="000000"/>
              </w:rPr>
            </w:pPr>
            <w:r>
              <w:rPr>
                <w:rFonts w:ascii="Arial" w:eastAsia="Calibri" w:hAnsi="Arial" w:cs="Arial"/>
                <w:color w:val="000000"/>
              </w:rPr>
              <w:t>1.80 – 1.99</w:t>
            </w:r>
          </w:p>
        </w:tc>
        <w:tc>
          <w:tcPr>
            <w:tcW w:w="1559" w:type="dxa"/>
            <w:tcBorders>
              <w:top w:val="single" w:sz="4" w:space="0" w:color="auto"/>
              <w:left w:val="single" w:sz="4" w:space="0" w:color="auto"/>
              <w:bottom w:val="single" w:sz="4" w:space="0" w:color="auto"/>
              <w:right w:val="single" w:sz="4" w:space="0" w:color="auto"/>
            </w:tcBorders>
            <w:hideMark/>
          </w:tcPr>
          <w:p w14:paraId="10FD0224" w14:textId="77777777" w:rsidR="0015050C" w:rsidRDefault="0015050C">
            <w:pPr>
              <w:suppressAutoHyphens/>
              <w:jc w:val="center"/>
              <w:rPr>
                <w:rFonts w:ascii="Arial" w:eastAsia="Calibri" w:hAnsi="Arial" w:cs="Arial"/>
                <w:color w:val="000000"/>
              </w:rPr>
            </w:pPr>
            <w:r>
              <w:rPr>
                <w:rFonts w:ascii="Arial" w:eastAsia="Calibri" w:hAnsi="Arial" w:cs="Arial"/>
                <w:color w:val="000000"/>
              </w:rPr>
              <w:t>6</w:t>
            </w:r>
          </w:p>
        </w:tc>
      </w:tr>
      <w:tr w:rsidR="0015050C" w14:paraId="13A51373" w14:textId="77777777" w:rsidTr="0015050C">
        <w:trPr>
          <w:jc w:val="center"/>
        </w:trPr>
        <w:tc>
          <w:tcPr>
            <w:tcW w:w="1843" w:type="dxa"/>
            <w:tcBorders>
              <w:top w:val="single" w:sz="4" w:space="0" w:color="auto"/>
              <w:left w:val="single" w:sz="4" w:space="0" w:color="auto"/>
              <w:bottom w:val="single" w:sz="4" w:space="0" w:color="auto"/>
              <w:right w:val="single" w:sz="4" w:space="0" w:color="auto"/>
            </w:tcBorders>
            <w:hideMark/>
          </w:tcPr>
          <w:p w14:paraId="3E516FAC" w14:textId="77777777" w:rsidR="0015050C" w:rsidRDefault="0015050C">
            <w:pPr>
              <w:suppressAutoHyphens/>
              <w:jc w:val="center"/>
              <w:rPr>
                <w:rFonts w:ascii="Arial" w:eastAsia="Calibri" w:hAnsi="Arial" w:cs="Arial"/>
                <w:color w:val="000000"/>
              </w:rPr>
            </w:pPr>
            <w:r>
              <w:rPr>
                <w:rFonts w:ascii="Arial" w:eastAsia="Calibri" w:hAnsi="Arial" w:cs="Arial"/>
                <w:color w:val="000000"/>
              </w:rPr>
              <w:t>2.00 and above</w:t>
            </w:r>
          </w:p>
        </w:tc>
        <w:tc>
          <w:tcPr>
            <w:tcW w:w="1559" w:type="dxa"/>
            <w:tcBorders>
              <w:top w:val="single" w:sz="4" w:space="0" w:color="auto"/>
              <w:left w:val="single" w:sz="4" w:space="0" w:color="auto"/>
              <w:bottom w:val="single" w:sz="4" w:space="0" w:color="auto"/>
              <w:right w:val="single" w:sz="4" w:space="0" w:color="auto"/>
            </w:tcBorders>
            <w:hideMark/>
          </w:tcPr>
          <w:p w14:paraId="5535FEDD" w14:textId="77777777" w:rsidR="0015050C" w:rsidRDefault="0015050C">
            <w:pPr>
              <w:suppressAutoHyphens/>
              <w:jc w:val="center"/>
              <w:rPr>
                <w:rFonts w:ascii="Arial" w:eastAsia="Calibri" w:hAnsi="Arial" w:cs="Arial"/>
                <w:color w:val="000000"/>
              </w:rPr>
            </w:pPr>
            <w:r>
              <w:rPr>
                <w:rFonts w:ascii="Arial" w:eastAsia="Calibri" w:hAnsi="Arial" w:cs="Arial"/>
                <w:color w:val="000000"/>
              </w:rPr>
              <w:t>7.5</w:t>
            </w:r>
          </w:p>
        </w:tc>
        <w:tc>
          <w:tcPr>
            <w:tcW w:w="1843" w:type="dxa"/>
            <w:tcBorders>
              <w:top w:val="single" w:sz="4" w:space="0" w:color="auto"/>
              <w:left w:val="single" w:sz="4" w:space="0" w:color="auto"/>
              <w:bottom w:val="single" w:sz="4" w:space="0" w:color="auto"/>
              <w:right w:val="single" w:sz="4" w:space="0" w:color="auto"/>
            </w:tcBorders>
            <w:hideMark/>
          </w:tcPr>
          <w:p w14:paraId="137F34E9" w14:textId="77777777" w:rsidR="0015050C" w:rsidRDefault="0015050C">
            <w:pPr>
              <w:suppressAutoHyphens/>
              <w:jc w:val="center"/>
              <w:rPr>
                <w:rFonts w:ascii="Arial" w:eastAsia="Calibri" w:hAnsi="Arial" w:cs="Arial"/>
                <w:color w:val="000000"/>
              </w:rPr>
            </w:pPr>
            <w:r>
              <w:rPr>
                <w:rFonts w:ascii="Arial" w:eastAsia="Calibri" w:hAnsi="Arial" w:cs="Arial"/>
                <w:color w:val="000000"/>
              </w:rPr>
              <w:t>2.00 and above</w:t>
            </w:r>
          </w:p>
        </w:tc>
        <w:tc>
          <w:tcPr>
            <w:tcW w:w="1559" w:type="dxa"/>
            <w:tcBorders>
              <w:top w:val="single" w:sz="4" w:space="0" w:color="auto"/>
              <w:left w:val="single" w:sz="4" w:space="0" w:color="auto"/>
              <w:bottom w:val="single" w:sz="4" w:space="0" w:color="auto"/>
              <w:right w:val="single" w:sz="4" w:space="0" w:color="auto"/>
            </w:tcBorders>
            <w:hideMark/>
          </w:tcPr>
          <w:p w14:paraId="121D9335" w14:textId="77777777" w:rsidR="0015050C" w:rsidRDefault="0015050C">
            <w:pPr>
              <w:suppressAutoHyphens/>
              <w:jc w:val="center"/>
              <w:rPr>
                <w:rFonts w:ascii="Arial" w:eastAsia="Calibri" w:hAnsi="Arial" w:cs="Arial"/>
                <w:color w:val="000000"/>
              </w:rPr>
            </w:pPr>
            <w:r>
              <w:rPr>
                <w:rFonts w:ascii="Arial" w:eastAsia="Calibri" w:hAnsi="Arial" w:cs="Arial"/>
                <w:color w:val="000000"/>
              </w:rPr>
              <w:t>7.5</w:t>
            </w:r>
          </w:p>
        </w:tc>
      </w:tr>
    </w:tbl>
    <w:p w14:paraId="1BC080BA" w14:textId="77777777" w:rsidR="00336E31" w:rsidRDefault="00336E31"/>
    <w:p w14:paraId="43170F73" w14:textId="77777777" w:rsidR="00336E31" w:rsidRDefault="00336E31"/>
    <w:p w14:paraId="66B88B3D" w14:textId="77777777" w:rsidR="00336E31" w:rsidRDefault="00336E31"/>
    <w:p w14:paraId="50C2828B" w14:textId="77777777" w:rsidR="00336E31" w:rsidRDefault="00336E31"/>
    <w:p w14:paraId="5116F11A" w14:textId="77777777" w:rsidR="00336E31" w:rsidRDefault="00336E31"/>
    <w:p w14:paraId="782C4DC8" w14:textId="77777777" w:rsidR="00336E31" w:rsidRDefault="00336E31"/>
    <w:p w14:paraId="56B0DB9B" w14:textId="77777777" w:rsidR="00336E31" w:rsidRDefault="00336E31"/>
    <w:p w14:paraId="59E59D01" w14:textId="77777777" w:rsidR="00336E31" w:rsidRDefault="00336E31"/>
    <w:p w14:paraId="58C50514" w14:textId="77777777" w:rsidR="00336E31" w:rsidRDefault="00336E31"/>
    <w:p w14:paraId="1960C8AE" w14:textId="77777777" w:rsidR="00336E31" w:rsidRDefault="00336E31"/>
    <w:p w14:paraId="30FF6AB7" w14:textId="77777777" w:rsidR="00336E31" w:rsidRDefault="00336E31"/>
    <w:p w14:paraId="51ADCE76" w14:textId="77777777" w:rsidR="00336E31" w:rsidRDefault="00336E31"/>
    <w:p w14:paraId="13D678DC" w14:textId="77777777" w:rsidR="00336E31" w:rsidRDefault="00336E31"/>
    <w:p w14:paraId="25E74A4B" w14:textId="77777777" w:rsidR="00336E31" w:rsidRDefault="00336E31"/>
    <w:p w14:paraId="3519E5D4" w14:textId="77777777" w:rsidR="00336E31" w:rsidRDefault="00336E31"/>
    <w:p w14:paraId="3D92D3E7" w14:textId="77777777" w:rsidR="00336E31" w:rsidRDefault="00336E31"/>
    <w:p w14:paraId="2FCDC4EC" w14:textId="7F8F98B8" w:rsidR="00336E31" w:rsidRPr="00784ADF" w:rsidRDefault="00336E31">
      <w:pPr>
        <w:rPr>
          <w:b/>
        </w:rPr>
      </w:pPr>
      <w:r w:rsidRPr="00784ADF">
        <w:rPr>
          <w:b/>
        </w:rPr>
        <w:t xml:space="preserve">Appendix </w:t>
      </w:r>
      <w:r w:rsidR="005F138C" w:rsidRPr="00784ADF">
        <w:rPr>
          <w:b/>
        </w:rPr>
        <w:t xml:space="preserve">TWO. </w:t>
      </w:r>
      <w:r w:rsidR="00784ADF">
        <w:rPr>
          <w:b/>
        </w:rPr>
        <w:t xml:space="preserve"> (Example only)</w:t>
      </w:r>
    </w:p>
    <w:p w14:paraId="350432FE" w14:textId="77777777" w:rsidR="00336E31" w:rsidRPr="00674152" w:rsidRDefault="00336E31" w:rsidP="00336E31">
      <w:pPr>
        <w:ind w:left="360"/>
        <w:jc w:val="center"/>
        <w:rPr>
          <w:rFonts w:ascii="Arial" w:hAnsi="Arial" w:cs="Arial"/>
          <w:b/>
          <w:sz w:val="32"/>
          <w:szCs w:val="32"/>
        </w:rPr>
      </w:pPr>
      <w:r w:rsidRPr="00674152">
        <w:rPr>
          <w:rFonts w:ascii="Arial" w:hAnsi="Arial" w:cs="Arial"/>
          <w:b/>
          <w:sz w:val="32"/>
          <w:szCs w:val="32"/>
        </w:rPr>
        <w:t>Reference Request</w:t>
      </w:r>
      <w:r>
        <w:rPr>
          <w:rFonts w:ascii="Arial" w:hAnsi="Arial" w:cs="Arial"/>
          <w:b/>
          <w:sz w:val="32"/>
          <w:szCs w:val="32"/>
        </w:rPr>
        <w:t xml:space="preserve"> May 2017</w:t>
      </w:r>
    </w:p>
    <w:p w14:paraId="7D251622" w14:textId="59BEEB3C" w:rsidR="00336E31" w:rsidRPr="00674152" w:rsidRDefault="00336E31" w:rsidP="00784ADF">
      <w:pPr>
        <w:ind w:left="360"/>
        <w:jc w:val="center"/>
        <w:rPr>
          <w:rFonts w:ascii="Arial" w:hAnsi="Arial" w:cs="Arial"/>
          <w:b/>
          <w:sz w:val="32"/>
          <w:szCs w:val="32"/>
        </w:rPr>
      </w:pPr>
      <w:r>
        <w:rPr>
          <w:rFonts w:ascii="Arial" w:hAnsi="Arial" w:cs="Arial"/>
          <w:b/>
          <w:sz w:val="32"/>
          <w:szCs w:val="32"/>
        </w:rPr>
        <w:t>Procurement to appoint a contractor for demolition works</w:t>
      </w:r>
    </w:p>
    <w:p w14:paraId="12CF0AB8" w14:textId="77777777" w:rsidR="00336E31" w:rsidRDefault="00336E31" w:rsidP="00C91D74">
      <w:pPr>
        <w:jc w:val="both"/>
        <w:rPr>
          <w:rFonts w:ascii="Arial" w:hAnsi="Arial" w:cs="Arial"/>
          <w:sz w:val="24"/>
          <w:szCs w:val="24"/>
        </w:rPr>
      </w:pPr>
      <w:r>
        <w:rPr>
          <w:rFonts w:ascii="Arial" w:hAnsi="Arial" w:cs="Arial"/>
          <w:sz w:val="24"/>
          <w:szCs w:val="24"/>
        </w:rPr>
        <w:t>XXX h</w:t>
      </w:r>
      <w:r w:rsidRPr="009E5F18">
        <w:rPr>
          <w:rFonts w:ascii="Arial" w:hAnsi="Arial" w:cs="Arial"/>
          <w:sz w:val="24"/>
          <w:szCs w:val="24"/>
        </w:rPr>
        <w:t xml:space="preserve">as provided your Council/ </w:t>
      </w:r>
      <w:r>
        <w:rPr>
          <w:rFonts w:ascii="Arial" w:hAnsi="Arial" w:cs="Arial"/>
          <w:sz w:val="24"/>
          <w:szCs w:val="24"/>
        </w:rPr>
        <w:t>O</w:t>
      </w:r>
      <w:r w:rsidRPr="009E5F18">
        <w:rPr>
          <w:rFonts w:ascii="Arial" w:hAnsi="Arial" w:cs="Arial"/>
          <w:sz w:val="24"/>
          <w:szCs w:val="24"/>
        </w:rPr>
        <w:t xml:space="preserve">rganisation as a reference site </w:t>
      </w:r>
      <w:r>
        <w:rPr>
          <w:rFonts w:ascii="Arial" w:hAnsi="Arial" w:cs="Arial"/>
          <w:sz w:val="24"/>
          <w:szCs w:val="24"/>
        </w:rPr>
        <w:t xml:space="preserve">in </w:t>
      </w:r>
      <w:r w:rsidRPr="009E5F18">
        <w:rPr>
          <w:rFonts w:ascii="Arial" w:hAnsi="Arial" w:cs="Arial"/>
          <w:sz w:val="24"/>
          <w:szCs w:val="24"/>
        </w:rPr>
        <w:t xml:space="preserve">connection with a tender pre-qualification exercise with Burnley Borough Council to </w:t>
      </w:r>
      <w:r>
        <w:rPr>
          <w:rFonts w:ascii="Arial" w:hAnsi="Arial" w:cs="Arial"/>
          <w:sz w:val="24"/>
          <w:szCs w:val="24"/>
        </w:rPr>
        <w:t xml:space="preserve">appoint a contractor for demolition works.  </w:t>
      </w:r>
    </w:p>
    <w:p w14:paraId="2BDAEBC5" w14:textId="77777777" w:rsidR="00336E31" w:rsidRPr="009E5F18" w:rsidRDefault="00336E31" w:rsidP="00C91D74">
      <w:pPr>
        <w:jc w:val="both"/>
        <w:rPr>
          <w:rFonts w:ascii="Arial" w:hAnsi="Arial" w:cs="Arial"/>
          <w:sz w:val="24"/>
          <w:szCs w:val="24"/>
        </w:rPr>
      </w:pPr>
      <w:r w:rsidRPr="009E5F18">
        <w:rPr>
          <w:rFonts w:ascii="Arial" w:hAnsi="Arial" w:cs="Arial"/>
          <w:sz w:val="24"/>
          <w:szCs w:val="24"/>
        </w:rPr>
        <w:t>Please c</w:t>
      </w:r>
      <w:r>
        <w:rPr>
          <w:rFonts w:ascii="Arial" w:hAnsi="Arial" w:cs="Arial"/>
          <w:sz w:val="24"/>
          <w:szCs w:val="24"/>
        </w:rPr>
        <w:t xml:space="preserve">ould </w:t>
      </w:r>
      <w:r w:rsidRPr="009E5F18">
        <w:rPr>
          <w:rFonts w:ascii="Arial" w:hAnsi="Arial" w:cs="Arial"/>
          <w:sz w:val="24"/>
          <w:szCs w:val="24"/>
        </w:rPr>
        <w:t xml:space="preserve">I ask you to complete the sections below. All information returned will be kept strictly confidential. I would be grateful if you could provide your reference, </w:t>
      </w:r>
      <w:r>
        <w:rPr>
          <w:rFonts w:ascii="Arial" w:hAnsi="Arial" w:cs="Arial"/>
          <w:sz w:val="24"/>
          <w:szCs w:val="24"/>
        </w:rPr>
        <w:t xml:space="preserve">by </w:t>
      </w:r>
      <w:r w:rsidRPr="009E5F18">
        <w:rPr>
          <w:rFonts w:ascii="Arial" w:hAnsi="Arial" w:cs="Arial"/>
          <w:sz w:val="24"/>
          <w:szCs w:val="24"/>
        </w:rPr>
        <w:t>return</w:t>
      </w:r>
      <w:r>
        <w:rPr>
          <w:rFonts w:ascii="Arial" w:hAnsi="Arial" w:cs="Arial"/>
          <w:sz w:val="24"/>
          <w:szCs w:val="24"/>
        </w:rPr>
        <w:t xml:space="preserve"> email to </w:t>
      </w:r>
      <w:hyperlink r:id="rId16" w:history="1">
        <w:r w:rsidRPr="00212CE8">
          <w:rPr>
            <w:rStyle w:val="Hyperlink"/>
            <w:rFonts w:ascii="Arial" w:hAnsi="Arial" w:cs="Arial"/>
            <w:sz w:val="24"/>
            <w:szCs w:val="24"/>
          </w:rPr>
          <w:t>cgay@burnley.gov.uk</w:t>
        </w:r>
      </w:hyperlink>
      <w:r>
        <w:rPr>
          <w:rFonts w:ascii="Arial" w:hAnsi="Arial" w:cs="Arial"/>
          <w:sz w:val="24"/>
          <w:szCs w:val="24"/>
        </w:rPr>
        <w:t xml:space="preserve"> </w:t>
      </w:r>
      <w:r w:rsidRPr="009E5F18">
        <w:rPr>
          <w:rFonts w:ascii="Arial" w:hAnsi="Arial" w:cs="Arial"/>
          <w:sz w:val="24"/>
          <w:szCs w:val="24"/>
        </w:rPr>
        <w:t xml:space="preserve">by </w:t>
      </w:r>
      <w:r>
        <w:rPr>
          <w:rFonts w:ascii="Arial" w:hAnsi="Arial" w:cs="Arial"/>
          <w:b/>
          <w:sz w:val="24"/>
          <w:szCs w:val="24"/>
        </w:rPr>
        <w:t>Tuesday 6</w:t>
      </w:r>
      <w:r w:rsidRPr="003E3290">
        <w:rPr>
          <w:rFonts w:ascii="Arial" w:hAnsi="Arial" w:cs="Arial"/>
          <w:b/>
          <w:sz w:val="24"/>
          <w:szCs w:val="24"/>
          <w:vertAlign w:val="superscript"/>
        </w:rPr>
        <w:t>th</w:t>
      </w:r>
      <w:r>
        <w:rPr>
          <w:rFonts w:ascii="Arial" w:hAnsi="Arial" w:cs="Arial"/>
          <w:b/>
          <w:sz w:val="24"/>
          <w:szCs w:val="24"/>
        </w:rPr>
        <w:t xml:space="preserve"> June 2017</w:t>
      </w:r>
      <w:r w:rsidRPr="009E5F18">
        <w:rPr>
          <w:rFonts w:ascii="Arial" w:hAnsi="Arial" w:cs="Arial"/>
          <w:sz w:val="24"/>
          <w:szCs w:val="24"/>
        </w:rPr>
        <w:t>.</w:t>
      </w:r>
    </w:p>
    <w:p w14:paraId="08939D84" w14:textId="77777777" w:rsidR="00336E31" w:rsidRDefault="00336E31" w:rsidP="00336E31">
      <w:pPr>
        <w:rPr>
          <w:rFonts w:ascii="Arial" w:hAnsi="Arial" w:cs="Arial"/>
          <w:sz w:val="24"/>
          <w:szCs w:val="24"/>
        </w:rPr>
      </w:pPr>
      <w:r w:rsidRPr="001C63A5">
        <w:rPr>
          <w:rFonts w:ascii="Arial" w:hAnsi="Arial" w:cs="Arial"/>
          <w:sz w:val="24"/>
          <w:szCs w:val="24"/>
        </w:rPr>
        <w:t>Thank you.  </w:t>
      </w:r>
    </w:p>
    <w:p w14:paraId="220E863B" w14:textId="77777777" w:rsidR="00336E31" w:rsidRDefault="00336E31" w:rsidP="00336E31">
      <w:pPr>
        <w:pStyle w:val="ListParagraph"/>
        <w:numPr>
          <w:ilvl w:val="0"/>
          <w:numId w:val="12"/>
        </w:numPr>
        <w:rPr>
          <w:rFonts w:ascii="Arial" w:hAnsi="Arial" w:cs="Arial"/>
          <w:b/>
          <w:sz w:val="24"/>
          <w:szCs w:val="24"/>
        </w:rPr>
      </w:pPr>
      <w:r w:rsidRPr="00DB2AED">
        <w:rPr>
          <w:rFonts w:ascii="Arial" w:hAnsi="Arial" w:cs="Arial"/>
          <w:b/>
          <w:sz w:val="24"/>
          <w:szCs w:val="24"/>
        </w:rPr>
        <w:t xml:space="preserve">Please indicate the services </w:t>
      </w:r>
      <w:r>
        <w:rPr>
          <w:rFonts w:ascii="Arial" w:hAnsi="Arial" w:cs="Arial"/>
          <w:b/>
          <w:sz w:val="24"/>
          <w:szCs w:val="24"/>
        </w:rPr>
        <w:t xml:space="preserve">you receive/d from </w:t>
      </w:r>
      <w:r w:rsidRPr="00DB2AED">
        <w:rPr>
          <w:rFonts w:ascii="Arial" w:hAnsi="Arial" w:cs="Arial"/>
          <w:b/>
          <w:sz w:val="24"/>
          <w:szCs w:val="24"/>
        </w:rPr>
        <w:t>th</w:t>
      </w:r>
      <w:r>
        <w:rPr>
          <w:rFonts w:ascii="Arial" w:hAnsi="Arial" w:cs="Arial"/>
          <w:b/>
          <w:sz w:val="24"/>
          <w:szCs w:val="24"/>
        </w:rPr>
        <w:t xml:space="preserve">e </w:t>
      </w:r>
      <w:r w:rsidRPr="00DB2AED">
        <w:rPr>
          <w:rFonts w:ascii="Arial" w:hAnsi="Arial" w:cs="Arial"/>
          <w:b/>
          <w:sz w:val="24"/>
          <w:szCs w:val="24"/>
        </w:rPr>
        <w:t>provider</w:t>
      </w:r>
      <w:r>
        <w:rPr>
          <w:rFonts w:ascii="Arial" w:hAnsi="Arial" w:cs="Arial"/>
          <w:b/>
          <w:sz w:val="24"/>
          <w:szCs w:val="24"/>
        </w:rPr>
        <w:t xml:space="preserve"> named 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336E31" w:rsidRPr="00FF1E19" w14:paraId="48679CAB" w14:textId="77777777" w:rsidTr="00A835A6">
        <w:tc>
          <w:tcPr>
            <w:tcW w:w="9242" w:type="dxa"/>
          </w:tcPr>
          <w:p w14:paraId="22403E88" w14:textId="77777777" w:rsidR="00336E31" w:rsidRPr="00FF1E19" w:rsidRDefault="00336E31" w:rsidP="00A835A6">
            <w:pPr>
              <w:spacing w:after="0" w:line="240" w:lineRule="auto"/>
              <w:rPr>
                <w:rFonts w:ascii="Arial" w:hAnsi="Arial" w:cs="Arial"/>
                <w:sz w:val="24"/>
                <w:szCs w:val="24"/>
              </w:rPr>
            </w:pPr>
          </w:p>
          <w:p w14:paraId="15ABAA9F" w14:textId="77777777" w:rsidR="00336E31" w:rsidRPr="00FF1E19" w:rsidRDefault="00336E31" w:rsidP="00A835A6">
            <w:pPr>
              <w:spacing w:after="0" w:line="240" w:lineRule="auto"/>
              <w:rPr>
                <w:rFonts w:ascii="Arial" w:hAnsi="Arial" w:cs="Arial"/>
                <w:sz w:val="24"/>
                <w:szCs w:val="24"/>
              </w:rPr>
            </w:pPr>
          </w:p>
          <w:p w14:paraId="75BD469D" w14:textId="77777777" w:rsidR="00336E31" w:rsidRPr="00FF1E19" w:rsidRDefault="00336E31" w:rsidP="00A835A6">
            <w:pPr>
              <w:spacing w:after="0" w:line="240" w:lineRule="auto"/>
              <w:rPr>
                <w:rFonts w:ascii="Arial" w:hAnsi="Arial" w:cs="Arial"/>
                <w:sz w:val="24"/>
                <w:szCs w:val="24"/>
              </w:rPr>
            </w:pPr>
          </w:p>
          <w:p w14:paraId="794ADF5B" w14:textId="77777777" w:rsidR="00336E31" w:rsidRPr="00FF1E19" w:rsidRDefault="00336E31" w:rsidP="00A835A6">
            <w:pPr>
              <w:spacing w:after="0" w:line="240" w:lineRule="auto"/>
              <w:rPr>
                <w:rFonts w:ascii="Arial" w:hAnsi="Arial" w:cs="Arial"/>
                <w:sz w:val="24"/>
                <w:szCs w:val="24"/>
              </w:rPr>
            </w:pPr>
          </w:p>
        </w:tc>
      </w:tr>
    </w:tbl>
    <w:p w14:paraId="49F23AA4" w14:textId="77777777" w:rsidR="00336E31" w:rsidRDefault="00336E31" w:rsidP="00336E31">
      <w:pPr>
        <w:rPr>
          <w:rFonts w:ascii="Arial" w:hAnsi="Arial" w:cs="Arial"/>
          <w:sz w:val="24"/>
          <w:szCs w:val="24"/>
        </w:rPr>
      </w:pPr>
    </w:p>
    <w:p w14:paraId="6CC07C58" w14:textId="77777777" w:rsidR="00336E31" w:rsidRPr="00874724" w:rsidRDefault="00336E31" w:rsidP="00336E31">
      <w:pPr>
        <w:pStyle w:val="ListParagraph"/>
        <w:numPr>
          <w:ilvl w:val="0"/>
          <w:numId w:val="12"/>
        </w:numPr>
        <w:rPr>
          <w:rFonts w:ascii="Arial" w:hAnsi="Arial" w:cs="Arial"/>
          <w:b/>
          <w:sz w:val="24"/>
          <w:szCs w:val="24"/>
        </w:rPr>
      </w:pPr>
      <w:r w:rsidRPr="00874724">
        <w:rPr>
          <w:rFonts w:ascii="Arial" w:hAnsi="Arial" w:cs="Arial"/>
          <w:b/>
          <w:sz w:val="24"/>
          <w:szCs w:val="24"/>
        </w:rPr>
        <w:t xml:space="preserve">Please give a brief outline of </w:t>
      </w:r>
      <w:r>
        <w:rPr>
          <w:rFonts w:ascii="Arial" w:hAnsi="Arial" w:cs="Arial"/>
          <w:b/>
          <w:sz w:val="24"/>
          <w:szCs w:val="24"/>
        </w:rPr>
        <w:t xml:space="preserve">the contract specification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336E31" w:rsidRPr="00FF1E19" w14:paraId="790B7ABA" w14:textId="77777777" w:rsidTr="00A835A6">
        <w:tc>
          <w:tcPr>
            <w:tcW w:w="9242" w:type="dxa"/>
          </w:tcPr>
          <w:p w14:paraId="2F6F22D9" w14:textId="77777777" w:rsidR="00336E31" w:rsidRPr="00FF1E19" w:rsidRDefault="00336E31" w:rsidP="00A835A6">
            <w:pPr>
              <w:spacing w:after="0" w:line="240" w:lineRule="auto"/>
              <w:rPr>
                <w:rFonts w:ascii="Arial" w:hAnsi="Arial" w:cs="Arial"/>
                <w:sz w:val="24"/>
                <w:szCs w:val="24"/>
              </w:rPr>
            </w:pPr>
          </w:p>
          <w:p w14:paraId="5598A171" w14:textId="77777777" w:rsidR="00336E31" w:rsidRPr="00FF1E19" w:rsidRDefault="00336E31" w:rsidP="00A835A6">
            <w:pPr>
              <w:spacing w:after="0" w:line="240" w:lineRule="auto"/>
              <w:rPr>
                <w:rFonts w:ascii="Arial" w:hAnsi="Arial" w:cs="Arial"/>
                <w:sz w:val="24"/>
                <w:szCs w:val="24"/>
              </w:rPr>
            </w:pPr>
          </w:p>
          <w:p w14:paraId="5B76583F" w14:textId="77777777" w:rsidR="00336E31" w:rsidRPr="00FF1E19" w:rsidRDefault="00336E31" w:rsidP="00A835A6">
            <w:pPr>
              <w:spacing w:after="0" w:line="240" w:lineRule="auto"/>
              <w:rPr>
                <w:rFonts w:ascii="Arial" w:hAnsi="Arial" w:cs="Arial"/>
                <w:sz w:val="24"/>
                <w:szCs w:val="24"/>
              </w:rPr>
            </w:pPr>
          </w:p>
          <w:p w14:paraId="66244DD0" w14:textId="77777777" w:rsidR="00336E31" w:rsidRPr="00FF1E19" w:rsidRDefault="00336E31" w:rsidP="00A835A6">
            <w:pPr>
              <w:spacing w:after="0" w:line="240" w:lineRule="auto"/>
              <w:rPr>
                <w:rFonts w:ascii="Arial" w:hAnsi="Arial" w:cs="Arial"/>
                <w:sz w:val="24"/>
                <w:szCs w:val="24"/>
              </w:rPr>
            </w:pPr>
          </w:p>
          <w:p w14:paraId="19CA181B" w14:textId="77777777" w:rsidR="00336E31" w:rsidRPr="00FF1E19" w:rsidRDefault="00336E31" w:rsidP="00A835A6">
            <w:pPr>
              <w:spacing w:after="0" w:line="240" w:lineRule="auto"/>
              <w:rPr>
                <w:rFonts w:ascii="Arial" w:hAnsi="Arial" w:cs="Arial"/>
                <w:sz w:val="24"/>
                <w:szCs w:val="24"/>
              </w:rPr>
            </w:pPr>
          </w:p>
        </w:tc>
      </w:tr>
    </w:tbl>
    <w:p w14:paraId="4870373E" w14:textId="77777777" w:rsidR="00336E31" w:rsidRDefault="00336E31" w:rsidP="00336E31">
      <w:pPr>
        <w:pStyle w:val="ListParagraph"/>
        <w:rPr>
          <w:rFonts w:ascii="Arial" w:hAnsi="Arial" w:cs="Arial"/>
          <w:b/>
          <w:sz w:val="24"/>
          <w:szCs w:val="24"/>
        </w:rPr>
      </w:pPr>
    </w:p>
    <w:p w14:paraId="1404212A" w14:textId="77777777" w:rsidR="00336E31" w:rsidRDefault="00336E31" w:rsidP="00336E31">
      <w:pPr>
        <w:pStyle w:val="ListParagraph"/>
        <w:rPr>
          <w:rFonts w:ascii="Arial" w:hAnsi="Arial" w:cs="Arial"/>
          <w:b/>
          <w:sz w:val="24"/>
          <w:szCs w:val="24"/>
        </w:rPr>
      </w:pPr>
    </w:p>
    <w:p w14:paraId="7D79015A" w14:textId="77777777" w:rsidR="00336E31" w:rsidRDefault="00336E31" w:rsidP="00336E31">
      <w:pPr>
        <w:pStyle w:val="ListParagraph"/>
        <w:rPr>
          <w:rFonts w:ascii="Arial" w:hAnsi="Arial" w:cs="Arial"/>
          <w:b/>
          <w:sz w:val="24"/>
          <w:szCs w:val="24"/>
        </w:rPr>
      </w:pPr>
    </w:p>
    <w:p w14:paraId="2635C345" w14:textId="77777777" w:rsidR="00336E31" w:rsidRDefault="00336E31" w:rsidP="00336E31">
      <w:pPr>
        <w:pStyle w:val="ListParagraph"/>
        <w:numPr>
          <w:ilvl w:val="0"/>
          <w:numId w:val="12"/>
        </w:numPr>
        <w:rPr>
          <w:rFonts w:ascii="Arial" w:hAnsi="Arial" w:cs="Arial"/>
          <w:b/>
          <w:sz w:val="24"/>
          <w:szCs w:val="24"/>
        </w:rPr>
      </w:pPr>
      <w:r>
        <w:rPr>
          <w:rFonts w:ascii="Arial" w:hAnsi="Arial" w:cs="Arial"/>
          <w:b/>
          <w:sz w:val="24"/>
          <w:szCs w:val="24"/>
        </w:rPr>
        <w:t xml:space="preserve">Over what period have </w:t>
      </w:r>
      <w:r w:rsidRPr="00874724">
        <w:rPr>
          <w:rFonts w:ascii="Arial" w:hAnsi="Arial" w:cs="Arial"/>
          <w:b/>
          <w:sz w:val="24"/>
          <w:szCs w:val="24"/>
        </w:rPr>
        <w:t xml:space="preserve">these services been </w:t>
      </w:r>
      <w:r>
        <w:rPr>
          <w:rFonts w:ascii="Arial" w:hAnsi="Arial" w:cs="Arial"/>
          <w:b/>
          <w:sz w:val="24"/>
          <w:szCs w:val="24"/>
        </w:rPr>
        <w:t xml:space="preserve">delivered </w:t>
      </w:r>
      <w:r w:rsidRPr="00874724">
        <w:rPr>
          <w:rFonts w:ascii="Arial" w:hAnsi="Arial" w:cs="Arial"/>
          <w:b/>
          <w:sz w:val="24"/>
          <w:szCs w:val="24"/>
        </w:rPr>
        <w:t>to you by this provider</w:t>
      </w:r>
    </w:p>
    <w:tbl>
      <w:tblPr>
        <w:tblStyle w:val="TableGrid"/>
        <w:tblW w:w="0" w:type="auto"/>
        <w:tblLook w:val="04A0" w:firstRow="1" w:lastRow="0" w:firstColumn="1" w:lastColumn="0" w:noHBand="0" w:noVBand="1"/>
      </w:tblPr>
      <w:tblGrid>
        <w:gridCol w:w="9242"/>
      </w:tblGrid>
      <w:tr w:rsidR="00336E31" w14:paraId="3A89C40B" w14:textId="77777777" w:rsidTr="00A835A6">
        <w:tc>
          <w:tcPr>
            <w:tcW w:w="9242" w:type="dxa"/>
          </w:tcPr>
          <w:p w14:paraId="7791055B" w14:textId="77777777" w:rsidR="00336E31" w:rsidRDefault="00336E31" w:rsidP="00A835A6">
            <w:pPr>
              <w:rPr>
                <w:rFonts w:ascii="Arial" w:hAnsi="Arial" w:cs="Arial"/>
                <w:sz w:val="24"/>
                <w:szCs w:val="24"/>
              </w:rPr>
            </w:pPr>
          </w:p>
          <w:p w14:paraId="1187655A" w14:textId="77777777" w:rsidR="00336E31" w:rsidRDefault="00336E31" w:rsidP="00A835A6">
            <w:pPr>
              <w:rPr>
                <w:rFonts w:ascii="Arial" w:hAnsi="Arial" w:cs="Arial"/>
                <w:sz w:val="24"/>
                <w:szCs w:val="24"/>
              </w:rPr>
            </w:pPr>
          </w:p>
          <w:p w14:paraId="1247F9C0" w14:textId="77777777" w:rsidR="00336E31" w:rsidRDefault="00336E31" w:rsidP="00A835A6">
            <w:pPr>
              <w:rPr>
                <w:rFonts w:ascii="Arial" w:hAnsi="Arial" w:cs="Arial"/>
                <w:sz w:val="24"/>
                <w:szCs w:val="24"/>
              </w:rPr>
            </w:pPr>
          </w:p>
          <w:p w14:paraId="6E44FC3C" w14:textId="77777777" w:rsidR="00336E31" w:rsidRDefault="00336E31" w:rsidP="00A835A6">
            <w:pPr>
              <w:rPr>
                <w:rFonts w:ascii="Arial" w:hAnsi="Arial" w:cs="Arial"/>
                <w:sz w:val="24"/>
                <w:szCs w:val="24"/>
              </w:rPr>
            </w:pPr>
          </w:p>
          <w:p w14:paraId="678D808E" w14:textId="77777777" w:rsidR="00336E31" w:rsidRDefault="00336E31" w:rsidP="00A835A6">
            <w:pPr>
              <w:rPr>
                <w:rFonts w:ascii="Arial" w:hAnsi="Arial" w:cs="Arial"/>
                <w:sz w:val="24"/>
                <w:szCs w:val="24"/>
              </w:rPr>
            </w:pPr>
          </w:p>
        </w:tc>
      </w:tr>
    </w:tbl>
    <w:p w14:paraId="5232A885" w14:textId="77777777" w:rsidR="00336E31" w:rsidRPr="00FF1E19" w:rsidRDefault="00336E31" w:rsidP="00336E31">
      <w:pPr>
        <w:spacing w:after="0" w:line="240" w:lineRule="auto"/>
        <w:rPr>
          <w:rFonts w:ascii="Arial" w:hAnsi="Arial" w:cs="Arial"/>
          <w:sz w:val="24"/>
          <w:szCs w:val="24"/>
        </w:rPr>
      </w:pPr>
    </w:p>
    <w:p w14:paraId="7C77DDF0" w14:textId="77777777" w:rsidR="00336E31" w:rsidRDefault="00336E31" w:rsidP="00336E31">
      <w:pPr>
        <w:spacing w:after="0" w:line="240" w:lineRule="auto"/>
        <w:rPr>
          <w:rFonts w:ascii="Arial" w:hAnsi="Arial" w:cs="Arial"/>
          <w:sz w:val="24"/>
          <w:szCs w:val="24"/>
        </w:rPr>
      </w:pPr>
    </w:p>
    <w:p w14:paraId="550CDD98" w14:textId="0D902809" w:rsidR="00784ADF" w:rsidRDefault="00784ADF" w:rsidP="00336E31">
      <w:pPr>
        <w:spacing w:after="0" w:line="240" w:lineRule="auto"/>
        <w:rPr>
          <w:rFonts w:ascii="Arial" w:hAnsi="Arial" w:cs="Arial"/>
          <w:sz w:val="24"/>
          <w:szCs w:val="24"/>
        </w:rPr>
      </w:pPr>
    </w:p>
    <w:p w14:paraId="2304E349" w14:textId="77777777" w:rsidR="00784ADF" w:rsidRDefault="00784ADF" w:rsidP="00336E31">
      <w:pPr>
        <w:spacing w:after="0" w:line="240" w:lineRule="auto"/>
        <w:rPr>
          <w:rFonts w:ascii="Arial" w:hAnsi="Arial" w:cs="Arial"/>
          <w:sz w:val="24"/>
          <w:szCs w:val="24"/>
        </w:rPr>
      </w:pPr>
    </w:p>
    <w:p w14:paraId="768C3407" w14:textId="77777777" w:rsidR="00784ADF" w:rsidRPr="00FF1E19" w:rsidRDefault="00784ADF" w:rsidP="00336E31">
      <w:pPr>
        <w:spacing w:after="0" w:line="240" w:lineRule="auto"/>
        <w:rPr>
          <w:rFonts w:ascii="Arial" w:hAnsi="Arial" w:cs="Arial"/>
          <w:sz w:val="24"/>
          <w:szCs w:val="24"/>
        </w:rPr>
      </w:pPr>
    </w:p>
    <w:p w14:paraId="1D8A4869" w14:textId="77777777" w:rsidR="00336E31" w:rsidRPr="003C4505" w:rsidRDefault="00336E31" w:rsidP="00336E31">
      <w:pPr>
        <w:pStyle w:val="ListParagraph"/>
        <w:numPr>
          <w:ilvl w:val="0"/>
          <w:numId w:val="12"/>
        </w:numPr>
        <w:spacing w:after="0" w:line="240" w:lineRule="auto"/>
        <w:rPr>
          <w:rFonts w:ascii="Arial" w:hAnsi="Arial" w:cs="Arial"/>
          <w:b/>
          <w:sz w:val="24"/>
          <w:szCs w:val="24"/>
        </w:rPr>
      </w:pPr>
      <w:r w:rsidRPr="003C4505">
        <w:rPr>
          <w:rFonts w:ascii="Arial" w:hAnsi="Arial" w:cs="Arial"/>
          <w:b/>
          <w:sz w:val="24"/>
          <w:szCs w:val="24"/>
        </w:rPr>
        <w:t>Please detail</w:t>
      </w:r>
      <w:r>
        <w:rPr>
          <w:rFonts w:ascii="Arial" w:hAnsi="Arial" w:cs="Arial"/>
          <w:b/>
          <w:sz w:val="24"/>
          <w:szCs w:val="24"/>
        </w:rPr>
        <w:t xml:space="preserve"> a</w:t>
      </w:r>
      <w:r w:rsidRPr="003C4505">
        <w:rPr>
          <w:rFonts w:ascii="Arial" w:hAnsi="Arial" w:cs="Arial"/>
          <w:b/>
          <w:sz w:val="24"/>
          <w:szCs w:val="24"/>
        </w:rPr>
        <w:t xml:space="preserve">ny supply </w:t>
      </w:r>
      <w:r>
        <w:rPr>
          <w:rFonts w:ascii="Arial" w:hAnsi="Arial" w:cs="Arial"/>
          <w:b/>
          <w:sz w:val="24"/>
          <w:szCs w:val="24"/>
        </w:rPr>
        <w:t xml:space="preserve">chain </w:t>
      </w:r>
      <w:r w:rsidRPr="003C4505">
        <w:rPr>
          <w:rFonts w:ascii="Arial" w:hAnsi="Arial" w:cs="Arial"/>
          <w:b/>
          <w:sz w:val="24"/>
          <w:szCs w:val="24"/>
        </w:rPr>
        <w:t>or consorti</w:t>
      </w:r>
      <w:r>
        <w:rPr>
          <w:rFonts w:ascii="Arial" w:hAnsi="Arial" w:cs="Arial"/>
          <w:b/>
          <w:sz w:val="24"/>
          <w:szCs w:val="24"/>
        </w:rPr>
        <w:t xml:space="preserve">um </w:t>
      </w:r>
      <w:r w:rsidRPr="003C4505">
        <w:rPr>
          <w:rFonts w:ascii="Arial" w:hAnsi="Arial" w:cs="Arial"/>
          <w:b/>
          <w:sz w:val="24"/>
          <w:szCs w:val="24"/>
        </w:rPr>
        <w:t xml:space="preserve">arrangements </w:t>
      </w:r>
      <w:r>
        <w:rPr>
          <w:rFonts w:ascii="Arial" w:hAnsi="Arial" w:cs="Arial"/>
          <w:b/>
          <w:sz w:val="24"/>
          <w:szCs w:val="24"/>
        </w:rPr>
        <w:t xml:space="preserve">in relation to the supply of these services </w:t>
      </w:r>
    </w:p>
    <w:p w14:paraId="5D08A029" w14:textId="77777777" w:rsidR="00336E31" w:rsidRDefault="00336E31" w:rsidP="00336E31">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336E31" w:rsidRPr="00FF1E19" w14:paraId="55E9AFC2" w14:textId="77777777" w:rsidTr="00A835A6">
        <w:tc>
          <w:tcPr>
            <w:tcW w:w="9242" w:type="dxa"/>
          </w:tcPr>
          <w:p w14:paraId="2EF531B1" w14:textId="77777777" w:rsidR="00336E31" w:rsidRPr="00FF1E19" w:rsidRDefault="00336E31" w:rsidP="00A835A6">
            <w:pPr>
              <w:spacing w:after="0" w:line="240" w:lineRule="auto"/>
              <w:rPr>
                <w:rFonts w:ascii="Arial" w:hAnsi="Arial" w:cs="Arial"/>
                <w:sz w:val="24"/>
                <w:szCs w:val="24"/>
              </w:rPr>
            </w:pPr>
          </w:p>
          <w:p w14:paraId="0F802341" w14:textId="77777777" w:rsidR="00336E31" w:rsidRPr="00FF1E19" w:rsidRDefault="00336E31" w:rsidP="00A835A6">
            <w:pPr>
              <w:spacing w:after="0" w:line="240" w:lineRule="auto"/>
              <w:rPr>
                <w:rFonts w:ascii="Arial" w:hAnsi="Arial" w:cs="Arial"/>
                <w:sz w:val="24"/>
                <w:szCs w:val="24"/>
              </w:rPr>
            </w:pPr>
          </w:p>
          <w:p w14:paraId="41D520D2" w14:textId="77777777" w:rsidR="00336E31" w:rsidRDefault="00336E31" w:rsidP="00A835A6">
            <w:pPr>
              <w:spacing w:after="0" w:line="240" w:lineRule="auto"/>
              <w:rPr>
                <w:rFonts w:ascii="Arial" w:hAnsi="Arial" w:cs="Arial"/>
                <w:sz w:val="24"/>
                <w:szCs w:val="24"/>
              </w:rPr>
            </w:pPr>
          </w:p>
          <w:p w14:paraId="2858F893" w14:textId="77777777" w:rsidR="00336E31" w:rsidRDefault="00336E31" w:rsidP="00A835A6">
            <w:pPr>
              <w:spacing w:after="0" w:line="240" w:lineRule="auto"/>
              <w:rPr>
                <w:rFonts w:ascii="Arial" w:hAnsi="Arial" w:cs="Arial"/>
                <w:sz w:val="24"/>
                <w:szCs w:val="24"/>
              </w:rPr>
            </w:pPr>
          </w:p>
          <w:p w14:paraId="7844E289" w14:textId="77777777" w:rsidR="00336E31" w:rsidRPr="00FF1E19" w:rsidRDefault="00336E31" w:rsidP="00A835A6">
            <w:pPr>
              <w:spacing w:after="0" w:line="240" w:lineRule="auto"/>
              <w:rPr>
                <w:rFonts w:ascii="Arial" w:hAnsi="Arial" w:cs="Arial"/>
                <w:sz w:val="24"/>
                <w:szCs w:val="24"/>
              </w:rPr>
            </w:pPr>
          </w:p>
          <w:p w14:paraId="05B39863" w14:textId="77777777" w:rsidR="00336E31" w:rsidRPr="00FF1E19" w:rsidRDefault="00336E31" w:rsidP="00A835A6">
            <w:pPr>
              <w:spacing w:after="0" w:line="240" w:lineRule="auto"/>
              <w:rPr>
                <w:rFonts w:ascii="Arial" w:hAnsi="Arial" w:cs="Arial"/>
                <w:sz w:val="24"/>
                <w:szCs w:val="24"/>
              </w:rPr>
            </w:pPr>
          </w:p>
        </w:tc>
      </w:tr>
    </w:tbl>
    <w:p w14:paraId="01087C3F" w14:textId="77777777" w:rsidR="00336E31" w:rsidRDefault="00336E31" w:rsidP="00336E31">
      <w:pPr>
        <w:pStyle w:val="ListParagraph"/>
        <w:rPr>
          <w:rFonts w:ascii="Arial" w:hAnsi="Arial" w:cs="Arial"/>
          <w:b/>
          <w:sz w:val="24"/>
          <w:szCs w:val="24"/>
        </w:rPr>
      </w:pPr>
    </w:p>
    <w:p w14:paraId="3D933D67" w14:textId="77777777" w:rsidR="00336E31" w:rsidRPr="00874724" w:rsidRDefault="00336E31" w:rsidP="00336E31">
      <w:pPr>
        <w:pStyle w:val="ListParagraph"/>
        <w:numPr>
          <w:ilvl w:val="0"/>
          <w:numId w:val="12"/>
        </w:numPr>
        <w:rPr>
          <w:rFonts w:ascii="Arial" w:hAnsi="Arial" w:cs="Arial"/>
          <w:b/>
          <w:sz w:val="24"/>
          <w:szCs w:val="24"/>
        </w:rPr>
      </w:pPr>
      <w:r>
        <w:rPr>
          <w:rFonts w:ascii="Arial" w:hAnsi="Arial" w:cs="Arial"/>
          <w:b/>
          <w:sz w:val="24"/>
          <w:szCs w:val="24"/>
        </w:rPr>
        <w:t xml:space="preserve">Please indicate your satisfaction with </w:t>
      </w:r>
      <w:r w:rsidRPr="00874724">
        <w:rPr>
          <w:rFonts w:ascii="Arial" w:hAnsi="Arial" w:cs="Arial"/>
          <w:b/>
          <w:sz w:val="24"/>
          <w:szCs w:val="24"/>
        </w:rPr>
        <w:t xml:space="preserve">performance against </w:t>
      </w:r>
      <w:r>
        <w:rPr>
          <w:rFonts w:ascii="Arial" w:hAnsi="Arial" w:cs="Arial"/>
          <w:b/>
          <w:sz w:val="24"/>
          <w:szCs w:val="24"/>
        </w:rPr>
        <w:t xml:space="preserve">the </w:t>
      </w:r>
      <w:r w:rsidRPr="00874724">
        <w:rPr>
          <w:rFonts w:ascii="Arial" w:hAnsi="Arial" w:cs="Arial"/>
          <w:b/>
          <w:sz w:val="24"/>
          <w:szCs w:val="24"/>
        </w:rPr>
        <w:t xml:space="preserve">agreed </w:t>
      </w:r>
      <w:r>
        <w:rPr>
          <w:rFonts w:ascii="Arial" w:hAnsi="Arial" w:cs="Arial"/>
          <w:b/>
          <w:sz w:val="24"/>
          <w:szCs w:val="24"/>
        </w:rPr>
        <w:t xml:space="preserve">specification in relation to </w:t>
      </w:r>
      <w:r w:rsidRPr="00874724">
        <w:rPr>
          <w:rFonts w:ascii="Arial" w:hAnsi="Arial" w:cs="Arial"/>
          <w:b/>
          <w:sz w:val="24"/>
          <w:szCs w:val="24"/>
        </w:rPr>
        <w:t xml:space="preserve">services </w:t>
      </w:r>
      <w:r>
        <w:rPr>
          <w:rFonts w:ascii="Arial" w:hAnsi="Arial" w:cs="Arial"/>
          <w:b/>
          <w:sz w:val="24"/>
          <w:szCs w:val="24"/>
        </w:rPr>
        <w:t>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336E31" w:rsidRPr="00FF1E19" w14:paraId="324365AD" w14:textId="77777777" w:rsidTr="00A835A6">
        <w:tc>
          <w:tcPr>
            <w:tcW w:w="9242" w:type="dxa"/>
          </w:tcPr>
          <w:p w14:paraId="54A75AF4" w14:textId="77777777" w:rsidR="00336E31" w:rsidRPr="00FF1E19" w:rsidRDefault="00336E31" w:rsidP="00A835A6">
            <w:pPr>
              <w:spacing w:after="0" w:line="240" w:lineRule="auto"/>
              <w:rPr>
                <w:rFonts w:ascii="Arial" w:hAnsi="Arial" w:cs="Arial"/>
                <w:sz w:val="24"/>
                <w:szCs w:val="24"/>
              </w:rPr>
            </w:pPr>
          </w:p>
          <w:p w14:paraId="33593355" w14:textId="77777777" w:rsidR="00336E31" w:rsidRDefault="00336E31" w:rsidP="00A835A6">
            <w:pPr>
              <w:spacing w:after="0" w:line="240" w:lineRule="auto"/>
              <w:rPr>
                <w:rFonts w:ascii="Arial" w:hAnsi="Arial" w:cs="Arial"/>
                <w:sz w:val="24"/>
                <w:szCs w:val="24"/>
              </w:rPr>
            </w:pPr>
          </w:p>
          <w:p w14:paraId="001324EA" w14:textId="77777777" w:rsidR="00336E31" w:rsidRDefault="00336E31" w:rsidP="00A835A6">
            <w:pPr>
              <w:spacing w:after="0" w:line="240" w:lineRule="auto"/>
              <w:rPr>
                <w:rFonts w:ascii="Arial" w:hAnsi="Arial" w:cs="Arial"/>
                <w:sz w:val="24"/>
                <w:szCs w:val="24"/>
              </w:rPr>
            </w:pPr>
          </w:p>
          <w:p w14:paraId="797BE119" w14:textId="77777777" w:rsidR="00336E31" w:rsidRDefault="00336E31" w:rsidP="00A835A6">
            <w:pPr>
              <w:spacing w:after="0" w:line="240" w:lineRule="auto"/>
              <w:rPr>
                <w:rFonts w:ascii="Arial" w:hAnsi="Arial" w:cs="Arial"/>
                <w:sz w:val="24"/>
                <w:szCs w:val="24"/>
              </w:rPr>
            </w:pPr>
          </w:p>
          <w:p w14:paraId="20776FDA" w14:textId="77777777" w:rsidR="00336E31" w:rsidRDefault="00336E31" w:rsidP="00A835A6">
            <w:pPr>
              <w:spacing w:after="0" w:line="240" w:lineRule="auto"/>
              <w:rPr>
                <w:rFonts w:ascii="Arial" w:hAnsi="Arial" w:cs="Arial"/>
                <w:sz w:val="24"/>
                <w:szCs w:val="24"/>
              </w:rPr>
            </w:pPr>
          </w:p>
          <w:p w14:paraId="210AB160" w14:textId="77777777" w:rsidR="00336E31" w:rsidRPr="00FF1E19" w:rsidRDefault="00336E31" w:rsidP="00A835A6">
            <w:pPr>
              <w:spacing w:after="0" w:line="240" w:lineRule="auto"/>
              <w:rPr>
                <w:rFonts w:ascii="Arial" w:hAnsi="Arial" w:cs="Arial"/>
                <w:sz w:val="24"/>
                <w:szCs w:val="24"/>
              </w:rPr>
            </w:pPr>
          </w:p>
        </w:tc>
      </w:tr>
    </w:tbl>
    <w:p w14:paraId="5EA0615B" w14:textId="77777777" w:rsidR="00336E31" w:rsidRPr="009C22F0" w:rsidRDefault="00336E31" w:rsidP="00336E31">
      <w:pPr>
        <w:rPr>
          <w:rFonts w:ascii="Arial" w:hAnsi="Arial" w:cs="Arial"/>
          <w:sz w:val="24"/>
          <w:szCs w:val="24"/>
        </w:rPr>
      </w:pPr>
    </w:p>
    <w:p w14:paraId="49C3D326" w14:textId="77777777" w:rsidR="00336E31" w:rsidRDefault="00336E31" w:rsidP="00336E31">
      <w:pPr>
        <w:pStyle w:val="ListParagraph"/>
        <w:ind w:left="360"/>
        <w:rPr>
          <w:rFonts w:ascii="Arial" w:hAnsi="Arial" w:cs="Arial"/>
          <w:sz w:val="24"/>
          <w:szCs w:val="24"/>
        </w:rPr>
      </w:pPr>
    </w:p>
    <w:p w14:paraId="788832A4" w14:textId="77777777" w:rsidR="00336E31" w:rsidRPr="00C05184" w:rsidRDefault="00336E31" w:rsidP="00336E31">
      <w:pPr>
        <w:pStyle w:val="ListParagraph"/>
        <w:numPr>
          <w:ilvl w:val="0"/>
          <w:numId w:val="12"/>
        </w:numPr>
        <w:rPr>
          <w:rFonts w:ascii="Arial" w:hAnsi="Arial" w:cs="Arial"/>
          <w:b/>
          <w:sz w:val="24"/>
          <w:szCs w:val="24"/>
        </w:rPr>
      </w:pPr>
      <w:r w:rsidRPr="00C05184">
        <w:rPr>
          <w:rFonts w:ascii="Arial" w:hAnsi="Arial" w:cs="Arial"/>
          <w:b/>
          <w:sz w:val="24"/>
          <w:szCs w:val="24"/>
        </w:rPr>
        <w:t>Would you be prepared to procure from this provider again in the future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76"/>
      </w:tblGrid>
      <w:tr w:rsidR="00336E31" w:rsidRPr="00FF1E19" w14:paraId="3CCAD632" w14:textId="77777777" w:rsidTr="00A835A6">
        <w:tc>
          <w:tcPr>
            <w:tcW w:w="9276" w:type="dxa"/>
          </w:tcPr>
          <w:p w14:paraId="1C0BB59E" w14:textId="77777777" w:rsidR="00336E31" w:rsidRDefault="00336E31" w:rsidP="00A835A6">
            <w:pPr>
              <w:pStyle w:val="ListParagraph"/>
              <w:spacing w:after="0" w:line="240" w:lineRule="auto"/>
              <w:ind w:left="0"/>
              <w:rPr>
                <w:rFonts w:ascii="Arial" w:hAnsi="Arial" w:cs="Arial"/>
                <w:sz w:val="24"/>
                <w:szCs w:val="24"/>
              </w:rPr>
            </w:pPr>
          </w:p>
          <w:p w14:paraId="0843216E" w14:textId="77777777" w:rsidR="00336E31" w:rsidRDefault="00336E31" w:rsidP="00A835A6">
            <w:pPr>
              <w:pStyle w:val="ListParagraph"/>
              <w:spacing w:after="0" w:line="240" w:lineRule="auto"/>
              <w:ind w:left="0"/>
              <w:rPr>
                <w:rFonts w:ascii="Arial" w:hAnsi="Arial" w:cs="Arial"/>
                <w:sz w:val="24"/>
                <w:szCs w:val="24"/>
              </w:rPr>
            </w:pPr>
          </w:p>
          <w:p w14:paraId="126620D3" w14:textId="77777777" w:rsidR="00336E31" w:rsidRDefault="00336E31" w:rsidP="00A835A6">
            <w:pPr>
              <w:pStyle w:val="ListParagraph"/>
              <w:spacing w:after="0" w:line="240" w:lineRule="auto"/>
              <w:ind w:left="0"/>
              <w:rPr>
                <w:rFonts w:ascii="Arial" w:hAnsi="Arial" w:cs="Arial"/>
                <w:sz w:val="24"/>
                <w:szCs w:val="24"/>
              </w:rPr>
            </w:pPr>
          </w:p>
          <w:p w14:paraId="73060A67" w14:textId="77777777" w:rsidR="00336E31" w:rsidRDefault="00336E31" w:rsidP="00A835A6">
            <w:pPr>
              <w:pStyle w:val="ListParagraph"/>
              <w:spacing w:after="0" w:line="240" w:lineRule="auto"/>
              <w:ind w:left="0"/>
              <w:rPr>
                <w:rFonts w:ascii="Arial" w:hAnsi="Arial" w:cs="Arial"/>
                <w:sz w:val="24"/>
                <w:szCs w:val="24"/>
              </w:rPr>
            </w:pPr>
          </w:p>
          <w:p w14:paraId="49CA03C2" w14:textId="77777777" w:rsidR="00336E31" w:rsidRPr="00FF1E19" w:rsidRDefault="00336E31" w:rsidP="00A835A6">
            <w:pPr>
              <w:pStyle w:val="ListParagraph"/>
              <w:spacing w:after="0" w:line="240" w:lineRule="auto"/>
              <w:ind w:left="0"/>
              <w:rPr>
                <w:rFonts w:ascii="Arial" w:hAnsi="Arial" w:cs="Arial"/>
                <w:sz w:val="24"/>
                <w:szCs w:val="24"/>
              </w:rPr>
            </w:pPr>
          </w:p>
          <w:p w14:paraId="65FF0A5B" w14:textId="77777777" w:rsidR="00336E31" w:rsidRPr="00FF1E19" w:rsidRDefault="00336E31" w:rsidP="00A835A6">
            <w:pPr>
              <w:pStyle w:val="ListParagraph"/>
              <w:spacing w:after="0" w:line="240" w:lineRule="auto"/>
              <w:ind w:left="0"/>
              <w:rPr>
                <w:rFonts w:ascii="Arial" w:hAnsi="Arial" w:cs="Arial"/>
                <w:sz w:val="24"/>
                <w:szCs w:val="24"/>
              </w:rPr>
            </w:pPr>
          </w:p>
          <w:p w14:paraId="043D3FF2" w14:textId="77777777" w:rsidR="00336E31" w:rsidRPr="00FF1E19" w:rsidRDefault="00336E31" w:rsidP="00A835A6">
            <w:pPr>
              <w:pStyle w:val="ListParagraph"/>
              <w:spacing w:after="0" w:line="240" w:lineRule="auto"/>
              <w:ind w:left="0"/>
              <w:rPr>
                <w:rFonts w:ascii="Arial" w:hAnsi="Arial" w:cs="Arial"/>
                <w:sz w:val="24"/>
                <w:szCs w:val="24"/>
              </w:rPr>
            </w:pPr>
          </w:p>
        </w:tc>
      </w:tr>
    </w:tbl>
    <w:p w14:paraId="4C88073E" w14:textId="77777777" w:rsidR="00336E31" w:rsidRDefault="00336E31" w:rsidP="00336E31">
      <w:pPr>
        <w:pStyle w:val="ListParagraph"/>
        <w:rPr>
          <w:rFonts w:ascii="Arial" w:hAnsi="Arial" w:cs="Arial"/>
          <w:sz w:val="24"/>
          <w:szCs w:val="24"/>
        </w:rPr>
      </w:pPr>
    </w:p>
    <w:p w14:paraId="198AAF84" w14:textId="77777777" w:rsidR="00336E31" w:rsidRDefault="00336E31" w:rsidP="00336E31">
      <w:pPr>
        <w:pStyle w:val="ListParagraph"/>
        <w:ind w:left="360"/>
        <w:rPr>
          <w:rFonts w:ascii="Arial" w:hAnsi="Arial" w:cs="Arial"/>
          <w:b/>
          <w:sz w:val="24"/>
          <w:szCs w:val="24"/>
        </w:rPr>
      </w:pPr>
    </w:p>
    <w:p w14:paraId="787C1432" w14:textId="77777777" w:rsidR="00336E31" w:rsidRPr="00AC77C6" w:rsidRDefault="00336E31" w:rsidP="00336E31">
      <w:pPr>
        <w:pStyle w:val="ListParagraph"/>
        <w:numPr>
          <w:ilvl w:val="0"/>
          <w:numId w:val="12"/>
        </w:numPr>
        <w:ind w:left="360"/>
        <w:rPr>
          <w:rFonts w:ascii="Arial" w:hAnsi="Arial" w:cs="Arial"/>
          <w:b/>
          <w:sz w:val="24"/>
          <w:szCs w:val="24"/>
        </w:rPr>
      </w:pPr>
      <w:r w:rsidRPr="00AC77C6">
        <w:rPr>
          <w:rFonts w:ascii="Arial" w:hAnsi="Arial" w:cs="Arial"/>
          <w:b/>
          <w:sz w:val="24"/>
          <w:szCs w:val="24"/>
        </w:rPr>
        <w:t>Additional 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336E31" w:rsidRPr="00FF1E19" w14:paraId="6EAE743F" w14:textId="77777777" w:rsidTr="00A835A6">
        <w:tc>
          <w:tcPr>
            <w:tcW w:w="9242" w:type="dxa"/>
          </w:tcPr>
          <w:p w14:paraId="4B1FB9AD" w14:textId="77777777" w:rsidR="00336E31" w:rsidRPr="00FF1E19" w:rsidRDefault="00336E31" w:rsidP="00A835A6">
            <w:pPr>
              <w:spacing w:after="0" w:line="240" w:lineRule="auto"/>
              <w:rPr>
                <w:rFonts w:ascii="Arial" w:hAnsi="Arial" w:cs="Arial"/>
                <w:color w:val="1F497D"/>
                <w:sz w:val="24"/>
                <w:szCs w:val="24"/>
              </w:rPr>
            </w:pPr>
          </w:p>
          <w:p w14:paraId="1B22F0E6" w14:textId="77777777" w:rsidR="00336E31" w:rsidRDefault="00336E31" w:rsidP="00A835A6">
            <w:pPr>
              <w:spacing w:after="0" w:line="240" w:lineRule="auto"/>
              <w:rPr>
                <w:rFonts w:ascii="Arial" w:hAnsi="Arial" w:cs="Arial"/>
                <w:color w:val="1F497D"/>
                <w:sz w:val="24"/>
                <w:szCs w:val="24"/>
              </w:rPr>
            </w:pPr>
          </w:p>
          <w:p w14:paraId="2680733C" w14:textId="77777777" w:rsidR="00336E31" w:rsidRDefault="00336E31" w:rsidP="00A835A6">
            <w:pPr>
              <w:spacing w:after="0" w:line="240" w:lineRule="auto"/>
              <w:rPr>
                <w:rFonts w:ascii="Arial" w:hAnsi="Arial" w:cs="Arial"/>
                <w:color w:val="1F497D"/>
                <w:sz w:val="24"/>
                <w:szCs w:val="24"/>
              </w:rPr>
            </w:pPr>
          </w:p>
          <w:p w14:paraId="28D189CF" w14:textId="77777777" w:rsidR="00336E31" w:rsidRDefault="00336E31" w:rsidP="00A835A6">
            <w:pPr>
              <w:spacing w:after="0" w:line="240" w:lineRule="auto"/>
              <w:rPr>
                <w:rFonts w:ascii="Arial" w:hAnsi="Arial" w:cs="Arial"/>
                <w:color w:val="1F497D"/>
                <w:sz w:val="24"/>
                <w:szCs w:val="24"/>
              </w:rPr>
            </w:pPr>
          </w:p>
          <w:p w14:paraId="09A088D8" w14:textId="77777777" w:rsidR="00336E31" w:rsidRPr="00FF1E19" w:rsidRDefault="00336E31" w:rsidP="00A835A6">
            <w:pPr>
              <w:spacing w:after="0" w:line="240" w:lineRule="auto"/>
              <w:rPr>
                <w:rFonts w:ascii="Arial" w:hAnsi="Arial" w:cs="Arial"/>
                <w:color w:val="1F497D"/>
                <w:sz w:val="24"/>
                <w:szCs w:val="24"/>
              </w:rPr>
            </w:pPr>
          </w:p>
        </w:tc>
      </w:tr>
    </w:tbl>
    <w:p w14:paraId="35AE946A" w14:textId="77777777" w:rsidR="00336E31" w:rsidRDefault="00336E31" w:rsidP="00336E31">
      <w:pPr>
        <w:rPr>
          <w:rFonts w:ascii="Arial" w:hAnsi="Arial" w:cs="Arial"/>
          <w:color w:val="1F497D"/>
          <w:sz w:val="24"/>
          <w:szCs w:val="24"/>
        </w:rPr>
      </w:pPr>
    </w:p>
    <w:p w14:paraId="66828523" w14:textId="77777777" w:rsidR="00336E31" w:rsidRDefault="00336E31" w:rsidP="00336E31">
      <w:pPr>
        <w:rPr>
          <w:rFonts w:ascii="Arial" w:hAnsi="Arial" w:cs="Arial"/>
          <w:b/>
          <w:sz w:val="24"/>
          <w:szCs w:val="24"/>
        </w:rPr>
      </w:pPr>
      <w:r>
        <w:rPr>
          <w:rFonts w:ascii="Arial" w:hAnsi="Arial" w:cs="Arial"/>
          <w:b/>
          <w:sz w:val="24"/>
          <w:szCs w:val="24"/>
        </w:rPr>
        <w:t>Council/ Organisation:</w:t>
      </w:r>
    </w:p>
    <w:p w14:paraId="38376CFC" w14:textId="77777777" w:rsidR="00336E31" w:rsidRDefault="00336E31" w:rsidP="00336E31">
      <w:pPr>
        <w:rPr>
          <w:rFonts w:ascii="Arial" w:hAnsi="Arial" w:cs="Arial"/>
          <w:b/>
          <w:sz w:val="24"/>
          <w:szCs w:val="24"/>
        </w:rPr>
      </w:pPr>
      <w:r w:rsidRPr="00AC77C6">
        <w:rPr>
          <w:rFonts w:ascii="Arial" w:hAnsi="Arial" w:cs="Arial"/>
          <w:b/>
          <w:sz w:val="24"/>
          <w:szCs w:val="24"/>
        </w:rPr>
        <w:t>Name:</w:t>
      </w:r>
      <w:r>
        <w:rPr>
          <w:rFonts w:ascii="Arial" w:hAnsi="Arial" w:cs="Arial"/>
          <w:b/>
          <w:sz w:val="24"/>
          <w:szCs w:val="24"/>
        </w:rPr>
        <w:t xml:space="preserve"> </w:t>
      </w:r>
    </w:p>
    <w:p w14:paraId="226598A1" w14:textId="77777777" w:rsidR="00336E31" w:rsidRPr="00AC77C6" w:rsidRDefault="00336E31" w:rsidP="00336E31">
      <w:pPr>
        <w:rPr>
          <w:rFonts w:ascii="Arial" w:hAnsi="Arial" w:cs="Arial"/>
          <w:b/>
          <w:sz w:val="24"/>
          <w:szCs w:val="24"/>
        </w:rPr>
      </w:pPr>
      <w:r w:rsidRPr="00AC77C6">
        <w:rPr>
          <w:rFonts w:ascii="Arial" w:hAnsi="Arial" w:cs="Arial"/>
          <w:b/>
          <w:sz w:val="24"/>
          <w:szCs w:val="24"/>
        </w:rPr>
        <w:t>Date:</w:t>
      </w:r>
      <w:r>
        <w:rPr>
          <w:rFonts w:ascii="Arial" w:hAnsi="Arial" w:cs="Arial"/>
          <w:b/>
          <w:sz w:val="24"/>
          <w:szCs w:val="24"/>
        </w:rPr>
        <w:t xml:space="preserve"> </w:t>
      </w:r>
    </w:p>
    <w:p w14:paraId="4D9E8B6B" w14:textId="4ECDF41F" w:rsidR="00336E31" w:rsidRPr="00E32357" w:rsidRDefault="00336E31">
      <w:r w:rsidRPr="00AC77C6">
        <w:rPr>
          <w:rFonts w:ascii="Arial" w:hAnsi="Arial" w:cs="Arial"/>
          <w:b/>
          <w:sz w:val="24"/>
          <w:szCs w:val="24"/>
        </w:rPr>
        <w:t>Position:</w:t>
      </w:r>
      <w:r>
        <w:rPr>
          <w:rFonts w:ascii="Arial" w:hAnsi="Arial" w:cs="Arial"/>
          <w:b/>
          <w:sz w:val="24"/>
          <w:szCs w:val="24"/>
        </w:rPr>
        <w:t xml:space="preserve"> </w:t>
      </w:r>
    </w:p>
    <w:sectPr w:rsidR="00336E31" w:rsidRPr="00E32357" w:rsidSect="00B96878">
      <w:footerReference w:type="default" r:id="rId17"/>
      <w:pgSz w:w="11906" w:h="16838"/>
      <w:pgMar w:top="1135" w:right="1416" w:bottom="851"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C4FCE" w14:textId="77777777" w:rsidR="00AE7915" w:rsidRDefault="00AE7915" w:rsidP="00075404">
      <w:pPr>
        <w:spacing w:after="0" w:line="240" w:lineRule="auto"/>
      </w:pPr>
      <w:r>
        <w:separator/>
      </w:r>
    </w:p>
  </w:endnote>
  <w:endnote w:type="continuationSeparator" w:id="0">
    <w:p w14:paraId="7A62FDF6" w14:textId="77777777" w:rsidR="00AE7915" w:rsidRDefault="00AE7915" w:rsidP="00075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Frutiger-Italic">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A30D7" w14:textId="0CC10D14" w:rsidR="00AE7915" w:rsidRDefault="00AE7915" w:rsidP="00291F0F">
    <w:pPr>
      <w:pStyle w:val="Footer"/>
      <w:jc w:val="right"/>
      <w:rPr>
        <w:noProof/>
      </w:rPr>
    </w:pPr>
    <w:r>
      <w:t xml:space="preserve">Page | </w:t>
    </w:r>
    <w:r>
      <w:fldChar w:fldCharType="begin"/>
    </w:r>
    <w:r>
      <w:instrText xml:space="preserve"> PAGE   \* MERGEFORMAT </w:instrText>
    </w:r>
    <w:r>
      <w:fldChar w:fldCharType="separate"/>
    </w:r>
    <w:r w:rsidR="004E724B">
      <w:rPr>
        <w:noProof/>
      </w:rPr>
      <w:t>11</w:t>
    </w:r>
    <w:r>
      <w:rPr>
        <w:noProof/>
      </w:rPr>
      <w:fldChar w:fldCharType="end"/>
    </w:r>
  </w:p>
  <w:p w14:paraId="651F71E2" w14:textId="77777777" w:rsidR="00AE7915" w:rsidRDefault="00AE7915" w:rsidP="00291F0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C08B3" w14:textId="77777777" w:rsidR="00AE7915" w:rsidRDefault="00AE7915" w:rsidP="00075404">
      <w:pPr>
        <w:spacing w:after="0" w:line="240" w:lineRule="auto"/>
      </w:pPr>
      <w:r>
        <w:separator/>
      </w:r>
    </w:p>
  </w:footnote>
  <w:footnote w:type="continuationSeparator" w:id="0">
    <w:p w14:paraId="4BB405C6" w14:textId="77777777" w:rsidR="00AE7915" w:rsidRDefault="00AE7915" w:rsidP="000754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47B1"/>
    <w:multiLevelType w:val="hybridMultilevel"/>
    <w:tmpl w:val="24EA78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3665664"/>
    <w:multiLevelType w:val="hybridMultilevel"/>
    <w:tmpl w:val="8B188F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3AE2E18"/>
    <w:multiLevelType w:val="hybridMultilevel"/>
    <w:tmpl w:val="B7F24774"/>
    <w:lvl w:ilvl="0" w:tplc="0809000F">
      <w:start w:val="1"/>
      <w:numFmt w:val="decimal"/>
      <w:lvlText w:val="%1."/>
      <w:lvlJc w:val="left"/>
      <w:pPr>
        <w:ind w:left="3621"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F3D19B9"/>
    <w:multiLevelType w:val="multilevel"/>
    <w:tmpl w:val="AE44E4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FCE5657"/>
    <w:multiLevelType w:val="hybridMultilevel"/>
    <w:tmpl w:val="2992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115C85"/>
    <w:multiLevelType w:val="hybridMultilevel"/>
    <w:tmpl w:val="E730A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EF164C3"/>
    <w:multiLevelType w:val="hybridMultilevel"/>
    <w:tmpl w:val="034AA9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6C64268"/>
    <w:multiLevelType w:val="hybridMultilevel"/>
    <w:tmpl w:val="6BDA1D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677549B1"/>
    <w:multiLevelType w:val="hybridMultilevel"/>
    <w:tmpl w:val="2EFE10D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76E45471"/>
    <w:multiLevelType w:val="hybridMultilevel"/>
    <w:tmpl w:val="F69456B6"/>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75663AB"/>
    <w:multiLevelType w:val="hybridMultilevel"/>
    <w:tmpl w:val="5D5AC1E2"/>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7E6A0C3E"/>
    <w:multiLevelType w:val="multilevel"/>
    <w:tmpl w:val="EB4452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0"/>
  </w:num>
  <w:num w:numId="3">
    <w:abstractNumId w:val="1"/>
  </w:num>
  <w:num w:numId="4">
    <w:abstractNumId w:val="7"/>
  </w:num>
  <w:num w:numId="5">
    <w:abstractNumId w:val="6"/>
  </w:num>
  <w:num w:numId="6">
    <w:abstractNumId w:val="9"/>
  </w:num>
  <w:num w:numId="7">
    <w:abstractNumId w:val="2"/>
  </w:num>
  <w:num w:numId="8">
    <w:abstractNumId w:val="10"/>
  </w:num>
  <w:num w:numId="9">
    <w:abstractNumId w:val="11"/>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138"/>
    <w:rsid w:val="00000ACC"/>
    <w:rsid w:val="00002807"/>
    <w:rsid w:val="000038ED"/>
    <w:rsid w:val="00010B84"/>
    <w:rsid w:val="00013784"/>
    <w:rsid w:val="000233B7"/>
    <w:rsid w:val="00023E26"/>
    <w:rsid w:val="0002553E"/>
    <w:rsid w:val="0002624E"/>
    <w:rsid w:val="00026909"/>
    <w:rsid w:val="000305D9"/>
    <w:rsid w:val="0003163B"/>
    <w:rsid w:val="000319A4"/>
    <w:rsid w:val="00047863"/>
    <w:rsid w:val="00062417"/>
    <w:rsid w:val="00074A90"/>
    <w:rsid w:val="00075404"/>
    <w:rsid w:val="00084BA8"/>
    <w:rsid w:val="00086EEC"/>
    <w:rsid w:val="000A5046"/>
    <w:rsid w:val="000B67B1"/>
    <w:rsid w:val="000B67BA"/>
    <w:rsid w:val="000B7086"/>
    <w:rsid w:val="000C0688"/>
    <w:rsid w:val="000C347B"/>
    <w:rsid w:val="000D59D9"/>
    <w:rsid w:val="000E4BD0"/>
    <w:rsid w:val="000E4CDA"/>
    <w:rsid w:val="000E6AC0"/>
    <w:rsid w:val="000F3C80"/>
    <w:rsid w:val="00103C43"/>
    <w:rsid w:val="00112847"/>
    <w:rsid w:val="00112A0A"/>
    <w:rsid w:val="00117811"/>
    <w:rsid w:val="00122609"/>
    <w:rsid w:val="00124AF4"/>
    <w:rsid w:val="00126E97"/>
    <w:rsid w:val="001475B5"/>
    <w:rsid w:val="0015050C"/>
    <w:rsid w:val="00154D4A"/>
    <w:rsid w:val="001558E7"/>
    <w:rsid w:val="0016342D"/>
    <w:rsid w:val="001647EB"/>
    <w:rsid w:val="00165285"/>
    <w:rsid w:val="0017147B"/>
    <w:rsid w:val="0017288E"/>
    <w:rsid w:val="00182C24"/>
    <w:rsid w:val="00185A22"/>
    <w:rsid w:val="001875E7"/>
    <w:rsid w:val="001A0C21"/>
    <w:rsid w:val="001A2D3C"/>
    <w:rsid w:val="001A5D21"/>
    <w:rsid w:val="001B5345"/>
    <w:rsid w:val="001C2AA7"/>
    <w:rsid w:val="001C324F"/>
    <w:rsid w:val="001C5C12"/>
    <w:rsid w:val="001C6D2E"/>
    <w:rsid w:val="001C7C27"/>
    <w:rsid w:val="001D6650"/>
    <w:rsid w:val="001E0071"/>
    <w:rsid w:val="001F5EF5"/>
    <w:rsid w:val="001F6917"/>
    <w:rsid w:val="002004DC"/>
    <w:rsid w:val="00204ED5"/>
    <w:rsid w:val="002155D0"/>
    <w:rsid w:val="00215F20"/>
    <w:rsid w:val="002207BE"/>
    <w:rsid w:val="00220B89"/>
    <w:rsid w:val="00225127"/>
    <w:rsid w:val="002253DB"/>
    <w:rsid w:val="002331A0"/>
    <w:rsid w:val="0023753E"/>
    <w:rsid w:val="00244B46"/>
    <w:rsid w:val="002462D2"/>
    <w:rsid w:val="0024637E"/>
    <w:rsid w:val="0024693C"/>
    <w:rsid w:val="0025367B"/>
    <w:rsid w:val="00253E40"/>
    <w:rsid w:val="00255AFC"/>
    <w:rsid w:val="00276FB9"/>
    <w:rsid w:val="002810DF"/>
    <w:rsid w:val="00285159"/>
    <w:rsid w:val="00291F0F"/>
    <w:rsid w:val="00294825"/>
    <w:rsid w:val="002A2A99"/>
    <w:rsid w:val="002A704F"/>
    <w:rsid w:val="002C4FF4"/>
    <w:rsid w:val="002D0A39"/>
    <w:rsid w:val="002D16D8"/>
    <w:rsid w:val="002E2655"/>
    <w:rsid w:val="002E5177"/>
    <w:rsid w:val="002E5E68"/>
    <w:rsid w:val="002F610E"/>
    <w:rsid w:val="00300508"/>
    <w:rsid w:val="00302B96"/>
    <w:rsid w:val="00302FDF"/>
    <w:rsid w:val="003064DA"/>
    <w:rsid w:val="00325F30"/>
    <w:rsid w:val="0032619F"/>
    <w:rsid w:val="003353F2"/>
    <w:rsid w:val="00336B2C"/>
    <w:rsid w:val="00336E31"/>
    <w:rsid w:val="00337B8A"/>
    <w:rsid w:val="003438E6"/>
    <w:rsid w:val="00343B8B"/>
    <w:rsid w:val="0035032A"/>
    <w:rsid w:val="003505C4"/>
    <w:rsid w:val="003635B5"/>
    <w:rsid w:val="003640B1"/>
    <w:rsid w:val="00366FBA"/>
    <w:rsid w:val="003753BA"/>
    <w:rsid w:val="00375DE2"/>
    <w:rsid w:val="003805EA"/>
    <w:rsid w:val="00383E40"/>
    <w:rsid w:val="00385ABD"/>
    <w:rsid w:val="003876FA"/>
    <w:rsid w:val="003A2CCC"/>
    <w:rsid w:val="003A5049"/>
    <w:rsid w:val="003A7C82"/>
    <w:rsid w:val="003C3D73"/>
    <w:rsid w:val="003D7D2A"/>
    <w:rsid w:val="003E6B1D"/>
    <w:rsid w:val="003E6B73"/>
    <w:rsid w:val="003F2EE8"/>
    <w:rsid w:val="003F6FDB"/>
    <w:rsid w:val="00416F87"/>
    <w:rsid w:val="00421B88"/>
    <w:rsid w:val="00431CCB"/>
    <w:rsid w:val="00432732"/>
    <w:rsid w:val="00443436"/>
    <w:rsid w:val="00443D24"/>
    <w:rsid w:val="00450E9C"/>
    <w:rsid w:val="00453C18"/>
    <w:rsid w:val="00454F34"/>
    <w:rsid w:val="00455448"/>
    <w:rsid w:val="00455DCD"/>
    <w:rsid w:val="00457058"/>
    <w:rsid w:val="00457763"/>
    <w:rsid w:val="0046047F"/>
    <w:rsid w:val="00470E26"/>
    <w:rsid w:val="00472A1B"/>
    <w:rsid w:val="004776B7"/>
    <w:rsid w:val="00483B14"/>
    <w:rsid w:val="00483CFE"/>
    <w:rsid w:val="00490806"/>
    <w:rsid w:val="004A18C7"/>
    <w:rsid w:val="004B0F88"/>
    <w:rsid w:val="004B1663"/>
    <w:rsid w:val="004B2AA7"/>
    <w:rsid w:val="004E1735"/>
    <w:rsid w:val="004E183D"/>
    <w:rsid w:val="004E724B"/>
    <w:rsid w:val="004E7F4E"/>
    <w:rsid w:val="00502A4A"/>
    <w:rsid w:val="00506322"/>
    <w:rsid w:val="005106D6"/>
    <w:rsid w:val="00512C5C"/>
    <w:rsid w:val="005238E7"/>
    <w:rsid w:val="00526296"/>
    <w:rsid w:val="005314DC"/>
    <w:rsid w:val="00532CE2"/>
    <w:rsid w:val="00542DED"/>
    <w:rsid w:val="005430E7"/>
    <w:rsid w:val="005437B3"/>
    <w:rsid w:val="00543CD4"/>
    <w:rsid w:val="00547ED5"/>
    <w:rsid w:val="0055477E"/>
    <w:rsid w:val="00561271"/>
    <w:rsid w:val="00573B0B"/>
    <w:rsid w:val="00574AE1"/>
    <w:rsid w:val="00576265"/>
    <w:rsid w:val="005811B2"/>
    <w:rsid w:val="00594279"/>
    <w:rsid w:val="005A0966"/>
    <w:rsid w:val="005A2FC2"/>
    <w:rsid w:val="005A3C29"/>
    <w:rsid w:val="005A632C"/>
    <w:rsid w:val="005C6EA5"/>
    <w:rsid w:val="005C7303"/>
    <w:rsid w:val="005D7E71"/>
    <w:rsid w:val="005E44BD"/>
    <w:rsid w:val="005E6C12"/>
    <w:rsid w:val="005F138C"/>
    <w:rsid w:val="005F60D7"/>
    <w:rsid w:val="005F68C9"/>
    <w:rsid w:val="00612AE1"/>
    <w:rsid w:val="006150DC"/>
    <w:rsid w:val="00622A52"/>
    <w:rsid w:val="006243D0"/>
    <w:rsid w:val="00630396"/>
    <w:rsid w:val="00633462"/>
    <w:rsid w:val="00633514"/>
    <w:rsid w:val="0063746C"/>
    <w:rsid w:val="00641416"/>
    <w:rsid w:val="00642ADF"/>
    <w:rsid w:val="00646B5A"/>
    <w:rsid w:val="00652898"/>
    <w:rsid w:val="00655495"/>
    <w:rsid w:val="00662F57"/>
    <w:rsid w:val="00666AE3"/>
    <w:rsid w:val="00670C69"/>
    <w:rsid w:val="00674CF6"/>
    <w:rsid w:val="00675AC9"/>
    <w:rsid w:val="00680843"/>
    <w:rsid w:val="00684A0B"/>
    <w:rsid w:val="00690261"/>
    <w:rsid w:val="006B1346"/>
    <w:rsid w:val="006B527B"/>
    <w:rsid w:val="006C7BF2"/>
    <w:rsid w:val="006E0F13"/>
    <w:rsid w:val="006E7A11"/>
    <w:rsid w:val="006F0B7F"/>
    <w:rsid w:val="006F649F"/>
    <w:rsid w:val="007012EF"/>
    <w:rsid w:val="0070603C"/>
    <w:rsid w:val="00712A75"/>
    <w:rsid w:val="00714890"/>
    <w:rsid w:val="0073193E"/>
    <w:rsid w:val="00732AA1"/>
    <w:rsid w:val="00740EF5"/>
    <w:rsid w:val="007453AC"/>
    <w:rsid w:val="0075507E"/>
    <w:rsid w:val="007600C7"/>
    <w:rsid w:val="007660B3"/>
    <w:rsid w:val="007700D3"/>
    <w:rsid w:val="00773818"/>
    <w:rsid w:val="00777E38"/>
    <w:rsid w:val="00781A7F"/>
    <w:rsid w:val="007822BB"/>
    <w:rsid w:val="00783098"/>
    <w:rsid w:val="00784ADF"/>
    <w:rsid w:val="007877B9"/>
    <w:rsid w:val="00787B98"/>
    <w:rsid w:val="00795549"/>
    <w:rsid w:val="007A0B70"/>
    <w:rsid w:val="007A2565"/>
    <w:rsid w:val="007A4A17"/>
    <w:rsid w:val="007A5E09"/>
    <w:rsid w:val="007A7B63"/>
    <w:rsid w:val="007B1347"/>
    <w:rsid w:val="007B1BE5"/>
    <w:rsid w:val="007B4E2F"/>
    <w:rsid w:val="007C0A68"/>
    <w:rsid w:val="007C7E8F"/>
    <w:rsid w:val="007D0A39"/>
    <w:rsid w:val="007D421D"/>
    <w:rsid w:val="007D7DA0"/>
    <w:rsid w:val="007E2BC2"/>
    <w:rsid w:val="007E77DA"/>
    <w:rsid w:val="007F2BFE"/>
    <w:rsid w:val="00804FC0"/>
    <w:rsid w:val="0083020D"/>
    <w:rsid w:val="008316F0"/>
    <w:rsid w:val="008378EF"/>
    <w:rsid w:val="008423E3"/>
    <w:rsid w:val="00844D08"/>
    <w:rsid w:val="00847D29"/>
    <w:rsid w:val="00853760"/>
    <w:rsid w:val="008577C8"/>
    <w:rsid w:val="00857FCD"/>
    <w:rsid w:val="00863CF4"/>
    <w:rsid w:val="00864CB1"/>
    <w:rsid w:val="008722DC"/>
    <w:rsid w:val="00874ED2"/>
    <w:rsid w:val="00883478"/>
    <w:rsid w:val="00885134"/>
    <w:rsid w:val="00885D2C"/>
    <w:rsid w:val="00886528"/>
    <w:rsid w:val="008909C8"/>
    <w:rsid w:val="0089353F"/>
    <w:rsid w:val="00894D07"/>
    <w:rsid w:val="00897813"/>
    <w:rsid w:val="008A088E"/>
    <w:rsid w:val="008A4DE5"/>
    <w:rsid w:val="008A58FB"/>
    <w:rsid w:val="008B7037"/>
    <w:rsid w:val="008C0A74"/>
    <w:rsid w:val="008C59E0"/>
    <w:rsid w:val="008C6618"/>
    <w:rsid w:val="008D24DB"/>
    <w:rsid w:val="008E0C84"/>
    <w:rsid w:val="008E16BC"/>
    <w:rsid w:val="008E4748"/>
    <w:rsid w:val="008F51D2"/>
    <w:rsid w:val="008F7949"/>
    <w:rsid w:val="00903B9C"/>
    <w:rsid w:val="00904A1E"/>
    <w:rsid w:val="00907666"/>
    <w:rsid w:val="009152E6"/>
    <w:rsid w:val="00915798"/>
    <w:rsid w:val="0092494B"/>
    <w:rsid w:val="00924FB5"/>
    <w:rsid w:val="00925520"/>
    <w:rsid w:val="009257F0"/>
    <w:rsid w:val="009266F1"/>
    <w:rsid w:val="00931FF5"/>
    <w:rsid w:val="00934BA1"/>
    <w:rsid w:val="0094167E"/>
    <w:rsid w:val="00951061"/>
    <w:rsid w:val="0096026E"/>
    <w:rsid w:val="00963A56"/>
    <w:rsid w:val="00967F18"/>
    <w:rsid w:val="00974ECE"/>
    <w:rsid w:val="00977A77"/>
    <w:rsid w:val="009869C8"/>
    <w:rsid w:val="00986A18"/>
    <w:rsid w:val="00987C15"/>
    <w:rsid w:val="009A3586"/>
    <w:rsid w:val="009A5759"/>
    <w:rsid w:val="009A6676"/>
    <w:rsid w:val="009B4B74"/>
    <w:rsid w:val="009B58CB"/>
    <w:rsid w:val="009D2273"/>
    <w:rsid w:val="009E109B"/>
    <w:rsid w:val="009E702E"/>
    <w:rsid w:val="009F0191"/>
    <w:rsid w:val="009F205C"/>
    <w:rsid w:val="009F23CA"/>
    <w:rsid w:val="00A0179C"/>
    <w:rsid w:val="00A02616"/>
    <w:rsid w:val="00A06BD0"/>
    <w:rsid w:val="00A10AD7"/>
    <w:rsid w:val="00A16D4F"/>
    <w:rsid w:val="00A2257B"/>
    <w:rsid w:val="00A27F6D"/>
    <w:rsid w:val="00A5618D"/>
    <w:rsid w:val="00A61C14"/>
    <w:rsid w:val="00A65B24"/>
    <w:rsid w:val="00A71E4A"/>
    <w:rsid w:val="00A7681B"/>
    <w:rsid w:val="00A768C5"/>
    <w:rsid w:val="00A813BB"/>
    <w:rsid w:val="00A82122"/>
    <w:rsid w:val="00A82758"/>
    <w:rsid w:val="00A835A6"/>
    <w:rsid w:val="00A86AEF"/>
    <w:rsid w:val="00A86E88"/>
    <w:rsid w:val="00A96585"/>
    <w:rsid w:val="00AA1F28"/>
    <w:rsid w:val="00AC0A31"/>
    <w:rsid w:val="00AD2E13"/>
    <w:rsid w:val="00AD503D"/>
    <w:rsid w:val="00AE0575"/>
    <w:rsid w:val="00AE3B6E"/>
    <w:rsid w:val="00AE4D05"/>
    <w:rsid w:val="00AE7915"/>
    <w:rsid w:val="00AF3F63"/>
    <w:rsid w:val="00AF6F05"/>
    <w:rsid w:val="00AF7564"/>
    <w:rsid w:val="00AF79E6"/>
    <w:rsid w:val="00B0134D"/>
    <w:rsid w:val="00B01759"/>
    <w:rsid w:val="00B03F58"/>
    <w:rsid w:val="00B10C8B"/>
    <w:rsid w:val="00B14EA4"/>
    <w:rsid w:val="00B24A67"/>
    <w:rsid w:val="00B403E8"/>
    <w:rsid w:val="00B40A5E"/>
    <w:rsid w:val="00B41FBA"/>
    <w:rsid w:val="00B42FA7"/>
    <w:rsid w:val="00B51E0C"/>
    <w:rsid w:val="00B52724"/>
    <w:rsid w:val="00B5461C"/>
    <w:rsid w:val="00B7054B"/>
    <w:rsid w:val="00B71EA5"/>
    <w:rsid w:val="00B74A7F"/>
    <w:rsid w:val="00B74CA5"/>
    <w:rsid w:val="00B77510"/>
    <w:rsid w:val="00B83D59"/>
    <w:rsid w:val="00B904B2"/>
    <w:rsid w:val="00B96878"/>
    <w:rsid w:val="00B9740C"/>
    <w:rsid w:val="00BA6965"/>
    <w:rsid w:val="00BA785F"/>
    <w:rsid w:val="00BB3CE4"/>
    <w:rsid w:val="00BC062A"/>
    <w:rsid w:val="00BE42FE"/>
    <w:rsid w:val="00C13038"/>
    <w:rsid w:val="00C13D29"/>
    <w:rsid w:val="00C23EBB"/>
    <w:rsid w:val="00C25BF9"/>
    <w:rsid w:val="00C25FD9"/>
    <w:rsid w:val="00C40C54"/>
    <w:rsid w:val="00C45FBC"/>
    <w:rsid w:val="00C46067"/>
    <w:rsid w:val="00C46C47"/>
    <w:rsid w:val="00C52DE6"/>
    <w:rsid w:val="00C639FB"/>
    <w:rsid w:val="00C76F04"/>
    <w:rsid w:val="00C80B7A"/>
    <w:rsid w:val="00C84C74"/>
    <w:rsid w:val="00C86F84"/>
    <w:rsid w:val="00C87B67"/>
    <w:rsid w:val="00C91D74"/>
    <w:rsid w:val="00C934F9"/>
    <w:rsid w:val="00CA3F6C"/>
    <w:rsid w:val="00CA5110"/>
    <w:rsid w:val="00CA6A54"/>
    <w:rsid w:val="00CC53EB"/>
    <w:rsid w:val="00CD45FD"/>
    <w:rsid w:val="00CE5989"/>
    <w:rsid w:val="00CF1A41"/>
    <w:rsid w:val="00CF2D71"/>
    <w:rsid w:val="00CF790E"/>
    <w:rsid w:val="00D00FDB"/>
    <w:rsid w:val="00D04EDD"/>
    <w:rsid w:val="00D16DFB"/>
    <w:rsid w:val="00D17051"/>
    <w:rsid w:val="00D24AA7"/>
    <w:rsid w:val="00D34521"/>
    <w:rsid w:val="00D34C8B"/>
    <w:rsid w:val="00D632D2"/>
    <w:rsid w:val="00D71EEA"/>
    <w:rsid w:val="00D8267D"/>
    <w:rsid w:val="00DA39D8"/>
    <w:rsid w:val="00DA3E84"/>
    <w:rsid w:val="00DB3DEC"/>
    <w:rsid w:val="00DB458B"/>
    <w:rsid w:val="00DB7962"/>
    <w:rsid w:val="00DC22EA"/>
    <w:rsid w:val="00DC50C9"/>
    <w:rsid w:val="00DC6A51"/>
    <w:rsid w:val="00DD0F72"/>
    <w:rsid w:val="00DD3EFA"/>
    <w:rsid w:val="00DD745C"/>
    <w:rsid w:val="00DF2978"/>
    <w:rsid w:val="00DF53BB"/>
    <w:rsid w:val="00E0679B"/>
    <w:rsid w:val="00E11838"/>
    <w:rsid w:val="00E16EBA"/>
    <w:rsid w:val="00E261D8"/>
    <w:rsid w:val="00E32357"/>
    <w:rsid w:val="00E41F22"/>
    <w:rsid w:val="00E505C8"/>
    <w:rsid w:val="00E5228D"/>
    <w:rsid w:val="00E55065"/>
    <w:rsid w:val="00E56C20"/>
    <w:rsid w:val="00E61138"/>
    <w:rsid w:val="00E6741F"/>
    <w:rsid w:val="00E75B8D"/>
    <w:rsid w:val="00E76862"/>
    <w:rsid w:val="00E85CB8"/>
    <w:rsid w:val="00E9014A"/>
    <w:rsid w:val="00E91298"/>
    <w:rsid w:val="00E96997"/>
    <w:rsid w:val="00EA67D9"/>
    <w:rsid w:val="00EC2F9D"/>
    <w:rsid w:val="00ED4A91"/>
    <w:rsid w:val="00EF65E8"/>
    <w:rsid w:val="00F03079"/>
    <w:rsid w:val="00F072C8"/>
    <w:rsid w:val="00F235A8"/>
    <w:rsid w:val="00F357B0"/>
    <w:rsid w:val="00F365BA"/>
    <w:rsid w:val="00F37E50"/>
    <w:rsid w:val="00F404FE"/>
    <w:rsid w:val="00F547EB"/>
    <w:rsid w:val="00F54B2A"/>
    <w:rsid w:val="00F57944"/>
    <w:rsid w:val="00F64A3A"/>
    <w:rsid w:val="00F66B58"/>
    <w:rsid w:val="00F73349"/>
    <w:rsid w:val="00F73B35"/>
    <w:rsid w:val="00F75B3B"/>
    <w:rsid w:val="00F877D7"/>
    <w:rsid w:val="00F91CD1"/>
    <w:rsid w:val="00F92DA9"/>
    <w:rsid w:val="00F930C5"/>
    <w:rsid w:val="00F96D67"/>
    <w:rsid w:val="00F9775C"/>
    <w:rsid w:val="00FB11E6"/>
    <w:rsid w:val="00FB2EFE"/>
    <w:rsid w:val="00FB3BA5"/>
    <w:rsid w:val="00FB479F"/>
    <w:rsid w:val="00FC60F5"/>
    <w:rsid w:val="00FD1960"/>
    <w:rsid w:val="00FD1B13"/>
    <w:rsid w:val="00FD5840"/>
    <w:rsid w:val="00FE2C7F"/>
    <w:rsid w:val="00FE49B7"/>
    <w:rsid w:val="00FE51A4"/>
    <w:rsid w:val="00FF1FB3"/>
    <w:rsid w:val="00FF2BAB"/>
    <w:rsid w:val="00FF5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93C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7B3"/>
  </w:style>
  <w:style w:type="paragraph" w:styleId="Heading1">
    <w:name w:val="heading 1"/>
    <w:aliases w:val="GVA Heading"/>
    <w:basedOn w:val="Normal"/>
    <w:next w:val="Normal"/>
    <w:link w:val="Heading1Char"/>
    <w:qFormat/>
    <w:rsid w:val="00D17051"/>
    <w:pPr>
      <w:keepNext/>
      <w:tabs>
        <w:tab w:val="left" w:pos="1728"/>
      </w:tabs>
      <w:overflowPunct w:val="0"/>
      <w:autoSpaceDE w:val="0"/>
      <w:autoSpaceDN w:val="0"/>
      <w:adjustRightInd w:val="0"/>
      <w:spacing w:after="0" w:line="240" w:lineRule="exact"/>
      <w:jc w:val="center"/>
      <w:textAlignment w:val="baseline"/>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2FE"/>
    <w:rPr>
      <w:rFonts w:ascii="Tahoma" w:hAnsi="Tahoma" w:cs="Tahoma"/>
      <w:sz w:val="16"/>
      <w:szCs w:val="16"/>
    </w:rPr>
  </w:style>
  <w:style w:type="character" w:customStyle="1" w:styleId="Heading1Char">
    <w:name w:val="Heading 1 Char"/>
    <w:aliases w:val="GVA Heading Char"/>
    <w:basedOn w:val="DefaultParagraphFont"/>
    <w:link w:val="Heading1"/>
    <w:rsid w:val="00D17051"/>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0754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404"/>
  </w:style>
  <w:style w:type="paragraph" w:styleId="Footer">
    <w:name w:val="footer"/>
    <w:basedOn w:val="Normal"/>
    <w:link w:val="FooterChar"/>
    <w:uiPriority w:val="99"/>
    <w:unhideWhenUsed/>
    <w:rsid w:val="000754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404"/>
  </w:style>
  <w:style w:type="table" w:styleId="TableGrid">
    <w:name w:val="Table Grid"/>
    <w:basedOn w:val="TableNormal"/>
    <w:uiPriority w:val="99"/>
    <w:rsid w:val="007D4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B0F8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B0F88"/>
    <w:rPr>
      <w:rFonts w:eastAsiaTheme="minorEastAsia"/>
      <w:lang w:val="en-US" w:eastAsia="ja-JP"/>
    </w:rPr>
  </w:style>
  <w:style w:type="paragraph" w:styleId="ListParagraph">
    <w:name w:val="List Paragraph"/>
    <w:basedOn w:val="Normal"/>
    <w:uiPriority w:val="99"/>
    <w:qFormat/>
    <w:rsid w:val="00B51E0C"/>
    <w:pPr>
      <w:ind w:left="720"/>
      <w:contextualSpacing/>
    </w:pPr>
  </w:style>
  <w:style w:type="paragraph" w:styleId="Revision">
    <w:name w:val="Revision"/>
    <w:hidden/>
    <w:uiPriority w:val="99"/>
    <w:semiHidden/>
    <w:rsid w:val="00FB3BA5"/>
    <w:pPr>
      <w:spacing w:after="0" w:line="240" w:lineRule="auto"/>
    </w:pPr>
  </w:style>
  <w:style w:type="table" w:customStyle="1" w:styleId="TableGrid1">
    <w:name w:val="Table Grid1"/>
    <w:basedOn w:val="TableNormal"/>
    <w:next w:val="TableGrid"/>
    <w:rsid w:val="00D24AA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Text">
    <w:name w:val="Standard Text"/>
    <w:basedOn w:val="Normal"/>
    <w:rsid w:val="000D59D9"/>
    <w:pPr>
      <w:overflowPunct w:val="0"/>
      <w:autoSpaceDE w:val="0"/>
      <w:autoSpaceDN w:val="0"/>
      <w:adjustRightInd w:val="0"/>
      <w:spacing w:before="200" w:after="0" w:line="280" w:lineRule="atLeast"/>
      <w:jc w:val="both"/>
      <w:textAlignment w:val="baseline"/>
    </w:pPr>
    <w:rPr>
      <w:rFonts w:ascii="Arial" w:eastAsia="Times New Roman" w:hAnsi="Arial" w:cs="Times New Roman"/>
      <w:sz w:val="20"/>
      <w:szCs w:val="20"/>
      <w:lang w:eastAsia="en-GB"/>
    </w:rPr>
  </w:style>
  <w:style w:type="character" w:styleId="CommentReference">
    <w:name w:val="annotation reference"/>
    <w:basedOn w:val="DefaultParagraphFont"/>
    <w:uiPriority w:val="99"/>
    <w:semiHidden/>
    <w:unhideWhenUsed/>
    <w:rsid w:val="000D59D9"/>
    <w:rPr>
      <w:sz w:val="16"/>
      <w:szCs w:val="16"/>
    </w:rPr>
  </w:style>
  <w:style w:type="paragraph" w:styleId="CommentText">
    <w:name w:val="annotation text"/>
    <w:basedOn w:val="Normal"/>
    <w:link w:val="CommentTextChar"/>
    <w:uiPriority w:val="99"/>
    <w:semiHidden/>
    <w:unhideWhenUsed/>
    <w:rsid w:val="000D59D9"/>
    <w:pPr>
      <w:spacing w:line="240" w:lineRule="auto"/>
    </w:pPr>
    <w:rPr>
      <w:sz w:val="20"/>
      <w:szCs w:val="20"/>
    </w:rPr>
  </w:style>
  <w:style w:type="character" w:customStyle="1" w:styleId="CommentTextChar">
    <w:name w:val="Comment Text Char"/>
    <w:basedOn w:val="DefaultParagraphFont"/>
    <w:link w:val="CommentText"/>
    <w:uiPriority w:val="99"/>
    <w:semiHidden/>
    <w:rsid w:val="000D59D9"/>
    <w:rPr>
      <w:sz w:val="20"/>
      <w:szCs w:val="20"/>
    </w:rPr>
  </w:style>
  <w:style w:type="paragraph" w:styleId="CommentSubject">
    <w:name w:val="annotation subject"/>
    <w:basedOn w:val="CommentText"/>
    <w:next w:val="CommentText"/>
    <w:link w:val="CommentSubjectChar"/>
    <w:uiPriority w:val="99"/>
    <w:semiHidden/>
    <w:unhideWhenUsed/>
    <w:rsid w:val="003438E6"/>
    <w:rPr>
      <w:b/>
      <w:bCs/>
    </w:rPr>
  </w:style>
  <w:style w:type="character" w:customStyle="1" w:styleId="CommentSubjectChar">
    <w:name w:val="Comment Subject Char"/>
    <w:basedOn w:val="CommentTextChar"/>
    <w:link w:val="CommentSubject"/>
    <w:uiPriority w:val="99"/>
    <w:semiHidden/>
    <w:rsid w:val="003438E6"/>
    <w:rPr>
      <w:b/>
      <w:bCs/>
      <w:sz w:val="20"/>
      <w:szCs w:val="20"/>
    </w:rPr>
  </w:style>
  <w:style w:type="table" w:customStyle="1" w:styleId="TableGrid2">
    <w:name w:val="Table Grid2"/>
    <w:basedOn w:val="TableNormal"/>
    <w:next w:val="TableGrid"/>
    <w:uiPriority w:val="59"/>
    <w:rsid w:val="00DD3EFA"/>
    <w:pPr>
      <w:autoSpaceDN w:val="0"/>
      <w:spacing w:after="0" w:line="240" w:lineRule="auto"/>
      <w:textAlignment w:val="baseline"/>
    </w:pPr>
    <w:rPr>
      <w:rFonts w:ascii="Calibri" w:eastAsia="Calibri" w:hAnsi="Calibri" w:cs="Calibri"/>
      <w:color w:val="00000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umbered">
    <w:name w:val="Normal numbered"/>
    <w:basedOn w:val="Heading1"/>
    <w:link w:val="NormalnumberedChar"/>
    <w:qFormat/>
    <w:rsid w:val="00B01759"/>
    <w:pPr>
      <w:keepNext w:val="0"/>
      <w:tabs>
        <w:tab w:val="clear" w:pos="1728"/>
      </w:tabs>
      <w:overflowPunct/>
      <w:autoSpaceDE/>
      <w:autoSpaceDN/>
      <w:adjustRightInd/>
      <w:spacing w:before="120" w:after="120" w:line="312" w:lineRule="auto"/>
      <w:ind w:left="851" w:hanging="851"/>
      <w:jc w:val="left"/>
      <w:textAlignment w:val="auto"/>
    </w:pPr>
    <w:rPr>
      <w:rFonts w:ascii="Arial" w:eastAsia="Calibri" w:hAnsi="Arial" w:cs="Arial"/>
      <w:bCs/>
      <w:noProof/>
      <w:spacing w:val="-3"/>
      <w:kern w:val="32"/>
      <w:sz w:val="22"/>
      <w:szCs w:val="22"/>
    </w:rPr>
  </w:style>
  <w:style w:type="character" w:customStyle="1" w:styleId="NormalnumberedChar">
    <w:name w:val="Normal numbered Char"/>
    <w:basedOn w:val="DefaultParagraphFont"/>
    <w:link w:val="Normalnumbered"/>
    <w:rsid w:val="00B01759"/>
    <w:rPr>
      <w:rFonts w:ascii="Arial" w:eastAsia="Calibri" w:hAnsi="Arial" w:cs="Arial"/>
      <w:bCs/>
      <w:noProof/>
      <w:spacing w:val="-3"/>
      <w:kern w:val="32"/>
    </w:rPr>
  </w:style>
  <w:style w:type="character" w:styleId="Hyperlink">
    <w:name w:val="Hyperlink"/>
    <w:basedOn w:val="DefaultParagraphFont"/>
    <w:uiPriority w:val="99"/>
    <w:rsid w:val="00336E31"/>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7B3"/>
  </w:style>
  <w:style w:type="paragraph" w:styleId="Heading1">
    <w:name w:val="heading 1"/>
    <w:aliases w:val="GVA Heading"/>
    <w:basedOn w:val="Normal"/>
    <w:next w:val="Normal"/>
    <w:link w:val="Heading1Char"/>
    <w:qFormat/>
    <w:rsid w:val="00D17051"/>
    <w:pPr>
      <w:keepNext/>
      <w:tabs>
        <w:tab w:val="left" w:pos="1728"/>
      </w:tabs>
      <w:overflowPunct w:val="0"/>
      <w:autoSpaceDE w:val="0"/>
      <w:autoSpaceDN w:val="0"/>
      <w:adjustRightInd w:val="0"/>
      <w:spacing w:after="0" w:line="240" w:lineRule="exact"/>
      <w:jc w:val="center"/>
      <w:textAlignment w:val="baseline"/>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2FE"/>
    <w:rPr>
      <w:rFonts w:ascii="Tahoma" w:hAnsi="Tahoma" w:cs="Tahoma"/>
      <w:sz w:val="16"/>
      <w:szCs w:val="16"/>
    </w:rPr>
  </w:style>
  <w:style w:type="character" w:customStyle="1" w:styleId="Heading1Char">
    <w:name w:val="Heading 1 Char"/>
    <w:aliases w:val="GVA Heading Char"/>
    <w:basedOn w:val="DefaultParagraphFont"/>
    <w:link w:val="Heading1"/>
    <w:rsid w:val="00D17051"/>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0754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404"/>
  </w:style>
  <w:style w:type="paragraph" w:styleId="Footer">
    <w:name w:val="footer"/>
    <w:basedOn w:val="Normal"/>
    <w:link w:val="FooterChar"/>
    <w:uiPriority w:val="99"/>
    <w:unhideWhenUsed/>
    <w:rsid w:val="000754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404"/>
  </w:style>
  <w:style w:type="table" w:styleId="TableGrid">
    <w:name w:val="Table Grid"/>
    <w:basedOn w:val="TableNormal"/>
    <w:uiPriority w:val="99"/>
    <w:rsid w:val="007D4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B0F8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B0F88"/>
    <w:rPr>
      <w:rFonts w:eastAsiaTheme="minorEastAsia"/>
      <w:lang w:val="en-US" w:eastAsia="ja-JP"/>
    </w:rPr>
  </w:style>
  <w:style w:type="paragraph" w:styleId="ListParagraph">
    <w:name w:val="List Paragraph"/>
    <w:basedOn w:val="Normal"/>
    <w:uiPriority w:val="99"/>
    <w:qFormat/>
    <w:rsid w:val="00B51E0C"/>
    <w:pPr>
      <w:ind w:left="720"/>
      <w:contextualSpacing/>
    </w:pPr>
  </w:style>
  <w:style w:type="paragraph" w:styleId="Revision">
    <w:name w:val="Revision"/>
    <w:hidden/>
    <w:uiPriority w:val="99"/>
    <w:semiHidden/>
    <w:rsid w:val="00FB3BA5"/>
    <w:pPr>
      <w:spacing w:after="0" w:line="240" w:lineRule="auto"/>
    </w:pPr>
  </w:style>
  <w:style w:type="table" w:customStyle="1" w:styleId="TableGrid1">
    <w:name w:val="Table Grid1"/>
    <w:basedOn w:val="TableNormal"/>
    <w:next w:val="TableGrid"/>
    <w:rsid w:val="00D24AA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Text">
    <w:name w:val="Standard Text"/>
    <w:basedOn w:val="Normal"/>
    <w:rsid w:val="000D59D9"/>
    <w:pPr>
      <w:overflowPunct w:val="0"/>
      <w:autoSpaceDE w:val="0"/>
      <w:autoSpaceDN w:val="0"/>
      <w:adjustRightInd w:val="0"/>
      <w:spacing w:before="200" w:after="0" w:line="280" w:lineRule="atLeast"/>
      <w:jc w:val="both"/>
      <w:textAlignment w:val="baseline"/>
    </w:pPr>
    <w:rPr>
      <w:rFonts w:ascii="Arial" w:eastAsia="Times New Roman" w:hAnsi="Arial" w:cs="Times New Roman"/>
      <w:sz w:val="20"/>
      <w:szCs w:val="20"/>
      <w:lang w:eastAsia="en-GB"/>
    </w:rPr>
  </w:style>
  <w:style w:type="character" w:styleId="CommentReference">
    <w:name w:val="annotation reference"/>
    <w:basedOn w:val="DefaultParagraphFont"/>
    <w:uiPriority w:val="99"/>
    <w:semiHidden/>
    <w:unhideWhenUsed/>
    <w:rsid w:val="000D59D9"/>
    <w:rPr>
      <w:sz w:val="16"/>
      <w:szCs w:val="16"/>
    </w:rPr>
  </w:style>
  <w:style w:type="paragraph" w:styleId="CommentText">
    <w:name w:val="annotation text"/>
    <w:basedOn w:val="Normal"/>
    <w:link w:val="CommentTextChar"/>
    <w:uiPriority w:val="99"/>
    <w:semiHidden/>
    <w:unhideWhenUsed/>
    <w:rsid w:val="000D59D9"/>
    <w:pPr>
      <w:spacing w:line="240" w:lineRule="auto"/>
    </w:pPr>
    <w:rPr>
      <w:sz w:val="20"/>
      <w:szCs w:val="20"/>
    </w:rPr>
  </w:style>
  <w:style w:type="character" w:customStyle="1" w:styleId="CommentTextChar">
    <w:name w:val="Comment Text Char"/>
    <w:basedOn w:val="DefaultParagraphFont"/>
    <w:link w:val="CommentText"/>
    <w:uiPriority w:val="99"/>
    <w:semiHidden/>
    <w:rsid w:val="000D59D9"/>
    <w:rPr>
      <w:sz w:val="20"/>
      <w:szCs w:val="20"/>
    </w:rPr>
  </w:style>
  <w:style w:type="paragraph" w:styleId="CommentSubject">
    <w:name w:val="annotation subject"/>
    <w:basedOn w:val="CommentText"/>
    <w:next w:val="CommentText"/>
    <w:link w:val="CommentSubjectChar"/>
    <w:uiPriority w:val="99"/>
    <w:semiHidden/>
    <w:unhideWhenUsed/>
    <w:rsid w:val="003438E6"/>
    <w:rPr>
      <w:b/>
      <w:bCs/>
    </w:rPr>
  </w:style>
  <w:style w:type="character" w:customStyle="1" w:styleId="CommentSubjectChar">
    <w:name w:val="Comment Subject Char"/>
    <w:basedOn w:val="CommentTextChar"/>
    <w:link w:val="CommentSubject"/>
    <w:uiPriority w:val="99"/>
    <w:semiHidden/>
    <w:rsid w:val="003438E6"/>
    <w:rPr>
      <w:b/>
      <w:bCs/>
      <w:sz w:val="20"/>
      <w:szCs w:val="20"/>
    </w:rPr>
  </w:style>
  <w:style w:type="table" w:customStyle="1" w:styleId="TableGrid2">
    <w:name w:val="Table Grid2"/>
    <w:basedOn w:val="TableNormal"/>
    <w:next w:val="TableGrid"/>
    <w:uiPriority w:val="59"/>
    <w:rsid w:val="00DD3EFA"/>
    <w:pPr>
      <w:autoSpaceDN w:val="0"/>
      <w:spacing w:after="0" w:line="240" w:lineRule="auto"/>
      <w:textAlignment w:val="baseline"/>
    </w:pPr>
    <w:rPr>
      <w:rFonts w:ascii="Calibri" w:eastAsia="Calibri" w:hAnsi="Calibri" w:cs="Calibri"/>
      <w:color w:val="00000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umbered">
    <w:name w:val="Normal numbered"/>
    <w:basedOn w:val="Heading1"/>
    <w:link w:val="NormalnumberedChar"/>
    <w:qFormat/>
    <w:rsid w:val="00B01759"/>
    <w:pPr>
      <w:keepNext w:val="0"/>
      <w:tabs>
        <w:tab w:val="clear" w:pos="1728"/>
      </w:tabs>
      <w:overflowPunct/>
      <w:autoSpaceDE/>
      <w:autoSpaceDN/>
      <w:adjustRightInd/>
      <w:spacing w:before="120" w:after="120" w:line="312" w:lineRule="auto"/>
      <w:ind w:left="851" w:hanging="851"/>
      <w:jc w:val="left"/>
      <w:textAlignment w:val="auto"/>
    </w:pPr>
    <w:rPr>
      <w:rFonts w:ascii="Arial" w:eastAsia="Calibri" w:hAnsi="Arial" w:cs="Arial"/>
      <w:bCs/>
      <w:noProof/>
      <w:spacing w:val="-3"/>
      <w:kern w:val="32"/>
      <w:sz w:val="22"/>
      <w:szCs w:val="22"/>
    </w:rPr>
  </w:style>
  <w:style w:type="character" w:customStyle="1" w:styleId="NormalnumberedChar">
    <w:name w:val="Normal numbered Char"/>
    <w:basedOn w:val="DefaultParagraphFont"/>
    <w:link w:val="Normalnumbered"/>
    <w:rsid w:val="00B01759"/>
    <w:rPr>
      <w:rFonts w:ascii="Arial" w:eastAsia="Calibri" w:hAnsi="Arial" w:cs="Arial"/>
      <w:bCs/>
      <w:noProof/>
      <w:spacing w:val="-3"/>
      <w:kern w:val="32"/>
    </w:rPr>
  </w:style>
  <w:style w:type="character" w:styleId="Hyperlink">
    <w:name w:val="Hyperlink"/>
    <w:basedOn w:val="DefaultParagraphFont"/>
    <w:uiPriority w:val="99"/>
    <w:rsid w:val="00336E31"/>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482162">
      <w:bodyDiv w:val="1"/>
      <w:marLeft w:val="0"/>
      <w:marRight w:val="0"/>
      <w:marTop w:val="0"/>
      <w:marBottom w:val="0"/>
      <w:divBdr>
        <w:top w:val="none" w:sz="0" w:space="0" w:color="auto"/>
        <w:left w:val="none" w:sz="0" w:space="0" w:color="auto"/>
        <w:bottom w:val="none" w:sz="0" w:space="0" w:color="auto"/>
        <w:right w:val="none" w:sz="0" w:space="0" w:color="auto"/>
      </w:divBdr>
    </w:div>
    <w:div w:id="192407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gay@burnley.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f6a8514-03da-4d2b-89a2-9651e9ef3e95">TVA5FK4ZVZMZ-301-312</_dlc_DocId>
    <_dlc_DocIdUrl xmlns="df6a8514-03da-4d2b-89a2-9651e9ef3e95">
      <Url>http://sharepoint/CEO/procurement/_layouts/DocIdRedir.aspx?ID=TVA5FK4ZVZMZ-301-312</Url>
      <Description>TVA5FK4ZVZMZ-301-312</Description>
    </_dlc_DocIdUrl>
    <Contract_x0020_end_x0020_date xmlns="26397e6f-53ec-44e6-9728-9e0bbe1db2a2">2018-03-30T23:00:00+00:00</Contract_x0020_end_x0020_dat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nder Evaluation" ma:contentTypeID="0x0101003064631C29923146A770997BA64ACF6C00AF6E2C9730190748A440874BC1227D31" ma:contentTypeVersion="3" ma:contentTypeDescription="" ma:contentTypeScope="" ma:versionID="96cf687f2b0f40c5cd35139e7bc719a3">
  <xsd:schema xmlns:xsd="http://www.w3.org/2001/XMLSchema" xmlns:xs="http://www.w3.org/2001/XMLSchema" xmlns:p="http://schemas.microsoft.com/office/2006/metadata/properties" xmlns:ns2="df6a8514-03da-4d2b-89a2-9651e9ef3e95" xmlns:ns3="26397e6f-53ec-44e6-9728-9e0bbe1db2a2" targetNamespace="http://schemas.microsoft.com/office/2006/metadata/properties" ma:root="true" ma:fieldsID="6b99043a9f4109ad9b285ca85dc89890" ns2:_="" ns3:_="">
    <xsd:import namespace="df6a8514-03da-4d2b-89a2-9651e9ef3e95"/>
    <xsd:import namespace="26397e6f-53ec-44e6-9728-9e0bbe1db2a2"/>
    <xsd:element name="properties">
      <xsd:complexType>
        <xsd:sequence>
          <xsd:element name="documentManagement">
            <xsd:complexType>
              <xsd:all>
                <xsd:element ref="ns2:_dlc_DocId" minOccurs="0"/>
                <xsd:element ref="ns2:_dlc_DocIdUrl" minOccurs="0"/>
                <xsd:element ref="ns2:_dlc_DocIdPersistId" minOccurs="0"/>
                <xsd:element ref="ns3:Contract_x0020_end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a8514-03da-4d2b-89a2-9651e9ef3e9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6397e6f-53ec-44e6-9728-9e0bbe1db2a2" elementFormDefault="qualified">
    <xsd:import namespace="http://schemas.microsoft.com/office/2006/documentManagement/types"/>
    <xsd:import namespace="http://schemas.microsoft.com/office/infopath/2007/PartnerControls"/>
    <xsd:element name="Contract_x0020_end_x0020_date" ma:index="11" ma:displayName="Contract end date" ma:format="DateOnly" ma:internalName="Contract_x0020_end_x0020_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8361B-3F6C-4E70-930D-78AC19F1FF3A}">
  <ds:schemaRefs>
    <ds:schemaRef ds:uri="df6a8514-03da-4d2b-89a2-9651e9ef3e95"/>
    <ds:schemaRef ds:uri="http://purl.org/dc/elements/1.1/"/>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26397e6f-53ec-44e6-9728-9e0bbe1db2a2"/>
    <ds:schemaRef ds:uri="http://schemas.microsoft.com/office/2006/metadata/properties"/>
  </ds:schemaRefs>
</ds:datastoreItem>
</file>

<file path=customXml/itemProps2.xml><?xml version="1.0" encoding="utf-8"?>
<ds:datastoreItem xmlns:ds="http://schemas.openxmlformats.org/officeDocument/2006/customXml" ds:itemID="{B2AB66DF-5589-4EEF-B44F-25904ED5C032}">
  <ds:schemaRefs>
    <ds:schemaRef ds:uri="http://schemas.microsoft.com/sharepoint/events"/>
  </ds:schemaRefs>
</ds:datastoreItem>
</file>

<file path=customXml/itemProps3.xml><?xml version="1.0" encoding="utf-8"?>
<ds:datastoreItem xmlns:ds="http://schemas.openxmlformats.org/officeDocument/2006/customXml" ds:itemID="{04B759AA-078E-4686-9A06-95D5D657B0F8}">
  <ds:schemaRefs>
    <ds:schemaRef ds:uri="http://schemas.microsoft.com/sharepoint/v3/contenttype/forms"/>
  </ds:schemaRefs>
</ds:datastoreItem>
</file>

<file path=customXml/itemProps4.xml><?xml version="1.0" encoding="utf-8"?>
<ds:datastoreItem xmlns:ds="http://schemas.openxmlformats.org/officeDocument/2006/customXml" ds:itemID="{1838F791-A23B-42A2-AFC3-4AF9F9E1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a8514-03da-4d2b-89a2-9651e9ef3e95"/>
    <ds:schemaRef ds:uri="26397e6f-53ec-44e6-9728-9e0bbe1db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77017F-CB52-499F-A3BA-68D56FEEF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89976333.dotm</Template>
  <TotalTime>0</TotalTime>
  <Pages>13</Pages>
  <Words>6307</Words>
  <Characters>35955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Burnley Borough Council</Company>
  <LinksUpToDate>false</LinksUpToDate>
  <CharactersWithSpaces>42178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Winston Robinson</dc:creator>
  <cp:lastModifiedBy>VDI Admin</cp:lastModifiedBy>
  <cp:revision>2</cp:revision>
  <cp:lastPrinted>2017-03-27T13:02:00Z</cp:lastPrinted>
  <dcterms:created xsi:type="dcterms:W3CDTF">2017-03-31T10:32:00Z</dcterms:created>
  <dcterms:modified xsi:type="dcterms:W3CDTF">2017-03-31T10:32:00Z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0x0101003064631C29923146A770997BA64ACF6C00AF6E2C9730190748A440874BC1227D31</vt:lpwstr>
  </property>
  <property fmtid="{D5CDD505-2E9C-101B-9397-08002B2CF9AE}" pid="3" name="ItemRetentionFormula">
    <vt:lpwstr/>
  </property>
  <property fmtid="{D5CDD505-2E9C-101B-9397-08002B2CF9AE}" pid="4" name="_dlc_policyId">
    <vt:lpwstr/>
  </property>
  <property fmtid="{D5CDD505-2E9C-101B-9397-08002B2CF9AE}" pid="5" name="_dlc_DocIdItemGuid">
    <vt:lpwstr>405bf6c9-67c2-4c15-8643-f81e9a008611</vt:lpwstr>
  </property>
  <property fmtid="{D5CDD505-2E9C-101B-9397-08002B2CF9AE}" pid="6" name="Development_x0020_Keywords">
    <vt:lpwstr/>
  </property>
  <property fmtid="{D5CDD505-2E9C-101B-9397-08002B2CF9AE}" pid="7" name="TaxCatchAll">
    <vt:lpwstr/>
  </property>
  <property fmtid="{D5CDD505-2E9C-101B-9397-08002B2CF9AE}" pid="8" name="Development Keywords">
    <vt:lpwstr/>
  </property>
</Properties>
</file>