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3" w:rsidRDefault="00B64E5F" w:rsidP="00FF5BB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Core Requirements</w:t>
      </w:r>
    </w:p>
    <w:p w:rsidR="00C473F9" w:rsidRDefault="00C473F9" w:rsidP="00FF5BB7">
      <w:pPr>
        <w:rPr>
          <w:sz w:val="24"/>
          <w:szCs w:val="24"/>
        </w:rPr>
      </w:pPr>
      <w:r>
        <w:rPr>
          <w:sz w:val="24"/>
          <w:szCs w:val="24"/>
        </w:rPr>
        <w:t>Investment</w:t>
      </w:r>
    </w:p>
    <w:p w:rsidR="00C473F9" w:rsidRPr="00C473F9" w:rsidRDefault="00C473F9" w:rsidP="00C473F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Provide capital investment necessary (circa £500k) in partnership with the Council to deliver the new proposed cemetery</w:t>
      </w:r>
    </w:p>
    <w:p w:rsidR="00B64E5F" w:rsidRDefault="00B64E5F" w:rsidP="00FF5BB7">
      <w:pPr>
        <w:rPr>
          <w:sz w:val="24"/>
          <w:szCs w:val="24"/>
        </w:rPr>
      </w:pPr>
      <w:r>
        <w:rPr>
          <w:sz w:val="24"/>
          <w:szCs w:val="24"/>
        </w:rPr>
        <w:t>Operational</w:t>
      </w:r>
    </w:p>
    <w:p w:rsidR="005752BE" w:rsidRPr="00345428" w:rsidRDefault="00B64E5F" w:rsidP="005752B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5752BE">
        <w:rPr>
          <w:sz w:val="24"/>
          <w:szCs w:val="24"/>
        </w:rPr>
        <w:t xml:space="preserve">The Council’s minimum service standard must be met. For further information please see </w:t>
      </w:r>
      <w:r w:rsidR="00345428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fldChar w:fldCharType="begin"/>
      </w:r>
      <w:r w:rsidR="00345428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instrText xml:space="preserve"> HYPERLINK "</w:instrText>
      </w:r>
      <w:r w:rsidR="00345428" w:rsidRPr="005752BE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instrText>https://www.cannockchasedc.gov.uk/residents/other/cemeteries</w:instrText>
      </w:r>
      <w:r w:rsidR="00345428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instrText xml:space="preserve">" </w:instrText>
      </w:r>
      <w:r w:rsidR="00345428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fldChar w:fldCharType="separate"/>
      </w:r>
      <w:r w:rsidR="00345428" w:rsidRPr="00125F72">
        <w:rPr>
          <w:rStyle w:val="Hyperlink"/>
          <w:rFonts w:ascii="Arial" w:eastAsia="Times New Roman" w:hAnsi="Arial" w:cs="Arial"/>
          <w:i/>
          <w:iCs/>
          <w:sz w:val="24"/>
          <w:szCs w:val="24"/>
          <w:lang w:eastAsia="en-GB"/>
        </w:rPr>
        <w:t>https://www.cannockchasedc.gov.uk/residents/other/cemeteries</w:t>
      </w:r>
      <w:r w:rsidR="00345428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fldChar w:fldCharType="end"/>
      </w:r>
    </w:p>
    <w:p w:rsidR="00102DE2" w:rsidRDefault="00102DE2" w:rsidP="00102D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provide a dignified service for new interments/cremated remains, maintaining a </w:t>
      </w:r>
      <w:proofErr w:type="spellStart"/>
      <w:r>
        <w:rPr>
          <w:sz w:val="24"/>
          <w:szCs w:val="24"/>
        </w:rPr>
        <w:t>lawned</w:t>
      </w:r>
      <w:proofErr w:type="spellEnd"/>
      <w:r>
        <w:rPr>
          <w:sz w:val="24"/>
          <w:szCs w:val="24"/>
        </w:rPr>
        <w:t xml:space="preserve"> cemetery layout with the inclusion of a section for woodland burials.</w:t>
      </w:r>
    </w:p>
    <w:p w:rsidR="00FF5BB7" w:rsidRPr="00B64E5F" w:rsidRDefault="00FF5BB7" w:rsidP="00FF5B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4E5F">
        <w:rPr>
          <w:sz w:val="24"/>
          <w:szCs w:val="24"/>
        </w:rPr>
        <w:t>To maintain the cemeter</w:t>
      </w:r>
      <w:r w:rsidR="00102DE2">
        <w:rPr>
          <w:sz w:val="24"/>
          <w:szCs w:val="24"/>
        </w:rPr>
        <w:t>y environment pro</w:t>
      </w:r>
      <w:bookmarkStart w:id="0" w:name="_GoBack"/>
      <w:bookmarkEnd w:id="0"/>
      <w:r w:rsidR="00102DE2">
        <w:rPr>
          <w:sz w:val="24"/>
          <w:szCs w:val="24"/>
        </w:rPr>
        <w:t>viding a</w:t>
      </w:r>
      <w:r w:rsidRPr="00B64E5F">
        <w:rPr>
          <w:sz w:val="24"/>
          <w:szCs w:val="24"/>
        </w:rPr>
        <w:t xml:space="preserve"> pleasant and appropriate experience.</w:t>
      </w:r>
    </w:p>
    <w:p w:rsidR="00FF5BB7" w:rsidRDefault="00FF5BB7" w:rsidP="00FF5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provide an efficient and appropriate response to requests for funeral arrangements by burial.</w:t>
      </w:r>
    </w:p>
    <w:p w:rsidR="00FF5BB7" w:rsidRDefault="00FF5BB7" w:rsidP="00FF5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maintain and operate buildings to a good standard, in accordance with the lease terms.</w:t>
      </w:r>
    </w:p>
    <w:p w:rsidR="00FF5BB7" w:rsidRDefault="00056286" w:rsidP="00FF5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mini</w:t>
      </w:r>
      <w:r w:rsidR="00FF5BB7">
        <w:rPr>
          <w:sz w:val="24"/>
          <w:szCs w:val="24"/>
        </w:rPr>
        <w:t>mise the impact on the environment from the operation of the service and management of the site having regard to its potential to promote biodiversity.</w:t>
      </w:r>
      <w:r>
        <w:rPr>
          <w:sz w:val="24"/>
          <w:szCs w:val="24"/>
        </w:rPr>
        <w:t xml:space="preserve"> The site is bounded by a SSSI and is located in Green Belt with a variety of protected </w:t>
      </w:r>
      <w:r w:rsidR="003179F1">
        <w:rPr>
          <w:sz w:val="24"/>
          <w:szCs w:val="24"/>
        </w:rPr>
        <w:t>species in and around</w:t>
      </w:r>
      <w:r>
        <w:rPr>
          <w:sz w:val="24"/>
          <w:szCs w:val="24"/>
        </w:rPr>
        <w:t xml:space="preserve"> the site.</w:t>
      </w:r>
    </w:p>
    <w:p w:rsidR="00B64E5F" w:rsidRDefault="00B64E5F" w:rsidP="00B64E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Council does not allow graves to be pre-purchased and should this change a policy will be enforced not to allow bulk pre-purchase.</w:t>
      </w:r>
    </w:p>
    <w:p w:rsidR="00B64E5F" w:rsidRDefault="00B64E5F" w:rsidP="00B64E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maintain and build on the relationship with local funeral directors.</w:t>
      </w:r>
    </w:p>
    <w:p w:rsidR="00B64E5F" w:rsidRDefault="00B64E5F" w:rsidP="00B64E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follow the Council’s Rules and Regulations with regard to memorialisation, keeping headstones and cremated remains plaques within the permitted size and ensuring all headstones are fitted with approved NAMM fixings.</w:t>
      </w:r>
    </w:p>
    <w:p w:rsidR="003179F1" w:rsidRDefault="003179F1" w:rsidP="00B64E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ensure accurate records of burials are maintained in perpetuity or passed to the Council on a regular basis.</w:t>
      </w:r>
    </w:p>
    <w:p w:rsidR="00B64E5F" w:rsidRPr="00B64E5F" w:rsidRDefault="00B64E5F" w:rsidP="00B64E5F">
      <w:pPr>
        <w:rPr>
          <w:sz w:val="24"/>
          <w:szCs w:val="24"/>
        </w:rPr>
      </w:pPr>
      <w:r>
        <w:rPr>
          <w:sz w:val="24"/>
          <w:szCs w:val="24"/>
        </w:rPr>
        <w:t>Price Control</w:t>
      </w:r>
    </w:p>
    <w:p w:rsidR="00B64E5F" w:rsidRDefault="00FF5BB7" w:rsidP="00FF5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ensure</w:t>
      </w:r>
      <w:r w:rsidR="0060101A">
        <w:rPr>
          <w:sz w:val="24"/>
          <w:szCs w:val="24"/>
        </w:rPr>
        <w:t xml:space="preserve"> that the service offers affordable choices for the community by keeping price increases in line with the annual Council % increase unless agreed with the Council</w:t>
      </w:r>
      <w:r w:rsidR="00B64E5F">
        <w:rPr>
          <w:sz w:val="24"/>
          <w:szCs w:val="24"/>
        </w:rPr>
        <w:t>.</w:t>
      </w:r>
    </w:p>
    <w:p w:rsidR="00FF5BB7" w:rsidRDefault="00B64E5F" w:rsidP="00FF5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</w:t>
      </w:r>
      <w:r w:rsidR="0060101A">
        <w:rPr>
          <w:sz w:val="24"/>
          <w:szCs w:val="24"/>
        </w:rPr>
        <w:t xml:space="preserve"> maintain the Council’s policy on its</w:t>
      </w:r>
      <w:r w:rsidR="00AA159F">
        <w:rPr>
          <w:sz w:val="24"/>
          <w:szCs w:val="24"/>
        </w:rPr>
        <w:t xml:space="preserve"> fee </w:t>
      </w:r>
      <w:r w:rsidR="00930110">
        <w:rPr>
          <w:sz w:val="24"/>
          <w:szCs w:val="24"/>
        </w:rPr>
        <w:t>multiplier</w:t>
      </w:r>
      <w:r w:rsidR="00AA159F">
        <w:rPr>
          <w:sz w:val="24"/>
          <w:szCs w:val="24"/>
        </w:rPr>
        <w:t xml:space="preserve"> for </w:t>
      </w:r>
      <w:r w:rsidR="00930110">
        <w:rPr>
          <w:sz w:val="24"/>
          <w:szCs w:val="24"/>
        </w:rPr>
        <w:t>non-residents</w:t>
      </w:r>
      <w:r w:rsidR="00AA159F">
        <w:rPr>
          <w:sz w:val="24"/>
          <w:szCs w:val="24"/>
        </w:rPr>
        <w:t xml:space="preserve"> with the exception of children and still born children whereby single fees ar</w:t>
      </w:r>
      <w:r w:rsidR="00CB3E41">
        <w:rPr>
          <w:sz w:val="24"/>
          <w:szCs w:val="24"/>
        </w:rPr>
        <w:t>e applied and interments fees</w:t>
      </w:r>
      <w:r w:rsidR="00AA159F">
        <w:rPr>
          <w:sz w:val="24"/>
          <w:szCs w:val="24"/>
        </w:rPr>
        <w:t xml:space="preserve"> waived. </w:t>
      </w:r>
    </w:p>
    <w:p w:rsidR="00C473F9" w:rsidRDefault="00C473F9" w:rsidP="00B64E5F">
      <w:pPr>
        <w:rPr>
          <w:sz w:val="24"/>
          <w:szCs w:val="24"/>
        </w:rPr>
      </w:pPr>
    </w:p>
    <w:p w:rsidR="00C473F9" w:rsidRDefault="00C473F9" w:rsidP="00B64E5F">
      <w:pPr>
        <w:rPr>
          <w:sz w:val="24"/>
          <w:szCs w:val="24"/>
        </w:rPr>
      </w:pPr>
    </w:p>
    <w:p w:rsidR="00B64E5F" w:rsidRPr="00B64E5F" w:rsidRDefault="00B64E5F" w:rsidP="00B64E5F">
      <w:pPr>
        <w:rPr>
          <w:sz w:val="24"/>
          <w:szCs w:val="24"/>
        </w:rPr>
      </w:pPr>
      <w:r>
        <w:rPr>
          <w:sz w:val="24"/>
          <w:szCs w:val="24"/>
        </w:rPr>
        <w:t>Opening Hours</w:t>
      </w:r>
    </w:p>
    <w:p w:rsidR="00B64E5F" w:rsidRDefault="00906211" w:rsidP="00FF5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maintain the continuity of the hours of interments 9.00am – 3.00pm Monday to Friday.</w:t>
      </w:r>
      <w:r w:rsidR="00B64E5F">
        <w:rPr>
          <w:sz w:val="24"/>
          <w:szCs w:val="24"/>
        </w:rPr>
        <w:t xml:space="preserve"> </w:t>
      </w:r>
    </w:p>
    <w:p w:rsidR="00906211" w:rsidRDefault="00B64E5F" w:rsidP="00FF5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total number of opening hours should not be reduced – </w:t>
      </w:r>
      <w:r w:rsidR="003179F1">
        <w:rPr>
          <w:sz w:val="24"/>
          <w:szCs w:val="24"/>
        </w:rPr>
        <w:t xml:space="preserve">there is an </w:t>
      </w:r>
      <w:r>
        <w:rPr>
          <w:sz w:val="24"/>
          <w:szCs w:val="24"/>
        </w:rPr>
        <w:t xml:space="preserve">opportunity to </w:t>
      </w:r>
      <w:r w:rsidR="003179F1">
        <w:rPr>
          <w:sz w:val="24"/>
          <w:szCs w:val="24"/>
        </w:rPr>
        <w:t>increase the operating hours</w:t>
      </w:r>
      <w:r>
        <w:rPr>
          <w:sz w:val="24"/>
          <w:szCs w:val="24"/>
        </w:rPr>
        <w:t xml:space="preserve"> but</w:t>
      </w:r>
      <w:r w:rsidR="003179F1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new facility should not be open fewer hours tha</w:t>
      </w:r>
      <w:r w:rsidR="00102DE2">
        <w:rPr>
          <w:sz w:val="24"/>
          <w:szCs w:val="24"/>
        </w:rPr>
        <w:t>n</w:t>
      </w:r>
      <w:r>
        <w:rPr>
          <w:sz w:val="24"/>
          <w:szCs w:val="24"/>
        </w:rPr>
        <w:t xml:space="preserve"> that of other Council Cemetery facilities.</w:t>
      </w:r>
    </w:p>
    <w:p w:rsidR="009C50A7" w:rsidRPr="00417C27" w:rsidRDefault="009C50A7" w:rsidP="009C50A7">
      <w:pPr>
        <w:rPr>
          <w:sz w:val="24"/>
          <w:szCs w:val="24"/>
        </w:rPr>
      </w:pPr>
      <w:r w:rsidRPr="00417C27">
        <w:rPr>
          <w:sz w:val="24"/>
          <w:szCs w:val="24"/>
        </w:rPr>
        <w:t>Management Fee</w:t>
      </w:r>
    </w:p>
    <w:p w:rsidR="009C50A7" w:rsidRPr="00417C27" w:rsidRDefault="009C50A7" w:rsidP="009C50A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17C27">
        <w:rPr>
          <w:sz w:val="24"/>
          <w:szCs w:val="24"/>
        </w:rPr>
        <w:t>To manage the facility  at no cost to the Council</w:t>
      </w:r>
    </w:p>
    <w:p w:rsidR="004C35C8" w:rsidRPr="00FF5BB7" w:rsidRDefault="004C35C8" w:rsidP="004C35C8">
      <w:pPr>
        <w:pStyle w:val="ListParagraph"/>
        <w:rPr>
          <w:sz w:val="24"/>
          <w:szCs w:val="24"/>
        </w:rPr>
      </w:pPr>
    </w:p>
    <w:sectPr w:rsidR="004C35C8" w:rsidRPr="00FF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3D35"/>
    <w:multiLevelType w:val="hybridMultilevel"/>
    <w:tmpl w:val="98E6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B7F7C"/>
    <w:multiLevelType w:val="hybridMultilevel"/>
    <w:tmpl w:val="9CF60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B6145"/>
    <w:multiLevelType w:val="hybridMultilevel"/>
    <w:tmpl w:val="AD4E2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B7"/>
    <w:rsid w:val="00056286"/>
    <w:rsid w:val="00102DE2"/>
    <w:rsid w:val="003179F1"/>
    <w:rsid w:val="00345428"/>
    <w:rsid w:val="00417C27"/>
    <w:rsid w:val="004C35C8"/>
    <w:rsid w:val="004F428C"/>
    <w:rsid w:val="005752BE"/>
    <w:rsid w:val="0060101A"/>
    <w:rsid w:val="0071320D"/>
    <w:rsid w:val="00906211"/>
    <w:rsid w:val="00930110"/>
    <w:rsid w:val="009C50A7"/>
    <w:rsid w:val="00AA159F"/>
    <w:rsid w:val="00B46AD3"/>
    <w:rsid w:val="00B64E5F"/>
    <w:rsid w:val="00C473F9"/>
    <w:rsid w:val="00CB3E41"/>
    <w:rsid w:val="00DF787B"/>
    <w:rsid w:val="00E25325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5C8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752B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454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5C8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752B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454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82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516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533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8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1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80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1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76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4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675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Hammond</dc:creator>
  <cp:lastModifiedBy>Mike Edmonds</cp:lastModifiedBy>
  <cp:revision>4</cp:revision>
  <dcterms:created xsi:type="dcterms:W3CDTF">2018-01-09T16:09:00Z</dcterms:created>
  <dcterms:modified xsi:type="dcterms:W3CDTF">2018-01-09T17:02:00Z</dcterms:modified>
</cp:coreProperties>
</file>