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1FF42" w14:textId="77777777" w:rsidR="00C13092" w:rsidRPr="0040328F" w:rsidRDefault="00E273E7" w:rsidP="00C13092">
      <w:pPr>
        <w:sectPr w:rsidR="00C13092" w:rsidRPr="0040328F" w:rsidSect="00C13092">
          <w:headerReference w:type="default" r:id="rId12"/>
          <w:footerReference w:type="default" r:id="rId13"/>
          <w:pgSz w:w="11906" w:h="16838"/>
          <w:pgMar w:top="1134" w:right="746" w:bottom="1985" w:left="840" w:header="709" w:footer="724" w:gutter="0"/>
          <w:pgNumType w:start="1"/>
          <w:cols w:space="708"/>
          <w:docGrid w:linePitch="360"/>
        </w:sectPr>
      </w:pPr>
      <w:r>
        <w:rPr>
          <w:noProof/>
          <w:lang w:eastAsia="en-GB"/>
        </w:rPr>
        <mc:AlternateContent>
          <mc:Choice Requires="wps">
            <w:drawing>
              <wp:anchor distT="0" distB="0" distL="114300" distR="114300" simplePos="0" relativeHeight="251657728" behindDoc="0" locked="0" layoutInCell="1" allowOverlap="1" wp14:anchorId="2E9DA837" wp14:editId="07777777">
                <wp:simplePos x="0" y="0"/>
                <wp:positionH relativeFrom="column">
                  <wp:posOffset>914400</wp:posOffset>
                </wp:positionH>
                <wp:positionV relativeFrom="paragraph">
                  <wp:posOffset>1113790</wp:posOffset>
                </wp:positionV>
                <wp:extent cx="4724400" cy="3948430"/>
                <wp:effectExtent l="9525" t="10795" r="952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948430"/>
                        </a:xfrm>
                        <a:prstGeom prst="rect">
                          <a:avLst/>
                        </a:prstGeom>
                        <a:solidFill>
                          <a:srgbClr val="FFFFFF"/>
                        </a:solidFill>
                        <a:ln w="9525">
                          <a:solidFill>
                            <a:srgbClr val="333D47"/>
                          </a:solidFill>
                          <a:miter lim="800000"/>
                          <a:headEnd/>
                          <a:tailEnd/>
                        </a:ln>
                      </wps:spPr>
                      <wps:txbx>
                        <w:txbxContent>
                          <w:p w14:paraId="672A6659" w14:textId="77777777" w:rsidR="00625936" w:rsidRPr="007A7218" w:rsidRDefault="00625936" w:rsidP="00C13092">
                            <w:pPr>
                              <w:jc w:val="center"/>
                              <w:rPr>
                                <w:rFonts w:cs="Arial"/>
                                <w:b/>
                                <w:color w:val="333D47"/>
                                <w:sz w:val="36"/>
                                <w:szCs w:val="36"/>
                              </w:rPr>
                            </w:pPr>
                          </w:p>
                          <w:p w14:paraId="0A37501D" w14:textId="77777777" w:rsidR="00625936" w:rsidRPr="003366E6" w:rsidRDefault="00625936" w:rsidP="00C13092">
                            <w:pPr>
                              <w:jc w:val="center"/>
                              <w:rPr>
                                <w:rFonts w:ascii="Arial" w:hAnsi="Arial" w:cs="Arial"/>
                                <w:b/>
                                <w:color w:val="333D47"/>
                                <w:sz w:val="36"/>
                                <w:szCs w:val="36"/>
                              </w:rPr>
                            </w:pPr>
                          </w:p>
                          <w:p w14:paraId="3E9232EB" w14:textId="1B16510A" w:rsidR="00625936" w:rsidRDefault="00625936" w:rsidP="00C13092">
                            <w:pPr>
                              <w:pStyle w:val="Default"/>
                              <w:jc w:val="center"/>
                              <w:rPr>
                                <w:rFonts w:ascii="Arial" w:hAnsi="Arial" w:cs="Arial"/>
                                <w:b/>
                                <w:color w:val="333D47"/>
                                <w:sz w:val="36"/>
                                <w:szCs w:val="36"/>
                                <w:u w:val="single"/>
                              </w:rPr>
                            </w:pPr>
                            <w:r>
                              <w:rPr>
                                <w:rFonts w:ascii="Arial" w:hAnsi="Arial" w:cs="Arial"/>
                                <w:b/>
                                <w:color w:val="333D47"/>
                                <w:sz w:val="36"/>
                                <w:szCs w:val="36"/>
                                <w:u w:val="single"/>
                              </w:rPr>
                              <w:t>ITT</w:t>
                            </w:r>
                            <w:r w:rsidRPr="00EA3E8B">
                              <w:rPr>
                                <w:rFonts w:ascii="Arial" w:hAnsi="Arial" w:cs="Arial"/>
                                <w:b/>
                                <w:color w:val="333D47"/>
                                <w:sz w:val="36"/>
                                <w:szCs w:val="36"/>
                                <w:u w:val="single"/>
                              </w:rPr>
                              <w:t xml:space="preserve"> Number: </w:t>
                            </w:r>
                            <w:r w:rsidR="00C037EC">
                              <w:rPr>
                                <w:rFonts w:ascii="Arial" w:hAnsi="Arial" w:cs="Arial"/>
                                <w:b/>
                                <w:color w:val="333D47"/>
                                <w:sz w:val="36"/>
                                <w:szCs w:val="36"/>
                                <w:u w:val="single"/>
                              </w:rPr>
                              <w:t>DIOCB1/</w:t>
                            </w:r>
                            <w:r w:rsidR="004754E4">
                              <w:rPr>
                                <w:rFonts w:ascii="Arial" w:hAnsi="Arial" w:cs="Arial"/>
                                <w:b/>
                                <w:color w:val="333D47"/>
                                <w:sz w:val="36"/>
                                <w:szCs w:val="36"/>
                                <w:u w:val="single"/>
                              </w:rPr>
                              <w:t>203</w:t>
                            </w:r>
                          </w:p>
                          <w:p w14:paraId="5DAB6C7B" w14:textId="77777777" w:rsidR="00C037EC" w:rsidRDefault="00C037EC" w:rsidP="00C13092">
                            <w:pPr>
                              <w:pStyle w:val="Default"/>
                              <w:jc w:val="center"/>
                              <w:rPr>
                                <w:rFonts w:ascii="Arial" w:hAnsi="Arial" w:cs="Arial"/>
                                <w:b/>
                                <w:color w:val="333D47"/>
                                <w:sz w:val="36"/>
                                <w:szCs w:val="36"/>
                                <w:u w:val="single"/>
                              </w:rPr>
                            </w:pPr>
                          </w:p>
                          <w:p w14:paraId="02EB378F" w14:textId="77777777" w:rsidR="00C037EC" w:rsidRDefault="00C037EC" w:rsidP="00C13092">
                            <w:pPr>
                              <w:pStyle w:val="Default"/>
                              <w:jc w:val="center"/>
                              <w:rPr>
                                <w:rFonts w:ascii="Arial" w:hAnsi="Arial" w:cs="Arial"/>
                                <w:b/>
                                <w:color w:val="333D47"/>
                                <w:sz w:val="36"/>
                                <w:szCs w:val="36"/>
                                <w:u w:val="single"/>
                              </w:rPr>
                            </w:pPr>
                          </w:p>
                          <w:p w14:paraId="31FF54C8" w14:textId="77777777" w:rsidR="00C037EC" w:rsidRDefault="00C037EC" w:rsidP="00C13092">
                            <w:pPr>
                              <w:pStyle w:val="Default"/>
                              <w:jc w:val="center"/>
                              <w:rPr>
                                <w:rFonts w:ascii="Arial" w:hAnsi="Arial" w:cs="Arial"/>
                                <w:b/>
                                <w:color w:val="333D47"/>
                                <w:sz w:val="36"/>
                                <w:szCs w:val="36"/>
                                <w:u w:val="single"/>
                              </w:rPr>
                            </w:pPr>
                            <w:r>
                              <w:rPr>
                                <w:rFonts w:ascii="Arial" w:hAnsi="Arial" w:cs="Arial"/>
                                <w:b/>
                                <w:color w:val="333D47"/>
                                <w:sz w:val="36"/>
                                <w:szCs w:val="36"/>
                                <w:u w:val="single"/>
                              </w:rPr>
                              <w:t>Description</w:t>
                            </w:r>
                          </w:p>
                          <w:p w14:paraId="6A05A809" w14:textId="77777777" w:rsidR="00625936" w:rsidRDefault="00625936" w:rsidP="00C13092">
                            <w:pPr>
                              <w:pStyle w:val="Default"/>
                              <w:jc w:val="center"/>
                              <w:rPr>
                                <w:rFonts w:ascii="Arial" w:hAnsi="Arial" w:cs="Arial"/>
                                <w:b/>
                                <w:color w:val="333D47"/>
                                <w:sz w:val="36"/>
                                <w:szCs w:val="36"/>
                                <w:u w:val="single"/>
                              </w:rPr>
                            </w:pPr>
                          </w:p>
                          <w:p w14:paraId="2CB445D2" w14:textId="66553DB1" w:rsidR="00625936" w:rsidRDefault="00625936" w:rsidP="00C13092">
                            <w:pPr>
                              <w:pStyle w:val="Default"/>
                              <w:jc w:val="center"/>
                              <w:rPr>
                                <w:rFonts w:ascii="Arial" w:hAnsi="Arial" w:cs="Arial"/>
                                <w:b/>
                                <w:color w:val="333D47"/>
                                <w:sz w:val="36"/>
                                <w:szCs w:val="36"/>
                              </w:rPr>
                            </w:pPr>
                            <w:r>
                              <w:rPr>
                                <w:rFonts w:ascii="Arial" w:hAnsi="Arial" w:cs="Arial"/>
                                <w:b/>
                                <w:color w:val="333D47"/>
                                <w:sz w:val="36"/>
                                <w:szCs w:val="36"/>
                              </w:rPr>
                              <w:t>BOOKLET 2</w:t>
                            </w:r>
                            <w:r w:rsidR="00CF6B1E">
                              <w:rPr>
                                <w:rFonts w:ascii="Arial" w:hAnsi="Arial" w:cs="Arial"/>
                                <w:b/>
                                <w:color w:val="333D47"/>
                                <w:sz w:val="36"/>
                                <w:szCs w:val="36"/>
                              </w:rPr>
                              <w:t xml:space="preserve"> – CONTRACT DATA</w:t>
                            </w:r>
                          </w:p>
                          <w:p w14:paraId="5A39BBE3" w14:textId="77777777" w:rsidR="00625936" w:rsidRDefault="00625936" w:rsidP="00C13092">
                            <w:pPr>
                              <w:pStyle w:val="Default"/>
                              <w:jc w:val="center"/>
                              <w:rPr>
                                <w:rFonts w:ascii="Arial" w:hAnsi="Arial" w:cs="Arial"/>
                                <w:b/>
                                <w:color w:val="333D47"/>
                                <w:sz w:val="36"/>
                                <w:szCs w:val="36"/>
                              </w:rPr>
                            </w:pPr>
                          </w:p>
                          <w:p w14:paraId="48D78A0C" w14:textId="77777777" w:rsidR="00625936" w:rsidRDefault="00625936" w:rsidP="004A6064">
                            <w:pPr>
                              <w:jc w:val="center"/>
                              <w:rPr>
                                <w:rFonts w:ascii="Arial" w:hAnsi="Arial" w:cs="Arial"/>
                                <w:b/>
                                <w:bCs/>
                                <w:sz w:val="20"/>
                                <w:szCs w:val="20"/>
                              </w:rPr>
                            </w:pPr>
                            <w:r>
                              <w:rPr>
                                <w:rFonts w:ascii="Arial" w:hAnsi="Arial" w:cs="Arial"/>
                                <w:b/>
                                <w:sz w:val="20"/>
                                <w:szCs w:val="20"/>
                              </w:rPr>
                              <w:t xml:space="preserve">NEC3 ENGINEERING &amp; CONSTRUCTION </w:t>
                            </w:r>
                            <w:r>
                              <w:rPr>
                                <w:rFonts w:ascii="Arial" w:hAnsi="Arial" w:cs="Arial"/>
                                <w:b/>
                                <w:bCs/>
                                <w:sz w:val="20"/>
                                <w:szCs w:val="20"/>
                              </w:rPr>
                              <w:t>CONTRACT DOCUMENT (Option A), the copyright of which belongs to the Institution of Civil Engineers</w:t>
                            </w:r>
                          </w:p>
                          <w:p w14:paraId="7C7E1DA4" w14:textId="77777777" w:rsidR="00625936" w:rsidRDefault="00625936" w:rsidP="004A6064">
                            <w:pPr>
                              <w:jc w:val="center"/>
                              <w:rPr>
                                <w:rFonts w:ascii="Arial" w:hAnsi="Arial" w:cs="Arial"/>
                                <w:b/>
                                <w:bCs/>
                                <w:sz w:val="20"/>
                                <w:szCs w:val="20"/>
                              </w:rPr>
                            </w:pPr>
                            <w:r>
                              <w:rPr>
                                <w:rFonts w:ascii="Arial" w:hAnsi="Arial" w:cs="Arial"/>
                                <w:b/>
                                <w:bCs/>
                                <w:sz w:val="20"/>
                                <w:szCs w:val="20"/>
                              </w:rPr>
                              <w:t>(Amended by MOD)</w:t>
                            </w:r>
                          </w:p>
                          <w:p w14:paraId="41C8F396" w14:textId="77777777" w:rsidR="00625936" w:rsidRDefault="00625936" w:rsidP="00C13092">
                            <w:pPr>
                              <w:pStyle w:val="Default"/>
                              <w:jc w:val="center"/>
                              <w:rPr>
                                <w:rFonts w:ascii="Arial" w:hAnsi="Arial" w:cs="Arial"/>
                                <w:b/>
                                <w:color w:val="333D47"/>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DA837" id="_x0000_t202" coordsize="21600,21600" o:spt="202" path="m,l,21600r21600,l21600,xe">
                <v:stroke joinstyle="miter"/>
                <v:path gradientshapeok="t" o:connecttype="rect"/>
              </v:shapetype>
              <v:shape id="Text Box 2" o:spid="_x0000_s1026" type="#_x0000_t202" style="position:absolute;left:0;text-align:left;margin-left:1in;margin-top:87.7pt;width:372pt;height:3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" strokecolor="#333d47">
                <v:textbox>
                  <w:txbxContent>
                    <w:p w14:paraId="672A6659" w14:textId="77777777" w:rsidR="00625936" w:rsidRPr="007A7218" w:rsidRDefault="00625936" w:rsidP="00C13092">
                      <w:pPr>
                        <w:jc w:val="center"/>
                        <w:rPr>
                          <w:rFonts w:cs="Arial"/>
                          <w:b/>
                          <w:color w:val="333D47"/>
                          <w:sz w:val="36"/>
                          <w:szCs w:val="36"/>
                        </w:rPr>
                      </w:pPr>
                    </w:p>
                    <w:p w14:paraId="0A37501D" w14:textId="77777777" w:rsidR="00625936" w:rsidRPr="003366E6" w:rsidRDefault="00625936" w:rsidP="00C13092">
                      <w:pPr>
                        <w:jc w:val="center"/>
                        <w:rPr>
                          <w:rFonts w:ascii="Arial" w:hAnsi="Arial" w:cs="Arial"/>
                          <w:b/>
                          <w:color w:val="333D47"/>
                          <w:sz w:val="36"/>
                          <w:szCs w:val="36"/>
                        </w:rPr>
                      </w:pPr>
                    </w:p>
                    <w:p w14:paraId="3E9232EB" w14:textId="1B16510A" w:rsidR="00625936" w:rsidRDefault="00625936" w:rsidP="00C13092">
                      <w:pPr>
                        <w:pStyle w:val="Default"/>
                        <w:jc w:val="center"/>
                        <w:rPr>
                          <w:rFonts w:ascii="Arial" w:hAnsi="Arial" w:cs="Arial"/>
                          <w:b/>
                          <w:color w:val="333D47"/>
                          <w:sz w:val="36"/>
                          <w:szCs w:val="36"/>
                          <w:u w:val="single"/>
                        </w:rPr>
                      </w:pPr>
                      <w:r>
                        <w:rPr>
                          <w:rFonts w:ascii="Arial" w:hAnsi="Arial" w:cs="Arial"/>
                          <w:b/>
                          <w:color w:val="333D47"/>
                          <w:sz w:val="36"/>
                          <w:szCs w:val="36"/>
                          <w:u w:val="single"/>
                        </w:rPr>
                        <w:t>ITT</w:t>
                      </w:r>
                      <w:r w:rsidRPr="00EA3E8B">
                        <w:rPr>
                          <w:rFonts w:ascii="Arial" w:hAnsi="Arial" w:cs="Arial"/>
                          <w:b/>
                          <w:color w:val="333D47"/>
                          <w:sz w:val="36"/>
                          <w:szCs w:val="36"/>
                          <w:u w:val="single"/>
                        </w:rPr>
                        <w:t xml:space="preserve"> Number: </w:t>
                      </w:r>
                      <w:r w:rsidR="00C037EC">
                        <w:rPr>
                          <w:rFonts w:ascii="Arial" w:hAnsi="Arial" w:cs="Arial"/>
                          <w:b/>
                          <w:color w:val="333D47"/>
                          <w:sz w:val="36"/>
                          <w:szCs w:val="36"/>
                          <w:u w:val="single"/>
                        </w:rPr>
                        <w:t>DIOCB1/</w:t>
                      </w:r>
                      <w:r w:rsidR="004754E4">
                        <w:rPr>
                          <w:rFonts w:ascii="Arial" w:hAnsi="Arial" w:cs="Arial"/>
                          <w:b/>
                          <w:color w:val="333D47"/>
                          <w:sz w:val="36"/>
                          <w:szCs w:val="36"/>
                          <w:u w:val="single"/>
                        </w:rPr>
                        <w:t>203</w:t>
                      </w:r>
                    </w:p>
                    <w:p w14:paraId="5DAB6C7B" w14:textId="77777777" w:rsidR="00C037EC" w:rsidRDefault="00C037EC" w:rsidP="00C13092">
                      <w:pPr>
                        <w:pStyle w:val="Default"/>
                        <w:jc w:val="center"/>
                        <w:rPr>
                          <w:rFonts w:ascii="Arial" w:hAnsi="Arial" w:cs="Arial"/>
                          <w:b/>
                          <w:color w:val="333D47"/>
                          <w:sz w:val="36"/>
                          <w:szCs w:val="36"/>
                          <w:u w:val="single"/>
                        </w:rPr>
                      </w:pPr>
                    </w:p>
                    <w:p w14:paraId="02EB378F" w14:textId="77777777" w:rsidR="00C037EC" w:rsidRDefault="00C037EC" w:rsidP="00C13092">
                      <w:pPr>
                        <w:pStyle w:val="Default"/>
                        <w:jc w:val="center"/>
                        <w:rPr>
                          <w:rFonts w:ascii="Arial" w:hAnsi="Arial" w:cs="Arial"/>
                          <w:b/>
                          <w:color w:val="333D47"/>
                          <w:sz w:val="36"/>
                          <w:szCs w:val="36"/>
                          <w:u w:val="single"/>
                        </w:rPr>
                      </w:pPr>
                    </w:p>
                    <w:p w14:paraId="31FF54C8" w14:textId="77777777" w:rsidR="00C037EC" w:rsidRDefault="00C037EC" w:rsidP="00C13092">
                      <w:pPr>
                        <w:pStyle w:val="Default"/>
                        <w:jc w:val="center"/>
                        <w:rPr>
                          <w:rFonts w:ascii="Arial" w:hAnsi="Arial" w:cs="Arial"/>
                          <w:b/>
                          <w:color w:val="333D47"/>
                          <w:sz w:val="36"/>
                          <w:szCs w:val="36"/>
                          <w:u w:val="single"/>
                        </w:rPr>
                      </w:pPr>
                      <w:r>
                        <w:rPr>
                          <w:rFonts w:ascii="Arial" w:hAnsi="Arial" w:cs="Arial"/>
                          <w:b/>
                          <w:color w:val="333D47"/>
                          <w:sz w:val="36"/>
                          <w:szCs w:val="36"/>
                          <w:u w:val="single"/>
                        </w:rPr>
                        <w:t>Description</w:t>
                      </w:r>
                    </w:p>
                    <w:p w14:paraId="6A05A809" w14:textId="77777777" w:rsidR="00625936" w:rsidRDefault="00625936" w:rsidP="00C13092">
                      <w:pPr>
                        <w:pStyle w:val="Default"/>
                        <w:jc w:val="center"/>
                        <w:rPr>
                          <w:rFonts w:ascii="Arial" w:hAnsi="Arial" w:cs="Arial"/>
                          <w:b/>
                          <w:color w:val="333D47"/>
                          <w:sz w:val="36"/>
                          <w:szCs w:val="36"/>
                          <w:u w:val="single"/>
                        </w:rPr>
                      </w:pPr>
                    </w:p>
                    <w:p w14:paraId="2CB445D2" w14:textId="66553DB1" w:rsidR="00625936" w:rsidRDefault="00625936" w:rsidP="00C13092">
                      <w:pPr>
                        <w:pStyle w:val="Default"/>
                        <w:jc w:val="center"/>
                        <w:rPr>
                          <w:rFonts w:ascii="Arial" w:hAnsi="Arial" w:cs="Arial"/>
                          <w:b/>
                          <w:color w:val="333D47"/>
                          <w:sz w:val="36"/>
                          <w:szCs w:val="36"/>
                        </w:rPr>
                      </w:pPr>
                      <w:r>
                        <w:rPr>
                          <w:rFonts w:ascii="Arial" w:hAnsi="Arial" w:cs="Arial"/>
                          <w:b/>
                          <w:color w:val="333D47"/>
                          <w:sz w:val="36"/>
                          <w:szCs w:val="36"/>
                        </w:rPr>
                        <w:t>BOOKLET 2</w:t>
                      </w:r>
                      <w:r w:rsidR="00CF6B1E">
                        <w:rPr>
                          <w:rFonts w:ascii="Arial" w:hAnsi="Arial" w:cs="Arial"/>
                          <w:b/>
                          <w:color w:val="333D47"/>
                          <w:sz w:val="36"/>
                          <w:szCs w:val="36"/>
                        </w:rPr>
                        <w:t xml:space="preserve"> – CONTRACT DATA</w:t>
                      </w:r>
                    </w:p>
                    <w:p w14:paraId="5A39BBE3" w14:textId="77777777" w:rsidR="00625936" w:rsidRDefault="00625936" w:rsidP="00C13092">
                      <w:pPr>
                        <w:pStyle w:val="Default"/>
                        <w:jc w:val="center"/>
                        <w:rPr>
                          <w:rFonts w:ascii="Arial" w:hAnsi="Arial" w:cs="Arial"/>
                          <w:b/>
                          <w:color w:val="333D47"/>
                          <w:sz w:val="36"/>
                          <w:szCs w:val="36"/>
                        </w:rPr>
                      </w:pPr>
                    </w:p>
                    <w:p w14:paraId="48D78A0C" w14:textId="77777777" w:rsidR="00625936" w:rsidRDefault="00625936" w:rsidP="004A6064">
                      <w:pPr>
                        <w:jc w:val="center"/>
                        <w:rPr>
                          <w:rFonts w:ascii="Arial" w:hAnsi="Arial" w:cs="Arial"/>
                          <w:b/>
                          <w:bCs/>
                          <w:sz w:val="20"/>
                          <w:szCs w:val="20"/>
                        </w:rPr>
                      </w:pPr>
                      <w:r>
                        <w:rPr>
                          <w:rFonts w:ascii="Arial" w:hAnsi="Arial" w:cs="Arial"/>
                          <w:b/>
                          <w:sz w:val="20"/>
                          <w:szCs w:val="20"/>
                        </w:rPr>
                        <w:t xml:space="preserve">NEC3 ENGINEERING &amp; CONSTRUCTION </w:t>
                      </w:r>
                      <w:r>
                        <w:rPr>
                          <w:rFonts w:ascii="Arial" w:hAnsi="Arial" w:cs="Arial"/>
                          <w:b/>
                          <w:bCs/>
                          <w:sz w:val="20"/>
                          <w:szCs w:val="20"/>
                        </w:rPr>
                        <w:t>CONTRACT DOCUMENT (Option A), the copyright of which belongs to the Institution of Civil Engineers</w:t>
                      </w:r>
                    </w:p>
                    <w:p w14:paraId="7C7E1DA4" w14:textId="77777777" w:rsidR="00625936" w:rsidRDefault="00625936" w:rsidP="004A6064">
                      <w:pPr>
                        <w:jc w:val="center"/>
                        <w:rPr>
                          <w:rFonts w:ascii="Arial" w:hAnsi="Arial" w:cs="Arial"/>
                          <w:b/>
                          <w:bCs/>
                          <w:sz w:val="20"/>
                          <w:szCs w:val="20"/>
                        </w:rPr>
                      </w:pPr>
                      <w:r>
                        <w:rPr>
                          <w:rFonts w:ascii="Arial" w:hAnsi="Arial" w:cs="Arial"/>
                          <w:b/>
                          <w:bCs/>
                          <w:sz w:val="20"/>
                          <w:szCs w:val="20"/>
                        </w:rPr>
                        <w:t>(Amended by MOD)</w:t>
                      </w:r>
                    </w:p>
                    <w:p w14:paraId="41C8F396" w14:textId="77777777" w:rsidR="00625936" w:rsidRDefault="00625936" w:rsidP="00C13092">
                      <w:pPr>
                        <w:pStyle w:val="Default"/>
                        <w:jc w:val="center"/>
                        <w:rPr>
                          <w:rFonts w:ascii="Arial" w:hAnsi="Arial" w:cs="Arial"/>
                          <w:b/>
                          <w:color w:val="333D47"/>
                          <w:sz w:val="36"/>
                          <w:szCs w:val="36"/>
                        </w:rPr>
                      </w:pPr>
                    </w:p>
                  </w:txbxContent>
                </v:textbox>
              </v:shape>
            </w:pict>
          </mc:Fallback>
        </mc:AlternateContent>
      </w:r>
    </w:p>
    <w:p w14:paraId="3656B9AB" w14:textId="77777777" w:rsidR="00C13092" w:rsidRPr="006A3F0C" w:rsidRDefault="00C13092" w:rsidP="00C13092">
      <w:pPr>
        <w:tabs>
          <w:tab w:val="left" w:pos="1100"/>
        </w:tabs>
        <w:suppressAutoHyphens/>
      </w:pPr>
    </w:p>
    <w:p w14:paraId="45FB0818" w14:textId="77777777" w:rsidR="00C13092" w:rsidRDefault="00C13092" w:rsidP="00C13092"/>
    <w:p w14:paraId="049F31CB" w14:textId="77777777" w:rsidR="00C13092" w:rsidRDefault="00C13092" w:rsidP="00C13092">
      <w:pPr>
        <w:rPr>
          <w:rFonts w:cs="Arial"/>
        </w:rPr>
      </w:pPr>
    </w:p>
    <w:p w14:paraId="53128261" w14:textId="77777777" w:rsidR="00C13092" w:rsidRDefault="00C13092" w:rsidP="00C13092">
      <w:pPr>
        <w:rPr>
          <w:rFonts w:cs="Arial"/>
        </w:rPr>
      </w:pPr>
    </w:p>
    <w:p w14:paraId="62486C05" w14:textId="77777777" w:rsidR="00C13092" w:rsidRDefault="00C13092" w:rsidP="00C13092">
      <w:pPr>
        <w:rPr>
          <w:rFonts w:cs="Arial"/>
        </w:rPr>
      </w:pPr>
    </w:p>
    <w:p w14:paraId="4101652C" w14:textId="77777777" w:rsidR="00C13092" w:rsidRDefault="00C13092" w:rsidP="00C13092">
      <w:pPr>
        <w:rPr>
          <w:rFonts w:cs="Arial"/>
        </w:rPr>
      </w:pPr>
    </w:p>
    <w:p w14:paraId="4B99056E" w14:textId="77777777" w:rsidR="00C13092" w:rsidRDefault="00C13092" w:rsidP="00C13092">
      <w:pPr>
        <w:rPr>
          <w:rFonts w:cs="Arial"/>
        </w:rPr>
      </w:pPr>
    </w:p>
    <w:p w14:paraId="1299C43A" w14:textId="77777777" w:rsidR="00C13092" w:rsidRDefault="00C13092" w:rsidP="00C13092">
      <w:pPr>
        <w:rPr>
          <w:rFonts w:cs="Arial"/>
        </w:rPr>
      </w:pPr>
    </w:p>
    <w:p w14:paraId="4DDBEF00" w14:textId="77777777" w:rsidR="00C13092" w:rsidRDefault="00C13092" w:rsidP="00C13092">
      <w:pPr>
        <w:rPr>
          <w:rFonts w:cs="Arial"/>
        </w:rPr>
      </w:pPr>
    </w:p>
    <w:p w14:paraId="3461D779" w14:textId="77777777" w:rsidR="00C13092" w:rsidRDefault="00C13092" w:rsidP="00C13092">
      <w:pPr>
        <w:rPr>
          <w:rFonts w:cs="Arial"/>
        </w:rPr>
      </w:pPr>
    </w:p>
    <w:p w14:paraId="3CF2D8B6" w14:textId="77777777" w:rsidR="00C13092" w:rsidRDefault="00C13092" w:rsidP="00C13092">
      <w:pPr>
        <w:rPr>
          <w:rFonts w:cs="Arial"/>
        </w:rPr>
      </w:pPr>
    </w:p>
    <w:p w14:paraId="0FB78278" w14:textId="77777777" w:rsidR="00C13092" w:rsidRDefault="00C13092" w:rsidP="00C13092">
      <w:pPr>
        <w:rPr>
          <w:rFonts w:cs="Arial"/>
        </w:rPr>
      </w:pPr>
    </w:p>
    <w:p w14:paraId="1FC39945" w14:textId="77777777" w:rsidR="00C13092" w:rsidRDefault="00C13092" w:rsidP="00C13092">
      <w:pPr>
        <w:rPr>
          <w:rFonts w:cs="Arial"/>
        </w:rPr>
      </w:pPr>
    </w:p>
    <w:p w14:paraId="0562CB0E" w14:textId="77777777" w:rsidR="00C13092" w:rsidRDefault="00C13092" w:rsidP="00C13092">
      <w:pPr>
        <w:rPr>
          <w:rFonts w:cs="Arial"/>
        </w:rPr>
      </w:pPr>
    </w:p>
    <w:p w14:paraId="34CE0A41" w14:textId="77777777" w:rsidR="00C13092" w:rsidRDefault="00C13092" w:rsidP="00C13092">
      <w:pPr>
        <w:rPr>
          <w:rFonts w:cs="Arial"/>
        </w:rPr>
      </w:pPr>
    </w:p>
    <w:p w14:paraId="62EBF3C5" w14:textId="77777777" w:rsidR="00C13092" w:rsidRDefault="00C13092" w:rsidP="00C13092">
      <w:pPr>
        <w:rPr>
          <w:rFonts w:cs="Arial"/>
        </w:rPr>
      </w:pPr>
    </w:p>
    <w:p w14:paraId="6D98A12B" w14:textId="77777777" w:rsidR="00C13092" w:rsidRDefault="00C13092" w:rsidP="00C13092">
      <w:pPr>
        <w:rPr>
          <w:rFonts w:cs="Arial"/>
        </w:rPr>
      </w:pPr>
    </w:p>
    <w:p w14:paraId="2946DB82" w14:textId="77777777" w:rsidR="00C13092" w:rsidRDefault="00C13092" w:rsidP="00C13092">
      <w:pPr>
        <w:rPr>
          <w:rFonts w:cs="Arial"/>
        </w:rPr>
      </w:pPr>
    </w:p>
    <w:p w14:paraId="5997CC1D" w14:textId="77777777" w:rsidR="00C13092" w:rsidRDefault="00C13092" w:rsidP="00C13092">
      <w:pPr>
        <w:rPr>
          <w:rFonts w:cs="Arial"/>
        </w:rPr>
      </w:pPr>
    </w:p>
    <w:p w14:paraId="110FFD37" w14:textId="77777777" w:rsidR="00C13092" w:rsidRDefault="00C13092" w:rsidP="00C13092">
      <w:pPr>
        <w:rPr>
          <w:rFonts w:cs="Arial"/>
        </w:rPr>
      </w:pPr>
    </w:p>
    <w:p w14:paraId="6B699379" w14:textId="77777777" w:rsidR="00C13092" w:rsidRDefault="00C13092" w:rsidP="00C13092">
      <w:pPr>
        <w:rPr>
          <w:rFonts w:cs="Arial"/>
        </w:rPr>
      </w:pPr>
    </w:p>
    <w:p w14:paraId="3FE9F23F" w14:textId="77777777" w:rsidR="00C13092" w:rsidRDefault="00C13092" w:rsidP="00C13092">
      <w:pPr>
        <w:rPr>
          <w:rFonts w:cs="Arial"/>
        </w:rPr>
      </w:pPr>
    </w:p>
    <w:p w14:paraId="1F72F646" w14:textId="77777777" w:rsidR="00C13092" w:rsidRDefault="00C13092" w:rsidP="00C13092">
      <w:pPr>
        <w:rPr>
          <w:rFonts w:cs="Arial"/>
        </w:rPr>
      </w:pPr>
    </w:p>
    <w:p w14:paraId="08CE6F91" w14:textId="77777777" w:rsidR="00C13092" w:rsidRDefault="00C13092" w:rsidP="00C13092">
      <w:pPr>
        <w:rPr>
          <w:rFonts w:cs="Arial"/>
        </w:rPr>
      </w:pPr>
    </w:p>
    <w:p w14:paraId="61CDCEAD" w14:textId="77777777" w:rsidR="00C13092" w:rsidRDefault="00C13092" w:rsidP="00C13092">
      <w:pPr>
        <w:rPr>
          <w:rFonts w:cs="Arial"/>
        </w:rPr>
      </w:pPr>
    </w:p>
    <w:p w14:paraId="6BB9E253" w14:textId="77777777" w:rsidR="00C13092" w:rsidRDefault="00C13092" w:rsidP="00C13092">
      <w:pPr>
        <w:rPr>
          <w:rFonts w:cs="Arial"/>
        </w:rPr>
      </w:pPr>
    </w:p>
    <w:p w14:paraId="78B2FF42" w14:textId="77777777" w:rsidR="00C13092" w:rsidRPr="00D33AB2" w:rsidRDefault="00C13092" w:rsidP="00C13092">
      <w:pPr>
        <w:jc w:val="center"/>
        <w:rPr>
          <w:rFonts w:ascii="Arial" w:hAnsi="Arial" w:cs="Arial"/>
        </w:rPr>
      </w:pPr>
      <w:r w:rsidRPr="00D33AB2">
        <w:rPr>
          <w:rFonts w:ascii="Arial" w:hAnsi="Arial" w:cs="Arial"/>
        </w:rPr>
        <w:t>Intentionally blank</w:t>
      </w:r>
    </w:p>
    <w:p w14:paraId="23DE523C" w14:textId="77777777" w:rsidR="00C13092" w:rsidRPr="005877F8" w:rsidRDefault="00C13092" w:rsidP="00C13092">
      <w:pPr>
        <w:jc w:val="center"/>
        <w:rPr>
          <w:rFonts w:ascii="Arial" w:hAnsi="Arial" w:cs="Arial"/>
        </w:rPr>
      </w:pPr>
    </w:p>
    <w:p w14:paraId="52E56223" w14:textId="77777777" w:rsidR="00C13092" w:rsidRDefault="00C13092" w:rsidP="00C13092">
      <w:pPr>
        <w:spacing w:after="240"/>
        <w:rPr>
          <w:rFonts w:ascii="Arial" w:hAnsi="Arial" w:cs="Arial"/>
          <w:b/>
          <w:szCs w:val="22"/>
        </w:rPr>
        <w:sectPr w:rsidR="00C13092" w:rsidSect="00C13092">
          <w:headerReference w:type="default" r:id="rId14"/>
          <w:pgSz w:w="11906" w:h="16838"/>
          <w:pgMar w:top="1134" w:right="746" w:bottom="1985" w:left="840" w:header="709" w:footer="725" w:gutter="0"/>
          <w:cols w:space="708"/>
          <w:docGrid w:linePitch="360"/>
        </w:sectPr>
      </w:pPr>
    </w:p>
    <w:p w14:paraId="284E3EE6" w14:textId="77777777" w:rsidR="00EA3E8B" w:rsidRPr="002F61E7" w:rsidRDefault="00EA3E8B" w:rsidP="00723670">
      <w:pPr>
        <w:jc w:val="right"/>
        <w:rPr>
          <w:rFonts w:ascii="Arial" w:hAnsi="Arial" w:cs="Arial"/>
          <w:sz w:val="20"/>
          <w:szCs w:val="20"/>
        </w:rPr>
      </w:pPr>
      <w:r w:rsidRPr="002F61E7">
        <w:rPr>
          <w:rFonts w:ascii="Arial" w:hAnsi="Arial" w:cs="Arial"/>
          <w:sz w:val="20"/>
          <w:szCs w:val="20"/>
        </w:rPr>
        <w:lastRenderedPageBreak/>
        <w:t xml:space="preserve">Booklet 2 </w:t>
      </w:r>
    </w:p>
    <w:p w14:paraId="1FB2398F" w14:textId="279F2C00" w:rsidR="00EA3E8B" w:rsidRPr="00AE62F9" w:rsidRDefault="002F61E7" w:rsidP="00723670">
      <w:pPr>
        <w:jc w:val="right"/>
        <w:rPr>
          <w:rFonts w:ascii="Arial" w:hAnsi="Arial" w:cs="Arial"/>
          <w:sz w:val="20"/>
          <w:szCs w:val="20"/>
        </w:rPr>
      </w:pPr>
      <w:r w:rsidRPr="002F61E7">
        <w:rPr>
          <w:rFonts w:ascii="Arial" w:hAnsi="Arial" w:cs="Arial"/>
          <w:sz w:val="20"/>
          <w:szCs w:val="20"/>
        </w:rPr>
        <w:t>ITT</w:t>
      </w:r>
      <w:r w:rsidR="00EA3E8B" w:rsidRPr="002F61E7">
        <w:rPr>
          <w:rFonts w:ascii="Arial" w:hAnsi="Arial" w:cs="Arial"/>
          <w:sz w:val="20"/>
          <w:szCs w:val="20"/>
        </w:rPr>
        <w:t xml:space="preserve"> Ref</w:t>
      </w:r>
      <w:r w:rsidR="00C037EC">
        <w:rPr>
          <w:rFonts w:ascii="Arial" w:hAnsi="Arial" w:cs="Arial"/>
          <w:sz w:val="20"/>
          <w:szCs w:val="20"/>
        </w:rPr>
        <w:t>: DIOCB1/</w:t>
      </w:r>
      <w:r w:rsidR="004754E4">
        <w:rPr>
          <w:rFonts w:ascii="Arial" w:hAnsi="Arial" w:cs="Arial"/>
          <w:sz w:val="20"/>
          <w:szCs w:val="20"/>
        </w:rPr>
        <w:t>203</w:t>
      </w:r>
      <w:r w:rsidR="00643D21">
        <w:rPr>
          <w:rFonts w:ascii="Arial" w:hAnsi="Arial" w:cs="Arial"/>
          <w:sz w:val="20"/>
          <w:szCs w:val="20"/>
        </w:rPr>
        <w:t xml:space="preserve"> </w:t>
      </w:r>
    </w:p>
    <w:p w14:paraId="68C08E02" w14:textId="77777777" w:rsidR="00EA3E8B" w:rsidRPr="00AE62F9" w:rsidRDefault="00EA3E8B" w:rsidP="00723670">
      <w:pPr>
        <w:spacing w:after="240"/>
        <w:jc w:val="left"/>
        <w:rPr>
          <w:rFonts w:ascii="Arial" w:eastAsia="Arial Unicode MS" w:hAnsi="Arial" w:cs="Arial"/>
          <w:b/>
          <w:sz w:val="20"/>
          <w:szCs w:val="20"/>
        </w:rPr>
      </w:pPr>
      <w:r w:rsidRPr="00AE62F9">
        <w:rPr>
          <w:rFonts w:ascii="Arial" w:eastAsia="Arial Unicode MS" w:hAnsi="Arial" w:cs="Arial"/>
          <w:b/>
          <w:sz w:val="20"/>
          <w:szCs w:val="20"/>
        </w:rPr>
        <w:t xml:space="preserve">CONTRACT DATA Part one – Data provided by the </w:t>
      </w:r>
      <w:r w:rsidRPr="00AE62F9">
        <w:rPr>
          <w:rFonts w:ascii="Arial" w:eastAsia="Arial Unicode MS" w:hAnsi="Arial" w:cs="Arial"/>
          <w:b/>
          <w:i/>
          <w:sz w:val="20"/>
          <w:szCs w:val="20"/>
        </w:rPr>
        <w:t>Employer</w:t>
      </w:r>
    </w:p>
    <w:tbl>
      <w:tblPr>
        <w:tblW w:w="10350" w:type="dxa"/>
        <w:tblInd w:w="-34" w:type="dxa"/>
        <w:tblLayout w:type="fixed"/>
        <w:tblLook w:val="01E0" w:firstRow="1" w:lastRow="1" w:firstColumn="1" w:lastColumn="1" w:noHBand="0" w:noVBand="0"/>
      </w:tblPr>
      <w:tblGrid>
        <w:gridCol w:w="1560"/>
        <w:gridCol w:w="238"/>
        <w:gridCol w:w="8552"/>
      </w:tblGrid>
      <w:tr w:rsidR="00EA3E8B" w:rsidRPr="001C1956" w14:paraId="2EBD3AAD" w14:textId="77777777" w:rsidTr="00093DFC">
        <w:tc>
          <w:tcPr>
            <w:tcW w:w="1560" w:type="dxa"/>
            <w:shd w:val="clear" w:color="auto" w:fill="auto"/>
          </w:tcPr>
          <w:p w14:paraId="07547A01"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5043CB0F"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1726B464" w14:textId="77777777" w:rsidR="00EA3E8B" w:rsidRPr="001C1956" w:rsidRDefault="00EA3E8B" w:rsidP="00723670">
            <w:pPr>
              <w:rPr>
                <w:rFonts w:ascii="Arial" w:eastAsia="Arial Unicode MS" w:hAnsi="Arial" w:cs="Arial"/>
                <w:sz w:val="20"/>
                <w:szCs w:val="20"/>
              </w:rPr>
            </w:pPr>
            <w:r w:rsidRPr="001C1956">
              <w:rPr>
                <w:rFonts w:ascii="Arial" w:eastAsia="Arial Unicode MS" w:hAnsi="Arial" w:cs="Arial"/>
                <w:sz w:val="20"/>
                <w:szCs w:val="20"/>
              </w:rPr>
              <w:t>Completion of the data in full, according to the Options chosen, is esse</w:t>
            </w:r>
            <w:r w:rsidR="006534B8">
              <w:rPr>
                <w:rFonts w:ascii="Arial" w:eastAsia="Arial Unicode MS" w:hAnsi="Arial" w:cs="Arial"/>
                <w:sz w:val="20"/>
                <w:szCs w:val="20"/>
              </w:rPr>
              <w:t>ntial to create a complete c</w:t>
            </w:r>
            <w:r w:rsidRPr="001C1956">
              <w:rPr>
                <w:rFonts w:ascii="Arial" w:eastAsia="Arial Unicode MS" w:hAnsi="Arial" w:cs="Arial"/>
                <w:sz w:val="20"/>
                <w:szCs w:val="20"/>
              </w:rPr>
              <w:t>ontract.</w:t>
            </w:r>
          </w:p>
        </w:tc>
      </w:tr>
      <w:tr w:rsidR="00EA3E8B" w:rsidRPr="001C1956" w14:paraId="07459315" w14:textId="77777777" w:rsidTr="00093DFC">
        <w:tc>
          <w:tcPr>
            <w:tcW w:w="1560" w:type="dxa"/>
            <w:shd w:val="clear" w:color="auto" w:fill="auto"/>
          </w:tcPr>
          <w:p w14:paraId="6537F28F"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6DFB9E20"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0DF9E56" w14:textId="77777777" w:rsidR="00EA3E8B" w:rsidRPr="001C1956" w:rsidRDefault="00EA3E8B" w:rsidP="00723670">
            <w:pPr>
              <w:rPr>
                <w:rFonts w:ascii="Arial" w:eastAsia="Arial Unicode MS" w:hAnsi="Arial" w:cs="Arial"/>
                <w:sz w:val="20"/>
                <w:szCs w:val="20"/>
              </w:rPr>
            </w:pPr>
          </w:p>
        </w:tc>
      </w:tr>
      <w:tr w:rsidR="00EA3E8B" w:rsidRPr="001C1956" w14:paraId="151D7D8C" w14:textId="77777777" w:rsidTr="00093DFC">
        <w:tc>
          <w:tcPr>
            <w:tcW w:w="1560" w:type="dxa"/>
            <w:shd w:val="clear" w:color="auto" w:fill="auto"/>
          </w:tcPr>
          <w:p w14:paraId="6F77088B" w14:textId="77777777" w:rsidR="00EA3E8B" w:rsidRPr="001C1956" w:rsidRDefault="00EA3E8B" w:rsidP="00723670">
            <w:pPr>
              <w:jc w:val="right"/>
              <w:rPr>
                <w:rFonts w:ascii="Arial" w:eastAsia="Arial Unicode MS" w:hAnsi="Arial" w:cs="Arial"/>
                <w:b/>
                <w:sz w:val="20"/>
                <w:szCs w:val="20"/>
              </w:rPr>
            </w:pPr>
            <w:r w:rsidRPr="001C1956">
              <w:rPr>
                <w:rFonts w:ascii="Arial" w:eastAsia="Arial Unicode MS" w:hAnsi="Arial" w:cs="Arial"/>
                <w:b/>
                <w:sz w:val="20"/>
                <w:szCs w:val="20"/>
              </w:rPr>
              <w:t>Statements given in all contracts</w:t>
            </w:r>
          </w:p>
          <w:p w14:paraId="44E871BC"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144A5D23"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38610EB" w14:textId="77777777" w:rsidR="00EA3E8B" w:rsidRPr="001C1956" w:rsidRDefault="00EA3E8B" w:rsidP="00723670">
            <w:pPr>
              <w:rPr>
                <w:rFonts w:ascii="Arial" w:eastAsia="Arial Unicode MS" w:hAnsi="Arial" w:cs="Arial"/>
                <w:sz w:val="20"/>
                <w:szCs w:val="20"/>
              </w:rPr>
            </w:pPr>
          </w:p>
        </w:tc>
      </w:tr>
      <w:tr w:rsidR="00EA3E8B" w:rsidRPr="001C1956" w14:paraId="37E5D90D" w14:textId="77777777" w:rsidTr="00093DFC">
        <w:tc>
          <w:tcPr>
            <w:tcW w:w="1560" w:type="dxa"/>
            <w:shd w:val="clear" w:color="auto" w:fill="auto"/>
          </w:tcPr>
          <w:p w14:paraId="7B82C304" w14:textId="77777777" w:rsidR="00EA3E8B" w:rsidRPr="001C1956" w:rsidRDefault="00EA3E8B" w:rsidP="00723670">
            <w:pPr>
              <w:jc w:val="right"/>
              <w:rPr>
                <w:rFonts w:ascii="Arial" w:eastAsia="Arial Unicode MS" w:hAnsi="Arial" w:cs="Arial"/>
                <w:sz w:val="20"/>
                <w:szCs w:val="20"/>
              </w:rPr>
            </w:pPr>
            <w:r w:rsidRPr="001C1956">
              <w:rPr>
                <w:rFonts w:ascii="Arial" w:eastAsia="Arial Unicode MS" w:hAnsi="Arial" w:cs="Arial"/>
                <w:sz w:val="20"/>
                <w:szCs w:val="20"/>
              </w:rPr>
              <w:t xml:space="preserve">1 General </w:t>
            </w:r>
          </w:p>
        </w:tc>
        <w:tc>
          <w:tcPr>
            <w:tcW w:w="238" w:type="dxa"/>
            <w:shd w:val="clear" w:color="auto" w:fill="auto"/>
          </w:tcPr>
          <w:p w14:paraId="637805D2"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4BEDE8C" w14:textId="77777777" w:rsidR="00EA3E8B" w:rsidRPr="001C1956" w:rsidRDefault="00EA3E8B" w:rsidP="00EA3E8B">
            <w:pPr>
              <w:numPr>
                <w:ilvl w:val="0"/>
                <w:numId w:val="34"/>
              </w:numPr>
              <w:tabs>
                <w:tab w:val="clear" w:pos="709"/>
                <w:tab w:val="num" w:pos="273"/>
              </w:tabs>
              <w:ind w:left="272" w:hanging="272"/>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conditions of contract</w:t>
            </w:r>
            <w:r w:rsidRPr="001C1956">
              <w:rPr>
                <w:rFonts w:ascii="Arial" w:eastAsia="Arial Unicode MS" w:hAnsi="Arial" w:cs="Arial"/>
                <w:sz w:val="20"/>
                <w:szCs w:val="20"/>
              </w:rPr>
              <w:t xml:space="preserve"> are the core clauses and the clauses for </w:t>
            </w:r>
            <w:r w:rsidR="006A2A94">
              <w:rPr>
                <w:rFonts w:ascii="Arial" w:eastAsia="Arial Unicode MS" w:hAnsi="Arial" w:cs="Arial"/>
                <w:sz w:val="20"/>
                <w:szCs w:val="20"/>
              </w:rPr>
              <w:t>the NEC3</w:t>
            </w:r>
            <w:r w:rsidRPr="001C1956">
              <w:rPr>
                <w:rFonts w:ascii="Arial" w:hAnsi="Arial" w:cs="Arial"/>
                <w:sz w:val="20"/>
                <w:szCs w:val="20"/>
              </w:rPr>
              <w:t xml:space="preserve"> Engineering and Construction Contract </w:t>
            </w:r>
            <w:r w:rsidR="006A2A94">
              <w:rPr>
                <w:rFonts w:ascii="Arial" w:hAnsi="Arial" w:cs="Arial"/>
                <w:sz w:val="20"/>
                <w:szCs w:val="20"/>
              </w:rPr>
              <w:t>(Option A) as amended by MoD</w:t>
            </w:r>
            <w:r w:rsidRPr="001C1956">
              <w:rPr>
                <w:rFonts w:ascii="Arial" w:hAnsi="Arial" w:cs="Arial"/>
                <w:sz w:val="20"/>
                <w:szCs w:val="20"/>
              </w:rPr>
              <w:t xml:space="preserve">. </w:t>
            </w:r>
          </w:p>
          <w:p w14:paraId="463F29E8" w14:textId="77777777" w:rsidR="00EA3E8B" w:rsidRPr="001C1956" w:rsidRDefault="00EA3E8B" w:rsidP="00723670">
            <w:pPr>
              <w:rPr>
                <w:rFonts w:ascii="Arial" w:hAnsi="Arial" w:cs="Arial"/>
                <w:sz w:val="20"/>
                <w:szCs w:val="20"/>
              </w:rPr>
            </w:pPr>
          </w:p>
          <w:p w14:paraId="589BE3EB" w14:textId="77777777" w:rsidR="006A2A94" w:rsidRPr="006A2A94" w:rsidRDefault="00EA3E8B" w:rsidP="00EA3E8B">
            <w:pPr>
              <w:numPr>
                <w:ilvl w:val="0"/>
                <w:numId w:val="34"/>
              </w:numPr>
              <w:tabs>
                <w:tab w:val="clear" w:pos="709"/>
                <w:tab w:val="num" w:pos="273"/>
              </w:tabs>
              <w:ind w:left="272" w:hanging="272"/>
              <w:rPr>
                <w:rFonts w:ascii="Arial" w:eastAsia="Arial Unicode MS" w:hAnsi="Arial" w:cs="Arial"/>
                <w:sz w:val="20"/>
                <w:szCs w:val="20"/>
              </w:rPr>
            </w:pPr>
            <w:r w:rsidRPr="001C1956">
              <w:rPr>
                <w:rFonts w:ascii="Arial" w:hAnsi="Arial" w:cs="Arial"/>
                <w:sz w:val="20"/>
                <w:szCs w:val="20"/>
              </w:rPr>
              <w:t>Secondary Option clauses specific to this Project are:</w:t>
            </w:r>
            <w:r w:rsidR="006534B8">
              <w:rPr>
                <w:rFonts w:ascii="Arial" w:hAnsi="Arial" w:cs="Arial"/>
                <w:sz w:val="20"/>
                <w:szCs w:val="20"/>
              </w:rPr>
              <w:t xml:space="preserve"> </w:t>
            </w:r>
          </w:p>
          <w:p w14:paraId="3B7B4B86" w14:textId="77777777" w:rsidR="006A2A94" w:rsidRPr="00E216EA" w:rsidRDefault="006A2A94" w:rsidP="006A2A94">
            <w:pPr>
              <w:pStyle w:val="ListParagraph"/>
              <w:rPr>
                <w:color w:val="FF0000"/>
              </w:rPr>
            </w:pPr>
          </w:p>
          <w:p w14:paraId="10BB593B" w14:textId="4920EEE8" w:rsidR="003F197D" w:rsidRPr="000470B3" w:rsidRDefault="003F197D" w:rsidP="003F197D">
            <w:pPr>
              <w:pStyle w:val="BulletCD"/>
              <w:numPr>
                <w:ilvl w:val="0"/>
                <w:numId w:val="0"/>
              </w:numPr>
              <w:spacing w:line="240" w:lineRule="auto"/>
              <w:ind w:left="284"/>
              <w:rPr>
                <w:rFonts w:ascii="Arial" w:hAnsi="Arial" w:cs="Arial"/>
              </w:rPr>
            </w:pPr>
            <w:r w:rsidRPr="000470B3">
              <w:rPr>
                <w:rFonts w:ascii="Arial" w:hAnsi="Arial" w:cs="Arial"/>
              </w:rPr>
              <w:t>X2</w:t>
            </w:r>
            <w:r w:rsidR="00666510" w:rsidRPr="000470B3">
              <w:rPr>
                <w:rFonts w:ascii="Arial" w:hAnsi="Arial" w:cs="Arial"/>
              </w:rPr>
              <w:t xml:space="preserve"> </w:t>
            </w:r>
            <w:r w:rsidR="00666510" w:rsidRPr="000470B3">
              <w:rPr>
                <w:rFonts w:ascii="Arial" w:eastAsia="MS Mincho" w:hAnsi="Arial" w:cs="Arial"/>
              </w:rPr>
              <w:t>Changes in Law</w:t>
            </w:r>
          </w:p>
          <w:p w14:paraId="12E84C19" w14:textId="14AB3052" w:rsidR="003F197D" w:rsidRPr="000470B3" w:rsidRDefault="003F197D" w:rsidP="003F197D">
            <w:pPr>
              <w:pStyle w:val="BulletCD"/>
              <w:numPr>
                <w:ilvl w:val="0"/>
                <w:numId w:val="0"/>
              </w:numPr>
              <w:spacing w:line="240" w:lineRule="auto"/>
              <w:ind w:left="284"/>
              <w:rPr>
                <w:rFonts w:ascii="Arial" w:hAnsi="Arial" w:cs="Arial"/>
              </w:rPr>
            </w:pPr>
            <w:r w:rsidRPr="000470B3">
              <w:rPr>
                <w:rFonts w:ascii="Arial" w:hAnsi="Arial" w:cs="Arial"/>
              </w:rPr>
              <w:t>X13</w:t>
            </w:r>
            <w:r w:rsidR="00A934A7" w:rsidRPr="000470B3">
              <w:rPr>
                <w:rFonts w:ascii="Arial" w:hAnsi="Arial" w:cs="Arial"/>
              </w:rPr>
              <w:t xml:space="preserve"> </w:t>
            </w:r>
            <w:r w:rsidR="00A934A7" w:rsidRPr="000470B3">
              <w:rPr>
                <w:rFonts w:ascii="Arial" w:eastAsia="MS Mincho" w:hAnsi="Arial" w:cs="Arial"/>
              </w:rPr>
              <w:t>Performance bond</w:t>
            </w:r>
          </w:p>
          <w:p w14:paraId="6FD1BB3C" w14:textId="0327E543" w:rsidR="003F197D" w:rsidRPr="000470B3" w:rsidRDefault="003F197D" w:rsidP="003F197D">
            <w:pPr>
              <w:pStyle w:val="BulletCD"/>
              <w:numPr>
                <w:ilvl w:val="0"/>
                <w:numId w:val="0"/>
              </w:numPr>
              <w:spacing w:line="240" w:lineRule="auto"/>
              <w:ind w:left="284"/>
              <w:rPr>
                <w:rFonts w:ascii="Arial" w:hAnsi="Arial" w:cs="Arial"/>
              </w:rPr>
            </w:pPr>
            <w:r w:rsidRPr="000470B3">
              <w:rPr>
                <w:rFonts w:ascii="Arial" w:hAnsi="Arial" w:cs="Arial"/>
              </w:rPr>
              <w:t>X16</w:t>
            </w:r>
            <w:r w:rsidR="009C32D7" w:rsidRPr="000470B3">
              <w:rPr>
                <w:rFonts w:ascii="Arial" w:hAnsi="Arial" w:cs="Arial"/>
              </w:rPr>
              <w:t xml:space="preserve"> </w:t>
            </w:r>
            <w:r w:rsidR="009C32D7" w:rsidRPr="000470B3">
              <w:rPr>
                <w:rFonts w:ascii="Arial" w:eastAsia="MS Mincho" w:hAnsi="Arial" w:cs="Arial"/>
              </w:rPr>
              <w:t>Retention</w:t>
            </w:r>
          </w:p>
          <w:p w14:paraId="3A0FF5F2" w14:textId="77777777" w:rsidR="00EA3E8B" w:rsidRPr="001C1956" w:rsidRDefault="00EA3E8B" w:rsidP="00B9234B">
            <w:pPr>
              <w:ind w:left="272"/>
              <w:rPr>
                <w:rFonts w:ascii="Arial" w:hAnsi="Arial" w:cs="Arial"/>
                <w:color w:val="FF0000"/>
                <w:sz w:val="20"/>
                <w:szCs w:val="20"/>
              </w:rPr>
            </w:pPr>
          </w:p>
        </w:tc>
      </w:tr>
      <w:tr w:rsidR="00EA3E8B" w:rsidRPr="001C1956" w14:paraId="4BB3C2DD" w14:textId="77777777" w:rsidTr="00093DFC">
        <w:tc>
          <w:tcPr>
            <w:tcW w:w="1560" w:type="dxa"/>
            <w:shd w:val="clear" w:color="auto" w:fill="auto"/>
          </w:tcPr>
          <w:p w14:paraId="5630AD66"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61829076"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02CB3E55" w14:textId="536F88D3" w:rsidR="00EA3E8B" w:rsidRDefault="00EA3E8B" w:rsidP="00EA3E8B">
            <w:pPr>
              <w:numPr>
                <w:ilvl w:val="0"/>
                <w:numId w:val="34"/>
              </w:numPr>
              <w:tabs>
                <w:tab w:val="clear" w:pos="709"/>
                <w:tab w:val="num" w:pos="273"/>
              </w:tabs>
              <w:ind w:left="273" w:hanging="284"/>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 xml:space="preserve">works </w:t>
            </w:r>
            <w:r w:rsidRPr="001C1956">
              <w:rPr>
                <w:rFonts w:ascii="Arial" w:eastAsia="Arial Unicode MS" w:hAnsi="Arial" w:cs="Arial"/>
                <w:sz w:val="20"/>
                <w:szCs w:val="20"/>
              </w:rPr>
              <w:t>are</w:t>
            </w:r>
            <w:r w:rsidR="0034734E">
              <w:rPr>
                <w:rFonts w:ascii="Arial" w:eastAsia="Arial Unicode MS" w:hAnsi="Arial" w:cs="Arial"/>
                <w:sz w:val="20"/>
                <w:szCs w:val="20"/>
              </w:rPr>
              <w:t>:</w:t>
            </w:r>
          </w:p>
          <w:p w14:paraId="78E0EAD4" w14:textId="77777777" w:rsidR="0034734E" w:rsidRPr="001C1956" w:rsidRDefault="0034734E" w:rsidP="0034734E">
            <w:pPr>
              <w:ind w:left="273"/>
              <w:jc w:val="left"/>
              <w:rPr>
                <w:rFonts w:ascii="Arial" w:eastAsia="Arial Unicode MS" w:hAnsi="Arial" w:cs="Arial"/>
                <w:sz w:val="20"/>
                <w:szCs w:val="20"/>
              </w:rPr>
            </w:pPr>
          </w:p>
          <w:p w14:paraId="2D9D5630" w14:textId="6A250468" w:rsidR="0034734E" w:rsidRPr="0034734E" w:rsidRDefault="000470B3" w:rsidP="0034734E">
            <w:pPr>
              <w:pStyle w:val="Level2"/>
              <w:tabs>
                <w:tab w:val="clear" w:pos="1062"/>
              </w:tabs>
              <w:spacing w:after="0"/>
              <w:jc w:val="left"/>
              <w:outlineLvl w:val="9"/>
              <w:rPr>
                <w:rFonts w:ascii="Arial" w:hAnsi="Arial" w:cs="Arial"/>
                <w:color w:val="auto"/>
                <w:sz w:val="20"/>
              </w:rPr>
            </w:pPr>
            <w:r>
              <w:rPr>
                <w:rFonts w:ascii="Arial" w:hAnsi="Arial" w:cs="Arial"/>
                <w:color w:val="auto"/>
                <w:sz w:val="20"/>
              </w:rPr>
              <w:t>Phase</w:t>
            </w:r>
            <w:r w:rsidR="0034734E" w:rsidRPr="0034734E">
              <w:rPr>
                <w:rFonts w:ascii="Arial" w:hAnsi="Arial" w:cs="Arial"/>
                <w:color w:val="auto"/>
                <w:sz w:val="20"/>
              </w:rPr>
              <w:t xml:space="preserve"> 1 – R</w:t>
            </w:r>
            <w:r w:rsidR="0034734E" w:rsidRPr="0034734E">
              <w:rPr>
                <w:rFonts w:ascii="Arial" w:hAnsi="Arial" w:cs="Arial"/>
                <w:color w:val="auto"/>
                <w:sz w:val="20"/>
                <w:lang w:eastAsia="en-GB"/>
              </w:rPr>
              <w:t>eplacement of existing water treatment equipment, water distribution and storage infrastructure.</w:t>
            </w:r>
          </w:p>
          <w:p w14:paraId="08003A12" w14:textId="77777777" w:rsidR="0034734E" w:rsidRPr="0034734E" w:rsidRDefault="0034734E" w:rsidP="0034734E">
            <w:pPr>
              <w:pStyle w:val="Level2"/>
              <w:tabs>
                <w:tab w:val="clear" w:pos="1062"/>
              </w:tabs>
              <w:spacing w:after="0"/>
              <w:ind w:left="0" w:firstLine="0"/>
              <w:outlineLvl w:val="9"/>
              <w:rPr>
                <w:rFonts w:ascii="Arial" w:hAnsi="Arial" w:cs="Arial"/>
                <w:color w:val="auto"/>
                <w:sz w:val="20"/>
              </w:rPr>
            </w:pPr>
          </w:p>
          <w:p w14:paraId="0BC074B9" w14:textId="6D7CA885" w:rsidR="0034734E" w:rsidRPr="0034734E" w:rsidRDefault="000470B3" w:rsidP="0034734E">
            <w:pPr>
              <w:pStyle w:val="Level2"/>
              <w:tabs>
                <w:tab w:val="clear" w:pos="1062"/>
              </w:tabs>
              <w:spacing w:after="0"/>
              <w:outlineLvl w:val="9"/>
              <w:rPr>
                <w:rFonts w:ascii="Arial" w:hAnsi="Arial" w:cs="Arial"/>
                <w:color w:val="auto"/>
                <w:sz w:val="20"/>
              </w:rPr>
            </w:pPr>
            <w:r>
              <w:rPr>
                <w:rFonts w:ascii="Arial" w:hAnsi="Arial" w:cs="Arial"/>
                <w:color w:val="auto"/>
                <w:sz w:val="20"/>
              </w:rPr>
              <w:t>Phase</w:t>
            </w:r>
            <w:r w:rsidR="0034734E" w:rsidRPr="0034734E">
              <w:rPr>
                <w:rFonts w:ascii="Arial" w:hAnsi="Arial" w:cs="Arial"/>
                <w:color w:val="auto"/>
                <w:sz w:val="20"/>
              </w:rPr>
              <w:t xml:space="preserve"> 2</w:t>
            </w:r>
            <w:r>
              <w:rPr>
                <w:rFonts w:ascii="Arial" w:hAnsi="Arial" w:cs="Arial"/>
                <w:color w:val="auto"/>
                <w:sz w:val="20"/>
              </w:rPr>
              <w:t>A</w:t>
            </w:r>
            <w:r w:rsidR="0034734E" w:rsidRPr="0034734E">
              <w:rPr>
                <w:rFonts w:ascii="Arial" w:hAnsi="Arial" w:cs="Arial"/>
                <w:color w:val="auto"/>
                <w:sz w:val="20"/>
              </w:rPr>
              <w:t xml:space="preserve"> – </w:t>
            </w:r>
            <w:r w:rsidR="0034734E" w:rsidRPr="0034734E">
              <w:rPr>
                <w:rFonts w:ascii="Arial" w:hAnsi="Arial" w:cs="Arial"/>
                <w:color w:val="auto"/>
                <w:sz w:val="20"/>
                <w:lang w:eastAsia="en-GB"/>
              </w:rPr>
              <w:t>New stores building &amp; Welfare building refurbishment</w:t>
            </w:r>
          </w:p>
          <w:p w14:paraId="6160A34E" w14:textId="3B725E6D" w:rsidR="00EA3E8B" w:rsidRPr="00F23D4D" w:rsidRDefault="00EA3E8B" w:rsidP="270282D5">
            <w:pPr>
              <w:ind w:left="287"/>
              <w:jc w:val="left"/>
              <w:rPr>
                <w:rFonts w:ascii="Arial" w:eastAsia="Arial Unicode MS" w:hAnsi="Arial" w:cs="Arial"/>
                <w:sz w:val="20"/>
                <w:szCs w:val="20"/>
              </w:rPr>
            </w:pPr>
          </w:p>
        </w:tc>
      </w:tr>
      <w:tr w:rsidR="00EA3E8B" w:rsidRPr="001C1956" w14:paraId="2BA226A1" w14:textId="77777777" w:rsidTr="00093DFC">
        <w:tc>
          <w:tcPr>
            <w:tcW w:w="1560" w:type="dxa"/>
            <w:shd w:val="clear" w:color="auto" w:fill="auto"/>
          </w:tcPr>
          <w:p w14:paraId="17AD93B2"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0DE4B5B7"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66204FF1" w14:textId="77777777" w:rsidR="00EA3E8B" w:rsidRPr="001C1956" w:rsidRDefault="00EA3E8B" w:rsidP="00723670">
            <w:pPr>
              <w:ind w:left="-11"/>
              <w:jc w:val="left"/>
              <w:rPr>
                <w:rFonts w:ascii="Arial" w:eastAsia="Arial Unicode MS" w:hAnsi="Arial" w:cs="Arial"/>
                <w:sz w:val="20"/>
                <w:szCs w:val="20"/>
              </w:rPr>
            </w:pPr>
          </w:p>
        </w:tc>
      </w:tr>
      <w:tr w:rsidR="00EA3E8B" w:rsidRPr="001C1956" w14:paraId="016B30BE" w14:textId="77777777" w:rsidTr="00093DFC">
        <w:tc>
          <w:tcPr>
            <w:tcW w:w="1560" w:type="dxa"/>
            <w:shd w:val="clear" w:color="auto" w:fill="auto"/>
          </w:tcPr>
          <w:p w14:paraId="2DBF0D7D"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6B62F1B3"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8A95652" w14:textId="7BA7A063" w:rsidR="00EA3E8B" w:rsidRPr="001C1956" w:rsidRDefault="00EA3E8B" w:rsidP="008525AB">
            <w:pPr>
              <w:numPr>
                <w:ilvl w:val="0"/>
                <w:numId w:val="34"/>
              </w:numPr>
              <w:tabs>
                <w:tab w:val="clear" w:pos="709"/>
                <w:tab w:val="num" w:pos="273"/>
              </w:tabs>
              <w:ind w:left="273" w:hanging="284"/>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Employer</w:t>
            </w:r>
            <w:r w:rsidRPr="001C1956">
              <w:rPr>
                <w:rFonts w:ascii="Arial" w:eastAsia="Arial Unicode MS" w:hAnsi="Arial" w:cs="Arial"/>
                <w:sz w:val="20"/>
                <w:szCs w:val="20"/>
              </w:rPr>
              <w:t xml:space="preserve"> is</w:t>
            </w:r>
            <w:r w:rsidRPr="001C1956">
              <w:rPr>
                <w:rFonts w:ascii="Arial" w:eastAsia="Arial Unicode MS" w:hAnsi="Arial" w:cs="Arial"/>
                <w:sz w:val="20"/>
                <w:szCs w:val="20"/>
              </w:rPr>
              <w:br/>
              <w:t>Name</w:t>
            </w:r>
            <w:r>
              <w:rPr>
                <w:rFonts w:ascii="Arial" w:eastAsia="Arial Unicode MS" w:hAnsi="Arial" w:cs="Arial"/>
                <w:sz w:val="20"/>
                <w:szCs w:val="20"/>
              </w:rPr>
              <w:t>:</w:t>
            </w:r>
            <w:r w:rsidRPr="001C1956">
              <w:rPr>
                <w:rFonts w:ascii="Arial" w:eastAsia="Arial Unicode MS" w:hAnsi="Arial" w:cs="Arial"/>
                <w:sz w:val="20"/>
                <w:szCs w:val="20"/>
              </w:rPr>
              <w:t xml:space="preserve"> </w:t>
            </w:r>
            <w:r>
              <w:rPr>
                <w:rFonts w:ascii="Arial" w:eastAsia="Arial Unicode MS" w:hAnsi="Arial" w:cs="Arial"/>
                <w:sz w:val="20"/>
                <w:szCs w:val="20"/>
              </w:rPr>
              <w:t xml:space="preserve">Defence Infrastructure Organisation </w:t>
            </w:r>
            <w:r w:rsidRPr="001C1956">
              <w:rPr>
                <w:rFonts w:ascii="Arial" w:eastAsia="Arial Unicode MS" w:hAnsi="Arial" w:cs="Arial"/>
                <w:sz w:val="20"/>
                <w:szCs w:val="20"/>
              </w:rPr>
              <w:br/>
              <w:t>Address</w:t>
            </w:r>
            <w:r>
              <w:rPr>
                <w:rFonts w:ascii="Arial" w:eastAsia="Arial Unicode MS" w:hAnsi="Arial" w:cs="Arial"/>
                <w:sz w:val="20"/>
                <w:szCs w:val="20"/>
              </w:rPr>
              <w:t>:</w:t>
            </w:r>
            <w:r w:rsidRPr="001C1956">
              <w:rPr>
                <w:rFonts w:ascii="Arial" w:eastAsia="Arial Unicode MS" w:hAnsi="Arial" w:cs="Arial"/>
                <w:sz w:val="20"/>
                <w:szCs w:val="20"/>
              </w:rPr>
              <w:t xml:space="preserve"> </w:t>
            </w:r>
            <w:r w:rsidR="00E97077">
              <w:rPr>
                <w:rFonts w:ascii="Arial" w:eastAsia="Arial Unicode MS" w:hAnsi="Arial" w:cs="Arial"/>
                <w:sz w:val="20"/>
                <w:szCs w:val="20"/>
              </w:rPr>
              <w:t xml:space="preserve">Kentigern House, 65 Brown Street, Glasgow </w:t>
            </w:r>
            <w:r w:rsidR="00405E77">
              <w:rPr>
                <w:rFonts w:ascii="Arial" w:eastAsia="Arial Unicode MS" w:hAnsi="Arial" w:cs="Arial"/>
                <w:sz w:val="20"/>
                <w:szCs w:val="20"/>
              </w:rPr>
              <w:t>G2 8EX</w:t>
            </w:r>
          </w:p>
        </w:tc>
      </w:tr>
      <w:tr w:rsidR="00EA3E8B" w:rsidRPr="001C1956" w14:paraId="02F2C34E" w14:textId="77777777" w:rsidTr="00093DFC">
        <w:tc>
          <w:tcPr>
            <w:tcW w:w="1560" w:type="dxa"/>
            <w:shd w:val="clear" w:color="auto" w:fill="auto"/>
          </w:tcPr>
          <w:p w14:paraId="680A4E5D"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19219836"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296FEF7D" w14:textId="77777777" w:rsidR="00EA3E8B" w:rsidRPr="001C1956" w:rsidRDefault="00EA3E8B" w:rsidP="00723670">
            <w:pPr>
              <w:ind w:left="-11"/>
              <w:jc w:val="left"/>
              <w:rPr>
                <w:rFonts w:ascii="Arial" w:eastAsia="Arial Unicode MS" w:hAnsi="Arial" w:cs="Arial"/>
                <w:sz w:val="20"/>
                <w:szCs w:val="20"/>
              </w:rPr>
            </w:pPr>
          </w:p>
        </w:tc>
      </w:tr>
      <w:tr w:rsidR="00EA3E8B" w:rsidRPr="001C1956" w14:paraId="56269B73" w14:textId="77777777" w:rsidTr="00093DFC">
        <w:tc>
          <w:tcPr>
            <w:tcW w:w="1560" w:type="dxa"/>
            <w:shd w:val="clear" w:color="auto" w:fill="auto"/>
          </w:tcPr>
          <w:p w14:paraId="7194DBDC"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769D0D3C"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2CFB810B" w14:textId="09205E86" w:rsidR="00EA3E8B" w:rsidRPr="001C1956" w:rsidRDefault="00EA3E8B" w:rsidP="002B3C22">
            <w:pPr>
              <w:numPr>
                <w:ilvl w:val="0"/>
                <w:numId w:val="34"/>
              </w:numPr>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 xml:space="preserve">Project Manager </w:t>
            </w:r>
            <w:r w:rsidRPr="001C1956">
              <w:rPr>
                <w:rFonts w:ascii="Arial" w:eastAsia="Arial Unicode MS" w:hAnsi="Arial" w:cs="Arial"/>
                <w:sz w:val="20"/>
                <w:szCs w:val="20"/>
              </w:rPr>
              <w:t>is</w:t>
            </w:r>
            <w:r>
              <w:rPr>
                <w:rFonts w:ascii="Arial" w:eastAsia="Arial Unicode MS" w:hAnsi="Arial" w:cs="Arial"/>
                <w:sz w:val="20"/>
                <w:szCs w:val="20"/>
              </w:rPr>
              <w:t xml:space="preserve"> </w:t>
            </w:r>
            <w:r w:rsidRPr="001C1956">
              <w:rPr>
                <w:rFonts w:ascii="Arial" w:eastAsia="Arial Unicode MS" w:hAnsi="Arial" w:cs="Arial"/>
                <w:sz w:val="20"/>
                <w:szCs w:val="20"/>
              </w:rPr>
              <w:br/>
              <w:t>Name</w:t>
            </w:r>
            <w:r>
              <w:rPr>
                <w:rFonts w:ascii="Arial" w:eastAsia="Arial Unicode MS" w:hAnsi="Arial" w:cs="Arial"/>
                <w:sz w:val="20"/>
                <w:szCs w:val="20"/>
              </w:rPr>
              <w:t>:</w:t>
            </w:r>
            <w:r w:rsidRPr="001C1956">
              <w:rPr>
                <w:rFonts w:ascii="Arial" w:eastAsia="Arial Unicode MS" w:hAnsi="Arial" w:cs="Arial"/>
                <w:sz w:val="20"/>
                <w:szCs w:val="20"/>
              </w:rPr>
              <w:t xml:space="preserve"> </w:t>
            </w:r>
            <w:r w:rsidR="00405E77">
              <w:rPr>
                <w:rFonts w:ascii="Arial" w:eastAsia="Arial Unicode MS" w:hAnsi="Arial" w:cs="Arial"/>
                <w:sz w:val="20"/>
                <w:szCs w:val="20"/>
              </w:rPr>
              <w:t>WO2 Stuart Mc</w:t>
            </w:r>
            <w:r w:rsidR="00E32FDF">
              <w:rPr>
                <w:rFonts w:ascii="Arial" w:eastAsia="Arial Unicode MS" w:hAnsi="Arial" w:cs="Arial"/>
                <w:sz w:val="20"/>
                <w:szCs w:val="20"/>
              </w:rPr>
              <w:t>Evilly</w:t>
            </w:r>
            <w:r w:rsidR="00857D8B">
              <w:rPr>
                <w:rFonts w:ascii="Arial" w:eastAsia="Arial Unicode MS" w:hAnsi="Arial" w:cs="Arial"/>
                <w:color w:val="000000"/>
                <w:sz w:val="20"/>
                <w:szCs w:val="20"/>
              </w:rPr>
              <w:t xml:space="preserve"> </w:t>
            </w:r>
            <w:r w:rsidRPr="00723670">
              <w:rPr>
                <w:rFonts w:ascii="Arial" w:eastAsia="Arial Unicode MS" w:hAnsi="Arial" w:cs="Arial"/>
                <w:color w:val="000000"/>
                <w:sz w:val="20"/>
                <w:szCs w:val="20"/>
              </w:rPr>
              <w:br/>
              <w:t xml:space="preserve">Address: </w:t>
            </w:r>
            <w:r w:rsidR="00857D8B">
              <w:rPr>
                <w:rFonts w:ascii="Arial" w:eastAsia="Arial Unicode MS" w:hAnsi="Arial" w:cs="Arial"/>
                <w:color w:val="000000"/>
                <w:sz w:val="20"/>
                <w:szCs w:val="20"/>
              </w:rPr>
              <w:t xml:space="preserve">Defence Infrastructure Organisation, </w:t>
            </w:r>
            <w:r w:rsidR="002B3C22" w:rsidRPr="002B3C22">
              <w:rPr>
                <w:rFonts w:ascii="Arial" w:eastAsia="Arial Unicode MS" w:hAnsi="Arial" w:cs="Arial"/>
                <w:color w:val="000000"/>
                <w:sz w:val="20"/>
                <w:szCs w:val="20"/>
              </w:rPr>
              <w:t xml:space="preserve">1st Floor, </w:t>
            </w:r>
            <w:proofErr w:type="spellStart"/>
            <w:r w:rsidR="002B3C22" w:rsidRPr="002B3C22">
              <w:rPr>
                <w:rFonts w:ascii="Arial" w:eastAsia="Arial Unicode MS" w:hAnsi="Arial" w:cs="Arial"/>
                <w:color w:val="000000"/>
                <w:sz w:val="20"/>
                <w:szCs w:val="20"/>
              </w:rPr>
              <w:t>Bazalgette</w:t>
            </w:r>
            <w:proofErr w:type="spellEnd"/>
            <w:r w:rsidR="002B3C22" w:rsidRPr="002B3C22">
              <w:rPr>
                <w:rFonts w:ascii="Arial" w:eastAsia="Arial Unicode MS" w:hAnsi="Arial" w:cs="Arial"/>
                <w:color w:val="000000"/>
                <w:sz w:val="20"/>
                <w:szCs w:val="20"/>
              </w:rPr>
              <w:t xml:space="preserve"> Pavilion, RAF </w:t>
            </w:r>
            <w:proofErr w:type="spellStart"/>
            <w:r w:rsidR="002B3C22" w:rsidRPr="002B3C22">
              <w:rPr>
                <w:rFonts w:ascii="Arial" w:eastAsia="Arial Unicode MS" w:hAnsi="Arial" w:cs="Arial"/>
                <w:color w:val="000000"/>
                <w:sz w:val="20"/>
                <w:szCs w:val="20"/>
              </w:rPr>
              <w:t>Wyton</w:t>
            </w:r>
            <w:proofErr w:type="spellEnd"/>
            <w:r w:rsidR="002B3C22" w:rsidRPr="002B3C22">
              <w:rPr>
                <w:rFonts w:ascii="Arial" w:eastAsia="Arial Unicode MS" w:hAnsi="Arial" w:cs="Arial"/>
                <w:color w:val="000000"/>
                <w:sz w:val="20"/>
                <w:szCs w:val="20"/>
              </w:rPr>
              <w:t>, Huntingdon PE28 2EA</w:t>
            </w:r>
          </w:p>
        </w:tc>
      </w:tr>
      <w:tr w:rsidR="00EA3E8B" w:rsidRPr="001C1956" w14:paraId="54CD245A" w14:textId="77777777" w:rsidTr="00093DFC">
        <w:tc>
          <w:tcPr>
            <w:tcW w:w="1560" w:type="dxa"/>
            <w:shd w:val="clear" w:color="auto" w:fill="auto"/>
          </w:tcPr>
          <w:p w14:paraId="1231BE67"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36FEB5B0"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30D7AA69" w14:textId="77777777" w:rsidR="00EA3E8B" w:rsidRPr="001C1956" w:rsidRDefault="00EA3E8B" w:rsidP="00723670">
            <w:pPr>
              <w:ind w:left="-11"/>
              <w:jc w:val="left"/>
              <w:rPr>
                <w:rFonts w:ascii="Arial" w:eastAsia="Arial Unicode MS" w:hAnsi="Arial" w:cs="Arial"/>
                <w:sz w:val="20"/>
                <w:szCs w:val="20"/>
              </w:rPr>
            </w:pPr>
          </w:p>
        </w:tc>
      </w:tr>
      <w:tr w:rsidR="00EA3E8B" w:rsidRPr="001C1956" w14:paraId="054F1739" w14:textId="77777777" w:rsidTr="00093DFC">
        <w:tc>
          <w:tcPr>
            <w:tcW w:w="1560" w:type="dxa"/>
            <w:shd w:val="clear" w:color="auto" w:fill="auto"/>
          </w:tcPr>
          <w:p w14:paraId="7196D064"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34FF1C98"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472C9DDF" w14:textId="77777777" w:rsidR="00EA3E8B" w:rsidRDefault="00EA3E8B" w:rsidP="00EA3E8B">
            <w:pPr>
              <w:pStyle w:val="BulletCD"/>
              <w:tabs>
                <w:tab w:val="num" w:pos="360"/>
              </w:tabs>
              <w:spacing w:line="240" w:lineRule="auto"/>
            </w:pPr>
            <w:r>
              <w:t xml:space="preserve">The </w:t>
            </w:r>
            <w:r w:rsidRPr="001C1956">
              <w:rPr>
                <w:i/>
                <w:iCs/>
              </w:rPr>
              <w:t>Commercial Officer</w:t>
            </w:r>
            <w:r>
              <w:t xml:space="preserve"> is</w:t>
            </w:r>
          </w:p>
          <w:p w14:paraId="5DE30F2A" w14:textId="3E008FA0" w:rsidR="00EA3E8B" w:rsidRPr="00854C15" w:rsidRDefault="008525AB" w:rsidP="002B3C22">
            <w:pPr>
              <w:pStyle w:val="DotleaderCD"/>
              <w:spacing w:line="240" w:lineRule="auto"/>
              <w:ind w:left="284"/>
            </w:pPr>
            <w:r>
              <w:t xml:space="preserve">Name: </w:t>
            </w:r>
            <w:r w:rsidR="00F67FF2">
              <w:t xml:space="preserve">Miss Gillian </w:t>
            </w:r>
            <w:proofErr w:type="gramStart"/>
            <w:r w:rsidR="00F67FF2">
              <w:t>Wallis</w:t>
            </w:r>
            <w:r w:rsidR="00857D8B">
              <w:t xml:space="preserve"> </w:t>
            </w:r>
            <w:r w:rsidR="00EA3E8B">
              <w:t xml:space="preserve"> Address</w:t>
            </w:r>
            <w:proofErr w:type="gramEnd"/>
            <w:r w:rsidR="00EA3E8B">
              <w:t xml:space="preserve">: </w:t>
            </w:r>
            <w:r w:rsidR="00857D8B">
              <w:t xml:space="preserve">Defence Infrastructure Organisation, </w:t>
            </w:r>
            <w:r w:rsidR="00F67FF2">
              <w:rPr>
                <w:rFonts w:ascii="Arial" w:eastAsia="Arial Unicode MS" w:hAnsi="Arial" w:cs="Arial"/>
              </w:rPr>
              <w:t>Kentigern House, 65 Brown Street, Glasgow G2 8EX</w:t>
            </w:r>
          </w:p>
        </w:tc>
      </w:tr>
      <w:tr w:rsidR="00EA3E8B" w:rsidRPr="001C1956" w14:paraId="6D072C0D" w14:textId="77777777" w:rsidTr="00093DFC">
        <w:tc>
          <w:tcPr>
            <w:tcW w:w="1560" w:type="dxa"/>
            <w:shd w:val="clear" w:color="auto" w:fill="auto"/>
          </w:tcPr>
          <w:p w14:paraId="48A21919"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6BD18F9B"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238601FE" w14:textId="77777777" w:rsidR="00EA3E8B" w:rsidRPr="001C1956" w:rsidRDefault="00EA3E8B" w:rsidP="00723670">
            <w:pPr>
              <w:ind w:left="-11"/>
              <w:jc w:val="left"/>
              <w:rPr>
                <w:rFonts w:ascii="Arial" w:eastAsia="Arial Unicode MS" w:hAnsi="Arial" w:cs="Arial"/>
                <w:sz w:val="20"/>
                <w:szCs w:val="20"/>
              </w:rPr>
            </w:pPr>
          </w:p>
        </w:tc>
      </w:tr>
      <w:tr w:rsidR="00EA3E8B" w:rsidRPr="001C1956" w14:paraId="497B1A58" w14:textId="77777777" w:rsidTr="00093DFC">
        <w:tc>
          <w:tcPr>
            <w:tcW w:w="1560" w:type="dxa"/>
            <w:shd w:val="clear" w:color="auto" w:fill="auto"/>
          </w:tcPr>
          <w:p w14:paraId="0F3CABC7"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5B08B5D1"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9FB09A5" w14:textId="77777777" w:rsidR="00944C2C" w:rsidRPr="003667B0" w:rsidRDefault="00EA3E8B" w:rsidP="00944C2C">
            <w:pPr>
              <w:numPr>
                <w:ilvl w:val="0"/>
                <w:numId w:val="34"/>
              </w:numPr>
              <w:tabs>
                <w:tab w:val="clear" w:pos="709"/>
                <w:tab w:val="num" w:pos="273"/>
              </w:tabs>
              <w:ind w:left="273" w:hanging="284"/>
              <w:jc w:val="left"/>
              <w:rPr>
                <w:rFonts w:ascii="Arial" w:eastAsia="Arial Unicode MS" w:hAnsi="Arial" w:cs="Arial"/>
                <w:sz w:val="20"/>
                <w:szCs w:val="20"/>
              </w:rPr>
            </w:pPr>
            <w:r w:rsidRPr="002A5CC8">
              <w:rPr>
                <w:rFonts w:ascii="Arial" w:eastAsia="Arial Unicode MS" w:hAnsi="Arial" w:cs="Arial"/>
                <w:sz w:val="20"/>
                <w:szCs w:val="20"/>
              </w:rPr>
              <w:t xml:space="preserve">The </w:t>
            </w:r>
            <w:r w:rsidRPr="002A5CC8">
              <w:rPr>
                <w:rFonts w:ascii="Arial" w:eastAsia="Arial Unicode MS" w:hAnsi="Arial" w:cs="Arial"/>
                <w:i/>
                <w:sz w:val="20"/>
                <w:szCs w:val="20"/>
              </w:rPr>
              <w:t xml:space="preserve">Supervisor </w:t>
            </w:r>
            <w:r w:rsidRPr="002A5CC8">
              <w:rPr>
                <w:rFonts w:ascii="Arial" w:eastAsia="Arial Unicode MS" w:hAnsi="Arial" w:cs="Arial"/>
                <w:sz w:val="20"/>
                <w:szCs w:val="20"/>
              </w:rPr>
              <w:t>is</w:t>
            </w:r>
            <w:r w:rsidR="006A2A94" w:rsidRPr="003667B0">
              <w:rPr>
                <w:rFonts w:ascii="Arial" w:eastAsia="Arial Unicode MS" w:hAnsi="Arial" w:cs="Arial"/>
                <w:sz w:val="20"/>
                <w:szCs w:val="20"/>
              </w:rPr>
              <w:t xml:space="preserve"> </w:t>
            </w:r>
          </w:p>
          <w:p w14:paraId="1C308D89" w14:textId="01B68CCA" w:rsidR="00EA3E8B" w:rsidRPr="002A5CC8" w:rsidRDefault="00EA3E8B" w:rsidP="002A5CC8">
            <w:pPr>
              <w:ind w:left="273"/>
              <w:jc w:val="left"/>
              <w:rPr>
                <w:rFonts w:ascii="Arial" w:eastAsia="Arial Unicode MS" w:hAnsi="Arial" w:cs="Arial"/>
                <w:sz w:val="20"/>
                <w:szCs w:val="20"/>
              </w:rPr>
            </w:pPr>
            <w:r w:rsidRPr="003667B0">
              <w:rPr>
                <w:rFonts w:ascii="Arial" w:eastAsia="Arial Unicode MS" w:hAnsi="Arial" w:cs="Arial"/>
                <w:sz w:val="20"/>
                <w:szCs w:val="20"/>
              </w:rPr>
              <w:t>Name</w:t>
            </w:r>
            <w:r w:rsidR="003C2F38">
              <w:rPr>
                <w:rFonts w:ascii="Arial" w:eastAsia="Arial Unicode MS" w:hAnsi="Arial" w:cs="Arial"/>
                <w:sz w:val="20"/>
                <w:szCs w:val="20"/>
              </w:rPr>
              <w:t xml:space="preserve">: </w:t>
            </w:r>
            <w:r w:rsidR="007B55CF">
              <w:rPr>
                <w:rFonts w:ascii="Arial" w:eastAsia="Arial Unicode MS" w:hAnsi="Arial" w:cs="Arial"/>
                <w:sz w:val="20"/>
                <w:szCs w:val="20"/>
              </w:rPr>
              <w:t>WYG</w:t>
            </w:r>
            <w:r w:rsidRPr="003667B0">
              <w:rPr>
                <w:rFonts w:ascii="Arial" w:eastAsia="Arial Unicode MS" w:hAnsi="Arial" w:cs="Arial"/>
                <w:sz w:val="20"/>
                <w:szCs w:val="20"/>
              </w:rPr>
              <w:br/>
            </w:r>
            <w:r w:rsidRPr="002A5CC8">
              <w:rPr>
                <w:rFonts w:ascii="Arial" w:eastAsia="Arial Unicode MS" w:hAnsi="Arial" w:cs="Arial"/>
                <w:sz w:val="20"/>
                <w:szCs w:val="20"/>
              </w:rPr>
              <w:t>Address</w:t>
            </w:r>
            <w:r w:rsidR="00E52A14" w:rsidRPr="002A5CC8">
              <w:rPr>
                <w:rFonts w:ascii="Arial" w:eastAsia="Arial Unicode MS" w:hAnsi="Arial" w:cs="Arial"/>
                <w:sz w:val="20"/>
                <w:szCs w:val="20"/>
              </w:rPr>
              <w:t>:</w:t>
            </w:r>
            <w:r w:rsidR="003C2F38">
              <w:rPr>
                <w:rFonts w:ascii="Arial" w:eastAsia="Arial Unicode MS" w:hAnsi="Arial" w:cs="Arial"/>
                <w:sz w:val="20"/>
                <w:szCs w:val="20"/>
              </w:rPr>
              <w:t xml:space="preserve"> </w:t>
            </w:r>
            <w:r w:rsidR="000470B3">
              <w:rPr>
                <w:rFonts w:ascii="Arial" w:eastAsia="Arial Unicode MS" w:hAnsi="Arial" w:cs="Arial"/>
                <w:sz w:val="20"/>
                <w:szCs w:val="20"/>
              </w:rPr>
              <w:t>1 Lock</w:t>
            </w:r>
            <w:r w:rsidR="0053684B">
              <w:rPr>
                <w:rFonts w:ascii="Arial" w:eastAsia="Arial Unicode MS" w:hAnsi="Arial" w:cs="Arial"/>
                <w:sz w:val="20"/>
                <w:szCs w:val="20"/>
              </w:rPr>
              <w:t>sley Business Park, Montgomery Road, Belfast BT6 9UP</w:t>
            </w:r>
            <w:r w:rsidR="000470B3">
              <w:rPr>
                <w:rFonts w:ascii="Arial" w:eastAsia="Arial Unicode MS" w:hAnsi="Arial" w:cs="Arial"/>
                <w:sz w:val="20"/>
                <w:szCs w:val="20"/>
              </w:rPr>
              <w:t xml:space="preserve"> </w:t>
            </w:r>
          </w:p>
        </w:tc>
      </w:tr>
      <w:tr w:rsidR="00EA3E8B" w:rsidRPr="001C1956" w14:paraId="16DEB4AB" w14:textId="77777777" w:rsidTr="00093DFC">
        <w:tc>
          <w:tcPr>
            <w:tcW w:w="1560" w:type="dxa"/>
            <w:shd w:val="clear" w:color="auto" w:fill="auto"/>
          </w:tcPr>
          <w:p w14:paraId="0AD9C6F4"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4B1F511A"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65F9C3DC" w14:textId="77777777" w:rsidR="00EA3E8B" w:rsidRPr="002A5CC8" w:rsidRDefault="00EA3E8B" w:rsidP="00723670">
            <w:pPr>
              <w:ind w:left="-11"/>
              <w:jc w:val="left"/>
              <w:rPr>
                <w:rFonts w:ascii="Arial" w:eastAsia="Arial Unicode MS" w:hAnsi="Arial" w:cs="Arial"/>
                <w:sz w:val="20"/>
                <w:szCs w:val="20"/>
              </w:rPr>
            </w:pPr>
          </w:p>
        </w:tc>
      </w:tr>
      <w:tr w:rsidR="00EA3E8B" w:rsidRPr="001C1956" w14:paraId="418F468A" w14:textId="77777777" w:rsidTr="00093DFC">
        <w:tc>
          <w:tcPr>
            <w:tcW w:w="1560" w:type="dxa"/>
            <w:shd w:val="clear" w:color="auto" w:fill="auto"/>
          </w:tcPr>
          <w:p w14:paraId="5023141B"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1F3B1409"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430295E5" w14:textId="77777777" w:rsidR="00EA3E8B" w:rsidRPr="001C1956" w:rsidRDefault="00EA3E8B" w:rsidP="00EA3E8B">
            <w:pPr>
              <w:numPr>
                <w:ilvl w:val="0"/>
                <w:numId w:val="34"/>
              </w:numPr>
              <w:tabs>
                <w:tab w:val="clear" w:pos="709"/>
                <w:tab w:val="num" w:pos="273"/>
              </w:tabs>
              <w:ind w:left="273" w:hanging="284"/>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Adjudicator</w:t>
            </w:r>
            <w:r w:rsidRPr="001C1956">
              <w:rPr>
                <w:rFonts w:ascii="Arial" w:eastAsia="Arial Unicode MS" w:hAnsi="Arial" w:cs="Arial"/>
                <w:sz w:val="20"/>
                <w:szCs w:val="20"/>
              </w:rPr>
              <w:t xml:space="preserve"> is</w:t>
            </w:r>
            <w:r w:rsidR="006A2A94">
              <w:rPr>
                <w:rFonts w:ascii="Arial" w:eastAsia="Arial Unicode MS" w:hAnsi="Arial" w:cs="Arial"/>
                <w:sz w:val="20"/>
                <w:szCs w:val="20"/>
              </w:rPr>
              <w:t>:</w:t>
            </w:r>
            <w:r w:rsidRPr="001C1956">
              <w:rPr>
                <w:rFonts w:ascii="Arial" w:eastAsia="Arial Unicode MS" w:hAnsi="Arial" w:cs="Arial"/>
                <w:sz w:val="20"/>
                <w:szCs w:val="20"/>
              </w:rPr>
              <w:br/>
              <w:t>Name</w:t>
            </w:r>
            <w:r w:rsidR="006534B8">
              <w:rPr>
                <w:rFonts w:ascii="Arial" w:eastAsia="Arial Unicode MS" w:hAnsi="Arial" w:cs="Arial"/>
                <w:sz w:val="20"/>
                <w:szCs w:val="20"/>
              </w:rPr>
              <w:t xml:space="preserve">: </w:t>
            </w:r>
            <w:proofErr w:type="spellStart"/>
            <w:r w:rsidR="006A2A94">
              <w:rPr>
                <w:rFonts w:ascii="Arial" w:eastAsia="Arial Unicode MS" w:hAnsi="Arial" w:cs="Arial"/>
                <w:sz w:val="20"/>
                <w:szCs w:val="20"/>
              </w:rPr>
              <w:t>TeCSA</w:t>
            </w:r>
            <w:proofErr w:type="spellEnd"/>
          </w:p>
          <w:p w14:paraId="4E55C60C" w14:textId="77777777" w:rsidR="00EA3E8B" w:rsidRPr="001C1956" w:rsidRDefault="006534B8" w:rsidP="00EA262C">
            <w:pPr>
              <w:ind w:left="273"/>
              <w:jc w:val="left"/>
              <w:rPr>
                <w:rFonts w:ascii="Arial" w:eastAsia="Arial Unicode MS" w:hAnsi="Arial" w:cs="Arial"/>
                <w:sz w:val="20"/>
                <w:szCs w:val="20"/>
              </w:rPr>
            </w:pPr>
            <w:r>
              <w:rPr>
                <w:rFonts w:ascii="Arial" w:eastAsia="Arial Unicode MS" w:hAnsi="Arial" w:cs="Arial"/>
                <w:sz w:val="20"/>
                <w:szCs w:val="20"/>
              </w:rPr>
              <w:t xml:space="preserve">Address: </w:t>
            </w:r>
            <w:r w:rsidR="006A2A94">
              <w:rPr>
                <w:rFonts w:ascii="Arial" w:eastAsia="Arial Unicode MS" w:hAnsi="Arial" w:cs="Arial"/>
                <w:sz w:val="20"/>
                <w:szCs w:val="20"/>
              </w:rPr>
              <w:t>Aldwych House, 71-91 Aldwych, London WC2B 4HN</w:t>
            </w:r>
          </w:p>
        </w:tc>
      </w:tr>
      <w:tr w:rsidR="00EA3E8B" w:rsidRPr="001C1956" w14:paraId="562C75D1" w14:textId="77777777" w:rsidTr="00093DFC">
        <w:tc>
          <w:tcPr>
            <w:tcW w:w="1560" w:type="dxa"/>
            <w:shd w:val="clear" w:color="auto" w:fill="auto"/>
          </w:tcPr>
          <w:p w14:paraId="664355AD"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1A965116"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DF4E37C" w14:textId="77777777" w:rsidR="00EA3E8B" w:rsidRPr="001C1956" w:rsidRDefault="00EA3E8B" w:rsidP="00723670">
            <w:pPr>
              <w:jc w:val="left"/>
              <w:rPr>
                <w:rFonts w:ascii="Arial" w:eastAsia="Arial Unicode MS" w:hAnsi="Arial" w:cs="Arial"/>
                <w:sz w:val="20"/>
                <w:szCs w:val="20"/>
              </w:rPr>
            </w:pPr>
          </w:p>
        </w:tc>
      </w:tr>
      <w:tr w:rsidR="00EA3E8B" w:rsidRPr="001C1956" w14:paraId="4D137654" w14:textId="77777777" w:rsidTr="008744B1">
        <w:trPr>
          <w:trHeight w:val="393"/>
        </w:trPr>
        <w:tc>
          <w:tcPr>
            <w:tcW w:w="1560" w:type="dxa"/>
            <w:shd w:val="clear" w:color="auto" w:fill="auto"/>
          </w:tcPr>
          <w:p w14:paraId="44FB30F8" w14:textId="77777777" w:rsidR="00EA3E8B" w:rsidRPr="001C1956" w:rsidRDefault="00EA3E8B" w:rsidP="00723670">
            <w:pPr>
              <w:spacing w:after="240"/>
              <w:jc w:val="right"/>
              <w:rPr>
                <w:rFonts w:ascii="Arial" w:eastAsia="Arial Unicode MS" w:hAnsi="Arial" w:cs="Arial"/>
                <w:b/>
                <w:sz w:val="20"/>
                <w:szCs w:val="20"/>
              </w:rPr>
            </w:pPr>
          </w:p>
        </w:tc>
        <w:tc>
          <w:tcPr>
            <w:tcW w:w="238" w:type="dxa"/>
            <w:shd w:val="clear" w:color="auto" w:fill="auto"/>
          </w:tcPr>
          <w:p w14:paraId="1DA6542E" w14:textId="77777777" w:rsidR="00EA3E8B" w:rsidRPr="001C1956" w:rsidRDefault="00EA3E8B" w:rsidP="00723670">
            <w:pPr>
              <w:spacing w:after="240"/>
              <w:rPr>
                <w:rFonts w:ascii="Arial" w:eastAsia="Arial Unicode MS" w:hAnsi="Arial" w:cs="Arial"/>
                <w:sz w:val="20"/>
                <w:szCs w:val="20"/>
              </w:rPr>
            </w:pPr>
          </w:p>
        </w:tc>
        <w:tc>
          <w:tcPr>
            <w:tcW w:w="8552" w:type="dxa"/>
            <w:shd w:val="clear" w:color="auto" w:fill="auto"/>
          </w:tcPr>
          <w:p w14:paraId="40472DCA" w14:textId="3547F6AA" w:rsidR="00EA3E8B" w:rsidRPr="0086696B" w:rsidRDefault="00EA3E8B" w:rsidP="008A752A">
            <w:pPr>
              <w:numPr>
                <w:ilvl w:val="0"/>
                <w:numId w:val="37"/>
              </w:numPr>
              <w:tabs>
                <w:tab w:val="clear" w:pos="720"/>
              </w:tabs>
              <w:ind w:left="360"/>
              <w:jc w:val="left"/>
              <w:rPr>
                <w:rFonts w:ascii="Arial" w:eastAsia="Arial Unicode MS" w:hAnsi="Arial" w:cs="Arial"/>
                <w:sz w:val="20"/>
                <w:szCs w:val="20"/>
              </w:rPr>
            </w:pPr>
            <w:r w:rsidRPr="0086696B">
              <w:rPr>
                <w:rFonts w:ascii="Arial" w:eastAsia="Arial Unicode MS" w:hAnsi="Arial" w:cs="Arial"/>
                <w:sz w:val="20"/>
                <w:szCs w:val="20"/>
              </w:rPr>
              <w:t>The Works</w:t>
            </w:r>
            <w:r w:rsidR="006534B8" w:rsidRPr="0086696B">
              <w:rPr>
                <w:rFonts w:ascii="Arial" w:eastAsia="Arial Unicode MS" w:hAnsi="Arial" w:cs="Arial"/>
                <w:sz w:val="20"/>
                <w:szCs w:val="20"/>
              </w:rPr>
              <w:t xml:space="preserve"> Information</w:t>
            </w:r>
            <w:r w:rsidRPr="0086696B">
              <w:rPr>
                <w:rFonts w:ascii="Arial" w:eastAsia="Arial Unicode MS" w:hAnsi="Arial" w:cs="Arial"/>
                <w:sz w:val="20"/>
                <w:szCs w:val="20"/>
              </w:rPr>
              <w:t xml:space="preserve"> and Site Information is </w:t>
            </w:r>
            <w:r w:rsidR="001357BE">
              <w:rPr>
                <w:rFonts w:ascii="Arial" w:eastAsia="Arial Unicode MS" w:hAnsi="Arial" w:cs="Arial"/>
                <w:sz w:val="20"/>
                <w:szCs w:val="20"/>
              </w:rPr>
              <w:t xml:space="preserve">at </w:t>
            </w:r>
            <w:r w:rsidR="0053684B">
              <w:rPr>
                <w:rFonts w:ascii="Arial" w:eastAsia="Arial Unicode MS" w:hAnsi="Arial" w:cs="Arial"/>
                <w:sz w:val="20"/>
                <w:szCs w:val="20"/>
              </w:rPr>
              <w:t>Booklet 3</w:t>
            </w:r>
            <w:r w:rsidR="001357BE">
              <w:rPr>
                <w:rFonts w:ascii="Arial" w:eastAsia="Arial Unicode MS" w:hAnsi="Arial" w:cs="Arial"/>
                <w:sz w:val="20"/>
                <w:szCs w:val="20"/>
              </w:rPr>
              <w:t>.</w:t>
            </w:r>
          </w:p>
        </w:tc>
      </w:tr>
      <w:tr w:rsidR="00EA3E8B" w:rsidRPr="001C1956" w14:paraId="539CFB17" w14:textId="77777777" w:rsidTr="00093DFC">
        <w:tc>
          <w:tcPr>
            <w:tcW w:w="1560" w:type="dxa"/>
            <w:shd w:val="clear" w:color="auto" w:fill="auto"/>
          </w:tcPr>
          <w:p w14:paraId="54E11D2A"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31126E5D"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3485577F" w14:textId="045A0EB5" w:rsidR="00EA262C" w:rsidRPr="00F06092" w:rsidRDefault="00EA3E8B" w:rsidP="00EA262C">
            <w:pPr>
              <w:numPr>
                <w:ilvl w:val="0"/>
                <w:numId w:val="7"/>
              </w:numPr>
              <w:tabs>
                <w:tab w:val="clear" w:pos="709"/>
                <w:tab w:val="num" w:pos="287"/>
              </w:tabs>
              <w:ind w:left="287" w:hanging="287"/>
              <w:jc w:val="left"/>
              <w:rPr>
                <w:rFonts w:ascii="Arial" w:eastAsia="Arial Unicode MS" w:hAnsi="Arial" w:cs="Arial"/>
                <w:color w:val="FF0000"/>
                <w:sz w:val="20"/>
                <w:szCs w:val="20"/>
              </w:rPr>
            </w:pPr>
            <w:r w:rsidRPr="00B278BB">
              <w:rPr>
                <w:rFonts w:ascii="Arial" w:eastAsia="Arial Unicode MS" w:hAnsi="Arial" w:cs="Arial"/>
                <w:sz w:val="20"/>
                <w:szCs w:val="20"/>
              </w:rPr>
              <w:t xml:space="preserve">The </w:t>
            </w:r>
            <w:r w:rsidRPr="00B278BB">
              <w:rPr>
                <w:rFonts w:ascii="Arial" w:eastAsia="Arial Unicode MS" w:hAnsi="Arial" w:cs="Arial"/>
                <w:i/>
                <w:sz w:val="20"/>
                <w:szCs w:val="20"/>
              </w:rPr>
              <w:t xml:space="preserve">boundaries of the site </w:t>
            </w:r>
            <w:r w:rsidRPr="00B278BB">
              <w:rPr>
                <w:rFonts w:ascii="Arial" w:eastAsia="Arial Unicode MS" w:hAnsi="Arial" w:cs="Arial"/>
                <w:sz w:val="20"/>
                <w:szCs w:val="20"/>
              </w:rPr>
              <w:t xml:space="preserve">are </w:t>
            </w:r>
            <w:r w:rsidR="006A2A94" w:rsidRPr="00B278BB">
              <w:rPr>
                <w:rFonts w:ascii="Arial" w:eastAsia="Arial Unicode MS" w:hAnsi="Arial" w:cs="Arial"/>
                <w:sz w:val="20"/>
                <w:szCs w:val="20"/>
              </w:rPr>
              <w:t>s</w:t>
            </w:r>
            <w:r w:rsidR="00547058" w:rsidRPr="00B278BB">
              <w:rPr>
                <w:rFonts w:ascii="Arial" w:eastAsia="Arial Unicode MS" w:hAnsi="Arial" w:cs="Arial"/>
                <w:sz w:val="20"/>
                <w:szCs w:val="20"/>
              </w:rPr>
              <w:t xml:space="preserve">hown on the drawings </w:t>
            </w:r>
            <w:r w:rsidR="00B278BB" w:rsidRPr="00B278BB">
              <w:rPr>
                <w:rFonts w:ascii="Arial" w:eastAsia="Arial Unicode MS" w:hAnsi="Arial" w:cs="Arial"/>
                <w:sz w:val="20"/>
                <w:szCs w:val="20"/>
              </w:rPr>
              <w:t>within</w:t>
            </w:r>
            <w:r w:rsidR="008744B1">
              <w:rPr>
                <w:rFonts w:ascii="Arial" w:eastAsia="Arial Unicode MS" w:hAnsi="Arial" w:cs="Arial"/>
                <w:sz w:val="20"/>
                <w:szCs w:val="20"/>
              </w:rPr>
              <w:t xml:space="preserve"> Booklet 3</w:t>
            </w:r>
            <w:r w:rsidR="00D3218F" w:rsidRPr="00D3218F">
              <w:rPr>
                <w:rFonts w:ascii="Arial" w:eastAsia="Arial Unicode MS" w:hAnsi="Arial" w:cs="Arial"/>
                <w:color w:val="000000" w:themeColor="text1"/>
                <w:sz w:val="20"/>
                <w:szCs w:val="20"/>
              </w:rPr>
              <w:t>.</w:t>
            </w:r>
          </w:p>
          <w:p w14:paraId="2DE403A5" w14:textId="77777777" w:rsidR="00737F47" w:rsidRPr="0086696B" w:rsidRDefault="00737F47" w:rsidP="00A86867">
            <w:pPr>
              <w:ind w:left="287"/>
              <w:jc w:val="left"/>
              <w:rPr>
                <w:rFonts w:ascii="Arial" w:eastAsia="Arial Unicode MS" w:hAnsi="Arial" w:cs="Arial"/>
                <w:sz w:val="20"/>
                <w:szCs w:val="20"/>
              </w:rPr>
            </w:pPr>
          </w:p>
        </w:tc>
      </w:tr>
      <w:tr w:rsidR="00EA3E8B" w:rsidRPr="001C1956" w14:paraId="5922EFC3" w14:textId="77777777" w:rsidTr="00093DFC">
        <w:tc>
          <w:tcPr>
            <w:tcW w:w="1560" w:type="dxa"/>
            <w:shd w:val="clear" w:color="auto" w:fill="auto"/>
          </w:tcPr>
          <w:p w14:paraId="62431CDC"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49E398E2"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1EB28705" w14:textId="77777777" w:rsidR="00EA3E8B" w:rsidRPr="001C1956" w:rsidRDefault="00EA3E8B" w:rsidP="00EA3E8B">
            <w:pPr>
              <w:numPr>
                <w:ilvl w:val="0"/>
                <w:numId w:val="11"/>
              </w:numPr>
              <w:jc w:val="left"/>
              <w:rPr>
                <w:rFonts w:ascii="Arial" w:eastAsia="Arial Unicode MS" w:hAnsi="Arial" w:cs="Arial"/>
                <w:sz w:val="20"/>
                <w:szCs w:val="20"/>
              </w:rPr>
            </w:pPr>
            <w:r>
              <w:rPr>
                <w:rFonts w:ascii="Arial" w:eastAsia="Arial Unicode MS" w:hAnsi="Arial" w:cs="Arial"/>
                <w:sz w:val="20"/>
                <w:szCs w:val="20"/>
              </w:rPr>
              <w:t xml:space="preserve">The </w:t>
            </w:r>
            <w:r w:rsidRPr="00EA3E8B">
              <w:rPr>
                <w:rFonts w:ascii="Arial" w:eastAsia="Arial Unicode MS" w:hAnsi="Arial" w:cs="Arial"/>
                <w:i/>
                <w:sz w:val="20"/>
                <w:szCs w:val="20"/>
              </w:rPr>
              <w:t>language of this contract</w:t>
            </w:r>
            <w:r>
              <w:rPr>
                <w:rFonts w:ascii="Arial" w:eastAsia="Arial Unicode MS" w:hAnsi="Arial" w:cs="Arial"/>
                <w:sz w:val="20"/>
                <w:szCs w:val="20"/>
              </w:rPr>
              <w:t xml:space="preserve"> is</w:t>
            </w:r>
            <w:r w:rsidR="006A2A94">
              <w:rPr>
                <w:rFonts w:ascii="Arial" w:eastAsia="Arial Unicode MS" w:hAnsi="Arial" w:cs="Arial"/>
                <w:sz w:val="20"/>
                <w:szCs w:val="20"/>
              </w:rPr>
              <w:t xml:space="preserve"> English</w:t>
            </w:r>
          </w:p>
        </w:tc>
      </w:tr>
      <w:tr w:rsidR="00EA3E8B" w:rsidRPr="001C1956" w14:paraId="16287F21" w14:textId="77777777" w:rsidTr="00093DFC">
        <w:tc>
          <w:tcPr>
            <w:tcW w:w="1560" w:type="dxa"/>
            <w:shd w:val="clear" w:color="auto" w:fill="auto"/>
          </w:tcPr>
          <w:p w14:paraId="5BE93A62"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384BA73E"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34B3F2EB" w14:textId="77777777" w:rsidR="00EA3E8B" w:rsidRPr="001C1956" w:rsidRDefault="00EA3E8B" w:rsidP="006A2A94">
            <w:pPr>
              <w:jc w:val="left"/>
              <w:rPr>
                <w:rFonts w:ascii="Arial" w:eastAsia="Arial Unicode MS" w:hAnsi="Arial" w:cs="Arial"/>
                <w:sz w:val="20"/>
                <w:szCs w:val="20"/>
              </w:rPr>
            </w:pPr>
          </w:p>
        </w:tc>
      </w:tr>
      <w:tr w:rsidR="00EA3E8B" w:rsidRPr="001C1956" w14:paraId="07B4E334" w14:textId="77777777" w:rsidTr="00093DFC">
        <w:tc>
          <w:tcPr>
            <w:tcW w:w="1560" w:type="dxa"/>
            <w:shd w:val="clear" w:color="auto" w:fill="auto"/>
          </w:tcPr>
          <w:p w14:paraId="7D34F5C7"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0B4020A7"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451F9451" w14:textId="6F3260FF" w:rsidR="00EA3E8B" w:rsidRPr="001C5A07" w:rsidRDefault="00EA3E8B" w:rsidP="00EA3E8B">
            <w:pPr>
              <w:numPr>
                <w:ilvl w:val="0"/>
                <w:numId w:val="11"/>
              </w:numPr>
              <w:jc w:val="left"/>
              <w:rPr>
                <w:rFonts w:ascii="Arial" w:eastAsia="Arial Unicode MS" w:hAnsi="Arial" w:cs="Arial"/>
                <w:sz w:val="20"/>
                <w:szCs w:val="20"/>
              </w:rPr>
            </w:pPr>
            <w:r w:rsidRPr="001C5A07">
              <w:rPr>
                <w:rFonts w:ascii="Arial" w:eastAsia="Arial Unicode MS" w:hAnsi="Arial" w:cs="Arial"/>
                <w:sz w:val="20"/>
                <w:szCs w:val="20"/>
              </w:rPr>
              <w:t xml:space="preserve">The </w:t>
            </w:r>
            <w:r w:rsidRPr="001C5A07">
              <w:rPr>
                <w:rFonts w:ascii="Arial" w:eastAsia="Arial Unicode MS" w:hAnsi="Arial" w:cs="Arial"/>
                <w:i/>
                <w:sz w:val="20"/>
                <w:szCs w:val="20"/>
              </w:rPr>
              <w:t xml:space="preserve">period for reply </w:t>
            </w:r>
            <w:r w:rsidRPr="001C5A07">
              <w:rPr>
                <w:rFonts w:ascii="Arial" w:eastAsia="Arial Unicode MS" w:hAnsi="Arial" w:cs="Arial"/>
                <w:sz w:val="20"/>
                <w:szCs w:val="20"/>
              </w:rPr>
              <w:t xml:space="preserve">is </w:t>
            </w:r>
            <w:r w:rsidR="0034485B">
              <w:rPr>
                <w:rFonts w:ascii="Arial" w:eastAsia="Arial Unicode MS" w:hAnsi="Arial" w:cs="Arial"/>
                <w:sz w:val="20"/>
                <w:szCs w:val="20"/>
              </w:rPr>
              <w:t>fourteen (14</w:t>
            </w:r>
            <w:r w:rsidR="00D24668" w:rsidRPr="001C5A07">
              <w:rPr>
                <w:rFonts w:ascii="Arial" w:eastAsia="Arial Unicode MS" w:hAnsi="Arial" w:cs="Arial"/>
                <w:sz w:val="20"/>
                <w:szCs w:val="20"/>
              </w:rPr>
              <w:t xml:space="preserve">) </w:t>
            </w:r>
            <w:r w:rsidR="0034485B">
              <w:rPr>
                <w:rFonts w:ascii="Arial" w:eastAsia="Arial Unicode MS" w:hAnsi="Arial" w:cs="Arial"/>
                <w:sz w:val="20"/>
                <w:szCs w:val="20"/>
              </w:rPr>
              <w:t>days</w:t>
            </w:r>
          </w:p>
          <w:p w14:paraId="1D7B270A" w14:textId="77777777" w:rsidR="00EA262C" w:rsidRPr="001C1956" w:rsidRDefault="00EA262C" w:rsidP="00A86867">
            <w:pPr>
              <w:ind w:left="284"/>
              <w:jc w:val="left"/>
              <w:rPr>
                <w:rFonts w:ascii="Arial" w:eastAsia="Arial Unicode MS" w:hAnsi="Arial" w:cs="Arial"/>
                <w:sz w:val="20"/>
                <w:szCs w:val="20"/>
              </w:rPr>
            </w:pPr>
          </w:p>
        </w:tc>
      </w:tr>
      <w:tr w:rsidR="00EA3E8B" w:rsidRPr="001C1956" w14:paraId="0F94A533" w14:textId="77777777" w:rsidTr="00093DFC">
        <w:tc>
          <w:tcPr>
            <w:tcW w:w="1560" w:type="dxa"/>
            <w:shd w:val="clear" w:color="auto" w:fill="auto"/>
          </w:tcPr>
          <w:p w14:paraId="4F904CB7"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06971CD3"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1682BA88" w14:textId="77777777" w:rsidR="00EA3E8B" w:rsidRPr="001C1956" w:rsidRDefault="00EA3E8B" w:rsidP="00EA3E8B">
            <w:pPr>
              <w:numPr>
                <w:ilvl w:val="0"/>
                <w:numId w:val="7"/>
              </w:numPr>
              <w:tabs>
                <w:tab w:val="clear" w:pos="709"/>
                <w:tab w:val="num" w:pos="287"/>
              </w:tabs>
              <w:ind w:left="287" w:hanging="287"/>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 xml:space="preserve">Adjudicator nominating body </w:t>
            </w:r>
            <w:r w:rsidRPr="001C1956">
              <w:rPr>
                <w:rFonts w:ascii="Arial" w:eastAsia="Arial Unicode MS" w:hAnsi="Arial" w:cs="Arial"/>
                <w:sz w:val="20"/>
                <w:szCs w:val="20"/>
              </w:rPr>
              <w:t xml:space="preserve">is </w:t>
            </w:r>
            <w:proofErr w:type="spellStart"/>
            <w:r w:rsidR="006A2A94">
              <w:rPr>
                <w:rFonts w:ascii="Arial" w:eastAsia="Arial Unicode MS" w:hAnsi="Arial" w:cs="Arial"/>
                <w:sz w:val="20"/>
                <w:szCs w:val="20"/>
              </w:rPr>
              <w:t>TeCSA</w:t>
            </w:r>
            <w:proofErr w:type="spellEnd"/>
          </w:p>
        </w:tc>
      </w:tr>
      <w:tr w:rsidR="00EA3E8B" w:rsidRPr="001C1956" w14:paraId="2A1F701D" w14:textId="77777777" w:rsidTr="00093DFC">
        <w:tc>
          <w:tcPr>
            <w:tcW w:w="1560" w:type="dxa"/>
            <w:shd w:val="clear" w:color="auto" w:fill="auto"/>
          </w:tcPr>
          <w:p w14:paraId="03EFCA41"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5F96A722"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5B95CD12" w14:textId="77777777" w:rsidR="00EA3E8B" w:rsidRPr="001C1956" w:rsidRDefault="00EA3E8B" w:rsidP="00723670">
            <w:pPr>
              <w:jc w:val="left"/>
              <w:rPr>
                <w:rFonts w:ascii="Arial" w:eastAsia="Arial Unicode MS" w:hAnsi="Arial" w:cs="Arial"/>
                <w:sz w:val="20"/>
                <w:szCs w:val="20"/>
              </w:rPr>
            </w:pPr>
          </w:p>
        </w:tc>
      </w:tr>
      <w:tr w:rsidR="00EA3E8B" w:rsidRPr="001C1956" w14:paraId="5B5FD2C6" w14:textId="77777777" w:rsidTr="00093DFC">
        <w:tc>
          <w:tcPr>
            <w:tcW w:w="1560" w:type="dxa"/>
            <w:shd w:val="clear" w:color="auto" w:fill="auto"/>
          </w:tcPr>
          <w:p w14:paraId="5220BBB2"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13CB595B"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658BCB7E" w14:textId="77777777" w:rsidR="00EA3E8B" w:rsidRPr="001C1956" w:rsidRDefault="00EA3E8B" w:rsidP="00620471">
            <w:pPr>
              <w:numPr>
                <w:ilvl w:val="0"/>
                <w:numId w:val="41"/>
              </w:numPr>
              <w:tabs>
                <w:tab w:val="clear" w:pos="1007"/>
              </w:tabs>
              <w:ind w:left="311" w:hanging="311"/>
              <w:jc w:val="left"/>
              <w:rPr>
                <w:rFonts w:ascii="Arial" w:eastAsia="Arial Unicode MS" w:hAnsi="Arial" w:cs="Arial"/>
                <w:color w:val="FF0000"/>
                <w:sz w:val="20"/>
                <w:szCs w:val="20"/>
              </w:rPr>
            </w:pPr>
            <w:r w:rsidRPr="001C1956">
              <w:rPr>
                <w:rFonts w:ascii="Arial" w:eastAsia="Arial Unicode MS" w:hAnsi="Arial" w:cs="Arial"/>
                <w:sz w:val="20"/>
                <w:szCs w:val="20"/>
              </w:rPr>
              <w:t xml:space="preserve">The </w:t>
            </w:r>
            <w:r w:rsidRPr="00A86867">
              <w:rPr>
                <w:rFonts w:ascii="Arial" w:eastAsia="Arial Unicode MS" w:hAnsi="Arial" w:cs="Arial"/>
                <w:i/>
                <w:sz w:val="20"/>
                <w:szCs w:val="20"/>
              </w:rPr>
              <w:t>tribunal is</w:t>
            </w:r>
            <w:r w:rsidRPr="001C1956">
              <w:rPr>
                <w:rFonts w:ascii="Arial" w:eastAsia="Arial Unicode MS" w:hAnsi="Arial" w:cs="Arial"/>
                <w:sz w:val="20"/>
                <w:szCs w:val="20"/>
              </w:rPr>
              <w:t xml:space="preserve"> </w:t>
            </w:r>
            <w:r w:rsidR="00D24668">
              <w:rPr>
                <w:rFonts w:ascii="Arial" w:eastAsia="Arial Unicode MS" w:hAnsi="Arial" w:cs="Arial"/>
                <w:sz w:val="20"/>
                <w:szCs w:val="20"/>
              </w:rPr>
              <w:t xml:space="preserve">nominated by </w:t>
            </w:r>
            <w:proofErr w:type="spellStart"/>
            <w:r w:rsidR="00D24668">
              <w:rPr>
                <w:rFonts w:ascii="Arial" w:eastAsia="Arial Unicode MS" w:hAnsi="Arial" w:cs="Arial"/>
                <w:sz w:val="20"/>
                <w:szCs w:val="20"/>
              </w:rPr>
              <w:t>TeCSA</w:t>
            </w:r>
            <w:proofErr w:type="spellEnd"/>
          </w:p>
        </w:tc>
      </w:tr>
      <w:tr w:rsidR="00EA3E8B" w:rsidRPr="001C1956" w14:paraId="6D9C8D39" w14:textId="77777777" w:rsidTr="00093DFC">
        <w:tc>
          <w:tcPr>
            <w:tcW w:w="1560" w:type="dxa"/>
            <w:shd w:val="clear" w:color="auto" w:fill="auto"/>
          </w:tcPr>
          <w:p w14:paraId="675E05EE"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2FC17F8B"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0A4F7224" w14:textId="77777777" w:rsidR="00EA3E8B" w:rsidRPr="001C1956" w:rsidRDefault="00EA3E8B" w:rsidP="00723670">
            <w:pPr>
              <w:jc w:val="left"/>
              <w:rPr>
                <w:rFonts w:ascii="Arial" w:eastAsia="Arial Unicode MS" w:hAnsi="Arial" w:cs="Arial"/>
                <w:sz w:val="20"/>
                <w:szCs w:val="20"/>
              </w:rPr>
            </w:pPr>
          </w:p>
        </w:tc>
      </w:tr>
      <w:tr w:rsidR="00EA3E8B" w:rsidRPr="001C1956" w14:paraId="015F5BA7" w14:textId="77777777" w:rsidTr="00093DFC">
        <w:tc>
          <w:tcPr>
            <w:tcW w:w="1560" w:type="dxa"/>
            <w:shd w:val="clear" w:color="auto" w:fill="auto"/>
          </w:tcPr>
          <w:p w14:paraId="5AE48A43"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50F40DEB"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4F2A6A50" w14:textId="71722921" w:rsidR="0013330B" w:rsidRPr="00EF0D2F" w:rsidRDefault="00EA3E8B" w:rsidP="00EA3E8B">
            <w:pPr>
              <w:numPr>
                <w:ilvl w:val="0"/>
                <w:numId w:val="7"/>
              </w:numPr>
              <w:tabs>
                <w:tab w:val="clear" w:pos="709"/>
                <w:tab w:val="num" w:pos="287"/>
              </w:tabs>
              <w:ind w:left="287" w:hanging="287"/>
              <w:jc w:val="left"/>
              <w:rPr>
                <w:rFonts w:ascii="Arial" w:eastAsia="Arial Unicode MS" w:hAnsi="Arial" w:cs="Arial"/>
                <w:sz w:val="20"/>
                <w:szCs w:val="20"/>
                <w:u w:val="single"/>
              </w:rPr>
            </w:pPr>
            <w:r w:rsidRPr="001C1956">
              <w:rPr>
                <w:rFonts w:ascii="Arial" w:eastAsia="Arial Unicode MS" w:hAnsi="Arial" w:cs="Arial"/>
                <w:sz w:val="20"/>
                <w:szCs w:val="20"/>
              </w:rPr>
              <w:t>The following matters will be included in the Risk Register</w:t>
            </w:r>
            <w:r w:rsidR="003C2F38">
              <w:rPr>
                <w:rFonts w:ascii="Arial" w:eastAsia="Arial Unicode MS" w:hAnsi="Arial" w:cs="Arial"/>
                <w:sz w:val="20"/>
                <w:szCs w:val="20"/>
              </w:rPr>
              <w:t xml:space="preserve"> </w:t>
            </w:r>
            <w:r w:rsidR="001C5A07">
              <w:rPr>
                <w:rFonts w:ascii="Arial" w:eastAsia="Arial Unicode MS" w:hAnsi="Arial" w:cs="Arial"/>
                <w:sz w:val="20"/>
                <w:szCs w:val="20"/>
              </w:rPr>
              <w:t xml:space="preserve"> </w:t>
            </w:r>
            <w:r w:rsidR="00A86867">
              <w:rPr>
                <w:rFonts w:ascii="Arial" w:eastAsia="Arial Unicode MS" w:hAnsi="Arial" w:cs="Arial"/>
                <w:sz w:val="20"/>
                <w:szCs w:val="20"/>
              </w:rPr>
              <w:t xml:space="preserve"> </w:t>
            </w:r>
          </w:p>
          <w:p w14:paraId="77A52294" w14:textId="77777777" w:rsidR="00EA3E8B" w:rsidRPr="001C1956" w:rsidRDefault="00EA3E8B" w:rsidP="000254A9">
            <w:pPr>
              <w:jc w:val="left"/>
              <w:rPr>
                <w:rFonts w:ascii="Arial" w:eastAsia="Arial Unicode MS" w:hAnsi="Arial" w:cs="Arial"/>
                <w:color w:val="FF0000"/>
                <w:sz w:val="20"/>
                <w:szCs w:val="20"/>
              </w:rPr>
            </w:pPr>
          </w:p>
        </w:tc>
      </w:tr>
      <w:tr w:rsidR="00EA3E8B" w:rsidRPr="001C1956" w14:paraId="007DCDA8" w14:textId="77777777" w:rsidTr="00093DFC">
        <w:tc>
          <w:tcPr>
            <w:tcW w:w="1560" w:type="dxa"/>
            <w:shd w:val="clear" w:color="auto" w:fill="auto"/>
          </w:tcPr>
          <w:p w14:paraId="450EA2D7" w14:textId="77777777" w:rsidR="00EA3E8B" w:rsidRPr="001C1956" w:rsidRDefault="00EA3E8B" w:rsidP="00723670">
            <w:pPr>
              <w:jc w:val="right"/>
              <w:rPr>
                <w:rFonts w:ascii="Arial" w:eastAsia="Arial Unicode MS" w:hAnsi="Arial" w:cs="Arial"/>
                <w:b/>
                <w:sz w:val="20"/>
                <w:szCs w:val="20"/>
              </w:rPr>
            </w:pPr>
          </w:p>
        </w:tc>
        <w:tc>
          <w:tcPr>
            <w:tcW w:w="238" w:type="dxa"/>
            <w:shd w:val="clear" w:color="auto" w:fill="auto"/>
          </w:tcPr>
          <w:p w14:paraId="3DD355C9"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1A81F0B1" w14:textId="77777777" w:rsidR="00EA3E8B" w:rsidRPr="001C1956" w:rsidRDefault="00EA3E8B" w:rsidP="00723670">
            <w:pPr>
              <w:jc w:val="left"/>
              <w:rPr>
                <w:rFonts w:ascii="Arial" w:eastAsia="Arial Unicode MS" w:hAnsi="Arial" w:cs="Arial"/>
                <w:sz w:val="20"/>
                <w:szCs w:val="20"/>
              </w:rPr>
            </w:pPr>
          </w:p>
        </w:tc>
      </w:tr>
      <w:tr w:rsidR="00EA3E8B" w:rsidRPr="001C1956" w14:paraId="4C9E5B70" w14:textId="77777777" w:rsidTr="00093DFC">
        <w:tc>
          <w:tcPr>
            <w:tcW w:w="1560" w:type="dxa"/>
            <w:shd w:val="clear" w:color="auto" w:fill="auto"/>
          </w:tcPr>
          <w:p w14:paraId="11A63F95" w14:textId="77777777" w:rsidR="00EA3E8B" w:rsidRPr="001C1956" w:rsidRDefault="00EA3E8B" w:rsidP="00723670">
            <w:pPr>
              <w:jc w:val="right"/>
              <w:rPr>
                <w:rFonts w:ascii="Arial" w:eastAsia="Arial Unicode MS" w:hAnsi="Arial" w:cs="Arial"/>
                <w:sz w:val="20"/>
                <w:szCs w:val="20"/>
              </w:rPr>
            </w:pPr>
            <w:r w:rsidRPr="001C1956">
              <w:rPr>
                <w:rFonts w:ascii="Arial" w:eastAsia="Arial Unicode MS" w:hAnsi="Arial" w:cs="Arial"/>
                <w:sz w:val="20"/>
                <w:szCs w:val="20"/>
              </w:rPr>
              <w:t>3 Time</w:t>
            </w:r>
          </w:p>
        </w:tc>
        <w:tc>
          <w:tcPr>
            <w:tcW w:w="238" w:type="dxa"/>
            <w:shd w:val="clear" w:color="auto" w:fill="auto"/>
          </w:tcPr>
          <w:p w14:paraId="717AAFBA" w14:textId="77777777" w:rsidR="00EA3E8B" w:rsidRPr="000254A9" w:rsidRDefault="00EA3E8B" w:rsidP="00723670">
            <w:pPr>
              <w:rPr>
                <w:rFonts w:ascii="Arial" w:eastAsia="Arial Unicode MS" w:hAnsi="Arial" w:cs="Arial"/>
                <w:sz w:val="20"/>
                <w:szCs w:val="20"/>
              </w:rPr>
            </w:pPr>
          </w:p>
        </w:tc>
        <w:tc>
          <w:tcPr>
            <w:tcW w:w="8552" w:type="dxa"/>
            <w:shd w:val="clear" w:color="auto" w:fill="auto"/>
          </w:tcPr>
          <w:p w14:paraId="4ADDE432" w14:textId="77777777" w:rsidR="00EA3E8B" w:rsidRPr="000254A9" w:rsidRDefault="00EA3E8B" w:rsidP="000254A9">
            <w:pPr>
              <w:numPr>
                <w:ilvl w:val="0"/>
                <w:numId w:val="7"/>
              </w:numPr>
              <w:tabs>
                <w:tab w:val="clear" w:pos="709"/>
                <w:tab w:val="num" w:pos="287"/>
              </w:tabs>
              <w:ind w:left="287" w:hanging="287"/>
              <w:jc w:val="left"/>
              <w:rPr>
                <w:rFonts w:ascii="Arial" w:eastAsia="Arial Unicode MS" w:hAnsi="Arial" w:cs="Arial"/>
                <w:sz w:val="20"/>
                <w:szCs w:val="20"/>
              </w:rPr>
            </w:pPr>
            <w:r w:rsidRPr="000254A9">
              <w:rPr>
                <w:rFonts w:ascii="Arial" w:eastAsia="Arial Unicode MS" w:hAnsi="Arial" w:cs="Arial"/>
                <w:sz w:val="20"/>
                <w:szCs w:val="20"/>
              </w:rPr>
              <w:t xml:space="preserve">The </w:t>
            </w:r>
            <w:r w:rsidRPr="000254A9">
              <w:rPr>
                <w:rFonts w:ascii="Arial" w:eastAsia="Arial Unicode MS" w:hAnsi="Arial" w:cs="Arial"/>
                <w:i/>
                <w:sz w:val="20"/>
                <w:szCs w:val="20"/>
              </w:rPr>
              <w:t>starting date</w:t>
            </w:r>
            <w:r w:rsidRPr="000254A9">
              <w:rPr>
                <w:rFonts w:ascii="Arial" w:eastAsia="Arial Unicode MS" w:hAnsi="Arial" w:cs="Arial"/>
                <w:sz w:val="20"/>
                <w:szCs w:val="20"/>
              </w:rPr>
              <w:t xml:space="preserve"> is </w:t>
            </w:r>
            <w:r w:rsidR="000254A9" w:rsidRPr="000254A9">
              <w:rPr>
                <w:rFonts w:ascii="Arial" w:eastAsia="Arial Unicode MS" w:hAnsi="Arial" w:cs="Arial"/>
                <w:sz w:val="20"/>
                <w:szCs w:val="20"/>
              </w:rPr>
              <w:t>the date of contract award.</w:t>
            </w:r>
          </w:p>
        </w:tc>
      </w:tr>
      <w:tr w:rsidR="00EA3E8B" w:rsidRPr="001C1956" w14:paraId="56EE48EE" w14:textId="77777777" w:rsidTr="00093DFC">
        <w:tc>
          <w:tcPr>
            <w:tcW w:w="1560" w:type="dxa"/>
            <w:shd w:val="clear" w:color="auto" w:fill="auto"/>
          </w:tcPr>
          <w:p w14:paraId="2908EB2C"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121FD38A"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1FE2DD96" w14:textId="77777777" w:rsidR="00EA3E8B" w:rsidRPr="003618BE" w:rsidRDefault="00EA3E8B" w:rsidP="00723670">
            <w:pPr>
              <w:jc w:val="left"/>
              <w:rPr>
                <w:rFonts w:ascii="Arial" w:eastAsia="Arial Unicode MS" w:hAnsi="Arial" w:cs="Arial"/>
                <w:sz w:val="20"/>
                <w:szCs w:val="20"/>
                <w:highlight w:val="green"/>
              </w:rPr>
            </w:pPr>
          </w:p>
        </w:tc>
      </w:tr>
      <w:tr w:rsidR="00EA3E8B" w:rsidRPr="001C1956" w14:paraId="0D0077BF" w14:textId="77777777" w:rsidTr="00093DFC">
        <w:tc>
          <w:tcPr>
            <w:tcW w:w="1560" w:type="dxa"/>
            <w:shd w:val="clear" w:color="auto" w:fill="auto"/>
          </w:tcPr>
          <w:p w14:paraId="27357532"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07F023C8"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54A312FF" w14:textId="77777777" w:rsidR="00EA3E8B" w:rsidRDefault="00EA3E8B" w:rsidP="00EA3E8B">
            <w:pPr>
              <w:numPr>
                <w:ilvl w:val="0"/>
                <w:numId w:val="7"/>
              </w:numPr>
              <w:tabs>
                <w:tab w:val="clear" w:pos="709"/>
                <w:tab w:val="num" w:pos="287"/>
              </w:tabs>
              <w:ind w:left="287" w:hanging="287"/>
              <w:jc w:val="left"/>
              <w:rPr>
                <w:rFonts w:ascii="Arial" w:eastAsia="Arial Unicode MS" w:hAnsi="Arial" w:cs="Arial"/>
                <w:sz w:val="20"/>
                <w:szCs w:val="20"/>
              </w:rPr>
            </w:pPr>
            <w:r w:rsidRPr="002A5CC8">
              <w:rPr>
                <w:rFonts w:ascii="Arial" w:eastAsia="Arial Unicode MS" w:hAnsi="Arial" w:cs="Arial"/>
                <w:sz w:val="20"/>
                <w:szCs w:val="20"/>
              </w:rPr>
              <w:t xml:space="preserve">The </w:t>
            </w:r>
            <w:r w:rsidRPr="002A5CC8">
              <w:rPr>
                <w:rFonts w:ascii="Arial" w:eastAsia="Arial Unicode MS" w:hAnsi="Arial" w:cs="Arial"/>
                <w:i/>
                <w:sz w:val="20"/>
                <w:szCs w:val="20"/>
              </w:rPr>
              <w:t>access date</w:t>
            </w:r>
            <w:r w:rsidRPr="002A5CC8">
              <w:rPr>
                <w:rFonts w:ascii="Arial" w:eastAsia="Arial Unicode MS" w:hAnsi="Arial" w:cs="Arial"/>
                <w:sz w:val="20"/>
                <w:szCs w:val="20"/>
              </w:rPr>
              <w:t xml:space="preserve">s are </w:t>
            </w:r>
            <w:r w:rsidR="000254A9">
              <w:rPr>
                <w:rFonts w:ascii="Arial" w:eastAsia="Arial Unicode MS" w:hAnsi="Arial" w:cs="Arial"/>
                <w:sz w:val="20"/>
                <w:szCs w:val="20"/>
              </w:rPr>
              <w:t>to be confirmed at the date of contract award.</w:t>
            </w:r>
          </w:p>
          <w:p w14:paraId="1B102971" w14:textId="236E2C38" w:rsidR="001E668B" w:rsidRPr="002A5CC8" w:rsidRDefault="001E668B" w:rsidP="001E668B">
            <w:pPr>
              <w:ind w:left="287"/>
              <w:jc w:val="left"/>
              <w:rPr>
                <w:rFonts w:ascii="Arial" w:eastAsia="Arial Unicode MS" w:hAnsi="Arial" w:cs="Arial"/>
                <w:sz w:val="20"/>
                <w:szCs w:val="20"/>
              </w:rPr>
            </w:pPr>
          </w:p>
        </w:tc>
      </w:tr>
      <w:tr w:rsidR="00EA3E8B" w:rsidRPr="001C1956" w14:paraId="7C1F476C" w14:textId="77777777" w:rsidTr="00093DFC">
        <w:tc>
          <w:tcPr>
            <w:tcW w:w="1560" w:type="dxa"/>
            <w:shd w:val="clear" w:color="auto" w:fill="auto"/>
          </w:tcPr>
          <w:p w14:paraId="5C71F136"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62199465"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30189003" w14:textId="39598E8B" w:rsidR="00EA3E8B" w:rsidRPr="00262C6C" w:rsidRDefault="00EA3E8B" w:rsidP="00EA3E8B">
            <w:pPr>
              <w:numPr>
                <w:ilvl w:val="0"/>
                <w:numId w:val="7"/>
              </w:numPr>
              <w:tabs>
                <w:tab w:val="clear" w:pos="709"/>
                <w:tab w:val="num" w:pos="287"/>
              </w:tabs>
              <w:ind w:left="287" w:hanging="287"/>
              <w:jc w:val="left"/>
              <w:rPr>
                <w:rFonts w:ascii="Arial" w:eastAsia="Arial Unicode MS" w:hAnsi="Arial" w:cs="Arial"/>
                <w:sz w:val="20"/>
                <w:szCs w:val="20"/>
              </w:rPr>
            </w:pPr>
            <w:r w:rsidRPr="001C1956">
              <w:rPr>
                <w:rFonts w:ascii="Arial" w:eastAsia="Arial Unicode MS" w:hAnsi="Arial" w:cs="Arial"/>
                <w:sz w:val="20"/>
                <w:szCs w:val="20"/>
              </w:rPr>
              <w:t xml:space="preserve">The first programme complying with </w:t>
            </w:r>
            <w:r w:rsidRPr="00A52CC7">
              <w:rPr>
                <w:rFonts w:ascii="Arial" w:eastAsia="Arial Unicode MS" w:hAnsi="Arial" w:cs="Arial"/>
                <w:color w:val="000000" w:themeColor="text1"/>
                <w:sz w:val="20"/>
                <w:szCs w:val="20"/>
              </w:rPr>
              <w:t xml:space="preserve">clause 31.2 </w:t>
            </w:r>
            <w:r w:rsidRPr="001C1956">
              <w:rPr>
                <w:rFonts w:ascii="Arial" w:eastAsia="Arial Unicode MS" w:hAnsi="Arial" w:cs="Arial"/>
                <w:sz w:val="20"/>
                <w:szCs w:val="20"/>
              </w:rPr>
              <w:t xml:space="preserve">shall be submitted to the </w:t>
            </w:r>
            <w:r w:rsidRPr="001C1956">
              <w:rPr>
                <w:rFonts w:ascii="Arial" w:eastAsia="Arial Unicode MS" w:hAnsi="Arial" w:cs="Arial"/>
                <w:i/>
                <w:sz w:val="20"/>
                <w:szCs w:val="20"/>
              </w:rPr>
              <w:t>Employer</w:t>
            </w:r>
            <w:r w:rsidRPr="001C1956">
              <w:rPr>
                <w:rFonts w:ascii="Arial" w:eastAsia="Arial Unicode MS" w:hAnsi="Arial" w:cs="Arial"/>
                <w:sz w:val="20"/>
                <w:szCs w:val="20"/>
              </w:rPr>
              <w:t xml:space="preserve"> </w:t>
            </w:r>
            <w:r w:rsidRPr="009148C2">
              <w:rPr>
                <w:rFonts w:ascii="Arial" w:eastAsia="Arial Unicode MS" w:hAnsi="Arial" w:cs="Arial"/>
                <w:color w:val="000000"/>
                <w:sz w:val="20"/>
                <w:szCs w:val="20"/>
              </w:rPr>
              <w:t>with the Tender submission.</w:t>
            </w:r>
            <w:r w:rsidRPr="001C1956">
              <w:rPr>
                <w:rFonts w:ascii="Arial" w:eastAsia="Arial Unicode MS" w:hAnsi="Arial" w:cs="Arial"/>
                <w:color w:val="FF0000"/>
                <w:sz w:val="20"/>
                <w:szCs w:val="20"/>
              </w:rPr>
              <w:t xml:space="preserve"> </w:t>
            </w:r>
          </w:p>
          <w:p w14:paraId="3BBE40F7" w14:textId="77777777" w:rsidR="00262C6C" w:rsidRPr="00262C6C" w:rsidRDefault="00262C6C" w:rsidP="00262C6C">
            <w:pPr>
              <w:ind w:left="287"/>
              <w:jc w:val="left"/>
              <w:rPr>
                <w:rFonts w:ascii="Arial" w:eastAsia="Arial Unicode MS" w:hAnsi="Arial" w:cs="Arial"/>
                <w:sz w:val="20"/>
                <w:szCs w:val="20"/>
              </w:rPr>
            </w:pPr>
          </w:p>
          <w:p w14:paraId="07D75B5E" w14:textId="11F828D8" w:rsidR="00262C6C" w:rsidRPr="001C1956" w:rsidRDefault="00A17C37" w:rsidP="00EA3E8B">
            <w:pPr>
              <w:numPr>
                <w:ilvl w:val="0"/>
                <w:numId w:val="7"/>
              </w:numPr>
              <w:tabs>
                <w:tab w:val="clear" w:pos="709"/>
                <w:tab w:val="num" w:pos="287"/>
              </w:tabs>
              <w:ind w:left="287" w:hanging="287"/>
              <w:jc w:val="left"/>
              <w:rPr>
                <w:rFonts w:ascii="Arial" w:eastAsia="Arial Unicode MS" w:hAnsi="Arial" w:cs="Arial"/>
                <w:sz w:val="20"/>
                <w:szCs w:val="20"/>
              </w:rPr>
            </w:pPr>
            <w:r>
              <w:rPr>
                <w:rFonts w:ascii="Arial" w:eastAsia="Arial Unicode MS" w:hAnsi="Arial" w:cs="Arial"/>
                <w:sz w:val="20"/>
                <w:szCs w:val="20"/>
              </w:rPr>
              <w:t xml:space="preserve">The programme should comply with the activity schedule </w:t>
            </w:r>
            <w:r w:rsidR="007D7300">
              <w:rPr>
                <w:rFonts w:ascii="Arial" w:eastAsia="Arial Unicode MS" w:hAnsi="Arial" w:cs="Arial"/>
                <w:sz w:val="20"/>
                <w:szCs w:val="20"/>
              </w:rPr>
              <w:t xml:space="preserve">milestone </w:t>
            </w:r>
            <w:proofErr w:type="spellStart"/>
            <w:r w:rsidR="007D7300">
              <w:rPr>
                <w:rFonts w:ascii="Arial" w:eastAsia="Arial Unicode MS" w:hAnsi="Arial" w:cs="Arial"/>
                <w:sz w:val="20"/>
                <w:szCs w:val="20"/>
              </w:rPr>
              <w:t>haedings</w:t>
            </w:r>
            <w:proofErr w:type="spellEnd"/>
            <w:r w:rsidR="007D7300">
              <w:rPr>
                <w:rFonts w:ascii="Arial" w:eastAsia="Arial Unicode MS" w:hAnsi="Arial" w:cs="Arial"/>
                <w:sz w:val="20"/>
                <w:szCs w:val="20"/>
              </w:rPr>
              <w:t xml:space="preserve"> included in </w:t>
            </w:r>
            <w:proofErr w:type="spellStart"/>
            <w:r w:rsidR="007D7300">
              <w:rPr>
                <w:rFonts w:ascii="Arial" w:eastAsia="Arial Unicode MS" w:hAnsi="Arial" w:cs="Arial"/>
                <w:sz w:val="20"/>
                <w:szCs w:val="20"/>
              </w:rPr>
              <w:t>Bookelt</w:t>
            </w:r>
            <w:proofErr w:type="spellEnd"/>
            <w:r w:rsidR="007D7300">
              <w:rPr>
                <w:rFonts w:ascii="Arial" w:eastAsia="Arial Unicode MS" w:hAnsi="Arial" w:cs="Arial"/>
                <w:sz w:val="20"/>
                <w:szCs w:val="20"/>
              </w:rPr>
              <w:t xml:space="preserve"> 2, Contract Data Part 2.</w:t>
            </w:r>
          </w:p>
        </w:tc>
      </w:tr>
      <w:tr w:rsidR="00EA3E8B" w:rsidRPr="001C1956" w14:paraId="0DA123B1" w14:textId="77777777" w:rsidTr="00093DFC">
        <w:tc>
          <w:tcPr>
            <w:tcW w:w="1560" w:type="dxa"/>
            <w:shd w:val="clear" w:color="auto" w:fill="auto"/>
          </w:tcPr>
          <w:p w14:paraId="4C4CEA3D"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50895670"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38C1F859" w14:textId="77777777" w:rsidR="00EA3E8B" w:rsidRPr="001C1956" w:rsidRDefault="00EA3E8B" w:rsidP="00723670">
            <w:pPr>
              <w:jc w:val="left"/>
              <w:rPr>
                <w:rFonts w:ascii="Arial" w:eastAsia="Arial Unicode MS" w:hAnsi="Arial" w:cs="Arial"/>
                <w:sz w:val="20"/>
                <w:szCs w:val="20"/>
              </w:rPr>
            </w:pPr>
          </w:p>
        </w:tc>
      </w:tr>
      <w:tr w:rsidR="00EA3E8B" w:rsidRPr="001C1956" w14:paraId="55881A66" w14:textId="77777777" w:rsidTr="00093DFC">
        <w:tc>
          <w:tcPr>
            <w:tcW w:w="1560" w:type="dxa"/>
            <w:shd w:val="clear" w:color="auto" w:fill="auto"/>
          </w:tcPr>
          <w:p w14:paraId="0C8FE7CE"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41004F19"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0E277DBA" w14:textId="77777777" w:rsidR="00EA3E8B" w:rsidRPr="001C1956" w:rsidRDefault="00EA3E8B" w:rsidP="003618BE">
            <w:pPr>
              <w:numPr>
                <w:ilvl w:val="0"/>
                <w:numId w:val="7"/>
              </w:numPr>
              <w:tabs>
                <w:tab w:val="clear" w:pos="709"/>
                <w:tab w:val="num" w:pos="287"/>
              </w:tabs>
              <w:ind w:left="287" w:hanging="287"/>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 xml:space="preserve">Contractor </w:t>
            </w:r>
            <w:r w:rsidRPr="001C1956">
              <w:rPr>
                <w:rFonts w:ascii="Arial" w:eastAsia="Arial Unicode MS" w:hAnsi="Arial" w:cs="Arial"/>
                <w:sz w:val="20"/>
                <w:szCs w:val="20"/>
              </w:rPr>
              <w:t xml:space="preserve">submits </w:t>
            </w:r>
            <w:r w:rsidR="00737F47">
              <w:rPr>
                <w:rFonts w:ascii="Arial" w:eastAsia="Arial Unicode MS" w:hAnsi="Arial" w:cs="Arial"/>
                <w:sz w:val="20"/>
                <w:szCs w:val="20"/>
              </w:rPr>
              <w:t xml:space="preserve">revised programmes </w:t>
            </w:r>
            <w:r w:rsidR="00EE0A03" w:rsidRPr="001C1956">
              <w:rPr>
                <w:rFonts w:ascii="Arial" w:eastAsia="Arial Unicode MS" w:hAnsi="Arial" w:cs="Arial"/>
                <w:sz w:val="20"/>
                <w:szCs w:val="20"/>
              </w:rPr>
              <w:t xml:space="preserve">no longer than </w:t>
            </w:r>
            <w:r w:rsidR="00EE0A03" w:rsidRPr="009148C2">
              <w:rPr>
                <w:rFonts w:ascii="Arial" w:eastAsia="Arial Unicode MS" w:hAnsi="Arial" w:cs="Arial"/>
                <w:color w:val="000000"/>
                <w:sz w:val="20"/>
                <w:szCs w:val="20"/>
              </w:rPr>
              <w:t>at monthly interval</w:t>
            </w:r>
            <w:r w:rsidR="00857D8B">
              <w:rPr>
                <w:rFonts w:ascii="Arial" w:eastAsia="Arial Unicode MS" w:hAnsi="Arial" w:cs="Arial"/>
                <w:color w:val="000000"/>
                <w:sz w:val="20"/>
                <w:szCs w:val="20"/>
              </w:rPr>
              <w:t xml:space="preserve"> </w:t>
            </w:r>
          </w:p>
        </w:tc>
      </w:tr>
      <w:tr w:rsidR="00EA3E8B" w:rsidRPr="001C1956" w14:paraId="67C0C651" w14:textId="77777777" w:rsidTr="00093DFC">
        <w:tc>
          <w:tcPr>
            <w:tcW w:w="1560" w:type="dxa"/>
            <w:shd w:val="clear" w:color="auto" w:fill="auto"/>
          </w:tcPr>
          <w:p w14:paraId="308D56CC"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797E50C6"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B04FA47" w14:textId="77777777" w:rsidR="00EA3E8B" w:rsidRPr="001C1956" w:rsidRDefault="00EA3E8B" w:rsidP="00723670">
            <w:pPr>
              <w:jc w:val="left"/>
              <w:rPr>
                <w:rFonts w:ascii="Arial" w:eastAsia="Arial Unicode MS" w:hAnsi="Arial" w:cs="Arial"/>
                <w:sz w:val="20"/>
                <w:szCs w:val="20"/>
              </w:rPr>
            </w:pPr>
          </w:p>
        </w:tc>
      </w:tr>
      <w:tr w:rsidR="00EA3E8B" w:rsidRPr="001C1956" w14:paraId="490282F4" w14:textId="77777777" w:rsidTr="00093DFC">
        <w:tc>
          <w:tcPr>
            <w:tcW w:w="1560" w:type="dxa"/>
            <w:shd w:val="clear" w:color="auto" w:fill="auto"/>
          </w:tcPr>
          <w:p w14:paraId="5D0607A6" w14:textId="77777777" w:rsidR="00EA3E8B" w:rsidRPr="001C1956" w:rsidRDefault="00EA3E8B" w:rsidP="00723670">
            <w:pPr>
              <w:jc w:val="right"/>
              <w:rPr>
                <w:rFonts w:ascii="Arial" w:eastAsia="Arial Unicode MS" w:hAnsi="Arial" w:cs="Arial"/>
                <w:sz w:val="20"/>
                <w:szCs w:val="20"/>
              </w:rPr>
            </w:pPr>
            <w:r w:rsidRPr="001C1956">
              <w:rPr>
                <w:rFonts w:ascii="Arial" w:eastAsia="Arial Unicode MS" w:hAnsi="Arial" w:cs="Arial"/>
                <w:sz w:val="20"/>
                <w:szCs w:val="20"/>
              </w:rPr>
              <w:t>4 Testing and Defects</w:t>
            </w:r>
          </w:p>
        </w:tc>
        <w:tc>
          <w:tcPr>
            <w:tcW w:w="238" w:type="dxa"/>
            <w:shd w:val="clear" w:color="auto" w:fill="auto"/>
          </w:tcPr>
          <w:p w14:paraId="568C698B"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0C323A8D" w14:textId="77777777" w:rsidR="00EA3E8B" w:rsidRPr="001C1956" w:rsidRDefault="00EA3E8B" w:rsidP="00EA3E8B">
            <w:pPr>
              <w:numPr>
                <w:ilvl w:val="0"/>
                <w:numId w:val="7"/>
              </w:numPr>
              <w:tabs>
                <w:tab w:val="clear" w:pos="709"/>
                <w:tab w:val="num" w:pos="287"/>
              </w:tabs>
              <w:ind w:left="287" w:hanging="287"/>
              <w:jc w:val="left"/>
              <w:rPr>
                <w:rFonts w:ascii="Arial" w:eastAsia="Arial Unicode MS" w:hAnsi="Arial" w:cs="Arial"/>
                <w:sz w:val="20"/>
                <w:szCs w:val="20"/>
              </w:rPr>
            </w:pPr>
            <w:r w:rsidRPr="001C1956">
              <w:rPr>
                <w:rFonts w:ascii="Arial" w:eastAsia="Arial Unicode MS" w:hAnsi="Arial" w:cs="Arial"/>
                <w:sz w:val="20"/>
                <w:szCs w:val="20"/>
              </w:rPr>
              <w:t xml:space="preserve">Tests and inspections to be carried out by the </w:t>
            </w:r>
            <w:r w:rsidRPr="001C1956">
              <w:rPr>
                <w:rFonts w:ascii="Arial" w:eastAsia="Arial Unicode MS" w:hAnsi="Arial" w:cs="Arial"/>
                <w:i/>
                <w:sz w:val="20"/>
                <w:szCs w:val="20"/>
              </w:rPr>
              <w:t>Contractor</w:t>
            </w:r>
            <w:r w:rsidRPr="001C1956">
              <w:rPr>
                <w:rFonts w:ascii="Arial" w:eastAsia="Arial Unicode MS" w:hAnsi="Arial" w:cs="Arial"/>
                <w:sz w:val="20"/>
                <w:szCs w:val="20"/>
              </w:rPr>
              <w:t xml:space="preserve"> are: </w:t>
            </w:r>
          </w:p>
          <w:p w14:paraId="68A80718" w14:textId="77777777" w:rsidR="00EA3E8B" w:rsidRPr="001C1956" w:rsidRDefault="00EA3E8B" w:rsidP="00723670">
            <w:pPr>
              <w:ind w:left="287"/>
              <w:jc w:val="left"/>
              <w:rPr>
                <w:rFonts w:ascii="Arial" w:eastAsia="Arial Unicode MS" w:hAnsi="Arial" w:cs="Arial"/>
                <w:sz w:val="20"/>
                <w:szCs w:val="20"/>
              </w:rPr>
            </w:pPr>
            <w:r w:rsidRPr="001C1956">
              <w:rPr>
                <w:rFonts w:ascii="Arial" w:eastAsia="Arial Unicode MS" w:hAnsi="Arial" w:cs="Arial"/>
                <w:sz w:val="20"/>
                <w:szCs w:val="20"/>
              </w:rPr>
              <w:t>a)</w:t>
            </w:r>
            <w:r w:rsidRPr="001C1956">
              <w:rPr>
                <w:rFonts w:ascii="Arial" w:eastAsia="Arial Unicode MS" w:hAnsi="Arial" w:cs="Arial"/>
                <w:sz w:val="20"/>
                <w:szCs w:val="20"/>
              </w:rPr>
              <w:tab/>
              <w:t xml:space="preserve">As detailed within the Works Information (if specific </w:t>
            </w:r>
            <w:r w:rsidRPr="001C1956">
              <w:rPr>
                <w:rFonts w:ascii="Arial" w:eastAsia="Arial Unicode MS" w:hAnsi="Arial" w:cs="Arial"/>
                <w:i/>
                <w:sz w:val="20"/>
                <w:szCs w:val="20"/>
              </w:rPr>
              <w:t>Employer</w:t>
            </w:r>
            <w:r w:rsidRPr="001C1956">
              <w:rPr>
                <w:rFonts w:ascii="Arial" w:eastAsia="Arial Unicode MS" w:hAnsi="Arial" w:cs="Arial"/>
                <w:sz w:val="20"/>
                <w:szCs w:val="20"/>
              </w:rPr>
              <w:t xml:space="preserve"> requirements are defined),</w:t>
            </w:r>
          </w:p>
          <w:p w14:paraId="26DF7A5B" w14:textId="77777777" w:rsidR="00EA3E8B" w:rsidRPr="001C1956" w:rsidRDefault="00EA3E8B" w:rsidP="00723670">
            <w:pPr>
              <w:ind w:left="287"/>
              <w:jc w:val="left"/>
              <w:rPr>
                <w:rFonts w:ascii="Arial" w:eastAsia="Arial Unicode MS" w:hAnsi="Arial" w:cs="Arial"/>
                <w:sz w:val="20"/>
                <w:szCs w:val="20"/>
              </w:rPr>
            </w:pPr>
            <w:r w:rsidRPr="001C1956">
              <w:rPr>
                <w:rFonts w:ascii="Arial" w:eastAsia="Arial Unicode MS" w:hAnsi="Arial" w:cs="Arial"/>
                <w:sz w:val="20"/>
                <w:szCs w:val="20"/>
              </w:rPr>
              <w:t>b)</w:t>
            </w:r>
            <w:r w:rsidRPr="001C1956">
              <w:rPr>
                <w:rFonts w:ascii="Arial" w:eastAsia="Arial Unicode MS" w:hAnsi="Arial" w:cs="Arial"/>
                <w:sz w:val="20"/>
                <w:szCs w:val="20"/>
              </w:rPr>
              <w:tab/>
              <w:t>as set out in the Accepted Programme,</w:t>
            </w:r>
          </w:p>
          <w:p w14:paraId="38E7E719" w14:textId="77777777" w:rsidR="00EA3E8B" w:rsidRPr="001C1956" w:rsidRDefault="00EA3E8B" w:rsidP="00723670">
            <w:pPr>
              <w:ind w:left="287"/>
              <w:jc w:val="left"/>
              <w:rPr>
                <w:rFonts w:ascii="Arial" w:eastAsia="Arial Unicode MS" w:hAnsi="Arial" w:cs="Arial"/>
                <w:sz w:val="20"/>
                <w:szCs w:val="20"/>
              </w:rPr>
            </w:pPr>
            <w:r w:rsidRPr="001C1956">
              <w:rPr>
                <w:rFonts w:ascii="Arial" w:eastAsia="Arial Unicode MS" w:hAnsi="Arial" w:cs="Arial"/>
                <w:sz w:val="20"/>
                <w:szCs w:val="20"/>
              </w:rPr>
              <w:t>c)</w:t>
            </w:r>
            <w:r w:rsidRPr="001C1956">
              <w:rPr>
                <w:rFonts w:ascii="Arial" w:eastAsia="Arial Unicode MS" w:hAnsi="Arial" w:cs="Arial"/>
                <w:sz w:val="20"/>
                <w:szCs w:val="20"/>
              </w:rPr>
              <w:tab/>
              <w:t xml:space="preserve">as proposed by the </w:t>
            </w:r>
            <w:r w:rsidRPr="001C1956">
              <w:rPr>
                <w:rFonts w:ascii="Arial" w:eastAsia="Arial Unicode MS" w:hAnsi="Arial" w:cs="Arial"/>
                <w:i/>
                <w:sz w:val="20"/>
                <w:szCs w:val="20"/>
              </w:rPr>
              <w:t>Contractor</w:t>
            </w:r>
            <w:r w:rsidRPr="001C1956">
              <w:rPr>
                <w:rFonts w:ascii="Arial" w:eastAsia="Arial Unicode MS" w:hAnsi="Arial" w:cs="Arial"/>
                <w:sz w:val="20"/>
                <w:szCs w:val="20"/>
              </w:rPr>
              <w:t xml:space="preserve"> in his testing and inspection schedule, and</w:t>
            </w:r>
          </w:p>
          <w:p w14:paraId="435F582E" w14:textId="77777777" w:rsidR="00EA3E8B" w:rsidRPr="001C1956" w:rsidRDefault="00EA3E8B" w:rsidP="00723670">
            <w:pPr>
              <w:ind w:left="287"/>
              <w:jc w:val="left"/>
              <w:rPr>
                <w:rFonts w:ascii="Arial" w:eastAsia="Arial Unicode MS" w:hAnsi="Arial" w:cs="Arial"/>
                <w:sz w:val="20"/>
                <w:szCs w:val="20"/>
              </w:rPr>
            </w:pPr>
            <w:r w:rsidRPr="001C1956">
              <w:rPr>
                <w:rFonts w:ascii="Arial" w:eastAsia="Arial Unicode MS" w:hAnsi="Arial" w:cs="Arial"/>
                <w:sz w:val="20"/>
                <w:szCs w:val="20"/>
              </w:rPr>
              <w:t>d)</w:t>
            </w:r>
            <w:r w:rsidRPr="001C1956">
              <w:rPr>
                <w:rFonts w:ascii="Arial" w:eastAsia="Arial Unicode MS" w:hAnsi="Arial" w:cs="Arial"/>
                <w:sz w:val="20"/>
                <w:szCs w:val="20"/>
              </w:rPr>
              <w:tab/>
              <w:t>all inspections and tests that a responsible and experienced contractor would carry out.</w:t>
            </w:r>
          </w:p>
        </w:tc>
      </w:tr>
      <w:tr w:rsidR="00EA3E8B" w:rsidRPr="001C1956" w14:paraId="1A939487" w14:textId="77777777" w:rsidTr="00093DFC">
        <w:tc>
          <w:tcPr>
            <w:tcW w:w="1560" w:type="dxa"/>
            <w:shd w:val="clear" w:color="auto" w:fill="auto"/>
          </w:tcPr>
          <w:p w14:paraId="6AA258D8"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6FFBD3EC"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30DCCCAD" w14:textId="77777777" w:rsidR="00EA3E8B" w:rsidRPr="001C1956" w:rsidRDefault="00EA3E8B" w:rsidP="00723670">
            <w:pPr>
              <w:jc w:val="left"/>
              <w:rPr>
                <w:rFonts w:ascii="Arial" w:eastAsia="Arial Unicode MS" w:hAnsi="Arial" w:cs="Arial"/>
                <w:sz w:val="20"/>
                <w:szCs w:val="20"/>
              </w:rPr>
            </w:pPr>
          </w:p>
        </w:tc>
      </w:tr>
      <w:tr w:rsidR="00EA3E8B" w:rsidRPr="001C1956" w14:paraId="03C5BAB5" w14:textId="77777777" w:rsidTr="00093DFC">
        <w:tc>
          <w:tcPr>
            <w:tcW w:w="1560" w:type="dxa"/>
            <w:shd w:val="clear" w:color="auto" w:fill="auto"/>
          </w:tcPr>
          <w:p w14:paraId="36AF6883"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54C529ED"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182FB14F" w14:textId="77777777" w:rsidR="00EA3E8B" w:rsidRPr="001C1956" w:rsidRDefault="00EA3E8B" w:rsidP="00857D8B">
            <w:pPr>
              <w:numPr>
                <w:ilvl w:val="0"/>
                <w:numId w:val="40"/>
              </w:numPr>
              <w:tabs>
                <w:tab w:val="clear" w:pos="720"/>
              </w:tabs>
              <w:ind w:left="311" w:hanging="311"/>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 xml:space="preserve">defects date </w:t>
            </w:r>
            <w:r w:rsidRPr="001C1956">
              <w:rPr>
                <w:rFonts w:ascii="Arial" w:eastAsia="Arial Unicode MS" w:hAnsi="Arial" w:cs="Arial"/>
                <w:sz w:val="20"/>
                <w:szCs w:val="20"/>
              </w:rPr>
              <w:t xml:space="preserve">is </w:t>
            </w:r>
            <w:r w:rsidRPr="00A86867">
              <w:rPr>
                <w:rFonts w:ascii="Arial" w:eastAsia="Arial Unicode MS" w:hAnsi="Arial" w:cs="Arial"/>
                <w:color w:val="000000"/>
                <w:sz w:val="20"/>
                <w:szCs w:val="20"/>
              </w:rPr>
              <w:t>52</w:t>
            </w:r>
            <w:r w:rsidRPr="00A86867">
              <w:rPr>
                <w:rFonts w:ascii="Arial" w:eastAsia="Arial Unicode MS" w:hAnsi="Arial" w:cs="Arial"/>
                <w:sz w:val="20"/>
                <w:szCs w:val="20"/>
              </w:rPr>
              <w:t xml:space="preserve"> weeks</w:t>
            </w:r>
            <w:r w:rsidRPr="001C1956">
              <w:rPr>
                <w:rFonts w:ascii="Arial" w:eastAsia="Arial Unicode MS" w:hAnsi="Arial" w:cs="Arial"/>
                <w:sz w:val="20"/>
                <w:szCs w:val="20"/>
              </w:rPr>
              <w:t xml:space="preserve"> after Completion </w:t>
            </w:r>
            <w:r w:rsidR="00857D8B">
              <w:rPr>
                <w:rFonts w:ascii="Arial" w:eastAsia="Arial Unicode MS" w:hAnsi="Arial" w:cs="Arial"/>
                <w:sz w:val="20"/>
                <w:szCs w:val="20"/>
              </w:rPr>
              <w:t xml:space="preserve">of </w:t>
            </w:r>
            <w:r w:rsidRPr="001C1956">
              <w:rPr>
                <w:rFonts w:ascii="Arial" w:eastAsia="Arial Unicode MS" w:hAnsi="Arial" w:cs="Arial"/>
                <w:sz w:val="20"/>
                <w:szCs w:val="20"/>
              </w:rPr>
              <w:t xml:space="preserve">the whole of the </w:t>
            </w:r>
            <w:r w:rsidRPr="001C1956">
              <w:rPr>
                <w:rFonts w:ascii="Arial" w:eastAsia="Arial Unicode MS" w:hAnsi="Arial" w:cs="Arial"/>
                <w:i/>
                <w:sz w:val="20"/>
                <w:szCs w:val="20"/>
              </w:rPr>
              <w:t>works</w:t>
            </w:r>
            <w:r w:rsidRPr="001C1956">
              <w:rPr>
                <w:rFonts w:ascii="Arial" w:eastAsia="Arial Unicode MS" w:hAnsi="Arial" w:cs="Arial"/>
                <w:sz w:val="20"/>
                <w:szCs w:val="20"/>
              </w:rPr>
              <w:t>.</w:t>
            </w:r>
          </w:p>
        </w:tc>
      </w:tr>
      <w:tr w:rsidR="00EA3E8B" w:rsidRPr="001C1956" w14:paraId="1C0157D6" w14:textId="77777777" w:rsidTr="00093DFC">
        <w:tc>
          <w:tcPr>
            <w:tcW w:w="1560" w:type="dxa"/>
            <w:shd w:val="clear" w:color="auto" w:fill="auto"/>
          </w:tcPr>
          <w:p w14:paraId="3691E7B2"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526770CE"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CBEED82" w14:textId="77777777" w:rsidR="00EA3E8B" w:rsidRPr="001C1956" w:rsidRDefault="00EA3E8B" w:rsidP="00723670">
            <w:pPr>
              <w:jc w:val="left"/>
              <w:rPr>
                <w:rFonts w:ascii="Arial" w:eastAsia="Arial Unicode MS" w:hAnsi="Arial" w:cs="Arial"/>
                <w:sz w:val="20"/>
                <w:szCs w:val="20"/>
              </w:rPr>
            </w:pPr>
          </w:p>
        </w:tc>
      </w:tr>
      <w:tr w:rsidR="00EA3E8B" w:rsidRPr="001C1956" w14:paraId="32B7108F" w14:textId="77777777" w:rsidTr="00093DFC">
        <w:tc>
          <w:tcPr>
            <w:tcW w:w="1560" w:type="dxa"/>
            <w:shd w:val="clear" w:color="auto" w:fill="auto"/>
          </w:tcPr>
          <w:p w14:paraId="6E36661F"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38645DC7"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EF02FFD" w14:textId="77777777" w:rsidR="00EA3E8B" w:rsidRPr="001D3C01" w:rsidRDefault="00EA3E8B" w:rsidP="0055471D">
            <w:pPr>
              <w:numPr>
                <w:ilvl w:val="0"/>
                <w:numId w:val="7"/>
              </w:numPr>
              <w:tabs>
                <w:tab w:val="clear" w:pos="709"/>
                <w:tab w:val="num" w:pos="287"/>
              </w:tabs>
              <w:ind w:left="287" w:hanging="287"/>
              <w:jc w:val="left"/>
              <w:rPr>
                <w:rFonts w:ascii="Arial" w:eastAsia="Arial Unicode MS" w:hAnsi="Arial" w:cs="Arial"/>
                <w:sz w:val="20"/>
                <w:szCs w:val="20"/>
              </w:rPr>
            </w:pPr>
            <w:r w:rsidRPr="001D3C01">
              <w:rPr>
                <w:rFonts w:ascii="Arial" w:eastAsia="Arial Unicode MS" w:hAnsi="Arial" w:cs="Arial"/>
                <w:sz w:val="20"/>
                <w:szCs w:val="20"/>
              </w:rPr>
              <w:t xml:space="preserve">The </w:t>
            </w:r>
            <w:r w:rsidRPr="001D3C01">
              <w:rPr>
                <w:rFonts w:ascii="Arial" w:eastAsia="Arial Unicode MS" w:hAnsi="Arial" w:cs="Arial"/>
                <w:i/>
                <w:sz w:val="20"/>
                <w:szCs w:val="20"/>
              </w:rPr>
              <w:t xml:space="preserve">defect correction period </w:t>
            </w:r>
            <w:r w:rsidRPr="001D3C01">
              <w:rPr>
                <w:rFonts w:ascii="Arial" w:eastAsia="Arial Unicode MS" w:hAnsi="Arial" w:cs="Arial"/>
                <w:sz w:val="20"/>
                <w:szCs w:val="20"/>
              </w:rPr>
              <w:t xml:space="preserve">is </w:t>
            </w:r>
            <w:r w:rsidR="0042599F" w:rsidRPr="001D3C01">
              <w:rPr>
                <w:rFonts w:ascii="Arial" w:eastAsia="Arial Unicode MS" w:hAnsi="Arial" w:cs="Arial"/>
                <w:sz w:val="20"/>
                <w:szCs w:val="20"/>
              </w:rPr>
              <w:t>4</w:t>
            </w:r>
            <w:r w:rsidR="00944C2C" w:rsidRPr="001D3C01">
              <w:rPr>
                <w:rFonts w:ascii="Arial" w:eastAsia="Arial Unicode MS" w:hAnsi="Arial" w:cs="Arial"/>
                <w:sz w:val="20"/>
                <w:szCs w:val="20"/>
              </w:rPr>
              <w:t xml:space="preserve"> weeks</w:t>
            </w:r>
            <w:r w:rsidRPr="001D3C01">
              <w:rPr>
                <w:rFonts w:ascii="Arial" w:eastAsia="Arial Unicode MS" w:hAnsi="Arial" w:cs="Arial"/>
                <w:sz w:val="20"/>
                <w:szCs w:val="20"/>
              </w:rPr>
              <w:t xml:space="preserve"> except that as detailed</w:t>
            </w:r>
            <w:r w:rsidR="00944C2C" w:rsidRPr="001D3C01">
              <w:rPr>
                <w:rFonts w:ascii="Arial" w:eastAsia="Arial Unicode MS" w:hAnsi="Arial" w:cs="Arial"/>
                <w:sz w:val="20"/>
                <w:szCs w:val="20"/>
              </w:rPr>
              <w:t xml:space="preserve"> below:</w:t>
            </w:r>
          </w:p>
          <w:p w14:paraId="13520F3B" w14:textId="77777777" w:rsidR="00D542BF" w:rsidRPr="001D3C01" w:rsidRDefault="00944C2C" w:rsidP="003618BE">
            <w:pPr>
              <w:spacing w:after="240"/>
              <w:ind w:left="12"/>
              <w:rPr>
                <w:rFonts w:ascii="Arial" w:hAnsi="Arial" w:cs="Arial"/>
                <w:sz w:val="20"/>
                <w:szCs w:val="20"/>
              </w:rPr>
            </w:pPr>
            <w:r w:rsidRPr="001D3C01">
              <w:rPr>
                <w:rFonts w:ascii="Arial" w:eastAsia="Arial Unicode MS" w:hAnsi="Arial" w:cs="Arial"/>
                <w:sz w:val="20"/>
                <w:szCs w:val="20"/>
              </w:rPr>
              <w:t xml:space="preserve">Defect response time categories are as below, or as agreed with the </w:t>
            </w:r>
            <w:r w:rsidRPr="001D3C01">
              <w:rPr>
                <w:rFonts w:ascii="Arial" w:eastAsia="Arial Unicode MS" w:hAnsi="Arial" w:cs="Arial"/>
                <w:i/>
                <w:sz w:val="20"/>
                <w:szCs w:val="20"/>
              </w:rPr>
              <w:t>Project Manager</w:t>
            </w:r>
            <w:r w:rsidRPr="001D3C01">
              <w:rPr>
                <w:rFonts w:ascii="Arial" w:eastAsia="Arial Unicode MS" w:hAnsi="Arial" w:cs="Arial"/>
                <w:sz w:val="20"/>
                <w:szCs w:val="20"/>
              </w:rPr>
              <w:t xml:space="preserve">, and before the end of the </w:t>
            </w:r>
            <w:r w:rsidRPr="001D3C01">
              <w:rPr>
                <w:rFonts w:ascii="Arial" w:eastAsia="Arial Unicode MS" w:hAnsi="Arial" w:cs="Arial"/>
                <w:i/>
                <w:sz w:val="20"/>
                <w:szCs w:val="20"/>
              </w:rPr>
              <w:t xml:space="preserve">defect correction period. </w:t>
            </w:r>
            <w:r w:rsidR="0042599F" w:rsidRPr="001D3C01">
              <w:rPr>
                <w:rFonts w:ascii="Arial" w:eastAsia="Arial Unicode MS" w:hAnsi="Arial" w:cs="Arial"/>
                <w:sz w:val="20"/>
                <w:szCs w:val="20"/>
              </w:rPr>
              <w:t xml:space="preserve">The time periods stated are measured from the date of the initial notification of the </w:t>
            </w:r>
            <w:proofErr w:type="spellStart"/>
            <w:r w:rsidR="0042599F" w:rsidRPr="001D3C01">
              <w:rPr>
                <w:rFonts w:ascii="Arial" w:eastAsia="Arial Unicode MS" w:hAnsi="Arial" w:cs="Arial"/>
                <w:sz w:val="20"/>
                <w:szCs w:val="20"/>
              </w:rPr>
              <w:t>Defect.</w:t>
            </w:r>
            <w:r w:rsidR="00D542BF" w:rsidRPr="001D3C01">
              <w:rPr>
                <w:rFonts w:ascii="Arial" w:hAnsi="Arial" w:cs="Arial"/>
                <w:sz w:val="20"/>
                <w:szCs w:val="20"/>
              </w:rPr>
              <w:t>The</w:t>
            </w:r>
            <w:proofErr w:type="spellEnd"/>
            <w:r w:rsidR="00D542BF" w:rsidRPr="001D3C01">
              <w:rPr>
                <w:rFonts w:ascii="Arial" w:hAnsi="Arial" w:cs="Arial"/>
                <w:sz w:val="20"/>
                <w:szCs w:val="20"/>
              </w:rPr>
              <w:t xml:space="preserve"> response and fix times for various degrees of severity shall be as stated below:</w:t>
            </w:r>
          </w:p>
          <w:p w14:paraId="456B17FA" w14:textId="77777777" w:rsidR="00D542BF" w:rsidRPr="001D3C01" w:rsidRDefault="00D542BF" w:rsidP="00EF0D2F">
            <w:pPr>
              <w:pStyle w:val="Bullet1"/>
              <w:numPr>
                <w:ilvl w:val="0"/>
                <w:numId w:val="54"/>
              </w:numPr>
              <w:rPr>
                <w:rFonts w:ascii="Arial" w:hAnsi="Arial" w:cs="Arial"/>
              </w:rPr>
            </w:pPr>
            <w:r w:rsidRPr="001D3C01">
              <w:rPr>
                <w:rFonts w:ascii="Arial" w:hAnsi="Arial" w:cs="Arial"/>
              </w:rPr>
              <w:t xml:space="preserve">  “Emergency” </w:t>
            </w:r>
          </w:p>
          <w:p w14:paraId="0DB21445" w14:textId="7F759E35" w:rsidR="00D542BF" w:rsidRPr="001D3C01" w:rsidRDefault="004A0917" w:rsidP="00EF0D2F">
            <w:pPr>
              <w:pStyle w:val="Bullet2"/>
              <w:numPr>
                <w:ilvl w:val="1"/>
                <w:numId w:val="60"/>
              </w:numPr>
              <w:rPr>
                <w:rFonts w:ascii="Arial" w:hAnsi="Arial" w:cs="Arial"/>
                <w:sz w:val="20"/>
                <w:szCs w:val="20"/>
              </w:rPr>
            </w:pPr>
            <w:r>
              <w:rPr>
                <w:rFonts w:ascii="Arial" w:hAnsi="Arial" w:cs="Arial"/>
                <w:sz w:val="20"/>
                <w:szCs w:val="20"/>
              </w:rPr>
              <w:t xml:space="preserve">As soon as </w:t>
            </w:r>
            <w:r w:rsidR="007C6857">
              <w:rPr>
                <w:rFonts w:ascii="Arial" w:hAnsi="Arial" w:cs="Arial"/>
                <w:sz w:val="20"/>
                <w:szCs w:val="20"/>
              </w:rPr>
              <w:t xml:space="preserve">is </w:t>
            </w:r>
            <w:r>
              <w:rPr>
                <w:rFonts w:ascii="Arial" w:hAnsi="Arial" w:cs="Arial"/>
                <w:sz w:val="20"/>
                <w:szCs w:val="20"/>
              </w:rPr>
              <w:t xml:space="preserve">reasonably </w:t>
            </w:r>
            <w:r w:rsidR="007C6857">
              <w:rPr>
                <w:rFonts w:ascii="Arial" w:hAnsi="Arial" w:cs="Arial"/>
                <w:sz w:val="20"/>
                <w:szCs w:val="20"/>
              </w:rPr>
              <w:t>practicable</w:t>
            </w:r>
            <w:r w:rsidR="00341182">
              <w:rPr>
                <w:rFonts w:ascii="Arial" w:hAnsi="Arial" w:cs="Arial"/>
                <w:sz w:val="20"/>
                <w:szCs w:val="20"/>
              </w:rPr>
              <w:t>.</w:t>
            </w:r>
          </w:p>
          <w:p w14:paraId="2527E5DE" w14:textId="77777777" w:rsidR="00D542BF" w:rsidRPr="001D3C01" w:rsidRDefault="00D542BF" w:rsidP="00EF0D2F">
            <w:pPr>
              <w:pStyle w:val="Bullet1"/>
              <w:numPr>
                <w:ilvl w:val="0"/>
                <w:numId w:val="55"/>
              </w:numPr>
              <w:rPr>
                <w:rFonts w:ascii="Arial" w:hAnsi="Arial" w:cs="Arial"/>
              </w:rPr>
            </w:pPr>
            <w:r w:rsidRPr="001D3C01">
              <w:rPr>
                <w:rFonts w:ascii="Arial" w:hAnsi="Arial" w:cs="Arial"/>
              </w:rPr>
              <w:t xml:space="preserve">  “Urgent” </w:t>
            </w:r>
          </w:p>
          <w:p w14:paraId="39C9908F" w14:textId="373B77F4" w:rsidR="00D542BF" w:rsidRPr="001D3C01" w:rsidRDefault="007C6857" w:rsidP="00EF0D2F">
            <w:pPr>
              <w:pStyle w:val="Bullet2"/>
              <w:numPr>
                <w:ilvl w:val="1"/>
                <w:numId w:val="55"/>
              </w:numPr>
              <w:rPr>
                <w:rFonts w:ascii="Arial" w:hAnsi="Arial" w:cs="Arial"/>
                <w:sz w:val="20"/>
                <w:szCs w:val="20"/>
              </w:rPr>
            </w:pPr>
            <w:r>
              <w:rPr>
                <w:rFonts w:ascii="Arial" w:hAnsi="Arial" w:cs="Arial"/>
                <w:sz w:val="20"/>
                <w:szCs w:val="20"/>
              </w:rPr>
              <w:t xml:space="preserve">Functionality to be restored </w:t>
            </w:r>
            <w:r w:rsidR="00877B98">
              <w:rPr>
                <w:rFonts w:ascii="Arial" w:hAnsi="Arial" w:cs="Arial"/>
                <w:sz w:val="20"/>
                <w:szCs w:val="20"/>
              </w:rPr>
              <w:t xml:space="preserve">within five (5) Working Days and a permanent repair within twenty (20) </w:t>
            </w:r>
            <w:r w:rsidR="00341182">
              <w:rPr>
                <w:rFonts w:ascii="Arial" w:hAnsi="Arial" w:cs="Arial"/>
                <w:sz w:val="20"/>
                <w:szCs w:val="20"/>
              </w:rPr>
              <w:t>Working Days.</w:t>
            </w:r>
          </w:p>
          <w:p w14:paraId="74D33D19" w14:textId="77777777" w:rsidR="00D542BF" w:rsidRPr="001D3C01" w:rsidRDefault="00D542BF" w:rsidP="00EF0D2F">
            <w:pPr>
              <w:pStyle w:val="Bullet1"/>
              <w:numPr>
                <w:ilvl w:val="0"/>
                <w:numId w:val="56"/>
              </w:numPr>
              <w:rPr>
                <w:rFonts w:ascii="Arial" w:hAnsi="Arial" w:cs="Arial"/>
              </w:rPr>
            </w:pPr>
            <w:r w:rsidRPr="001D3C01">
              <w:rPr>
                <w:rFonts w:ascii="Arial" w:hAnsi="Arial" w:cs="Arial"/>
              </w:rPr>
              <w:t xml:space="preserve">  “Routine” </w:t>
            </w:r>
          </w:p>
          <w:p w14:paraId="6046FE06" w14:textId="73F100D7" w:rsidR="00D542BF" w:rsidRPr="001D3C01" w:rsidRDefault="00341182" w:rsidP="00EF0D2F">
            <w:pPr>
              <w:pStyle w:val="Bullet2"/>
              <w:numPr>
                <w:ilvl w:val="1"/>
                <w:numId w:val="56"/>
              </w:numPr>
              <w:rPr>
                <w:rFonts w:ascii="Arial" w:hAnsi="Arial" w:cs="Arial"/>
                <w:sz w:val="20"/>
                <w:szCs w:val="20"/>
              </w:rPr>
            </w:pPr>
            <w:r>
              <w:rPr>
                <w:rFonts w:ascii="Arial" w:hAnsi="Arial" w:cs="Arial"/>
                <w:sz w:val="20"/>
                <w:szCs w:val="20"/>
              </w:rPr>
              <w:t>To be rectified within twenty (20) Working Days.</w:t>
            </w:r>
          </w:p>
          <w:p w14:paraId="135E58C4" w14:textId="77777777" w:rsidR="005455F7" w:rsidRPr="001D3C01" w:rsidRDefault="005455F7" w:rsidP="00EF0D2F">
            <w:pPr>
              <w:rPr>
                <w:rFonts w:ascii="Arial" w:hAnsi="Arial" w:cs="Arial"/>
                <w:sz w:val="20"/>
                <w:szCs w:val="20"/>
              </w:rPr>
            </w:pPr>
          </w:p>
          <w:p w14:paraId="79D5609B" w14:textId="77777777" w:rsidR="00944C2C" w:rsidRPr="001D3C01" w:rsidRDefault="005455F7" w:rsidP="00EF0D2F">
            <w:pPr>
              <w:rPr>
                <w:rFonts w:ascii="Arial" w:eastAsia="Arial Unicode MS" w:hAnsi="Arial" w:cs="Arial"/>
                <w:sz w:val="20"/>
                <w:szCs w:val="20"/>
              </w:rPr>
            </w:pPr>
            <w:r w:rsidRPr="001D3C01">
              <w:rPr>
                <w:rFonts w:ascii="Arial" w:hAnsi="Arial" w:cs="Arial"/>
                <w:sz w:val="20"/>
                <w:szCs w:val="20"/>
              </w:rPr>
              <w:t>The time periods stated are measured from the date of the initial notification of the defect.</w:t>
            </w:r>
          </w:p>
        </w:tc>
      </w:tr>
      <w:tr w:rsidR="00EA3E8B" w:rsidRPr="001C1956" w14:paraId="62EBF9A1" w14:textId="77777777" w:rsidTr="00093DFC">
        <w:tc>
          <w:tcPr>
            <w:tcW w:w="1560" w:type="dxa"/>
            <w:shd w:val="clear" w:color="auto" w:fill="auto"/>
          </w:tcPr>
          <w:p w14:paraId="0C6C2CD5"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709E88E4"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508C98E9" w14:textId="77777777" w:rsidR="00EA3E8B" w:rsidRPr="001C1956" w:rsidRDefault="00EA3E8B" w:rsidP="00723670">
            <w:pPr>
              <w:ind w:left="287"/>
              <w:jc w:val="left"/>
              <w:rPr>
                <w:rFonts w:ascii="Arial" w:eastAsia="Arial Unicode MS" w:hAnsi="Arial" w:cs="Arial"/>
                <w:sz w:val="20"/>
                <w:szCs w:val="20"/>
              </w:rPr>
            </w:pPr>
          </w:p>
        </w:tc>
      </w:tr>
      <w:tr w:rsidR="00EA3E8B" w:rsidRPr="001C1956" w14:paraId="76824227" w14:textId="77777777" w:rsidTr="00093DFC">
        <w:tc>
          <w:tcPr>
            <w:tcW w:w="1560" w:type="dxa"/>
            <w:shd w:val="clear" w:color="auto" w:fill="auto"/>
          </w:tcPr>
          <w:p w14:paraId="0EFC163F" w14:textId="77777777" w:rsidR="00EA3E8B" w:rsidRPr="001C1956" w:rsidRDefault="00EA3E8B" w:rsidP="00723670">
            <w:pPr>
              <w:jc w:val="right"/>
              <w:rPr>
                <w:rFonts w:ascii="Arial" w:eastAsia="Arial Unicode MS" w:hAnsi="Arial" w:cs="Arial"/>
                <w:sz w:val="20"/>
                <w:szCs w:val="20"/>
              </w:rPr>
            </w:pPr>
            <w:r w:rsidRPr="001C1956">
              <w:rPr>
                <w:rFonts w:ascii="Arial" w:eastAsia="Arial Unicode MS" w:hAnsi="Arial" w:cs="Arial"/>
                <w:sz w:val="20"/>
                <w:szCs w:val="20"/>
              </w:rPr>
              <w:t>5 Payment</w:t>
            </w:r>
          </w:p>
        </w:tc>
        <w:tc>
          <w:tcPr>
            <w:tcW w:w="238" w:type="dxa"/>
            <w:shd w:val="clear" w:color="auto" w:fill="auto"/>
          </w:tcPr>
          <w:p w14:paraId="779F8E76"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6B5492CD" w14:textId="307BCBE9" w:rsidR="0046234B" w:rsidRDefault="00BD29DA" w:rsidP="000254A9">
            <w:pPr>
              <w:numPr>
                <w:ilvl w:val="0"/>
                <w:numId w:val="7"/>
              </w:numPr>
              <w:tabs>
                <w:tab w:val="clear" w:pos="709"/>
                <w:tab w:val="num" w:pos="287"/>
              </w:tabs>
              <w:ind w:left="287" w:hanging="287"/>
              <w:jc w:val="left"/>
              <w:rPr>
                <w:rFonts w:ascii="Arial" w:eastAsia="Arial Unicode MS" w:hAnsi="Arial" w:cs="Arial"/>
                <w:sz w:val="20"/>
                <w:szCs w:val="20"/>
              </w:rPr>
            </w:pPr>
            <w:r>
              <w:rPr>
                <w:rFonts w:ascii="Arial" w:eastAsia="Arial Unicode MS" w:hAnsi="Arial" w:cs="Arial"/>
                <w:sz w:val="20"/>
                <w:szCs w:val="20"/>
              </w:rPr>
              <w:t xml:space="preserve">The </w:t>
            </w:r>
            <w:r>
              <w:rPr>
                <w:rFonts w:ascii="Arial" w:eastAsia="Arial Unicode MS" w:hAnsi="Arial" w:cs="Arial"/>
                <w:i/>
                <w:sz w:val="20"/>
                <w:szCs w:val="20"/>
              </w:rPr>
              <w:t xml:space="preserve">currency </w:t>
            </w:r>
            <w:r>
              <w:rPr>
                <w:rFonts w:ascii="Arial" w:eastAsia="Arial Unicode MS" w:hAnsi="Arial" w:cs="Arial"/>
                <w:sz w:val="20"/>
                <w:szCs w:val="20"/>
              </w:rPr>
              <w:t xml:space="preserve">of this contract is </w:t>
            </w:r>
            <w:r w:rsidR="0021214E">
              <w:rPr>
                <w:rFonts w:ascii="Arial" w:eastAsia="Arial Unicode MS" w:hAnsi="Arial" w:cs="Arial"/>
                <w:sz w:val="20"/>
                <w:szCs w:val="20"/>
              </w:rPr>
              <w:t>GBP Sterling</w:t>
            </w:r>
          </w:p>
          <w:p w14:paraId="519AF998" w14:textId="32527D7E" w:rsidR="00EA3E8B" w:rsidRPr="001C1956" w:rsidRDefault="00EA3E8B" w:rsidP="000254A9">
            <w:pPr>
              <w:numPr>
                <w:ilvl w:val="0"/>
                <w:numId w:val="7"/>
              </w:numPr>
              <w:tabs>
                <w:tab w:val="clear" w:pos="709"/>
                <w:tab w:val="num" w:pos="287"/>
              </w:tabs>
              <w:ind w:left="287" w:hanging="287"/>
              <w:jc w:val="left"/>
              <w:rPr>
                <w:rFonts w:ascii="Arial" w:eastAsia="Arial Unicode MS" w:hAnsi="Arial" w:cs="Arial"/>
                <w:sz w:val="20"/>
                <w:szCs w:val="20"/>
              </w:rPr>
            </w:pPr>
            <w:r w:rsidRPr="001C1956">
              <w:rPr>
                <w:rFonts w:ascii="Arial" w:eastAsia="Arial Unicode MS" w:hAnsi="Arial" w:cs="Arial"/>
                <w:sz w:val="20"/>
                <w:szCs w:val="20"/>
              </w:rPr>
              <w:t xml:space="preserve">The </w:t>
            </w:r>
            <w:r w:rsidRPr="001C1956">
              <w:rPr>
                <w:rFonts w:ascii="Arial" w:eastAsia="Arial Unicode MS" w:hAnsi="Arial" w:cs="Arial"/>
                <w:i/>
                <w:sz w:val="20"/>
                <w:szCs w:val="20"/>
              </w:rPr>
              <w:t xml:space="preserve">assessment interval </w:t>
            </w:r>
            <w:r w:rsidRPr="001C1956">
              <w:rPr>
                <w:rFonts w:ascii="Arial" w:eastAsia="Arial Unicode MS" w:hAnsi="Arial" w:cs="Arial"/>
                <w:sz w:val="20"/>
                <w:szCs w:val="20"/>
              </w:rPr>
              <w:t xml:space="preserve">is </w:t>
            </w:r>
            <w:r w:rsidR="001D3C01">
              <w:rPr>
                <w:rFonts w:ascii="Arial" w:eastAsia="Arial Unicode MS" w:hAnsi="Arial" w:cs="Arial"/>
                <w:color w:val="000000"/>
                <w:sz w:val="20"/>
                <w:szCs w:val="20"/>
              </w:rPr>
              <w:t xml:space="preserve">as per the milestone payment schedule </w:t>
            </w:r>
            <w:r w:rsidR="00BF4032">
              <w:rPr>
                <w:rFonts w:ascii="Arial" w:eastAsia="Arial Unicode MS" w:hAnsi="Arial" w:cs="Arial"/>
                <w:color w:val="000000"/>
                <w:sz w:val="20"/>
                <w:szCs w:val="20"/>
              </w:rPr>
              <w:t xml:space="preserve">contains in Booklet 2, Contract Data Part 2. Payment will be on </w:t>
            </w:r>
            <w:r w:rsidR="005B014D">
              <w:rPr>
                <w:rFonts w:ascii="Arial" w:eastAsia="Arial Unicode MS" w:hAnsi="Arial" w:cs="Arial"/>
                <w:color w:val="000000"/>
                <w:sz w:val="20"/>
                <w:szCs w:val="20"/>
              </w:rPr>
              <w:t xml:space="preserve">successful </w:t>
            </w:r>
            <w:r w:rsidR="00BF4032">
              <w:rPr>
                <w:rFonts w:ascii="Arial" w:eastAsia="Arial Unicode MS" w:hAnsi="Arial" w:cs="Arial"/>
                <w:color w:val="000000"/>
                <w:sz w:val="20"/>
                <w:szCs w:val="20"/>
              </w:rPr>
              <w:t>completion of milestones.</w:t>
            </w:r>
          </w:p>
        </w:tc>
      </w:tr>
      <w:tr w:rsidR="00EA3E8B" w:rsidRPr="001C1956" w14:paraId="7818863E" w14:textId="77777777" w:rsidTr="00093DFC">
        <w:tc>
          <w:tcPr>
            <w:tcW w:w="1560" w:type="dxa"/>
            <w:shd w:val="clear" w:color="auto" w:fill="auto"/>
          </w:tcPr>
          <w:p w14:paraId="44F69B9A"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5F07D11E"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41508A3C" w14:textId="77777777" w:rsidR="00EA3E8B" w:rsidRPr="0086696B" w:rsidRDefault="00EA3E8B" w:rsidP="00723670">
            <w:pPr>
              <w:jc w:val="left"/>
              <w:rPr>
                <w:rFonts w:ascii="Arial" w:eastAsia="Arial Unicode MS" w:hAnsi="Arial" w:cs="Arial"/>
                <w:sz w:val="20"/>
                <w:szCs w:val="20"/>
              </w:rPr>
            </w:pPr>
          </w:p>
        </w:tc>
      </w:tr>
      <w:tr w:rsidR="00EA3E8B" w:rsidRPr="001C1956" w14:paraId="188C9C88" w14:textId="77777777" w:rsidTr="00093DFC">
        <w:tc>
          <w:tcPr>
            <w:tcW w:w="1560" w:type="dxa"/>
            <w:shd w:val="clear" w:color="auto" w:fill="auto"/>
          </w:tcPr>
          <w:p w14:paraId="43D6B1D6"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17DBC151"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93E73EA" w14:textId="77777777" w:rsidR="00EA3E8B" w:rsidRPr="0086696B" w:rsidRDefault="00EA3E8B" w:rsidP="006534B8">
            <w:pPr>
              <w:numPr>
                <w:ilvl w:val="0"/>
                <w:numId w:val="7"/>
              </w:numPr>
              <w:tabs>
                <w:tab w:val="clear" w:pos="709"/>
                <w:tab w:val="num" w:pos="287"/>
              </w:tabs>
              <w:ind w:left="287" w:hanging="287"/>
              <w:jc w:val="left"/>
              <w:rPr>
                <w:rFonts w:ascii="Arial" w:eastAsia="Arial Unicode MS" w:hAnsi="Arial" w:cs="Arial"/>
                <w:sz w:val="20"/>
                <w:szCs w:val="20"/>
              </w:rPr>
            </w:pPr>
            <w:r w:rsidRPr="0086696B">
              <w:rPr>
                <w:rFonts w:ascii="Arial" w:eastAsia="Arial Unicode MS" w:hAnsi="Arial" w:cs="Arial"/>
                <w:sz w:val="20"/>
                <w:szCs w:val="20"/>
              </w:rPr>
              <w:t xml:space="preserve">The </w:t>
            </w:r>
            <w:r w:rsidRPr="0086696B">
              <w:rPr>
                <w:rFonts w:ascii="Arial" w:eastAsia="Arial Unicode MS" w:hAnsi="Arial" w:cs="Arial"/>
                <w:i/>
                <w:sz w:val="20"/>
                <w:szCs w:val="20"/>
              </w:rPr>
              <w:t xml:space="preserve">interest rate </w:t>
            </w:r>
            <w:r w:rsidRPr="0086696B">
              <w:rPr>
                <w:rFonts w:ascii="Arial" w:eastAsia="Arial Unicode MS" w:hAnsi="Arial" w:cs="Arial"/>
                <w:sz w:val="20"/>
                <w:szCs w:val="20"/>
              </w:rPr>
              <w:t xml:space="preserve">is as detailed in </w:t>
            </w:r>
            <w:r w:rsidRPr="00FB0D78">
              <w:rPr>
                <w:rFonts w:ascii="Arial" w:eastAsia="Arial Unicode MS" w:hAnsi="Arial" w:cs="Arial"/>
                <w:color w:val="000000" w:themeColor="text1"/>
                <w:sz w:val="20"/>
                <w:szCs w:val="20"/>
              </w:rPr>
              <w:t>Clause 52.2</w:t>
            </w:r>
            <w:r w:rsidR="006534B8" w:rsidRPr="00FB0D78">
              <w:rPr>
                <w:rFonts w:ascii="Arial" w:eastAsia="Arial Unicode MS" w:hAnsi="Arial" w:cs="Arial"/>
                <w:color w:val="000000" w:themeColor="text1"/>
                <w:sz w:val="20"/>
                <w:szCs w:val="20"/>
              </w:rPr>
              <w:t xml:space="preserve"> in Booklet 1.</w:t>
            </w:r>
          </w:p>
        </w:tc>
      </w:tr>
      <w:tr w:rsidR="00EA3E8B" w:rsidRPr="001C1956" w14:paraId="5EDFBA15" w14:textId="77777777" w:rsidTr="00093DFC">
        <w:tc>
          <w:tcPr>
            <w:tcW w:w="1560" w:type="dxa"/>
            <w:shd w:val="clear" w:color="auto" w:fill="auto"/>
          </w:tcPr>
          <w:p w14:paraId="6F8BD81B"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2613E9C1"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50ACC6A3" w14:textId="77777777" w:rsidR="00EA3E8B" w:rsidRPr="00854C15" w:rsidRDefault="00EA3E8B" w:rsidP="00EA3E8B">
            <w:pPr>
              <w:pStyle w:val="BulletCD"/>
              <w:tabs>
                <w:tab w:val="num" w:pos="360"/>
              </w:tabs>
            </w:pPr>
            <w:r>
              <w:t xml:space="preserve">The </w:t>
            </w:r>
            <w:r w:rsidRPr="001C1956">
              <w:rPr>
                <w:i/>
              </w:rPr>
              <w:t>Bill Paying Branch</w:t>
            </w:r>
            <w:r>
              <w:t xml:space="preserve"> is </w:t>
            </w:r>
            <w:r w:rsidRPr="00286047">
              <w:rPr>
                <w:rFonts w:ascii="Arial" w:eastAsia="Arial Unicode MS" w:hAnsi="Arial" w:cs="Arial"/>
              </w:rPr>
              <w:t>Ministry of Defence, DBS Finance, Walker House, Exchange Flags, Liverpool, L2 3YL.</w:t>
            </w:r>
          </w:p>
        </w:tc>
      </w:tr>
      <w:tr w:rsidR="00EA3E8B" w:rsidRPr="001C1956" w14:paraId="1037B8A3" w14:textId="77777777" w:rsidTr="00093DFC">
        <w:tc>
          <w:tcPr>
            <w:tcW w:w="1560" w:type="dxa"/>
            <w:shd w:val="clear" w:color="auto" w:fill="auto"/>
          </w:tcPr>
          <w:p w14:paraId="687C6DE0"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5B2F9378"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58E6DD4E" w14:textId="77777777" w:rsidR="00EA3E8B" w:rsidRPr="001C1956" w:rsidRDefault="00EA3E8B" w:rsidP="00723670">
            <w:pPr>
              <w:jc w:val="left"/>
              <w:rPr>
                <w:rFonts w:ascii="Arial" w:eastAsia="Arial Unicode MS" w:hAnsi="Arial" w:cs="Arial"/>
                <w:sz w:val="20"/>
                <w:szCs w:val="20"/>
              </w:rPr>
            </w:pPr>
          </w:p>
        </w:tc>
      </w:tr>
      <w:tr w:rsidR="00EA3E8B" w:rsidRPr="001C1956" w14:paraId="7D3BEE8F" w14:textId="77777777" w:rsidTr="00093DFC">
        <w:tc>
          <w:tcPr>
            <w:tcW w:w="1560" w:type="dxa"/>
            <w:shd w:val="clear" w:color="auto" w:fill="auto"/>
          </w:tcPr>
          <w:p w14:paraId="3B88899E" w14:textId="77777777" w:rsidR="00EA3E8B" w:rsidRPr="001C1956" w:rsidRDefault="00EA3E8B" w:rsidP="00723670">
            <w:pPr>
              <w:jc w:val="right"/>
              <w:rPr>
                <w:rFonts w:ascii="Arial" w:eastAsia="Arial Unicode MS" w:hAnsi="Arial" w:cs="Arial"/>
                <w:sz w:val="20"/>
                <w:szCs w:val="20"/>
              </w:rPr>
            </w:pPr>
          </w:p>
        </w:tc>
        <w:tc>
          <w:tcPr>
            <w:tcW w:w="238" w:type="dxa"/>
            <w:shd w:val="clear" w:color="auto" w:fill="auto"/>
          </w:tcPr>
          <w:p w14:paraId="69E2BB2B"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57C0D796" w14:textId="77777777" w:rsidR="00EA3E8B" w:rsidRPr="001C1956" w:rsidRDefault="00EA3E8B" w:rsidP="00723670">
            <w:pPr>
              <w:jc w:val="left"/>
              <w:rPr>
                <w:rFonts w:ascii="Arial" w:eastAsia="Arial Unicode MS" w:hAnsi="Arial" w:cs="Arial"/>
                <w:sz w:val="20"/>
                <w:szCs w:val="20"/>
              </w:rPr>
            </w:pPr>
          </w:p>
        </w:tc>
      </w:tr>
      <w:tr w:rsidR="00EA3E8B" w:rsidRPr="001C1956" w14:paraId="01590444" w14:textId="77777777" w:rsidTr="00093DFC">
        <w:tc>
          <w:tcPr>
            <w:tcW w:w="1560" w:type="dxa"/>
            <w:shd w:val="clear" w:color="auto" w:fill="auto"/>
          </w:tcPr>
          <w:p w14:paraId="0300AD49" w14:textId="77777777" w:rsidR="00EA3E8B" w:rsidRDefault="00EA3E8B" w:rsidP="00723670">
            <w:pPr>
              <w:jc w:val="right"/>
              <w:rPr>
                <w:rFonts w:ascii="Arial" w:eastAsia="Arial Unicode MS" w:hAnsi="Arial" w:cs="Arial"/>
                <w:sz w:val="20"/>
                <w:szCs w:val="20"/>
              </w:rPr>
            </w:pPr>
            <w:r w:rsidRPr="001C1956">
              <w:rPr>
                <w:rFonts w:ascii="Arial" w:eastAsia="Arial Unicode MS" w:hAnsi="Arial" w:cs="Arial"/>
                <w:sz w:val="20"/>
                <w:szCs w:val="20"/>
              </w:rPr>
              <w:t>6 Compensation events</w:t>
            </w:r>
          </w:p>
          <w:p w14:paraId="64E4D82D" w14:textId="5163F6D2" w:rsidR="005B014D" w:rsidRPr="001C1956" w:rsidRDefault="005B014D" w:rsidP="00723670">
            <w:pPr>
              <w:jc w:val="right"/>
              <w:rPr>
                <w:rFonts w:ascii="Arial" w:eastAsia="Arial Unicode MS" w:hAnsi="Arial" w:cs="Arial"/>
                <w:sz w:val="20"/>
                <w:szCs w:val="20"/>
              </w:rPr>
            </w:pPr>
          </w:p>
        </w:tc>
        <w:tc>
          <w:tcPr>
            <w:tcW w:w="238" w:type="dxa"/>
            <w:shd w:val="clear" w:color="auto" w:fill="auto"/>
          </w:tcPr>
          <w:p w14:paraId="0D142F6F"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2CE91344" w14:textId="5ECA1169" w:rsidR="00EA3E8B" w:rsidRPr="005B014D" w:rsidRDefault="00EA3E8B" w:rsidP="00723567">
            <w:pPr>
              <w:pStyle w:val="ContractBullet"/>
              <w:numPr>
                <w:ilvl w:val="0"/>
                <w:numId w:val="0"/>
              </w:numPr>
              <w:ind w:left="240" w:hanging="240"/>
            </w:pPr>
            <w:r w:rsidRPr="005B014D">
              <w:t>The place where weather is to be recorded is</w:t>
            </w:r>
            <w:r w:rsidR="00741F54">
              <w:t xml:space="preserve"> the National </w:t>
            </w:r>
            <w:proofErr w:type="spellStart"/>
            <w:r w:rsidR="00380900">
              <w:t>Meteorlogical</w:t>
            </w:r>
            <w:proofErr w:type="spellEnd"/>
            <w:r w:rsidR="00380900">
              <w:t xml:space="preserve"> Service of Belize.</w:t>
            </w:r>
          </w:p>
          <w:p w14:paraId="29D6B04F" w14:textId="4FA03D7E" w:rsidR="00EA3E8B" w:rsidRPr="001C1956" w:rsidRDefault="00EA3E8B" w:rsidP="00723670">
            <w:pPr>
              <w:spacing w:after="120"/>
              <w:jc w:val="left"/>
              <w:rPr>
                <w:rFonts w:ascii="Arial" w:eastAsia="Arial Unicode MS" w:hAnsi="Arial" w:cs="Arial"/>
                <w:sz w:val="20"/>
                <w:szCs w:val="20"/>
              </w:rPr>
            </w:pPr>
          </w:p>
        </w:tc>
      </w:tr>
      <w:tr w:rsidR="00EA3E8B" w:rsidRPr="0086696B" w14:paraId="1E0A07A5" w14:textId="77777777" w:rsidTr="00093DFC">
        <w:tc>
          <w:tcPr>
            <w:tcW w:w="1560" w:type="dxa"/>
            <w:shd w:val="clear" w:color="auto" w:fill="auto"/>
          </w:tcPr>
          <w:p w14:paraId="732F5001" w14:textId="77777777" w:rsidR="00EA3E8B" w:rsidRPr="001C1956" w:rsidRDefault="00EA3E8B" w:rsidP="00723670">
            <w:pPr>
              <w:jc w:val="right"/>
              <w:rPr>
                <w:rFonts w:ascii="Arial" w:eastAsia="Arial Unicode MS" w:hAnsi="Arial" w:cs="Arial"/>
                <w:sz w:val="20"/>
                <w:szCs w:val="20"/>
              </w:rPr>
            </w:pPr>
            <w:r w:rsidRPr="001C1956">
              <w:rPr>
                <w:rFonts w:ascii="Arial" w:eastAsia="Arial Unicode MS" w:hAnsi="Arial" w:cs="Arial"/>
                <w:sz w:val="20"/>
                <w:szCs w:val="20"/>
              </w:rPr>
              <w:t>8 Risks and insurance</w:t>
            </w:r>
          </w:p>
        </w:tc>
        <w:tc>
          <w:tcPr>
            <w:tcW w:w="238" w:type="dxa"/>
            <w:shd w:val="clear" w:color="auto" w:fill="auto"/>
          </w:tcPr>
          <w:p w14:paraId="4475AD14" w14:textId="77777777" w:rsidR="00EA3E8B" w:rsidRPr="001C1956" w:rsidRDefault="00EA3E8B" w:rsidP="00723670">
            <w:pPr>
              <w:rPr>
                <w:rFonts w:ascii="Arial" w:eastAsia="Arial Unicode MS" w:hAnsi="Arial" w:cs="Arial"/>
                <w:sz w:val="20"/>
                <w:szCs w:val="20"/>
              </w:rPr>
            </w:pPr>
          </w:p>
        </w:tc>
        <w:tc>
          <w:tcPr>
            <w:tcW w:w="8552" w:type="dxa"/>
            <w:shd w:val="clear" w:color="auto" w:fill="auto"/>
          </w:tcPr>
          <w:p w14:paraId="7799C94D" w14:textId="77777777" w:rsidR="00EA3E8B" w:rsidRPr="00974B04" w:rsidRDefault="006A2A94" w:rsidP="00547058">
            <w:pPr>
              <w:pStyle w:val="DotleaderCD"/>
              <w:rPr>
                <w:color w:val="000000" w:themeColor="text1"/>
              </w:rPr>
            </w:pPr>
            <w:r w:rsidRPr="0086696B">
              <w:t xml:space="preserve">Insurances and limits of indemnity will be required in accordance with </w:t>
            </w:r>
            <w:r w:rsidRPr="00974B04">
              <w:rPr>
                <w:color w:val="000000" w:themeColor="text1"/>
              </w:rPr>
              <w:t>clause 84 of Booklet 1.</w:t>
            </w:r>
          </w:p>
          <w:p w14:paraId="120C4E94" w14:textId="77777777" w:rsidR="00EA3E8B" w:rsidRPr="0086696B" w:rsidRDefault="00EA3E8B" w:rsidP="00723670">
            <w:pPr>
              <w:spacing w:after="120"/>
              <w:jc w:val="left"/>
              <w:rPr>
                <w:rFonts w:ascii="Arial" w:eastAsia="Arial Unicode MS" w:hAnsi="Arial" w:cs="Arial"/>
                <w:sz w:val="20"/>
                <w:szCs w:val="20"/>
              </w:rPr>
            </w:pPr>
          </w:p>
        </w:tc>
      </w:tr>
      <w:tr w:rsidR="00EA3E8B" w:rsidRPr="001C1956" w14:paraId="335086E8" w14:textId="77777777" w:rsidTr="005F495F">
        <w:trPr>
          <w:trHeight w:val="2380"/>
        </w:trPr>
        <w:tc>
          <w:tcPr>
            <w:tcW w:w="1560" w:type="dxa"/>
            <w:shd w:val="clear" w:color="auto" w:fill="auto"/>
          </w:tcPr>
          <w:p w14:paraId="723C7435" w14:textId="77777777" w:rsidR="00EA3E8B" w:rsidRPr="00D55033" w:rsidRDefault="00EA3E8B" w:rsidP="00723670">
            <w:pPr>
              <w:jc w:val="right"/>
              <w:rPr>
                <w:rFonts w:ascii="Arial" w:eastAsia="Arial Unicode MS" w:hAnsi="Arial" w:cs="Arial"/>
                <w:b/>
                <w:color w:val="000000" w:themeColor="text1"/>
                <w:sz w:val="20"/>
                <w:szCs w:val="20"/>
              </w:rPr>
            </w:pPr>
            <w:r w:rsidRPr="00D55033">
              <w:rPr>
                <w:rFonts w:ascii="Arial" w:eastAsia="Arial Unicode MS" w:hAnsi="Arial" w:cs="Arial"/>
                <w:b/>
                <w:color w:val="000000" w:themeColor="text1"/>
                <w:sz w:val="20"/>
                <w:szCs w:val="20"/>
              </w:rPr>
              <w:t>Optional statements</w:t>
            </w:r>
          </w:p>
        </w:tc>
        <w:tc>
          <w:tcPr>
            <w:tcW w:w="238" w:type="dxa"/>
            <w:shd w:val="clear" w:color="auto" w:fill="auto"/>
          </w:tcPr>
          <w:p w14:paraId="42AFC42D" w14:textId="77777777" w:rsidR="00EA3E8B" w:rsidRPr="00D55033" w:rsidRDefault="00EA3E8B" w:rsidP="00723670">
            <w:pPr>
              <w:rPr>
                <w:rFonts w:ascii="Arial" w:eastAsia="Arial Unicode MS" w:hAnsi="Arial" w:cs="Arial"/>
                <w:color w:val="000000" w:themeColor="text1"/>
                <w:sz w:val="20"/>
                <w:szCs w:val="20"/>
              </w:rPr>
            </w:pPr>
          </w:p>
        </w:tc>
        <w:tc>
          <w:tcPr>
            <w:tcW w:w="8552" w:type="dxa"/>
            <w:shd w:val="clear" w:color="auto" w:fill="auto"/>
          </w:tcPr>
          <w:p w14:paraId="5BEA5C58" w14:textId="77777777" w:rsidR="00EA3E8B" w:rsidRPr="00D55033" w:rsidRDefault="00EA3E8B" w:rsidP="00723670">
            <w:pPr>
              <w:spacing w:after="120"/>
              <w:jc w:val="left"/>
              <w:rPr>
                <w:rFonts w:ascii="Arial" w:eastAsia="Arial Unicode MS" w:hAnsi="Arial" w:cs="Arial"/>
                <w:b/>
                <w:color w:val="000000" w:themeColor="text1"/>
                <w:sz w:val="20"/>
                <w:szCs w:val="20"/>
              </w:rPr>
            </w:pPr>
            <w:r w:rsidRPr="00D55033">
              <w:rPr>
                <w:rFonts w:ascii="Arial" w:eastAsia="Arial Unicode MS" w:hAnsi="Arial" w:cs="Arial"/>
                <w:b/>
                <w:color w:val="000000" w:themeColor="text1"/>
                <w:sz w:val="20"/>
                <w:szCs w:val="20"/>
              </w:rPr>
              <w:t xml:space="preserve">If the </w:t>
            </w:r>
            <w:r w:rsidRPr="00D55033">
              <w:rPr>
                <w:rFonts w:ascii="Arial" w:eastAsia="Arial Unicode MS" w:hAnsi="Arial" w:cs="Arial"/>
                <w:b/>
                <w:i/>
                <w:color w:val="000000" w:themeColor="text1"/>
                <w:sz w:val="20"/>
                <w:szCs w:val="20"/>
              </w:rPr>
              <w:t xml:space="preserve">tribunal </w:t>
            </w:r>
            <w:r w:rsidRPr="00D55033">
              <w:rPr>
                <w:rFonts w:ascii="Arial" w:eastAsia="Arial Unicode MS" w:hAnsi="Arial" w:cs="Arial"/>
                <w:b/>
                <w:color w:val="000000" w:themeColor="text1"/>
                <w:sz w:val="20"/>
                <w:szCs w:val="20"/>
              </w:rPr>
              <w:t>is arbitration</w:t>
            </w:r>
          </w:p>
          <w:p w14:paraId="719A5719" w14:textId="77777777" w:rsidR="006A2A94" w:rsidRPr="00D55033" w:rsidRDefault="00EA3E8B" w:rsidP="00EA3E8B">
            <w:pPr>
              <w:numPr>
                <w:ilvl w:val="0"/>
                <w:numId w:val="35"/>
              </w:numPr>
              <w:tabs>
                <w:tab w:val="clear" w:pos="709"/>
                <w:tab w:val="num" w:pos="302"/>
              </w:tabs>
              <w:spacing w:after="120"/>
              <w:ind w:left="302" w:hanging="302"/>
              <w:jc w:val="left"/>
              <w:rPr>
                <w:rFonts w:ascii="Arial" w:eastAsia="Arial Unicode MS" w:hAnsi="Arial" w:cs="Arial"/>
                <w:color w:val="000000" w:themeColor="text1"/>
                <w:sz w:val="20"/>
                <w:szCs w:val="20"/>
              </w:rPr>
            </w:pPr>
            <w:r w:rsidRPr="00D55033">
              <w:rPr>
                <w:rFonts w:ascii="Arial" w:eastAsia="Arial Unicode MS" w:hAnsi="Arial" w:cs="Arial"/>
                <w:color w:val="000000" w:themeColor="text1"/>
                <w:sz w:val="20"/>
                <w:szCs w:val="20"/>
              </w:rPr>
              <w:t xml:space="preserve">The </w:t>
            </w:r>
            <w:r w:rsidRPr="00D55033">
              <w:rPr>
                <w:rFonts w:ascii="Arial" w:eastAsia="Arial Unicode MS" w:hAnsi="Arial" w:cs="Arial"/>
                <w:i/>
                <w:color w:val="000000" w:themeColor="text1"/>
                <w:sz w:val="20"/>
                <w:szCs w:val="20"/>
              </w:rPr>
              <w:t xml:space="preserve">arbitration procedure </w:t>
            </w:r>
            <w:r w:rsidRPr="00D55033">
              <w:rPr>
                <w:rFonts w:ascii="Arial" w:eastAsia="Arial Unicode MS" w:hAnsi="Arial" w:cs="Arial"/>
                <w:color w:val="000000" w:themeColor="text1"/>
                <w:sz w:val="20"/>
                <w:szCs w:val="20"/>
              </w:rPr>
              <w:t xml:space="preserve">is </w:t>
            </w:r>
            <w:r w:rsidR="006A2A94" w:rsidRPr="00D55033">
              <w:rPr>
                <w:rFonts w:ascii="Arial" w:eastAsia="Arial Unicode MS" w:hAnsi="Arial" w:cs="Arial"/>
                <w:color w:val="000000" w:themeColor="text1"/>
                <w:sz w:val="20"/>
                <w:szCs w:val="20"/>
              </w:rPr>
              <w:t xml:space="preserve">detailed in clause W1.1 to W2.31 of Booklet 1 </w:t>
            </w:r>
          </w:p>
          <w:p w14:paraId="3C735B8D" w14:textId="77777777" w:rsidR="00EA3E8B" w:rsidRPr="00D55033" w:rsidRDefault="00EA3E8B" w:rsidP="00723670">
            <w:pPr>
              <w:numPr>
                <w:ilvl w:val="0"/>
                <w:numId w:val="35"/>
              </w:numPr>
              <w:tabs>
                <w:tab w:val="clear" w:pos="709"/>
                <w:tab w:val="num" w:pos="302"/>
              </w:tabs>
              <w:spacing w:after="120"/>
              <w:ind w:left="302" w:hanging="302"/>
              <w:jc w:val="left"/>
              <w:rPr>
                <w:rFonts w:ascii="Arial" w:eastAsia="Arial Unicode MS" w:hAnsi="Arial" w:cs="Arial"/>
                <w:color w:val="000000" w:themeColor="text1"/>
                <w:sz w:val="20"/>
                <w:szCs w:val="20"/>
              </w:rPr>
            </w:pPr>
            <w:r w:rsidRPr="00D55033">
              <w:rPr>
                <w:rFonts w:ascii="Arial" w:eastAsia="Arial Unicode MS" w:hAnsi="Arial" w:cs="Arial"/>
                <w:color w:val="000000" w:themeColor="text1"/>
                <w:sz w:val="20"/>
                <w:szCs w:val="20"/>
              </w:rPr>
              <w:t>The place where arbitration is to be held is</w:t>
            </w:r>
            <w:r w:rsidR="006A2A94" w:rsidRPr="00D55033">
              <w:rPr>
                <w:rFonts w:ascii="Arial" w:eastAsia="Arial Unicode MS" w:hAnsi="Arial" w:cs="Arial"/>
                <w:color w:val="000000" w:themeColor="text1"/>
                <w:sz w:val="20"/>
                <w:szCs w:val="20"/>
              </w:rPr>
              <w:t xml:space="preserve"> to be agreed by both parties</w:t>
            </w:r>
          </w:p>
          <w:p w14:paraId="7B542F7B" w14:textId="77777777" w:rsidR="00EA3E8B" w:rsidRPr="00D55033" w:rsidRDefault="00EA3E8B" w:rsidP="00EA3E8B">
            <w:pPr>
              <w:numPr>
                <w:ilvl w:val="0"/>
                <w:numId w:val="35"/>
              </w:numPr>
              <w:tabs>
                <w:tab w:val="clear" w:pos="709"/>
                <w:tab w:val="num" w:pos="302"/>
              </w:tabs>
              <w:spacing w:after="120"/>
              <w:ind w:left="302" w:hanging="302"/>
              <w:jc w:val="left"/>
              <w:rPr>
                <w:rFonts w:ascii="Arial" w:eastAsia="Arial Unicode MS" w:hAnsi="Arial" w:cs="Arial"/>
                <w:color w:val="000000" w:themeColor="text1"/>
                <w:sz w:val="20"/>
                <w:szCs w:val="20"/>
              </w:rPr>
            </w:pPr>
            <w:r w:rsidRPr="00D55033">
              <w:rPr>
                <w:rFonts w:ascii="Arial" w:eastAsia="Arial Unicode MS" w:hAnsi="Arial" w:cs="Arial"/>
                <w:color w:val="000000" w:themeColor="text1"/>
                <w:sz w:val="20"/>
                <w:szCs w:val="20"/>
              </w:rPr>
              <w:t>The person or organisation who will choose an arbitrator</w:t>
            </w:r>
          </w:p>
          <w:p w14:paraId="6A05214A" w14:textId="77777777" w:rsidR="00EA3E8B" w:rsidRPr="00D55033" w:rsidRDefault="00EA3E8B" w:rsidP="00EA3E8B">
            <w:pPr>
              <w:numPr>
                <w:ilvl w:val="0"/>
                <w:numId w:val="35"/>
              </w:numPr>
              <w:tabs>
                <w:tab w:val="clear" w:pos="709"/>
                <w:tab w:val="num" w:pos="302"/>
              </w:tabs>
              <w:spacing w:after="120"/>
              <w:ind w:left="604" w:hanging="302"/>
              <w:jc w:val="left"/>
              <w:rPr>
                <w:rFonts w:ascii="Arial" w:eastAsia="Arial Unicode MS" w:hAnsi="Arial" w:cs="Arial"/>
                <w:color w:val="000000" w:themeColor="text1"/>
                <w:sz w:val="20"/>
                <w:szCs w:val="20"/>
              </w:rPr>
            </w:pPr>
            <w:r w:rsidRPr="00D55033">
              <w:rPr>
                <w:rFonts w:ascii="Arial" w:eastAsia="Arial Unicode MS" w:hAnsi="Arial" w:cs="Arial"/>
                <w:color w:val="000000" w:themeColor="text1"/>
                <w:sz w:val="20"/>
                <w:szCs w:val="20"/>
              </w:rPr>
              <w:t>If the Parties cannot agree a choice or</w:t>
            </w:r>
          </w:p>
          <w:p w14:paraId="5C04C845" w14:textId="77777777" w:rsidR="00EA3E8B" w:rsidRPr="00D55033" w:rsidRDefault="00EA3E8B" w:rsidP="006A2A94">
            <w:pPr>
              <w:numPr>
                <w:ilvl w:val="0"/>
                <w:numId w:val="35"/>
              </w:numPr>
              <w:tabs>
                <w:tab w:val="clear" w:pos="709"/>
                <w:tab w:val="num" w:pos="302"/>
              </w:tabs>
              <w:spacing w:after="120"/>
              <w:ind w:left="604" w:hanging="302"/>
              <w:jc w:val="left"/>
              <w:rPr>
                <w:rFonts w:ascii="Arial" w:eastAsia="Arial Unicode MS" w:hAnsi="Arial" w:cs="Arial"/>
                <w:color w:val="000000" w:themeColor="text1"/>
                <w:sz w:val="20"/>
                <w:szCs w:val="20"/>
              </w:rPr>
            </w:pPr>
            <w:r w:rsidRPr="00D55033">
              <w:rPr>
                <w:rFonts w:ascii="Arial" w:eastAsia="Arial Unicode MS" w:hAnsi="Arial" w:cs="Arial"/>
                <w:color w:val="000000" w:themeColor="text1"/>
                <w:sz w:val="20"/>
                <w:szCs w:val="20"/>
              </w:rPr>
              <w:t xml:space="preserve">If the </w:t>
            </w:r>
            <w:r w:rsidRPr="00D55033">
              <w:rPr>
                <w:rFonts w:ascii="Arial" w:eastAsia="Arial Unicode MS" w:hAnsi="Arial" w:cs="Arial"/>
                <w:i/>
                <w:color w:val="000000" w:themeColor="text1"/>
                <w:sz w:val="20"/>
                <w:szCs w:val="20"/>
              </w:rPr>
              <w:t>arbitration procedure</w:t>
            </w:r>
            <w:r w:rsidRPr="00D55033">
              <w:rPr>
                <w:rFonts w:ascii="Arial" w:eastAsia="Arial Unicode MS" w:hAnsi="Arial" w:cs="Arial"/>
                <w:color w:val="000000" w:themeColor="text1"/>
                <w:sz w:val="20"/>
                <w:szCs w:val="20"/>
              </w:rPr>
              <w:t xml:space="preserve"> does not state who selects an </w:t>
            </w:r>
            <w:proofErr w:type="gramStart"/>
            <w:r w:rsidRPr="00D55033">
              <w:rPr>
                <w:rFonts w:ascii="Arial" w:eastAsia="Arial Unicode MS" w:hAnsi="Arial" w:cs="Arial"/>
                <w:color w:val="000000" w:themeColor="text1"/>
                <w:sz w:val="20"/>
                <w:szCs w:val="20"/>
              </w:rPr>
              <w:t>arbitrator</w:t>
            </w:r>
            <w:proofErr w:type="gramEnd"/>
            <w:r w:rsidRPr="00D55033">
              <w:rPr>
                <w:rFonts w:ascii="Arial" w:eastAsia="Arial Unicode MS" w:hAnsi="Arial" w:cs="Arial"/>
                <w:color w:val="000000" w:themeColor="text1"/>
                <w:sz w:val="20"/>
                <w:szCs w:val="20"/>
              </w:rPr>
              <w:t xml:space="preserve"> </w:t>
            </w:r>
            <w:r w:rsidR="00E52A14" w:rsidRPr="00D55033">
              <w:rPr>
                <w:rFonts w:ascii="Arial" w:eastAsia="Arial Unicode MS" w:hAnsi="Arial" w:cs="Arial"/>
                <w:color w:val="000000" w:themeColor="text1"/>
                <w:sz w:val="20"/>
                <w:szCs w:val="20"/>
              </w:rPr>
              <w:t xml:space="preserve">it </w:t>
            </w:r>
            <w:r w:rsidRPr="00D55033">
              <w:rPr>
                <w:rFonts w:ascii="Arial" w:eastAsia="Arial Unicode MS" w:hAnsi="Arial" w:cs="Arial"/>
                <w:color w:val="000000" w:themeColor="text1"/>
                <w:sz w:val="20"/>
                <w:szCs w:val="20"/>
              </w:rPr>
              <w:t xml:space="preserve">is </w:t>
            </w:r>
            <w:proofErr w:type="spellStart"/>
            <w:r w:rsidR="006A2A94" w:rsidRPr="00D55033">
              <w:rPr>
                <w:rFonts w:ascii="Arial" w:eastAsia="Arial Unicode MS" w:hAnsi="Arial" w:cs="Arial"/>
                <w:color w:val="000000" w:themeColor="text1"/>
                <w:sz w:val="20"/>
                <w:szCs w:val="20"/>
              </w:rPr>
              <w:t>TeCSA</w:t>
            </w:r>
            <w:proofErr w:type="spellEnd"/>
          </w:p>
        </w:tc>
      </w:tr>
      <w:tr w:rsidR="00EA3E8B" w:rsidRPr="001C1956" w14:paraId="2759E312" w14:textId="77777777" w:rsidTr="005F495F">
        <w:trPr>
          <w:trHeight w:val="2440"/>
        </w:trPr>
        <w:tc>
          <w:tcPr>
            <w:tcW w:w="1560" w:type="dxa"/>
            <w:shd w:val="clear" w:color="auto" w:fill="auto"/>
          </w:tcPr>
          <w:p w14:paraId="271CA723" w14:textId="77777777" w:rsidR="00EA3E8B" w:rsidRPr="00D55033" w:rsidRDefault="00EA3E8B" w:rsidP="00723670">
            <w:pPr>
              <w:spacing w:after="240"/>
              <w:ind w:right="400"/>
              <w:rPr>
                <w:rFonts w:ascii="Arial" w:eastAsia="Arial Unicode MS" w:hAnsi="Arial" w:cs="Arial"/>
                <w:color w:val="000000" w:themeColor="text1"/>
                <w:sz w:val="20"/>
                <w:szCs w:val="20"/>
              </w:rPr>
            </w:pPr>
          </w:p>
        </w:tc>
        <w:tc>
          <w:tcPr>
            <w:tcW w:w="238" w:type="dxa"/>
            <w:shd w:val="clear" w:color="auto" w:fill="auto"/>
          </w:tcPr>
          <w:p w14:paraId="75FBE423" w14:textId="77777777" w:rsidR="00EA3E8B" w:rsidRPr="00D55033" w:rsidRDefault="00EA3E8B" w:rsidP="00723670">
            <w:pPr>
              <w:spacing w:after="240"/>
              <w:rPr>
                <w:rFonts w:ascii="Arial" w:eastAsia="Arial Unicode MS" w:hAnsi="Arial" w:cs="Arial"/>
                <w:color w:val="000000" w:themeColor="text1"/>
                <w:sz w:val="20"/>
                <w:szCs w:val="20"/>
              </w:rPr>
            </w:pPr>
          </w:p>
        </w:tc>
        <w:tc>
          <w:tcPr>
            <w:tcW w:w="8552" w:type="dxa"/>
            <w:shd w:val="clear" w:color="auto" w:fill="auto"/>
          </w:tcPr>
          <w:p w14:paraId="65B0E694" w14:textId="77777777" w:rsidR="00EA3E8B" w:rsidRPr="00D55033" w:rsidRDefault="00EA3E8B" w:rsidP="00723670">
            <w:pPr>
              <w:spacing w:after="120"/>
              <w:jc w:val="left"/>
              <w:rPr>
                <w:rFonts w:ascii="Arial" w:eastAsia="Arial Unicode MS" w:hAnsi="Arial" w:cs="Arial"/>
                <w:b/>
                <w:color w:val="000000" w:themeColor="text1"/>
                <w:sz w:val="20"/>
                <w:szCs w:val="20"/>
              </w:rPr>
            </w:pPr>
            <w:r w:rsidRPr="00D55033">
              <w:rPr>
                <w:rFonts w:ascii="Arial" w:eastAsia="Arial Unicode MS" w:hAnsi="Arial" w:cs="Arial"/>
                <w:b/>
                <w:color w:val="000000" w:themeColor="text1"/>
                <w:sz w:val="20"/>
                <w:szCs w:val="20"/>
              </w:rPr>
              <w:t xml:space="preserve">If the </w:t>
            </w:r>
            <w:r w:rsidRPr="00D55033">
              <w:rPr>
                <w:rFonts w:ascii="Arial" w:eastAsia="Arial Unicode MS" w:hAnsi="Arial" w:cs="Arial"/>
                <w:b/>
                <w:i/>
                <w:color w:val="000000" w:themeColor="text1"/>
                <w:sz w:val="20"/>
                <w:szCs w:val="20"/>
              </w:rPr>
              <w:t xml:space="preserve">Employer </w:t>
            </w:r>
            <w:r w:rsidRPr="00D55033">
              <w:rPr>
                <w:rFonts w:ascii="Arial" w:eastAsia="Arial Unicode MS" w:hAnsi="Arial" w:cs="Arial"/>
                <w:b/>
                <w:color w:val="000000" w:themeColor="text1"/>
                <w:sz w:val="20"/>
                <w:szCs w:val="20"/>
              </w:rPr>
              <w:t xml:space="preserve">has decided the </w:t>
            </w:r>
            <w:r w:rsidRPr="00D55033">
              <w:rPr>
                <w:rFonts w:ascii="Arial" w:eastAsia="Arial Unicode MS" w:hAnsi="Arial" w:cs="Arial"/>
                <w:b/>
                <w:i/>
                <w:color w:val="000000" w:themeColor="text1"/>
                <w:sz w:val="20"/>
                <w:szCs w:val="20"/>
              </w:rPr>
              <w:t>completion date</w:t>
            </w:r>
            <w:r w:rsidRPr="00D55033">
              <w:rPr>
                <w:rFonts w:ascii="Arial" w:eastAsia="Arial Unicode MS" w:hAnsi="Arial" w:cs="Arial"/>
                <w:b/>
                <w:color w:val="000000" w:themeColor="text1"/>
                <w:sz w:val="20"/>
                <w:szCs w:val="20"/>
              </w:rPr>
              <w:t xml:space="preserve"> for the whole of the </w:t>
            </w:r>
            <w:r w:rsidRPr="00D55033">
              <w:rPr>
                <w:rFonts w:ascii="Arial" w:eastAsia="Arial Unicode MS" w:hAnsi="Arial" w:cs="Arial"/>
                <w:b/>
                <w:i/>
                <w:color w:val="000000" w:themeColor="text1"/>
                <w:sz w:val="20"/>
                <w:szCs w:val="20"/>
              </w:rPr>
              <w:t>works</w:t>
            </w:r>
          </w:p>
          <w:p w14:paraId="59A7473F" w14:textId="77777777" w:rsidR="00EA3E8B" w:rsidRPr="00D55033" w:rsidRDefault="00EA3E8B" w:rsidP="00F2365B">
            <w:pPr>
              <w:numPr>
                <w:ilvl w:val="0"/>
                <w:numId w:val="35"/>
              </w:numPr>
              <w:spacing w:after="120"/>
              <w:jc w:val="left"/>
              <w:rPr>
                <w:rFonts w:ascii="Arial" w:eastAsia="Arial Unicode MS" w:hAnsi="Arial" w:cs="Arial"/>
                <w:color w:val="000000" w:themeColor="text1"/>
                <w:sz w:val="20"/>
                <w:szCs w:val="20"/>
              </w:rPr>
            </w:pPr>
            <w:r w:rsidRPr="00D55033">
              <w:rPr>
                <w:rFonts w:ascii="Arial" w:eastAsia="Arial Unicode MS" w:hAnsi="Arial" w:cs="Arial"/>
                <w:color w:val="000000" w:themeColor="text1"/>
                <w:sz w:val="20"/>
                <w:szCs w:val="20"/>
              </w:rPr>
              <w:t xml:space="preserve">The completion date for the whole of the </w:t>
            </w:r>
            <w:r w:rsidRPr="00D55033">
              <w:rPr>
                <w:rFonts w:ascii="Arial" w:eastAsia="Arial Unicode MS" w:hAnsi="Arial" w:cs="Arial"/>
                <w:i/>
                <w:color w:val="000000" w:themeColor="text1"/>
                <w:sz w:val="20"/>
                <w:szCs w:val="20"/>
              </w:rPr>
              <w:t>works</w:t>
            </w:r>
            <w:r w:rsidRPr="00D55033">
              <w:rPr>
                <w:rFonts w:ascii="Arial" w:eastAsia="Arial Unicode MS" w:hAnsi="Arial" w:cs="Arial"/>
                <w:color w:val="000000" w:themeColor="text1"/>
                <w:sz w:val="20"/>
                <w:szCs w:val="20"/>
              </w:rPr>
              <w:t xml:space="preserve"> is</w:t>
            </w:r>
            <w:r w:rsidR="000254A9" w:rsidRPr="00D55033">
              <w:rPr>
                <w:rFonts w:ascii="Arial" w:eastAsia="Arial Unicode MS" w:hAnsi="Arial" w:cs="Arial"/>
                <w:color w:val="000000" w:themeColor="text1"/>
                <w:sz w:val="20"/>
                <w:szCs w:val="20"/>
              </w:rPr>
              <w:t xml:space="preserve"> as detailed in the </w:t>
            </w:r>
            <w:r w:rsidR="00C722AA" w:rsidRPr="00D55033">
              <w:rPr>
                <w:rFonts w:ascii="Arial" w:eastAsia="Arial Unicode MS" w:hAnsi="Arial" w:cs="Arial"/>
                <w:color w:val="000000" w:themeColor="text1"/>
                <w:sz w:val="20"/>
                <w:szCs w:val="20"/>
              </w:rPr>
              <w:t>accepted programme.</w:t>
            </w:r>
            <w:bookmarkStart w:id="0" w:name="_GoBack"/>
            <w:bookmarkEnd w:id="0"/>
          </w:p>
          <w:p w14:paraId="1EC19DF0" w14:textId="77777777" w:rsidR="00EA3E8B" w:rsidRPr="00D55033" w:rsidRDefault="00EA3E8B" w:rsidP="00723670">
            <w:pPr>
              <w:spacing w:after="120"/>
              <w:jc w:val="left"/>
              <w:rPr>
                <w:rFonts w:ascii="Arial" w:eastAsia="Arial Unicode MS" w:hAnsi="Arial" w:cs="Arial"/>
                <w:b/>
                <w:color w:val="000000" w:themeColor="text1"/>
                <w:sz w:val="20"/>
                <w:szCs w:val="20"/>
              </w:rPr>
            </w:pPr>
            <w:r w:rsidRPr="00D55033">
              <w:rPr>
                <w:rFonts w:ascii="Arial" w:eastAsia="Arial Unicode MS" w:hAnsi="Arial" w:cs="Arial"/>
                <w:b/>
                <w:color w:val="000000" w:themeColor="text1"/>
                <w:sz w:val="20"/>
                <w:szCs w:val="20"/>
              </w:rPr>
              <w:t>If no programme is identified in part two of the Contract Data</w:t>
            </w:r>
          </w:p>
          <w:p w14:paraId="0884B586" w14:textId="77777777" w:rsidR="00EA3E8B" w:rsidRPr="00D55033" w:rsidRDefault="00EA3E8B" w:rsidP="00F2365B">
            <w:pPr>
              <w:numPr>
                <w:ilvl w:val="0"/>
                <w:numId w:val="35"/>
              </w:numPr>
              <w:spacing w:after="120"/>
              <w:jc w:val="left"/>
              <w:rPr>
                <w:rFonts w:ascii="Arial" w:eastAsia="Arial Unicode MS" w:hAnsi="Arial" w:cs="Arial"/>
                <w:b/>
                <w:i/>
                <w:color w:val="000000" w:themeColor="text1"/>
                <w:sz w:val="20"/>
                <w:szCs w:val="20"/>
              </w:rPr>
            </w:pPr>
            <w:r w:rsidRPr="00D55033">
              <w:rPr>
                <w:rFonts w:ascii="Arial" w:eastAsia="Arial Unicode MS" w:hAnsi="Arial" w:cs="Arial"/>
                <w:color w:val="000000" w:themeColor="text1"/>
                <w:sz w:val="20"/>
                <w:szCs w:val="20"/>
              </w:rPr>
              <w:t xml:space="preserve">The </w:t>
            </w:r>
            <w:r w:rsidRPr="00D55033">
              <w:rPr>
                <w:rFonts w:ascii="Arial" w:eastAsia="Arial Unicode MS" w:hAnsi="Arial" w:cs="Arial"/>
                <w:i/>
                <w:color w:val="000000" w:themeColor="text1"/>
                <w:sz w:val="20"/>
                <w:szCs w:val="20"/>
              </w:rPr>
              <w:t>Contractor</w:t>
            </w:r>
            <w:r w:rsidRPr="00D55033">
              <w:rPr>
                <w:rFonts w:ascii="Arial" w:eastAsia="Arial Unicode MS" w:hAnsi="Arial" w:cs="Arial"/>
                <w:color w:val="000000" w:themeColor="text1"/>
                <w:sz w:val="20"/>
                <w:szCs w:val="20"/>
              </w:rPr>
              <w:t xml:space="preserve"> is to submit a first programme for acceptance with its Tender.</w:t>
            </w:r>
          </w:p>
          <w:p w14:paraId="22F4079C" w14:textId="77777777" w:rsidR="00EA3E8B" w:rsidRPr="00D55033" w:rsidRDefault="00EA3E8B" w:rsidP="00723670">
            <w:pPr>
              <w:spacing w:after="120"/>
              <w:jc w:val="left"/>
              <w:rPr>
                <w:rFonts w:ascii="Arial" w:eastAsia="Arial Unicode MS" w:hAnsi="Arial" w:cs="Arial"/>
                <w:b/>
                <w:i/>
                <w:color w:val="000000" w:themeColor="text1"/>
                <w:sz w:val="20"/>
                <w:szCs w:val="20"/>
              </w:rPr>
            </w:pPr>
            <w:r w:rsidRPr="00D55033">
              <w:rPr>
                <w:rFonts w:ascii="Arial" w:eastAsia="Arial Unicode MS" w:hAnsi="Arial" w:cs="Arial"/>
                <w:b/>
                <w:color w:val="000000" w:themeColor="text1"/>
                <w:sz w:val="20"/>
                <w:szCs w:val="20"/>
              </w:rPr>
              <w:t xml:space="preserve">If the </w:t>
            </w:r>
            <w:r w:rsidRPr="00D55033">
              <w:rPr>
                <w:rFonts w:ascii="Arial" w:eastAsia="Arial Unicode MS" w:hAnsi="Arial" w:cs="Arial"/>
                <w:b/>
                <w:i/>
                <w:color w:val="000000" w:themeColor="text1"/>
                <w:sz w:val="20"/>
                <w:szCs w:val="20"/>
              </w:rPr>
              <w:t>Employer</w:t>
            </w:r>
            <w:r w:rsidRPr="00D55033">
              <w:rPr>
                <w:rFonts w:ascii="Arial" w:eastAsia="Arial Unicode MS" w:hAnsi="Arial" w:cs="Arial"/>
                <w:b/>
                <w:color w:val="000000" w:themeColor="text1"/>
                <w:sz w:val="20"/>
                <w:szCs w:val="20"/>
              </w:rPr>
              <w:t xml:space="preserve"> has identified work which is to meet a stated </w:t>
            </w:r>
            <w:r w:rsidRPr="00D55033">
              <w:rPr>
                <w:rFonts w:ascii="Arial" w:eastAsia="Arial Unicode MS" w:hAnsi="Arial" w:cs="Arial"/>
                <w:b/>
                <w:i/>
                <w:color w:val="000000" w:themeColor="text1"/>
                <w:sz w:val="20"/>
                <w:szCs w:val="20"/>
              </w:rPr>
              <w:t xml:space="preserve">condition </w:t>
            </w:r>
            <w:r w:rsidRPr="00D55033">
              <w:rPr>
                <w:rFonts w:ascii="Arial" w:eastAsia="Arial Unicode MS" w:hAnsi="Arial" w:cs="Arial"/>
                <w:b/>
                <w:color w:val="000000" w:themeColor="text1"/>
                <w:sz w:val="20"/>
                <w:szCs w:val="20"/>
              </w:rPr>
              <w:t xml:space="preserve">by a </w:t>
            </w:r>
            <w:r w:rsidRPr="00D55033">
              <w:rPr>
                <w:rFonts w:ascii="Arial" w:eastAsia="Arial Unicode MS" w:hAnsi="Arial" w:cs="Arial"/>
                <w:b/>
                <w:i/>
                <w:color w:val="000000" w:themeColor="text1"/>
                <w:sz w:val="20"/>
                <w:szCs w:val="20"/>
              </w:rPr>
              <w:t>key date</w:t>
            </w:r>
          </w:p>
          <w:p w14:paraId="2D3F0BEC" w14:textId="4918B410" w:rsidR="00EA3E8B" w:rsidRPr="00D55033" w:rsidRDefault="00EA3E8B" w:rsidP="005F495F">
            <w:pPr>
              <w:numPr>
                <w:ilvl w:val="0"/>
                <w:numId w:val="35"/>
              </w:numPr>
              <w:spacing w:after="120"/>
              <w:jc w:val="left"/>
              <w:rPr>
                <w:rFonts w:ascii="Arial" w:eastAsia="Arial Unicode MS" w:hAnsi="Arial" w:cs="Arial"/>
                <w:color w:val="000000" w:themeColor="text1"/>
              </w:rPr>
            </w:pPr>
            <w:r w:rsidRPr="00D55033">
              <w:rPr>
                <w:rFonts w:ascii="Arial" w:eastAsia="Arial Unicode MS" w:hAnsi="Arial" w:cs="Arial"/>
                <w:color w:val="000000" w:themeColor="text1"/>
                <w:sz w:val="20"/>
                <w:szCs w:val="20"/>
              </w:rPr>
              <w:t xml:space="preserve">The </w:t>
            </w:r>
            <w:r w:rsidRPr="00D55033">
              <w:rPr>
                <w:rFonts w:ascii="Arial" w:eastAsia="Arial Unicode MS" w:hAnsi="Arial" w:cs="Arial"/>
                <w:i/>
                <w:color w:val="000000" w:themeColor="text1"/>
                <w:sz w:val="20"/>
                <w:szCs w:val="20"/>
              </w:rPr>
              <w:t>key dates</w:t>
            </w:r>
            <w:r w:rsidRPr="00D55033">
              <w:rPr>
                <w:rFonts w:ascii="Arial" w:eastAsia="Arial Unicode MS" w:hAnsi="Arial" w:cs="Arial"/>
                <w:color w:val="000000" w:themeColor="text1"/>
                <w:sz w:val="20"/>
                <w:szCs w:val="20"/>
              </w:rPr>
              <w:t xml:space="preserve"> and </w:t>
            </w:r>
            <w:r w:rsidRPr="00D55033">
              <w:rPr>
                <w:rFonts w:ascii="Arial" w:eastAsia="Arial Unicode MS" w:hAnsi="Arial" w:cs="Arial"/>
                <w:i/>
                <w:color w:val="000000" w:themeColor="text1"/>
                <w:sz w:val="20"/>
                <w:szCs w:val="20"/>
              </w:rPr>
              <w:t>conditions</w:t>
            </w:r>
            <w:r w:rsidRPr="00D55033">
              <w:rPr>
                <w:rFonts w:ascii="Arial" w:eastAsia="Arial Unicode MS" w:hAnsi="Arial" w:cs="Arial"/>
                <w:color w:val="000000" w:themeColor="text1"/>
                <w:sz w:val="20"/>
                <w:szCs w:val="20"/>
              </w:rPr>
              <w:t xml:space="preserve"> to be met are:</w:t>
            </w:r>
            <w:r w:rsidR="00C722AA" w:rsidRPr="00D55033">
              <w:rPr>
                <w:rFonts w:ascii="Arial" w:eastAsia="Arial Unicode MS" w:hAnsi="Arial" w:cs="Arial"/>
                <w:color w:val="000000" w:themeColor="text1"/>
                <w:sz w:val="20"/>
                <w:szCs w:val="20"/>
              </w:rPr>
              <w:t xml:space="preserve"> TBC at contract award</w:t>
            </w:r>
          </w:p>
        </w:tc>
      </w:tr>
      <w:tr w:rsidR="00EA3E8B" w:rsidRPr="001C1956" w14:paraId="74ED7ED7" w14:textId="77777777" w:rsidTr="005F495F">
        <w:tc>
          <w:tcPr>
            <w:tcW w:w="1560" w:type="dxa"/>
            <w:shd w:val="clear" w:color="auto" w:fill="auto"/>
          </w:tcPr>
          <w:p w14:paraId="4B4D7232" w14:textId="77777777" w:rsidR="00EA3E8B" w:rsidRPr="001C1956" w:rsidRDefault="00EA3E8B" w:rsidP="00723670">
            <w:pPr>
              <w:spacing w:after="240"/>
              <w:jc w:val="right"/>
              <w:rPr>
                <w:rFonts w:ascii="Arial" w:eastAsia="Arial Unicode MS" w:hAnsi="Arial" w:cs="Arial"/>
                <w:sz w:val="20"/>
                <w:szCs w:val="20"/>
              </w:rPr>
            </w:pPr>
          </w:p>
        </w:tc>
        <w:tc>
          <w:tcPr>
            <w:tcW w:w="238" w:type="dxa"/>
            <w:shd w:val="clear" w:color="auto" w:fill="auto"/>
          </w:tcPr>
          <w:p w14:paraId="2093CA67" w14:textId="77777777" w:rsidR="00EA3E8B" w:rsidRPr="00ED7577" w:rsidRDefault="00EA3E8B" w:rsidP="00723670">
            <w:pPr>
              <w:spacing w:after="240"/>
              <w:rPr>
                <w:rFonts w:ascii="Arial" w:eastAsia="Arial Unicode MS" w:hAnsi="Arial" w:cs="Arial"/>
                <w:sz w:val="20"/>
                <w:szCs w:val="20"/>
              </w:rPr>
            </w:pPr>
          </w:p>
        </w:tc>
        <w:tc>
          <w:tcPr>
            <w:tcW w:w="8552" w:type="dxa"/>
            <w:shd w:val="clear" w:color="auto" w:fill="auto"/>
          </w:tcPr>
          <w:p w14:paraId="280D9B0D" w14:textId="548D1CD6" w:rsidR="00425407" w:rsidRPr="00B3541F" w:rsidRDefault="00425407" w:rsidP="00425407">
            <w:pPr>
              <w:pStyle w:val="Maintext"/>
              <w:rPr>
                <w:rFonts w:ascii="Arial" w:hAnsi="Arial" w:cs="Arial"/>
                <w:b/>
              </w:rPr>
            </w:pPr>
            <w:r w:rsidRPr="00B3541F">
              <w:rPr>
                <w:rFonts w:ascii="Arial" w:hAnsi="Arial" w:cs="Arial"/>
                <w:b/>
              </w:rPr>
              <w:t>If Option X13 is used</w:t>
            </w:r>
          </w:p>
          <w:p w14:paraId="4C27A5B9" w14:textId="5DB98FAC" w:rsidR="00425407" w:rsidRPr="00B551AC" w:rsidRDefault="00425407" w:rsidP="00425407">
            <w:pPr>
              <w:spacing w:after="240"/>
              <w:jc w:val="left"/>
              <w:rPr>
                <w:rFonts w:ascii="Arial" w:eastAsia="Arial Unicode MS" w:hAnsi="Arial" w:cs="Arial"/>
                <w:b/>
                <w:sz w:val="20"/>
                <w:szCs w:val="20"/>
              </w:rPr>
            </w:pPr>
            <w:r w:rsidRPr="00B551AC">
              <w:rPr>
                <w:rFonts w:ascii="Arial" w:hAnsi="Arial" w:cs="Arial"/>
                <w:sz w:val="20"/>
                <w:szCs w:val="20"/>
              </w:rPr>
              <w:t xml:space="preserve">The amount of the performance bond is </w:t>
            </w:r>
            <w:r w:rsidR="001D42DA" w:rsidRPr="00B551AC">
              <w:rPr>
                <w:rFonts w:ascii="Arial" w:hAnsi="Arial" w:cs="Arial"/>
                <w:sz w:val="20"/>
                <w:szCs w:val="20"/>
              </w:rPr>
              <w:t>10% of the total tender price</w:t>
            </w:r>
            <w:r w:rsidRPr="00B551AC">
              <w:rPr>
                <w:rFonts w:ascii="Arial" w:hAnsi="Arial" w:cs="Arial"/>
                <w:sz w:val="20"/>
                <w:szCs w:val="20"/>
              </w:rPr>
              <w:t>.</w:t>
            </w:r>
          </w:p>
          <w:p w14:paraId="1C127DC6" w14:textId="77777777" w:rsidR="00335D6D" w:rsidRPr="00335D6D" w:rsidRDefault="00335D6D" w:rsidP="00335D6D">
            <w:pPr>
              <w:pStyle w:val="Maintext"/>
              <w:rPr>
                <w:rFonts w:ascii="Arial" w:hAnsi="Arial" w:cs="Arial"/>
                <w:b/>
              </w:rPr>
            </w:pPr>
            <w:r w:rsidRPr="00335D6D">
              <w:rPr>
                <w:rFonts w:ascii="Arial" w:hAnsi="Arial" w:cs="Arial"/>
                <w:b/>
              </w:rPr>
              <w:t>If Option X16 is used</w:t>
            </w:r>
          </w:p>
          <w:p w14:paraId="3C1F5923" w14:textId="2B9A4E19" w:rsidR="00335D6D" w:rsidRDefault="00335D6D" w:rsidP="00A867A0">
            <w:pPr>
              <w:pStyle w:val="Bullet"/>
            </w:pPr>
            <w:r w:rsidRPr="00335D6D">
              <w:t xml:space="preserve">The retention percentage is </w:t>
            </w:r>
            <w:r>
              <w:t>5</w:t>
            </w:r>
            <w:r w:rsidRPr="00335D6D">
              <w:t>%.</w:t>
            </w:r>
          </w:p>
          <w:p w14:paraId="3D1BB7F6" w14:textId="77777777" w:rsidR="00A56896" w:rsidRDefault="00A56896" w:rsidP="000D7564">
            <w:pPr>
              <w:pStyle w:val="NormalWeb"/>
              <w:tabs>
                <w:tab w:val="left" w:pos="851"/>
                <w:tab w:val="left" w:pos="1985"/>
                <w:tab w:val="left" w:pos="3119"/>
              </w:tabs>
              <w:spacing w:before="0" w:beforeAutospacing="0" w:after="0" w:afterAutospacing="0"/>
              <w:rPr>
                <w:rFonts w:ascii="Arial" w:hAnsi="Arial" w:cs="Arial"/>
                <w:sz w:val="20"/>
                <w:szCs w:val="20"/>
              </w:rPr>
            </w:pPr>
          </w:p>
          <w:p w14:paraId="3F3174AB" w14:textId="03AE0D2C" w:rsidR="000D7564" w:rsidRPr="000D7564" w:rsidRDefault="000D7564" w:rsidP="000D7564">
            <w:pPr>
              <w:pStyle w:val="NormalWeb"/>
              <w:tabs>
                <w:tab w:val="left" w:pos="851"/>
                <w:tab w:val="left" w:pos="1985"/>
                <w:tab w:val="left" w:pos="3119"/>
              </w:tabs>
              <w:spacing w:before="0" w:beforeAutospacing="0" w:after="0" w:afterAutospacing="0"/>
              <w:rPr>
                <w:rFonts w:ascii="Arial" w:hAnsi="Arial" w:cs="Arial"/>
                <w:strike/>
                <w:sz w:val="20"/>
                <w:szCs w:val="20"/>
              </w:rPr>
            </w:pPr>
            <w:r w:rsidRPr="000D7564">
              <w:rPr>
                <w:rFonts w:ascii="Arial" w:hAnsi="Arial" w:cs="Arial"/>
                <w:sz w:val="20"/>
                <w:szCs w:val="20"/>
              </w:rPr>
              <w:t xml:space="preserve">If the agreed final milestone completion date is achieved in accordance with </w:t>
            </w:r>
            <w:r w:rsidRPr="000D7564">
              <w:rPr>
                <w:rFonts w:ascii="Arial" w:hAnsi="Arial" w:cs="Arial"/>
                <w:color w:val="000000"/>
                <w:sz w:val="20"/>
                <w:szCs w:val="20"/>
              </w:rPr>
              <w:t>C</w:t>
            </w:r>
            <w:r w:rsidR="00EB1526">
              <w:rPr>
                <w:rFonts w:ascii="Arial" w:hAnsi="Arial" w:cs="Arial"/>
                <w:color w:val="000000"/>
                <w:sz w:val="20"/>
                <w:szCs w:val="20"/>
              </w:rPr>
              <w:t>lause 5</w:t>
            </w:r>
            <w:r w:rsidRPr="000D7564">
              <w:rPr>
                <w:rFonts w:ascii="Arial" w:hAnsi="Arial" w:cs="Arial"/>
                <w:sz w:val="20"/>
                <w:szCs w:val="20"/>
              </w:rPr>
              <w:t xml:space="preserve"> then the Authority will pay 50% of the value of the Retention Sum, with the remaining 50% of the Retention being paid on successful completion of any defects at the end of the </w:t>
            </w:r>
            <w:r w:rsidR="003719F6">
              <w:rPr>
                <w:rFonts w:ascii="Arial" w:hAnsi="Arial" w:cs="Arial"/>
                <w:sz w:val="20"/>
                <w:szCs w:val="20"/>
              </w:rPr>
              <w:t>52</w:t>
            </w:r>
            <w:r w:rsidR="00FB0B6F">
              <w:rPr>
                <w:rFonts w:ascii="Arial" w:hAnsi="Arial" w:cs="Arial"/>
                <w:sz w:val="20"/>
                <w:szCs w:val="20"/>
              </w:rPr>
              <w:t xml:space="preserve"> weeks</w:t>
            </w:r>
            <w:r w:rsidRPr="000D7564">
              <w:rPr>
                <w:rFonts w:ascii="Arial" w:hAnsi="Arial" w:cs="Arial"/>
                <w:sz w:val="20"/>
                <w:szCs w:val="20"/>
              </w:rPr>
              <w:t xml:space="preserve"> Defects Period and on satisfaction by the Authority that all Contractual obligations have been fulfilled</w:t>
            </w:r>
            <w:r w:rsidR="003719F6">
              <w:rPr>
                <w:rFonts w:ascii="Arial" w:hAnsi="Arial" w:cs="Arial"/>
                <w:sz w:val="20"/>
                <w:szCs w:val="20"/>
              </w:rPr>
              <w:t>.</w:t>
            </w:r>
          </w:p>
          <w:p w14:paraId="59B2E614" w14:textId="77777777" w:rsidR="000D7564" w:rsidRPr="00335D6D" w:rsidRDefault="000D7564" w:rsidP="000D7564">
            <w:pPr>
              <w:pStyle w:val="ContractBullet"/>
              <w:numPr>
                <w:ilvl w:val="0"/>
                <w:numId w:val="0"/>
              </w:numPr>
              <w:spacing w:after="120"/>
              <w:ind w:left="240"/>
              <w:rPr>
                <w:rFonts w:ascii="Arial" w:hAnsi="Arial" w:cs="Arial"/>
              </w:rPr>
            </w:pPr>
          </w:p>
          <w:p w14:paraId="20757717" w14:textId="7DC3EA3E" w:rsidR="00EA3E8B" w:rsidRPr="00A867A0" w:rsidRDefault="007B4682" w:rsidP="00723670">
            <w:pPr>
              <w:spacing w:after="240"/>
              <w:jc w:val="left"/>
              <w:rPr>
                <w:rFonts w:ascii="Arial" w:eastAsia="Arial Unicode MS" w:hAnsi="Arial" w:cs="Arial"/>
                <w:b/>
                <w:sz w:val="20"/>
                <w:szCs w:val="20"/>
              </w:rPr>
            </w:pPr>
            <w:r w:rsidRPr="00A867A0">
              <w:rPr>
                <w:rFonts w:ascii="Arial" w:eastAsia="Arial Unicode MS" w:hAnsi="Arial" w:cs="Arial"/>
                <w:b/>
                <w:sz w:val="20"/>
                <w:szCs w:val="20"/>
              </w:rPr>
              <w:t>A</w:t>
            </w:r>
            <w:r w:rsidR="00EA3E8B" w:rsidRPr="00A867A0">
              <w:rPr>
                <w:rFonts w:ascii="Arial" w:eastAsia="Arial Unicode MS" w:hAnsi="Arial" w:cs="Arial"/>
                <w:b/>
                <w:sz w:val="20"/>
                <w:szCs w:val="20"/>
              </w:rPr>
              <w:t xml:space="preserve">dditional </w:t>
            </w:r>
            <w:r w:rsidR="00EA3E8B" w:rsidRPr="00A867A0">
              <w:rPr>
                <w:rFonts w:ascii="Arial" w:eastAsia="Arial Unicode MS" w:hAnsi="Arial" w:cs="Arial"/>
                <w:b/>
                <w:i/>
                <w:sz w:val="20"/>
                <w:szCs w:val="20"/>
              </w:rPr>
              <w:t>Employer</w:t>
            </w:r>
            <w:r w:rsidR="00EA3E8B" w:rsidRPr="00A867A0">
              <w:rPr>
                <w:rFonts w:ascii="Arial" w:eastAsia="Arial Unicode MS" w:hAnsi="Arial" w:cs="Arial"/>
                <w:b/>
                <w:sz w:val="20"/>
                <w:szCs w:val="20"/>
              </w:rPr>
              <w:t>’s risks</w:t>
            </w:r>
          </w:p>
          <w:p w14:paraId="68EE13E9" w14:textId="77777777" w:rsidR="00EA3E8B" w:rsidRPr="00A867A0" w:rsidRDefault="00EA3E8B" w:rsidP="00A867A0">
            <w:pPr>
              <w:pStyle w:val="Bullet"/>
              <w:rPr>
                <w:rFonts w:ascii="Arial" w:eastAsia="Arial Unicode MS" w:hAnsi="Arial" w:cs="Arial"/>
              </w:rPr>
            </w:pPr>
            <w:r w:rsidRPr="00A867A0">
              <w:rPr>
                <w:rFonts w:ascii="Arial" w:eastAsia="Arial Unicode MS" w:hAnsi="Arial" w:cs="Arial"/>
              </w:rPr>
              <w:t xml:space="preserve">These are additional </w:t>
            </w:r>
            <w:r w:rsidRPr="00A867A0">
              <w:rPr>
                <w:rFonts w:ascii="Arial" w:eastAsia="Arial Unicode MS" w:hAnsi="Arial" w:cs="Arial"/>
                <w:i/>
              </w:rPr>
              <w:t>Employer</w:t>
            </w:r>
            <w:r w:rsidRPr="00A867A0">
              <w:rPr>
                <w:rFonts w:ascii="Arial" w:eastAsia="Arial Unicode MS" w:hAnsi="Arial" w:cs="Arial"/>
              </w:rPr>
              <w:t xml:space="preserve">’s risks </w:t>
            </w:r>
          </w:p>
          <w:p w14:paraId="651F3DFA" w14:textId="5D53D78D" w:rsidR="00A867A0" w:rsidRPr="00A867A0" w:rsidRDefault="00A867A0" w:rsidP="00B44602">
            <w:pPr>
              <w:pStyle w:val="Bullet"/>
              <w:ind w:left="694"/>
              <w:rPr>
                <w:rFonts w:ascii="Arial" w:hAnsi="Arial" w:cs="Arial"/>
              </w:rPr>
            </w:pPr>
            <w:r w:rsidRPr="00A867A0">
              <w:rPr>
                <w:rFonts w:ascii="Arial" w:hAnsi="Arial" w:cs="Arial"/>
              </w:rPr>
              <w:t xml:space="preserve">Operational matters requiring works to be suspended i.e. troop exercises, gate closures </w:t>
            </w:r>
          </w:p>
          <w:p w14:paraId="2195D71E" w14:textId="77777777" w:rsidR="00A867A0" w:rsidRPr="00A867A0" w:rsidRDefault="00A867A0" w:rsidP="00B44602">
            <w:pPr>
              <w:pStyle w:val="Bullet"/>
              <w:ind w:left="694"/>
              <w:rPr>
                <w:rFonts w:ascii="Arial" w:hAnsi="Arial" w:cs="Arial"/>
              </w:rPr>
            </w:pPr>
            <w:r w:rsidRPr="00A867A0">
              <w:rPr>
                <w:rFonts w:ascii="Arial" w:hAnsi="Arial" w:cs="Arial"/>
              </w:rPr>
              <w:t xml:space="preserve">Below ground obstructions that could not reasonably be foreseen </w:t>
            </w:r>
          </w:p>
          <w:p w14:paraId="50C8D6C2" w14:textId="54C7D5AD" w:rsidR="00EA3E8B" w:rsidRPr="00ED7577" w:rsidRDefault="00EA3E8B" w:rsidP="00A867A0">
            <w:pPr>
              <w:pStyle w:val="Bullet"/>
              <w:numPr>
                <w:ilvl w:val="0"/>
                <w:numId w:val="0"/>
              </w:numPr>
              <w:ind w:left="480"/>
              <w:rPr>
                <w:rFonts w:eastAsia="Arial Unicode MS"/>
              </w:rPr>
            </w:pPr>
          </w:p>
        </w:tc>
      </w:tr>
      <w:tr w:rsidR="00A867A0" w:rsidRPr="001C1956" w14:paraId="133D5C08" w14:textId="77777777" w:rsidTr="005F495F">
        <w:tc>
          <w:tcPr>
            <w:tcW w:w="1560" w:type="dxa"/>
            <w:shd w:val="clear" w:color="auto" w:fill="auto"/>
          </w:tcPr>
          <w:p w14:paraId="22605529" w14:textId="77777777" w:rsidR="00A867A0" w:rsidRPr="001C1956" w:rsidRDefault="00A867A0" w:rsidP="00723670">
            <w:pPr>
              <w:spacing w:after="240"/>
              <w:jc w:val="right"/>
              <w:rPr>
                <w:rFonts w:ascii="Arial" w:eastAsia="Arial Unicode MS" w:hAnsi="Arial" w:cs="Arial"/>
                <w:sz w:val="20"/>
                <w:szCs w:val="20"/>
              </w:rPr>
            </w:pPr>
          </w:p>
        </w:tc>
        <w:tc>
          <w:tcPr>
            <w:tcW w:w="238" w:type="dxa"/>
            <w:shd w:val="clear" w:color="auto" w:fill="auto"/>
          </w:tcPr>
          <w:p w14:paraId="64AFBE77" w14:textId="77777777" w:rsidR="00A867A0" w:rsidRPr="00ED7577" w:rsidRDefault="00A867A0" w:rsidP="00723670">
            <w:pPr>
              <w:spacing w:after="240"/>
              <w:rPr>
                <w:rFonts w:ascii="Arial" w:eastAsia="Arial Unicode MS" w:hAnsi="Arial" w:cs="Arial"/>
                <w:sz w:val="20"/>
                <w:szCs w:val="20"/>
              </w:rPr>
            </w:pPr>
          </w:p>
        </w:tc>
        <w:tc>
          <w:tcPr>
            <w:tcW w:w="8552" w:type="dxa"/>
            <w:shd w:val="clear" w:color="auto" w:fill="auto"/>
          </w:tcPr>
          <w:p w14:paraId="452ABA64" w14:textId="77777777" w:rsidR="00A867A0" w:rsidRPr="00B3541F" w:rsidRDefault="00A867A0" w:rsidP="00425407">
            <w:pPr>
              <w:pStyle w:val="Maintext"/>
              <w:rPr>
                <w:rFonts w:ascii="Arial" w:hAnsi="Arial" w:cs="Arial"/>
                <w:b/>
              </w:rPr>
            </w:pPr>
          </w:p>
        </w:tc>
      </w:tr>
    </w:tbl>
    <w:p w14:paraId="17B246DD" w14:textId="77777777" w:rsidR="003667B0" w:rsidRDefault="003667B0" w:rsidP="00EA3E8B">
      <w:pPr>
        <w:jc w:val="right"/>
      </w:pPr>
    </w:p>
    <w:p w14:paraId="6BF89DA3" w14:textId="77777777" w:rsidR="003667B0" w:rsidRDefault="003667B0" w:rsidP="00EA3E8B">
      <w:pPr>
        <w:jc w:val="right"/>
      </w:pPr>
    </w:p>
    <w:p w14:paraId="5C3E0E74" w14:textId="77777777" w:rsidR="003667B0" w:rsidRDefault="003667B0" w:rsidP="00EA3E8B">
      <w:pPr>
        <w:jc w:val="right"/>
      </w:pPr>
    </w:p>
    <w:p w14:paraId="66A1FAB9" w14:textId="77777777" w:rsidR="003667B0" w:rsidRDefault="003667B0" w:rsidP="00EA3E8B">
      <w:pPr>
        <w:jc w:val="right"/>
      </w:pPr>
    </w:p>
    <w:tbl>
      <w:tblPr>
        <w:tblW w:w="10320" w:type="dxa"/>
        <w:tblInd w:w="108" w:type="dxa"/>
        <w:tblLook w:val="01E0" w:firstRow="1" w:lastRow="1" w:firstColumn="1" w:lastColumn="1" w:noHBand="0" w:noVBand="0"/>
      </w:tblPr>
      <w:tblGrid>
        <w:gridCol w:w="3480"/>
        <w:gridCol w:w="240"/>
        <w:gridCol w:w="6600"/>
      </w:tblGrid>
      <w:tr w:rsidR="00C457D2" w14:paraId="6810F0D1" w14:textId="77777777" w:rsidTr="00C457D2">
        <w:tc>
          <w:tcPr>
            <w:tcW w:w="3480" w:type="dxa"/>
          </w:tcPr>
          <w:p w14:paraId="74E797DC" w14:textId="77777777" w:rsidR="00C457D2" w:rsidRDefault="00C457D2" w:rsidP="00927196">
            <w:pPr>
              <w:jc w:val="left"/>
              <w:rPr>
                <w:rFonts w:ascii="Arial" w:eastAsia="Arial Unicode MS" w:hAnsi="Arial" w:cs="Arial"/>
                <w:b/>
                <w:sz w:val="20"/>
                <w:szCs w:val="20"/>
              </w:rPr>
            </w:pPr>
          </w:p>
        </w:tc>
        <w:tc>
          <w:tcPr>
            <w:tcW w:w="240" w:type="dxa"/>
          </w:tcPr>
          <w:p w14:paraId="25AF7EAE" w14:textId="77777777" w:rsidR="00C457D2" w:rsidRDefault="00C457D2" w:rsidP="00066429">
            <w:pPr>
              <w:spacing w:after="120"/>
              <w:jc w:val="left"/>
              <w:rPr>
                <w:rFonts w:ascii="Arial" w:eastAsia="Arial Unicode MS" w:hAnsi="Arial" w:cs="Arial"/>
                <w:b/>
                <w:sz w:val="20"/>
                <w:szCs w:val="20"/>
              </w:rPr>
            </w:pPr>
          </w:p>
        </w:tc>
        <w:tc>
          <w:tcPr>
            <w:tcW w:w="6600" w:type="dxa"/>
          </w:tcPr>
          <w:p w14:paraId="2633CEB9" w14:textId="77777777" w:rsidR="00C457D2" w:rsidRDefault="00C457D2" w:rsidP="00066429">
            <w:pPr>
              <w:spacing w:after="120"/>
              <w:jc w:val="left"/>
              <w:rPr>
                <w:rFonts w:ascii="Arial" w:eastAsia="Arial Unicode MS" w:hAnsi="Arial" w:cs="Arial"/>
                <w:b/>
                <w:sz w:val="20"/>
                <w:szCs w:val="20"/>
              </w:rPr>
            </w:pPr>
          </w:p>
        </w:tc>
      </w:tr>
    </w:tbl>
    <w:p w14:paraId="66FDCF4E" w14:textId="77777777" w:rsidR="00547058" w:rsidRDefault="00547058" w:rsidP="00CF6B1E">
      <w:pPr>
        <w:spacing w:after="240"/>
        <w:rPr>
          <w:rFonts w:ascii="Arial" w:hAnsi="Arial" w:cs="Arial"/>
          <w:b/>
          <w:sz w:val="20"/>
          <w:szCs w:val="20"/>
        </w:rPr>
      </w:pPr>
    </w:p>
    <w:sectPr w:rsidR="00547058" w:rsidSect="00547058">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76032" w14:textId="77777777" w:rsidR="00640F27" w:rsidRDefault="00640F27">
      <w:r>
        <w:separator/>
      </w:r>
    </w:p>
  </w:endnote>
  <w:endnote w:type="continuationSeparator" w:id="0">
    <w:p w14:paraId="7ABA6DFB" w14:textId="77777777" w:rsidR="00640F27" w:rsidRDefault="0064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74AF" w14:textId="77777777" w:rsidR="00625936" w:rsidRDefault="00E273E7" w:rsidP="00C13092">
    <w:pPr>
      <w:pStyle w:val="Footer"/>
      <w:tabs>
        <w:tab w:val="clear" w:pos="4153"/>
        <w:tab w:val="clear" w:pos="8306"/>
        <w:tab w:val="left" w:pos="1141"/>
      </w:tabs>
    </w:pPr>
    <w:r>
      <w:rPr>
        <w:noProof/>
        <w:lang w:eastAsia="en-GB"/>
      </w:rPr>
      <w:drawing>
        <wp:anchor distT="0" distB="0" distL="114300" distR="114300" simplePos="0" relativeHeight="251650560" behindDoc="0" locked="0" layoutInCell="1" allowOverlap="1" wp14:anchorId="1F887668" wp14:editId="07777777">
          <wp:simplePos x="0" y="0"/>
          <wp:positionH relativeFrom="column">
            <wp:posOffset>2700020</wp:posOffset>
          </wp:positionH>
          <wp:positionV relativeFrom="paragraph">
            <wp:posOffset>3655060</wp:posOffset>
          </wp:positionV>
          <wp:extent cx="1511935" cy="746760"/>
          <wp:effectExtent l="0" t="0" r="0" b="0"/>
          <wp:wrapNone/>
          <wp:docPr id="37" name="Picture 1"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584" behindDoc="0" locked="0" layoutInCell="1" allowOverlap="1" wp14:anchorId="6F92C389" wp14:editId="07777777">
          <wp:simplePos x="0" y="0"/>
          <wp:positionH relativeFrom="column">
            <wp:posOffset>2700020</wp:posOffset>
          </wp:positionH>
          <wp:positionV relativeFrom="paragraph">
            <wp:posOffset>3655060</wp:posOffset>
          </wp:positionV>
          <wp:extent cx="1511935" cy="746760"/>
          <wp:effectExtent l="0" t="0" r="0" b="0"/>
          <wp:wrapNone/>
          <wp:docPr id="38" name="Picture 2"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2608" behindDoc="0" locked="0" layoutInCell="1" allowOverlap="1" wp14:anchorId="0B8A3623" wp14:editId="07777777">
          <wp:simplePos x="0" y="0"/>
          <wp:positionH relativeFrom="column">
            <wp:posOffset>2700020</wp:posOffset>
          </wp:positionH>
          <wp:positionV relativeFrom="paragraph">
            <wp:posOffset>3655060</wp:posOffset>
          </wp:positionV>
          <wp:extent cx="1511935" cy="746760"/>
          <wp:effectExtent l="0" t="0" r="0" b="0"/>
          <wp:wrapNone/>
          <wp:docPr id="39" name="Picture 3"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1C3DE6FA" wp14:editId="07777777">
              <wp:simplePos x="0" y="0"/>
              <wp:positionH relativeFrom="column">
                <wp:posOffset>5165725</wp:posOffset>
              </wp:positionH>
              <wp:positionV relativeFrom="paragraph">
                <wp:posOffset>1746250</wp:posOffset>
              </wp:positionV>
              <wp:extent cx="4744720" cy="71755"/>
              <wp:effectExtent l="3175"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8E0AB56">
            <v:rect id="Rectangle 7" style="position:absolute;margin-left:406.75pt;margin-top:137.5pt;width:373.6pt;height:5.6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d="f" strokecolor="white" w14:anchorId="50EF1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">
              <v:fill type="gradient" color2="#333d47" angle="90" focus="100%" rotate="t"/>
              <v:shadow color="#202b30"/>
            </v:rect>
          </w:pict>
        </mc:Fallback>
      </mc:AlternateContent>
    </w:r>
    <w:r>
      <w:rPr>
        <w:noProof/>
        <w:lang w:eastAsia="en-GB"/>
      </w:rPr>
      <mc:AlternateContent>
        <mc:Choice Requires="wps">
          <w:drawing>
            <wp:anchor distT="0" distB="0" distL="114300" distR="114300" simplePos="0" relativeHeight="251655680" behindDoc="0" locked="0" layoutInCell="1" allowOverlap="1" wp14:anchorId="5F8B94D2" wp14:editId="07777777">
              <wp:simplePos x="0" y="0"/>
              <wp:positionH relativeFrom="column">
                <wp:posOffset>5165725</wp:posOffset>
              </wp:positionH>
              <wp:positionV relativeFrom="paragraph">
                <wp:posOffset>1746250</wp:posOffset>
              </wp:positionV>
              <wp:extent cx="4744720" cy="71755"/>
              <wp:effectExtent l="3175"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B09EEB9">
            <v:rect id="Rectangle 6" style="position:absolute;margin-left:406.75pt;margin-top:137.5pt;width:373.6pt;height:5.6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d="f" strokecolor="white" w14:anchorId="0C797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gYHwMAALg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">
              <v:fill type="gradient" color2="#333d47" angle="90" focus="100%" rotate="t"/>
              <v:shadow color="#202b30"/>
            </v:rect>
          </w:pict>
        </mc:Fallback>
      </mc:AlternateContent>
    </w:r>
    <w:r>
      <w:rPr>
        <w:noProof/>
        <w:lang w:eastAsia="en-GB"/>
      </w:rPr>
      <w:drawing>
        <wp:anchor distT="0" distB="0" distL="114300" distR="114300" simplePos="0" relativeHeight="251653632" behindDoc="0" locked="0" layoutInCell="1" allowOverlap="1" wp14:anchorId="310FAEF0" wp14:editId="07777777">
          <wp:simplePos x="0" y="0"/>
          <wp:positionH relativeFrom="column">
            <wp:posOffset>2700020</wp:posOffset>
          </wp:positionH>
          <wp:positionV relativeFrom="paragraph">
            <wp:posOffset>3655060</wp:posOffset>
          </wp:positionV>
          <wp:extent cx="1511935" cy="746760"/>
          <wp:effectExtent l="0" t="0" r="0" b="0"/>
          <wp:wrapNone/>
          <wp:docPr id="40" name="Picture 4"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1D6BDF38" wp14:editId="07777777">
          <wp:simplePos x="0" y="0"/>
          <wp:positionH relativeFrom="column">
            <wp:posOffset>2700020</wp:posOffset>
          </wp:positionH>
          <wp:positionV relativeFrom="paragraph">
            <wp:posOffset>3655060</wp:posOffset>
          </wp:positionV>
          <wp:extent cx="1511935" cy="746760"/>
          <wp:effectExtent l="0" t="0" r="0" b="0"/>
          <wp:wrapNone/>
          <wp:docPr id="41" name="Picture 41"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sidR="00625936">
      <w:tab/>
    </w:r>
  </w:p>
  <w:tbl>
    <w:tblPr>
      <w:tblW w:w="10320" w:type="dxa"/>
      <w:tblInd w:w="108" w:type="dxa"/>
      <w:tblLook w:val="01E0" w:firstRow="1" w:lastRow="1" w:firstColumn="1" w:lastColumn="1" w:noHBand="0" w:noVBand="0"/>
    </w:tblPr>
    <w:tblGrid>
      <w:gridCol w:w="3360"/>
      <w:gridCol w:w="3480"/>
      <w:gridCol w:w="3480"/>
    </w:tblGrid>
    <w:tr w:rsidR="00625936" w:rsidRPr="007B4433" w14:paraId="64EFBB0F" w14:textId="77777777" w:rsidTr="007B4433">
      <w:tc>
        <w:tcPr>
          <w:tcW w:w="3360" w:type="dxa"/>
          <w:shd w:val="clear" w:color="auto" w:fill="auto"/>
        </w:tcPr>
        <w:p w14:paraId="271C0797" w14:textId="77777777" w:rsidR="00625936" w:rsidRPr="007B4433" w:rsidRDefault="00625936" w:rsidP="007B4433">
          <w:pPr>
            <w:pStyle w:val="Footer"/>
            <w:tabs>
              <w:tab w:val="clear" w:pos="4153"/>
            </w:tabs>
            <w:rPr>
              <w:rFonts w:ascii="Arial" w:hAnsi="Arial" w:cs="Arial"/>
              <w:sz w:val="20"/>
              <w:szCs w:val="20"/>
            </w:rPr>
          </w:pPr>
        </w:p>
      </w:tc>
      <w:tc>
        <w:tcPr>
          <w:tcW w:w="3480" w:type="dxa"/>
          <w:shd w:val="clear" w:color="auto" w:fill="auto"/>
        </w:tcPr>
        <w:p w14:paraId="0CC95B50" w14:textId="77777777" w:rsidR="00625936" w:rsidRPr="007B4433" w:rsidRDefault="00625936" w:rsidP="00857D8B">
          <w:pPr>
            <w:pStyle w:val="Footer"/>
            <w:ind w:left="12"/>
            <w:jc w:val="center"/>
            <w:rPr>
              <w:rFonts w:ascii="Arial" w:hAnsi="Arial" w:cs="Arial"/>
              <w:sz w:val="20"/>
              <w:szCs w:val="20"/>
            </w:rPr>
          </w:pPr>
        </w:p>
      </w:tc>
      <w:tc>
        <w:tcPr>
          <w:tcW w:w="3480" w:type="dxa"/>
          <w:shd w:val="clear" w:color="auto" w:fill="auto"/>
        </w:tcPr>
        <w:p w14:paraId="1BB14473" w14:textId="77777777" w:rsidR="00625936" w:rsidRPr="007B4433" w:rsidRDefault="00625936" w:rsidP="007B4433">
          <w:pPr>
            <w:pStyle w:val="Footer"/>
            <w:tabs>
              <w:tab w:val="clear" w:pos="4153"/>
            </w:tabs>
            <w:ind w:left="193"/>
            <w:rPr>
              <w:rFonts w:ascii="Arial" w:hAnsi="Arial" w:cs="Arial"/>
              <w:sz w:val="20"/>
              <w:szCs w:val="20"/>
            </w:rPr>
          </w:pPr>
        </w:p>
      </w:tc>
    </w:tr>
    <w:tr w:rsidR="00625936" w:rsidRPr="007B4433" w14:paraId="24A4E5A5" w14:textId="77777777" w:rsidTr="007B4433">
      <w:trPr>
        <w:trHeight w:val="237"/>
      </w:trPr>
      <w:tc>
        <w:tcPr>
          <w:tcW w:w="10320" w:type="dxa"/>
          <w:gridSpan w:val="3"/>
          <w:shd w:val="clear" w:color="auto" w:fill="auto"/>
        </w:tcPr>
        <w:p w14:paraId="77F158B1" w14:textId="77777777" w:rsidR="00625936" w:rsidRPr="007B4433" w:rsidDel="00C539EE" w:rsidRDefault="00E273E7" w:rsidP="007B4433">
          <w:pPr>
            <w:pStyle w:val="Footer"/>
            <w:tabs>
              <w:tab w:val="clear" w:pos="4153"/>
            </w:tabs>
            <w:ind w:left="193"/>
            <w:jc w:val="right"/>
            <w:rPr>
              <w:rFonts w:ascii="Arial" w:hAnsi="Arial" w:cs="Arial"/>
              <w:sz w:val="16"/>
              <w:szCs w:val="16"/>
            </w:rPr>
          </w:pPr>
          <w:r w:rsidRPr="007B4433">
            <w:rPr>
              <w:rFonts w:ascii="Arial" w:hAnsi="Arial" w:cs="Arial"/>
              <w:noProof/>
              <w:sz w:val="16"/>
              <w:szCs w:val="16"/>
              <w:lang w:eastAsia="en-GB"/>
            </w:rPr>
            <mc:AlternateContent>
              <mc:Choice Requires="wps">
                <w:drawing>
                  <wp:anchor distT="0" distB="0" distL="114300" distR="114300" simplePos="0" relativeHeight="251657728" behindDoc="0" locked="0" layoutInCell="1" allowOverlap="1" wp14:anchorId="53B43268" wp14:editId="07777777">
                    <wp:simplePos x="0" y="0"/>
                    <wp:positionH relativeFrom="column">
                      <wp:posOffset>-68580</wp:posOffset>
                    </wp:positionH>
                    <wp:positionV relativeFrom="paragraph">
                      <wp:posOffset>-834390</wp:posOffset>
                    </wp:positionV>
                    <wp:extent cx="6553200" cy="114300"/>
                    <wp:effectExtent l="0" t="0" r="0" b="6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14300"/>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06DE2B4">
                  <v:rect id="Rectangle 8" style="position:absolute;margin-left:-5.4pt;margin-top:-65.7pt;width:516pt;height: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d="f" strokecolor="white" w14:anchorId="63CC0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">
                    <v:fill type="gradient" color2="#333d47" angle="90" focus="100%" rotate="t"/>
                    <v:shadow color="#202b30"/>
                  </v:rect>
                </w:pict>
              </mc:Fallback>
            </mc:AlternateContent>
          </w:r>
        </w:p>
      </w:tc>
    </w:tr>
    <w:tr w:rsidR="00625936" w:rsidRPr="007B4433" w14:paraId="019F7CE0" w14:textId="77777777" w:rsidTr="007B4433">
      <w:tc>
        <w:tcPr>
          <w:tcW w:w="3360" w:type="dxa"/>
          <w:shd w:val="clear" w:color="auto" w:fill="auto"/>
          <w:vAlign w:val="bottom"/>
        </w:tcPr>
        <w:p w14:paraId="513D93E2" w14:textId="77777777" w:rsidR="00625936" w:rsidRPr="007B4433" w:rsidRDefault="00643D21" w:rsidP="007B4433">
          <w:pPr>
            <w:pStyle w:val="Footer"/>
            <w:tabs>
              <w:tab w:val="clear" w:pos="4153"/>
            </w:tabs>
            <w:jc w:val="left"/>
            <w:rPr>
              <w:rFonts w:ascii="Arial" w:hAnsi="Arial" w:cs="Arial"/>
              <w:sz w:val="16"/>
              <w:szCs w:val="20"/>
            </w:rPr>
          </w:pPr>
          <w:r>
            <w:rPr>
              <w:rFonts w:ascii="Arial" w:hAnsi="Arial" w:cs="Arial"/>
              <w:sz w:val="16"/>
              <w:szCs w:val="20"/>
            </w:rPr>
            <w:t>Description</w:t>
          </w:r>
        </w:p>
        <w:p w14:paraId="04682B19" w14:textId="3C6977EB" w:rsidR="00625936" w:rsidRPr="007B4433" w:rsidRDefault="002B3C22" w:rsidP="000254A9">
          <w:pPr>
            <w:pStyle w:val="Footer"/>
            <w:tabs>
              <w:tab w:val="clear" w:pos="4153"/>
            </w:tabs>
            <w:jc w:val="left"/>
            <w:rPr>
              <w:rFonts w:ascii="Arial" w:hAnsi="Arial" w:cs="Arial"/>
              <w:sz w:val="16"/>
              <w:szCs w:val="20"/>
            </w:rPr>
          </w:pPr>
          <w:r>
            <w:rPr>
              <w:rFonts w:ascii="Arial" w:hAnsi="Arial" w:cs="Arial"/>
              <w:noProof/>
              <w:sz w:val="16"/>
              <w:szCs w:val="20"/>
            </w:rPr>
            <w:t xml:space="preserve">ITT No. </w:t>
          </w:r>
          <w:r w:rsidR="00C037EC">
            <w:rPr>
              <w:rFonts w:ascii="Arial" w:hAnsi="Arial" w:cs="Arial"/>
              <w:noProof/>
              <w:sz w:val="16"/>
              <w:szCs w:val="20"/>
            </w:rPr>
            <w:t>DIOCB1/</w:t>
          </w:r>
          <w:r w:rsidR="00F80697">
            <w:rPr>
              <w:rFonts w:ascii="Arial" w:hAnsi="Arial" w:cs="Arial"/>
              <w:noProof/>
              <w:sz w:val="16"/>
              <w:szCs w:val="20"/>
            </w:rPr>
            <w:t>203</w:t>
          </w:r>
        </w:p>
      </w:tc>
      <w:tc>
        <w:tcPr>
          <w:tcW w:w="3480" w:type="dxa"/>
          <w:shd w:val="clear" w:color="auto" w:fill="auto"/>
        </w:tcPr>
        <w:p w14:paraId="216A86EC" w14:textId="08B5B004" w:rsidR="00625936" w:rsidRPr="007B4433" w:rsidRDefault="00625936" w:rsidP="0042599F">
          <w:pPr>
            <w:pStyle w:val="Footer"/>
            <w:tabs>
              <w:tab w:val="clear" w:pos="4153"/>
            </w:tabs>
            <w:jc w:val="center"/>
            <w:rPr>
              <w:rFonts w:ascii="Arial" w:hAnsi="Arial" w:cs="Arial"/>
              <w:sz w:val="20"/>
              <w:szCs w:val="20"/>
            </w:rPr>
          </w:pPr>
        </w:p>
      </w:tc>
      <w:tc>
        <w:tcPr>
          <w:tcW w:w="3480" w:type="dxa"/>
          <w:shd w:val="clear" w:color="auto" w:fill="auto"/>
          <w:vAlign w:val="bottom"/>
        </w:tcPr>
        <w:p w14:paraId="7B928E39" w14:textId="77777777" w:rsidR="00625936" w:rsidRPr="007B4433" w:rsidRDefault="00625936" w:rsidP="007B4433">
          <w:pPr>
            <w:pStyle w:val="Footer"/>
            <w:tabs>
              <w:tab w:val="clear" w:pos="4153"/>
            </w:tabs>
            <w:ind w:left="193"/>
            <w:jc w:val="right"/>
            <w:rPr>
              <w:rFonts w:ascii="Arial" w:hAnsi="Arial" w:cs="Arial"/>
              <w:sz w:val="20"/>
              <w:szCs w:val="20"/>
            </w:rPr>
          </w:pPr>
        </w:p>
      </w:tc>
    </w:tr>
  </w:tbl>
  <w:p w14:paraId="18079FA4" w14:textId="77777777" w:rsidR="00625936" w:rsidRPr="006C6004" w:rsidRDefault="00625936" w:rsidP="00C13092">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3BE" w14:textId="77777777" w:rsidR="00625936" w:rsidRDefault="00E273E7" w:rsidP="00C13092">
    <w:pPr>
      <w:pStyle w:val="Footer"/>
      <w:tabs>
        <w:tab w:val="clear" w:pos="4153"/>
        <w:tab w:val="clear" w:pos="8306"/>
        <w:tab w:val="left" w:pos="1141"/>
      </w:tabs>
    </w:pPr>
    <w:r>
      <w:rPr>
        <w:noProof/>
        <w:lang w:eastAsia="en-GB"/>
      </w:rPr>
      <w:drawing>
        <wp:anchor distT="0" distB="0" distL="114300" distR="114300" simplePos="0" relativeHeight="251658752" behindDoc="0" locked="0" layoutInCell="1" allowOverlap="1" wp14:anchorId="3DAA3214" wp14:editId="07777777">
          <wp:simplePos x="0" y="0"/>
          <wp:positionH relativeFrom="column">
            <wp:posOffset>2700020</wp:posOffset>
          </wp:positionH>
          <wp:positionV relativeFrom="paragraph">
            <wp:posOffset>3655060</wp:posOffset>
          </wp:positionV>
          <wp:extent cx="1511935" cy="746760"/>
          <wp:effectExtent l="0" t="0" r="0" b="0"/>
          <wp:wrapNone/>
          <wp:docPr id="25" name="Picture 25"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8B08426" wp14:editId="07777777">
          <wp:simplePos x="0" y="0"/>
          <wp:positionH relativeFrom="column">
            <wp:posOffset>2700020</wp:posOffset>
          </wp:positionH>
          <wp:positionV relativeFrom="paragraph">
            <wp:posOffset>3655060</wp:posOffset>
          </wp:positionV>
          <wp:extent cx="1511935" cy="746760"/>
          <wp:effectExtent l="0" t="0" r="0" b="0"/>
          <wp:wrapNone/>
          <wp:docPr id="26" name="Picture 26"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2E3D8722" wp14:editId="07777777">
          <wp:simplePos x="0" y="0"/>
          <wp:positionH relativeFrom="column">
            <wp:posOffset>2700020</wp:posOffset>
          </wp:positionH>
          <wp:positionV relativeFrom="paragraph">
            <wp:posOffset>3655060</wp:posOffset>
          </wp:positionV>
          <wp:extent cx="1511935" cy="746760"/>
          <wp:effectExtent l="0" t="0" r="0" b="0"/>
          <wp:wrapNone/>
          <wp:docPr id="27" name="Picture 27"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896" behindDoc="0" locked="0" layoutInCell="1" allowOverlap="1" wp14:anchorId="4FF3EC4B" wp14:editId="07777777">
              <wp:simplePos x="0" y="0"/>
              <wp:positionH relativeFrom="column">
                <wp:posOffset>5165725</wp:posOffset>
              </wp:positionH>
              <wp:positionV relativeFrom="paragraph">
                <wp:posOffset>1746250</wp:posOffset>
              </wp:positionV>
              <wp:extent cx="4744720" cy="71755"/>
              <wp:effectExtent l="3175"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BF6CD49">
            <v:rect id="Rectangle 31" style="position:absolute;margin-left:406.75pt;margin-top:137.5pt;width:373.6pt;height:5.6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d="f" strokecolor="white" w14:anchorId="4532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">
              <v:fill type="gradient" color2="#333d47" angle="90" focus="100%" rotate="t"/>
              <v:shadow color="#202b30"/>
            </v:rect>
          </w:pict>
        </mc:Fallback>
      </mc:AlternateContent>
    </w:r>
    <w:r>
      <w:rPr>
        <w:noProof/>
        <w:lang w:eastAsia="en-GB"/>
      </w:rPr>
      <mc:AlternateContent>
        <mc:Choice Requires="wps">
          <w:drawing>
            <wp:anchor distT="0" distB="0" distL="114300" distR="114300" simplePos="0" relativeHeight="251663872" behindDoc="0" locked="0" layoutInCell="1" allowOverlap="1" wp14:anchorId="4E31E809" wp14:editId="07777777">
              <wp:simplePos x="0" y="0"/>
              <wp:positionH relativeFrom="column">
                <wp:posOffset>5165725</wp:posOffset>
              </wp:positionH>
              <wp:positionV relativeFrom="paragraph">
                <wp:posOffset>1746250</wp:posOffset>
              </wp:positionV>
              <wp:extent cx="4744720" cy="71755"/>
              <wp:effectExtent l="3175"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43B0FA">
            <v:rect id="Rectangle 30" style="position:absolute;margin-left:406.75pt;margin-top:137.5pt;width:373.6pt;height:5.6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d="f" strokecolor="white" w14:anchorId="6ADC3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">
              <v:fill type="gradient" color2="#333d47" angle="90" focus="100%" rotate="t"/>
              <v:shadow color="#202b30"/>
            </v:rect>
          </w:pict>
        </mc:Fallback>
      </mc:AlternateContent>
    </w:r>
    <w:r>
      <w:rPr>
        <w:noProof/>
        <w:lang w:eastAsia="en-GB"/>
      </w:rPr>
      <w:drawing>
        <wp:anchor distT="0" distB="0" distL="114300" distR="114300" simplePos="0" relativeHeight="251661824" behindDoc="0" locked="0" layoutInCell="1" allowOverlap="1" wp14:anchorId="480ECD94" wp14:editId="07777777">
          <wp:simplePos x="0" y="0"/>
          <wp:positionH relativeFrom="column">
            <wp:posOffset>2700020</wp:posOffset>
          </wp:positionH>
          <wp:positionV relativeFrom="paragraph">
            <wp:posOffset>3655060</wp:posOffset>
          </wp:positionV>
          <wp:extent cx="1511935" cy="746760"/>
          <wp:effectExtent l="0" t="0" r="0" b="0"/>
          <wp:wrapNone/>
          <wp:docPr id="28" name="Picture 28"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0" locked="0" layoutInCell="1" allowOverlap="1" wp14:anchorId="57235FAD" wp14:editId="07777777">
          <wp:simplePos x="0" y="0"/>
          <wp:positionH relativeFrom="column">
            <wp:posOffset>2700020</wp:posOffset>
          </wp:positionH>
          <wp:positionV relativeFrom="paragraph">
            <wp:posOffset>3655060</wp:posOffset>
          </wp:positionV>
          <wp:extent cx="1511935" cy="746760"/>
          <wp:effectExtent l="0" t="0" r="0" b="0"/>
          <wp:wrapNone/>
          <wp:docPr id="29" name="Picture 29"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sidR="00625936">
      <w:tab/>
    </w:r>
  </w:p>
  <w:tbl>
    <w:tblPr>
      <w:tblW w:w="10320" w:type="dxa"/>
      <w:jc w:val="center"/>
      <w:tblLook w:val="01E0" w:firstRow="1" w:lastRow="1" w:firstColumn="1" w:lastColumn="1" w:noHBand="0" w:noVBand="0"/>
    </w:tblPr>
    <w:tblGrid>
      <w:gridCol w:w="3360"/>
      <w:gridCol w:w="3480"/>
      <w:gridCol w:w="3480"/>
    </w:tblGrid>
    <w:tr w:rsidR="00625936" w:rsidRPr="007B4433" w14:paraId="53FC8B84" w14:textId="77777777" w:rsidTr="00BF384C">
      <w:trPr>
        <w:jc w:val="center"/>
      </w:trPr>
      <w:tc>
        <w:tcPr>
          <w:tcW w:w="3360" w:type="dxa"/>
          <w:shd w:val="clear" w:color="auto" w:fill="auto"/>
        </w:tcPr>
        <w:p w14:paraId="760DAE74" w14:textId="77777777" w:rsidR="00625936" w:rsidRPr="007B4433" w:rsidRDefault="00625936" w:rsidP="007B4433">
          <w:pPr>
            <w:pStyle w:val="Footer"/>
            <w:tabs>
              <w:tab w:val="clear" w:pos="4153"/>
            </w:tabs>
            <w:rPr>
              <w:rFonts w:ascii="Arial" w:hAnsi="Arial" w:cs="Arial"/>
              <w:sz w:val="20"/>
              <w:szCs w:val="20"/>
            </w:rPr>
          </w:pPr>
        </w:p>
      </w:tc>
      <w:tc>
        <w:tcPr>
          <w:tcW w:w="3480" w:type="dxa"/>
          <w:shd w:val="clear" w:color="auto" w:fill="auto"/>
        </w:tcPr>
        <w:p w14:paraId="179BB159" w14:textId="77777777" w:rsidR="00625936" w:rsidRPr="007B4433" w:rsidRDefault="00625936" w:rsidP="00857D8B">
          <w:pPr>
            <w:pStyle w:val="Footer"/>
            <w:ind w:left="12"/>
            <w:jc w:val="center"/>
            <w:rPr>
              <w:rFonts w:ascii="Arial" w:hAnsi="Arial" w:cs="Arial"/>
              <w:sz w:val="20"/>
              <w:szCs w:val="20"/>
            </w:rPr>
          </w:pPr>
        </w:p>
      </w:tc>
      <w:tc>
        <w:tcPr>
          <w:tcW w:w="3480" w:type="dxa"/>
          <w:shd w:val="clear" w:color="auto" w:fill="auto"/>
        </w:tcPr>
        <w:p w14:paraId="7955E85B" w14:textId="77777777" w:rsidR="00625936" w:rsidRPr="007B4433" w:rsidRDefault="00625936" w:rsidP="007B4433">
          <w:pPr>
            <w:pStyle w:val="Footer"/>
            <w:tabs>
              <w:tab w:val="clear" w:pos="4153"/>
            </w:tabs>
            <w:ind w:left="193"/>
            <w:rPr>
              <w:rFonts w:ascii="Arial" w:hAnsi="Arial" w:cs="Arial"/>
              <w:sz w:val="20"/>
              <w:szCs w:val="20"/>
            </w:rPr>
          </w:pPr>
        </w:p>
      </w:tc>
    </w:tr>
    <w:tr w:rsidR="00625936" w:rsidRPr="007B4433" w14:paraId="47A1F791" w14:textId="77777777" w:rsidTr="00BF384C">
      <w:trPr>
        <w:trHeight w:val="237"/>
        <w:jc w:val="center"/>
      </w:trPr>
      <w:tc>
        <w:tcPr>
          <w:tcW w:w="10320" w:type="dxa"/>
          <w:gridSpan w:val="3"/>
          <w:shd w:val="clear" w:color="auto" w:fill="auto"/>
        </w:tcPr>
        <w:p w14:paraId="0959290F" w14:textId="77777777" w:rsidR="00625936" w:rsidRPr="007B4433" w:rsidDel="00C539EE" w:rsidRDefault="00625936" w:rsidP="007B4433">
          <w:pPr>
            <w:pStyle w:val="Footer"/>
            <w:tabs>
              <w:tab w:val="clear" w:pos="4153"/>
            </w:tabs>
            <w:ind w:left="193"/>
            <w:jc w:val="right"/>
            <w:rPr>
              <w:rFonts w:ascii="Arial" w:hAnsi="Arial" w:cs="Arial"/>
              <w:sz w:val="16"/>
              <w:szCs w:val="16"/>
            </w:rPr>
          </w:pPr>
        </w:p>
      </w:tc>
    </w:tr>
    <w:tr w:rsidR="00625936" w:rsidRPr="007B4433" w14:paraId="361320B6" w14:textId="77777777" w:rsidTr="00BF384C">
      <w:trPr>
        <w:jc w:val="center"/>
      </w:trPr>
      <w:tc>
        <w:tcPr>
          <w:tcW w:w="3360" w:type="dxa"/>
          <w:shd w:val="clear" w:color="auto" w:fill="auto"/>
          <w:vAlign w:val="bottom"/>
        </w:tcPr>
        <w:p w14:paraId="3684F335" w14:textId="77777777" w:rsidR="00625936" w:rsidRPr="007B4433" w:rsidRDefault="00643D21" w:rsidP="00857D8B">
          <w:pPr>
            <w:pStyle w:val="Footer"/>
            <w:tabs>
              <w:tab w:val="clear" w:pos="4153"/>
            </w:tabs>
            <w:jc w:val="left"/>
            <w:rPr>
              <w:rFonts w:ascii="Arial" w:hAnsi="Arial" w:cs="Arial"/>
              <w:sz w:val="16"/>
              <w:szCs w:val="20"/>
            </w:rPr>
          </w:pPr>
          <w:r>
            <w:rPr>
              <w:rFonts w:ascii="Arial" w:hAnsi="Arial" w:cs="Arial"/>
              <w:sz w:val="16"/>
              <w:szCs w:val="20"/>
            </w:rPr>
            <w:t>Description</w:t>
          </w:r>
        </w:p>
        <w:p w14:paraId="3706B7D6" w14:textId="66E84AF1" w:rsidR="00625936" w:rsidRPr="007B4433" w:rsidRDefault="002B3C22" w:rsidP="000254A9">
          <w:pPr>
            <w:pStyle w:val="Footer"/>
            <w:tabs>
              <w:tab w:val="clear" w:pos="4153"/>
            </w:tabs>
            <w:jc w:val="left"/>
            <w:rPr>
              <w:rFonts w:ascii="Arial" w:hAnsi="Arial" w:cs="Arial"/>
              <w:sz w:val="16"/>
              <w:szCs w:val="20"/>
            </w:rPr>
          </w:pPr>
          <w:r>
            <w:rPr>
              <w:rFonts w:ascii="Arial" w:hAnsi="Arial" w:cs="Arial"/>
              <w:noProof/>
              <w:sz w:val="16"/>
              <w:szCs w:val="20"/>
            </w:rPr>
            <w:t xml:space="preserve">ITT No. </w:t>
          </w:r>
          <w:r w:rsidR="000254A9">
            <w:rPr>
              <w:rFonts w:ascii="Arial" w:hAnsi="Arial" w:cs="Arial"/>
              <w:sz w:val="16"/>
              <w:szCs w:val="20"/>
            </w:rPr>
            <w:t xml:space="preserve"> </w:t>
          </w:r>
          <w:r w:rsidR="00C037EC">
            <w:rPr>
              <w:rFonts w:ascii="Arial" w:hAnsi="Arial" w:cs="Arial"/>
              <w:sz w:val="16"/>
              <w:szCs w:val="20"/>
            </w:rPr>
            <w:t>DIOCB1/</w:t>
          </w:r>
          <w:r w:rsidR="00986F6F">
            <w:rPr>
              <w:rFonts w:ascii="Arial" w:hAnsi="Arial" w:cs="Arial"/>
              <w:sz w:val="16"/>
              <w:szCs w:val="20"/>
            </w:rPr>
            <w:t>203</w:t>
          </w:r>
        </w:p>
      </w:tc>
      <w:tc>
        <w:tcPr>
          <w:tcW w:w="3480" w:type="dxa"/>
          <w:shd w:val="clear" w:color="auto" w:fill="auto"/>
        </w:tcPr>
        <w:p w14:paraId="10213FEC" w14:textId="615C5997" w:rsidR="00625936" w:rsidRPr="007B4433" w:rsidRDefault="00625936" w:rsidP="00C722AA">
          <w:pPr>
            <w:pStyle w:val="Footer"/>
            <w:tabs>
              <w:tab w:val="clear" w:pos="4153"/>
            </w:tabs>
            <w:jc w:val="center"/>
            <w:rPr>
              <w:rFonts w:ascii="Arial" w:hAnsi="Arial" w:cs="Arial"/>
              <w:sz w:val="20"/>
              <w:szCs w:val="20"/>
            </w:rPr>
          </w:pPr>
        </w:p>
      </w:tc>
      <w:tc>
        <w:tcPr>
          <w:tcW w:w="3480" w:type="dxa"/>
          <w:shd w:val="clear" w:color="auto" w:fill="auto"/>
          <w:vAlign w:val="bottom"/>
        </w:tcPr>
        <w:p w14:paraId="365386CD" w14:textId="77777777" w:rsidR="00625936" w:rsidRPr="007B4433" w:rsidRDefault="00625936" w:rsidP="007B4433">
          <w:pPr>
            <w:pStyle w:val="Footer"/>
            <w:tabs>
              <w:tab w:val="clear" w:pos="4153"/>
            </w:tabs>
            <w:ind w:left="193"/>
            <w:jc w:val="right"/>
            <w:rPr>
              <w:rFonts w:ascii="Arial" w:hAnsi="Arial" w:cs="Arial"/>
              <w:sz w:val="20"/>
              <w:szCs w:val="20"/>
            </w:rPr>
          </w:pPr>
        </w:p>
      </w:tc>
    </w:tr>
  </w:tbl>
  <w:p w14:paraId="582CAAFF" w14:textId="77777777" w:rsidR="00625936" w:rsidRPr="006C6004" w:rsidRDefault="00625936" w:rsidP="00C13092">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AFC0" w14:textId="77777777" w:rsidR="00640F27" w:rsidRDefault="00640F27">
      <w:r>
        <w:separator/>
      </w:r>
    </w:p>
  </w:footnote>
  <w:footnote w:type="continuationSeparator" w:id="0">
    <w:p w14:paraId="621A701D" w14:textId="77777777" w:rsidR="00640F27" w:rsidRDefault="0064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0" w:type="dxa"/>
      <w:tblInd w:w="108" w:type="dxa"/>
      <w:tblLayout w:type="fixed"/>
      <w:tblLook w:val="0000" w:firstRow="0" w:lastRow="0" w:firstColumn="0" w:lastColumn="0" w:noHBand="0" w:noVBand="0"/>
    </w:tblPr>
    <w:tblGrid>
      <w:gridCol w:w="3360"/>
      <w:gridCol w:w="3480"/>
      <w:gridCol w:w="3480"/>
    </w:tblGrid>
    <w:tr w:rsidR="00625936" w:rsidRPr="00E3721B" w14:paraId="7B3232A0" w14:textId="77777777" w:rsidTr="00C13092">
      <w:trPr>
        <w:trHeight w:val="100"/>
      </w:trPr>
      <w:tc>
        <w:tcPr>
          <w:tcW w:w="3360" w:type="dxa"/>
        </w:tcPr>
        <w:p w14:paraId="40115F30" w14:textId="77777777" w:rsidR="00625936" w:rsidRPr="00E3721B" w:rsidRDefault="00625936" w:rsidP="00C13092">
          <w:pPr>
            <w:pStyle w:val="Footer"/>
            <w:tabs>
              <w:tab w:val="clear" w:pos="4153"/>
              <w:tab w:val="clear" w:pos="8306"/>
            </w:tabs>
            <w:jc w:val="center"/>
            <w:rPr>
              <w:rFonts w:ascii="Arial" w:hAnsi="Arial" w:cs="Arial"/>
              <w:sz w:val="16"/>
              <w:szCs w:val="16"/>
            </w:rPr>
          </w:pPr>
        </w:p>
      </w:tc>
      <w:tc>
        <w:tcPr>
          <w:tcW w:w="3480" w:type="dxa"/>
          <w:vAlign w:val="center"/>
        </w:tcPr>
        <w:p w14:paraId="5DBC631D" w14:textId="77777777" w:rsidR="00625936" w:rsidRPr="00E3721B" w:rsidRDefault="00625936" w:rsidP="00D542BF">
          <w:pPr>
            <w:pStyle w:val="Footer"/>
            <w:tabs>
              <w:tab w:val="clear" w:pos="4153"/>
              <w:tab w:val="clear" w:pos="8306"/>
            </w:tabs>
            <w:jc w:val="center"/>
            <w:rPr>
              <w:rFonts w:ascii="Arial" w:hAnsi="Arial" w:cs="Arial"/>
              <w:sz w:val="20"/>
            </w:rPr>
          </w:pPr>
        </w:p>
      </w:tc>
      <w:tc>
        <w:tcPr>
          <w:tcW w:w="3480" w:type="dxa"/>
        </w:tcPr>
        <w:p w14:paraId="659666EB" w14:textId="77777777" w:rsidR="00625936" w:rsidRPr="00E3721B" w:rsidRDefault="00625936" w:rsidP="00C13092">
          <w:pPr>
            <w:pStyle w:val="Footer"/>
            <w:tabs>
              <w:tab w:val="clear" w:pos="4153"/>
              <w:tab w:val="clear" w:pos="8306"/>
            </w:tabs>
            <w:jc w:val="center"/>
            <w:rPr>
              <w:rFonts w:ascii="Arial" w:hAnsi="Arial" w:cs="Arial"/>
              <w:sz w:val="16"/>
              <w:szCs w:val="16"/>
            </w:rPr>
          </w:pPr>
        </w:p>
      </w:tc>
    </w:tr>
  </w:tbl>
  <w:p w14:paraId="27E573D0" w14:textId="77777777" w:rsidR="00625936" w:rsidRPr="009C2DB1" w:rsidRDefault="00E273E7" w:rsidP="00C13092">
    <w:pPr>
      <w:pStyle w:val="Header"/>
      <w:tabs>
        <w:tab w:val="clear" w:pos="4153"/>
        <w:tab w:val="clear" w:pos="8306"/>
      </w:tabs>
    </w:pPr>
    <w:r>
      <w:rPr>
        <w:noProof/>
        <w:lang w:eastAsia="en-GB"/>
      </w:rPr>
      <w:drawing>
        <wp:inline distT="0" distB="0" distL="0" distR="0" wp14:anchorId="647B8126" wp14:editId="07777777">
          <wp:extent cx="1771650" cy="1495425"/>
          <wp:effectExtent l="0" t="0" r="0" b="0"/>
          <wp:docPr id="36" name="Picture 36"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495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0" w:type="dxa"/>
      <w:tblInd w:w="108" w:type="dxa"/>
      <w:tblLayout w:type="fixed"/>
      <w:tblLook w:val="0000" w:firstRow="0" w:lastRow="0" w:firstColumn="0" w:lastColumn="0" w:noHBand="0" w:noVBand="0"/>
    </w:tblPr>
    <w:tblGrid>
      <w:gridCol w:w="3360"/>
      <w:gridCol w:w="3480"/>
      <w:gridCol w:w="3480"/>
    </w:tblGrid>
    <w:tr w:rsidR="00625936" w:rsidRPr="00E3721B" w14:paraId="11020C66" w14:textId="77777777" w:rsidTr="00C13092">
      <w:trPr>
        <w:trHeight w:val="100"/>
      </w:trPr>
      <w:tc>
        <w:tcPr>
          <w:tcW w:w="3360" w:type="dxa"/>
        </w:tcPr>
        <w:p w14:paraId="0347D1D5" w14:textId="77777777" w:rsidR="00625936" w:rsidRPr="00E3721B" w:rsidRDefault="00625936" w:rsidP="00C13092">
          <w:pPr>
            <w:pStyle w:val="Footer"/>
            <w:tabs>
              <w:tab w:val="clear" w:pos="4153"/>
              <w:tab w:val="clear" w:pos="8306"/>
            </w:tabs>
            <w:jc w:val="center"/>
            <w:rPr>
              <w:rFonts w:ascii="Arial" w:hAnsi="Arial" w:cs="Arial"/>
              <w:sz w:val="16"/>
              <w:szCs w:val="16"/>
            </w:rPr>
          </w:pPr>
        </w:p>
      </w:tc>
      <w:tc>
        <w:tcPr>
          <w:tcW w:w="3480" w:type="dxa"/>
          <w:vAlign w:val="center"/>
        </w:tcPr>
        <w:p w14:paraId="40D0782B" w14:textId="43869E74" w:rsidR="000254A9" w:rsidRPr="00E3721B" w:rsidRDefault="000254A9" w:rsidP="000254A9">
          <w:pPr>
            <w:pStyle w:val="Footer"/>
            <w:tabs>
              <w:tab w:val="clear" w:pos="4153"/>
              <w:tab w:val="clear" w:pos="8306"/>
            </w:tabs>
            <w:jc w:val="center"/>
            <w:rPr>
              <w:rFonts w:ascii="Arial" w:hAnsi="Arial" w:cs="Arial"/>
              <w:sz w:val="20"/>
            </w:rPr>
          </w:pPr>
        </w:p>
      </w:tc>
      <w:tc>
        <w:tcPr>
          <w:tcW w:w="3480" w:type="dxa"/>
        </w:tcPr>
        <w:p w14:paraId="3AE1DF72" w14:textId="77777777" w:rsidR="00625936" w:rsidRPr="00E3721B" w:rsidRDefault="00625936" w:rsidP="00C13092">
          <w:pPr>
            <w:pStyle w:val="Footer"/>
            <w:tabs>
              <w:tab w:val="clear" w:pos="4153"/>
              <w:tab w:val="clear" w:pos="8306"/>
            </w:tabs>
            <w:jc w:val="center"/>
            <w:rPr>
              <w:rFonts w:ascii="Arial" w:hAnsi="Arial" w:cs="Arial"/>
              <w:sz w:val="16"/>
              <w:szCs w:val="16"/>
            </w:rPr>
          </w:pPr>
        </w:p>
      </w:tc>
    </w:tr>
  </w:tbl>
  <w:p w14:paraId="284F2E65" w14:textId="77777777" w:rsidR="00625936" w:rsidRPr="009C2DB1" w:rsidRDefault="00625936" w:rsidP="00C13092">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0" w:type="dxa"/>
      <w:jc w:val="center"/>
      <w:tblLayout w:type="fixed"/>
      <w:tblLook w:val="0000" w:firstRow="0" w:lastRow="0" w:firstColumn="0" w:lastColumn="0" w:noHBand="0" w:noVBand="0"/>
    </w:tblPr>
    <w:tblGrid>
      <w:gridCol w:w="3360"/>
      <w:gridCol w:w="3480"/>
      <w:gridCol w:w="3480"/>
    </w:tblGrid>
    <w:tr w:rsidR="00625936" w:rsidRPr="00E3721B" w14:paraId="42CF12C7" w14:textId="77777777" w:rsidTr="00BF384C">
      <w:trPr>
        <w:trHeight w:val="100"/>
        <w:jc w:val="center"/>
      </w:trPr>
      <w:tc>
        <w:tcPr>
          <w:tcW w:w="3360" w:type="dxa"/>
        </w:tcPr>
        <w:p w14:paraId="1F521B06" w14:textId="77777777" w:rsidR="00625936" w:rsidRPr="00E3721B" w:rsidRDefault="00625936" w:rsidP="00C13092">
          <w:pPr>
            <w:pStyle w:val="Footer"/>
            <w:tabs>
              <w:tab w:val="clear" w:pos="4153"/>
              <w:tab w:val="clear" w:pos="8306"/>
            </w:tabs>
            <w:jc w:val="center"/>
            <w:rPr>
              <w:rFonts w:ascii="Arial" w:hAnsi="Arial" w:cs="Arial"/>
              <w:sz w:val="16"/>
              <w:szCs w:val="16"/>
            </w:rPr>
          </w:pPr>
        </w:p>
      </w:tc>
      <w:tc>
        <w:tcPr>
          <w:tcW w:w="3480" w:type="dxa"/>
          <w:vAlign w:val="center"/>
        </w:tcPr>
        <w:p w14:paraId="7BA5B13F" w14:textId="0158746F" w:rsidR="000254A9" w:rsidRPr="00E3721B" w:rsidRDefault="000254A9" w:rsidP="000254A9">
          <w:pPr>
            <w:pStyle w:val="Footer"/>
            <w:tabs>
              <w:tab w:val="clear" w:pos="4153"/>
              <w:tab w:val="clear" w:pos="8306"/>
            </w:tabs>
            <w:jc w:val="center"/>
            <w:rPr>
              <w:rFonts w:ascii="Arial" w:hAnsi="Arial" w:cs="Arial"/>
              <w:sz w:val="20"/>
            </w:rPr>
          </w:pPr>
        </w:p>
      </w:tc>
      <w:tc>
        <w:tcPr>
          <w:tcW w:w="3480" w:type="dxa"/>
        </w:tcPr>
        <w:p w14:paraId="447B2103" w14:textId="77777777" w:rsidR="00625936" w:rsidRPr="00E3721B" w:rsidRDefault="00625936" w:rsidP="00C13092">
          <w:pPr>
            <w:pStyle w:val="Footer"/>
            <w:tabs>
              <w:tab w:val="clear" w:pos="4153"/>
              <w:tab w:val="clear" w:pos="8306"/>
            </w:tabs>
            <w:jc w:val="center"/>
            <w:rPr>
              <w:rFonts w:ascii="Arial" w:hAnsi="Arial" w:cs="Arial"/>
              <w:sz w:val="16"/>
              <w:szCs w:val="16"/>
            </w:rPr>
          </w:pPr>
        </w:p>
      </w:tc>
    </w:tr>
  </w:tbl>
  <w:p w14:paraId="1C7DFABA" w14:textId="77777777" w:rsidR="00625936" w:rsidRPr="009C2DB1" w:rsidRDefault="00625936" w:rsidP="00C13092">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9"/>
    <w:multiLevelType w:val="singleLevel"/>
    <w:tmpl w:val="A70869A8"/>
    <w:lvl w:ilvl="0">
      <w:start w:val="1"/>
      <w:numFmt w:val="bullet"/>
      <w:pStyle w:val="NormalCD"/>
      <w:lvlText w:val=""/>
      <w:lvlJc w:val="left"/>
      <w:pPr>
        <w:tabs>
          <w:tab w:val="num" w:pos="360"/>
        </w:tabs>
        <w:ind w:left="360" w:hanging="360"/>
      </w:pPr>
      <w:rPr>
        <w:rFonts w:ascii="Symbol" w:hAnsi="Symbol" w:hint="default"/>
      </w:rPr>
    </w:lvl>
  </w:abstractNum>
  <w:abstractNum w:abstractNumId="1" w15:restartNumberingAfterBreak="1">
    <w:nsid w:val="003C1A25"/>
    <w:multiLevelType w:val="multilevel"/>
    <w:tmpl w:val="3DBCA844"/>
    <w:lvl w:ilvl="0">
      <w:start w:val="1"/>
      <w:numFmt w:val="decimal"/>
      <w:pStyle w:val="style1"/>
      <w:lvlText w:val="%1."/>
      <w:lvlJc w:val="left"/>
      <w:pPr>
        <w:tabs>
          <w:tab w:val="num" w:pos="397"/>
        </w:tabs>
        <w:ind w:left="397" w:hanging="397"/>
      </w:pPr>
      <w:rPr>
        <w:b/>
        <w:i w:val="0"/>
        <w:strike w:val="0"/>
        <w:dstrike w:val="0"/>
        <w:u w:val="none"/>
        <w:effect w:val="none"/>
      </w:rPr>
    </w:lvl>
    <w:lvl w:ilvl="1">
      <w:start w:val="1"/>
      <w:numFmt w:val="decimal"/>
      <w:pStyle w:val="style2"/>
      <w:lvlText w:val="%1.%2."/>
      <w:lvlJc w:val="left"/>
      <w:pPr>
        <w:tabs>
          <w:tab w:val="num" w:pos="1077"/>
        </w:tabs>
        <w:ind w:left="1077" w:hanging="68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1.%2.%3."/>
      <w:lvlJc w:val="left"/>
      <w:pPr>
        <w:tabs>
          <w:tab w:val="num" w:pos="1931"/>
        </w:tabs>
        <w:ind w:left="1931" w:hanging="851"/>
      </w:pPr>
      <w:rPr>
        <w:i w:val="0"/>
        <w:color w:val="auto"/>
      </w:rPr>
    </w:lvl>
    <w:lvl w:ilvl="3">
      <w:start w:val="1"/>
      <w:numFmt w:val="decimal"/>
      <w:pStyle w:val="DWParaNum4"/>
      <w:lvlText w:val="%1.%2.%3.%4."/>
      <w:lvlJc w:val="left"/>
      <w:pPr>
        <w:tabs>
          <w:tab w:val="num" w:pos="2835"/>
        </w:tabs>
        <w:ind w:left="2835" w:hanging="907"/>
      </w:pPr>
      <w:rPr>
        <w:color w:val="auto"/>
      </w:rPr>
    </w:lvl>
    <w:lvl w:ilvl="4">
      <w:start w:val="1"/>
      <w:numFmt w:val="decimal"/>
      <w:pStyle w:val="DWParaNum5"/>
      <w:lvlText w:val="%1.%2.%3.%4.%5."/>
      <w:lvlJc w:val="left"/>
      <w:pPr>
        <w:tabs>
          <w:tab w:val="num" w:pos="2520"/>
        </w:tabs>
        <w:ind w:left="2232" w:hanging="792"/>
      </w:pPr>
      <w:rPr>
        <w:b w:val="0"/>
        <w:i w:val="0"/>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1">
    <w:nsid w:val="01055B00"/>
    <w:multiLevelType w:val="singleLevel"/>
    <w:tmpl w:val="BE0AFB6C"/>
    <w:lvl w:ilvl="0">
      <w:start w:val="1"/>
      <w:numFmt w:val="bullet"/>
      <w:pStyle w:val="erpbodytext"/>
      <w:lvlText w:val="·"/>
      <w:lvlJc w:val="left"/>
      <w:pPr>
        <w:tabs>
          <w:tab w:val="num" w:pos="709"/>
        </w:tabs>
        <w:ind w:left="709" w:hanging="709"/>
      </w:pPr>
      <w:rPr>
        <w:rFonts w:ascii="Symbol" w:hAnsi="Symbol" w:hint="default"/>
      </w:rPr>
    </w:lvl>
  </w:abstractNum>
  <w:abstractNum w:abstractNumId="3" w15:restartNumberingAfterBreak="1">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A0E96"/>
    <w:multiLevelType w:val="hybridMultilevel"/>
    <w:tmpl w:val="307A0156"/>
    <w:lvl w:ilvl="0" w:tplc="0809000F">
      <w:start w:val="1"/>
      <w:numFmt w:val="bullet"/>
      <w:lvlText w:val=""/>
      <w:lvlJc w:val="left"/>
      <w:pPr>
        <w:ind w:left="720" w:hanging="360"/>
      </w:pPr>
      <w:rPr>
        <w:rFonts w:ascii="Symbol" w:hAnsi="Symbol" w:hint="default"/>
      </w:rPr>
    </w:lvl>
    <w:lvl w:ilvl="1" w:tplc="970AD34A">
      <w:numFmt w:val="bullet"/>
      <w:lvlText w:val="–"/>
      <w:lvlJc w:val="left"/>
      <w:pPr>
        <w:ind w:left="1635" w:hanging="555"/>
      </w:pPr>
      <w:rPr>
        <w:rFonts w:ascii="Arial" w:eastAsia="Calibri" w:hAnsi="Arial" w:cs="Arial"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87A5EBC"/>
    <w:multiLevelType w:val="multilevel"/>
    <w:tmpl w:val="59D0EFC6"/>
    <w:lvl w:ilvl="0">
      <w:start w:val="3"/>
      <w:numFmt w:val="decimal"/>
      <w:lvlText w:val="%1"/>
      <w:lvlJc w:val="left"/>
      <w:pPr>
        <w:tabs>
          <w:tab w:val="num" w:pos="705"/>
        </w:tabs>
        <w:ind w:left="705" w:hanging="705"/>
      </w:pPr>
      <w:rPr>
        <w:rFonts w:hint="default"/>
        <w:color w:val="auto"/>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1">
    <w:nsid w:val="095E18BE"/>
    <w:multiLevelType w:val="hybridMultilevel"/>
    <w:tmpl w:val="B770E7AA"/>
    <w:lvl w:ilvl="0" w:tplc="C53E8B2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1">
    <w:nsid w:val="09B513C2"/>
    <w:multiLevelType w:val="hybridMultilevel"/>
    <w:tmpl w:val="953A35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94EEB"/>
    <w:multiLevelType w:val="hybridMultilevel"/>
    <w:tmpl w:val="74A2D652"/>
    <w:lvl w:ilvl="0" w:tplc="0809000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4A07A6D"/>
    <w:multiLevelType w:val="hybridMultilevel"/>
    <w:tmpl w:val="78FCE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A0CC2"/>
    <w:multiLevelType w:val="hybridMultilevel"/>
    <w:tmpl w:val="29D2B6EA"/>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635" w:hanging="555"/>
      </w:pPr>
      <w:rPr>
        <w:rFonts w:ascii="Courier New" w:hAnsi="Courier New" w:cs="Courier New"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E3911"/>
    <w:multiLevelType w:val="hybridMultilevel"/>
    <w:tmpl w:val="5FD86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C26FA"/>
    <w:multiLevelType w:val="multilevel"/>
    <w:tmpl w:val="0F28B1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1">
    <w:nsid w:val="1A8F11AE"/>
    <w:multiLevelType w:val="multilevel"/>
    <w:tmpl w:val="89C23C58"/>
    <w:lvl w:ilvl="0">
      <w:start w:val="1"/>
      <w:numFmt w:val="decimal"/>
      <w:pStyle w:val="ScheduleNumber"/>
      <w:suff w:val="nothing"/>
      <w:lvlText w:val="SCHEDULE %1"/>
      <w:lvlJc w:val="left"/>
      <w:pPr>
        <w:ind w:left="4962" w:firstLine="0"/>
      </w:pPr>
      <w:rPr>
        <w:rFonts w:hint="default"/>
      </w:rPr>
    </w:lvl>
    <w:lvl w:ilvl="1">
      <w:start w:val="1"/>
      <w:numFmt w:val="decimal"/>
      <w:pStyle w:val="SchLevel1"/>
      <w:lvlText w:val="%2"/>
      <w:lvlJc w:val="left"/>
      <w:pPr>
        <w:tabs>
          <w:tab w:val="num" w:pos="720"/>
        </w:tabs>
        <w:ind w:left="720" w:hanging="720"/>
      </w:pPr>
      <w:rPr>
        <w:rFonts w:hint="default"/>
      </w:rPr>
    </w:lvl>
    <w:lvl w:ilvl="2">
      <w:start w:val="1"/>
      <w:numFmt w:val="decimal"/>
      <w:pStyle w:val="SchLevel2"/>
      <w:lvlText w:val="%2.%3"/>
      <w:lvlJc w:val="left"/>
      <w:pPr>
        <w:tabs>
          <w:tab w:val="num" w:pos="720"/>
        </w:tabs>
        <w:ind w:left="720" w:hanging="720"/>
      </w:pPr>
      <w:rPr>
        <w:rFonts w:hint="default"/>
      </w:rPr>
    </w:lvl>
    <w:lvl w:ilvl="3">
      <w:start w:val="1"/>
      <w:numFmt w:val="lowerLetter"/>
      <w:pStyle w:val="SchLevel3"/>
      <w:lvlText w:val="(%4)"/>
      <w:lvlJc w:val="left"/>
      <w:pPr>
        <w:tabs>
          <w:tab w:val="num" w:pos="1440"/>
        </w:tabs>
        <w:ind w:left="1440" w:hanging="720"/>
      </w:pPr>
      <w:rPr>
        <w:rFonts w:hint="default"/>
      </w:rPr>
    </w:lvl>
    <w:lvl w:ilvl="4">
      <w:start w:val="1"/>
      <w:numFmt w:val="lowerRoman"/>
      <w:pStyle w:val="SchLevel4"/>
      <w:lvlText w:val="(%5)"/>
      <w:lvlJc w:val="left"/>
      <w:pPr>
        <w:tabs>
          <w:tab w:val="num" w:pos="2160"/>
        </w:tabs>
        <w:ind w:left="2160" w:hanging="720"/>
      </w:pPr>
      <w:rPr>
        <w:rFonts w:hint="default"/>
      </w:rPr>
    </w:lvl>
    <w:lvl w:ilvl="5">
      <w:start w:val="1"/>
      <w:numFmt w:val="upperLetter"/>
      <w:pStyle w:val="SchLevel5"/>
      <w:lvlText w:val="(%6)"/>
      <w:lvlJc w:val="left"/>
      <w:pPr>
        <w:tabs>
          <w:tab w:val="num" w:pos="2880"/>
        </w:tabs>
        <w:ind w:left="2880" w:hanging="720"/>
      </w:pPr>
      <w:rPr>
        <w:rFonts w:hint="default"/>
      </w:rPr>
    </w:lvl>
    <w:lvl w:ilvl="6">
      <w:start w:val="1"/>
      <w:numFmt w:val="upperRoman"/>
      <w:pStyle w:val="SchLevel6"/>
      <w:lvlText w:val="(%7)"/>
      <w:lvlJc w:val="left"/>
      <w:pPr>
        <w:tabs>
          <w:tab w:val="num" w:pos="3600"/>
        </w:tabs>
        <w:ind w:left="360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1">
    <w:nsid w:val="1B733E20"/>
    <w:multiLevelType w:val="singleLevel"/>
    <w:tmpl w:val="35823F50"/>
    <w:lvl w:ilvl="0">
      <w:start w:val="1"/>
      <w:numFmt w:val="bullet"/>
      <w:lvlText w:val="·"/>
      <w:lvlJc w:val="left"/>
      <w:pPr>
        <w:tabs>
          <w:tab w:val="num" w:pos="709"/>
        </w:tabs>
        <w:ind w:left="709" w:hanging="709"/>
      </w:pPr>
      <w:rPr>
        <w:rFonts w:ascii="Symbol" w:hAnsi="Symbol" w:hint="default"/>
      </w:rPr>
    </w:lvl>
  </w:abstractNum>
  <w:abstractNum w:abstractNumId="15" w15:restartNumberingAfterBreak="0">
    <w:nsid w:val="1D056FEC"/>
    <w:multiLevelType w:val="hybridMultilevel"/>
    <w:tmpl w:val="E104F908"/>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635" w:hanging="555"/>
      </w:pPr>
      <w:rPr>
        <w:rFonts w:ascii="Courier New" w:hAnsi="Courier New" w:cs="Courier New"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1DD411A0"/>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7" w15:restartNumberingAfterBreak="1">
    <w:nsid w:val="1E9276D8"/>
    <w:multiLevelType w:val="singleLevel"/>
    <w:tmpl w:val="CC906952"/>
    <w:lvl w:ilvl="0">
      <w:start w:val="1"/>
      <w:numFmt w:val="bullet"/>
      <w:pStyle w:val="BulletPs"/>
      <w:lvlText w:val="•"/>
      <w:lvlJc w:val="left"/>
      <w:pPr>
        <w:tabs>
          <w:tab w:val="num" w:pos="360"/>
        </w:tabs>
        <w:ind w:left="357" w:hanging="357"/>
      </w:pPr>
      <w:rPr>
        <w:rFonts w:ascii="Times New Roman" w:hAnsi="Times New Roman" w:hint="default"/>
      </w:rPr>
    </w:lvl>
  </w:abstractNum>
  <w:abstractNum w:abstractNumId="18" w15:restartNumberingAfterBreak="1">
    <w:nsid w:val="1ED213AB"/>
    <w:multiLevelType w:val="singleLevel"/>
    <w:tmpl w:val="4B42A1CE"/>
    <w:lvl w:ilvl="0">
      <w:start w:val="1"/>
      <w:numFmt w:val="bullet"/>
      <w:pStyle w:val="ListBullet2"/>
      <w:lvlText w:val=""/>
      <w:lvlJc w:val="left"/>
      <w:pPr>
        <w:tabs>
          <w:tab w:val="num" w:pos="1069"/>
        </w:tabs>
        <w:ind w:left="709" w:firstLine="0"/>
      </w:pPr>
      <w:rPr>
        <w:rFonts w:ascii="Symbol" w:hAnsi="Symbol" w:hint="default"/>
      </w:rPr>
    </w:lvl>
  </w:abstractNum>
  <w:abstractNum w:abstractNumId="19" w15:restartNumberingAfterBreak="0">
    <w:nsid w:val="1EFF5DC8"/>
    <w:multiLevelType w:val="hybridMultilevel"/>
    <w:tmpl w:val="2F10E374"/>
    <w:lvl w:ilvl="0" w:tplc="E5D4A32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1">
    <w:nsid w:val="21DF2A2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AB94234"/>
    <w:multiLevelType w:val="multilevel"/>
    <w:tmpl w:val="3398AF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1">
    <w:nsid w:val="2F00557F"/>
    <w:multiLevelType w:val="singleLevel"/>
    <w:tmpl w:val="141A9D6C"/>
    <w:lvl w:ilvl="0">
      <w:start w:val="1"/>
      <w:numFmt w:val="bullet"/>
      <w:lvlText w:val="·"/>
      <w:lvlJc w:val="left"/>
      <w:pPr>
        <w:tabs>
          <w:tab w:val="num" w:pos="709"/>
        </w:tabs>
        <w:ind w:left="709" w:hanging="709"/>
      </w:pPr>
      <w:rPr>
        <w:rFonts w:ascii="Symbol" w:hAnsi="Symbol" w:hint="default"/>
      </w:rPr>
    </w:lvl>
  </w:abstractNum>
  <w:abstractNum w:abstractNumId="24" w15:restartNumberingAfterBreak="0">
    <w:nsid w:val="357926BA"/>
    <w:multiLevelType w:val="hybridMultilevel"/>
    <w:tmpl w:val="785E0D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6947D93"/>
    <w:multiLevelType w:val="hybridMultilevel"/>
    <w:tmpl w:val="77C2E1C8"/>
    <w:lvl w:ilvl="0" w:tplc="64D4B5B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1">
    <w:nsid w:val="37167F16"/>
    <w:multiLevelType w:val="multilevel"/>
    <w:tmpl w:val="BD04FD74"/>
    <w:lvl w:ilvl="0">
      <w:start w:val="1"/>
      <w:numFmt w:val="decimal"/>
      <w:lvlText w:val="%1"/>
      <w:lvlJc w:val="left"/>
      <w:pPr>
        <w:tabs>
          <w:tab w:val="num" w:pos="709"/>
        </w:tabs>
        <w:ind w:left="709" w:hanging="709"/>
      </w:pPr>
      <w:rPr>
        <w:rFonts w:hint="default"/>
        <w:b w:val="0"/>
      </w:rPr>
    </w:lvl>
    <w:lvl w:ilvl="1">
      <w:start w:val="1"/>
      <w:numFmt w:val="decimal"/>
      <w:lvlRestart w:val="0"/>
      <w:lvlText w:val="%1.1"/>
      <w:lvlJc w:val="left"/>
      <w:pPr>
        <w:tabs>
          <w:tab w:val="num" w:pos="709"/>
        </w:tabs>
        <w:ind w:left="709" w:hanging="709"/>
      </w:pPr>
      <w:rPr>
        <w:rFonts w:hint="default"/>
        <w:b w:val="0"/>
      </w:rPr>
    </w:lvl>
    <w:lvl w:ilvl="2">
      <w:start w:val="1"/>
      <w:numFmt w:val="none"/>
      <w:lvlText w:val="(a)"/>
      <w:lvlJc w:val="left"/>
      <w:pPr>
        <w:tabs>
          <w:tab w:val="num" w:pos="1428"/>
        </w:tabs>
        <w:ind w:left="1428" w:hanging="708"/>
      </w:pPr>
      <w:rPr>
        <w:rFonts w:hint="default"/>
        <w:b w:val="0"/>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1">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8" w15:restartNumberingAfterBreak="0">
    <w:nsid w:val="39A23D77"/>
    <w:multiLevelType w:val="hybridMultilevel"/>
    <w:tmpl w:val="DC76520E"/>
    <w:lvl w:ilvl="0" w:tplc="E5D4A32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1">
    <w:nsid w:val="3B2E07AE"/>
    <w:multiLevelType w:val="hybridMultilevel"/>
    <w:tmpl w:val="D686942E"/>
    <w:lvl w:ilvl="0" w:tplc="0809000F">
      <w:start w:val="1"/>
      <w:numFmt w:val="bullet"/>
      <w:pStyle w:val="BulletCD"/>
      <w:lvlText w:val=""/>
      <w:lvlJc w:val="left"/>
      <w:pPr>
        <w:tabs>
          <w:tab w:val="num" w:pos="360"/>
        </w:tabs>
        <w:ind w:left="284" w:hanging="284"/>
      </w:pPr>
      <w:rPr>
        <w:rFonts w:ascii="Symbol" w:hAnsi="Symbol" w:hint="default"/>
      </w:rPr>
    </w:lvl>
    <w:lvl w:ilvl="1" w:tplc="461040D6" w:tentative="1">
      <w:start w:val="1"/>
      <w:numFmt w:val="bullet"/>
      <w:lvlText w:val="o"/>
      <w:lvlJc w:val="left"/>
      <w:pPr>
        <w:tabs>
          <w:tab w:val="num" w:pos="1440"/>
        </w:tabs>
        <w:ind w:left="1440" w:hanging="360"/>
      </w:pPr>
      <w:rPr>
        <w:rFonts w:ascii="Courier New" w:hAnsi="Courier New" w:hint="default"/>
      </w:rPr>
    </w:lvl>
    <w:lvl w:ilvl="2" w:tplc="0809000F"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3CE4472C"/>
    <w:multiLevelType w:val="multilevel"/>
    <w:tmpl w:val="9B9C348A"/>
    <w:lvl w:ilvl="0">
      <w:start w:val="1"/>
      <w:numFmt w:val="decimal"/>
      <w:lvlText w:val="%1"/>
      <w:lvlJc w:val="left"/>
      <w:pPr>
        <w:tabs>
          <w:tab w:val="num" w:pos="709"/>
        </w:tabs>
        <w:ind w:left="709" w:hanging="709"/>
      </w:pPr>
    </w:lvl>
    <w:lvl w:ilvl="1">
      <w:start w:val="1"/>
      <w:numFmt w:val="decimal"/>
      <w:pStyle w:val="Style20"/>
      <w:lvlText w:val="%1.%2"/>
      <w:lvlJc w:val="left"/>
      <w:pPr>
        <w:tabs>
          <w:tab w:val="num" w:pos="709"/>
        </w:tabs>
        <w:ind w:left="709" w:hanging="709"/>
      </w:pPr>
    </w:lvl>
    <w:lvl w:ilvl="2">
      <w:start w:val="1"/>
      <w:numFmt w:val="lowerLetter"/>
      <w:pStyle w:val="Style30"/>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3D2A3458"/>
    <w:multiLevelType w:val="hybridMultilevel"/>
    <w:tmpl w:val="2930805C"/>
    <w:lvl w:ilvl="0" w:tplc="AE521B22">
      <w:numFmt w:val="bullet"/>
      <w:lvlText w:val="-"/>
      <w:lvlJc w:val="left"/>
      <w:pPr>
        <w:ind w:left="840" w:hanging="360"/>
      </w:pPr>
      <w:rPr>
        <w:rFonts w:ascii="Arial" w:eastAsia="Times New Roman"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2" w15:restartNumberingAfterBreak="1">
    <w:nsid w:val="3DD24FBF"/>
    <w:multiLevelType w:val="multilevel"/>
    <w:tmpl w:val="BBBCCDDE"/>
    <w:styleLink w:val="StyleBulleted"/>
    <w:lvl w:ilvl="0">
      <w:start w:val="1"/>
      <w:numFmt w:val="bullet"/>
      <w:lvlText w:val=""/>
      <w:lvlJc w:val="left"/>
      <w:pPr>
        <w:tabs>
          <w:tab w:val="num" w:pos="567"/>
        </w:tabs>
        <w:ind w:left="567" w:firstLine="0"/>
      </w:pPr>
      <w:rPr>
        <w:rFonts w:ascii="Symbol" w:hAnsi="Symbol" w:hint="default"/>
        <w:kern w:val="22"/>
        <w:sz w:val="22"/>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3" w15:restartNumberingAfterBreak="1">
    <w:nsid w:val="431E1369"/>
    <w:multiLevelType w:val="hybridMultilevel"/>
    <w:tmpl w:val="98ACAB12"/>
    <w:lvl w:ilvl="0" w:tplc="FFFFFFFF">
      <w:start w:val="1"/>
      <w:numFmt w:val="decimal"/>
      <w:pStyle w:val="Style10"/>
      <w:lvlText w:val="%1."/>
      <w:lvlJc w:val="left"/>
      <w:pPr>
        <w:tabs>
          <w:tab w:val="num" w:pos="720"/>
        </w:tabs>
        <w:ind w:left="720" w:hanging="360"/>
      </w:pPr>
    </w:lvl>
    <w:lvl w:ilvl="1" w:tplc="FFFFFFFF">
      <w:start w:val="1"/>
      <w:numFmt w:val="lowerLetter"/>
      <w:lvlText w:val="%2)"/>
      <w:lvlJc w:val="left"/>
      <w:pPr>
        <w:tabs>
          <w:tab w:val="num" w:pos="1680"/>
        </w:tabs>
        <w:ind w:left="1680" w:hanging="600"/>
      </w:pPr>
      <w:rPr>
        <w:rFonts w:hint="default"/>
        <w:strike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58721A8"/>
    <w:multiLevelType w:val="hybridMultilevel"/>
    <w:tmpl w:val="BFA22602"/>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6770FBA"/>
    <w:multiLevelType w:val="singleLevel"/>
    <w:tmpl w:val="013C962C"/>
    <w:lvl w:ilvl="0">
      <w:start w:val="1"/>
      <w:numFmt w:val="bullet"/>
      <w:pStyle w:val="ListBullet3"/>
      <w:lvlText w:val=""/>
      <w:lvlJc w:val="left"/>
      <w:pPr>
        <w:tabs>
          <w:tab w:val="num" w:pos="2126"/>
        </w:tabs>
        <w:ind w:left="2126" w:hanging="708"/>
      </w:pPr>
      <w:rPr>
        <w:rFonts w:ascii="Symbol" w:hAnsi="Symbol" w:hint="default"/>
      </w:rPr>
    </w:lvl>
  </w:abstractNum>
  <w:abstractNum w:abstractNumId="36" w15:restartNumberingAfterBreak="1">
    <w:nsid w:val="47B070EC"/>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7" w15:restartNumberingAfterBreak="1">
    <w:nsid w:val="4B222DCC"/>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8" w15:restartNumberingAfterBreak="1">
    <w:nsid w:val="4CA34BE1"/>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15:restartNumberingAfterBreak="1">
    <w:nsid w:val="4DBE415E"/>
    <w:multiLevelType w:val="multilevel"/>
    <w:tmpl w:val="9888326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50631B22"/>
    <w:multiLevelType w:val="hybridMultilevel"/>
    <w:tmpl w:val="51BAE2C4"/>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635" w:hanging="555"/>
      </w:pPr>
      <w:rPr>
        <w:rFonts w:ascii="Courier New" w:hAnsi="Courier New" w:cs="Courier New"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0BE3E7C"/>
    <w:multiLevelType w:val="hybridMultilevel"/>
    <w:tmpl w:val="80442D4C"/>
    <w:lvl w:ilvl="0" w:tplc="C53E8B2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2E615E1"/>
    <w:multiLevelType w:val="multilevel"/>
    <w:tmpl w:val="EA66FBDE"/>
    <w:lvl w:ilvl="0">
      <w:start w:val="4"/>
      <w:numFmt w:val="decimal"/>
      <w:lvlText w:val="%1"/>
      <w:lvlJc w:val="left"/>
      <w:pPr>
        <w:tabs>
          <w:tab w:val="num" w:pos="855"/>
        </w:tabs>
        <w:ind w:left="855" w:hanging="855"/>
      </w:pPr>
      <w:rPr>
        <w:rFonts w:hint="default"/>
        <w:color w:val="auto"/>
        <w:sz w:val="22"/>
      </w:rPr>
    </w:lvl>
    <w:lvl w:ilvl="1">
      <w:start w:val="1"/>
      <w:numFmt w:val="decimal"/>
      <w:lvlText w:val="%1.%2"/>
      <w:lvlJc w:val="left"/>
      <w:pPr>
        <w:tabs>
          <w:tab w:val="num" w:pos="1350"/>
        </w:tabs>
        <w:ind w:left="1350" w:hanging="855"/>
      </w:pPr>
      <w:rPr>
        <w:rFonts w:hint="default"/>
        <w:color w:val="auto"/>
        <w:sz w:val="22"/>
      </w:rPr>
    </w:lvl>
    <w:lvl w:ilvl="2">
      <w:start w:val="2"/>
      <w:numFmt w:val="decimal"/>
      <w:lvlText w:val="%1.%2.%3"/>
      <w:lvlJc w:val="left"/>
      <w:pPr>
        <w:tabs>
          <w:tab w:val="num" w:pos="1845"/>
        </w:tabs>
        <w:ind w:left="1845" w:hanging="855"/>
      </w:pPr>
      <w:rPr>
        <w:rFonts w:hint="default"/>
        <w:color w:val="auto"/>
        <w:sz w:val="22"/>
      </w:rPr>
    </w:lvl>
    <w:lvl w:ilvl="3">
      <w:start w:val="3"/>
      <w:numFmt w:val="decimal"/>
      <w:lvlText w:val="%1.%2.%3.%4"/>
      <w:lvlJc w:val="left"/>
      <w:pPr>
        <w:tabs>
          <w:tab w:val="num" w:pos="2340"/>
        </w:tabs>
        <w:ind w:left="2340" w:hanging="855"/>
      </w:pPr>
      <w:rPr>
        <w:rFonts w:hint="default"/>
        <w:color w:val="auto"/>
        <w:sz w:val="22"/>
      </w:rPr>
    </w:lvl>
    <w:lvl w:ilvl="4">
      <w:start w:val="1"/>
      <w:numFmt w:val="decimal"/>
      <w:lvlText w:val="%1.%2.%3.%4.%5"/>
      <w:lvlJc w:val="left"/>
      <w:pPr>
        <w:tabs>
          <w:tab w:val="num" w:pos="3060"/>
        </w:tabs>
        <w:ind w:left="3060" w:hanging="1080"/>
      </w:pPr>
      <w:rPr>
        <w:rFonts w:hint="default"/>
        <w:strike w:val="0"/>
        <w:color w:val="auto"/>
        <w:sz w:val="20"/>
        <w:szCs w:val="20"/>
      </w:rPr>
    </w:lvl>
    <w:lvl w:ilvl="5">
      <w:start w:val="1"/>
      <w:numFmt w:val="decimal"/>
      <w:lvlText w:val="%1.%2.%3.%4.%5.%6"/>
      <w:lvlJc w:val="left"/>
      <w:pPr>
        <w:tabs>
          <w:tab w:val="num" w:pos="3555"/>
        </w:tabs>
        <w:ind w:left="3555" w:hanging="1080"/>
      </w:pPr>
      <w:rPr>
        <w:rFonts w:hint="default"/>
        <w:color w:val="auto"/>
        <w:sz w:val="22"/>
      </w:rPr>
    </w:lvl>
    <w:lvl w:ilvl="6">
      <w:start w:val="1"/>
      <w:numFmt w:val="decimal"/>
      <w:lvlText w:val="%1.%2.%3.%4.%5.%6.%7"/>
      <w:lvlJc w:val="left"/>
      <w:pPr>
        <w:tabs>
          <w:tab w:val="num" w:pos="4410"/>
        </w:tabs>
        <w:ind w:left="4410" w:hanging="1440"/>
      </w:pPr>
      <w:rPr>
        <w:rFonts w:hint="default"/>
        <w:color w:val="auto"/>
        <w:sz w:val="22"/>
      </w:rPr>
    </w:lvl>
    <w:lvl w:ilvl="7">
      <w:start w:val="1"/>
      <w:numFmt w:val="decimal"/>
      <w:lvlText w:val="%1.%2.%3.%4.%5.%6.%7.%8"/>
      <w:lvlJc w:val="left"/>
      <w:pPr>
        <w:tabs>
          <w:tab w:val="num" w:pos="4905"/>
        </w:tabs>
        <w:ind w:left="4905" w:hanging="1440"/>
      </w:pPr>
      <w:rPr>
        <w:rFonts w:hint="default"/>
        <w:color w:val="auto"/>
        <w:sz w:val="22"/>
      </w:rPr>
    </w:lvl>
    <w:lvl w:ilvl="8">
      <w:start w:val="1"/>
      <w:numFmt w:val="decimal"/>
      <w:lvlText w:val="%1.%2.%3.%4.%5.%6.%7.%8.%9"/>
      <w:lvlJc w:val="left"/>
      <w:pPr>
        <w:tabs>
          <w:tab w:val="num" w:pos="5760"/>
        </w:tabs>
        <w:ind w:left="5760" w:hanging="1800"/>
      </w:pPr>
      <w:rPr>
        <w:rFonts w:hint="default"/>
        <w:color w:val="auto"/>
        <w:sz w:val="22"/>
      </w:rPr>
    </w:lvl>
  </w:abstractNum>
  <w:abstractNum w:abstractNumId="43" w15:restartNumberingAfterBreak="0">
    <w:nsid w:val="559D2A9D"/>
    <w:multiLevelType w:val="hybridMultilevel"/>
    <w:tmpl w:val="0608BD56"/>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67056BE"/>
    <w:multiLevelType w:val="multilevel"/>
    <w:tmpl w:val="9E42EC4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cs="Arial"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5" w15:restartNumberingAfterBreak="0">
    <w:nsid w:val="58C4293F"/>
    <w:multiLevelType w:val="hybridMultilevel"/>
    <w:tmpl w:val="4AC28144"/>
    <w:lvl w:ilvl="0" w:tplc="FFFFFFFF">
      <w:start w:val="1"/>
      <w:numFmt w:val="decimal"/>
      <w:lvlText w:val="(%1)"/>
      <w:lvlJc w:val="left"/>
      <w:pPr>
        <w:tabs>
          <w:tab w:val="num" w:pos="348"/>
        </w:tabs>
        <w:ind w:left="348" w:hanging="360"/>
      </w:pPr>
    </w:lvl>
    <w:lvl w:ilvl="1" w:tplc="FFFFFFFF">
      <w:start w:val="1"/>
      <w:numFmt w:val="lowerLetter"/>
      <w:lvlText w:val="%2."/>
      <w:lvlJc w:val="left"/>
      <w:pPr>
        <w:tabs>
          <w:tab w:val="num" w:pos="1068"/>
        </w:tabs>
        <w:ind w:left="1068" w:hanging="360"/>
      </w:pPr>
    </w:lvl>
    <w:lvl w:ilvl="2" w:tplc="FFFFFFFF">
      <w:start w:val="1"/>
      <w:numFmt w:val="lowerRoman"/>
      <w:lvlText w:val="%3."/>
      <w:lvlJc w:val="right"/>
      <w:pPr>
        <w:tabs>
          <w:tab w:val="num" w:pos="1788"/>
        </w:tabs>
        <w:ind w:left="1788" w:hanging="180"/>
      </w:pPr>
    </w:lvl>
    <w:lvl w:ilvl="3" w:tplc="FFFFFFFF">
      <w:start w:val="1"/>
      <w:numFmt w:val="decimal"/>
      <w:lvlText w:val="%4."/>
      <w:lvlJc w:val="left"/>
      <w:pPr>
        <w:tabs>
          <w:tab w:val="num" w:pos="2508"/>
        </w:tabs>
        <w:ind w:left="2508" w:hanging="360"/>
      </w:pPr>
    </w:lvl>
    <w:lvl w:ilvl="4" w:tplc="FFFFFFFF">
      <w:start w:val="1"/>
      <w:numFmt w:val="lowerLetter"/>
      <w:lvlText w:val="%5."/>
      <w:lvlJc w:val="left"/>
      <w:pPr>
        <w:tabs>
          <w:tab w:val="num" w:pos="3228"/>
        </w:tabs>
        <w:ind w:left="3228" w:hanging="360"/>
      </w:pPr>
    </w:lvl>
    <w:lvl w:ilvl="5" w:tplc="FFFFFFFF">
      <w:start w:val="1"/>
      <w:numFmt w:val="lowerRoman"/>
      <w:lvlText w:val="%6."/>
      <w:lvlJc w:val="right"/>
      <w:pPr>
        <w:tabs>
          <w:tab w:val="num" w:pos="3948"/>
        </w:tabs>
        <w:ind w:left="3948" w:hanging="180"/>
      </w:pPr>
    </w:lvl>
    <w:lvl w:ilvl="6" w:tplc="FFFFFFFF">
      <w:start w:val="1"/>
      <w:numFmt w:val="decimal"/>
      <w:lvlText w:val="%7."/>
      <w:lvlJc w:val="left"/>
      <w:pPr>
        <w:tabs>
          <w:tab w:val="num" w:pos="4668"/>
        </w:tabs>
        <w:ind w:left="4668" w:hanging="360"/>
      </w:pPr>
    </w:lvl>
    <w:lvl w:ilvl="7" w:tplc="FFFFFFFF">
      <w:start w:val="1"/>
      <w:numFmt w:val="lowerLetter"/>
      <w:lvlText w:val="%8."/>
      <w:lvlJc w:val="left"/>
      <w:pPr>
        <w:tabs>
          <w:tab w:val="num" w:pos="5388"/>
        </w:tabs>
        <w:ind w:left="5388" w:hanging="360"/>
      </w:pPr>
    </w:lvl>
    <w:lvl w:ilvl="8" w:tplc="FFFFFFFF">
      <w:start w:val="1"/>
      <w:numFmt w:val="lowerRoman"/>
      <w:lvlText w:val="%9."/>
      <w:lvlJc w:val="right"/>
      <w:pPr>
        <w:tabs>
          <w:tab w:val="num" w:pos="6108"/>
        </w:tabs>
        <w:ind w:left="6108" w:hanging="180"/>
      </w:pPr>
    </w:lvl>
  </w:abstractNum>
  <w:abstractNum w:abstractNumId="46" w15:restartNumberingAfterBreak="0">
    <w:nsid w:val="597112C8"/>
    <w:multiLevelType w:val="hybridMultilevel"/>
    <w:tmpl w:val="4B546894"/>
    <w:lvl w:ilvl="0" w:tplc="0809000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0A4C70"/>
    <w:multiLevelType w:val="hybridMultilevel"/>
    <w:tmpl w:val="7F5C82B0"/>
    <w:lvl w:ilvl="0" w:tplc="08090017">
      <w:start w:val="1"/>
      <w:numFmt w:val="bullet"/>
      <w:lvlText w:val=""/>
      <w:lvlJc w:val="left"/>
      <w:pPr>
        <w:tabs>
          <w:tab w:val="num" w:pos="732"/>
        </w:tabs>
        <w:ind w:left="732" w:hanging="360"/>
      </w:pPr>
      <w:rPr>
        <w:rFonts w:ascii="Symbol" w:hAnsi="Symbol" w:hint="default"/>
      </w:rPr>
    </w:lvl>
    <w:lvl w:ilvl="1" w:tplc="08090019">
      <w:start w:val="1"/>
      <w:numFmt w:val="bullet"/>
      <w:lvlText w:val="o"/>
      <w:lvlJc w:val="left"/>
      <w:pPr>
        <w:tabs>
          <w:tab w:val="num" w:pos="1452"/>
        </w:tabs>
        <w:ind w:left="1452" w:hanging="360"/>
      </w:pPr>
      <w:rPr>
        <w:rFonts w:ascii="Courier New" w:hAnsi="Courier New" w:hint="default"/>
      </w:rPr>
    </w:lvl>
    <w:lvl w:ilvl="2" w:tplc="0809001B" w:tentative="1">
      <w:start w:val="1"/>
      <w:numFmt w:val="bullet"/>
      <w:lvlText w:val=""/>
      <w:lvlJc w:val="left"/>
      <w:pPr>
        <w:tabs>
          <w:tab w:val="num" w:pos="2172"/>
        </w:tabs>
        <w:ind w:left="2172" w:hanging="360"/>
      </w:pPr>
      <w:rPr>
        <w:rFonts w:ascii="Wingdings" w:hAnsi="Wingdings" w:hint="default"/>
      </w:rPr>
    </w:lvl>
    <w:lvl w:ilvl="3" w:tplc="0809000F" w:tentative="1">
      <w:start w:val="1"/>
      <w:numFmt w:val="bullet"/>
      <w:lvlText w:val=""/>
      <w:lvlJc w:val="left"/>
      <w:pPr>
        <w:tabs>
          <w:tab w:val="num" w:pos="2892"/>
        </w:tabs>
        <w:ind w:left="2892" w:hanging="360"/>
      </w:pPr>
      <w:rPr>
        <w:rFonts w:ascii="Symbol" w:hAnsi="Symbol" w:hint="default"/>
      </w:rPr>
    </w:lvl>
    <w:lvl w:ilvl="4" w:tplc="08090019" w:tentative="1">
      <w:start w:val="1"/>
      <w:numFmt w:val="bullet"/>
      <w:lvlText w:val="o"/>
      <w:lvlJc w:val="left"/>
      <w:pPr>
        <w:tabs>
          <w:tab w:val="num" w:pos="3612"/>
        </w:tabs>
        <w:ind w:left="3612" w:hanging="360"/>
      </w:pPr>
      <w:rPr>
        <w:rFonts w:ascii="Courier New" w:hAnsi="Courier New" w:hint="default"/>
      </w:rPr>
    </w:lvl>
    <w:lvl w:ilvl="5" w:tplc="0809001B" w:tentative="1">
      <w:start w:val="1"/>
      <w:numFmt w:val="bullet"/>
      <w:lvlText w:val=""/>
      <w:lvlJc w:val="left"/>
      <w:pPr>
        <w:tabs>
          <w:tab w:val="num" w:pos="4332"/>
        </w:tabs>
        <w:ind w:left="4332" w:hanging="360"/>
      </w:pPr>
      <w:rPr>
        <w:rFonts w:ascii="Wingdings" w:hAnsi="Wingdings" w:hint="default"/>
      </w:rPr>
    </w:lvl>
    <w:lvl w:ilvl="6" w:tplc="0809000F" w:tentative="1">
      <w:start w:val="1"/>
      <w:numFmt w:val="bullet"/>
      <w:lvlText w:val=""/>
      <w:lvlJc w:val="left"/>
      <w:pPr>
        <w:tabs>
          <w:tab w:val="num" w:pos="5052"/>
        </w:tabs>
        <w:ind w:left="5052" w:hanging="360"/>
      </w:pPr>
      <w:rPr>
        <w:rFonts w:ascii="Symbol" w:hAnsi="Symbol" w:hint="default"/>
      </w:rPr>
    </w:lvl>
    <w:lvl w:ilvl="7" w:tplc="08090019" w:tentative="1">
      <w:start w:val="1"/>
      <w:numFmt w:val="bullet"/>
      <w:lvlText w:val="o"/>
      <w:lvlJc w:val="left"/>
      <w:pPr>
        <w:tabs>
          <w:tab w:val="num" w:pos="5772"/>
        </w:tabs>
        <w:ind w:left="5772" w:hanging="360"/>
      </w:pPr>
      <w:rPr>
        <w:rFonts w:ascii="Courier New" w:hAnsi="Courier New" w:hint="default"/>
      </w:rPr>
    </w:lvl>
    <w:lvl w:ilvl="8" w:tplc="0809001B" w:tentative="1">
      <w:start w:val="1"/>
      <w:numFmt w:val="bullet"/>
      <w:lvlText w:val=""/>
      <w:lvlJc w:val="left"/>
      <w:pPr>
        <w:tabs>
          <w:tab w:val="num" w:pos="6492"/>
        </w:tabs>
        <w:ind w:left="6492" w:hanging="360"/>
      </w:pPr>
      <w:rPr>
        <w:rFonts w:ascii="Wingdings" w:hAnsi="Wingdings" w:hint="default"/>
      </w:rPr>
    </w:lvl>
  </w:abstractNum>
  <w:abstractNum w:abstractNumId="48" w15:restartNumberingAfterBreak="1">
    <w:nsid w:val="5F284F5A"/>
    <w:multiLevelType w:val="hybridMultilevel"/>
    <w:tmpl w:val="28D492F4"/>
    <w:lvl w:ilvl="0" w:tplc="4588D3B2">
      <w:start w:val="1"/>
      <w:numFmt w:val="bullet"/>
      <w:lvlText w:val=""/>
      <w:lvlJc w:val="left"/>
      <w:pPr>
        <w:tabs>
          <w:tab w:val="num" w:pos="1007"/>
        </w:tabs>
        <w:ind w:left="1007" w:hanging="360"/>
      </w:pPr>
      <w:rPr>
        <w:rFonts w:ascii="Symbol" w:hAnsi="Symbol" w:hint="default"/>
        <w:color w:val="000000"/>
      </w:rPr>
    </w:lvl>
    <w:lvl w:ilvl="1" w:tplc="08090019" w:tentative="1">
      <w:start w:val="1"/>
      <w:numFmt w:val="bullet"/>
      <w:lvlText w:val="o"/>
      <w:lvlJc w:val="left"/>
      <w:pPr>
        <w:tabs>
          <w:tab w:val="num" w:pos="1727"/>
        </w:tabs>
        <w:ind w:left="1727" w:hanging="360"/>
      </w:pPr>
      <w:rPr>
        <w:rFonts w:ascii="Courier New" w:hAnsi="Courier New" w:cs="Courier New" w:hint="default"/>
      </w:rPr>
    </w:lvl>
    <w:lvl w:ilvl="2" w:tplc="0809001B" w:tentative="1">
      <w:start w:val="1"/>
      <w:numFmt w:val="bullet"/>
      <w:lvlText w:val=""/>
      <w:lvlJc w:val="left"/>
      <w:pPr>
        <w:tabs>
          <w:tab w:val="num" w:pos="2447"/>
        </w:tabs>
        <w:ind w:left="2447" w:hanging="360"/>
      </w:pPr>
      <w:rPr>
        <w:rFonts w:ascii="Wingdings" w:hAnsi="Wingdings" w:hint="default"/>
      </w:rPr>
    </w:lvl>
    <w:lvl w:ilvl="3" w:tplc="0809000F" w:tentative="1">
      <w:start w:val="1"/>
      <w:numFmt w:val="bullet"/>
      <w:lvlText w:val=""/>
      <w:lvlJc w:val="left"/>
      <w:pPr>
        <w:tabs>
          <w:tab w:val="num" w:pos="3167"/>
        </w:tabs>
        <w:ind w:left="3167" w:hanging="360"/>
      </w:pPr>
      <w:rPr>
        <w:rFonts w:ascii="Symbol" w:hAnsi="Symbol" w:hint="default"/>
      </w:rPr>
    </w:lvl>
    <w:lvl w:ilvl="4" w:tplc="08090019" w:tentative="1">
      <w:start w:val="1"/>
      <w:numFmt w:val="bullet"/>
      <w:lvlText w:val="o"/>
      <w:lvlJc w:val="left"/>
      <w:pPr>
        <w:tabs>
          <w:tab w:val="num" w:pos="3887"/>
        </w:tabs>
        <w:ind w:left="3887" w:hanging="360"/>
      </w:pPr>
      <w:rPr>
        <w:rFonts w:ascii="Courier New" w:hAnsi="Courier New" w:cs="Courier New" w:hint="default"/>
      </w:rPr>
    </w:lvl>
    <w:lvl w:ilvl="5" w:tplc="0809001B" w:tentative="1">
      <w:start w:val="1"/>
      <w:numFmt w:val="bullet"/>
      <w:lvlText w:val=""/>
      <w:lvlJc w:val="left"/>
      <w:pPr>
        <w:tabs>
          <w:tab w:val="num" w:pos="4607"/>
        </w:tabs>
        <w:ind w:left="4607" w:hanging="360"/>
      </w:pPr>
      <w:rPr>
        <w:rFonts w:ascii="Wingdings" w:hAnsi="Wingdings" w:hint="default"/>
      </w:rPr>
    </w:lvl>
    <w:lvl w:ilvl="6" w:tplc="0809000F" w:tentative="1">
      <w:start w:val="1"/>
      <w:numFmt w:val="bullet"/>
      <w:lvlText w:val=""/>
      <w:lvlJc w:val="left"/>
      <w:pPr>
        <w:tabs>
          <w:tab w:val="num" w:pos="5327"/>
        </w:tabs>
        <w:ind w:left="5327" w:hanging="360"/>
      </w:pPr>
      <w:rPr>
        <w:rFonts w:ascii="Symbol" w:hAnsi="Symbol" w:hint="default"/>
      </w:rPr>
    </w:lvl>
    <w:lvl w:ilvl="7" w:tplc="08090019" w:tentative="1">
      <w:start w:val="1"/>
      <w:numFmt w:val="bullet"/>
      <w:lvlText w:val="o"/>
      <w:lvlJc w:val="left"/>
      <w:pPr>
        <w:tabs>
          <w:tab w:val="num" w:pos="6047"/>
        </w:tabs>
        <w:ind w:left="6047" w:hanging="360"/>
      </w:pPr>
      <w:rPr>
        <w:rFonts w:ascii="Courier New" w:hAnsi="Courier New" w:cs="Courier New" w:hint="default"/>
      </w:rPr>
    </w:lvl>
    <w:lvl w:ilvl="8" w:tplc="0809001B" w:tentative="1">
      <w:start w:val="1"/>
      <w:numFmt w:val="bullet"/>
      <w:lvlText w:val=""/>
      <w:lvlJc w:val="left"/>
      <w:pPr>
        <w:tabs>
          <w:tab w:val="num" w:pos="6767"/>
        </w:tabs>
        <w:ind w:left="6767" w:hanging="360"/>
      </w:pPr>
      <w:rPr>
        <w:rFonts w:ascii="Wingdings" w:hAnsi="Wingdings" w:hint="default"/>
      </w:rPr>
    </w:lvl>
  </w:abstractNum>
  <w:abstractNum w:abstractNumId="49" w15:restartNumberingAfterBreak="1">
    <w:nsid w:val="63F62F49"/>
    <w:multiLevelType w:val="multilevel"/>
    <w:tmpl w:val="4A2835C6"/>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0" w15:restartNumberingAfterBreak="1">
    <w:nsid w:val="65605153"/>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1" w15:restartNumberingAfterBreak="1">
    <w:nsid w:val="65872F4F"/>
    <w:multiLevelType w:val="multilevel"/>
    <w:tmpl w:val="152CB754"/>
    <w:lvl w:ilvl="0">
      <w:start w:val="1"/>
      <w:numFmt w:val="decimal"/>
      <w:pStyle w:val="Heading1"/>
      <w:lvlText w:val="%1"/>
      <w:lvlJc w:val="left"/>
      <w:pPr>
        <w:tabs>
          <w:tab w:val="num" w:pos="709"/>
        </w:tabs>
        <w:ind w:left="709" w:hanging="709"/>
      </w:pPr>
      <w:rPr>
        <w:rFonts w:ascii="Arial" w:hAnsi="Arial" w:cs="Arial" w:hint="default"/>
        <w:b w:val="0"/>
      </w:rPr>
    </w:lvl>
    <w:lvl w:ilvl="1">
      <w:start w:val="1"/>
      <w:numFmt w:val="decimal"/>
      <w:pStyle w:val="Heading2"/>
      <w:lvlText w:val="%1.%2"/>
      <w:lvlJc w:val="left"/>
      <w:pPr>
        <w:tabs>
          <w:tab w:val="num" w:pos="709"/>
        </w:tabs>
        <w:ind w:left="709" w:hanging="709"/>
      </w:pPr>
      <w:rPr>
        <w:rFonts w:ascii="Arial" w:hAnsi="Arial" w:cs="Arial" w:hint="default"/>
        <w:b w:val="0"/>
        <w:bCs/>
      </w:rPr>
    </w:lvl>
    <w:lvl w:ilvl="2">
      <w:start w:val="1"/>
      <w:numFmt w:val="lowerLetter"/>
      <w:pStyle w:val="Heading3"/>
      <w:lvlText w:val="(%3)"/>
      <w:lvlJc w:val="left"/>
      <w:pPr>
        <w:tabs>
          <w:tab w:val="num" w:pos="1428"/>
        </w:tabs>
        <w:ind w:left="1428" w:hanging="708"/>
      </w:pPr>
      <w:rPr>
        <w:b w:val="0"/>
      </w:rPr>
    </w:lvl>
    <w:lvl w:ilvl="3">
      <w:start w:val="1"/>
      <w:numFmt w:val="lowerRoman"/>
      <w:pStyle w:val="Heading4"/>
      <w:lvlText w:val="(%4)"/>
      <w:lvlJc w:val="left"/>
      <w:pPr>
        <w:tabs>
          <w:tab w:val="num" w:pos="2126"/>
        </w:tabs>
        <w:ind w:left="2126" w:hanging="709"/>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pStyle w:val="Heading8"/>
      <w:lvlText w:val="%8)"/>
      <w:lvlJc w:val="left"/>
      <w:pPr>
        <w:tabs>
          <w:tab w:val="num" w:pos="4961"/>
        </w:tabs>
        <w:ind w:left="4961" w:hanging="709"/>
      </w:pPr>
    </w:lvl>
    <w:lvl w:ilvl="8">
      <w:start w:val="1"/>
      <w:numFmt w:val="upperLetter"/>
      <w:pStyle w:val="Heading9"/>
      <w:lvlText w:val="%9)"/>
      <w:lvlJc w:val="left"/>
      <w:pPr>
        <w:tabs>
          <w:tab w:val="num" w:pos="5669"/>
        </w:tabs>
        <w:ind w:left="5669" w:hanging="708"/>
      </w:pPr>
    </w:lvl>
  </w:abstractNum>
  <w:abstractNum w:abstractNumId="52" w15:restartNumberingAfterBreak="1">
    <w:nsid w:val="6671591C"/>
    <w:multiLevelType w:val="hybridMultilevel"/>
    <w:tmpl w:val="2F508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1">
    <w:nsid w:val="67521476"/>
    <w:multiLevelType w:val="multilevel"/>
    <w:tmpl w:val="2BF6FA9A"/>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1">
    <w:nsid w:val="68D90F97"/>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5" w15:restartNumberingAfterBreak="1">
    <w:nsid w:val="6BD17D78"/>
    <w:multiLevelType w:val="hybridMultilevel"/>
    <w:tmpl w:val="903A7018"/>
    <w:lvl w:ilvl="0" w:tplc="FFFFFFFF">
      <w:start w:val="1"/>
      <w:numFmt w:val="bullet"/>
      <w:pStyle w:val="CENRPBodyText"/>
      <w:lvlText w:val=""/>
      <w:lvlJc w:val="left"/>
      <w:pPr>
        <w:tabs>
          <w:tab w:val="num" w:pos="732"/>
        </w:tabs>
        <w:ind w:left="732" w:hanging="360"/>
      </w:pPr>
      <w:rPr>
        <w:rFonts w:ascii="Symbol" w:hAnsi="Symbol" w:hint="default"/>
      </w:rPr>
    </w:lvl>
    <w:lvl w:ilvl="1" w:tplc="FFFFFFFF" w:tentative="1">
      <w:start w:val="1"/>
      <w:numFmt w:val="bullet"/>
      <w:lvlText w:val="o"/>
      <w:lvlJc w:val="left"/>
      <w:pPr>
        <w:tabs>
          <w:tab w:val="num" w:pos="1452"/>
        </w:tabs>
        <w:ind w:left="1452" w:hanging="360"/>
      </w:pPr>
      <w:rPr>
        <w:rFonts w:ascii="Courier New" w:hAnsi="Courier New" w:cs="Courier New" w:hint="default"/>
      </w:rPr>
    </w:lvl>
    <w:lvl w:ilvl="2" w:tplc="FFFFFFFF" w:tentative="1">
      <w:start w:val="1"/>
      <w:numFmt w:val="bullet"/>
      <w:lvlText w:val=""/>
      <w:lvlJc w:val="left"/>
      <w:pPr>
        <w:tabs>
          <w:tab w:val="num" w:pos="2172"/>
        </w:tabs>
        <w:ind w:left="2172" w:hanging="360"/>
      </w:pPr>
      <w:rPr>
        <w:rFonts w:ascii="Wingdings" w:hAnsi="Wingdings" w:hint="default"/>
      </w:rPr>
    </w:lvl>
    <w:lvl w:ilvl="3" w:tplc="FFFFFFFF" w:tentative="1">
      <w:start w:val="1"/>
      <w:numFmt w:val="bullet"/>
      <w:lvlText w:val=""/>
      <w:lvlJc w:val="left"/>
      <w:pPr>
        <w:tabs>
          <w:tab w:val="num" w:pos="2892"/>
        </w:tabs>
        <w:ind w:left="2892" w:hanging="360"/>
      </w:pPr>
      <w:rPr>
        <w:rFonts w:ascii="Symbol" w:hAnsi="Symbol" w:hint="default"/>
      </w:rPr>
    </w:lvl>
    <w:lvl w:ilvl="4" w:tplc="FFFFFFFF" w:tentative="1">
      <w:start w:val="1"/>
      <w:numFmt w:val="bullet"/>
      <w:lvlText w:val="o"/>
      <w:lvlJc w:val="left"/>
      <w:pPr>
        <w:tabs>
          <w:tab w:val="num" w:pos="3612"/>
        </w:tabs>
        <w:ind w:left="3612" w:hanging="360"/>
      </w:pPr>
      <w:rPr>
        <w:rFonts w:ascii="Courier New" w:hAnsi="Courier New" w:cs="Courier New" w:hint="default"/>
      </w:rPr>
    </w:lvl>
    <w:lvl w:ilvl="5" w:tplc="FFFFFFFF" w:tentative="1">
      <w:start w:val="1"/>
      <w:numFmt w:val="bullet"/>
      <w:lvlText w:val=""/>
      <w:lvlJc w:val="left"/>
      <w:pPr>
        <w:tabs>
          <w:tab w:val="num" w:pos="4332"/>
        </w:tabs>
        <w:ind w:left="4332" w:hanging="360"/>
      </w:pPr>
      <w:rPr>
        <w:rFonts w:ascii="Wingdings" w:hAnsi="Wingdings" w:hint="default"/>
      </w:rPr>
    </w:lvl>
    <w:lvl w:ilvl="6" w:tplc="FFFFFFFF" w:tentative="1">
      <w:start w:val="1"/>
      <w:numFmt w:val="bullet"/>
      <w:lvlText w:val=""/>
      <w:lvlJc w:val="left"/>
      <w:pPr>
        <w:tabs>
          <w:tab w:val="num" w:pos="5052"/>
        </w:tabs>
        <w:ind w:left="5052" w:hanging="360"/>
      </w:pPr>
      <w:rPr>
        <w:rFonts w:ascii="Symbol" w:hAnsi="Symbol" w:hint="default"/>
      </w:rPr>
    </w:lvl>
    <w:lvl w:ilvl="7" w:tplc="FFFFFFFF" w:tentative="1">
      <w:start w:val="1"/>
      <w:numFmt w:val="bullet"/>
      <w:lvlText w:val="o"/>
      <w:lvlJc w:val="left"/>
      <w:pPr>
        <w:tabs>
          <w:tab w:val="num" w:pos="5772"/>
        </w:tabs>
        <w:ind w:left="5772" w:hanging="360"/>
      </w:pPr>
      <w:rPr>
        <w:rFonts w:ascii="Courier New" w:hAnsi="Courier New" w:cs="Courier New" w:hint="default"/>
      </w:rPr>
    </w:lvl>
    <w:lvl w:ilvl="8" w:tplc="FFFFFFFF" w:tentative="1">
      <w:start w:val="1"/>
      <w:numFmt w:val="bullet"/>
      <w:lvlText w:val=""/>
      <w:lvlJc w:val="left"/>
      <w:pPr>
        <w:tabs>
          <w:tab w:val="num" w:pos="6492"/>
        </w:tabs>
        <w:ind w:left="6492" w:hanging="360"/>
      </w:pPr>
      <w:rPr>
        <w:rFonts w:ascii="Wingdings" w:hAnsi="Wingdings" w:hint="default"/>
      </w:rPr>
    </w:lvl>
  </w:abstractNum>
  <w:abstractNum w:abstractNumId="56" w15:restartNumberingAfterBreak="0">
    <w:nsid w:val="6C6B0945"/>
    <w:multiLevelType w:val="hybridMultilevel"/>
    <w:tmpl w:val="971442E4"/>
    <w:lvl w:ilvl="0" w:tplc="0809000F">
      <w:start w:val="1"/>
      <w:numFmt w:val="bullet"/>
      <w:lvlText w:val=""/>
      <w:lvlJc w:val="left"/>
      <w:pPr>
        <w:ind w:left="720" w:hanging="360"/>
      </w:pPr>
      <w:rPr>
        <w:rFonts w:ascii="Symbol" w:hAnsi="Symbol" w:hint="default"/>
      </w:rPr>
    </w:lvl>
    <w:lvl w:ilvl="1" w:tplc="08090003">
      <w:start w:val="1"/>
      <w:numFmt w:val="bullet"/>
      <w:lvlText w:val="o"/>
      <w:lvlJc w:val="left"/>
      <w:pPr>
        <w:ind w:left="1635" w:hanging="555"/>
      </w:pPr>
      <w:rPr>
        <w:rFonts w:ascii="Courier New" w:hAnsi="Courier New" w:cs="Courier New" w:hint="default"/>
        <w:color w:val="4F81B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6677E7"/>
    <w:multiLevelType w:val="hybridMultilevel"/>
    <w:tmpl w:val="7C0C6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1">
    <w:nsid w:val="78C02FEC"/>
    <w:multiLevelType w:val="multilevel"/>
    <w:tmpl w:val="43407A62"/>
    <w:lvl w:ilvl="0">
      <w:start w:val="1"/>
      <w:numFmt w:val="decimal"/>
      <w:pStyle w:val="ERPBodytext0"/>
      <w:lvlText w:val="%1."/>
      <w:lvlJc w:val="left"/>
      <w:pPr>
        <w:tabs>
          <w:tab w:val="num" w:pos="1080"/>
        </w:tabs>
        <w:ind w:left="720" w:firstLine="0"/>
      </w:pPr>
      <w:rPr>
        <w:rFonts w:ascii="Arial" w:hAnsi="Arial" w:cs="Arial" w:hint="default"/>
        <w:b w:val="0"/>
        <w:i w:val="0"/>
        <w:strike w:val="0"/>
        <w:color w:val="auto"/>
        <w:sz w:val="22"/>
        <w:szCs w:val="22"/>
        <w:u w:val="none"/>
      </w:rPr>
    </w:lvl>
    <w:lvl w:ilvl="1">
      <w:start w:val="1"/>
      <w:numFmt w:val="lowerLetter"/>
      <w:lvlText w:val="%2."/>
      <w:lvlJc w:val="left"/>
      <w:pPr>
        <w:tabs>
          <w:tab w:val="num" w:pos="3348"/>
        </w:tabs>
        <w:ind w:left="2988" w:firstLine="0"/>
      </w:pPr>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15"/>
        </w:tabs>
        <w:ind w:left="3555" w:firstLine="0"/>
      </w:pPr>
      <w:rPr>
        <w:rFonts w:ascii="Arial" w:hAnsi="Arial" w:hint="default"/>
        <w:b w:val="0"/>
        <w:i w:val="0"/>
        <w:sz w:val="22"/>
        <w:u w:val="none"/>
      </w:rPr>
    </w:lvl>
    <w:lvl w:ilvl="3">
      <w:start w:val="1"/>
      <w:numFmt w:val="none"/>
      <w:lvlText w:val="(a)"/>
      <w:lvlJc w:val="left"/>
      <w:pPr>
        <w:tabs>
          <w:tab w:val="num" w:pos="4482"/>
        </w:tabs>
        <w:ind w:left="4122" w:firstLine="0"/>
      </w:pPr>
      <w:rPr>
        <w:rFonts w:ascii="Arial" w:hAnsi="Arial" w:hint="default"/>
        <w:b w:val="0"/>
        <w:i w:val="0"/>
        <w:sz w:val="22"/>
      </w:rPr>
    </w:lvl>
    <w:lvl w:ilvl="4">
      <w:start w:val="1"/>
      <w:numFmt w:val="lowerRoman"/>
      <w:lvlText w:val="%5."/>
      <w:lvlJc w:val="left"/>
      <w:pPr>
        <w:tabs>
          <w:tab w:val="num" w:pos="5409"/>
        </w:tabs>
        <w:ind w:left="4689" w:firstLine="0"/>
      </w:pPr>
      <w:rPr>
        <w:rFonts w:ascii="Arial" w:hAnsi="Arial" w:hint="default"/>
        <w:b w:val="0"/>
        <w:i w:val="0"/>
        <w:sz w:val="24"/>
      </w:rPr>
    </w:lvl>
    <w:lvl w:ilvl="5">
      <w:start w:val="1"/>
      <w:numFmt w:val="lowerRoman"/>
      <w:lvlText w:val="(%6)"/>
      <w:lvlJc w:val="left"/>
      <w:pPr>
        <w:tabs>
          <w:tab w:val="num" w:pos="6543"/>
        </w:tabs>
        <w:ind w:left="5823" w:firstLine="0"/>
      </w:pPr>
      <w:rPr>
        <w:rFonts w:ascii="Times New Roman" w:hAnsi="Times New Roman" w:hint="default"/>
        <w:b w:val="0"/>
        <w:i w:val="0"/>
        <w:sz w:val="22"/>
      </w:rPr>
    </w:lvl>
    <w:lvl w:ilvl="6">
      <w:start w:val="1"/>
      <w:numFmt w:val="lowerRoman"/>
      <w:lvlText w:val="(%7)"/>
      <w:lvlJc w:val="left"/>
      <w:pPr>
        <w:tabs>
          <w:tab w:val="num" w:pos="7110"/>
        </w:tabs>
        <w:ind w:left="6390" w:firstLine="0"/>
      </w:pPr>
      <w:rPr>
        <w:rFonts w:hint="default"/>
      </w:rPr>
    </w:lvl>
    <w:lvl w:ilvl="7">
      <w:start w:val="1"/>
      <w:numFmt w:val="lowerLetter"/>
      <w:lvlText w:val="(%8)"/>
      <w:lvlJc w:val="left"/>
      <w:pPr>
        <w:tabs>
          <w:tab w:val="num" w:pos="7821"/>
        </w:tabs>
        <w:ind w:left="7461" w:firstLine="0"/>
      </w:pPr>
      <w:rPr>
        <w:rFonts w:hint="default"/>
      </w:rPr>
    </w:lvl>
    <w:lvl w:ilvl="8">
      <w:start w:val="1"/>
      <w:numFmt w:val="lowerRoman"/>
      <w:lvlText w:val="(%9)"/>
      <w:lvlJc w:val="left"/>
      <w:pPr>
        <w:tabs>
          <w:tab w:val="num" w:pos="8901"/>
        </w:tabs>
        <w:ind w:left="8181" w:firstLine="0"/>
      </w:pPr>
      <w:rPr>
        <w:rFonts w:hint="default"/>
      </w:rPr>
    </w:lvl>
  </w:abstractNum>
  <w:abstractNum w:abstractNumId="59" w15:restartNumberingAfterBreak="1">
    <w:nsid w:val="7B0F2FBA"/>
    <w:multiLevelType w:val="multilevel"/>
    <w:tmpl w:val="44DE5E50"/>
    <w:styleLink w:val="StyleBulletedItalicRed"/>
    <w:lvl w:ilvl="0">
      <w:start w:val="1"/>
      <w:numFmt w:val="bullet"/>
      <w:lvlText w:val=""/>
      <w:lvlJc w:val="left"/>
      <w:pPr>
        <w:tabs>
          <w:tab w:val="num" w:pos="567"/>
        </w:tabs>
        <w:ind w:left="567" w:firstLine="0"/>
      </w:pPr>
      <w:rPr>
        <w:rFonts w:ascii="Symbol" w:hAnsi="Symbol" w:hint="default"/>
        <w:i/>
        <w:iCs/>
        <w:color w:val="FF0000"/>
        <w:kern w:val="22"/>
        <w:sz w:val="22"/>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60" w15:restartNumberingAfterBreak="1">
    <w:nsid w:val="7DE22AEE"/>
    <w:multiLevelType w:val="singleLevel"/>
    <w:tmpl w:val="008EC544"/>
    <w:lvl w:ilvl="0">
      <w:start w:val="1"/>
      <w:numFmt w:val="bullet"/>
      <w:pStyle w:val="style5"/>
      <w:lvlText w:val="·"/>
      <w:lvlJc w:val="left"/>
      <w:pPr>
        <w:tabs>
          <w:tab w:val="num" w:pos="709"/>
        </w:tabs>
        <w:ind w:left="709" w:hanging="709"/>
      </w:pPr>
      <w:rPr>
        <w:rFonts w:ascii="Symbol" w:hAnsi="Symbol" w:hint="default"/>
        <w:color w:val="000000" w:themeColor="text1"/>
      </w:rPr>
    </w:lvl>
  </w:abstractNum>
  <w:abstractNum w:abstractNumId="61" w15:restartNumberingAfterBreak="1">
    <w:nsid w:val="7F40195F"/>
    <w:multiLevelType w:val="multilevel"/>
    <w:tmpl w:val="81A87DD2"/>
    <w:lvl w:ilvl="0">
      <w:start w:val="1"/>
      <w:numFmt w:val="decimal"/>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134" w:firstLine="0"/>
      </w:pPr>
      <w:rPr>
        <w:rFonts w:hAnsi="Times New Roman" w:hint="default"/>
        <w:b w:val="0"/>
        <w:i w:val="0"/>
        <w:caps w:val="0"/>
        <w:smallCaps w:val="0"/>
        <w:strike w:val="0"/>
        <w:vanish w:val="0"/>
        <w:webHidden w:val="0"/>
        <w:color w:val="000000"/>
        <w:sz w:val="22"/>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51"/>
  </w:num>
  <w:num w:numId="2">
    <w:abstractNumId w:val="21"/>
  </w:num>
  <w:num w:numId="3">
    <w:abstractNumId w:val="58"/>
  </w:num>
  <w:num w:numId="4">
    <w:abstractNumId w:val="33"/>
  </w:num>
  <w:num w:numId="5">
    <w:abstractNumId w:val="30"/>
  </w:num>
  <w:num w:numId="6">
    <w:abstractNumId w:val="2"/>
  </w:num>
  <w:num w:numId="7">
    <w:abstractNumId w:val="60"/>
  </w:num>
  <w:num w:numId="8">
    <w:abstractNumId w:val="0"/>
  </w:num>
  <w:num w:numId="9">
    <w:abstractNumId w:val="5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3"/>
  </w:num>
  <w:num w:numId="13">
    <w:abstractNumId w:val="20"/>
  </w:num>
  <w:num w:numId="14">
    <w:abstractNumId w:val="59"/>
  </w:num>
  <w:num w:numId="15">
    <w:abstractNumId w:val="32"/>
  </w:num>
  <w:num w:numId="16">
    <w:abstractNumId w:val="18"/>
  </w:num>
  <w:num w:numId="17">
    <w:abstractNumId w:val="17"/>
  </w:num>
  <w:num w:numId="18">
    <w:abstractNumId w:val="35"/>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9"/>
  </w:num>
  <w:num w:numId="22">
    <w:abstractNumId w:val="16"/>
  </w:num>
  <w:num w:numId="23">
    <w:abstractNumId w:val="54"/>
  </w:num>
  <w:num w:numId="24">
    <w:abstractNumId w:val="38"/>
  </w:num>
  <w:num w:numId="25">
    <w:abstractNumId w:val="36"/>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37"/>
  </w:num>
  <w:num w:numId="29">
    <w:abstractNumId w:val="61"/>
  </w:num>
  <w:num w:numId="30">
    <w:abstractNumId w:val="41"/>
  </w:num>
  <w:num w:numId="31">
    <w:abstractNumId w:val="27"/>
  </w:num>
  <w:num w:numId="32">
    <w:abstractNumId w:val="3"/>
  </w:num>
  <w:num w:numId="33">
    <w:abstractNumId w:val="6"/>
  </w:num>
  <w:num w:numId="34">
    <w:abstractNumId w:val="23"/>
  </w:num>
  <w:num w:numId="35">
    <w:abstractNumId w:val="14"/>
  </w:num>
  <w:num w:numId="36">
    <w:abstractNumId w:val="39"/>
  </w:num>
  <w:num w:numId="37">
    <w:abstractNumId w:val="52"/>
  </w:num>
  <w:num w:numId="38">
    <w:abstractNumId w:val="7"/>
  </w:num>
  <w:num w:numId="39">
    <w:abstractNumId w:val="57"/>
  </w:num>
  <w:num w:numId="40">
    <w:abstractNumId w:val="9"/>
  </w:num>
  <w:num w:numId="41">
    <w:abstractNumId w:val="48"/>
  </w:num>
  <w:num w:numId="42">
    <w:abstractNumId w:val="26"/>
  </w:num>
  <w:num w:numId="43">
    <w:abstractNumId w:val="53"/>
  </w:num>
  <w:num w:numId="44">
    <w:abstractNumId w:val="5"/>
  </w:num>
  <w:num w:numId="45">
    <w:abstractNumId w:val="22"/>
  </w:num>
  <w:num w:numId="46">
    <w:abstractNumId w:val="12"/>
  </w:num>
  <w:num w:numId="47">
    <w:abstractNumId w:val="11"/>
  </w:num>
  <w:num w:numId="48">
    <w:abstractNumId w:val="31"/>
  </w:num>
  <w:num w:numId="49">
    <w:abstractNumId w:val="28"/>
  </w:num>
  <w:num w:numId="50">
    <w:abstractNumId w:val="19"/>
  </w:num>
  <w:num w:numId="51">
    <w:abstractNumId w:val="8"/>
  </w:num>
  <w:num w:numId="52">
    <w:abstractNumId w:val="47"/>
  </w:num>
  <w:num w:numId="53">
    <w:abstractNumId w:val="46"/>
  </w:num>
  <w:num w:numId="54">
    <w:abstractNumId w:val="4"/>
  </w:num>
  <w:num w:numId="55">
    <w:abstractNumId w:val="43"/>
  </w:num>
  <w:num w:numId="56">
    <w:abstractNumId w:val="34"/>
  </w:num>
  <w:num w:numId="57">
    <w:abstractNumId w:val="56"/>
  </w:num>
  <w:num w:numId="58">
    <w:abstractNumId w:val="40"/>
  </w:num>
  <w:num w:numId="59">
    <w:abstractNumId w:val="15"/>
  </w:num>
  <w:num w:numId="60">
    <w:abstractNumId w:val="10"/>
  </w:num>
  <w:num w:numId="61">
    <w:abstractNumId w:val="23"/>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42"/>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92"/>
    <w:rsid w:val="00003AE3"/>
    <w:rsid w:val="000160C4"/>
    <w:rsid w:val="00022315"/>
    <w:rsid w:val="000254A9"/>
    <w:rsid w:val="00027EF5"/>
    <w:rsid w:val="00040901"/>
    <w:rsid w:val="00044047"/>
    <w:rsid w:val="000470B3"/>
    <w:rsid w:val="00047E1E"/>
    <w:rsid w:val="00066429"/>
    <w:rsid w:val="00071A8B"/>
    <w:rsid w:val="00085BC9"/>
    <w:rsid w:val="00091B1E"/>
    <w:rsid w:val="00093DFC"/>
    <w:rsid w:val="00096EBB"/>
    <w:rsid w:val="000B308B"/>
    <w:rsid w:val="000C009A"/>
    <w:rsid w:val="000D7564"/>
    <w:rsid w:val="000F0B8E"/>
    <w:rsid w:val="000F512D"/>
    <w:rsid w:val="000F5EB1"/>
    <w:rsid w:val="0011765E"/>
    <w:rsid w:val="0012046D"/>
    <w:rsid w:val="0013330B"/>
    <w:rsid w:val="001357BE"/>
    <w:rsid w:val="001400FA"/>
    <w:rsid w:val="0016081E"/>
    <w:rsid w:val="0016231D"/>
    <w:rsid w:val="0017033D"/>
    <w:rsid w:val="00186567"/>
    <w:rsid w:val="0019070E"/>
    <w:rsid w:val="00194215"/>
    <w:rsid w:val="00195C04"/>
    <w:rsid w:val="001B1305"/>
    <w:rsid w:val="001B1325"/>
    <w:rsid w:val="001C5A07"/>
    <w:rsid w:val="001C61A7"/>
    <w:rsid w:val="001C63BA"/>
    <w:rsid w:val="001D28F6"/>
    <w:rsid w:val="001D3C01"/>
    <w:rsid w:val="001D42DA"/>
    <w:rsid w:val="001D7F3E"/>
    <w:rsid w:val="001E07AE"/>
    <w:rsid w:val="001E23B5"/>
    <w:rsid w:val="001E668B"/>
    <w:rsid w:val="001F347B"/>
    <w:rsid w:val="0021214E"/>
    <w:rsid w:val="0023249C"/>
    <w:rsid w:val="00236EF6"/>
    <w:rsid w:val="00262C6C"/>
    <w:rsid w:val="00274D9D"/>
    <w:rsid w:val="00293C08"/>
    <w:rsid w:val="002A5CC8"/>
    <w:rsid w:val="002B3C22"/>
    <w:rsid w:val="002B6564"/>
    <w:rsid w:val="002F0C12"/>
    <w:rsid w:val="002F10B2"/>
    <w:rsid w:val="002F61E7"/>
    <w:rsid w:val="00335D6D"/>
    <w:rsid w:val="00341182"/>
    <w:rsid w:val="003442B1"/>
    <w:rsid w:val="0034485B"/>
    <w:rsid w:val="00344E44"/>
    <w:rsid w:val="00346DA8"/>
    <w:rsid w:val="0034734E"/>
    <w:rsid w:val="00356088"/>
    <w:rsid w:val="0036005B"/>
    <w:rsid w:val="003618BE"/>
    <w:rsid w:val="003667B0"/>
    <w:rsid w:val="003719F6"/>
    <w:rsid w:val="0037437D"/>
    <w:rsid w:val="00380900"/>
    <w:rsid w:val="003A041F"/>
    <w:rsid w:val="003B61C5"/>
    <w:rsid w:val="003C2727"/>
    <w:rsid w:val="003C2F38"/>
    <w:rsid w:val="003E3EC2"/>
    <w:rsid w:val="003E6422"/>
    <w:rsid w:val="003F197D"/>
    <w:rsid w:val="003F65C9"/>
    <w:rsid w:val="00401F9D"/>
    <w:rsid w:val="00405E77"/>
    <w:rsid w:val="00406375"/>
    <w:rsid w:val="00425407"/>
    <w:rsid w:val="0042599F"/>
    <w:rsid w:val="00437AC3"/>
    <w:rsid w:val="0046130A"/>
    <w:rsid w:val="0046234B"/>
    <w:rsid w:val="004725EC"/>
    <w:rsid w:val="004754E4"/>
    <w:rsid w:val="00482DF7"/>
    <w:rsid w:val="0048378C"/>
    <w:rsid w:val="004A0917"/>
    <w:rsid w:val="004A4A0C"/>
    <w:rsid w:val="004A6064"/>
    <w:rsid w:val="004A654F"/>
    <w:rsid w:val="004B1139"/>
    <w:rsid w:val="004C2908"/>
    <w:rsid w:val="004C5BC1"/>
    <w:rsid w:val="004C6FD1"/>
    <w:rsid w:val="004C74F9"/>
    <w:rsid w:val="004D2BA2"/>
    <w:rsid w:val="004D6851"/>
    <w:rsid w:val="004D7DE0"/>
    <w:rsid w:val="004E3F8E"/>
    <w:rsid w:val="004E74E7"/>
    <w:rsid w:val="00506D7B"/>
    <w:rsid w:val="00523F23"/>
    <w:rsid w:val="0053269F"/>
    <w:rsid w:val="0053684B"/>
    <w:rsid w:val="005455F7"/>
    <w:rsid w:val="00547058"/>
    <w:rsid w:val="0055471D"/>
    <w:rsid w:val="00571C4B"/>
    <w:rsid w:val="0057560D"/>
    <w:rsid w:val="005816B2"/>
    <w:rsid w:val="005B014D"/>
    <w:rsid w:val="005D60B9"/>
    <w:rsid w:val="005F081D"/>
    <w:rsid w:val="005F495F"/>
    <w:rsid w:val="005F6DE0"/>
    <w:rsid w:val="00613B32"/>
    <w:rsid w:val="00620471"/>
    <w:rsid w:val="00625936"/>
    <w:rsid w:val="00640F27"/>
    <w:rsid w:val="00643D21"/>
    <w:rsid w:val="006534B8"/>
    <w:rsid w:val="00666510"/>
    <w:rsid w:val="00675614"/>
    <w:rsid w:val="00693C84"/>
    <w:rsid w:val="00695773"/>
    <w:rsid w:val="006A2A94"/>
    <w:rsid w:val="006A7E60"/>
    <w:rsid w:val="006B6199"/>
    <w:rsid w:val="006C308C"/>
    <w:rsid w:val="007029A4"/>
    <w:rsid w:val="00715B52"/>
    <w:rsid w:val="00723567"/>
    <w:rsid w:val="00723670"/>
    <w:rsid w:val="00737F47"/>
    <w:rsid w:val="00741F54"/>
    <w:rsid w:val="00746270"/>
    <w:rsid w:val="00753994"/>
    <w:rsid w:val="00761B34"/>
    <w:rsid w:val="00762762"/>
    <w:rsid w:val="00777978"/>
    <w:rsid w:val="007847F1"/>
    <w:rsid w:val="007921A5"/>
    <w:rsid w:val="0079220D"/>
    <w:rsid w:val="00797322"/>
    <w:rsid w:val="007A3AD2"/>
    <w:rsid w:val="007A3F28"/>
    <w:rsid w:val="007A4FCB"/>
    <w:rsid w:val="007B4433"/>
    <w:rsid w:val="007B4682"/>
    <w:rsid w:val="007B55CF"/>
    <w:rsid w:val="007B5D5C"/>
    <w:rsid w:val="007C0DFA"/>
    <w:rsid w:val="007C0ED2"/>
    <w:rsid w:val="007C6118"/>
    <w:rsid w:val="007C6857"/>
    <w:rsid w:val="007C6F5C"/>
    <w:rsid w:val="007D7300"/>
    <w:rsid w:val="007E5572"/>
    <w:rsid w:val="007F583F"/>
    <w:rsid w:val="00807A9E"/>
    <w:rsid w:val="00811BFA"/>
    <w:rsid w:val="00817AAF"/>
    <w:rsid w:val="00823B23"/>
    <w:rsid w:val="008306ED"/>
    <w:rsid w:val="00844ECD"/>
    <w:rsid w:val="008456EF"/>
    <w:rsid w:val="00845DC2"/>
    <w:rsid w:val="008525AB"/>
    <w:rsid w:val="00857D8B"/>
    <w:rsid w:val="0086696B"/>
    <w:rsid w:val="008744B1"/>
    <w:rsid w:val="008759B7"/>
    <w:rsid w:val="00877B98"/>
    <w:rsid w:val="00891EBB"/>
    <w:rsid w:val="00894408"/>
    <w:rsid w:val="008A34EC"/>
    <w:rsid w:val="008A752A"/>
    <w:rsid w:val="008B4A1C"/>
    <w:rsid w:val="008C2463"/>
    <w:rsid w:val="009062E8"/>
    <w:rsid w:val="009108B1"/>
    <w:rsid w:val="009148C2"/>
    <w:rsid w:val="009178CF"/>
    <w:rsid w:val="009223DE"/>
    <w:rsid w:val="00927196"/>
    <w:rsid w:val="00933207"/>
    <w:rsid w:val="00944C2C"/>
    <w:rsid w:val="0095064E"/>
    <w:rsid w:val="009553DF"/>
    <w:rsid w:val="00961E44"/>
    <w:rsid w:val="009665BE"/>
    <w:rsid w:val="00974B04"/>
    <w:rsid w:val="00986F6F"/>
    <w:rsid w:val="009A604D"/>
    <w:rsid w:val="009B20CA"/>
    <w:rsid w:val="009B5E6E"/>
    <w:rsid w:val="009C183C"/>
    <w:rsid w:val="009C32D7"/>
    <w:rsid w:val="009C655D"/>
    <w:rsid w:val="009D26DE"/>
    <w:rsid w:val="009E4DE5"/>
    <w:rsid w:val="00A051DC"/>
    <w:rsid w:val="00A17C37"/>
    <w:rsid w:val="00A401FF"/>
    <w:rsid w:val="00A418BD"/>
    <w:rsid w:val="00A515E3"/>
    <w:rsid w:val="00A52CC7"/>
    <w:rsid w:val="00A56896"/>
    <w:rsid w:val="00A63825"/>
    <w:rsid w:val="00A7513A"/>
    <w:rsid w:val="00A7518D"/>
    <w:rsid w:val="00A867A0"/>
    <w:rsid w:val="00A86867"/>
    <w:rsid w:val="00A934A7"/>
    <w:rsid w:val="00A95BD0"/>
    <w:rsid w:val="00AA02FA"/>
    <w:rsid w:val="00B278BB"/>
    <w:rsid w:val="00B3541F"/>
    <w:rsid w:val="00B44602"/>
    <w:rsid w:val="00B551AC"/>
    <w:rsid w:val="00B74DF4"/>
    <w:rsid w:val="00B9234B"/>
    <w:rsid w:val="00B928A2"/>
    <w:rsid w:val="00B95300"/>
    <w:rsid w:val="00BD29DA"/>
    <w:rsid w:val="00BE17C8"/>
    <w:rsid w:val="00BE360F"/>
    <w:rsid w:val="00BF384C"/>
    <w:rsid w:val="00BF4032"/>
    <w:rsid w:val="00C00934"/>
    <w:rsid w:val="00C037EC"/>
    <w:rsid w:val="00C10681"/>
    <w:rsid w:val="00C13092"/>
    <w:rsid w:val="00C16223"/>
    <w:rsid w:val="00C17286"/>
    <w:rsid w:val="00C31081"/>
    <w:rsid w:val="00C457D2"/>
    <w:rsid w:val="00C722AA"/>
    <w:rsid w:val="00C805E3"/>
    <w:rsid w:val="00C849E4"/>
    <w:rsid w:val="00C86E20"/>
    <w:rsid w:val="00CA359D"/>
    <w:rsid w:val="00CA49C4"/>
    <w:rsid w:val="00CA6D1D"/>
    <w:rsid w:val="00CC33F0"/>
    <w:rsid w:val="00CC78E7"/>
    <w:rsid w:val="00CC7F34"/>
    <w:rsid w:val="00CF2662"/>
    <w:rsid w:val="00CF6B1E"/>
    <w:rsid w:val="00D12528"/>
    <w:rsid w:val="00D24668"/>
    <w:rsid w:val="00D3218F"/>
    <w:rsid w:val="00D330BF"/>
    <w:rsid w:val="00D44C08"/>
    <w:rsid w:val="00D47264"/>
    <w:rsid w:val="00D542BF"/>
    <w:rsid w:val="00D55033"/>
    <w:rsid w:val="00D77509"/>
    <w:rsid w:val="00D77C48"/>
    <w:rsid w:val="00D839F4"/>
    <w:rsid w:val="00E15E46"/>
    <w:rsid w:val="00E216EA"/>
    <w:rsid w:val="00E24DBD"/>
    <w:rsid w:val="00E273E7"/>
    <w:rsid w:val="00E32FDF"/>
    <w:rsid w:val="00E33E32"/>
    <w:rsid w:val="00E42880"/>
    <w:rsid w:val="00E52A14"/>
    <w:rsid w:val="00E60FB7"/>
    <w:rsid w:val="00E63555"/>
    <w:rsid w:val="00E755D9"/>
    <w:rsid w:val="00E80828"/>
    <w:rsid w:val="00E82B39"/>
    <w:rsid w:val="00E94DB4"/>
    <w:rsid w:val="00E97077"/>
    <w:rsid w:val="00EA14CE"/>
    <w:rsid w:val="00EA262C"/>
    <w:rsid w:val="00EA3865"/>
    <w:rsid w:val="00EA3999"/>
    <w:rsid w:val="00EA3E8B"/>
    <w:rsid w:val="00EA70ED"/>
    <w:rsid w:val="00EB1526"/>
    <w:rsid w:val="00ED7577"/>
    <w:rsid w:val="00EE0A03"/>
    <w:rsid w:val="00EE5615"/>
    <w:rsid w:val="00EF0D2F"/>
    <w:rsid w:val="00F06092"/>
    <w:rsid w:val="00F154B5"/>
    <w:rsid w:val="00F2365B"/>
    <w:rsid w:val="00F23D4D"/>
    <w:rsid w:val="00F31ACE"/>
    <w:rsid w:val="00F35C6D"/>
    <w:rsid w:val="00F35E0F"/>
    <w:rsid w:val="00F53137"/>
    <w:rsid w:val="00F67FF2"/>
    <w:rsid w:val="00F80697"/>
    <w:rsid w:val="00F97E6E"/>
    <w:rsid w:val="00FA22AD"/>
    <w:rsid w:val="00FB0B6F"/>
    <w:rsid w:val="00FB0D78"/>
    <w:rsid w:val="00FC167E"/>
    <w:rsid w:val="00FF0FDD"/>
    <w:rsid w:val="27028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CECCE5"/>
  <w15:chartTrackingRefBased/>
  <w15:docId w15:val="{29D5008F-11AD-4B9E-A1BC-F6CF5772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3092"/>
    <w:pPr>
      <w:jc w:val="both"/>
    </w:pPr>
    <w:rPr>
      <w:rFonts w:ascii="Trebuchet MS" w:hAnsi="Trebuchet MS"/>
      <w:sz w:val="22"/>
      <w:szCs w:val="24"/>
      <w:lang w:eastAsia="en-US"/>
    </w:rPr>
  </w:style>
  <w:style w:type="paragraph" w:styleId="Heading1">
    <w:name w:val="heading 1"/>
    <w:basedOn w:val="Body1"/>
    <w:next w:val="Body1"/>
    <w:qFormat/>
    <w:rsid w:val="00C13092"/>
    <w:pPr>
      <w:keepNext/>
      <w:widowControl w:val="0"/>
      <w:numPr>
        <w:numId w:val="1"/>
      </w:numPr>
      <w:outlineLvl w:val="0"/>
    </w:pPr>
    <w:rPr>
      <w:rFonts w:cs="Arial"/>
      <w:b/>
      <w:bCs/>
      <w:kern w:val="32"/>
      <w:szCs w:val="32"/>
      <w:u w:val="single"/>
    </w:rPr>
  </w:style>
  <w:style w:type="paragraph" w:styleId="Heading2">
    <w:name w:val="heading 2"/>
    <w:basedOn w:val="Body1"/>
    <w:next w:val="Body2"/>
    <w:link w:val="Heading2Char"/>
    <w:qFormat/>
    <w:rsid w:val="00C13092"/>
    <w:pPr>
      <w:widowControl w:val="0"/>
      <w:numPr>
        <w:ilvl w:val="1"/>
        <w:numId w:val="1"/>
      </w:numPr>
      <w:tabs>
        <w:tab w:val="clear" w:pos="709"/>
        <w:tab w:val="num" w:pos="720"/>
      </w:tabs>
      <w:ind w:left="720" w:hanging="360"/>
      <w:outlineLvl w:val="1"/>
    </w:pPr>
    <w:rPr>
      <w:rFonts w:cs="Arial"/>
      <w:bCs/>
      <w:iCs/>
      <w:szCs w:val="28"/>
    </w:rPr>
  </w:style>
  <w:style w:type="paragraph" w:styleId="Heading3">
    <w:name w:val="heading 3"/>
    <w:basedOn w:val="Body1"/>
    <w:next w:val="Body3"/>
    <w:qFormat/>
    <w:rsid w:val="00C13092"/>
    <w:pPr>
      <w:widowControl w:val="0"/>
      <w:numPr>
        <w:ilvl w:val="2"/>
        <w:numId w:val="1"/>
      </w:numPr>
      <w:outlineLvl w:val="2"/>
    </w:pPr>
    <w:rPr>
      <w:rFonts w:cs="Arial"/>
      <w:bCs/>
      <w:szCs w:val="26"/>
    </w:rPr>
  </w:style>
  <w:style w:type="paragraph" w:styleId="Heading4">
    <w:name w:val="heading 4"/>
    <w:basedOn w:val="Body1"/>
    <w:next w:val="Body4"/>
    <w:qFormat/>
    <w:rsid w:val="00C13092"/>
    <w:pPr>
      <w:widowControl w:val="0"/>
      <w:numPr>
        <w:ilvl w:val="3"/>
        <w:numId w:val="1"/>
      </w:numPr>
      <w:outlineLvl w:val="3"/>
    </w:pPr>
    <w:rPr>
      <w:bCs/>
      <w:szCs w:val="28"/>
    </w:rPr>
  </w:style>
  <w:style w:type="paragraph" w:styleId="Heading5">
    <w:name w:val="heading 5"/>
    <w:basedOn w:val="Body1"/>
    <w:next w:val="Body5"/>
    <w:qFormat/>
    <w:rsid w:val="00C13092"/>
    <w:pPr>
      <w:widowControl w:val="0"/>
      <w:numPr>
        <w:ilvl w:val="4"/>
        <w:numId w:val="1"/>
      </w:numPr>
      <w:outlineLvl w:val="4"/>
    </w:pPr>
    <w:rPr>
      <w:bCs/>
      <w:iCs/>
      <w:szCs w:val="26"/>
    </w:rPr>
  </w:style>
  <w:style w:type="paragraph" w:styleId="Heading6">
    <w:name w:val="heading 6"/>
    <w:basedOn w:val="Body1"/>
    <w:next w:val="Body6"/>
    <w:qFormat/>
    <w:rsid w:val="00C13092"/>
    <w:pPr>
      <w:widowControl w:val="0"/>
      <w:numPr>
        <w:ilvl w:val="5"/>
        <w:numId w:val="1"/>
      </w:numPr>
      <w:outlineLvl w:val="5"/>
    </w:pPr>
    <w:rPr>
      <w:bCs/>
      <w:szCs w:val="22"/>
    </w:rPr>
  </w:style>
  <w:style w:type="paragraph" w:styleId="Heading7">
    <w:name w:val="heading 7"/>
    <w:basedOn w:val="Body1"/>
    <w:next w:val="Body7"/>
    <w:qFormat/>
    <w:rsid w:val="00C13092"/>
    <w:pPr>
      <w:widowControl w:val="0"/>
      <w:numPr>
        <w:ilvl w:val="6"/>
        <w:numId w:val="1"/>
      </w:numPr>
      <w:tabs>
        <w:tab w:val="left" w:pos="3544"/>
      </w:tabs>
      <w:outlineLvl w:val="6"/>
    </w:pPr>
  </w:style>
  <w:style w:type="paragraph" w:styleId="Heading8">
    <w:name w:val="heading 8"/>
    <w:basedOn w:val="Body1"/>
    <w:next w:val="Body8"/>
    <w:qFormat/>
    <w:rsid w:val="00C13092"/>
    <w:pPr>
      <w:widowControl w:val="0"/>
      <w:numPr>
        <w:ilvl w:val="7"/>
        <w:numId w:val="1"/>
      </w:numPr>
      <w:tabs>
        <w:tab w:val="left" w:pos="4253"/>
      </w:tabs>
      <w:outlineLvl w:val="7"/>
    </w:pPr>
    <w:rPr>
      <w:iCs/>
    </w:rPr>
  </w:style>
  <w:style w:type="paragraph" w:styleId="Heading9">
    <w:name w:val="heading 9"/>
    <w:basedOn w:val="Body1"/>
    <w:next w:val="Body9"/>
    <w:qFormat/>
    <w:rsid w:val="00C13092"/>
    <w:pPr>
      <w:widowControl w:val="0"/>
      <w:numPr>
        <w:ilvl w:val="8"/>
        <w:numId w:val="1"/>
      </w:numPr>
      <w:tabs>
        <w:tab w:val="left" w:pos="496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link w:val="Body1Char"/>
    <w:rsid w:val="00C13092"/>
    <w:pPr>
      <w:ind w:left="709"/>
    </w:pPr>
  </w:style>
  <w:style w:type="paragraph" w:styleId="BodyText">
    <w:name w:val="Body Text"/>
    <w:basedOn w:val="Normal"/>
    <w:link w:val="BodyTextChar"/>
    <w:rsid w:val="00C13092"/>
    <w:pPr>
      <w:spacing w:after="220"/>
    </w:pPr>
  </w:style>
  <w:style w:type="character" w:customStyle="1" w:styleId="BodyTextChar">
    <w:name w:val="Body Text Char"/>
    <w:link w:val="BodyText"/>
    <w:rsid w:val="00C13092"/>
    <w:rPr>
      <w:rFonts w:ascii="Trebuchet MS" w:hAnsi="Trebuchet MS"/>
      <w:sz w:val="22"/>
      <w:szCs w:val="24"/>
      <w:lang w:val="en-GB" w:eastAsia="en-US" w:bidi="ar-SA"/>
    </w:rPr>
  </w:style>
  <w:style w:type="character" w:customStyle="1" w:styleId="Body1Char">
    <w:name w:val="Body1 Char"/>
    <w:basedOn w:val="BodyTextChar"/>
    <w:link w:val="Body1"/>
    <w:rsid w:val="00C13092"/>
    <w:rPr>
      <w:rFonts w:ascii="Trebuchet MS" w:hAnsi="Trebuchet MS"/>
      <w:sz w:val="22"/>
      <w:szCs w:val="24"/>
      <w:lang w:val="en-GB" w:eastAsia="en-US" w:bidi="ar-SA"/>
    </w:rPr>
  </w:style>
  <w:style w:type="paragraph" w:customStyle="1" w:styleId="Body2">
    <w:name w:val="Body2"/>
    <w:basedOn w:val="Body1"/>
    <w:rsid w:val="00C13092"/>
  </w:style>
  <w:style w:type="character" w:customStyle="1" w:styleId="Heading2Char">
    <w:name w:val="Heading 2 Char"/>
    <w:link w:val="Heading2"/>
    <w:rsid w:val="00C13092"/>
    <w:rPr>
      <w:rFonts w:ascii="Trebuchet MS" w:hAnsi="Trebuchet MS" w:cs="Arial"/>
      <w:bCs/>
      <w:iCs/>
      <w:sz w:val="22"/>
      <w:szCs w:val="28"/>
      <w:lang w:eastAsia="en-US"/>
    </w:rPr>
  </w:style>
  <w:style w:type="paragraph" w:customStyle="1" w:styleId="Body3">
    <w:name w:val="Body3"/>
    <w:basedOn w:val="Body1"/>
    <w:rsid w:val="00C13092"/>
    <w:pPr>
      <w:ind w:left="1412"/>
    </w:pPr>
  </w:style>
  <w:style w:type="paragraph" w:customStyle="1" w:styleId="Body4">
    <w:name w:val="Body4"/>
    <w:basedOn w:val="Body1"/>
    <w:rsid w:val="00C13092"/>
    <w:pPr>
      <w:ind w:left="2132"/>
    </w:pPr>
  </w:style>
  <w:style w:type="paragraph" w:customStyle="1" w:styleId="Body5">
    <w:name w:val="Body5"/>
    <w:basedOn w:val="Body1"/>
    <w:rsid w:val="00C13092"/>
    <w:pPr>
      <w:ind w:left="2835"/>
    </w:pPr>
  </w:style>
  <w:style w:type="paragraph" w:customStyle="1" w:styleId="Body6">
    <w:name w:val="Body6"/>
    <w:basedOn w:val="Body1"/>
    <w:rsid w:val="00C13092"/>
    <w:pPr>
      <w:ind w:left="3544"/>
    </w:pPr>
  </w:style>
  <w:style w:type="paragraph" w:customStyle="1" w:styleId="Body7">
    <w:name w:val="Body7"/>
    <w:basedOn w:val="Body1"/>
    <w:rsid w:val="00C13092"/>
    <w:pPr>
      <w:ind w:left="3544"/>
    </w:pPr>
  </w:style>
  <w:style w:type="paragraph" w:customStyle="1" w:styleId="Body8">
    <w:name w:val="Body8"/>
    <w:basedOn w:val="Body1"/>
    <w:rsid w:val="00C13092"/>
    <w:pPr>
      <w:ind w:left="4247"/>
    </w:pPr>
  </w:style>
  <w:style w:type="paragraph" w:customStyle="1" w:styleId="Body9">
    <w:name w:val="Body9"/>
    <w:basedOn w:val="Body1"/>
    <w:rsid w:val="00C13092"/>
    <w:pPr>
      <w:ind w:left="4967"/>
    </w:pPr>
  </w:style>
  <w:style w:type="paragraph" w:customStyle="1" w:styleId="WraggeTOC">
    <w:name w:val="WraggeTOC"/>
    <w:basedOn w:val="TOC1"/>
    <w:rsid w:val="00C13092"/>
    <w:pPr>
      <w:tabs>
        <w:tab w:val="left" w:pos="1134"/>
        <w:tab w:val="right" w:leader="dot" w:pos="8280"/>
      </w:tabs>
    </w:pPr>
    <w:rPr>
      <w:noProof/>
    </w:rPr>
  </w:style>
  <w:style w:type="paragraph" w:styleId="TOC1">
    <w:name w:val="toc 1"/>
    <w:basedOn w:val="Normal"/>
    <w:next w:val="Normal"/>
    <w:autoRedefine/>
    <w:semiHidden/>
    <w:rsid w:val="00C13092"/>
    <w:pPr>
      <w:tabs>
        <w:tab w:val="right" w:leader="dot" w:pos="10310"/>
      </w:tabs>
      <w:spacing w:after="240"/>
    </w:pPr>
  </w:style>
  <w:style w:type="paragraph" w:styleId="BlockText">
    <w:name w:val="Block Text"/>
    <w:basedOn w:val="Normal"/>
    <w:semiHidden/>
    <w:rsid w:val="00C13092"/>
    <w:pPr>
      <w:spacing w:after="120"/>
      <w:ind w:left="1440" w:right="1440"/>
    </w:pPr>
  </w:style>
  <w:style w:type="paragraph" w:styleId="Header">
    <w:name w:val="header"/>
    <w:basedOn w:val="Normal"/>
    <w:rsid w:val="00C13092"/>
    <w:pPr>
      <w:tabs>
        <w:tab w:val="center" w:pos="4153"/>
        <w:tab w:val="right" w:pos="8306"/>
      </w:tabs>
    </w:pPr>
  </w:style>
  <w:style w:type="paragraph" w:styleId="Footer">
    <w:name w:val="footer"/>
    <w:basedOn w:val="Normal"/>
    <w:rsid w:val="00C13092"/>
    <w:pPr>
      <w:tabs>
        <w:tab w:val="center" w:pos="4153"/>
        <w:tab w:val="right" w:pos="8306"/>
      </w:tabs>
    </w:pPr>
  </w:style>
  <w:style w:type="paragraph" w:customStyle="1" w:styleId="Schedule1">
    <w:name w:val="Schedule 1"/>
    <w:basedOn w:val="Normal"/>
    <w:next w:val="Normal"/>
    <w:rsid w:val="00C13092"/>
    <w:pPr>
      <w:spacing w:after="220"/>
      <w:jc w:val="center"/>
    </w:pPr>
    <w:rPr>
      <w:b/>
      <w:u w:val="single"/>
    </w:rPr>
  </w:style>
  <w:style w:type="paragraph" w:customStyle="1" w:styleId="Schedule2">
    <w:name w:val="Schedule 2"/>
    <w:basedOn w:val="Normal"/>
    <w:next w:val="BodyText"/>
    <w:rsid w:val="00C13092"/>
    <w:pPr>
      <w:spacing w:after="220"/>
      <w:jc w:val="center"/>
    </w:pPr>
    <w:rPr>
      <w:u w:val="single"/>
    </w:rPr>
  </w:style>
  <w:style w:type="paragraph" w:styleId="Salutation">
    <w:name w:val="Salutation"/>
    <w:basedOn w:val="Normal"/>
    <w:next w:val="Normal"/>
    <w:semiHidden/>
    <w:rsid w:val="00C13092"/>
  </w:style>
  <w:style w:type="character" w:styleId="Strong">
    <w:name w:val="Strong"/>
    <w:qFormat/>
    <w:rsid w:val="00C13092"/>
    <w:rPr>
      <w:b/>
      <w:bCs/>
    </w:rPr>
  </w:style>
  <w:style w:type="paragraph" w:styleId="Caption">
    <w:name w:val="caption"/>
    <w:basedOn w:val="Normal"/>
    <w:next w:val="Normal"/>
    <w:qFormat/>
    <w:rsid w:val="00C13092"/>
    <w:pPr>
      <w:jc w:val="center"/>
    </w:pPr>
    <w:rPr>
      <w:b/>
      <w:bCs/>
    </w:rPr>
  </w:style>
  <w:style w:type="character" w:styleId="Hyperlink">
    <w:name w:val="Hyperlink"/>
    <w:rsid w:val="00C13092"/>
    <w:rPr>
      <w:color w:val="0000FF"/>
      <w:u w:val="single"/>
    </w:rPr>
  </w:style>
  <w:style w:type="paragraph" w:styleId="TOC2">
    <w:name w:val="toc 2"/>
    <w:basedOn w:val="Normal"/>
    <w:next w:val="Normal"/>
    <w:autoRedefine/>
    <w:semiHidden/>
    <w:rsid w:val="00C13092"/>
    <w:pPr>
      <w:tabs>
        <w:tab w:val="right" w:leader="dot" w:pos="10320"/>
      </w:tabs>
      <w:spacing w:after="240"/>
    </w:pPr>
  </w:style>
  <w:style w:type="character" w:styleId="PageNumber">
    <w:name w:val="page number"/>
    <w:basedOn w:val="DefaultParagraphFont"/>
    <w:rsid w:val="00C13092"/>
  </w:style>
  <w:style w:type="paragraph" w:customStyle="1" w:styleId="Subject">
    <w:name w:val="Subject"/>
    <w:basedOn w:val="Normal"/>
    <w:next w:val="Normal"/>
    <w:semiHidden/>
    <w:rsid w:val="00C13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character" w:styleId="FollowedHyperlink">
    <w:name w:val="FollowedHyperlink"/>
    <w:rsid w:val="00C13092"/>
    <w:rPr>
      <w:color w:val="800080"/>
      <w:u w:val="single"/>
    </w:rPr>
  </w:style>
  <w:style w:type="paragraph" w:styleId="BodyText2">
    <w:name w:val="Body Text 2"/>
    <w:basedOn w:val="Normal"/>
    <w:rsid w:val="00C13092"/>
    <w:pPr>
      <w:numPr>
        <w:ilvl w:val="12"/>
      </w:numPr>
    </w:pPr>
    <w:rPr>
      <w:b/>
      <w:bCs/>
    </w:rPr>
  </w:style>
  <w:style w:type="character" w:styleId="FootnoteReference">
    <w:name w:val="footnote reference"/>
    <w:semiHidden/>
    <w:rsid w:val="00C13092"/>
    <w:rPr>
      <w:vertAlign w:val="superscript"/>
    </w:rPr>
  </w:style>
  <w:style w:type="paragraph" w:styleId="BodyTextIndent">
    <w:name w:val="Body Text Indent"/>
    <w:basedOn w:val="Normal"/>
    <w:rsid w:val="00C13092"/>
    <w:pPr>
      <w:tabs>
        <w:tab w:val="left" w:pos="-1440"/>
        <w:tab w:val="left" w:pos="0"/>
      </w:tabs>
      <w:spacing w:after="240"/>
      <w:ind w:left="720" w:hanging="720"/>
    </w:pPr>
    <w:rPr>
      <w:iCs/>
    </w:rPr>
  </w:style>
  <w:style w:type="paragraph" w:styleId="BodyText3">
    <w:name w:val="Body Text 3"/>
    <w:basedOn w:val="Normal"/>
    <w:rsid w:val="00C13092"/>
    <w:pPr>
      <w:numPr>
        <w:ilvl w:val="12"/>
      </w:numPr>
      <w:jc w:val="left"/>
    </w:pPr>
  </w:style>
  <w:style w:type="paragraph" w:styleId="BodyTextIndent2">
    <w:name w:val="Body Text Indent 2"/>
    <w:basedOn w:val="Normal"/>
    <w:rsid w:val="00C13092"/>
    <w:pPr>
      <w:tabs>
        <w:tab w:val="left" w:pos="-1440"/>
        <w:tab w:val="left" w:pos="0"/>
        <w:tab w:val="left" w:pos="720"/>
        <w:tab w:val="left" w:pos="1440"/>
      </w:tabs>
      <w:spacing w:after="240"/>
      <w:ind w:left="1440" w:hanging="1440"/>
    </w:pPr>
    <w:rPr>
      <w:iCs/>
    </w:rPr>
  </w:style>
  <w:style w:type="paragraph" w:styleId="FootnoteText">
    <w:name w:val="footnote text"/>
    <w:aliases w:val="Tailored Footnote"/>
    <w:basedOn w:val="Normal"/>
    <w:link w:val="FootnoteTextChar"/>
    <w:semiHidden/>
    <w:rsid w:val="00C13092"/>
    <w:rPr>
      <w:szCs w:val="20"/>
    </w:rPr>
  </w:style>
  <w:style w:type="paragraph" w:styleId="CommentText">
    <w:name w:val="annotation text"/>
    <w:basedOn w:val="Normal"/>
    <w:link w:val="CommentTextChar"/>
    <w:rsid w:val="00C13092"/>
    <w:pPr>
      <w:jc w:val="left"/>
    </w:pPr>
    <w:rPr>
      <w:sz w:val="20"/>
      <w:szCs w:val="20"/>
      <w:lang w:val="en-US"/>
    </w:rPr>
  </w:style>
  <w:style w:type="character" w:customStyle="1" w:styleId="CommentTextChar">
    <w:name w:val="Comment Text Char"/>
    <w:link w:val="CommentText"/>
    <w:locked/>
    <w:rsid w:val="00C13092"/>
    <w:rPr>
      <w:rFonts w:ascii="Trebuchet MS" w:hAnsi="Trebuchet MS"/>
      <w:lang w:val="en-US" w:eastAsia="en-US" w:bidi="ar-SA"/>
    </w:rPr>
  </w:style>
  <w:style w:type="paragraph" w:customStyle="1" w:styleId="ssPara2">
    <w:name w:val="ssPara2"/>
    <w:basedOn w:val="Normal"/>
    <w:rsid w:val="00C13092"/>
    <w:pPr>
      <w:spacing w:after="260"/>
      <w:ind w:left="709"/>
    </w:pPr>
    <w:rPr>
      <w:rFonts w:ascii="Arial" w:eastAsia="SimSun" w:hAnsi="Arial"/>
      <w:szCs w:val="22"/>
      <w:lang w:eastAsia="zh-CN"/>
    </w:rPr>
  </w:style>
  <w:style w:type="paragraph" w:customStyle="1" w:styleId="ssPara1">
    <w:name w:val="ssPara1"/>
    <w:basedOn w:val="Normal"/>
    <w:rsid w:val="00C13092"/>
    <w:pPr>
      <w:spacing w:after="260"/>
    </w:pPr>
    <w:rPr>
      <w:rFonts w:ascii="Arial" w:eastAsia="SimSun" w:hAnsi="Arial"/>
      <w:szCs w:val="22"/>
      <w:lang w:eastAsia="zh-CN"/>
    </w:rPr>
  </w:style>
  <w:style w:type="paragraph" w:customStyle="1" w:styleId="ssNoHeading3">
    <w:name w:val="ssNoHeading3"/>
    <w:basedOn w:val="Heading3"/>
    <w:rsid w:val="00C13092"/>
    <w:pPr>
      <w:widowControl/>
      <w:numPr>
        <w:ilvl w:val="3"/>
        <w:numId w:val="0"/>
      </w:numPr>
      <w:tabs>
        <w:tab w:val="num" w:pos="1418"/>
      </w:tabs>
      <w:spacing w:after="260"/>
      <w:ind w:left="1418" w:hanging="709"/>
    </w:pPr>
    <w:rPr>
      <w:rFonts w:ascii="Arial" w:eastAsia="SimSun" w:hAnsi="Arial"/>
      <w:lang w:eastAsia="zh-CN"/>
    </w:rPr>
  </w:style>
  <w:style w:type="character" w:customStyle="1" w:styleId="Level1asHeadingtext">
    <w:name w:val="Level 1 as Heading (text)"/>
    <w:rsid w:val="00C13092"/>
    <w:rPr>
      <w:b/>
      <w:caps/>
    </w:rPr>
  </w:style>
  <w:style w:type="paragraph" w:customStyle="1" w:styleId="ssNoHeading2">
    <w:name w:val="ssNoHeading2"/>
    <w:basedOn w:val="Heading2"/>
    <w:link w:val="ssNoHeading2Char"/>
    <w:rsid w:val="00C13092"/>
    <w:pPr>
      <w:widowControl/>
      <w:numPr>
        <w:ilvl w:val="2"/>
        <w:numId w:val="0"/>
      </w:numPr>
      <w:tabs>
        <w:tab w:val="num" w:pos="1039"/>
      </w:tabs>
      <w:spacing w:after="260"/>
      <w:ind w:left="851" w:hanging="851"/>
    </w:pPr>
    <w:rPr>
      <w:rFonts w:ascii="Arial" w:eastAsia="SimSun" w:hAnsi="Arial"/>
      <w:szCs w:val="22"/>
      <w:lang w:eastAsia="zh-CN"/>
    </w:rPr>
  </w:style>
  <w:style w:type="character" w:customStyle="1" w:styleId="ssNoHeading2Char">
    <w:name w:val="ssNoHeading2 Char"/>
    <w:link w:val="ssNoHeading2"/>
    <w:rsid w:val="00C13092"/>
    <w:rPr>
      <w:rFonts w:ascii="Arial" w:eastAsia="SimSun" w:hAnsi="Arial" w:cs="Arial"/>
      <w:bCs/>
      <w:iCs/>
      <w:sz w:val="22"/>
      <w:szCs w:val="22"/>
      <w:lang w:val="en-GB" w:eastAsia="zh-CN" w:bidi="ar-SA"/>
    </w:rPr>
  </w:style>
  <w:style w:type="paragraph" w:customStyle="1" w:styleId="sspara20">
    <w:name w:val="sspara2"/>
    <w:basedOn w:val="Normal"/>
    <w:rsid w:val="00C13092"/>
    <w:pPr>
      <w:spacing w:after="260"/>
      <w:ind w:left="709"/>
    </w:pPr>
    <w:rPr>
      <w:rFonts w:ascii="Arial" w:eastAsia="Calibri" w:hAnsi="Arial" w:cs="Arial"/>
      <w:szCs w:val="22"/>
      <w:lang w:eastAsia="en-GB"/>
    </w:rPr>
  </w:style>
  <w:style w:type="paragraph" w:customStyle="1" w:styleId="sspara10">
    <w:name w:val="sspara1"/>
    <w:basedOn w:val="Normal"/>
    <w:rsid w:val="00C13092"/>
    <w:pPr>
      <w:spacing w:after="260"/>
    </w:pPr>
    <w:rPr>
      <w:rFonts w:ascii="Arial" w:eastAsia="Calibri" w:hAnsi="Arial" w:cs="Arial"/>
      <w:szCs w:val="22"/>
      <w:lang w:eastAsia="en-GB"/>
    </w:rPr>
  </w:style>
  <w:style w:type="paragraph" w:customStyle="1" w:styleId="ssnoheading30">
    <w:name w:val="ssnoheading3"/>
    <w:basedOn w:val="Normal"/>
    <w:rsid w:val="00C13092"/>
    <w:pPr>
      <w:spacing w:after="260"/>
      <w:ind w:left="1418" w:hanging="709"/>
    </w:pPr>
    <w:rPr>
      <w:rFonts w:ascii="Arial" w:eastAsia="Calibri" w:hAnsi="Arial" w:cs="Arial"/>
      <w:szCs w:val="22"/>
      <w:lang w:eastAsia="en-GB"/>
    </w:rPr>
  </w:style>
  <w:style w:type="character" w:customStyle="1" w:styleId="level1asheadingtext0">
    <w:name w:val="level1asheadingtext"/>
    <w:rsid w:val="00C13092"/>
    <w:rPr>
      <w:b/>
      <w:bCs/>
      <w:caps/>
    </w:rPr>
  </w:style>
  <w:style w:type="character" w:styleId="CommentReference">
    <w:name w:val="annotation reference"/>
    <w:basedOn w:val="DefaultParagraphFont"/>
    <w:rsid w:val="00C13092"/>
  </w:style>
  <w:style w:type="character" w:styleId="EndnoteReference">
    <w:name w:val="endnote reference"/>
    <w:semiHidden/>
    <w:rsid w:val="00C13092"/>
    <w:rPr>
      <w:vertAlign w:val="superscript"/>
    </w:rPr>
  </w:style>
  <w:style w:type="paragraph" w:styleId="EndnoteText">
    <w:name w:val="endnote text"/>
    <w:basedOn w:val="Normal"/>
    <w:semiHidden/>
    <w:rsid w:val="00C13092"/>
    <w:rPr>
      <w:szCs w:val="20"/>
    </w:rPr>
  </w:style>
  <w:style w:type="paragraph" w:customStyle="1" w:styleId="Sig17">
    <w:name w:val="Sig17"/>
    <w:semiHidden/>
    <w:rsid w:val="00C13092"/>
    <w:rPr>
      <w:sz w:val="24"/>
      <w:szCs w:val="24"/>
      <w:lang w:eastAsia="en-US"/>
    </w:rPr>
  </w:style>
  <w:style w:type="table" w:styleId="TableGrid">
    <w:name w:val="Table Grid"/>
    <w:basedOn w:val="TableNormal"/>
    <w:rsid w:val="00C13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respondenceAddress">
    <w:name w:val="CorrespondenceAddress"/>
    <w:basedOn w:val="Normal"/>
    <w:rsid w:val="00C13092"/>
  </w:style>
  <w:style w:type="paragraph" w:customStyle="1" w:styleId="CorrespondenceDeliveryInfo">
    <w:name w:val="CorrespondenceDeliveryInfo"/>
    <w:basedOn w:val="CorrespondenceAddress"/>
    <w:next w:val="CorrespondenceAddress"/>
    <w:rsid w:val="00C13092"/>
    <w:rPr>
      <w:b/>
    </w:rPr>
  </w:style>
  <w:style w:type="paragraph" w:customStyle="1" w:styleId="CorrespondenceHeader">
    <w:name w:val="CorrespondenceHeader"/>
    <w:basedOn w:val="BodyText"/>
    <w:rsid w:val="00C13092"/>
    <w:rPr>
      <w:sz w:val="16"/>
    </w:rPr>
  </w:style>
  <w:style w:type="paragraph" w:customStyle="1" w:styleId="CorrespondenceSubject">
    <w:name w:val="CorrespondenceSubject"/>
    <w:basedOn w:val="Normal"/>
    <w:next w:val="BodyText"/>
    <w:rsid w:val="00C13092"/>
    <w:rPr>
      <w:b/>
    </w:rPr>
  </w:style>
  <w:style w:type="paragraph" w:customStyle="1" w:styleId="Sig18">
    <w:name w:val="Sig18"/>
    <w:rsid w:val="00C13092"/>
    <w:rPr>
      <w:sz w:val="24"/>
      <w:szCs w:val="24"/>
      <w:lang w:eastAsia="en-US"/>
    </w:rPr>
  </w:style>
  <w:style w:type="paragraph" w:styleId="BalloonText">
    <w:name w:val="Balloon Text"/>
    <w:basedOn w:val="Normal"/>
    <w:semiHidden/>
    <w:rsid w:val="00C13092"/>
    <w:rPr>
      <w:rFonts w:ascii="Tahoma" w:hAnsi="Tahoma" w:cs="Tahoma"/>
      <w:sz w:val="16"/>
      <w:szCs w:val="16"/>
    </w:rPr>
  </w:style>
  <w:style w:type="paragraph" w:customStyle="1" w:styleId="Default">
    <w:name w:val="Default"/>
    <w:rsid w:val="00C13092"/>
    <w:pPr>
      <w:autoSpaceDE w:val="0"/>
      <w:autoSpaceDN w:val="0"/>
      <w:adjustRightInd w:val="0"/>
    </w:pPr>
    <w:rPr>
      <w:rFonts w:ascii="Verdana" w:hAnsi="Verdana" w:cs="Verdana"/>
      <w:color w:val="000000"/>
      <w:sz w:val="24"/>
      <w:szCs w:val="24"/>
    </w:rPr>
  </w:style>
  <w:style w:type="paragraph" w:styleId="CommentSubject">
    <w:name w:val="annotation subject"/>
    <w:basedOn w:val="CommentText"/>
    <w:next w:val="CommentText"/>
    <w:semiHidden/>
    <w:rsid w:val="00C13092"/>
    <w:pPr>
      <w:jc w:val="both"/>
    </w:pPr>
    <w:rPr>
      <w:b/>
      <w:bCs/>
      <w:lang w:val="en-GB"/>
    </w:rPr>
  </w:style>
  <w:style w:type="paragraph" w:customStyle="1" w:styleId="ERPHeading">
    <w:name w:val="ERP Heading"/>
    <w:basedOn w:val="Normal"/>
    <w:rsid w:val="00C13092"/>
    <w:pPr>
      <w:tabs>
        <w:tab w:val="left" w:pos="567"/>
      </w:tabs>
      <w:spacing w:after="240"/>
    </w:pPr>
    <w:rPr>
      <w:rFonts w:ascii="Arial" w:hAnsi="Arial"/>
      <w:b/>
      <w:caps/>
      <w:sz w:val="24"/>
      <w:szCs w:val="20"/>
      <w:u w:val="single"/>
      <w:lang w:eastAsia="en-GB"/>
    </w:rPr>
  </w:style>
  <w:style w:type="paragraph" w:styleId="PlainText">
    <w:name w:val="Plain Text"/>
    <w:basedOn w:val="Normal"/>
    <w:rsid w:val="00C13092"/>
    <w:pPr>
      <w:jc w:val="left"/>
    </w:pPr>
    <w:rPr>
      <w:rFonts w:ascii="Courier New" w:hAnsi="Courier New" w:cs="Courier New"/>
      <w:sz w:val="20"/>
      <w:szCs w:val="20"/>
      <w:lang w:val="en-US"/>
    </w:rPr>
  </w:style>
  <w:style w:type="character" w:styleId="Emphasis">
    <w:name w:val="Emphasis"/>
    <w:qFormat/>
    <w:rsid w:val="00C13092"/>
    <w:rPr>
      <w:i/>
      <w:iCs/>
    </w:rPr>
  </w:style>
  <w:style w:type="paragraph" w:customStyle="1" w:styleId="DWListNumerical">
    <w:name w:val="DW List Numerical"/>
    <w:basedOn w:val="Normal"/>
    <w:link w:val="DWListNumericalChar"/>
    <w:rsid w:val="00C13092"/>
    <w:pPr>
      <w:numPr>
        <w:numId w:val="2"/>
      </w:numPr>
      <w:tabs>
        <w:tab w:val="clear" w:pos="567"/>
      </w:tabs>
      <w:jc w:val="left"/>
    </w:pPr>
    <w:rPr>
      <w:rFonts w:ascii="Times New Roman" w:hAnsi="Times New Roman"/>
      <w:sz w:val="24"/>
    </w:rPr>
  </w:style>
  <w:style w:type="paragraph" w:customStyle="1" w:styleId="ERPBodytext0">
    <w:name w:val="ERP Body text"/>
    <w:basedOn w:val="Normal"/>
    <w:rsid w:val="00C13092"/>
    <w:pPr>
      <w:numPr>
        <w:numId w:val="3"/>
      </w:numPr>
      <w:tabs>
        <w:tab w:val="left" w:pos="567"/>
      </w:tabs>
      <w:spacing w:after="240"/>
      <w:jc w:val="left"/>
    </w:pPr>
    <w:rPr>
      <w:rFonts w:ascii="Arial" w:hAnsi="Arial"/>
      <w:sz w:val="24"/>
      <w:szCs w:val="20"/>
      <w:lang w:eastAsia="en-GB"/>
    </w:rPr>
  </w:style>
  <w:style w:type="paragraph" w:customStyle="1" w:styleId="headingFOUR">
    <w:name w:val="heading_FOUR"/>
    <w:basedOn w:val="Heading4"/>
    <w:autoRedefine/>
    <w:rsid w:val="00C13092"/>
    <w:pPr>
      <w:keepLines/>
      <w:widowControl/>
      <w:numPr>
        <w:ilvl w:val="0"/>
        <w:numId w:val="0"/>
      </w:numPr>
      <w:spacing w:after="120"/>
      <w:ind w:left="972" w:hanging="252"/>
      <w:jc w:val="left"/>
      <w:outlineLvl w:val="9"/>
    </w:pPr>
    <w:rPr>
      <w:rFonts w:ascii="Arial" w:hAnsi="Arial"/>
      <w:bCs w:val="0"/>
      <w:sz w:val="20"/>
      <w:szCs w:val="20"/>
      <w:lang w:val="en-US"/>
    </w:rPr>
  </w:style>
  <w:style w:type="paragraph" w:styleId="ListBullet">
    <w:name w:val="List Bullet"/>
    <w:basedOn w:val="Normal"/>
    <w:rsid w:val="00C13092"/>
    <w:pPr>
      <w:tabs>
        <w:tab w:val="num" w:pos="360"/>
      </w:tabs>
      <w:ind w:left="360" w:hanging="360"/>
      <w:jc w:val="left"/>
    </w:pPr>
    <w:rPr>
      <w:rFonts w:ascii="Arial" w:hAnsi="Arial"/>
      <w:szCs w:val="20"/>
      <w:lang w:eastAsia="en-GB"/>
    </w:rPr>
  </w:style>
  <w:style w:type="paragraph" w:customStyle="1" w:styleId="style1">
    <w:name w:val="style1"/>
    <w:basedOn w:val="Normal"/>
    <w:rsid w:val="00C13092"/>
    <w:pPr>
      <w:numPr>
        <w:numId w:val="10"/>
      </w:numPr>
      <w:spacing w:before="120" w:after="120"/>
      <w:jc w:val="left"/>
    </w:pPr>
    <w:rPr>
      <w:rFonts w:ascii="Arial" w:hAnsi="Arial" w:cs="Arial"/>
      <w:b/>
      <w:bCs/>
      <w:szCs w:val="22"/>
      <w:lang w:eastAsia="en-GB"/>
    </w:rPr>
  </w:style>
  <w:style w:type="paragraph" w:customStyle="1" w:styleId="style2">
    <w:name w:val="style2"/>
    <w:basedOn w:val="Normal"/>
    <w:rsid w:val="00C13092"/>
    <w:pPr>
      <w:numPr>
        <w:ilvl w:val="1"/>
        <w:numId w:val="10"/>
      </w:numPr>
      <w:spacing w:before="120" w:after="120"/>
      <w:ind w:left="840" w:hanging="600"/>
      <w:jc w:val="left"/>
    </w:pPr>
    <w:rPr>
      <w:rFonts w:ascii="Arial" w:hAnsi="Arial" w:cs="Arial"/>
      <w:szCs w:val="22"/>
      <w:u w:val="single"/>
      <w:lang w:eastAsia="en-GB"/>
    </w:rPr>
  </w:style>
  <w:style w:type="paragraph" w:customStyle="1" w:styleId="style3">
    <w:name w:val="style3"/>
    <w:basedOn w:val="Normal"/>
    <w:rsid w:val="00C13092"/>
    <w:pPr>
      <w:numPr>
        <w:ilvl w:val="2"/>
        <w:numId w:val="10"/>
      </w:numPr>
      <w:spacing w:before="120" w:after="120"/>
      <w:ind w:left="1440" w:hanging="720"/>
      <w:jc w:val="left"/>
    </w:pPr>
    <w:rPr>
      <w:rFonts w:ascii="Arial" w:hAnsi="Arial" w:cs="Arial"/>
      <w:szCs w:val="22"/>
      <w:lang w:eastAsia="en-GB"/>
    </w:rPr>
  </w:style>
  <w:style w:type="paragraph" w:customStyle="1" w:styleId="style5">
    <w:name w:val="style5"/>
    <w:basedOn w:val="Normal"/>
    <w:rsid w:val="00C13092"/>
    <w:pPr>
      <w:numPr>
        <w:numId w:val="7"/>
      </w:numPr>
      <w:tabs>
        <w:tab w:val="clear" w:pos="709"/>
        <w:tab w:val="num" w:pos="2835"/>
      </w:tabs>
      <w:spacing w:before="120" w:after="120"/>
      <w:ind w:left="0" w:hanging="1155"/>
      <w:jc w:val="left"/>
    </w:pPr>
    <w:rPr>
      <w:rFonts w:ascii="Arial" w:hAnsi="Arial" w:cs="Arial"/>
      <w:szCs w:val="22"/>
      <w:lang w:eastAsia="en-GB"/>
    </w:rPr>
  </w:style>
  <w:style w:type="paragraph" w:customStyle="1" w:styleId="BulletCD">
    <w:name w:val="Bullet CD"/>
    <w:basedOn w:val="NormalCD"/>
    <w:rsid w:val="00C13092"/>
    <w:pPr>
      <w:numPr>
        <w:numId w:val="11"/>
      </w:numPr>
      <w:tabs>
        <w:tab w:val="clear" w:pos="360"/>
        <w:tab w:val="left" w:pos="646"/>
      </w:tabs>
    </w:pPr>
    <w:rPr>
      <w:rFonts w:ascii="Helvetica" w:hAnsi="Helvetica"/>
      <w:bCs/>
    </w:rPr>
  </w:style>
  <w:style w:type="paragraph" w:customStyle="1" w:styleId="NormalCD">
    <w:name w:val="Normal CD"/>
    <w:basedOn w:val="Normal"/>
    <w:rsid w:val="00C13092"/>
    <w:pPr>
      <w:numPr>
        <w:numId w:val="8"/>
      </w:numPr>
      <w:tabs>
        <w:tab w:val="clear" w:pos="360"/>
        <w:tab w:val="left" w:pos="0"/>
        <w:tab w:val="left" w:pos="284"/>
      </w:tabs>
      <w:spacing w:line="360" w:lineRule="auto"/>
      <w:ind w:left="0" w:firstLine="0"/>
    </w:pPr>
    <w:rPr>
      <w:rFonts w:ascii="Times New Roman" w:hAnsi="Times New Roman"/>
      <w:sz w:val="20"/>
      <w:szCs w:val="20"/>
    </w:rPr>
  </w:style>
  <w:style w:type="paragraph" w:customStyle="1" w:styleId="ScheduleNumber">
    <w:name w:val="ScheduleNumber"/>
    <w:basedOn w:val="Normal"/>
    <w:next w:val="SchLevel1"/>
    <w:rsid w:val="00C13092"/>
    <w:pPr>
      <w:pageBreakBefore/>
      <w:numPr>
        <w:numId w:val="12"/>
      </w:numPr>
      <w:spacing w:after="240" w:line="260" w:lineRule="atLeast"/>
      <w:jc w:val="center"/>
      <w:outlineLvl w:val="0"/>
    </w:pPr>
    <w:rPr>
      <w:rFonts w:ascii="Arial" w:hAnsi="Arial"/>
      <w:b/>
      <w:sz w:val="21"/>
      <w:szCs w:val="20"/>
      <w:lang w:eastAsia="en-GB"/>
    </w:rPr>
  </w:style>
  <w:style w:type="paragraph" w:customStyle="1" w:styleId="SchLevel1">
    <w:name w:val="SchLevel1"/>
    <w:basedOn w:val="Normal"/>
    <w:rsid w:val="00C13092"/>
    <w:pPr>
      <w:numPr>
        <w:ilvl w:val="1"/>
        <w:numId w:val="12"/>
      </w:numPr>
      <w:spacing w:after="240" w:line="260" w:lineRule="atLeast"/>
    </w:pPr>
    <w:rPr>
      <w:rFonts w:ascii="Arial" w:hAnsi="Arial"/>
      <w:sz w:val="21"/>
      <w:szCs w:val="20"/>
      <w:lang w:eastAsia="en-GB"/>
    </w:rPr>
  </w:style>
  <w:style w:type="paragraph" w:customStyle="1" w:styleId="SchLevel6">
    <w:name w:val="SchLevel6"/>
    <w:basedOn w:val="Normal"/>
    <w:rsid w:val="00C13092"/>
    <w:pPr>
      <w:numPr>
        <w:ilvl w:val="6"/>
        <w:numId w:val="12"/>
      </w:numPr>
      <w:spacing w:after="240" w:line="260" w:lineRule="atLeast"/>
    </w:pPr>
    <w:rPr>
      <w:rFonts w:ascii="Arial" w:hAnsi="Arial"/>
      <w:sz w:val="21"/>
      <w:szCs w:val="20"/>
      <w:lang w:eastAsia="en-GB"/>
    </w:rPr>
  </w:style>
  <w:style w:type="paragraph" w:customStyle="1" w:styleId="SchLevel2">
    <w:name w:val="SchLevel2"/>
    <w:basedOn w:val="Normal"/>
    <w:rsid w:val="00C13092"/>
    <w:pPr>
      <w:numPr>
        <w:ilvl w:val="2"/>
        <w:numId w:val="12"/>
      </w:numPr>
      <w:spacing w:after="240" w:line="260" w:lineRule="atLeast"/>
    </w:pPr>
    <w:rPr>
      <w:rFonts w:ascii="Arial" w:hAnsi="Arial"/>
      <w:sz w:val="21"/>
      <w:szCs w:val="20"/>
      <w:lang w:eastAsia="en-GB"/>
    </w:rPr>
  </w:style>
  <w:style w:type="paragraph" w:customStyle="1" w:styleId="SchLevel3">
    <w:name w:val="SchLevel3"/>
    <w:basedOn w:val="Normal"/>
    <w:rsid w:val="00C13092"/>
    <w:pPr>
      <w:numPr>
        <w:ilvl w:val="3"/>
        <w:numId w:val="12"/>
      </w:numPr>
      <w:spacing w:after="240" w:line="260" w:lineRule="atLeast"/>
    </w:pPr>
    <w:rPr>
      <w:rFonts w:ascii="Arial" w:hAnsi="Arial"/>
      <w:sz w:val="21"/>
      <w:szCs w:val="20"/>
      <w:lang w:eastAsia="en-GB"/>
    </w:rPr>
  </w:style>
  <w:style w:type="paragraph" w:customStyle="1" w:styleId="SchLevel4">
    <w:name w:val="SchLevel4"/>
    <w:basedOn w:val="Normal"/>
    <w:rsid w:val="00C13092"/>
    <w:pPr>
      <w:numPr>
        <w:ilvl w:val="4"/>
        <w:numId w:val="12"/>
      </w:numPr>
      <w:spacing w:after="240" w:line="260" w:lineRule="atLeast"/>
    </w:pPr>
    <w:rPr>
      <w:rFonts w:ascii="Arial" w:hAnsi="Arial"/>
      <w:sz w:val="21"/>
      <w:szCs w:val="20"/>
      <w:lang w:eastAsia="en-GB"/>
    </w:rPr>
  </w:style>
  <w:style w:type="paragraph" w:customStyle="1" w:styleId="SchLevel5">
    <w:name w:val="SchLevel5"/>
    <w:basedOn w:val="Normal"/>
    <w:rsid w:val="00C13092"/>
    <w:pPr>
      <w:numPr>
        <w:ilvl w:val="5"/>
        <w:numId w:val="12"/>
      </w:numPr>
      <w:spacing w:after="240" w:line="260" w:lineRule="atLeast"/>
      <w:ind w:right="144"/>
    </w:pPr>
    <w:rPr>
      <w:rFonts w:ascii="Arial" w:hAnsi="Arial"/>
      <w:sz w:val="21"/>
      <w:szCs w:val="20"/>
      <w:lang w:eastAsia="en-GB"/>
    </w:rPr>
  </w:style>
  <w:style w:type="paragraph" w:customStyle="1" w:styleId="Text2">
    <w:name w:val="Text 2"/>
    <w:basedOn w:val="Normal"/>
    <w:rsid w:val="00C13092"/>
    <w:pPr>
      <w:spacing w:after="240" w:line="260" w:lineRule="atLeast"/>
      <w:ind w:left="720"/>
    </w:pPr>
    <w:rPr>
      <w:rFonts w:ascii="Arial" w:hAnsi="Arial"/>
      <w:sz w:val="21"/>
      <w:szCs w:val="20"/>
      <w:lang w:eastAsia="en-GB"/>
    </w:rPr>
  </w:style>
  <w:style w:type="paragraph" w:customStyle="1" w:styleId="Style10">
    <w:name w:val="Style1"/>
    <w:basedOn w:val="Normal"/>
    <w:link w:val="Style1Char"/>
    <w:rsid w:val="00C13092"/>
    <w:pPr>
      <w:numPr>
        <w:numId w:val="4"/>
      </w:numPr>
      <w:spacing w:before="120" w:after="120"/>
      <w:jc w:val="left"/>
    </w:pPr>
    <w:rPr>
      <w:rFonts w:ascii="Arial" w:hAnsi="Arial" w:cs="Arial"/>
      <w:b/>
      <w:szCs w:val="22"/>
      <w:lang w:eastAsia="en-GB"/>
    </w:rPr>
  </w:style>
  <w:style w:type="character" w:customStyle="1" w:styleId="Style1Char">
    <w:name w:val="Style1 Char"/>
    <w:link w:val="Style10"/>
    <w:rsid w:val="00C13092"/>
    <w:rPr>
      <w:rFonts w:ascii="Arial" w:hAnsi="Arial" w:cs="Arial"/>
      <w:b/>
      <w:sz w:val="22"/>
      <w:szCs w:val="22"/>
    </w:rPr>
  </w:style>
  <w:style w:type="paragraph" w:customStyle="1" w:styleId="H3">
    <w:name w:val="H3"/>
    <w:basedOn w:val="Normal"/>
    <w:next w:val="Normal"/>
    <w:rsid w:val="00C13092"/>
    <w:pPr>
      <w:keepNext/>
      <w:spacing w:before="100" w:after="100"/>
      <w:jc w:val="left"/>
      <w:outlineLvl w:val="3"/>
    </w:pPr>
    <w:rPr>
      <w:rFonts w:ascii="Times New Roman" w:hAnsi="Times New Roman"/>
      <w:b/>
      <w:snapToGrid w:val="0"/>
      <w:sz w:val="28"/>
      <w:szCs w:val="20"/>
    </w:rPr>
  </w:style>
  <w:style w:type="paragraph" w:customStyle="1" w:styleId="H2">
    <w:name w:val="H2"/>
    <w:basedOn w:val="Normal"/>
    <w:next w:val="Normal"/>
    <w:rsid w:val="00C13092"/>
    <w:pPr>
      <w:keepNext/>
      <w:spacing w:before="100" w:after="100"/>
      <w:jc w:val="left"/>
      <w:outlineLvl w:val="2"/>
    </w:pPr>
    <w:rPr>
      <w:rFonts w:ascii="Times New Roman" w:hAnsi="Times New Roman"/>
      <w:b/>
      <w:snapToGrid w:val="0"/>
      <w:sz w:val="36"/>
      <w:szCs w:val="20"/>
    </w:rPr>
  </w:style>
  <w:style w:type="paragraph" w:customStyle="1" w:styleId="Blockquote">
    <w:name w:val="Blockquote"/>
    <w:basedOn w:val="Normal"/>
    <w:rsid w:val="00C13092"/>
    <w:pPr>
      <w:spacing w:before="100" w:after="100"/>
      <w:ind w:left="360" w:right="360"/>
      <w:jc w:val="left"/>
    </w:pPr>
    <w:rPr>
      <w:rFonts w:ascii="Times New Roman" w:hAnsi="Times New Roman"/>
      <w:snapToGrid w:val="0"/>
      <w:sz w:val="24"/>
      <w:szCs w:val="20"/>
    </w:rPr>
  </w:style>
  <w:style w:type="paragraph" w:customStyle="1" w:styleId="Style20">
    <w:name w:val="Style2"/>
    <w:basedOn w:val="Style30"/>
    <w:link w:val="Style2Char"/>
    <w:rsid w:val="00C13092"/>
    <w:pPr>
      <w:numPr>
        <w:ilvl w:val="1"/>
      </w:numPr>
      <w:tabs>
        <w:tab w:val="num" w:pos="1134"/>
      </w:tabs>
    </w:pPr>
    <w:rPr>
      <w:u w:val="single"/>
    </w:rPr>
  </w:style>
  <w:style w:type="paragraph" w:customStyle="1" w:styleId="Style30">
    <w:name w:val="Style3"/>
    <w:basedOn w:val="Style10"/>
    <w:link w:val="Style3Char"/>
    <w:rsid w:val="00C13092"/>
    <w:pPr>
      <w:numPr>
        <w:ilvl w:val="2"/>
        <w:numId w:val="5"/>
      </w:numPr>
      <w:tabs>
        <w:tab w:val="num" w:pos="1701"/>
      </w:tabs>
      <w:ind w:left="397" w:hanging="397"/>
    </w:pPr>
    <w:rPr>
      <w:b w:val="0"/>
    </w:rPr>
  </w:style>
  <w:style w:type="character" w:customStyle="1" w:styleId="Style2Char">
    <w:name w:val="Style2 Char"/>
    <w:link w:val="Style20"/>
    <w:rsid w:val="00C13092"/>
    <w:rPr>
      <w:rFonts w:ascii="Arial" w:hAnsi="Arial" w:cs="Arial"/>
      <w:sz w:val="22"/>
      <w:szCs w:val="22"/>
      <w:u w:val="single"/>
    </w:rPr>
  </w:style>
  <w:style w:type="character" w:customStyle="1" w:styleId="Style3Char">
    <w:name w:val="Style3 Char"/>
    <w:link w:val="Style30"/>
    <w:rsid w:val="00C13092"/>
    <w:rPr>
      <w:rFonts w:ascii="Arial" w:hAnsi="Arial" w:cs="Arial"/>
      <w:b w:val="0"/>
      <w:sz w:val="22"/>
      <w:szCs w:val="22"/>
    </w:rPr>
  </w:style>
  <w:style w:type="paragraph" w:styleId="NormalWeb">
    <w:name w:val="Normal (Web)"/>
    <w:basedOn w:val="Normal"/>
    <w:rsid w:val="00C13092"/>
    <w:pPr>
      <w:spacing w:before="100" w:beforeAutospacing="1" w:after="100" w:afterAutospacing="1"/>
      <w:jc w:val="left"/>
    </w:pPr>
    <w:rPr>
      <w:rFonts w:ascii="Arial Unicode MS" w:eastAsia="Arial Unicode MS" w:hAnsi="Arial Unicode MS" w:cs="Arial Unicode MS"/>
      <w:sz w:val="24"/>
    </w:rPr>
  </w:style>
  <w:style w:type="numbering" w:styleId="1ai">
    <w:name w:val="Outline List 1"/>
    <w:basedOn w:val="NoList"/>
    <w:rsid w:val="00C13092"/>
    <w:pPr>
      <w:numPr>
        <w:numId w:val="13"/>
      </w:numPr>
    </w:pPr>
  </w:style>
  <w:style w:type="character" w:customStyle="1" w:styleId="StyleItalicRed">
    <w:name w:val="Style Italic Red"/>
    <w:rsid w:val="00C13092"/>
    <w:rPr>
      <w:i/>
      <w:iCs/>
      <w:color w:val="FF0000"/>
    </w:rPr>
  </w:style>
  <w:style w:type="paragraph" w:styleId="BodyTextIndent3">
    <w:name w:val="Body Text Indent 3"/>
    <w:basedOn w:val="Normal"/>
    <w:rsid w:val="00C13092"/>
    <w:pPr>
      <w:spacing w:before="120" w:after="120"/>
      <w:ind w:left="283"/>
      <w:jc w:val="left"/>
    </w:pPr>
    <w:rPr>
      <w:rFonts w:ascii="Arial" w:hAnsi="Arial"/>
      <w:sz w:val="16"/>
      <w:szCs w:val="16"/>
      <w:lang w:eastAsia="en-GB"/>
    </w:rPr>
  </w:style>
  <w:style w:type="paragraph" w:customStyle="1" w:styleId="CENRPBodytext0">
    <w:name w:val="CENRP Body text"/>
    <w:basedOn w:val="Normal"/>
    <w:link w:val="CENRPBodytextChar"/>
    <w:rsid w:val="00C13092"/>
    <w:pPr>
      <w:tabs>
        <w:tab w:val="left" w:pos="567"/>
      </w:tabs>
      <w:spacing w:before="120" w:after="240"/>
    </w:pPr>
    <w:rPr>
      <w:rFonts w:ascii="Arial" w:hAnsi="Arial"/>
      <w:sz w:val="24"/>
      <w:szCs w:val="20"/>
    </w:rPr>
  </w:style>
  <w:style w:type="character" w:customStyle="1" w:styleId="CENRPBodytextChar">
    <w:name w:val="CENRP Body text Char"/>
    <w:link w:val="CENRPBodytext0"/>
    <w:rsid w:val="00C13092"/>
    <w:rPr>
      <w:rFonts w:ascii="Arial" w:hAnsi="Arial"/>
      <w:sz w:val="24"/>
      <w:lang w:val="en-GB" w:eastAsia="en-US" w:bidi="ar-SA"/>
    </w:rPr>
  </w:style>
  <w:style w:type="paragraph" w:styleId="TOC7">
    <w:name w:val="toc 7"/>
    <w:basedOn w:val="Normal"/>
    <w:next w:val="Normal"/>
    <w:autoRedefine/>
    <w:semiHidden/>
    <w:rsid w:val="00C13092"/>
    <w:pPr>
      <w:spacing w:before="120" w:after="120"/>
      <w:ind w:left="1320"/>
      <w:jc w:val="left"/>
    </w:pPr>
    <w:rPr>
      <w:rFonts w:ascii="Arial" w:hAnsi="Arial"/>
      <w:szCs w:val="20"/>
      <w:lang w:eastAsia="en-GB"/>
    </w:rPr>
  </w:style>
  <w:style w:type="paragraph" w:styleId="TOC4">
    <w:name w:val="toc 4"/>
    <w:basedOn w:val="Normal"/>
    <w:next w:val="Normal"/>
    <w:autoRedefine/>
    <w:semiHidden/>
    <w:rsid w:val="00C13092"/>
    <w:pPr>
      <w:spacing w:before="120" w:after="120"/>
      <w:ind w:left="660"/>
      <w:jc w:val="left"/>
    </w:pPr>
    <w:rPr>
      <w:rFonts w:ascii="Arial" w:hAnsi="Arial"/>
      <w:szCs w:val="20"/>
      <w:lang w:eastAsia="en-GB"/>
    </w:rPr>
  </w:style>
  <w:style w:type="paragraph" w:customStyle="1" w:styleId="DWHdgGroup">
    <w:name w:val="DW Hdg Group"/>
    <w:basedOn w:val="Normal"/>
    <w:next w:val="Normal"/>
    <w:rsid w:val="00C13092"/>
    <w:pPr>
      <w:keepNext/>
      <w:overflowPunct w:val="0"/>
      <w:autoSpaceDE w:val="0"/>
      <w:autoSpaceDN w:val="0"/>
      <w:adjustRightInd w:val="0"/>
      <w:spacing w:before="240" w:after="240"/>
      <w:jc w:val="left"/>
      <w:textAlignment w:val="baseline"/>
    </w:pPr>
    <w:rPr>
      <w:rFonts w:ascii="Arial Bold" w:hAnsi="Arial Bold"/>
      <w:b/>
      <w:caps/>
      <w:kern w:val="22"/>
      <w:szCs w:val="20"/>
    </w:rPr>
  </w:style>
  <w:style w:type="paragraph" w:customStyle="1" w:styleId="DWHdgMain">
    <w:name w:val="DW Hdg Main"/>
    <w:basedOn w:val="DWHdgGroup"/>
    <w:next w:val="DWHdgGroup"/>
    <w:rsid w:val="00C13092"/>
    <w:pPr>
      <w:jc w:val="center"/>
    </w:pPr>
  </w:style>
  <w:style w:type="paragraph" w:customStyle="1" w:styleId="BAS4200Para">
    <w:name w:val="BAS 4200 Para"/>
    <w:basedOn w:val="Normal"/>
    <w:link w:val="BAS4200ParaChar"/>
    <w:rsid w:val="00C13092"/>
    <w:pPr>
      <w:tabs>
        <w:tab w:val="num" w:pos="567"/>
      </w:tabs>
      <w:spacing w:before="120" w:after="120"/>
      <w:jc w:val="left"/>
    </w:pPr>
    <w:rPr>
      <w:rFonts w:ascii="Arial" w:hAnsi="Arial"/>
      <w:spacing w:val="-3"/>
      <w:lang w:eastAsia="en-GB"/>
    </w:rPr>
  </w:style>
  <w:style w:type="character" w:customStyle="1" w:styleId="BAS4200ParaChar">
    <w:name w:val="BAS 4200 Para Char"/>
    <w:link w:val="BAS4200Para"/>
    <w:rsid w:val="00C13092"/>
    <w:rPr>
      <w:rFonts w:ascii="Arial" w:hAnsi="Arial"/>
      <w:spacing w:val="-3"/>
      <w:sz w:val="22"/>
      <w:szCs w:val="24"/>
      <w:lang w:val="en-GB" w:eastAsia="en-GB" w:bidi="ar-SA"/>
    </w:rPr>
  </w:style>
  <w:style w:type="numbering" w:customStyle="1" w:styleId="StyleBulletedItalicRed">
    <w:name w:val="Style Bulleted Italic Red"/>
    <w:basedOn w:val="NoList"/>
    <w:rsid w:val="00C13092"/>
    <w:pPr>
      <w:numPr>
        <w:numId w:val="14"/>
      </w:numPr>
    </w:pPr>
  </w:style>
  <w:style w:type="numbering" w:customStyle="1" w:styleId="StyleBulleted">
    <w:name w:val="Style Bulleted"/>
    <w:basedOn w:val="NoList"/>
    <w:rsid w:val="00C13092"/>
    <w:pPr>
      <w:numPr>
        <w:numId w:val="15"/>
      </w:numPr>
    </w:pPr>
  </w:style>
  <w:style w:type="character" w:customStyle="1" w:styleId="Style10ptBlue">
    <w:name w:val="Style 10 pt Blue"/>
    <w:rsid w:val="00C13092"/>
    <w:rPr>
      <w:color w:val="0000FF"/>
      <w:sz w:val="20"/>
    </w:rPr>
  </w:style>
  <w:style w:type="paragraph" w:customStyle="1" w:styleId="erpbodytext">
    <w:name w:val="erpbodytext"/>
    <w:basedOn w:val="Normal"/>
    <w:rsid w:val="00C13092"/>
    <w:pPr>
      <w:numPr>
        <w:numId w:val="6"/>
      </w:numPr>
      <w:spacing w:before="120" w:after="240"/>
      <w:jc w:val="left"/>
    </w:pPr>
    <w:rPr>
      <w:rFonts w:ascii="Arial" w:hAnsi="Arial" w:cs="Arial"/>
      <w:sz w:val="24"/>
      <w:lang w:eastAsia="en-GB"/>
    </w:rPr>
  </w:style>
  <w:style w:type="paragraph" w:customStyle="1" w:styleId="CM4">
    <w:name w:val="CM4"/>
    <w:basedOn w:val="Default"/>
    <w:next w:val="Default"/>
    <w:rsid w:val="00C13092"/>
    <w:pPr>
      <w:spacing w:after="283"/>
    </w:pPr>
    <w:rPr>
      <w:rFonts w:cs="Times New Roman"/>
      <w:color w:val="auto"/>
    </w:rPr>
  </w:style>
  <w:style w:type="paragraph" w:customStyle="1" w:styleId="CM3">
    <w:name w:val="CM3"/>
    <w:basedOn w:val="Default"/>
    <w:next w:val="Default"/>
    <w:rsid w:val="00C13092"/>
    <w:pPr>
      <w:spacing w:line="293" w:lineRule="atLeast"/>
    </w:pPr>
    <w:rPr>
      <w:rFonts w:cs="Times New Roman"/>
      <w:color w:val="auto"/>
    </w:rPr>
  </w:style>
  <w:style w:type="paragraph" w:customStyle="1" w:styleId="CM5">
    <w:name w:val="CM5"/>
    <w:basedOn w:val="Default"/>
    <w:next w:val="Default"/>
    <w:rsid w:val="00C13092"/>
    <w:pPr>
      <w:spacing w:after="460"/>
    </w:pPr>
    <w:rPr>
      <w:rFonts w:cs="Times New Roman"/>
      <w:color w:val="auto"/>
    </w:rPr>
  </w:style>
  <w:style w:type="paragraph" w:styleId="TableofFigures">
    <w:name w:val="table of figures"/>
    <w:basedOn w:val="Normal"/>
    <w:next w:val="Normal"/>
    <w:semiHidden/>
    <w:rsid w:val="00C13092"/>
    <w:pPr>
      <w:spacing w:before="120" w:after="120"/>
      <w:jc w:val="left"/>
    </w:pPr>
    <w:rPr>
      <w:rFonts w:ascii="Arial" w:hAnsi="Arial"/>
      <w:szCs w:val="20"/>
      <w:lang w:eastAsia="en-GB"/>
    </w:rPr>
  </w:style>
  <w:style w:type="paragraph" w:styleId="ListBullet2">
    <w:name w:val="List Bullet 2"/>
    <w:basedOn w:val="Normal"/>
    <w:autoRedefine/>
    <w:rsid w:val="00C13092"/>
    <w:pPr>
      <w:numPr>
        <w:numId w:val="16"/>
      </w:numPr>
      <w:suppressAutoHyphens/>
      <w:spacing w:before="120" w:after="160" w:line="247" w:lineRule="auto"/>
    </w:pPr>
    <w:rPr>
      <w:rFonts w:ascii="Times New Roman" w:hAnsi="Times New Roman"/>
      <w:szCs w:val="20"/>
    </w:rPr>
  </w:style>
  <w:style w:type="paragraph" w:customStyle="1" w:styleId="TableSingle">
    <w:name w:val="Table Single"/>
    <w:basedOn w:val="Normal"/>
    <w:rsid w:val="00C13092"/>
    <w:pPr>
      <w:pBdr>
        <w:bottom w:val="single" w:sz="6" w:space="1" w:color="auto"/>
        <w:between w:val="single" w:sz="6" w:space="1" w:color="auto"/>
      </w:pBdr>
      <w:suppressAutoHyphens/>
      <w:spacing w:before="120" w:after="120" w:line="120" w:lineRule="exact"/>
    </w:pPr>
    <w:rPr>
      <w:rFonts w:ascii="Times New Roman" w:hAnsi="Times New Roman"/>
      <w:szCs w:val="20"/>
    </w:rPr>
  </w:style>
  <w:style w:type="paragraph" w:customStyle="1" w:styleId="BulletPs">
    <w:name w:val="Bullet Ps"/>
    <w:basedOn w:val="Normal"/>
    <w:rsid w:val="00C13092"/>
    <w:pPr>
      <w:numPr>
        <w:numId w:val="17"/>
      </w:numPr>
      <w:suppressAutoHyphens/>
      <w:spacing w:before="20" w:after="160" w:line="247" w:lineRule="auto"/>
      <w:ind w:left="1135" w:hanging="284"/>
    </w:pPr>
    <w:rPr>
      <w:rFonts w:ascii="Times New Roman" w:hAnsi="Times New Roman"/>
      <w:szCs w:val="20"/>
    </w:rPr>
  </w:style>
  <w:style w:type="paragraph" w:customStyle="1" w:styleId="Normalpara-numsChar">
    <w:name w:val="Normal+para-nums Char"/>
    <w:basedOn w:val="Heading3"/>
    <w:rsid w:val="00C13092"/>
    <w:pPr>
      <w:widowControl/>
      <w:numPr>
        <w:ilvl w:val="0"/>
        <w:numId w:val="0"/>
      </w:numPr>
      <w:suppressAutoHyphens/>
      <w:spacing w:after="160" w:line="247" w:lineRule="auto"/>
    </w:pPr>
    <w:rPr>
      <w:rFonts w:ascii="Arial" w:hAnsi="Arial" w:cs="Times New Roman"/>
      <w:b/>
      <w:bCs w:val="0"/>
      <w:szCs w:val="20"/>
    </w:rPr>
  </w:style>
  <w:style w:type="paragraph" w:styleId="ListBullet3">
    <w:name w:val="List Bullet 3"/>
    <w:basedOn w:val="Normal"/>
    <w:autoRedefine/>
    <w:rsid w:val="00C13092"/>
    <w:pPr>
      <w:numPr>
        <w:numId w:val="18"/>
      </w:numPr>
      <w:suppressAutoHyphens/>
      <w:spacing w:before="120" w:after="160" w:line="247" w:lineRule="auto"/>
    </w:pPr>
    <w:rPr>
      <w:rFonts w:ascii="Times New Roman" w:hAnsi="Times New Roman"/>
      <w:szCs w:val="20"/>
    </w:rPr>
  </w:style>
  <w:style w:type="paragraph" w:customStyle="1" w:styleId="Heading3-Nonumber">
    <w:name w:val="Heading 3 - No number"/>
    <w:basedOn w:val="Heading3"/>
    <w:next w:val="Normal"/>
    <w:rsid w:val="00C13092"/>
    <w:pPr>
      <w:keepNext/>
      <w:widowControl/>
      <w:numPr>
        <w:ilvl w:val="0"/>
        <w:numId w:val="0"/>
      </w:numPr>
      <w:suppressAutoHyphens/>
      <w:spacing w:before="240" w:after="80" w:line="240" w:lineRule="exact"/>
    </w:pPr>
    <w:rPr>
      <w:rFonts w:ascii="Arial" w:hAnsi="Arial" w:cs="Times New Roman"/>
      <w:b/>
      <w:bCs w:val="0"/>
      <w:szCs w:val="20"/>
    </w:rPr>
  </w:style>
  <w:style w:type="paragraph" w:customStyle="1" w:styleId="Paragraph">
    <w:name w:val="Paragraph"/>
    <w:basedOn w:val="Normal"/>
    <w:rsid w:val="00C13092"/>
    <w:pPr>
      <w:widowControl w:val="0"/>
      <w:spacing w:before="60" w:after="60"/>
      <w:jc w:val="left"/>
    </w:pPr>
    <w:rPr>
      <w:rFonts w:ascii="Times New Roman" w:hAnsi="Times New Roman"/>
      <w:sz w:val="24"/>
      <w:szCs w:val="20"/>
      <w:lang w:eastAsia="zh-CN"/>
    </w:rPr>
  </w:style>
  <w:style w:type="paragraph" w:customStyle="1" w:styleId="DWParaNum1">
    <w:name w:val="DW Para Num1"/>
    <w:basedOn w:val="Normal"/>
    <w:link w:val="DWParaNum1CharChar"/>
    <w:rsid w:val="00C13092"/>
    <w:pPr>
      <w:numPr>
        <w:numId w:val="21"/>
      </w:numPr>
      <w:spacing w:before="120" w:after="120"/>
      <w:jc w:val="left"/>
    </w:pPr>
    <w:rPr>
      <w:rFonts w:ascii="Arial" w:hAnsi="Arial"/>
      <w:szCs w:val="20"/>
      <w:lang w:eastAsia="en-GB"/>
    </w:rPr>
  </w:style>
  <w:style w:type="paragraph" w:customStyle="1" w:styleId="DWParaNum2">
    <w:name w:val="DW Para Num2"/>
    <w:basedOn w:val="Normal"/>
    <w:link w:val="DWParaNum2Char"/>
    <w:rsid w:val="00C13092"/>
    <w:pPr>
      <w:tabs>
        <w:tab w:val="num" w:pos="1077"/>
      </w:tabs>
      <w:overflowPunct w:val="0"/>
      <w:autoSpaceDE w:val="0"/>
      <w:autoSpaceDN w:val="0"/>
      <w:adjustRightInd w:val="0"/>
      <w:spacing w:after="220"/>
      <w:ind w:left="1077" w:hanging="680"/>
      <w:jc w:val="left"/>
    </w:pPr>
    <w:rPr>
      <w:rFonts w:ascii="Arial" w:eastAsia="MS Mincho" w:hAnsi="Arial"/>
      <w:kern w:val="22"/>
      <w:szCs w:val="20"/>
      <w:lang w:eastAsia="ja-JP"/>
    </w:rPr>
  </w:style>
  <w:style w:type="paragraph" w:customStyle="1" w:styleId="DWParaNum3">
    <w:name w:val="DW Para Num3"/>
    <w:basedOn w:val="Normal"/>
    <w:link w:val="DWParaNum3Char"/>
    <w:rsid w:val="00C13092"/>
    <w:pPr>
      <w:tabs>
        <w:tab w:val="num" w:pos="1931"/>
      </w:tabs>
      <w:overflowPunct w:val="0"/>
      <w:autoSpaceDE w:val="0"/>
      <w:autoSpaceDN w:val="0"/>
      <w:adjustRightInd w:val="0"/>
      <w:spacing w:after="220"/>
      <w:ind w:left="1931" w:hanging="851"/>
      <w:jc w:val="left"/>
    </w:pPr>
    <w:rPr>
      <w:rFonts w:ascii="Arial" w:eastAsia="MS Mincho" w:hAnsi="Arial"/>
      <w:kern w:val="22"/>
      <w:szCs w:val="20"/>
      <w:lang w:eastAsia="ja-JP"/>
    </w:rPr>
  </w:style>
  <w:style w:type="paragraph" w:customStyle="1" w:styleId="DWParaNum4">
    <w:name w:val="DW Para Num4"/>
    <w:basedOn w:val="Normal"/>
    <w:rsid w:val="00C13092"/>
    <w:pPr>
      <w:numPr>
        <w:ilvl w:val="3"/>
        <w:numId w:val="10"/>
      </w:numPr>
      <w:overflowPunct w:val="0"/>
      <w:autoSpaceDE w:val="0"/>
      <w:autoSpaceDN w:val="0"/>
      <w:adjustRightInd w:val="0"/>
      <w:spacing w:after="220"/>
      <w:jc w:val="left"/>
    </w:pPr>
    <w:rPr>
      <w:rFonts w:ascii="Arial" w:eastAsia="MS Mincho" w:hAnsi="Arial"/>
      <w:kern w:val="22"/>
      <w:szCs w:val="20"/>
      <w:lang w:eastAsia="ja-JP"/>
    </w:rPr>
  </w:style>
  <w:style w:type="paragraph" w:customStyle="1" w:styleId="DWParaNum5">
    <w:name w:val="DW Para Num5"/>
    <w:basedOn w:val="Normal"/>
    <w:rsid w:val="00C13092"/>
    <w:pPr>
      <w:numPr>
        <w:ilvl w:val="4"/>
        <w:numId w:val="10"/>
      </w:numPr>
      <w:overflowPunct w:val="0"/>
      <w:autoSpaceDE w:val="0"/>
      <w:autoSpaceDN w:val="0"/>
      <w:adjustRightInd w:val="0"/>
      <w:spacing w:after="220"/>
      <w:jc w:val="left"/>
    </w:pPr>
    <w:rPr>
      <w:rFonts w:ascii="Arial" w:eastAsia="MS Mincho" w:hAnsi="Arial"/>
      <w:kern w:val="22"/>
      <w:szCs w:val="20"/>
      <w:lang w:eastAsia="ja-JP"/>
    </w:rPr>
  </w:style>
  <w:style w:type="character" w:customStyle="1" w:styleId="DWParaNum3Char">
    <w:name w:val="DW Para Num3 Char"/>
    <w:link w:val="DWParaNum3"/>
    <w:rsid w:val="00C13092"/>
    <w:rPr>
      <w:rFonts w:ascii="Arial" w:eastAsia="MS Mincho" w:hAnsi="Arial"/>
      <w:kern w:val="22"/>
      <w:sz w:val="22"/>
      <w:lang w:eastAsia="ja-JP"/>
    </w:rPr>
  </w:style>
  <w:style w:type="character" w:customStyle="1" w:styleId="DWParaNum2Char">
    <w:name w:val="DW Para Num2 Char"/>
    <w:link w:val="DWParaNum2"/>
    <w:rsid w:val="00C13092"/>
    <w:rPr>
      <w:rFonts w:ascii="Arial" w:eastAsia="MS Mincho" w:hAnsi="Arial"/>
      <w:kern w:val="22"/>
      <w:sz w:val="22"/>
      <w:lang w:eastAsia="ja-JP"/>
    </w:rPr>
  </w:style>
  <w:style w:type="character" w:customStyle="1" w:styleId="DWListNumericalChar">
    <w:name w:val="DW List Numerical Char"/>
    <w:link w:val="DWListNumerical"/>
    <w:rsid w:val="00C13092"/>
    <w:rPr>
      <w:sz w:val="24"/>
      <w:szCs w:val="24"/>
      <w:lang w:eastAsia="en-US"/>
    </w:rPr>
  </w:style>
  <w:style w:type="character" w:customStyle="1" w:styleId="DWParaNum1CharChar">
    <w:name w:val="DW Para Num1 Char Char"/>
    <w:link w:val="DWParaNum1"/>
    <w:rsid w:val="00C13092"/>
    <w:rPr>
      <w:rFonts w:ascii="Arial" w:hAnsi="Arial"/>
      <w:sz w:val="22"/>
    </w:rPr>
  </w:style>
  <w:style w:type="paragraph" w:customStyle="1" w:styleId="CENRPBodyText">
    <w:name w:val="CENRP Body Text"/>
    <w:basedOn w:val="Normal"/>
    <w:rsid w:val="00C13092"/>
    <w:pPr>
      <w:numPr>
        <w:numId w:val="9"/>
      </w:numPr>
      <w:spacing w:after="240"/>
      <w:jc w:val="left"/>
    </w:pPr>
    <w:rPr>
      <w:rFonts w:ascii="Arial" w:hAnsi="Arial"/>
      <w:sz w:val="24"/>
      <w:szCs w:val="20"/>
      <w:lang w:eastAsia="en-GB"/>
    </w:rPr>
  </w:style>
  <w:style w:type="character" w:customStyle="1" w:styleId="FootnoteTextChar">
    <w:name w:val="Footnote Text Char"/>
    <w:aliases w:val="Tailored Footnote Char"/>
    <w:link w:val="FootnoteText"/>
    <w:semiHidden/>
    <w:locked/>
    <w:rsid w:val="00C13092"/>
    <w:rPr>
      <w:rFonts w:ascii="Trebuchet MS" w:hAnsi="Trebuchet MS"/>
      <w:sz w:val="22"/>
      <w:lang w:val="en-GB" w:eastAsia="en-US" w:bidi="ar-SA"/>
    </w:rPr>
  </w:style>
  <w:style w:type="paragraph" w:customStyle="1" w:styleId="StyleDWParaNum2ItalicRed">
    <w:name w:val="Style DW Para Num2 + Italic Red"/>
    <w:basedOn w:val="DWParaNum2"/>
    <w:link w:val="StyleDWParaNum2ItalicRedChar"/>
    <w:rsid w:val="00C13092"/>
    <w:rPr>
      <w:i/>
      <w:iCs/>
      <w:color w:val="FF0000"/>
    </w:rPr>
  </w:style>
  <w:style w:type="character" w:customStyle="1" w:styleId="StyleDWParaNum2ItalicRedChar">
    <w:name w:val="Style DW Para Num2 + Italic Red Char"/>
    <w:link w:val="StyleDWParaNum2ItalicRed"/>
    <w:rsid w:val="00C13092"/>
    <w:rPr>
      <w:rFonts w:ascii="Arial" w:eastAsia="MS Mincho" w:hAnsi="Arial"/>
      <w:i/>
      <w:iCs/>
      <w:color w:val="FF0000"/>
      <w:kern w:val="22"/>
      <w:sz w:val="22"/>
      <w:lang w:eastAsia="ja-JP"/>
    </w:rPr>
  </w:style>
  <w:style w:type="paragraph" w:customStyle="1" w:styleId="MajorHeading">
    <w:name w:val="Major Heading"/>
    <w:basedOn w:val="Normal"/>
    <w:rsid w:val="00C13092"/>
    <w:pPr>
      <w:keepNext/>
      <w:spacing w:before="120"/>
    </w:pPr>
    <w:rPr>
      <w:rFonts w:ascii="Times New Roman" w:hAnsi="Times New Roman"/>
      <w:b/>
      <w:sz w:val="28"/>
      <w:szCs w:val="20"/>
    </w:rPr>
  </w:style>
  <w:style w:type="paragraph" w:customStyle="1" w:styleId="DWAnnex">
    <w:name w:val="DW Annex"/>
    <w:basedOn w:val="Normal"/>
    <w:rsid w:val="00C13092"/>
    <w:rPr>
      <w:rFonts w:ascii="Times New Roman" w:hAnsi="Times New Roman"/>
      <w:b/>
      <w:caps/>
      <w:sz w:val="24"/>
    </w:rPr>
  </w:style>
  <w:style w:type="paragraph" w:customStyle="1" w:styleId="font1">
    <w:name w:val="font1"/>
    <w:basedOn w:val="Normal"/>
    <w:rsid w:val="00C13092"/>
    <w:pPr>
      <w:spacing w:before="100" w:beforeAutospacing="1" w:after="100" w:afterAutospacing="1"/>
      <w:jc w:val="left"/>
    </w:pPr>
    <w:rPr>
      <w:rFonts w:ascii="Arial" w:eastAsia="MS Mincho" w:hAnsi="Arial" w:cs="Arial"/>
      <w:sz w:val="20"/>
      <w:szCs w:val="20"/>
      <w:lang w:eastAsia="ja-JP"/>
    </w:rPr>
  </w:style>
  <w:style w:type="paragraph" w:customStyle="1" w:styleId="font5">
    <w:name w:val="font5"/>
    <w:basedOn w:val="Normal"/>
    <w:rsid w:val="00C13092"/>
    <w:pPr>
      <w:spacing w:before="100" w:beforeAutospacing="1" w:after="100" w:afterAutospacing="1"/>
      <w:jc w:val="left"/>
    </w:pPr>
    <w:rPr>
      <w:rFonts w:ascii="Arial" w:eastAsia="MS Mincho" w:hAnsi="Arial" w:cs="Arial"/>
      <w:sz w:val="20"/>
      <w:szCs w:val="20"/>
      <w:lang w:eastAsia="ja-JP"/>
    </w:rPr>
  </w:style>
  <w:style w:type="paragraph" w:customStyle="1" w:styleId="font6">
    <w:name w:val="font6"/>
    <w:basedOn w:val="Normal"/>
    <w:rsid w:val="00C13092"/>
    <w:pPr>
      <w:spacing w:before="100" w:beforeAutospacing="1" w:after="100" w:afterAutospacing="1"/>
      <w:jc w:val="left"/>
    </w:pPr>
    <w:rPr>
      <w:rFonts w:ascii="Arial" w:eastAsia="MS Mincho" w:hAnsi="Arial" w:cs="Arial"/>
      <w:i/>
      <w:iCs/>
      <w:sz w:val="20"/>
      <w:szCs w:val="20"/>
      <w:lang w:eastAsia="ja-JP"/>
    </w:rPr>
  </w:style>
  <w:style w:type="paragraph" w:customStyle="1" w:styleId="font7">
    <w:name w:val="font7"/>
    <w:basedOn w:val="Normal"/>
    <w:rsid w:val="00C13092"/>
    <w:pPr>
      <w:spacing w:before="100" w:beforeAutospacing="1" w:after="100" w:afterAutospacing="1"/>
      <w:jc w:val="left"/>
    </w:pPr>
    <w:rPr>
      <w:rFonts w:ascii="Arial" w:eastAsia="MS Mincho" w:hAnsi="Arial" w:cs="Arial"/>
      <w:color w:val="FF0000"/>
      <w:sz w:val="20"/>
      <w:szCs w:val="20"/>
      <w:lang w:eastAsia="ja-JP"/>
    </w:rPr>
  </w:style>
  <w:style w:type="paragraph" w:customStyle="1" w:styleId="font8">
    <w:name w:val="font8"/>
    <w:basedOn w:val="Normal"/>
    <w:rsid w:val="00C13092"/>
    <w:pPr>
      <w:spacing w:before="100" w:beforeAutospacing="1" w:after="100" w:afterAutospacing="1"/>
      <w:jc w:val="left"/>
    </w:pPr>
    <w:rPr>
      <w:rFonts w:ascii="Arial" w:eastAsia="MS Mincho" w:hAnsi="Arial" w:cs="Arial"/>
      <w:i/>
      <w:iCs/>
      <w:sz w:val="20"/>
      <w:szCs w:val="20"/>
      <w:lang w:eastAsia="ja-JP"/>
    </w:rPr>
  </w:style>
  <w:style w:type="paragraph" w:customStyle="1" w:styleId="font9">
    <w:name w:val="font9"/>
    <w:basedOn w:val="Normal"/>
    <w:rsid w:val="00C13092"/>
    <w:pPr>
      <w:spacing w:before="100" w:beforeAutospacing="1" w:after="100" w:afterAutospacing="1"/>
      <w:jc w:val="left"/>
    </w:pPr>
    <w:rPr>
      <w:rFonts w:ascii="Arial" w:eastAsia="MS Mincho" w:hAnsi="Arial" w:cs="Arial"/>
      <w:color w:val="FF0000"/>
      <w:sz w:val="20"/>
      <w:szCs w:val="20"/>
      <w:lang w:eastAsia="ja-JP"/>
    </w:rPr>
  </w:style>
  <w:style w:type="paragraph" w:customStyle="1" w:styleId="font10">
    <w:name w:val="font10"/>
    <w:basedOn w:val="Normal"/>
    <w:rsid w:val="00C13092"/>
    <w:pPr>
      <w:spacing w:before="100" w:beforeAutospacing="1" w:after="100" w:afterAutospacing="1"/>
      <w:jc w:val="left"/>
    </w:pPr>
    <w:rPr>
      <w:rFonts w:ascii="Arial" w:eastAsia="MS Mincho" w:hAnsi="Arial" w:cs="Arial"/>
      <w:sz w:val="20"/>
      <w:szCs w:val="20"/>
      <w:lang w:eastAsia="ja-JP"/>
    </w:rPr>
  </w:style>
  <w:style w:type="paragraph" w:customStyle="1" w:styleId="font11">
    <w:name w:val="font11"/>
    <w:basedOn w:val="Normal"/>
    <w:rsid w:val="00C13092"/>
    <w:pPr>
      <w:spacing w:before="100" w:beforeAutospacing="1" w:after="100" w:afterAutospacing="1"/>
      <w:jc w:val="left"/>
    </w:pPr>
    <w:rPr>
      <w:rFonts w:ascii="Arial" w:eastAsia="MS Mincho" w:hAnsi="Arial" w:cs="Arial"/>
      <w:color w:val="FF0000"/>
      <w:sz w:val="20"/>
      <w:szCs w:val="20"/>
      <w:lang w:eastAsia="ja-JP"/>
    </w:rPr>
  </w:style>
  <w:style w:type="paragraph" w:customStyle="1" w:styleId="font12">
    <w:name w:val="font12"/>
    <w:basedOn w:val="Normal"/>
    <w:rsid w:val="00C13092"/>
    <w:pPr>
      <w:spacing w:before="100" w:beforeAutospacing="1" w:after="100" w:afterAutospacing="1"/>
      <w:jc w:val="left"/>
    </w:pPr>
    <w:rPr>
      <w:rFonts w:ascii="Arial" w:eastAsia="MS Mincho" w:hAnsi="Arial" w:cs="Arial"/>
      <w:sz w:val="20"/>
      <w:szCs w:val="20"/>
      <w:lang w:eastAsia="ja-JP"/>
    </w:rPr>
  </w:style>
  <w:style w:type="paragraph" w:customStyle="1" w:styleId="xl67">
    <w:name w:val="xl67"/>
    <w:basedOn w:val="Normal"/>
    <w:rsid w:val="00C130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MS Mincho" w:hAnsi="Arial" w:cs="Arial"/>
      <w:b/>
      <w:bCs/>
      <w:szCs w:val="22"/>
      <w:lang w:eastAsia="ja-JP"/>
    </w:rPr>
  </w:style>
  <w:style w:type="paragraph" w:customStyle="1" w:styleId="xl68">
    <w:name w:val="xl68"/>
    <w:basedOn w:val="Normal"/>
    <w:rsid w:val="00C130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rFonts w:ascii="Arial" w:eastAsia="MS Mincho" w:hAnsi="Arial" w:cs="Arial"/>
      <w:b/>
      <w:bCs/>
      <w:szCs w:val="22"/>
      <w:lang w:eastAsia="ja-JP"/>
    </w:rPr>
  </w:style>
  <w:style w:type="paragraph" w:customStyle="1" w:styleId="xl69">
    <w:name w:val="xl69"/>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70">
    <w:name w:val="xl70"/>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71">
    <w:name w:val="xl71"/>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72">
    <w:name w:val="xl72"/>
    <w:basedOn w:val="Normal"/>
    <w:rsid w:val="00C13092"/>
    <w:pPr>
      <w:spacing w:before="100" w:beforeAutospacing="1" w:after="100" w:afterAutospacing="1"/>
      <w:jc w:val="left"/>
      <w:textAlignment w:val="top"/>
    </w:pPr>
    <w:rPr>
      <w:rFonts w:ascii="Arial" w:eastAsia="MS Mincho" w:hAnsi="Arial" w:cs="Arial"/>
      <w:szCs w:val="22"/>
      <w:lang w:eastAsia="ja-JP"/>
    </w:rPr>
  </w:style>
  <w:style w:type="paragraph" w:customStyle="1" w:styleId="xl73">
    <w:name w:val="xl73"/>
    <w:basedOn w:val="Normal"/>
    <w:rsid w:val="00C13092"/>
    <w:pPr>
      <w:spacing w:before="100" w:beforeAutospacing="1" w:after="100" w:afterAutospacing="1"/>
      <w:jc w:val="left"/>
      <w:textAlignment w:val="top"/>
    </w:pPr>
    <w:rPr>
      <w:rFonts w:ascii="Arial" w:eastAsia="MS Mincho" w:hAnsi="Arial" w:cs="Arial"/>
      <w:szCs w:val="22"/>
      <w:lang w:eastAsia="ja-JP"/>
    </w:rPr>
  </w:style>
  <w:style w:type="paragraph" w:customStyle="1" w:styleId="xl74">
    <w:name w:val="xl74"/>
    <w:basedOn w:val="Normal"/>
    <w:rsid w:val="00C13092"/>
    <w:pPr>
      <w:spacing w:before="100" w:beforeAutospacing="1" w:after="100" w:afterAutospacing="1"/>
      <w:jc w:val="left"/>
      <w:textAlignment w:val="top"/>
    </w:pPr>
    <w:rPr>
      <w:rFonts w:ascii="Arial" w:eastAsia="MS Mincho" w:hAnsi="Arial" w:cs="Arial"/>
      <w:szCs w:val="22"/>
      <w:lang w:eastAsia="ja-JP"/>
    </w:rPr>
  </w:style>
  <w:style w:type="paragraph" w:customStyle="1" w:styleId="xl75">
    <w:name w:val="xl75"/>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76">
    <w:name w:val="xl76"/>
    <w:basedOn w:val="Normal"/>
    <w:rsid w:val="00C13092"/>
    <w:pPr>
      <w:spacing w:before="100" w:beforeAutospacing="1" w:after="100" w:afterAutospacing="1"/>
      <w:jc w:val="left"/>
      <w:textAlignment w:val="top"/>
    </w:pPr>
    <w:rPr>
      <w:rFonts w:ascii="Arial" w:eastAsia="MS Mincho" w:hAnsi="Arial" w:cs="Arial"/>
      <w:szCs w:val="22"/>
      <w:lang w:eastAsia="ja-JP"/>
    </w:rPr>
  </w:style>
  <w:style w:type="paragraph" w:customStyle="1" w:styleId="xl77">
    <w:name w:val="xl77"/>
    <w:basedOn w:val="Normal"/>
    <w:rsid w:val="00C130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Arial" w:eastAsia="MS Mincho" w:hAnsi="Arial" w:cs="Arial"/>
      <w:b/>
      <w:bCs/>
      <w:szCs w:val="22"/>
      <w:lang w:eastAsia="ja-JP"/>
    </w:rPr>
  </w:style>
  <w:style w:type="paragraph" w:customStyle="1" w:styleId="xl78">
    <w:name w:val="xl78"/>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79">
    <w:name w:val="xl79"/>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80">
    <w:name w:val="xl80"/>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81">
    <w:name w:val="xl81"/>
    <w:basedOn w:val="Normal"/>
    <w:rsid w:val="00C13092"/>
    <w:pPr>
      <w:spacing w:before="100" w:beforeAutospacing="1" w:after="100" w:afterAutospacing="1"/>
      <w:jc w:val="left"/>
      <w:textAlignment w:val="top"/>
    </w:pPr>
    <w:rPr>
      <w:rFonts w:ascii="Arial" w:eastAsia="MS Mincho" w:hAnsi="Arial" w:cs="Arial"/>
      <w:szCs w:val="22"/>
      <w:lang w:eastAsia="ja-JP"/>
    </w:rPr>
  </w:style>
  <w:style w:type="paragraph" w:customStyle="1" w:styleId="xl82">
    <w:name w:val="xl82"/>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szCs w:val="22"/>
      <w:lang w:eastAsia="ja-JP"/>
    </w:rPr>
  </w:style>
  <w:style w:type="paragraph" w:customStyle="1" w:styleId="xl83">
    <w:name w:val="xl83"/>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84">
    <w:name w:val="xl84"/>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85">
    <w:name w:val="xl85"/>
    <w:basedOn w:val="Normal"/>
    <w:rsid w:val="00C13092"/>
    <w:pPr>
      <w:spacing w:before="100" w:beforeAutospacing="1" w:after="100" w:afterAutospacing="1"/>
      <w:jc w:val="left"/>
      <w:textAlignment w:val="top"/>
    </w:pPr>
    <w:rPr>
      <w:rFonts w:ascii="Arial" w:eastAsia="MS Mincho" w:hAnsi="Arial" w:cs="Arial"/>
      <w:szCs w:val="22"/>
      <w:lang w:eastAsia="ja-JP"/>
    </w:rPr>
  </w:style>
  <w:style w:type="paragraph" w:customStyle="1" w:styleId="xl88">
    <w:name w:val="xl88"/>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89">
    <w:name w:val="xl89"/>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90">
    <w:name w:val="xl90"/>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i/>
      <w:iCs/>
      <w:szCs w:val="22"/>
      <w:lang w:eastAsia="ja-JP"/>
    </w:rPr>
  </w:style>
  <w:style w:type="paragraph" w:customStyle="1" w:styleId="xl91">
    <w:name w:val="xl91"/>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szCs w:val="22"/>
      <w:lang w:eastAsia="ja-JP"/>
    </w:rPr>
  </w:style>
  <w:style w:type="paragraph" w:customStyle="1" w:styleId="xl92">
    <w:name w:val="xl92"/>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i/>
      <w:iCs/>
      <w:szCs w:val="22"/>
      <w:lang w:eastAsia="ja-JP"/>
    </w:rPr>
  </w:style>
  <w:style w:type="paragraph" w:customStyle="1" w:styleId="xl93">
    <w:name w:val="xl93"/>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i/>
      <w:iCs/>
      <w:szCs w:val="22"/>
      <w:lang w:eastAsia="ja-JP"/>
    </w:rPr>
  </w:style>
  <w:style w:type="paragraph" w:customStyle="1" w:styleId="xl94">
    <w:name w:val="xl94"/>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95">
    <w:name w:val="xl95"/>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96">
    <w:name w:val="xl96"/>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i/>
      <w:iCs/>
      <w:szCs w:val="22"/>
      <w:lang w:eastAsia="ja-JP"/>
    </w:rPr>
  </w:style>
  <w:style w:type="paragraph" w:customStyle="1" w:styleId="xl97">
    <w:name w:val="xl97"/>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i/>
      <w:iCs/>
      <w:szCs w:val="22"/>
      <w:lang w:eastAsia="ja-JP"/>
    </w:rPr>
  </w:style>
  <w:style w:type="paragraph" w:customStyle="1" w:styleId="xl98">
    <w:name w:val="xl98"/>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99">
    <w:name w:val="xl99"/>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100">
    <w:name w:val="xl100"/>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101">
    <w:name w:val="xl101"/>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102">
    <w:name w:val="xl102"/>
    <w:basedOn w:val="Normal"/>
    <w:rsid w:val="00C130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MS Mincho" w:hAnsi="Arial" w:cs="Arial"/>
      <w:szCs w:val="22"/>
      <w:lang w:eastAsia="ja-JP"/>
    </w:rPr>
  </w:style>
  <w:style w:type="paragraph" w:customStyle="1" w:styleId="xl103">
    <w:name w:val="xl103"/>
    <w:basedOn w:val="Normal"/>
    <w:rsid w:val="00C13092"/>
    <w:pPr>
      <w:spacing w:before="100" w:beforeAutospacing="1" w:after="100" w:afterAutospacing="1"/>
      <w:jc w:val="right"/>
    </w:pPr>
    <w:rPr>
      <w:rFonts w:ascii="Arial" w:eastAsia="MS Mincho" w:hAnsi="Arial" w:cs="Arial"/>
      <w:szCs w:val="22"/>
      <w:lang w:eastAsia="ja-JP"/>
    </w:rPr>
  </w:style>
  <w:style w:type="paragraph" w:customStyle="1" w:styleId="xl104">
    <w:name w:val="xl104"/>
    <w:basedOn w:val="Normal"/>
    <w:rsid w:val="00C13092"/>
    <w:pPr>
      <w:spacing w:before="100" w:beforeAutospacing="1" w:after="100" w:afterAutospacing="1"/>
      <w:jc w:val="right"/>
      <w:textAlignment w:val="top"/>
    </w:pPr>
    <w:rPr>
      <w:rFonts w:ascii="Arial" w:eastAsia="MS Mincho" w:hAnsi="Arial" w:cs="Arial"/>
      <w:szCs w:val="22"/>
      <w:lang w:eastAsia="ja-JP"/>
    </w:rPr>
  </w:style>
  <w:style w:type="paragraph" w:customStyle="1" w:styleId="xl105">
    <w:name w:val="xl105"/>
    <w:basedOn w:val="Normal"/>
    <w:rsid w:val="00C13092"/>
    <w:pPr>
      <w:spacing w:before="100" w:beforeAutospacing="1" w:after="100" w:afterAutospacing="1"/>
      <w:jc w:val="center"/>
      <w:textAlignment w:val="top"/>
    </w:pPr>
    <w:rPr>
      <w:rFonts w:ascii="Arial" w:eastAsia="MS Mincho" w:hAnsi="Arial" w:cs="Arial"/>
      <w:b/>
      <w:bCs/>
      <w:szCs w:val="22"/>
      <w:u w:val="single"/>
      <w:lang w:eastAsia="ja-JP"/>
    </w:rPr>
  </w:style>
  <w:style w:type="paragraph" w:customStyle="1" w:styleId="DotleaderCD">
    <w:name w:val="Dot leader CD"/>
    <w:basedOn w:val="Normal"/>
    <w:rsid w:val="00C13092"/>
    <w:pPr>
      <w:tabs>
        <w:tab w:val="left" w:pos="0"/>
        <w:tab w:val="left" w:pos="284"/>
        <w:tab w:val="right" w:leader="dot" w:pos="7371"/>
      </w:tabs>
      <w:spacing w:line="360" w:lineRule="auto"/>
    </w:pPr>
    <w:rPr>
      <w:rFonts w:ascii="Helvetica" w:hAnsi="Helvetica"/>
      <w:sz w:val="20"/>
      <w:szCs w:val="20"/>
    </w:rPr>
  </w:style>
  <w:style w:type="paragraph" w:customStyle="1" w:styleId="Heading4CD">
    <w:name w:val="Heading 4 CD"/>
    <w:basedOn w:val="NormalCD"/>
    <w:rsid w:val="00C13092"/>
    <w:pPr>
      <w:tabs>
        <w:tab w:val="clear" w:pos="0"/>
        <w:tab w:val="clear" w:pos="284"/>
      </w:tabs>
      <w:jc w:val="left"/>
    </w:pPr>
    <w:rPr>
      <w:rFonts w:ascii="Microsoft Sans Serif" w:hAnsi="Microsoft Sans Serif"/>
      <w:b/>
    </w:rPr>
  </w:style>
  <w:style w:type="paragraph" w:customStyle="1" w:styleId="DWTableParaNum1">
    <w:name w:val="DW Table Para Num1"/>
    <w:basedOn w:val="Normal"/>
    <w:rsid w:val="00C13092"/>
    <w:pPr>
      <w:numPr>
        <w:numId w:val="31"/>
      </w:numPr>
      <w:tabs>
        <w:tab w:val="left" w:pos="369"/>
        <w:tab w:val="left" w:pos="737"/>
        <w:tab w:val="left" w:pos="1106"/>
        <w:tab w:val="left" w:pos="1474"/>
        <w:tab w:val="left" w:pos="1843"/>
        <w:tab w:val="left" w:pos="2211"/>
      </w:tabs>
      <w:spacing w:before="100" w:after="100"/>
    </w:pPr>
    <w:rPr>
      <w:rFonts w:ascii="Times New Roman" w:hAnsi="Times New Roman"/>
      <w:sz w:val="20"/>
    </w:rPr>
  </w:style>
  <w:style w:type="paragraph" w:customStyle="1" w:styleId="DWTableParaNum2">
    <w:name w:val="DW Table Para Num2"/>
    <w:basedOn w:val="Normal"/>
    <w:rsid w:val="00C13092"/>
    <w:pPr>
      <w:numPr>
        <w:ilvl w:val="1"/>
        <w:numId w:val="31"/>
      </w:numPr>
      <w:tabs>
        <w:tab w:val="left" w:pos="369"/>
        <w:tab w:val="left" w:pos="737"/>
        <w:tab w:val="left" w:pos="1106"/>
        <w:tab w:val="left" w:pos="1474"/>
        <w:tab w:val="left" w:pos="1843"/>
        <w:tab w:val="left" w:pos="2211"/>
      </w:tabs>
      <w:spacing w:before="100" w:after="100"/>
    </w:pPr>
    <w:rPr>
      <w:rFonts w:ascii="Times New Roman" w:hAnsi="Times New Roman"/>
      <w:sz w:val="20"/>
    </w:rPr>
  </w:style>
  <w:style w:type="paragraph" w:customStyle="1" w:styleId="DWTableParaNum3">
    <w:name w:val="DW Table Para Num3"/>
    <w:basedOn w:val="Normal"/>
    <w:rsid w:val="00C13092"/>
    <w:pPr>
      <w:numPr>
        <w:ilvl w:val="2"/>
        <w:numId w:val="31"/>
      </w:numPr>
      <w:tabs>
        <w:tab w:val="left" w:pos="369"/>
        <w:tab w:val="left" w:pos="737"/>
        <w:tab w:val="left" w:pos="1106"/>
        <w:tab w:val="left" w:pos="1474"/>
        <w:tab w:val="left" w:pos="1843"/>
        <w:tab w:val="left" w:pos="2211"/>
      </w:tabs>
      <w:spacing w:before="100" w:after="100"/>
    </w:pPr>
    <w:rPr>
      <w:rFonts w:ascii="Times New Roman" w:hAnsi="Times New Roman"/>
      <w:sz w:val="20"/>
    </w:rPr>
  </w:style>
  <w:style w:type="paragraph" w:customStyle="1" w:styleId="DWTableParaNum4">
    <w:name w:val="DW Table Para Num4"/>
    <w:basedOn w:val="Normal"/>
    <w:rsid w:val="00C13092"/>
    <w:pPr>
      <w:numPr>
        <w:ilvl w:val="3"/>
        <w:numId w:val="31"/>
      </w:numPr>
      <w:tabs>
        <w:tab w:val="left" w:pos="369"/>
        <w:tab w:val="left" w:pos="737"/>
        <w:tab w:val="left" w:pos="1106"/>
        <w:tab w:val="left" w:pos="1474"/>
        <w:tab w:val="left" w:pos="1843"/>
        <w:tab w:val="left" w:pos="2211"/>
      </w:tabs>
      <w:spacing w:before="100" w:after="100"/>
    </w:pPr>
    <w:rPr>
      <w:rFonts w:ascii="Times New Roman" w:hAnsi="Times New Roman"/>
      <w:sz w:val="20"/>
    </w:rPr>
  </w:style>
  <w:style w:type="paragraph" w:customStyle="1" w:styleId="DWTableParaNum5">
    <w:name w:val="DW Table Para Num5"/>
    <w:basedOn w:val="Normal"/>
    <w:rsid w:val="00C13092"/>
    <w:pPr>
      <w:numPr>
        <w:ilvl w:val="4"/>
        <w:numId w:val="31"/>
      </w:numPr>
      <w:tabs>
        <w:tab w:val="left" w:pos="369"/>
        <w:tab w:val="left" w:pos="737"/>
        <w:tab w:val="left" w:pos="1106"/>
        <w:tab w:val="left" w:pos="1474"/>
        <w:tab w:val="left" w:pos="1843"/>
        <w:tab w:val="left" w:pos="2211"/>
      </w:tabs>
      <w:spacing w:before="100" w:after="100"/>
    </w:pPr>
    <w:rPr>
      <w:rFonts w:ascii="Times New Roman" w:hAnsi="Times New Roman"/>
      <w:sz w:val="20"/>
    </w:rPr>
  </w:style>
  <w:style w:type="paragraph" w:customStyle="1" w:styleId="Bullet">
    <w:name w:val="Bullet"/>
    <w:basedOn w:val="NormalWeb"/>
    <w:rsid w:val="00C13092"/>
    <w:pPr>
      <w:numPr>
        <w:numId w:val="32"/>
      </w:numPr>
      <w:spacing w:before="0" w:beforeAutospacing="0" w:after="60" w:afterAutospacing="0" w:line="220" w:lineRule="exact"/>
      <w:ind w:left="480" w:hanging="240"/>
    </w:pPr>
    <w:rPr>
      <w:rFonts w:ascii="Franklin Gothic Book" w:eastAsia="Times New Roman" w:hAnsi="Franklin Gothic Book" w:cs="Times New Roman"/>
      <w:sz w:val="20"/>
      <w:szCs w:val="20"/>
      <w:lang w:val="en-US"/>
    </w:rPr>
  </w:style>
  <w:style w:type="paragraph" w:customStyle="1" w:styleId="Maintext">
    <w:name w:val="Main text"/>
    <w:basedOn w:val="NormalWeb"/>
    <w:link w:val="MaintextChar"/>
    <w:rsid w:val="00C13092"/>
    <w:pPr>
      <w:spacing w:before="0" w:beforeAutospacing="0" w:after="60" w:afterAutospacing="0" w:line="220" w:lineRule="exact"/>
    </w:pPr>
    <w:rPr>
      <w:rFonts w:ascii="Franklin Gothic Book" w:eastAsia="Times New Roman" w:hAnsi="Franklin Gothic Book" w:cs="Times New Roman"/>
      <w:sz w:val="20"/>
      <w:szCs w:val="20"/>
      <w:lang w:val="en-US"/>
    </w:rPr>
  </w:style>
  <w:style w:type="paragraph" w:customStyle="1" w:styleId="ContractBullet">
    <w:name w:val="Contract Bullet"/>
    <w:basedOn w:val="Bullet"/>
    <w:link w:val="ContractBulletChar"/>
    <w:rsid w:val="00C13092"/>
    <w:pPr>
      <w:ind w:left="240"/>
    </w:pPr>
  </w:style>
  <w:style w:type="paragraph" w:customStyle="1" w:styleId="BLtext">
    <w:name w:val="BL text"/>
    <w:basedOn w:val="Maintext"/>
    <w:rsid w:val="00C13092"/>
    <w:pPr>
      <w:ind w:left="240"/>
    </w:pPr>
  </w:style>
  <w:style w:type="character" w:customStyle="1" w:styleId="MaintextChar">
    <w:name w:val="Main text Char"/>
    <w:link w:val="Maintext"/>
    <w:rsid w:val="00C13092"/>
    <w:rPr>
      <w:rFonts w:ascii="Franklin Gothic Book" w:hAnsi="Franklin Gothic Book"/>
      <w:lang w:val="en-US" w:eastAsia="en-US" w:bidi="ar-SA"/>
    </w:rPr>
  </w:style>
  <w:style w:type="character" w:customStyle="1" w:styleId="ContractBulletChar">
    <w:name w:val="Contract Bullet Char"/>
    <w:link w:val="ContractBullet"/>
    <w:rsid w:val="00C13092"/>
    <w:rPr>
      <w:rFonts w:ascii="Franklin Gothic Book" w:hAnsi="Franklin Gothic Book"/>
      <w:lang w:val="en-US" w:eastAsia="en-US"/>
    </w:rPr>
  </w:style>
  <w:style w:type="table" w:styleId="TableWeb1">
    <w:name w:val="Table Web 1"/>
    <w:basedOn w:val="TableNormal"/>
    <w:rsid w:val="00C130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
    <w:name w:val="No List1"/>
    <w:next w:val="NoList"/>
    <w:semiHidden/>
    <w:rsid w:val="002F61E7"/>
  </w:style>
  <w:style w:type="paragraph" w:styleId="ListBullet4">
    <w:name w:val="List Bullet 4"/>
    <w:basedOn w:val="Normal"/>
    <w:rsid w:val="002F61E7"/>
    <w:pPr>
      <w:ind w:left="2160"/>
      <w:jc w:val="left"/>
    </w:pPr>
    <w:rPr>
      <w:rFonts w:ascii="Arial" w:hAnsi="Arial" w:cs="Arial"/>
      <w:sz w:val="20"/>
      <w:szCs w:val="20"/>
    </w:rPr>
  </w:style>
  <w:style w:type="paragraph" w:styleId="ListBullet5">
    <w:name w:val="List Bullet 5"/>
    <w:basedOn w:val="Normal"/>
    <w:rsid w:val="002F61E7"/>
    <w:pPr>
      <w:ind w:left="2880"/>
      <w:jc w:val="left"/>
    </w:pPr>
    <w:rPr>
      <w:rFonts w:ascii="Arial" w:hAnsi="Arial" w:cs="Arial"/>
      <w:sz w:val="20"/>
      <w:szCs w:val="20"/>
    </w:rPr>
  </w:style>
  <w:style w:type="paragraph" w:customStyle="1" w:styleId="ListBullet6">
    <w:name w:val="List Bullet 6"/>
    <w:basedOn w:val="Normal"/>
    <w:rsid w:val="002F61E7"/>
    <w:pPr>
      <w:ind w:left="3600"/>
      <w:jc w:val="left"/>
    </w:pPr>
    <w:rPr>
      <w:rFonts w:ascii="Arial" w:hAnsi="Arial" w:cs="Arial"/>
      <w:sz w:val="20"/>
      <w:szCs w:val="20"/>
    </w:rPr>
  </w:style>
  <w:style w:type="paragraph" w:styleId="EnvelopeAddress">
    <w:name w:val="envelope address"/>
    <w:basedOn w:val="Normal"/>
    <w:rsid w:val="002F61E7"/>
    <w:pPr>
      <w:framePr w:w="7920" w:h="1987" w:hRule="exact" w:hSpace="187" w:vSpace="187" w:wrap="around" w:hAnchor="page" w:xAlign="center" w:yAlign="bottom"/>
      <w:spacing w:line="288" w:lineRule="auto"/>
      <w:ind w:left="2880"/>
      <w:jc w:val="left"/>
    </w:pPr>
    <w:rPr>
      <w:rFonts w:ascii="Arial" w:hAnsi="Arial" w:cs="Arial"/>
      <w:sz w:val="28"/>
      <w:szCs w:val="20"/>
    </w:rPr>
  </w:style>
  <w:style w:type="paragraph" w:styleId="EnvelopeReturn">
    <w:name w:val="envelope return"/>
    <w:basedOn w:val="Normal"/>
    <w:rsid w:val="002F61E7"/>
    <w:pPr>
      <w:jc w:val="left"/>
    </w:pPr>
    <w:rPr>
      <w:rFonts w:ascii="Arial" w:hAnsi="Arial" w:cs="Arial"/>
      <w:i/>
      <w:sz w:val="16"/>
      <w:szCs w:val="20"/>
    </w:rPr>
  </w:style>
  <w:style w:type="paragraph" w:styleId="ListParagraph">
    <w:name w:val="List Paragraph"/>
    <w:basedOn w:val="Normal"/>
    <w:uiPriority w:val="34"/>
    <w:qFormat/>
    <w:rsid w:val="002F61E7"/>
    <w:pPr>
      <w:ind w:left="720"/>
      <w:jc w:val="left"/>
    </w:pPr>
    <w:rPr>
      <w:rFonts w:ascii="Arial" w:hAnsi="Arial" w:cs="Arial"/>
      <w:sz w:val="20"/>
      <w:szCs w:val="20"/>
    </w:rPr>
  </w:style>
  <w:style w:type="table" w:customStyle="1" w:styleId="TableGrid1">
    <w:name w:val="Table Grid1"/>
    <w:basedOn w:val="TableNormal"/>
    <w:next w:val="TableGrid"/>
    <w:rsid w:val="002F61E7"/>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2F61E7"/>
    <w:rPr>
      <w:sz w:val="22"/>
    </w:rPr>
  </w:style>
  <w:style w:type="character" w:customStyle="1" w:styleId="Style11pt1">
    <w:name w:val="Style 11 pt1"/>
    <w:rsid w:val="002F61E7"/>
    <w:rPr>
      <w:sz w:val="22"/>
    </w:rPr>
  </w:style>
  <w:style w:type="character" w:customStyle="1" w:styleId="Style11pt2">
    <w:name w:val="Style 11 pt2"/>
    <w:rsid w:val="002F61E7"/>
    <w:rPr>
      <w:sz w:val="22"/>
    </w:rPr>
  </w:style>
  <w:style w:type="character" w:customStyle="1" w:styleId="Bullet1Char">
    <w:name w:val="~Bullet1 Char"/>
    <w:link w:val="Bullet1"/>
    <w:locked/>
    <w:rsid w:val="00D542BF"/>
    <w:rPr>
      <w:rFonts w:ascii="Calibri" w:hAnsi="Calibri"/>
    </w:rPr>
  </w:style>
  <w:style w:type="paragraph" w:customStyle="1" w:styleId="Bullet1">
    <w:name w:val="~Bullet1"/>
    <w:basedOn w:val="Normal"/>
    <w:link w:val="Bullet1Char"/>
    <w:rsid w:val="00D542BF"/>
    <w:pPr>
      <w:spacing w:line="276" w:lineRule="auto"/>
      <w:ind w:left="340" w:hanging="340"/>
      <w:jc w:val="left"/>
    </w:pPr>
    <w:rPr>
      <w:rFonts w:ascii="Calibri" w:hAnsi="Calibri"/>
      <w:sz w:val="20"/>
      <w:szCs w:val="20"/>
      <w:lang w:eastAsia="en-GB"/>
    </w:rPr>
  </w:style>
  <w:style w:type="paragraph" w:customStyle="1" w:styleId="Bullet2">
    <w:name w:val="~Bullet2"/>
    <w:basedOn w:val="Normal"/>
    <w:rsid w:val="00D542BF"/>
    <w:pPr>
      <w:spacing w:line="276" w:lineRule="auto"/>
      <w:ind w:left="1021" w:hanging="341"/>
      <w:jc w:val="left"/>
    </w:pPr>
    <w:rPr>
      <w:rFonts w:ascii="Calibri" w:eastAsia="Calibri" w:hAnsi="Calibri"/>
      <w:szCs w:val="22"/>
    </w:rPr>
  </w:style>
  <w:style w:type="paragraph" w:customStyle="1" w:styleId="Level2">
    <w:name w:val="Level 2"/>
    <w:basedOn w:val="Normal"/>
    <w:link w:val="Level2Char"/>
    <w:rsid w:val="0034734E"/>
    <w:pPr>
      <w:tabs>
        <w:tab w:val="num" w:pos="1062"/>
      </w:tabs>
      <w:spacing w:after="220"/>
      <w:ind w:left="1062" w:hanging="720"/>
      <w:outlineLvl w:val="1"/>
    </w:pPr>
    <w:rPr>
      <w:rFonts w:ascii="Times New Roman" w:hAnsi="Times New Roman"/>
      <w:color w:val="000000"/>
      <w:szCs w:val="20"/>
      <w:u w:color="000000"/>
    </w:rPr>
  </w:style>
  <w:style w:type="character" w:customStyle="1" w:styleId="Level2Char">
    <w:name w:val="Level 2 Char"/>
    <w:basedOn w:val="DefaultParagraphFont"/>
    <w:link w:val="Level2"/>
    <w:locked/>
    <w:rsid w:val="0034734E"/>
    <w:rPr>
      <w:color w:val="000000"/>
      <w:sz w:val="2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21497">
      <w:bodyDiv w:val="1"/>
      <w:marLeft w:val="0"/>
      <w:marRight w:val="0"/>
      <w:marTop w:val="0"/>
      <w:marBottom w:val="0"/>
      <w:divBdr>
        <w:top w:val="none" w:sz="0" w:space="0" w:color="auto"/>
        <w:left w:val="none" w:sz="0" w:space="0" w:color="auto"/>
        <w:bottom w:val="none" w:sz="0" w:space="0" w:color="auto"/>
        <w:right w:val="none" w:sz="0" w:space="0" w:color="auto"/>
      </w:divBdr>
    </w:div>
    <w:div w:id="811873599">
      <w:bodyDiv w:val="1"/>
      <w:marLeft w:val="0"/>
      <w:marRight w:val="0"/>
      <w:marTop w:val="0"/>
      <w:marBottom w:val="0"/>
      <w:divBdr>
        <w:top w:val="none" w:sz="0" w:space="0" w:color="auto"/>
        <w:left w:val="none" w:sz="0" w:space="0" w:color="auto"/>
        <w:bottom w:val="none" w:sz="0" w:space="0" w:color="auto"/>
        <w:right w:val="none" w:sz="0" w:space="0" w:color="auto"/>
      </w:divBdr>
      <w:divsChild>
        <w:div w:id="1101560768">
          <w:marLeft w:val="0"/>
          <w:marRight w:val="0"/>
          <w:marTop w:val="0"/>
          <w:marBottom w:val="0"/>
          <w:divBdr>
            <w:top w:val="none" w:sz="0" w:space="0" w:color="auto"/>
            <w:left w:val="none" w:sz="0" w:space="0" w:color="auto"/>
            <w:bottom w:val="none" w:sz="0" w:space="0" w:color="auto"/>
            <w:right w:val="none" w:sz="0" w:space="0" w:color="auto"/>
          </w:divBdr>
          <w:divsChild>
            <w:div w:id="829058988">
              <w:marLeft w:val="0"/>
              <w:marRight w:val="0"/>
              <w:marTop w:val="0"/>
              <w:marBottom w:val="0"/>
              <w:divBdr>
                <w:top w:val="single" w:sz="18" w:space="4" w:color="FFFFFF"/>
                <w:left w:val="single" w:sz="18" w:space="4" w:color="FFFFFF"/>
                <w:bottom w:val="single" w:sz="18" w:space="2" w:color="FFFFFF"/>
                <w:right w:val="single" w:sz="18" w:space="4" w:color="FFFFFF"/>
              </w:divBdr>
            </w:div>
          </w:divsChild>
        </w:div>
      </w:divsChild>
    </w:div>
    <w:div w:id="997420769">
      <w:bodyDiv w:val="1"/>
      <w:marLeft w:val="0"/>
      <w:marRight w:val="0"/>
      <w:marTop w:val="0"/>
      <w:marBottom w:val="0"/>
      <w:divBdr>
        <w:top w:val="none" w:sz="0" w:space="0" w:color="auto"/>
        <w:left w:val="none" w:sz="0" w:space="0" w:color="auto"/>
        <w:bottom w:val="none" w:sz="0" w:space="0" w:color="auto"/>
        <w:right w:val="none" w:sz="0" w:space="0" w:color="auto"/>
      </w:divBdr>
    </w:div>
    <w:div w:id="1095978643">
      <w:bodyDiv w:val="1"/>
      <w:marLeft w:val="0"/>
      <w:marRight w:val="0"/>
      <w:marTop w:val="0"/>
      <w:marBottom w:val="0"/>
      <w:divBdr>
        <w:top w:val="none" w:sz="0" w:space="0" w:color="auto"/>
        <w:left w:val="none" w:sz="0" w:space="0" w:color="auto"/>
        <w:bottom w:val="none" w:sz="0" w:space="0" w:color="auto"/>
        <w:right w:val="none" w:sz="0" w:space="0" w:color="auto"/>
      </w:divBdr>
    </w:div>
    <w:div w:id="1667322477">
      <w:bodyDiv w:val="1"/>
      <w:marLeft w:val="0"/>
      <w:marRight w:val="0"/>
      <w:marTop w:val="0"/>
      <w:marBottom w:val="0"/>
      <w:divBdr>
        <w:top w:val="none" w:sz="0" w:space="0" w:color="auto"/>
        <w:left w:val="none" w:sz="0" w:space="0" w:color="auto"/>
        <w:bottom w:val="none" w:sz="0" w:space="0" w:color="auto"/>
        <w:right w:val="none" w:sz="0" w:space="0" w:color="auto"/>
      </w:divBdr>
    </w:div>
    <w:div w:id="20275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 xsi:nil="true"/>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Draft</Status>
    <TriregaOOB xmlns="b8600396-f459-435d-b5b1-0ff65028ef22" xsi:nil="true"/>
    <Subject_x0020_CategoryOOB xmlns="FAC500F8-4660-4D6E-B7C0-B7296A1A408C">
      <Value>DEFENCE ESTATE</Value>
    </Subject_x0020_CategoryOOB>
    <SubjectKeywords xmlns="FAC500F8-4660-4D6E-B7C0-B7296A1A408C" xsi:nil="true"/>
    <Local_x0020_KeywordsOOB xmlns="FAC500F8-4660-4D6E-B7C0-B7296A1A408C"/>
    <fileplanIDOOB xmlns="FAC500F8-4660-4D6E-B7C0-B7296A1A408C">04_Deliver</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04_Deliver</fileplanIDPTH>
    <Spare_x0020_MetaEngine_x0020_2OOB xmlns="d959a910-81de-47ba-b8a1-c0ae7c407617" xsi:nil="true"/>
    <AuthorOriginator xmlns="http://schemas.microsoft.com/sharepoint/v3">David Martin</AuthorOriginator>
    <DPAExemption xmlns="http://schemas.microsoft.com/sharepoint/v3" xsi:nil="true"/>
    <Contract1OOB xmlns="b8600396-f459-435d-b5b1-0ff65028ef22">DIOCB6/11E</Contract1OOB>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COMMERCIAL</SecurityDescriptors>
    <Region xmlns="b8600396-f459-435d-b5b1-0ff65028ef22" xsi:nil="true"/>
    <ContractorOOB xmlns="b8600396-f459-435d-b5b1-0ff65028ef22" xsi:nil="true"/>
    <DocId xmlns="fac500f8-4660-4d6e-b7c0-b7296a1a408c" xsi:nil="true"/>
    <ITT_x0020_Stage xmlns="6320307f-abbc-4969-a3cf-9bd2b7a9af9b">Booklet No</ITT_x0020_Stag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 xsi:nil="true"/>
    <Subject_x0020_KeywordsOOB xmlns="FAC500F8-4660-4D6E-B7C0-B7296A1A408C">
      <Value>Commercial management</Value>
    </Subject_x0020_KeywordsOOB>
    <DocumentVersion xmlns="http://schemas.microsoft.com/sharepoint/v3">v2</DocumentVersion>
    <EIRDisclosabilityIndicator xmlns="http://schemas.microsoft.com/sharepoint/v3" xsi:nil="true"/>
    <Contract1 xmlns="b8600396-f459-435d-b5b1-0ff65028ef22" xsi:nil="true"/>
    <CreatedOriginated xmlns="http://schemas.microsoft.com/sharepoint/v3">2016-03-01T00:00:00+00:00</CreatedOriginated>
    <FOIExemption xmlns="http://schemas.microsoft.com/sharepoint/v3">No</FOIExemption>
    <Description xmlns="http://schemas.microsoft.com/sharepoint/v3" xsi:nil="true"/>
    <Country xmlns="b8600396-f459-435d-b5b1-0ff65028ef22" xsi:nil="true"/>
    <LocalKeywords xmlns="FAC500F8-4660-4D6E-B7C0-B7296A1A408C" xsi:nil="true"/>
    <MeridioEDCData xmlns="fac500f8-4660-4d6e-b7c0-b7296a1a408c" xsi:nil="true"/>
    <Spare_x0020_MetaEngine_x0020_1 xmlns="d959a910-81de-47ba-b8a1-c0ae7c40761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C2A53BC6B1BAA149BD488309EDF56C49" ma:contentTypeVersion="98" ma:contentTypeDescription="Designed to facilitate the storage of MOD Documents with a '.doc' or '.docx' extension" ma:contentTypeScope="" ma:versionID="5d6cdd51e8d069e5cdd652d156a11a5c">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xmlns:ns7="6320307f-abbc-4969-a3cf-9bd2b7a9af9b" targetNamespace="http://schemas.microsoft.com/office/2006/metadata/properties" ma:root="true" ma:fieldsID="a25e165c42658166ad383c41732d1899" ns1:_="" ns2:_="" ns3:_="" ns4:_="" ns5:_="" ns6:_="" ns7: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import namespace="6320307f-abbc-4969-a3cf-9bd2b7a9af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ntract1" minOccurs="0"/>
                <xsd:element ref="ns4:Contract1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minOccurs="0"/>
                <xsd:element ref="ns6:Spare_x0020_MetaEngine_x0020_2" minOccurs="0"/>
                <xsd:element ref="ns6:Spare_x0020_MetaEngine_x0020_2OOB" minOccurs="0"/>
                <xsd:element ref="ns7:ITT_x0020_St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MOS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Infrastructure Organisation"/>
                        <xsd:enumeration value="MOS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Templates"/>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enumeration value="Defence Infrastructure Organisation Chief Information and Process Office"/>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03 Manage Estates"/>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2" nillable="true" ma:displayName="MeridioEDCData" ma:hidden="true" ma:internalName="MeridioEDCData">
      <xsd:simpleType>
        <xsd:restriction base="dms:Text"/>
      </xsd:simpleType>
    </xsd:element>
    <xsd:element name="Declared" ma:index="53" nillable="true" ma:displayName="Declared" ma:default="FALSE" ma:hidden="true" ma:internalName="Declared">
      <xsd:simpleType>
        <xsd:restriction base="dms:Boolean"/>
      </xsd:simpleType>
    </xsd:element>
    <xsd:element name="DocId" ma:index="54" nillable="true" ma:displayName="DocId" ma:hidden="true" ma:internalName="DocId">
      <xsd:simpleType>
        <xsd:restriction base="dms:Text"/>
      </xsd:simpleType>
    </xsd:element>
    <xsd:element name="MeridioUrl" ma:index="55" nillable="true" ma:displayName="MeridioUrl" ma:hidden="true" ma:internalName="MeridioUrl">
      <xsd:simpleType>
        <xsd:restriction base="dms:Text"/>
      </xsd:simpleType>
    </xsd:element>
    <xsd:element name="MeridioEDCStatus" ma:index="56"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ntract1" ma:index="48" nillable="true" ma:displayName="Contract Number" ma:description="This is the contract name; it is not the contractor." ma:hidden="true" ma:internalName="Contract1">
      <xsd:simpleType>
        <xsd:restriction base="dms:Unknown"/>
      </xsd:simpleType>
    </xsd:element>
    <xsd:element name="Contract1OOB" ma:index="49" nillable="true" ma:displayName="Contract Number:" ma:description="This is the contract name; it is not the contractor." ma:format="Dropdown" ma:internalName="Contract1OOB">
      <xsd:simpleType>
        <xsd:union memberTypes="dms:Text">
          <xsd:simpleType>
            <xsd:restriction base="dms:Choice">
              <xsd:enumeration value="None"/>
              <xsd:maxLength value="255"/>
            </xsd:restriction>
          </xsd:simpleType>
        </xsd:union>
      </xsd:simpleType>
    </xsd:element>
    <xsd:element name="Country" ma:index="50" nillable="true" ma:displayName="Country" ma:description="Country" ma:hidden="true" ma:internalName="Country" ma:readOnly="false">
      <xsd:simpleType>
        <xsd:restriction base="dms:Unknown"/>
      </xsd:simpleType>
    </xsd:element>
    <xsd:element name="CountryOOB" ma:index="51"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7" nillable="true" ma:displayName="Spare MetaEngine 1" ma:hidden="true" ma:internalName="Spare_x0020_MetaEngine_x0020_1" ma:readOnly="false">
      <xsd:simpleType>
        <xsd:restriction base="dms:Unknown"/>
      </xsd:simpleType>
    </xsd:element>
    <xsd:element name="Spare_x0020_MetaEngine_x0020_1OOB" ma:index="58" nillable="true" ma:displayName="Spare MetaEngine 1:" ma:format="Dropdown" ma:hidden="true"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9" nillable="true" ma:displayName="Spare MetaEngine 2" ma:hidden="true" ma:internalName="Spare_x0020_MetaEngine_x0020_2" ma:readOnly="false">
      <xsd:simpleType>
        <xsd:restriction base="dms:Unknown"/>
      </xsd:simpleType>
    </xsd:element>
    <xsd:element name="Spare_x0020_MetaEngine_x0020_2OOB" ma:index="60"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6320307f-abbc-4969-a3cf-9bd2b7a9af9b" elementFormDefault="qualified">
    <xsd:import namespace="http://schemas.microsoft.com/office/2006/documentManagement/types"/>
    <xsd:element name="ITT_x0020_Stage" ma:index="61" nillable="true" ma:displayName="ITT Stage" ma:default="Not Defined" ma:format="Dropdown" ma:internalName="ITT_x0020_Stage">
      <xsd:simpleType>
        <xsd:restriction base="dms:Choice">
          <xsd:enumeration value="Not Defined"/>
          <xsd:enumeration value="Amendments"/>
          <xsd:enumeration value="Booklet No"/>
          <xsd:enumeration value="Clarification"/>
          <xsd:enumeration value="Negotiated Procedure"/>
          <xsd:enumeration value="SN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2520C-3A10-4C63-A089-C5401E8E61EA}">
  <ds:schemaRefs>
    <ds:schemaRef ds:uri="http://schemas.microsoft.com/sharepoint/v3/contenttype/forms"/>
  </ds:schemaRefs>
</ds:datastoreItem>
</file>

<file path=customXml/itemProps2.xml><?xml version="1.0" encoding="utf-8"?>
<ds:datastoreItem xmlns:ds="http://schemas.openxmlformats.org/officeDocument/2006/customXml" ds:itemID="{10C0B1BA-198B-4F06-A208-A31E3AE9ECD5}">
  <ds:schemaRefs>
    <ds:schemaRef ds:uri="http://schemas.microsoft.com/sharepoint/v3"/>
    <ds:schemaRef ds:uri="http://purl.org/dc/elements/1.1/"/>
    <ds:schemaRef ds:uri="http://purl.org/dc/terms/"/>
    <ds:schemaRef ds:uri="0b271f44-5a9b-40e8-9080-e13dc6aa316b"/>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b8600396-f459-435d-b5b1-0ff65028ef22"/>
    <ds:schemaRef ds:uri="d959a910-81de-47ba-b8a1-c0ae7c407617"/>
    <ds:schemaRef ds:uri="6320307f-abbc-4969-a3cf-9bd2b7a9af9b"/>
    <ds:schemaRef ds:uri="fac500f8-4660-4d6e-b7c0-b7296a1a408c"/>
    <ds:schemaRef ds:uri="FAC500F8-4660-4D6E-B7C0-B7296A1A408C"/>
  </ds:schemaRefs>
</ds:datastoreItem>
</file>

<file path=customXml/itemProps3.xml><?xml version="1.0" encoding="utf-8"?>
<ds:datastoreItem xmlns:ds="http://schemas.openxmlformats.org/officeDocument/2006/customXml" ds:itemID="{0B3BFDD1-961D-4808-B564-E36D6B27DDB3}">
  <ds:schemaRefs>
    <ds:schemaRef ds:uri="http://schemas.microsoft.com/office/2006/metadata/longProperties"/>
  </ds:schemaRefs>
</ds:datastoreItem>
</file>

<file path=customXml/itemProps4.xml><?xml version="1.0" encoding="utf-8"?>
<ds:datastoreItem xmlns:ds="http://schemas.openxmlformats.org/officeDocument/2006/customXml" ds:itemID="{FD65F054-81A9-4AD1-8BC9-CD7F66AC8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6320307f-abbc-4969-a3cf-9bd2b7a9af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DC35148-6B4B-4496-A57E-369DC266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921</Words>
  <Characters>4792</Characters>
  <Application>Microsoft Office Word</Application>
  <DocSecurity>0</DocSecurity>
  <Lines>39</Lines>
  <Paragraphs>11</Paragraphs>
  <ScaleCrop>false</ScaleCrop>
  <Company>Ministry of Defence</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DIOCB6_11E Booklet 2 (TD)_RCMcomment)</dc:title>
  <dc:subject/>
  <dc:creator>BowersE784</dc:creator>
  <cp:keywords/>
  <cp:lastModifiedBy>Wallis, Gillian Miss (DIO Comrcl-O T Ops3)</cp:lastModifiedBy>
  <cp:revision>117</cp:revision>
  <cp:lastPrinted>2017-07-13T10:16:00Z</cp:lastPrinted>
  <dcterms:created xsi:type="dcterms:W3CDTF">2018-09-18T12:08:00Z</dcterms:created>
  <dcterms:modified xsi:type="dcterms:W3CDTF">2019-06-11T12:17:00Z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0x0101002817DCC3B91A4B7EA656B27E1AE952E3003227A500A8281D4C96EDE7B618DC774D</vt:lpwstr>
  </property>
  <property fmtid="{D5CDD505-2E9C-101B-9397-08002B2CF9AE}" pid="3" name="SC_J Cat">
    <vt:lpwstr>Not Defined</vt:lpwstr>
  </property>
  <property fmtid="{D5CDD505-2E9C-101B-9397-08002B2CF9AE}" pid="4" name="Contract NumberOOB">
    <vt:lpwstr>DIOCB2/120</vt:lpwstr>
  </property>
  <property fmtid="{D5CDD505-2E9C-101B-9397-08002B2CF9AE}" pid="5" name="Contract Number">
    <vt:lpwstr/>
  </property>
  <property fmtid="{D5CDD505-2E9C-101B-9397-08002B2CF9AE}" pid="6" name="PQQ Stage">
    <vt:lpwstr>Booklet No</vt:lpwstr>
  </property>
  <property fmtid="{D5CDD505-2E9C-101B-9397-08002B2CF9AE}" pid="7" name="ContentType">
    <vt:lpwstr>MOD Document</vt:lpwstr>
  </property>
  <property fmtid="{D5CDD505-2E9C-101B-9397-08002B2CF9AE}" pid="8" name="J Cat Choice">
    <vt:lpwstr>Not Defined</vt:lpwstr>
  </property>
</Properties>
</file>