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BF123" w14:textId="77777777" w:rsidR="000A60E9" w:rsidRDefault="000A60E9" w:rsidP="00AF0ED9">
      <w:pPr>
        <w:pStyle w:val="GPSTITLES"/>
        <w:rPr>
          <w:i/>
          <w:color w:val="1F497D"/>
        </w:rPr>
      </w:pPr>
      <w:bookmarkStart w:id="0" w:name="_GoBack"/>
      <w:bookmarkEnd w:id="0"/>
    </w:p>
    <w:p w14:paraId="0D5EA99A" w14:textId="77777777" w:rsidR="000A60E9" w:rsidRDefault="000A60E9" w:rsidP="00AF0ED9">
      <w:pPr>
        <w:pStyle w:val="GPSTITLES"/>
        <w:rPr>
          <w:i/>
          <w:color w:val="1F497D"/>
        </w:rPr>
      </w:pPr>
    </w:p>
    <w:p w14:paraId="039D4347" w14:textId="77777777" w:rsidR="000A60E9" w:rsidRDefault="000A60E9" w:rsidP="00AF0ED9">
      <w:pPr>
        <w:pStyle w:val="GPSTITLES"/>
        <w:rPr>
          <w:i/>
          <w:color w:val="1F497D"/>
        </w:rPr>
      </w:pPr>
    </w:p>
    <w:p w14:paraId="432AB576" w14:textId="77777777" w:rsidR="000A60E9" w:rsidRDefault="000A60E9" w:rsidP="00AF0ED9">
      <w:pPr>
        <w:pStyle w:val="GPSTITLES"/>
        <w:rPr>
          <w:i/>
          <w:color w:val="1F497D"/>
        </w:rPr>
      </w:pPr>
    </w:p>
    <w:p w14:paraId="58805252" w14:textId="77777777" w:rsidR="000A60E9" w:rsidRDefault="000A60E9" w:rsidP="00AF0ED9">
      <w:pPr>
        <w:pStyle w:val="GPSTITLES"/>
        <w:rPr>
          <w:i/>
          <w:color w:val="1F497D"/>
        </w:rPr>
      </w:pPr>
    </w:p>
    <w:p w14:paraId="4DE3078E" w14:textId="77777777" w:rsidR="000A60E9" w:rsidRDefault="000A60E9" w:rsidP="00AF0ED9">
      <w:pPr>
        <w:pStyle w:val="GPSTITLES"/>
        <w:rPr>
          <w:i/>
          <w:color w:val="1F497D"/>
        </w:rPr>
      </w:pPr>
    </w:p>
    <w:p w14:paraId="19A59E6B" w14:textId="77777777" w:rsidR="000A60E9" w:rsidRDefault="000A60E9" w:rsidP="00AF0ED9">
      <w:pPr>
        <w:pStyle w:val="GPSTITLES"/>
        <w:rPr>
          <w:i/>
          <w:color w:val="1F497D"/>
        </w:rPr>
      </w:pPr>
    </w:p>
    <w:p w14:paraId="01BB1B75" w14:textId="77777777" w:rsidR="000A60E9" w:rsidRDefault="000A60E9" w:rsidP="00AF0ED9">
      <w:pPr>
        <w:pStyle w:val="GPSTITLES"/>
        <w:rPr>
          <w:i/>
          <w:color w:val="1F497D"/>
        </w:rPr>
      </w:pPr>
    </w:p>
    <w:p w14:paraId="02190DE8" w14:textId="77777777" w:rsidR="000A60E9" w:rsidRDefault="000A60E9" w:rsidP="00AF0ED9">
      <w:pPr>
        <w:pStyle w:val="GPSTITLES"/>
        <w:rPr>
          <w:i/>
          <w:color w:val="1F497D"/>
        </w:rPr>
      </w:pPr>
    </w:p>
    <w:p w14:paraId="16372BD1" w14:textId="77777777" w:rsidR="000A60E9" w:rsidRDefault="000A60E9" w:rsidP="00AF0ED9">
      <w:pPr>
        <w:pStyle w:val="GPSTITLES"/>
        <w:rPr>
          <w:i/>
          <w:color w:val="1F497D"/>
        </w:rPr>
      </w:pPr>
    </w:p>
    <w:p w14:paraId="5D98B3AE" w14:textId="77777777" w:rsidR="000A60E9" w:rsidRDefault="000A60E9" w:rsidP="00AF0ED9">
      <w:pPr>
        <w:pStyle w:val="GPSTITLES"/>
        <w:rPr>
          <w:i/>
          <w:color w:val="1F497D"/>
        </w:rPr>
      </w:pPr>
    </w:p>
    <w:p w14:paraId="46320CB8" w14:textId="77777777" w:rsidR="000A60E9" w:rsidRDefault="000A60E9" w:rsidP="00AF0ED9">
      <w:pPr>
        <w:pStyle w:val="GPSTITLES"/>
        <w:rPr>
          <w:i/>
          <w:color w:val="1F497D"/>
        </w:rPr>
      </w:pPr>
    </w:p>
    <w:p w14:paraId="4E09F994" w14:textId="77777777" w:rsidR="000A60E9" w:rsidRDefault="000A60E9" w:rsidP="00AF0ED9">
      <w:pPr>
        <w:pStyle w:val="GPSTITLES"/>
        <w:rPr>
          <w:rFonts w:ascii="Arial" w:hAnsi="Arial"/>
          <w:color w:val="1F497D"/>
        </w:rPr>
      </w:pPr>
      <w:r>
        <w:rPr>
          <w:rFonts w:ascii="Arial" w:hAnsi="Arial"/>
          <w:color w:val="1F497D"/>
        </w:rPr>
        <w:t>CROWN COMMERCIAL SERVICE</w:t>
      </w:r>
    </w:p>
    <w:p w14:paraId="155463AE" w14:textId="77777777" w:rsidR="000A60E9" w:rsidRDefault="000A60E9" w:rsidP="00AF0ED9">
      <w:pPr>
        <w:pStyle w:val="GPSTITLES"/>
        <w:rPr>
          <w:rFonts w:ascii="Arial" w:hAnsi="Arial"/>
          <w:color w:val="1F497D"/>
        </w:rPr>
      </w:pPr>
    </w:p>
    <w:p w14:paraId="6180C27B" w14:textId="77777777" w:rsidR="000A60E9" w:rsidRDefault="000A60E9" w:rsidP="00AF0ED9">
      <w:pPr>
        <w:pStyle w:val="GPSTITLES"/>
        <w:rPr>
          <w:rFonts w:ascii="Arial" w:hAnsi="Arial"/>
          <w:color w:val="1F497D"/>
        </w:rPr>
      </w:pPr>
    </w:p>
    <w:p w14:paraId="4FE697CB" w14:textId="77777777" w:rsidR="000A60E9" w:rsidRDefault="000A60E9" w:rsidP="00AF0ED9">
      <w:pPr>
        <w:pStyle w:val="GPSTITLES"/>
        <w:rPr>
          <w:rFonts w:ascii="Arial" w:hAnsi="Arial"/>
          <w:color w:val="1F497D"/>
        </w:rPr>
      </w:pPr>
    </w:p>
    <w:p w14:paraId="5C5A333E" w14:textId="77777777" w:rsidR="000A60E9" w:rsidRDefault="000A60E9" w:rsidP="00AF0ED9">
      <w:pPr>
        <w:pStyle w:val="GPSTITLES"/>
        <w:rPr>
          <w:rFonts w:ascii="Arial" w:hAnsi="Arial"/>
          <w:color w:val="1F497D"/>
        </w:rPr>
      </w:pPr>
    </w:p>
    <w:p w14:paraId="1DA7B9D7" w14:textId="77777777" w:rsidR="000A60E9" w:rsidRDefault="000A60E9" w:rsidP="00AF0ED9">
      <w:pPr>
        <w:pStyle w:val="GPSTITLES"/>
        <w:rPr>
          <w:rFonts w:ascii="Arial" w:hAnsi="Arial"/>
          <w:color w:val="1F497D"/>
        </w:rPr>
      </w:pPr>
      <w:r>
        <w:rPr>
          <w:rFonts w:ascii="Arial" w:hAnsi="Arial"/>
          <w:color w:val="1F497D"/>
        </w:rPr>
        <w:t>CALL OFF ORDER FORM AND CALL OFF TERMS</w:t>
      </w:r>
    </w:p>
    <w:p w14:paraId="49795CB6" w14:textId="77777777" w:rsidR="000A60E9" w:rsidRDefault="000A60E9" w:rsidP="00AF0ED9">
      <w:pPr>
        <w:pStyle w:val="GPSTITLES"/>
        <w:rPr>
          <w:rFonts w:ascii="Arial" w:hAnsi="Arial"/>
          <w:color w:val="1F497D"/>
        </w:rPr>
      </w:pPr>
    </w:p>
    <w:p w14:paraId="4EBCE198" w14:textId="1A910BAB" w:rsidR="00E2609B" w:rsidRPr="00D03934" w:rsidRDefault="000A60E9" w:rsidP="00AF0ED9">
      <w:pPr>
        <w:pStyle w:val="GPSTITLES"/>
      </w:pPr>
      <w:r>
        <w:rPr>
          <w:rFonts w:ascii="Arial" w:hAnsi="Arial"/>
          <w:color w:val="1F497D"/>
        </w:rPr>
        <w:t>TRANSCRIPTION, TRANSLATION AND ANCILLIARY SERVICES</w:t>
      </w:r>
      <w:r w:rsidR="00E2609B" w:rsidRPr="00D03934">
        <w:rPr>
          <w:i/>
          <w:color w:val="1F497D"/>
        </w:rPr>
        <w:br w:type="page"/>
      </w:r>
      <w:r w:rsidR="00AF0ED9" w:rsidRPr="00D03934">
        <w:lastRenderedPageBreak/>
        <w:t>PART 1 –</w:t>
      </w:r>
      <w:r w:rsidR="007D7739">
        <w:t xml:space="preserve">LANGUAGE SERVICES </w:t>
      </w:r>
      <w:r w:rsidR="00AF0ED9" w:rsidRPr="00D03934">
        <w:t>ORDER FORM</w:t>
      </w:r>
    </w:p>
    <w:p w14:paraId="3F275CB6" w14:textId="77777777" w:rsidR="00184275" w:rsidRPr="00D03934" w:rsidRDefault="00E2609B" w:rsidP="001F582E">
      <w:pPr>
        <w:pStyle w:val="ORDERFORML1SECTIONTITLE"/>
      </w:pPr>
      <w:r w:rsidRPr="00D03934">
        <w:t>SECTION A</w:t>
      </w:r>
    </w:p>
    <w:p w14:paraId="641C7972" w14:textId="375B46DB" w:rsidR="00375CB5" w:rsidRPr="00D03934" w:rsidRDefault="00E2609B" w:rsidP="00001982">
      <w:pPr>
        <w:ind w:left="0"/>
      </w:pPr>
      <w:r w:rsidRPr="00D03934">
        <w:t>This Order Form is issued in accordance with the provisions of the Framework Agreement</w:t>
      </w:r>
      <w:r w:rsidR="00AB30C7" w:rsidRPr="00D03934">
        <w:t xml:space="preserve"> </w:t>
      </w:r>
      <w:r w:rsidR="00981A1E" w:rsidRPr="00F7452A">
        <w:t>RM1092</w:t>
      </w:r>
      <w:r w:rsidR="00C96D1E" w:rsidRPr="00F7452A">
        <w:t xml:space="preserve"> – Languages Service</w:t>
      </w:r>
      <w:r w:rsidRPr="00F7452A">
        <w:t>. The</w:t>
      </w:r>
      <w:r w:rsidRPr="00D03934">
        <w:t xml:space="preserve"> Supplier agrees to supply the </w:t>
      </w:r>
      <w:r w:rsidR="00BD4CA2" w:rsidRPr="00D03934">
        <w:t xml:space="preserve">Goods and/or </w:t>
      </w:r>
      <w:r w:rsidR="00C022E0" w:rsidRPr="00D03934">
        <w:t>Services specified</w:t>
      </w:r>
      <w:r w:rsidRPr="00D03934">
        <w:t xml:space="preserve"> below on and subject to the terms of this Call Off Contract and for the avoidance of doubt this Call Off Contract consists of the terms set out in this Order Form and the </w:t>
      </w:r>
      <w:r w:rsidR="001F582E" w:rsidRPr="00D03934">
        <w:t>Call Off</w:t>
      </w:r>
      <w:r w:rsidR="008F13B0" w:rsidRPr="00D03934">
        <w:t xml:space="preserve"> Terms</w:t>
      </w:r>
      <w:r w:rsidRPr="00D03934">
        <w:t>.</w:t>
      </w:r>
    </w:p>
    <w:p w14:paraId="336C079F" w14:textId="6FCD5FA9"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C96D1E" w:rsidRPr="00F7452A">
        <w:rPr>
          <w:rStyle w:val="ORDERFORML2BoxChar"/>
        </w:rPr>
        <w:t>2</w:t>
      </w:r>
      <w:r w:rsidR="00F7452A" w:rsidRPr="00F7452A">
        <w:rPr>
          <w:rStyle w:val="ORDERFORML2BoxChar"/>
        </w:rPr>
        <w:t>7</w:t>
      </w:r>
      <w:r w:rsidR="00C96D1E" w:rsidRPr="00F7452A">
        <w:rPr>
          <w:rStyle w:val="ORDERFORML2BoxChar"/>
        </w:rPr>
        <w:t>/11/2017</w:t>
      </w:r>
    </w:p>
    <w:p w14:paraId="46B436B1" w14:textId="2775B9DA" w:rsidR="00C96D1E" w:rsidRDefault="00AB30C7" w:rsidP="00C96D1E">
      <w:pPr>
        <w:spacing w:before="120"/>
        <w:ind w:left="0"/>
        <w:rPr>
          <w:b/>
        </w:rPr>
      </w:pPr>
      <w:r w:rsidRPr="00D03934">
        <w:rPr>
          <w:b/>
        </w:rPr>
        <w:t xml:space="preserve">ORDER </w:t>
      </w:r>
      <w:r w:rsidR="00C83EE6" w:rsidRPr="00D03934">
        <w:rPr>
          <w:b/>
        </w:rPr>
        <w:t>NUMBER</w:t>
      </w:r>
      <w:r w:rsidRPr="00D03934">
        <w:tab/>
      </w:r>
      <w:r w:rsidR="00C96D1E" w:rsidRPr="00F7452A">
        <w:rPr>
          <w:b/>
        </w:rPr>
        <w:t>HOCS1c/00033</w:t>
      </w:r>
    </w:p>
    <w:p w14:paraId="4060FD4D" w14:textId="28C9AF97" w:rsidR="00375CB5" w:rsidRPr="00F7452A" w:rsidRDefault="00E2609B" w:rsidP="00C96D1E">
      <w:pPr>
        <w:spacing w:before="120"/>
        <w:ind w:left="0"/>
        <w:rPr>
          <w:b/>
        </w:rPr>
      </w:pPr>
      <w:r w:rsidRPr="00D03934">
        <w:rPr>
          <w:rFonts w:eastAsia="STZhongsong"/>
          <w:b/>
        </w:rPr>
        <w:t>FROM</w:t>
      </w:r>
      <w:r w:rsidRPr="00D03934">
        <w:rPr>
          <w:b/>
        </w:rPr>
        <w:t xml:space="preserve"> </w:t>
      </w:r>
      <w:r w:rsidR="00AB30C7" w:rsidRPr="00D03934">
        <w:rPr>
          <w:b/>
        </w:rPr>
        <w:tab/>
      </w:r>
      <w:r w:rsidR="008A44D2" w:rsidRPr="00D03934">
        <w:rPr>
          <w:b/>
        </w:rPr>
        <w:tab/>
      </w:r>
      <w:r w:rsidR="00C96D1E">
        <w:rPr>
          <w:b/>
        </w:rPr>
        <w:t xml:space="preserve">           </w:t>
      </w:r>
      <w:r w:rsidR="00C96D1E" w:rsidRPr="00F7452A">
        <w:rPr>
          <w:b/>
        </w:rPr>
        <w:t>MINISTRY OF DEFENCE</w:t>
      </w:r>
      <w:r w:rsidR="00C96D1E" w:rsidRPr="00F7452A">
        <w:rPr>
          <w:b/>
        </w:rPr>
        <w:tab/>
      </w:r>
      <w:r w:rsidR="000A7D35" w:rsidRPr="00F7452A">
        <w:t xml:space="preserve"> </w:t>
      </w:r>
      <w:r w:rsidRPr="00F7452A">
        <w:rPr>
          <w:b/>
        </w:rPr>
        <w:t>"</w:t>
      </w:r>
      <w:r w:rsidR="00001982" w:rsidRPr="00F7452A">
        <w:rPr>
          <w:b/>
        </w:rPr>
        <w:t>CUSTOMER</w:t>
      </w:r>
      <w:r w:rsidRPr="00F7452A">
        <w:rPr>
          <w:b/>
        </w:rPr>
        <w:t>"</w:t>
      </w:r>
      <w:r w:rsidR="00394E52" w:rsidRPr="00F7452A">
        <w:t xml:space="preserve"> </w:t>
      </w:r>
    </w:p>
    <w:p w14:paraId="63E25893" w14:textId="5C6204B4" w:rsidR="00375CB5" w:rsidRPr="00D03934" w:rsidRDefault="008A44D2" w:rsidP="00001982">
      <w:pPr>
        <w:spacing w:before="120"/>
        <w:ind w:left="0"/>
      </w:pPr>
      <w:r w:rsidRPr="00F7452A">
        <w:rPr>
          <w:b/>
        </w:rPr>
        <w:t>TO</w:t>
      </w:r>
      <w:r w:rsidR="00AB30C7" w:rsidRPr="00F7452A">
        <w:rPr>
          <w:b/>
        </w:rPr>
        <w:tab/>
      </w:r>
      <w:r w:rsidR="00AB30C7" w:rsidRPr="00F7452A">
        <w:rPr>
          <w:b/>
        </w:rPr>
        <w:tab/>
      </w:r>
      <w:r w:rsidR="00AB30C7" w:rsidRPr="00F7452A">
        <w:tab/>
      </w:r>
      <w:r w:rsidR="00C96D1E" w:rsidRPr="00F7452A">
        <w:rPr>
          <w:b/>
        </w:rPr>
        <w:t>K INTERNATIONAL</w:t>
      </w:r>
      <w:r w:rsidR="00C96D1E" w:rsidRPr="00F7452A">
        <w:rPr>
          <w:b/>
        </w:rPr>
        <w:tab/>
      </w:r>
      <w:r w:rsidR="00C96D1E" w:rsidRPr="00F7452A">
        <w:rPr>
          <w:b/>
        </w:rPr>
        <w:tab/>
      </w:r>
      <w:r w:rsidR="000A7D35" w:rsidRPr="00F7452A">
        <w:t xml:space="preserve"> </w:t>
      </w:r>
      <w:r w:rsidR="00001982" w:rsidRPr="00F7452A">
        <w:rPr>
          <w:b/>
        </w:rPr>
        <w:t>"SUPPLIER</w:t>
      </w:r>
      <w:r w:rsidR="00001982" w:rsidRPr="00D03934">
        <w:rPr>
          <w:b/>
        </w:rPr>
        <w:t>"</w:t>
      </w:r>
      <w:r w:rsidR="00001982" w:rsidRPr="00D03934">
        <w:t xml:space="preserve"> </w:t>
      </w:r>
    </w:p>
    <w:p w14:paraId="7D6CE4ED" w14:textId="77777777" w:rsidR="00184275" w:rsidRPr="00D03934" w:rsidRDefault="00A91EB5" w:rsidP="0018612D">
      <w:pPr>
        <w:pStyle w:val="ORDERFORML1SECTIONTITLE"/>
      </w:pPr>
      <w:r w:rsidRPr="00D03934">
        <w:t xml:space="preserve">SECTION B </w:t>
      </w:r>
    </w:p>
    <w:p w14:paraId="55975D05" w14:textId="77777777" w:rsidR="00375CB5" w:rsidRPr="00D03934" w:rsidRDefault="00583628" w:rsidP="00653715">
      <w:pPr>
        <w:pStyle w:val="ORDERFORML1PraraNo"/>
      </w:pPr>
      <w:r>
        <w:t>call off contract period</w:t>
      </w:r>
    </w:p>
    <w:p w14:paraId="2AD86BA6" w14:textId="77777777" w:rsidR="00375CB5" w:rsidRPr="00D03934" w:rsidRDefault="00E2609B" w:rsidP="00342E06">
      <w:pPr>
        <w:pStyle w:val="ORDERFORML2Title"/>
      </w:pPr>
      <w:r w:rsidRPr="00D03934">
        <w:t xml:space="preserve">Call Off </w:t>
      </w:r>
      <w:r w:rsidR="00C83EE6" w:rsidRPr="00D03934">
        <w:t>Commencement</w:t>
      </w:r>
      <w:r w:rsidRPr="00D03934">
        <w:t xml:space="preserve"> Date: </w:t>
      </w:r>
    </w:p>
    <w:p w14:paraId="4BA6892F" w14:textId="34DBD181" w:rsidR="00375CB5" w:rsidRPr="00D03934" w:rsidRDefault="00981A1E" w:rsidP="00981A1E">
      <w:pPr>
        <w:pStyle w:val="ORDERFORML2Box"/>
        <w:ind w:left="426"/>
      </w:pPr>
      <w:r w:rsidRPr="00F7452A">
        <w:t>01/12/2017</w:t>
      </w:r>
      <w:r w:rsidR="00394E52" w:rsidRPr="00F7452A">
        <w:t xml:space="preserve"> </w:t>
      </w:r>
    </w:p>
    <w:p w14:paraId="4EE9ADA9" w14:textId="77777777" w:rsidR="008D0A60" w:rsidRDefault="00E2609B" w:rsidP="00342E06">
      <w:pPr>
        <w:pStyle w:val="ORDERFORML2Title"/>
      </w:pPr>
      <w:r w:rsidRPr="00D03934">
        <w:t>Call Off Expiry Date</w:t>
      </w:r>
      <w:r w:rsidR="003A440D" w:rsidRPr="00D03934">
        <w:t>:</w:t>
      </w:r>
    </w:p>
    <w:p w14:paraId="75B80136" w14:textId="77777777" w:rsidR="008D0A60" w:rsidRDefault="003A440D" w:rsidP="00342E06">
      <w:pPr>
        <w:pStyle w:val="ORDERFORML2Box"/>
      </w:pPr>
      <w:r w:rsidRPr="00D03934">
        <w:t>End date of Call Off Initial Period</w:t>
      </w:r>
      <w:r w:rsidR="00E2609B" w:rsidRPr="00D03934">
        <w:t xml:space="preserve"> </w:t>
      </w:r>
    </w:p>
    <w:p w14:paraId="2F136623" w14:textId="4F1073A9" w:rsidR="00375CB5" w:rsidRPr="00D03934" w:rsidRDefault="00981A1E" w:rsidP="00342E06">
      <w:pPr>
        <w:pStyle w:val="ORDERFORML2Box"/>
      </w:pPr>
      <w:r w:rsidRPr="00F7452A">
        <w:t>30/11/2019</w:t>
      </w:r>
    </w:p>
    <w:p w14:paraId="16420763" w14:textId="53734173" w:rsidR="003A440D" w:rsidRPr="00D03934" w:rsidRDefault="003A440D" w:rsidP="00342E06">
      <w:pPr>
        <w:pStyle w:val="ORDERFORML2Box"/>
      </w:pPr>
      <w:r w:rsidRPr="00D03934">
        <w:t>End date of Call Off Extension Period</w:t>
      </w:r>
      <w:r w:rsidR="001A288E">
        <w:t xml:space="preserve">                N/A</w:t>
      </w:r>
    </w:p>
    <w:p w14:paraId="7DC195D9" w14:textId="77777777" w:rsidR="008D3F59" w:rsidRPr="00D03934" w:rsidRDefault="00E2609B" w:rsidP="00C022E0">
      <w:pPr>
        <w:pStyle w:val="ORDERFORML1PraraNo"/>
      </w:pPr>
      <w:r w:rsidRPr="00D03934">
        <w:t>CUSTOMER CORE</w:t>
      </w:r>
      <w:r w:rsidR="003201EC" w:rsidRPr="00D03934">
        <w:t xml:space="preserve"> </w:t>
      </w:r>
      <w:r w:rsidR="00190D90" w:rsidRPr="00D03934">
        <w:t>goods and</w:t>
      </w:r>
      <w:r w:rsidR="00BD4CA2" w:rsidRPr="00D03934">
        <w:t>/or</w:t>
      </w:r>
      <w:r w:rsidR="003201EC" w:rsidRPr="00D03934">
        <w:t xml:space="preserve"> services</w:t>
      </w:r>
      <w:r w:rsidRPr="00D03934">
        <w:t xml:space="preserve"> REQUIREMENTS </w:t>
      </w:r>
    </w:p>
    <w:p w14:paraId="069E981A" w14:textId="43BA14C1" w:rsidR="000F0336" w:rsidRPr="00D03934" w:rsidRDefault="00D83B58" w:rsidP="00342E06">
      <w:pPr>
        <w:pStyle w:val="ORDERFORML2Title"/>
      </w:pPr>
      <w:r w:rsidRPr="00D03934">
        <w:t>Goods and</w:t>
      </w:r>
      <w:r w:rsidR="00BD4CA2" w:rsidRPr="00D03934">
        <w:t>/or</w:t>
      </w:r>
      <w:r w:rsidR="00961CED" w:rsidRPr="00D03934">
        <w:t xml:space="preserve"> </w:t>
      </w:r>
      <w:r w:rsidR="00653715" w:rsidRPr="00D03934">
        <w:t>Services</w:t>
      </w:r>
      <w:r w:rsidR="00E2609B" w:rsidRPr="00D03934">
        <w:t xml:space="preserve"> required</w:t>
      </w:r>
      <w:r w:rsidR="00394E52" w:rsidRPr="00D03934">
        <w:t xml:space="preserve"> </w:t>
      </w:r>
    </w:p>
    <w:p w14:paraId="0D3DD113" w14:textId="511B85D9" w:rsidR="000F0336" w:rsidRPr="00D03934" w:rsidRDefault="00FC769E" w:rsidP="00342E06">
      <w:pPr>
        <w:pStyle w:val="ORDERFORML2Box"/>
      </w:pPr>
      <w:r w:rsidRPr="00F7452A">
        <w:t>The Provision of Trancription/Translating Service – to transcript/translate audio recording from multi languages into English, as detailed in Call Of</w:t>
      </w:r>
      <w:r w:rsidR="002D4D48" w:rsidRPr="00F7452A">
        <w:t xml:space="preserve">f </w:t>
      </w:r>
      <w:r w:rsidRPr="00F7452A">
        <w:t>Schedule 2</w:t>
      </w:r>
      <w:r w:rsidR="001A288E" w:rsidRPr="00F7452A">
        <w:t xml:space="preserve"> Annex A</w:t>
      </w:r>
      <w:r w:rsidRPr="00F7452A">
        <w:t xml:space="preserve"> (</w:t>
      </w:r>
      <w:r w:rsidR="000F0336" w:rsidRPr="00F7452A">
        <w:t>Goods</w:t>
      </w:r>
      <w:r w:rsidR="00D83B58" w:rsidRPr="00F7452A">
        <w:t xml:space="preserve"> and Services</w:t>
      </w:r>
      <w:r w:rsidR="001F582E" w:rsidRPr="00F7452A">
        <w:t>)</w:t>
      </w:r>
      <w:r w:rsidRPr="00F7452A">
        <w:t xml:space="preserve"> and in accordance with Framework Schedule 2.</w:t>
      </w:r>
    </w:p>
    <w:p w14:paraId="5B9A7E9D" w14:textId="77777777" w:rsidR="000F0336" w:rsidRPr="00D03934" w:rsidRDefault="000F0336" w:rsidP="00342E06">
      <w:pPr>
        <w:pStyle w:val="ORDERFORML2Title"/>
      </w:pPr>
      <w:r w:rsidRPr="00D03934">
        <w:t>Location/Sites of Delivery</w:t>
      </w:r>
    </w:p>
    <w:p w14:paraId="50F82B72" w14:textId="24924CB0" w:rsidR="000F0336" w:rsidRPr="00D03934" w:rsidRDefault="001A288E" w:rsidP="00342E06">
      <w:pPr>
        <w:pStyle w:val="ORDERFORML2Box"/>
      </w:pPr>
      <w:r w:rsidRPr="00F7452A">
        <w:t>See</w:t>
      </w:r>
      <w:r w:rsidR="002D4D48" w:rsidRPr="00F7452A">
        <w:t xml:space="preserve"> Call off Schedule 2 </w:t>
      </w:r>
      <w:r w:rsidRPr="00F7452A">
        <w:t>Annex A</w:t>
      </w:r>
    </w:p>
    <w:p w14:paraId="5BA78928" w14:textId="2D426880" w:rsidR="008D3F68" w:rsidRPr="00D03934" w:rsidRDefault="000F0336" w:rsidP="00342E06">
      <w:pPr>
        <w:pStyle w:val="ORDERFORML2Title"/>
      </w:pPr>
      <w:r w:rsidRPr="00D03934">
        <w:t>Dat</w:t>
      </w:r>
      <w:r w:rsidR="002D4D48">
        <w:t>es for Delivery of the Goods of</w:t>
      </w:r>
      <w:r w:rsidRPr="00D03934">
        <w:t xml:space="preserve"> the Services</w:t>
      </w:r>
      <w:r w:rsidR="008D3F68" w:rsidRPr="00D03934">
        <w:t xml:space="preserve"> </w:t>
      </w:r>
    </w:p>
    <w:p w14:paraId="4545AE14" w14:textId="62E9208A" w:rsidR="000F0336" w:rsidRPr="00D03934" w:rsidRDefault="001A288E" w:rsidP="00342E06">
      <w:pPr>
        <w:pStyle w:val="ORDERFORML2Box"/>
      </w:pPr>
      <w:r w:rsidRPr="00F7452A">
        <w:t>S</w:t>
      </w:r>
      <w:r w:rsidR="002D4D48" w:rsidRPr="00F7452A">
        <w:t xml:space="preserve">ee Call off Schedule 2 </w:t>
      </w:r>
      <w:r w:rsidRPr="00F7452A">
        <w:t>Annex A</w:t>
      </w:r>
    </w:p>
    <w:p w14:paraId="1D341A59" w14:textId="77777777" w:rsidR="008D3F68" w:rsidRPr="00D03934" w:rsidRDefault="008D3F68" w:rsidP="00342E06">
      <w:pPr>
        <w:pStyle w:val="ORDERFORML2Title"/>
      </w:pPr>
      <w:r w:rsidRPr="00D03934">
        <w:t>Implementation Plan</w:t>
      </w:r>
    </w:p>
    <w:p w14:paraId="4E373BB1" w14:textId="2D76FEDD" w:rsidR="00DB6C0B" w:rsidRDefault="001942C8" w:rsidP="00342E06">
      <w:pPr>
        <w:pStyle w:val="ORDERFORML2Box"/>
      </w:pPr>
      <w:r w:rsidRPr="00F7452A">
        <w:t>K International Tender Document dated 1 November 2017</w:t>
      </w:r>
    </w:p>
    <w:p w14:paraId="1C4263AD" w14:textId="77777777" w:rsidR="008D0A60" w:rsidRDefault="007A5810" w:rsidP="00342E06">
      <w:pPr>
        <w:pStyle w:val="ORDERFORML2Title"/>
      </w:pPr>
      <w:r w:rsidRPr="00D03934">
        <w:t>Standards</w:t>
      </w:r>
    </w:p>
    <w:p w14:paraId="39F69D9E" w14:textId="0914394B" w:rsidR="007A5810" w:rsidRPr="00D03934" w:rsidRDefault="00C56D67" w:rsidP="00342E06">
      <w:pPr>
        <w:pStyle w:val="ORDERFORML2Box"/>
      </w:pPr>
      <w:r w:rsidRPr="00F7452A">
        <w:t>In Call Off Schedule 7 (Standards)</w:t>
      </w:r>
    </w:p>
    <w:p w14:paraId="450991F6" w14:textId="77777777" w:rsidR="000F0336" w:rsidRPr="00D03934" w:rsidRDefault="000F0336" w:rsidP="00342E06">
      <w:pPr>
        <w:pStyle w:val="ORDERFORML2Title"/>
      </w:pPr>
      <w:r w:rsidRPr="00D03934">
        <w:t>Service Levels and Service Credits</w:t>
      </w:r>
    </w:p>
    <w:p w14:paraId="1B3162DC" w14:textId="429D29DC" w:rsidR="009F4E89" w:rsidRDefault="00C56D67" w:rsidP="00342E06">
      <w:pPr>
        <w:pStyle w:val="ORDERFORML2Box"/>
      </w:pPr>
      <w:r w:rsidRPr="00F7452A">
        <w:t>In Part A of Call Off Schedule 6</w:t>
      </w:r>
      <w:r w:rsidRPr="00F7452A" w:rsidDel="00280854">
        <w:t xml:space="preserve"> </w:t>
      </w:r>
      <w:r w:rsidRPr="00F7452A">
        <w:t>(Service Levels, Service Cre</w:t>
      </w:r>
      <w:r w:rsidR="002B1D3C" w:rsidRPr="00F7452A">
        <w:t>dits and Performance Monitoring</w:t>
      </w:r>
    </w:p>
    <w:p w14:paraId="491C20E7" w14:textId="77777777" w:rsidR="001942C8" w:rsidRPr="00D03934" w:rsidRDefault="001942C8" w:rsidP="00342E06">
      <w:pPr>
        <w:pStyle w:val="ORDERFORML2Box"/>
      </w:pPr>
    </w:p>
    <w:p w14:paraId="50AA5941" w14:textId="77777777" w:rsidR="000F0336" w:rsidRPr="00D03934" w:rsidRDefault="000F0336" w:rsidP="00342E06">
      <w:pPr>
        <w:pStyle w:val="ORDERFORML2Title"/>
      </w:pPr>
      <w:r w:rsidRPr="00D03934">
        <w:lastRenderedPageBreak/>
        <w:t>Critical Service Level Failure</w:t>
      </w:r>
    </w:p>
    <w:p w14:paraId="322EE975" w14:textId="4D67068F" w:rsidR="000F0336" w:rsidRDefault="00552D8E" w:rsidP="00342E06">
      <w:pPr>
        <w:pStyle w:val="ORDERFORML2Box"/>
      </w:pPr>
      <w:r w:rsidRPr="00F7452A">
        <w:t>In Annex 2 to Part A of Call Off Schedule 6 (Service Levels, Service Credits and Performance Monitoring)</w:t>
      </w:r>
    </w:p>
    <w:p w14:paraId="4CBEF4FC" w14:textId="77777777" w:rsidR="009C5028" w:rsidRPr="00913F89" w:rsidRDefault="009C5028" w:rsidP="00342E06">
      <w:pPr>
        <w:pStyle w:val="ORDERFORML2Title"/>
      </w:pPr>
      <w:r>
        <w:t>Business Continuity and Disaster Recovery</w:t>
      </w:r>
    </w:p>
    <w:p w14:paraId="54C94C53" w14:textId="12E7818E" w:rsidR="009C5028" w:rsidRDefault="009506FE" w:rsidP="00342E06">
      <w:pPr>
        <w:pStyle w:val="ORDERFORML2Box"/>
      </w:pPr>
      <w:r w:rsidRPr="00F7452A">
        <w:t>NOT USED</w:t>
      </w:r>
    </w:p>
    <w:p w14:paraId="19245EA5" w14:textId="77777777" w:rsidR="008D0A60" w:rsidRDefault="009F4E89" w:rsidP="00342E06">
      <w:pPr>
        <w:pStyle w:val="ORDERFORML2Title"/>
      </w:pPr>
      <w:r w:rsidRPr="00D03934">
        <w:t>Performance Monitoring</w:t>
      </w:r>
    </w:p>
    <w:p w14:paraId="234F9824" w14:textId="748E5603" w:rsidR="009F4E89" w:rsidRDefault="002127CF" w:rsidP="00342E06">
      <w:pPr>
        <w:pStyle w:val="ORDERFORML2Box"/>
      </w:pPr>
      <w:r w:rsidRPr="00F7452A">
        <w:t>In</w:t>
      </w:r>
      <w:r w:rsidR="00664B50" w:rsidRPr="00F7452A">
        <w:t xml:space="preserve"> Annex 1 to Part B (Additional Performance Monitoring Requirements) of Call Off Schedule 6 (Service Levels, Service Credi</w:t>
      </w:r>
      <w:r w:rsidR="00B56CA8" w:rsidRPr="00F7452A">
        <w:t>ts and Performance Monitoring)</w:t>
      </w:r>
    </w:p>
    <w:p w14:paraId="3F8C5965" w14:textId="77777777" w:rsidR="009C5028" w:rsidRPr="00120F19" w:rsidRDefault="009C5028" w:rsidP="00342E06">
      <w:pPr>
        <w:pStyle w:val="ORDERFORML2Title"/>
      </w:pPr>
      <w:r>
        <w:t>Security</w:t>
      </w:r>
    </w:p>
    <w:p w14:paraId="06DF7178" w14:textId="3CA0B2D6" w:rsidR="009C5028" w:rsidRPr="00D03934" w:rsidRDefault="009C5028" w:rsidP="00342E06">
      <w:pPr>
        <w:pStyle w:val="ORDERFORML2Box"/>
      </w:pPr>
      <w:r w:rsidRPr="00F7452A">
        <w:t>In Call Off Schedule 8 (S</w:t>
      </w:r>
      <w:r w:rsidR="00FE0C01" w:rsidRPr="00F7452A">
        <w:t>ecurity)</w:t>
      </w:r>
    </w:p>
    <w:p w14:paraId="4510B64D" w14:textId="77777777" w:rsidR="007A5810" w:rsidRPr="00D03934" w:rsidRDefault="00552D8E" w:rsidP="00342E06">
      <w:pPr>
        <w:pStyle w:val="ORDERFORML2Title"/>
      </w:pPr>
      <w:r w:rsidRPr="00D03934">
        <w:t xml:space="preserve">Period for providing the </w:t>
      </w:r>
      <w:r w:rsidR="007A5810" w:rsidRPr="00D03934">
        <w:t>Rectification Plan</w:t>
      </w:r>
    </w:p>
    <w:p w14:paraId="2D2E7A2C" w14:textId="2FFCDE2E" w:rsidR="007A5810" w:rsidRPr="00D03934" w:rsidRDefault="006A6E21" w:rsidP="00342E06">
      <w:pPr>
        <w:pStyle w:val="ORDERFORML2Box"/>
      </w:pPr>
      <w:r w:rsidRPr="00F7452A">
        <w:t xml:space="preserve">In Clause </w:t>
      </w:r>
      <w:r w:rsidR="00F17AE3" w:rsidRPr="00F7452A">
        <w:fldChar w:fldCharType="begin"/>
      </w:r>
      <w:r w:rsidR="00F17AE3" w:rsidRPr="00F7452A">
        <w:instrText xml:space="preserve"> REF _Ref364356451 \r \h  \* MERGEFORMAT </w:instrText>
      </w:r>
      <w:r w:rsidR="00F17AE3" w:rsidRPr="00F7452A">
        <w:fldChar w:fldCharType="separate"/>
      </w:r>
      <w:r w:rsidR="001F5151">
        <w:t>38.2.1(a)</w:t>
      </w:r>
      <w:r w:rsidR="00F17AE3" w:rsidRPr="00F7452A">
        <w:fldChar w:fldCharType="end"/>
      </w:r>
      <w:r w:rsidRPr="00F7452A">
        <w:t xml:space="preserve"> of the Call Off Terms</w:t>
      </w:r>
    </w:p>
    <w:p w14:paraId="6B11A76C" w14:textId="77777777" w:rsidR="008D0A60" w:rsidRDefault="000F0336" w:rsidP="00342E06">
      <w:pPr>
        <w:pStyle w:val="ORDERFORML2Title"/>
      </w:pPr>
      <w:r w:rsidRPr="00D03934">
        <w:t xml:space="preserve">Exit </w:t>
      </w:r>
      <w:r w:rsidR="007D607F" w:rsidRPr="00D03934">
        <w:t>Management</w:t>
      </w:r>
    </w:p>
    <w:p w14:paraId="1F50D857" w14:textId="3E24FD04" w:rsidR="00A83528" w:rsidRPr="00D03934" w:rsidRDefault="001942C8" w:rsidP="00342E06">
      <w:pPr>
        <w:pStyle w:val="ORDERFORML2Box"/>
      </w:pPr>
      <w:r w:rsidRPr="00F7452A">
        <w:t>See Schedule 2 Annex A</w:t>
      </w:r>
    </w:p>
    <w:p w14:paraId="7B88500D" w14:textId="77777777" w:rsidR="008D0A60" w:rsidRDefault="00A83528">
      <w:pPr>
        <w:pStyle w:val="ORDERFORML1PraraNo"/>
      </w:pPr>
      <w:r w:rsidRPr="00D03934">
        <w:t>SUPPLIER’S INFORMATION</w:t>
      </w:r>
    </w:p>
    <w:p w14:paraId="377409BF" w14:textId="77777777" w:rsidR="008D0A60" w:rsidRPr="00F7452A" w:rsidRDefault="00A83528" w:rsidP="00342E06">
      <w:pPr>
        <w:pStyle w:val="ORDERFORML2Title"/>
      </w:pPr>
      <w:r w:rsidRPr="00F7452A">
        <w:t>Supplier's inspection of Sites, Customer Property and Customer Assets</w:t>
      </w:r>
    </w:p>
    <w:p w14:paraId="79A6A426" w14:textId="7C55D3D5" w:rsidR="00A83528" w:rsidRPr="00D03934" w:rsidRDefault="00E14256" w:rsidP="00342E06">
      <w:pPr>
        <w:pStyle w:val="ORDERFORML2Box"/>
        <w:rPr>
          <w:b/>
        </w:rPr>
      </w:pPr>
      <w:r w:rsidRPr="00F7452A">
        <w:t>N/A</w:t>
      </w:r>
    </w:p>
    <w:p w14:paraId="08F435C0" w14:textId="77777777" w:rsidR="008D0A60" w:rsidRDefault="00A83528" w:rsidP="00342E06">
      <w:pPr>
        <w:pStyle w:val="ORDERFORML2Title"/>
      </w:pPr>
      <w:r w:rsidRPr="00D03934">
        <w:t>Commercially Sensitive Information</w:t>
      </w:r>
    </w:p>
    <w:p w14:paraId="1BBEC89D" w14:textId="5F226CA6" w:rsidR="00A83528" w:rsidRPr="00D03934" w:rsidRDefault="00F7452A" w:rsidP="00342E06">
      <w:pPr>
        <w:pStyle w:val="ORDERFORML2Box"/>
      </w:pPr>
      <w:r w:rsidRPr="00F7452A">
        <w:t>P</w:t>
      </w:r>
      <w:r w:rsidR="00E14256" w:rsidRPr="00F7452A">
        <w:t>ricing</w:t>
      </w:r>
    </w:p>
    <w:p w14:paraId="0122FBEA" w14:textId="77777777" w:rsidR="008D0A60" w:rsidRDefault="00A83528">
      <w:pPr>
        <w:pStyle w:val="ORDERFORML1PraraNo"/>
      </w:pPr>
      <w:r w:rsidRPr="00D03934">
        <w:t>CUSTOMER RESPONSIBILITIES</w:t>
      </w:r>
    </w:p>
    <w:p w14:paraId="3627016C" w14:textId="77777777" w:rsidR="008D0A60" w:rsidRDefault="00A83528" w:rsidP="00342E06">
      <w:pPr>
        <w:pStyle w:val="ORDERFORML2Title"/>
      </w:pPr>
      <w:r w:rsidRPr="00D03934">
        <w:t>Custome</w:t>
      </w:r>
      <w:r w:rsidR="00F57726" w:rsidRPr="00D03934">
        <w:t>r Responsibilities</w:t>
      </w:r>
    </w:p>
    <w:p w14:paraId="116E55AB" w14:textId="2D489F53" w:rsidR="00A83528" w:rsidRPr="00D03934" w:rsidRDefault="00F7452A" w:rsidP="00342E06">
      <w:pPr>
        <w:pStyle w:val="ORDERFORML2Box"/>
      </w:pPr>
      <w:r w:rsidRPr="00F7452A">
        <w:t>As per Annex A</w:t>
      </w:r>
    </w:p>
    <w:p w14:paraId="50D9405C" w14:textId="77777777" w:rsidR="002417D4" w:rsidRPr="00D03934" w:rsidRDefault="002417D4" w:rsidP="007A6C15">
      <w:pPr>
        <w:pStyle w:val="ORDERFORML1PraraNo"/>
        <w:widowControl w:val="0"/>
      </w:pPr>
      <w:r w:rsidRPr="00D03934">
        <w:t>CALL OFF CONTRACT CHARGES AND PAYMENT</w:t>
      </w:r>
    </w:p>
    <w:p w14:paraId="3986EEF3" w14:textId="77777777"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14:paraId="4BDBEBFA" w14:textId="3A8F42CE" w:rsidR="00CE2FCC" w:rsidRDefault="007663DB" w:rsidP="008759FE">
      <w:pPr>
        <w:pStyle w:val="GPSL1Guidance"/>
        <w:ind w:left="426"/>
        <w:rPr>
          <w:b w:val="0"/>
          <w:i w:val="0"/>
        </w:rPr>
      </w:pPr>
      <w:r>
        <w:rPr>
          <w:b w:val="0"/>
          <w:i w:val="0"/>
        </w:rPr>
        <w:t xml:space="preserve">5.1.1. </w:t>
      </w:r>
      <w:r w:rsidR="00CE2FCC">
        <w:rPr>
          <w:b w:val="0"/>
          <w:i w:val="0"/>
        </w:rPr>
        <w:t>Payment for Contractor Deliverables under the Contract shall be made via the Contracting, Purchasing &amp; Finance (CP&amp;F) electronic procurement tool.</w:t>
      </w:r>
    </w:p>
    <w:p w14:paraId="4EF8B068" w14:textId="734E2B5D" w:rsidR="00CE2FCC" w:rsidRDefault="00CE2FCC" w:rsidP="008759FE">
      <w:pPr>
        <w:pStyle w:val="GPSL1Guidance"/>
        <w:ind w:left="426"/>
        <w:rPr>
          <w:b w:val="0"/>
          <w:i w:val="0"/>
        </w:rPr>
      </w:pPr>
      <w:r>
        <w:rPr>
          <w:b w:val="0"/>
          <w:i w:val="0"/>
        </w:rPr>
        <w:t>5.1.2. The Authority shall pay all valid and undisputed claim</w:t>
      </w:r>
      <w:r w:rsidR="007663DB">
        <w:rPr>
          <w:b w:val="0"/>
          <w:i w:val="0"/>
        </w:rPr>
        <w:t xml:space="preserve">s for payment submitted by the </w:t>
      </w:r>
      <w:r>
        <w:rPr>
          <w:b w:val="0"/>
          <w:i w:val="0"/>
        </w:rPr>
        <w:t>Contractor to DBS Finance on or before the day which is thirty (30) days after the later of:</w:t>
      </w:r>
    </w:p>
    <w:p w14:paraId="359476C6" w14:textId="5FBB63D6" w:rsidR="00CE2FCC" w:rsidRDefault="00CE2FCC" w:rsidP="00CE2FCC">
      <w:pPr>
        <w:pStyle w:val="GPSL1Guidance"/>
        <w:ind w:left="927"/>
        <w:rPr>
          <w:b w:val="0"/>
          <w:i w:val="0"/>
        </w:rPr>
      </w:pPr>
      <w:r>
        <w:rPr>
          <w:b w:val="0"/>
          <w:i w:val="0"/>
        </w:rPr>
        <w:t>5.1.2.1.    The day upon which a valid request for approval of payment is received by the Authority; and</w:t>
      </w:r>
    </w:p>
    <w:p w14:paraId="1B9D6079" w14:textId="3D393B8E" w:rsidR="00CE2FCC" w:rsidRDefault="00CE2FCC" w:rsidP="00CE2FCC">
      <w:pPr>
        <w:pStyle w:val="GPSL1Guidance"/>
        <w:ind w:left="927"/>
        <w:rPr>
          <w:b w:val="0"/>
          <w:i w:val="0"/>
        </w:rPr>
      </w:pPr>
      <w:r>
        <w:rPr>
          <w:b w:val="0"/>
          <w:i w:val="0"/>
        </w:rPr>
        <w:t>5.1.2.2.   The day of completion of the part of the Contract to which the request for approval of payment relates,</w:t>
      </w:r>
    </w:p>
    <w:p w14:paraId="7F8AD3ED" w14:textId="3DDC2D3F" w:rsidR="00CE2FCC" w:rsidRDefault="00CE2FCC" w:rsidP="008759FE">
      <w:pPr>
        <w:pStyle w:val="GPSL1Guidance"/>
        <w:ind w:left="426"/>
        <w:rPr>
          <w:b w:val="0"/>
          <w:i w:val="0"/>
        </w:rPr>
      </w:pPr>
      <w:r>
        <w:rPr>
          <w:b w:val="0"/>
          <w:i w:val="0"/>
        </w:rPr>
        <w:t>5.1.3   The approval for payment of a valid and undisputed invoice by the Authority shall not be construed as acceptance by the Authority of the performance of the Contractor’s obligations nor as a waiver of its rights and remedies under this Contract.</w:t>
      </w:r>
    </w:p>
    <w:p w14:paraId="0BF1205D" w14:textId="19FE0324" w:rsidR="00CE2FCC" w:rsidRDefault="00CE2FCC" w:rsidP="008759FE">
      <w:pPr>
        <w:pStyle w:val="GPSL1Guidance"/>
        <w:ind w:left="426"/>
        <w:rPr>
          <w:b w:val="0"/>
          <w:i w:val="0"/>
        </w:rPr>
      </w:pPr>
      <w:r>
        <w:rPr>
          <w:b w:val="0"/>
          <w:i w:val="0"/>
        </w:rPr>
        <w:t>5.1.4.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76AFA6D" w14:textId="77777777" w:rsidR="00595882" w:rsidRDefault="00595882" w:rsidP="00342E06">
      <w:pPr>
        <w:pStyle w:val="ORDERFORML2Box"/>
        <w:rPr>
          <w:b/>
        </w:rPr>
      </w:pPr>
    </w:p>
    <w:p w14:paraId="6DBFBC05" w14:textId="77777777" w:rsidR="00350487" w:rsidRDefault="00350487" w:rsidP="00342E06">
      <w:pPr>
        <w:pStyle w:val="ORDERFORML2Box"/>
        <w:rPr>
          <w:rStyle w:val="FootnoteReference"/>
          <w:b/>
        </w:rPr>
      </w:pPr>
    </w:p>
    <w:p w14:paraId="4E15E38A" w14:textId="77777777" w:rsidR="008D0A60" w:rsidRDefault="00165671" w:rsidP="00342E06">
      <w:pPr>
        <w:pStyle w:val="ORDERFORML2Title"/>
      </w:pPr>
      <w:r>
        <w:t xml:space="preserve">Estimated Year 1 Call Off Contract Charges </w:t>
      </w:r>
    </w:p>
    <w:p w14:paraId="38C70AF6" w14:textId="36366C1D" w:rsidR="00165671" w:rsidRDefault="001942C8" w:rsidP="001942C8">
      <w:pPr>
        <w:pStyle w:val="ORDERFORML2Box"/>
        <w:ind w:left="699" w:firstLine="294"/>
        <w:rPr>
          <w:b/>
        </w:rPr>
      </w:pPr>
      <w:r w:rsidRPr="00F7452A">
        <w:t xml:space="preserve">Limit of liability </w:t>
      </w:r>
      <w:r w:rsidR="00350487" w:rsidRPr="00F7452A">
        <w:t>Eighty Thousand Pounds £80,000</w:t>
      </w:r>
    </w:p>
    <w:p w14:paraId="46FC5370" w14:textId="77777777" w:rsidR="00FE0791" w:rsidRDefault="00FE0791" w:rsidP="00342E06">
      <w:pPr>
        <w:pStyle w:val="ORDERFORML2Box"/>
        <w:rPr>
          <w:rStyle w:val="FootnoteReference"/>
          <w:b/>
        </w:rPr>
      </w:pPr>
    </w:p>
    <w:p w14:paraId="5919C1E2" w14:textId="77777777" w:rsidR="008D0A60" w:rsidRDefault="00884CE7" w:rsidP="00342E06">
      <w:pPr>
        <w:pStyle w:val="ORDERFORML2Title"/>
      </w:pPr>
      <w:r>
        <w:t>Undisputed Sum</w:t>
      </w:r>
      <w:r w:rsidR="00851BE6">
        <w:t>s</w:t>
      </w:r>
      <w:r>
        <w:t xml:space="preserve"> Limit </w:t>
      </w:r>
    </w:p>
    <w:p w14:paraId="4C2FDEE8" w14:textId="5614FD55" w:rsidR="00884CE7" w:rsidRDefault="00884CE7" w:rsidP="00342E06">
      <w:pPr>
        <w:pStyle w:val="ORDERFORML2Box"/>
        <w:rPr>
          <w:rStyle w:val="FootnoteReference"/>
          <w:b/>
        </w:rPr>
      </w:pPr>
      <w:r w:rsidRPr="00F7452A">
        <w:t xml:space="preserve">For the purposes of Clause </w:t>
      </w:r>
      <w:r w:rsidR="009F474C" w:rsidRPr="00F7452A">
        <w:fldChar w:fldCharType="begin"/>
      </w:r>
      <w:r w:rsidRPr="00F7452A">
        <w:instrText xml:space="preserve"> REF _Ref363735542 \r \h </w:instrText>
      </w:r>
      <w:r w:rsidR="00F7452A">
        <w:instrText xml:space="preserve"> \* MERGEFORMAT </w:instrText>
      </w:r>
      <w:r w:rsidR="009F474C" w:rsidRPr="00F7452A">
        <w:fldChar w:fldCharType="separate"/>
      </w:r>
      <w:r w:rsidR="001F5151">
        <w:t>42.1.1</w:t>
      </w:r>
      <w:r w:rsidR="009F474C" w:rsidRPr="00F7452A">
        <w:fldChar w:fldCharType="end"/>
      </w:r>
      <w:r w:rsidRPr="00F7452A">
        <w:t xml:space="preserve"> the Undisputed Sum</w:t>
      </w:r>
      <w:r w:rsidR="00851BE6" w:rsidRPr="00F7452A">
        <w:t>s</w:t>
      </w:r>
      <w:r w:rsidRPr="00F7452A">
        <w:t xml:space="preserve"> Limit shall be </w:t>
      </w:r>
      <w:r w:rsidR="001942C8" w:rsidRPr="00F7452A">
        <w:t>amount of invoice in dispute.</w:t>
      </w:r>
    </w:p>
    <w:p w14:paraId="63874205" w14:textId="77777777" w:rsidR="00375CB5" w:rsidRPr="00D03934" w:rsidRDefault="00E2609B" w:rsidP="00AF0ED9">
      <w:pPr>
        <w:pStyle w:val="ORDERFORML1SECTIONTITLE"/>
        <w:keepNext/>
        <w:keepLines/>
      </w:pPr>
      <w:r w:rsidRPr="00D03934">
        <w:t>SECTION C</w:t>
      </w:r>
    </w:p>
    <w:p w14:paraId="56FCAE8E" w14:textId="77777777" w:rsidR="00375CB5" w:rsidRPr="00D03934" w:rsidRDefault="00E2609B" w:rsidP="00AF0ED9">
      <w:pPr>
        <w:pStyle w:val="ORDERFORML1PraraNo"/>
        <w:keepNext/>
        <w:keepLines/>
      </w:pPr>
      <w:bookmarkStart w:id="1" w:name="_Ref364853642"/>
      <w:r w:rsidRPr="00D03934">
        <w:t>CUSTOMER OTHER CONTRACTUAL REQUIREMENTS</w:t>
      </w:r>
      <w:r w:rsidR="00A7041C" w:rsidRPr="00D03934">
        <w:t xml:space="preserve"> </w:t>
      </w:r>
      <w:r w:rsidRPr="00A23C07">
        <w:rPr>
          <w:rStyle w:val="FootnoteReference"/>
        </w:rPr>
        <w:footnoteReference w:id="2"/>
      </w:r>
      <w:bookmarkEnd w:id="1"/>
    </w:p>
    <w:p w14:paraId="36C15747" w14:textId="77777777" w:rsidR="004E1882" w:rsidRDefault="004E1882" w:rsidP="00342E06">
      <w:pPr>
        <w:pStyle w:val="ORDERFORML2Title"/>
      </w:pPr>
      <w:r>
        <w:t xml:space="preserve">Call Off Guarantee </w:t>
      </w:r>
    </w:p>
    <w:p w14:paraId="323E0288" w14:textId="01FB64A4" w:rsidR="00E13960" w:rsidRDefault="00394FBC" w:rsidP="00342E06">
      <w:pPr>
        <w:pStyle w:val="ORDERFORML2Box"/>
      </w:pPr>
      <w:r>
        <w:t>N/A</w:t>
      </w:r>
    </w:p>
    <w:p w14:paraId="187F7854" w14:textId="77777777" w:rsidR="00CF0743" w:rsidRPr="00D03934" w:rsidRDefault="00CF0743" w:rsidP="00342E06">
      <w:pPr>
        <w:pStyle w:val="ORDERFORML2Title"/>
      </w:pPr>
      <w:r w:rsidRPr="00D03934">
        <w:t>Key Personnel</w:t>
      </w:r>
    </w:p>
    <w:p w14:paraId="6D37DAF2" w14:textId="3A2DA625" w:rsidR="00CF0743" w:rsidRDefault="00324A68" w:rsidP="00342E06">
      <w:pPr>
        <w:pStyle w:val="ORDERFORML2Box"/>
        <w:rPr>
          <w:sz w:val="20"/>
          <w:szCs w:val="20"/>
        </w:rPr>
      </w:pPr>
      <w:r w:rsidRPr="00F7452A">
        <w:t>In Part</w:t>
      </w:r>
      <w:r w:rsidR="00D734E8" w:rsidRPr="00F7452A">
        <w:t xml:space="preserve"> C of Call Off Schedule 4 (Implementation Plan, Customer Responsibilities and Key Personnel)</w:t>
      </w:r>
      <w:r w:rsidR="00B77CE7" w:rsidRPr="00F7452A">
        <w:t xml:space="preserve"> and Clause 26 of the Call Off Terms shall apply</w:t>
      </w:r>
    </w:p>
    <w:p w14:paraId="12D76B1B" w14:textId="77777777" w:rsidR="00F62DDA" w:rsidRDefault="00F62DDA" w:rsidP="00342E06">
      <w:pPr>
        <w:pStyle w:val="ORDERFORML2Title"/>
      </w:pPr>
      <w:r>
        <w:t xml:space="preserve">Relevant Convictions </w:t>
      </w:r>
    </w:p>
    <w:p w14:paraId="6D34A194" w14:textId="7E4778F9" w:rsidR="00F62DDA" w:rsidRDefault="00F62DDA" w:rsidP="00342E06">
      <w:pPr>
        <w:pStyle w:val="ORDERFORML2Box"/>
        <w:rPr>
          <w:sz w:val="20"/>
          <w:szCs w:val="20"/>
        </w:rPr>
      </w:pPr>
      <w:r w:rsidRPr="00F7452A">
        <w:t xml:space="preserve">Clause </w:t>
      </w:r>
      <w:r w:rsidR="009F474C" w:rsidRPr="00F7452A">
        <w:fldChar w:fldCharType="begin"/>
      </w:r>
      <w:r w:rsidRPr="00F7452A">
        <w:instrText xml:space="preserve"> REF _Ref379290049 \r \h </w:instrText>
      </w:r>
      <w:r w:rsidR="00F7452A">
        <w:instrText xml:space="preserve"> \* MERGEFORMAT </w:instrText>
      </w:r>
      <w:r w:rsidR="009F474C" w:rsidRPr="00F7452A">
        <w:fldChar w:fldCharType="separate"/>
      </w:r>
      <w:r w:rsidR="001F5151">
        <w:t>27.2.1</w:t>
      </w:r>
      <w:r w:rsidR="009F474C" w:rsidRPr="00F7452A">
        <w:fldChar w:fldCharType="end"/>
      </w:r>
      <w:r w:rsidRPr="00F7452A">
        <w:t xml:space="preserve"> shall apply</w:t>
      </w:r>
    </w:p>
    <w:p w14:paraId="1727A281" w14:textId="5A74CCC4" w:rsidR="008D0A60" w:rsidRDefault="002127CF" w:rsidP="00342E06">
      <w:pPr>
        <w:pStyle w:val="ORDERFORML2Title"/>
      </w:pPr>
      <w:r w:rsidRPr="00D03934">
        <w:t>Failure of Supplier Equipment</w:t>
      </w:r>
      <w:r w:rsidR="00F7452A">
        <w:t xml:space="preserve">  N/A</w:t>
      </w:r>
    </w:p>
    <w:p w14:paraId="072BE3B1" w14:textId="77777777" w:rsidR="008D0A60" w:rsidRDefault="002127CF" w:rsidP="00342E06">
      <w:pPr>
        <w:pStyle w:val="ORDERFORML2Title"/>
      </w:pPr>
      <w:r w:rsidRPr="00D03934">
        <w:t>Protection of Customer Data</w:t>
      </w:r>
    </w:p>
    <w:p w14:paraId="39CABF50" w14:textId="63E71D0B" w:rsidR="002127CF" w:rsidRDefault="006F0404" w:rsidP="00342E06">
      <w:pPr>
        <w:pStyle w:val="ORDERFORML2Box"/>
      </w:pPr>
      <w:r w:rsidRPr="00F7452A">
        <w:t>See Call Off Schedule 16 – DEFCO</w:t>
      </w:r>
      <w:r w:rsidR="00F7452A">
        <w:t>NS and DEFFORMS and DEFFORM 532</w:t>
      </w:r>
      <w:r w:rsidR="00F7452A" w:rsidRPr="00F7452A">
        <w:t>.</w:t>
      </w:r>
    </w:p>
    <w:p w14:paraId="321A3AE0" w14:textId="77777777" w:rsidR="008D0A60" w:rsidRDefault="00FC6AF4" w:rsidP="00342E06">
      <w:pPr>
        <w:pStyle w:val="ORDERFORML2Title"/>
      </w:pPr>
      <w:r>
        <w:t>Testing</w:t>
      </w:r>
    </w:p>
    <w:p w14:paraId="335182E9" w14:textId="556C52D7" w:rsidR="00FC6AF4" w:rsidRPr="00D03934" w:rsidRDefault="00020D5A" w:rsidP="00342E06">
      <w:pPr>
        <w:pStyle w:val="ORDERFORML2Box"/>
      </w:pPr>
      <w:r w:rsidRPr="00F7452A">
        <w:t>NOT USED</w:t>
      </w:r>
    </w:p>
    <w:p w14:paraId="5917EED3" w14:textId="77777777" w:rsidR="008D0A60" w:rsidRDefault="00C2400D" w:rsidP="00342E06">
      <w:pPr>
        <w:pStyle w:val="ORDERFORML2Title"/>
      </w:pPr>
      <w:r w:rsidRPr="00D03934">
        <w:t>Limitations on Liability</w:t>
      </w:r>
    </w:p>
    <w:p w14:paraId="0631E7C0" w14:textId="36034900" w:rsidR="00C2400D" w:rsidRDefault="00646553" w:rsidP="00342E06">
      <w:pPr>
        <w:pStyle w:val="ORDERFORML2Box"/>
      </w:pPr>
      <w:r w:rsidRPr="00F7452A">
        <w:t xml:space="preserve">In Clause </w:t>
      </w:r>
      <w:r w:rsidR="00F17AE3" w:rsidRPr="00F7452A">
        <w:fldChar w:fldCharType="begin"/>
      </w:r>
      <w:r w:rsidR="00F17AE3" w:rsidRPr="00F7452A">
        <w:instrText xml:space="preserve"> REF _Ref359401355 \r \h  \* MERGEFORMAT </w:instrText>
      </w:r>
      <w:r w:rsidR="00F17AE3" w:rsidRPr="00F7452A">
        <w:fldChar w:fldCharType="separate"/>
      </w:r>
      <w:r w:rsidR="001F5151">
        <w:t>36</w:t>
      </w:r>
      <w:r w:rsidR="00F17AE3" w:rsidRPr="00F7452A">
        <w:fldChar w:fldCharType="end"/>
      </w:r>
      <w:r w:rsidRPr="00F7452A">
        <w:t xml:space="preserve"> </w:t>
      </w:r>
      <w:r w:rsidR="00C76D84" w:rsidRPr="00F7452A">
        <w:t>of the</w:t>
      </w:r>
      <w:r w:rsidR="0098590A" w:rsidRPr="00F7452A">
        <w:t xml:space="preserve"> </w:t>
      </w:r>
      <w:r w:rsidRPr="00F7452A">
        <w:t>Call Off Terms</w:t>
      </w:r>
    </w:p>
    <w:p w14:paraId="5040FE5B" w14:textId="77777777" w:rsidR="00C2400D" w:rsidRPr="00D03934" w:rsidRDefault="00C2400D" w:rsidP="00342E06">
      <w:pPr>
        <w:pStyle w:val="ORDERFORML2Title"/>
      </w:pPr>
      <w:r w:rsidRPr="00D03934">
        <w:t>Termination without cause</w:t>
      </w:r>
      <w:r w:rsidR="00646553" w:rsidRPr="00D03934">
        <w:t xml:space="preserve"> notice period</w:t>
      </w:r>
    </w:p>
    <w:p w14:paraId="686AC212" w14:textId="43AEA966" w:rsidR="00C2400D" w:rsidRPr="00D03934" w:rsidRDefault="00863962" w:rsidP="00342E06">
      <w:pPr>
        <w:pStyle w:val="ORDERFORML2Box"/>
      </w:pPr>
      <w:r w:rsidRPr="00F7452A">
        <w:t>The minimum number of days for the purposes of</w:t>
      </w:r>
      <w:r w:rsidR="00FE7A3C" w:rsidRPr="00F7452A">
        <w:t xml:space="preserve"> Clause </w:t>
      </w:r>
      <w:r w:rsidR="00094A8B" w:rsidRPr="00F7452A">
        <w:fldChar w:fldCharType="begin"/>
      </w:r>
      <w:r w:rsidR="00094A8B" w:rsidRPr="00F7452A">
        <w:instrText xml:space="preserve"> REF _Ref428193872 \r \h </w:instrText>
      </w:r>
      <w:r w:rsidR="00F7452A">
        <w:instrText xml:space="preserve"> \* MERGEFORMAT </w:instrText>
      </w:r>
      <w:r w:rsidR="00094A8B" w:rsidRPr="00F7452A">
        <w:fldChar w:fldCharType="separate"/>
      </w:r>
      <w:r w:rsidR="001F5151">
        <w:t>41.3</w:t>
      </w:r>
      <w:r w:rsidR="00094A8B" w:rsidRPr="00F7452A">
        <w:fldChar w:fldCharType="end"/>
      </w:r>
      <w:r w:rsidR="00A03DB7" w:rsidRPr="00F7452A">
        <w:t xml:space="preserve"> </w:t>
      </w:r>
      <w:r w:rsidR="00FE7A3C" w:rsidRPr="00F7452A">
        <w:t xml:space="preserve"> </w:t>
      </w:r>
      <w:r w:rsidRPr="00F7452A">
        <w:t xml:space="preserve">of the Call Off Terms shall be </w:t>
      </w:r>
      <w:r w:rsidR="008276C7" w:rsidRPr="00F7452A">
        <w:t xml:space="preserve">20 </w:t>
      </w:r>
      <w:r w:rsidR="00F7452A" w:rsidRPr="00F7452A">
        <w:t>business days. DEFCON 656A refers.</w:t>
      </w:r>
    </w:p>
    <w:p w14:paraId="62A424A6" w14:textId="4AB1F375" w:rsidR="00375CB5" w:rsidRPr="00D03934" w:rsidRDefault="00C02E27" w:rsidP="007A6C15">
      <w:pPr>
        <w:pStyle w:val="ORDERFORML1PraraNo"/>
        <w:widowControl w:val="0"/>
      </w:pPr>
      <w:r w:rsidRPr="00D03934" w:rsidDel="00C2400D">
        <w:t xml:space="preserve"> </w:t>
      </w:r>
      <w:bookmarkStart w:id="2" w:name="_Ref359400130"/>
      <w:r w:rsidR="00E2609B" w:rsidRPr="00D03934">
        <w:t>ADDITIONAL AND/OR ALTERNATIVE CLAUSES</w:t>
      </w:r>
      <w:r w:rsidR="00C25375" w:rsidRPr="00D03934">
        <w:t xml:space="preserve"> </w:t>
      </w:r>
      <w:bookmarkEnd w:id="2"/>
    </w:p>
    <w:p w14:paraId="4E1ED4A9" w14:textId="77777777" w:rsidR="008D0A60" w:rsidRDefault="00E2609B" w:rsidP="00342E06">
      <w:pPr>
        <w:pStyle w:val="ORDERFORML2Title"/>
      </w:pPr>
      <w:r w:rsidRPr="00D03934">
        <w:t xml:space="preserve">Supplemental requirements to the </w:t>
      </w:r>
      <w:r w:rsidR="001F582E" w:rsidRPr="00D03934">
        <w:t>Call Off</w:t>
      </w:r>
      <w:r w:rsidRPr="00D03934">
        <w:t xml:space="preserve"> Terms</w:t>
      </w:r>
    </w:p>
    <w:p w14:paraId="0FD147DD" w14:textId="663ED499" w:rsidR="00375CB5" w:rsidRPr="00D03934" w:rsidRDefault="00F728FE" w:rsidP="00342E06">
      <w:pPr>
        <w:pStyle w:val="ORDERFORML2Box"/>
      </w:pPr>
      <w:r w:rsidRPr="00F7452A">
        <w:t>N/A</w:t>
      </w:r>
    </w:p>
    <w:p w14:paraId="6ABEB569" w14:textId="77777777" w:rsidR="008D0A60" w:rsidRDefault="00E2609B" w:rsidP="00342E06">
      <w:pPr>
        <w:pStyle w:val="ORDERFORML2Title"/>
      </w:pPr>
      <w:r w:rsidRPr="00D03934">
        <w:t xml:space="preserve">Amendments to/refinements of the </w:t>
      </w:r>
      <w:r w:rsidR="001F582E" w:rsidRPr="00D03934">
        <w:t>Call Off</w:t>
      </w:r>
      <w:r w:rsidRPr="00D03934">
        <w:t xml:space="preserve"> Terms</w:t>
      </w:r>
    </w:p>
    <w:p w14:paraId="31426BF7" w14:textId="55A2EBD9" w:rsidR="00375CB5" w:rsidRDefault="00F728FE" w:rsidP="00342E06">
      <w:pPr>
        <w:pStyle w:val="ORDERFORML2Box"/>
      </w:pPr>
      <w:r w:rsidRPr="00F7452A">
        <w:t>N/A</w:t>
      </w:r>
      <w:r w:rsidR="00A416F7" w:rsidRPr="00F7452A">
        <w:tab/>
      </w:r>
    </w:p>
    <w:p w14:paraId="73561B10" w14:textId="77777777" w:rsidR="00231AA9" w:rsidRDefault="00231AA9" w:rsidP="00342E06">
      <w:pPr>
        <w:pStyle w:val="ORDERFORML2Box"/>
      </w:pPr>
    </w:p>
    <w:p w14:paraId="5C34AF02" w14:textId="77777777" w:rsidR="008D0A60" w:rsidRDefault="00E2609B" w:rsidP="00342E06">
      <w:pPr>
        <w:pStyle w:val="ORDERFORML2Title"/>
      </w:pPr>
      <w:bookmarkStart w:id="3"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3"/>
    </w:p>
    <w:p w14:paraId="02176CFC" w14:textId="77777777" w:rsidR="004C2D0D" w:rsidRDefault="004C2D0D" w:rsidP="00F7452A">
      <w:pPr>
        <w:ind w:left="720" w:hanging="153"/>
        <w:jc w:val="left"/>
        <w:rPr>
          <w:b/>
          <w:bCs/>
        </w:rPr>
      </w:pPr>
    </w:p>
    <w:p w14:paraId="2CB74D1E" w14:textId="2893162D" w:rsidR="00F7452A" w:rsidRPr="00F7452A" w:rsidRDefault="000E74E5" w:rsidP="00F7452A">
      <w:pPr>
        <w:ind w:left="720" w:hanging="153"/>
        <w:jc w:val="left"/>
        <w:rPr>
          <w:b/>
          <w:bCs/>
        </w:rPr>
      </w:pPr>
      <w:r>
        <w:rPr>
          <w:b/>
          <w:bCs/>
        </w:rPr>
        <w:t xml:space="preserve">7.3.1 </w:t>
      </w:r>
      <w:r w:rsidR="00F7452A" w:rsidRPr="00F7452A">
        <w:rPr>
          <w:b/>
          <w:bCs/>
        </w:rPr>
        <w:t xml:space="preserve">PROCESS FOR APPROVAL OF “UNCLEAR” OR “DIFFICULT” TRANSCRIPTION RECORDINGS </w:t>
      </w:r>
    </w:p>
    <w:p w14:paraId="0F163891" w14:textId="77777777" w:rsidR="00F7452A" w:rsidRDefault="00F7452A" w:rsidP="00F7452A">
      <w:pPr>
        <w:rPr>
          <w:b/>
          <w:bCs/>
          <w:u w:val="single"/>
        </w:rPr>
      </w:pPr>
    </w:p>
    <w:p w14:paraId="6284BCC9" w14:textId="30D584EA" w:rsidR="00F7452A" w:rsidRDefault="00F7452A" w:rsidP="00F7452A">
      <w:pPr>
        <w:pStyle w:val="ListParagraph"/>
        <w:overflowPunct/>
        <w:autoSpaceDE/>
        <w:autoSpaceDN/>
        <w:adjustRightInd/>
        <w:jc w:val="left"/>
        <w:textAlignment w:val="auto"/>
      </w:pPr>
      <w:r>
        <w:t xml:space="preserve">The Contractor shall seek prior approval from the DAIB on each occasion whereby the Contractor believes that the Premium Transcription rate should be applied.  The Authority’s prior agreement would be required before any invoice could be raised which included premium transcription rate.  This agreement would normally be in writing, via e-mail, but in exceptional circumstances could be verbal provided that the details of the Authority representative were submitted with the invoice.  </w:t>
      </w:r>
    </w:p>
    <w:p w14:paraId="194B4802" w14:textId="77777777" w:rsidR="00F7452A" w:rsidRDefault="00F7452A" w:rsidP="00F7452A">
      <w:pPr>
        <w:pStyle w:val="ListParagraph"/>
      </w:pPr>
    </w:p>
    <w:p w14:paraId="78163829" w14:textId="31741DC8" w:rsidR="00F7452A" w:rsidRPr="00F7452A" w:rsidRDefault="00F7452A" w:rsidP="00F7452A">
      <w:pPr>
        <w:pStyle w:val="ListParagraph"/>
        <w:ind w:left="0" w:firstLine="567"/>
      </w:pPr>
      <w:r w:rsidRPr="00F7452A">
        <w:rPr>
          <w:b/>
          <w:bCs/>
        </w:rPr>
        <w:t xml:space="preserve">7.3.2 </w:t>
      </w:r>
      <w:r>
        <w:rPr>
          <w:b/>
          <w:bCs/>
        </w:rPr>
        <w:t xml:space="preserve">  </w:t>
      </w:r>
      <w:r w:rsidRPr="00F7452A">
        <w:rPr>
          <w:b/>
          <w:bCs/>
        </w:rPr>
        <w:t>PROCESS FOR CHARGING PREMIUM TRANSCRIPTION CHARGE</w:t>
      </w:r>
    </w:p>
    <w:p w14:paraId="07756905" w14:textId="77777777" w:rsidR="00F7452A" w:rsidRDefault="00F7452A" w:rsidP="00F7452A">
      <w:pPr>
        <w:pStyle w:val="ListParagraph"/>
        <w:ind w:left="0"/>
      </w:pPr>
    </w:p>
    <w:p w14:paraId="3E4A9C7D" w14:textId="77777777" w:rsidR="00F7452A" w:rsidRDefault="00F7452A" w:rsidP="00F7452A">
      <w:pPr>
        <w:pStyle w:val="ListParagraph"/>
        <w:overflowPunct/>
        <w:autoSpaceDE/>
        <w:autoSpaceDN/>
        <w:adjustRightInd/>
        <w:ind w:left="675"/>
        <w:jc w:val="left"/>
        <w:textAlignment w:val="auto"/>
      </w:pPr>
      <w:r>
        <w:t>Following the approval of a premium transcription rate, the Contractor shall  charge only the proportion of the recording at the additional rate, this should be clearly demonstrated within the invoice.</w:t>
      </w:r>
    </w:p>
    <w:p w14:paraId="4F623FAD" w14:textId="77777777" w:rsidR="00F7452A" w:rsidRDefault="00F7452A" w:rsidP="00F7452A"/>
    <w:p w14:paraId="3D99874C" w14:textId="4EA74398" w:rsidR="00375CB5" w:rsidRPr="00423A47" w:rsidRDefault="00E2609B" w:rsidP="00653715">
      <w:pPr>
        <w:pStyle w:val="ORDERFORML1PraraNo"/>
        <w:rPr>
          <w:b w:val="0"/>
        </w:rPr>
      </w:pPr>
      <w:r w:rsidRPr="00D03934">
        <w:t>FORMATION OF CALL OFF CONTRACT</w:t>
      </w:r>
    </w:p>
    <w:p w14:paraId="45E845C0" w14:textId="77777777"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Off Contract with the Customer to provide the </w:t>
      </w:r>
      <w:r w:rsidR="001F582E" w:rsidRPr="00423A47">
        <w:t xml:space="preserve">Goods and/or </w:t>
      </w:r>
      <w:r w:rsidR="00653715" w:rsidRPr="00423A47">
        <w:t>Services</w:t>
      </w:r>
      <w:r w:rsidRPr="00423A47">
        <w:t>.</w:t>
      </w:r>
    </w:p>
    <w:p w14:paraId="7AC8BA1A" w14:textId="77777777" w:rsidR="00375CB5" w:rsidRPr="00423A47" w:rsidRDefault="007B5F70" w:rsidP="00342E06">
      <w:pPr>
        <w:pStyle w:val="ORDERFORML2Title"/>
      </w:pPr>
      <w:r w:rsidRPr="00423A47">
        <w:t xml:space="preserve">The Parties hereby acknowledge and agree that they have read the Order Form and the </w:t>
      </w:r>
      <w:r w:rsidR="001F582E" w:rsidRPr="00423A47">
        <w:t>Call Off</w:t>
      </w:r>
      <w:r w:rsidRPr="00423A47">
        <w:t xml:space="preserve"> Terms and by signing below agree to be bound by this Call Off Contract.</w:t>
      </w:r>
    </w:p>
    <w:p w14:paraId="0198721B" w14:textId="77777777"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4962502C" w14:textId="77777777" w:rsidTr="00E2609B">
        <w:tc>
          <w:tcPr>
            <w:tcW w:w="9198" w:type="dxa"/>
            <w:gridSpan w:val="2"/>
            <w:tcBorders>
              <w:top w:val="nil"/>
              <w:left w:val="nil"/>
              <w:bottom w:val="single" w:sz="4" w:space="0" w:color="auto"/>
              <w:right w:val="nil"/>
            </w:tcBorders>
          </w:tcPr>
          <w:p w14:paraId="505E369F" w14:textId="77777777"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14:paraId="495B6B3F" w14:textId="77777777" w:rsidTr="00E2609B">
        <w:tc>
          <w:tcPr>
            <w:tcW w:w="2655" w:type="dxa"/>
            <w:tcBorders>
              <w:top w:val="single" w:sz="4" w:space="0" w:color="auto"/>
              <w:left w:val="single" w:sz="4" w:space="0" w:color="auto"/>
              <w:bottom w:val="single" w:sz="4" w:space="0" w:color="auto"/>
              <w:right w:val="single" w:sz="4" w:space="0" w:color="auto"/>
            </w:tcBorders>
          </w:tcPr>
          <w:p w14:paraId="5BAA8831"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837A255" w14:textId="77777777" w:rsidR="00E2609B" w:rsidRPr="00D03934" w:rsidRDefault="00E2609B" w:rsidP="00E2609B">
            <w:pPr>
              <w:pStyle w:val="MarginText"/>
              <w:rPr>
                <w:rFonts w:cs="Arial"/>
                <w:sz w:val="22"/>
                <w:szCs w:val="22"/>
              </w:rPr>
            </w:pPr>
          </w:p>
        </w:tc>
      </w:tr>
      <w:tr w:rsidR="00E2609B" w:rsidRPr="00D03934" w14:paraId="4BEB5064" w14:textId="77777777" w:rsidTr="00E2609B">
        <w:tc>
          <w:tcPr>
            <w:tcW w:w="2655" w:type="dxa"/>
            <w:tcBorders>
              <w:top w:val="single" w:sz="4" w:space="0" w:color="auto"/>
              <w:left w:val="single" w:sz="4" w:space="0" w:color="auto"/>
              <w:bottom w:val="single" w:sz="4" w:space="0" w:color="auto"/>
              <w:right w:val="single" w:sz="4" w:space="0" w:color="auto"/>
            </w:tcBorders>
          </w:tcPr>
          <w:p w14:paraId="532E3DF5"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00BB353" w14:textId="77777777" w:rsidR="00E2609B" w:rsidRPr="00D03934" w:rsidRDefault="00E2609B" w:rsidP="00E2609B">
            <w:pPr>
              <w:pStyle w:val="MarginText"/>
              <w:rPr>
                <w:rFonts w:cs="Arial"/>
                <w:sz w:val="22"/>
                <w:szCs w:val="22"/>
              </w:rPr>
            </w:pPr>
          </w:p>
        </w:tc>
      </w:tr>
      <w:tr w:rsidR="00E2609B" w:rsidRPr="00D03934" w14:paraId="3803BEF1" w14:textId="77777777" w:rsidTr="00E2609B">
        <w:tc>
          <w:tcPr>
            <w:tcW w:w="2655" w:type="dxa"/>
            <w:tcBorders>
              <w:top w:val="single" w:sz="4" w:space="0" w:color="auto"/>
              <w:left w:val="single" w:sz="4" w:space="0" w:color="auto"/>
              <w:bottom w:val="single" w:sz="4" w:space="0" w:color="auto"/>
              <w:right w:val="single" w:sz="4" w:space="0" w:color="auto"/>
            </w:tcBorders>
          </w:tcPr>
          <w:p w14:paraId="1D77F2FB"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DB15B2E" w14:textId="77777777" w:rsidR="00E2609B" w:rsidRPr="00D03934" w:rsidRDefault="00E2609B" w:rsidP="00E2609B">
            <w:pPr>
              <w:pStyle w:val="MarginText"/>
              <w:rPr>
                <w:rFonts w:cs="Arial"/>
                <w:sz w:val="22"/>
                <w:szCs w:val="22"/>
              </w:rPr>
            </w:pPr>
          </w:p>
        </w:tc>
      </w:tr>
      <w:tr w:rsidR="00E2609B" w:rsidRPr="00D03934" w14:paraId="3D2260E7" w14:textId="77777777" w:rsidTr="00E2609B">
        <w:tc>
          <w:tcPr>
            <w:tcW w:w="9198" w:type="dxa"/>
            <w:gridSpan w:val="2"/>
            <w:tcBorders>
              <w:top w:val="nil"/>
              <w:left w:val="nil"/>
              <w:bottom w:val="single" w:sz="4" w:space="0" w:color="auto"/>
              <w:right w:val="nil"/>
            </w:tcBorders>
          </w:tcPr>
          <w:p w14:paraId="02C0E51E" w14:textId="77777777"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E2609B" w:rsidRPr="00D03934" w14:paraId="64384E27" w14:textId="77777777" w:rsidTr="00E2609B">
        <w:tc>
          <w:tcPr>
            <w:tcW w:w="2655" w:type="dxa"/>
            <w:tcBorders>
              <w:top w:val="single" w:sz="4" w:space="0" w:color="auto"/>
              <w:left w:val="single" w:sz="4" w:space="0" w:color="auto"/>
              <w:bottom w:val="single" w:sz="4" w:space="0" w:color="auto"/>
              <w:right w:val="single" w:sz="4" w:space="0" w:color="auto"/>
            </w:tcBorders>
          </w:tcPr>
          <w:p w14:paraId="6AEC4FD1"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6BEE3DD" w14:textId="4EA76AE8" w:rsidR="00E2609B" w:rsidRPr="00D03934" w:rsidRDefault="00F7452A" w:rsidP="00F7452A">
            <w:pPr>
              <w:pStyle w:val="MarginText"/>
              <w:rPr>
                <w:rFonts w:cs="Arial"/>
                <w:sz w:val="22"/>
                <w:szCs w:val="22"/>
              </w:rPr>
            </w:pPr>
            <w:r>
              <w:rPr>
                <w:rFonts w:cs="Arial"/>
                <w:sz w:val="22"/>
                <w:szCs w:val="22"/>
              </w:rPr>
              <w:t>Kirsteen Warnock</w:t>
            </w:r>
          </w:p>
        </w:tc>
      </w:tr>
      <w:tr w:rsidR="00E2609B" w:rsidRPr="00D03934" w14:paraId="4E4E8E02" w14:textId="77777777" w:rsidTr="00E2609B">
        <w:tc>
          <w:tcPr>
            <w:tcW w:w="2655" w:type="dxa"/>
            <w:tcBorders>
              <w:top w:val="single" w:sz="4" w:space="0" w:color="auto"/>
              <w:left w:val="single" w:sz="4" w:space="0" w:color="auto"/>
              <w:bottom w:val="single" w:sz="4" w:space="0" w:color="auto"/>
              <w:right w:val="single" w:sz="4" w:space="0" w:color="auto"/>
            </w:tcBorders>
          </w:tcPr>
          <w:p w14:paraId="5F1B2933" w14:textId="77777777" w:rsidR="00E2609B" w:rsidRPr="00D03934" w:rsidRDefault="00E2609B" w:rsidP="00E2609B">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0086D1C" w14:textId="631F88C2" w:rsidR="00F7452A" w:rsidRPr="00F7452A" w:rsidRDefault="00F7452A" w:rsidP="00E2609B">
            <w:pPr>
              <w:pStyle w:val="MarginText"/>
              <w:rPr>
                <w:rFonts w:ascii="Lucida Handwriting" w:hAnsi="Lucida Handwriting" w:cs="Arial"/>
                <w:sz w:val="22"/>
                <w:szCs w:val="22"/>
              </w:rPr>
            </w:pPr>
          </w:p>
        </w:tc>
      </w:tr>
      <w:tr w:rsidR="00E2609B" w:rsidRPr="00D03934" w14:paraId="7F959E68" w14:textId="77777777" w:rsidTr="00E2609B">
        <w:tc>
          <w:tcPr>
            <w:tcW w:w="2655" w:type="dxa"/>
            <w:tcBorders>
              <w:top w:val="single" w:sz="4" w:space="0" w:color="auto"/>
              <w:left w:val="single" w:sz="4" w:space="0" w:color="auto"/>
              <w:bottom w:val="single" w:sz="4" w:space="0" w:color="auto"/>
              <w:right w:val="single" w:sz="4" w:space="0" w:color="auto"/>
            </w:tcBorders>
          </w:tcPr>
          <w:p w14:paraId="36AABD77" w14:textId="77777777" w:rsidR="00E2609B" w:rsidRPr="00D03934" w:rsidRDefault="00E2609B" w:rsidP="00E2609B">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3356CC" w14:textId="7F662155" w:rsidR="00E2609B" w:rsidRPr="00D03934" w:rsidRDefault="00E75F43" w:rsidP="00F7452A">
            <w:pPr>
              <w:pStyle w:val="MarginText"/>
              <w:rPr>
                <w:rFonts w:cs="Arial"/>
                <w:sz w:val="22"/>
                <w:szCs w:val="22"/>
              </w:rPr>
            </w:pPr>
            <w:r>
              <w:rPr>
                <w:rFonts w:cs="Arial"/>
                <w:sz w:val="22"/>
                <w:szCs w:val="22"/>
              </w:rPr>
              <w:t>2</w:t>
            </w:r>
            <w:r w:rsidR="00F7452A">
              <w:rPr>
                <w:rFonts w:cs="Arial"/>
                <w:sz w:val="22"/>
                <w:szCs w:val="22"/>
              </w:rPr>
              <w:t>7</w:t>
            </w:r>
            <w:r>
              <w:rPr>
                <w:rFonts w:cs="Arial"/>
                <w:sz w:val="22"/>
                <w:szCs w:val="22"/>
              </w:rPr>
              <w:t xml:space="preserve"> November 2017</w:t>
            </w:r>
          </w:p>
        </w:tc>
      </w:tr>
    </w:tbl>
    <w:p w14:paraId="29EAF4DE" w14:textId="77777777" w:rsidR="00347E43" w:rsidRPr="00D03934" w:rsidRDefault="001F6BF4" w:rsidP="0018612D">
      <w:pPr>
        <w:ind w:left="0"/>
        <w:rPr>
          <w:b/>
        </w:rPr>
      </w:pPr>
      <w:r w:rsidRPr="00D03934">
        <w:br w:type="page"/>
      </w:r>
      <w:r w:rsidR="00E5513B" w:rsidRPr="00D03934">
        <w:rPr>
          <w:b/>
        </w:rPr>
        <w:t xml:space="preserve">TABLE OF </w:t>
      </w:r>
      <w:r w:rsidR="009C60AD" w:rsidRPr="00D03934">
        <w:rPr>
          <w:b/>
        </w:rPr>
        <w:t>CONTENT</w:t>
      </w:r>
    </w:p>
    <w:p w14:paraId="2EB0C42C" w14:textId="77777777" w:rsidR="00D81ED2" w:rsidRPr="00F7452A" w:rsidRDefault="009F474C">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433188724" w:history="1">
        <w:r w:rsidR="00D81ED2" w:rsidRPr="00F7452A">
          <w:rPr>
            <w:rStyle w:val="Hyperlink"/>
          </w:rPr>
          <w:t>A.</w:t>
        </w:r>
        <w:r w:rsidR="00D81ED2" w:rsidRPr="00F7452A">
          <w:rPr>
            <w:rFonts w:asciiTheme="minorHAnsi" w:eastAsiaTheme="minorEastAsia" w:hAnsiTheme="minorHAnsi" w:cstheme="minorBidi"/>
            <w:b w:val="0"/>
          </w:rPr>
          <w:tab/>
        </w:r>
        <w:r w:rsidR="00D81ED2" w:rsidRPr="00F7452A">
          <w:rPr>
            <w:rStyle w:val="Hyperlink"/>
          </w:rPr>
          <w:t>PRELIMINARIES</w:t>
        </w:r>
        <w:r w:rsidR="00D81ED2" w:rsidRPr="00F7452A">
          <w:rPr>
            <w:webHidden/>
          </w:rPr>
          <w:tab/>
        </w:r>
        <w:r w:rsidR="00D81ED2" w:rsidRPr="00F7452A">
          <w:rPr>
            <w:webHidden/>
          </w:rPr>
          <w:fldChar w:fldCharType="begin"/>
        </w:r>
        <w:r w:rsidR="00D81ED2" w:rsidRPr="00F7452A">
          <w:rPr>
            <w:webHidden/>
          </w:rPr>
          <w:instrText xml:space="preserve"> PAGEREF _Toc433188724 \h </w:instrText>
        </w:r>
        <w:r w:rsidR="00D81ED2" w:rsidRPr="00F7452A">
          <w:rPr>
            <w:webHidden/>
          </w:rPr>
        </w:r>
        <w:r w:rsidR="00D81ED2" w:rsidRPr="00F7452A">
          <w:rPr>
            <w:webHidden/>
          </w:rPr>
          <w:fldChar w:fldCharType="separate"/>
        </w:r>
        <w:r w:rsidR="001F5151">
          <w:rPr>
            <w:webHidden/>
          </w:rPr>
          <w:t>10</w:t>
        </w:r>
        <w:r w:rsidR="00D81ED2" w:rsidRPr="00F7452A">
          <w:rPr>
            <w:webHidden/>
          </w:rPr>
          <w:fldChar w:fldCharType="end"/>
        </w:r>
      </w:hyperlink>
    </w:p>
    <w:p w14:paraId="4E628501"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25" w:history="1">
        <w:r w:rsidR="00D81ED2" w:rsidRPr="00F7452A">
          <w:rPr>
            <w:rStyle w:val="Hyperlink"/>
          </w:rPr>
          <w:t>1.</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DEFINITIONS AND INTERPRETATION</w:t>
        </w:r>
        <w:r w:rsidR="00D81ED2" w:rsidRPr="00F7452A">
          <w:rPr>
            <w:webHidden/>
          </w:rPr>
          <w:tab/>
        </w:r>
        <w:r w:rsidR="00D81ED2" w:rsidRPr="00F7452A">
          <w:rPr>
            <w:webHidden/>
          </w:rPr>
          <w:fldChar w:fldCharType="begin"/>
        </w:r>
        <w:r w:rsidR="00D81ED2" w:rsidRPr="00F7452A">
          <w:rPr>
            <w:webHidden/>
          </w:rPr>
          <w:instrText xml:space="preserve"> PAGEREF _Toc433188725 \h </w:instrText>
        </w:r>
        <w:r w:rsidR="00D81ED2" w:rsidRPr="00F7452A">
          <w:rPr>
            <w:webHidden/>
          </w:rPr>
        </w:r>
        <w:r w:rsidR="00D81ED2" w:rsidRPr="00F7452A">
          <w:rPr>
            <w:webHidden/>
          </w:rPr>
          <w:fldChar w:fldCharType="separate"/>
        </w:r>
        <w:r>
          <w:rPr>
            <w:webHidden/>
          </w:rPr>
          <w:t>10</w:t>
        </w:r>
        <w:r w:rsidR="00D81ED2" w:rsidRPr="00F7452A">
          <w:rPr>
            <w:webHidden/>
          </w:rPr>
          <w:fldChar w:fldCharType="end"/>
        </w:r>
      </w:hyperlink>
    </w:p>
    <w:p w14:paraId="349559F8"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26" w:history="1">
        <w:r w:rsidR="00D81ED2" w:rsidRPr="00F7452A">
          <w:rPr>
            <w:rStyle w:val="Hyperlink"/>
          </w:rPr>
          <w:t>2.</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DUE DILIGENCE</w:t>
        </w:r>
        <w:r w:rsidR="00D81ED2" w:rsidRPr="00F7452A">
          <w:rPr>
            <w:webHidden/>
          </w:rPr>
          <w:tab/>
        </w:r>
        <w:r w:rsidR="00D81ED2" w:rsidRPr="00F7452A">
          <w:rPr>
            <w:webHidden/>
          </w:rPr>
          <w:fldChar w:fldCharType="begin"/>
        </w:r>
        <w:r w:rsidR="00D81ED2" w:rsidRPr="00F7452A">
          <w:rPr>
            <w:webHidden/>
          </w:rPr>
          <w:instrText xml:space="preserve"> PAGEREF _Toc433188726 \h </w:instrText>
        </w:r>
        <w:r w:rsidR="00D81ED2" w:rsidRPr="00F7452A">
          <w:rPr>
            <w:webHidden/>
          </w:rPr>
        </w:r>
        <w:r w:rsidR="00D81ED2" w:rsidRPr="00F7452A">
          <w:rPr>
            <w:webHidden/>
          </w:rPr>
          <w:fldChar w:fldCharType="separate"/>
        </w:r>
        <w:r>
          <w:rPr>
            <w:webHidden/>
          </w:rPr>
          <w:t>11</w:t>
        </w:r>
        <w:r w:rsidR="00D81ED2" w:rsidRPr="00F7452A">
          <w:rPr>
            <w:webHidden/>
          </w:rPr>
          <w:fldChar w:fldCharType="end"/>
        </w:r>
      </w:hyperlink>
    </w:p>
    <w:p w14:paraId="60A95A6E"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27" w:history="1">
        <w:r w:rsidR="00D81ED2" w:rsidRPr="00F7452A">
          <w:rPr>
            <w:rStyle w:val="Hyperlink"/>
          </w:rPr>
          <w:t>3.</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REPRESENTATIONS AND WARRANTIES</w:t>
        </w:r>
        <w:r w:rsidR="00D81ED2" w:rsidRPr="00F7452A">
          <w:rPr>
            <w:webHidden/>
          </w:rPr>
          <w:tab/>
        </w:r>
        <w:r w:rsidR="00D81ED2" w:rsidRPr="00F7452A">
          <w:rPr>
            <w:webHidden/>
          </w:rPr>
          <w:fldChar w:fldCharType="begin"/>
        </w:r>
        <w:r w:rsidR="00D81ED2" w:rsidRPr="00F7452A">
          <w:rPr>
            <w:webHidden/>
          </w:rPr>
          <w:instrText xml:space="preserve"> PAGEREF _Toc433188727 \h </w:instrText>
        </w:r>
        <w:r w:rsidR="00D81ED2" w:rsidRPr="00F7452A">
          <w:rPr>
            <w:webHidden/>
          </w:rPr>
        </w:r>
        <w:r w:rsidR="00D81ED2" w:rsidRPr="00F7452A">
          <w:rPr>
            <w:webHidden/>
          </w:rPr>
          <w:fldChar w:fldCharType="separate"/>
        </w:r>
        <w:r>
          <w:rPr>
            <w:webHidden/>
          </w:rPr>
          <w:t>11</w:t>
        </w:r>
        <w:r w:rsidR="00D81ED2" w:rsidRPr="00F7452A">
          <w:rPr>
            <w:webHidden/>
          </w:rPr>
          <w:fldChar w:fldCharType="end"/>
        </w:r>
      </w:hyperlink>
    </w:p>
    <w:p w14:paraId="5BFF17E8"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28" w:history="1">
        <w:r w:rsidR="00D81ED2" w:rsidRPr="00F7452A">
          <w:rPr>
            <w:rStyle w:val="Hyperlink"/>
          </w:rPr>
          <w:t>4.</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CALL OFF GUARANTEe</w:t>
        </w:r>
        <w:r w:rsidR="00D81ED2" w:rsidRPr="00F7452A">
          <w:rPr>
            <w:webHidden/>
          </w:rPr>
          <w:tab/>
        </w:r>
        <w:r w:rsidR="00D81ED2" w:rsidRPr="00F7452A">
          <w:rPr>
            <w:webHidden/>
          </w:rPr>
          <w:fldChar w:fldCharType="begin"/>
        </w:r>
        <w:r w:rsidR="00D81ED2" w:rsidRPr="00F7452A">
          <w:rPr>
            <w:webHidden/>
          </w:rPr>
          <w:instrText xml:space="preserve"> PAGEREF _Toc433188728 \h </w:instrText>
        </w:r>
        <w:r w:rsidR="00D81ED2" w:rsidRPr="00F7452A">
          <w:rPr>
            <w:webHidden/>
          </w:rPr>
        </w:r>
        <w:r w:rsidR="00D81ED2" w:rsidRPr="00F7452A">
          <w:rPr>
            <w:webHidden/>
          </w:rPr>
          <w:fldChar w:fldCharType="separate"/>
        </w:r>
        <w:r>
          <w:rPr>
            <w:webHidden/>
          </w:rPr>
          <w:t>13</w:t>
        </w:r>
        <w:r w:rsidR="00D81ED2" w:rsidRPr="00F7452A">
          <w:rPr>
            <w:webHidden/>
          </w:rPr>
          <w:fldChar w:fldCharType="end"/>
        </w:r>
      </w:hyperlink>
    </w:p>
    <w:p w14:paraId="64451956" w14:textId="77777777" w:rsidR="00D81ED2" w:rsidRPr="00F7452A" w:rsidRDefault="001F5151">
      <w:pPr>
        <w:pStyle w:val="TOC1"/>
        <w:rPr>
          <w:rFonts w:asciiTheme="minorHAnsi" w:eastAsiaTheme="minorEastAsia" w:hAnsiTheme="minorHAnsi" w:cstheme="minorBidi"/>
          <w:b w:val="0"/>
        </w:rPr>
      </w:pPr>
      <w:hyperlink w:anchor="_Toc433188729" w:history="1">
        <w:r w:rsidR="00D81ED2" w:rsidRPr="00F7452A">
          <w:rPr>
            <w:rStyle w:val="Hyperlink"/>
          </w:rPr>
          <w:t>B.</w:t>
        </w:r>
        <w:r w:rsidR="00D81ED2" w:rsidRPr="00F7452A">
          <w:rPr>
            <w:rFonts w:asciiTheme="minorHAnsi" w:eastAsiaTheme="minorEastAsia" w:hAnsiTheme="minorHAnsi" w:cstheme="minorBidi"/>
            <w:b w:val="0"/>
          </w:rPr>
          <w:tab/>
        </w:r>
        <w:r w:rsidR="00D81ED2" w:rsidRPr="00F7452A">
          <w:rPr>
            <w:rStyle w:val="Hyperlink"/>
          </w:rPr>
          <w:t>DURATION OF CALL OFF CONTRACT</w:t>
        </w:r>
        <w:r w:rsidR="00D81ED2" w:rsidRPr="00F7452A">
          <w:rPr>
            <w:webHidden/>
          </w:rPr>
          <w:tab/>
        </w:r>
        <w:r w:rsidR="00D81ED2" w:rsidRPr="00F7452A">
          <w:rPr>
            <w:webHidden/>
          </w:rPr>
          <w:fldChar w:fldCharType="begin"/>
        </w:r>
        <w:r w:rsidR="00D81ED2" w:rsidRPr="00F7452A">
          <w:rPr>
            <w:webHidden/>
          </w:rPr>
          <w:instrText xml:space="preserve"> PAGEREF _Toc433188729 \h </w:instrText>
        </w:r>
        <w:r w:rsidR="00D81ED2" w:rsidRPr="00F7452A">
          <w:rPr>
            <w:webHidden/>
          </w:rPr>
        </w:r>
        <w:r w:rsidR="00D81ED2" w:rsidRPr="00F7452A">
          <w:rPr>
            <w:webHidden/>
          </w:rPr>
          <w:fldChar w:fldCharType="separate"/>
        </w:r>
        <w:r>
          <w:rPr>
            <w:webHidden/>
          </w:rPr>
          <w:t>13</w:t>
        </w:r>
        <w:r w:rsidR="00D81ED2" w:rsidRPr="00F7452A">
          <w:rPr>
            <w:webHidden/>
          </w:rPr>
          <w:fldChar w:fldCharType="end"/>
        </w:r>
      </w:hyperlink>
    </w:p>
    <w:p w14:paraId="49E9F453"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30" w:history="1">
        <w:r w:rsidR="00D81ED2" w:rsidRPr="00F7452A">
          <w:rPr>
            <w:rStyle w:val="Hyperlink"/>
          </w:rPr>
          <w:t>5.</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CALL OFF CONTRACT PERIOD</w:t>
        </w:r>
        <w:r w:rsidR="00D81ED2" w:rsidRPr="00F7452A">
          <w:rPr>
            <w:webHidden/>
          </w:rPr>
          <w:tab/>
        </w:r>
        <w:r w:rsidR="00D81ED2" w:rsidRPr="00F7452A">
          <w:rPr>
            <w:webHidden/>
          </w:rPr>
          <w:fldChar w:fldCharType="begin"/>
        </w:r>
        <w:r w:rsidR="00D81ED2" w:rsidRPr="00F7452A">
          <w:rPr>
            <w:webHidden/>
          </w:rPr>
          <w:instrText xml:space="preserve"> PAGEREF _Toc433188730 \h </w:instrText>
        </w:r>
        <w:r w:rsidR="00D81ED2" w:rsidRPr="00F7452A">
          <w:rPr>
            <w:webHidden/>
          </w:rPr>
        </w:r>
        <w:r w:rsidR="00D81ED2" w:rsidRPr="00F7452A">
          <w:rPr>
            <w:webHidden/>
          </w:rPr>
          <w:fldChar w:fldCharType="separate"/>
        </w:r>
        <w:r>
          <w:rPr>
            <w:webHidden/>
          </w:rPr>
          <w:t>13</w:t>
        </w:r>
        <w:r w:rsidR="00D81ED2" w:rsidRPr="00F7452A">
          <w:rPr>
            <w:webHidden/>
          </w:rPr>
          <w:fldChar w:fldCharType="end"/>
        </w:r>
      </w:hyperlink>
    </w:p>
    <w:p w14:paraId="2F4EE633" w14:textId="77777777" w:rsidR="00D81ED2" w:rsidRPr="00F7452A" w:rsidRDefault="001F5151">
      <w:pPr>
        <w:pStyle w:val="TOC1"/>
        <w:rPr>
          <w:rFonts w:asciiTheme="minorHAnsi" w:eastAsiaTheme="minorEastAsia" w:hAnsiTheme="minorHAnsi" w:cstheme="minorBidi"/>
          <w:b w:val="0"/>
        </w:rPr>
      </w:pPr>
      <w:hyperlink w:anchor="_Toc433188731" w:history="1">
        <w:r w:rsidR="00D81ED2" w:rsidRPr="00F7452A">
          <w:rPr>
            <w:rStyle w:val="Hyperlink"/>
          </w:rPr>
          <w:t>C.</w:t>
        </w:r>
        <w:r w:rsidR="00D81ED2" w:rsidRPr="00F7452A">
          <w:rPr>
            <w:rFonts w:asciiTheme="minorHAnsi" w:eastAsiaTheme="minorEastAsia" w:hAnsiTheme="minorHAnsi" w:cstheme="minorBidi"/>
            <w:b w:val="0"/>
          </w:rPr>
          <w:tab/>
        </w:r>
        <w:r w:rsidR="00D81ED2" w:rsidRPr="00F7452A">
          <w:rPr>
            <w:rStyle w:val="Hyperlink"/>
          </w:rPr>
          <w:t>CALL OFF CONTRACT PERFORMANCE</w:t>
        </w:r>
        <w:r w:rsidR="00D81ED2" w:rsidRPr="00F7452A">
          <w:rPr>
            <w:webHidden/>
          </w:rPr>
          <w:tab/>
        </w:r>
        <w:r w:rsidR="00D81ED2" w:rsidRPr="00F7452A">
          <w:rPr>
            <w:webHidden/>
          </w:rPr>
          <w:fldChar w:fldCharType="begin"/>
        </w:r>
        <w:r w:rsidR="00D81ED2" w:rsidRPr="00F7452A">
          <w:rPr>
            <w:webHidden/>
          </w:rPr>
          <w:instrText xml:space="preserve"> PAGEREF _Toc433188731 \h </w:instrText>
        </w:r>
        <w:r w:rsidR="00D81ED2" w:rsidRPr="00F7452A">
          <w:rPr>
            <w:webHidden/>
          </w:rPr>
        </w:r>
        <w:r w:rsidR="00D81ED2" w:rsidRPr="00F7452A">
          <w:rPr>
            <w:webHidden/>
          </w:rPr>
          <w:fldChar w:fldCharType="separate"/>
        </w:r>
        <w:r>
          <w:rPr>
            <w:webHidden/>
          </w:rPr>
          <w:t>13</w:t>
        </w:r>
        <w:r w:rsidR="00D81ED2" w:rsidRPr="00F7452A">
          <w:rPr>
            <w:webHidden/>
          </w:rPr>
          <w:fldChar w:fldCharType="end"/>
        </w:r>
      </w:hyperlink>
    </w:p>
    <w:p w14:paraId="00E20866"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32" w:history="1">
        <w:r w:rsidR="00D81ED2" w:rsidRPr="00F7452A">
          <w:rPr>
            <w:rStyle w:val="Hyperlink"/>
          </w:rPr>
          <w:t>6.</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IMPLEMENTATION PLAN</w:t>
        </w:r>
        <w:r w:rsidR="00D81ED2" w:rsidRPr="00F7452A">
          <w:rPr>
            <w:webHidden/>
          </w:rPr>
          <w:tab/>
        </w:r>
        <w:r w:rsidR="00D81ED2" w:rsidRPr="00F7452A">
          <w:rPr>
            <w:webHidden/>
          </w:rPr>
          <w:fldChar w:fldCharType="begin"/>
        </w:r>
        <w:r w:rsidR="00D81ED2" w:rsidRPr="00F7452A">
          <w:rPr>
            <w:webHidden/>
          </w:rPr>
          <w:instrText xml:space="preserve"> PAGEREF _Toc433188732 \h </w:instrText>
        </w:r>
        <w:r w:rsidR="00D81ED2" w:rsidRPr="00F7452A">
          <w:rPr>
            <w:webHidden/>
          </w:rPr>
        </w:r>
        <w:r w:rsidR="00D81ED2" w:rsidRPr="00F7452A">
          <w:rPr>
            <w:webHidden/>
          </w:rPr>
          <w:fldChar w:fldCharType="separate"/>
        </w:r>
        <w:r>
          <w:rPr>
            <w:webHidden/>
          </w:rPr>
          <w:t>13</w:t>
        </w:r>
        <w:r w:rsidR="00D81ED2" w:rsidRPr="00F7452A">
          <w:rPr>
            <w:webHidden/>
          </w:rPr>
          <w:fldChar w:fldCharType="end"/>
        </w:r>
      </w:hyperlink>
    </w:p>
    <w:p w14:paraId="7A68EAAC"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33" w:history="1">
        <w:r w:rsidR="00D81ED2" w:rsidRPr="00F7452A">
          <w:rPr>
            <w:rStyle w:val="Hyperlink"/>
          </w:rPr>
          <w:t>7.</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GOODS AND/OR SERVICES</w:t>
        </w:r>
        <w:r w:rsidR="00D81ED2" w:rsidRPr="00F7452A">
          <w:rPr>
            <w:webHidden/>
          </w:rPr>
          <w:tab/>
        </w:r>
        <w:r w:rsidR="00D81ED2" w:rsidRPr="00F7452A">
          <w:rPr>
            <w:webHidden/>
          </w:rPr>
          <w:fldChar w:fldCharType="begin"/>
        </w:r>
        <w:r w:rsidR="00D81ED2" w:rsidRPr="00F7452A">
          <w:rPr>
            <w:webHidden/>
          </w:rPr>
          <w:instrText xml:space="preserve"> PAGEREF _Toc433188733 \h </w:instrText>
        </w:r>
        <w:r w:rsidR="00D81ED2" w:rsidRPr="00F7452A">
          <w:rPr>
            <w:webHidden/>
          </w:rPr>
        </w:r>
        <w:r w:rsidR="00D81ED2" w:rsidRPr="00F7452A">
          <w:rPr>
            <w:webHidden/>
          </w:rPr>
          <w:fldChar w:fldCharType="separate"/>
        </w:r>
        <w:r>
          <w:rPr>
            <w:webHidden/>
          </w:rPr>
          <w:t>15</w:t>
        </w:r>
        <w:r w:rsidR="00D81ED2" w:rsidRPr="00F7452A">
          <w:rPr>
            <w:webHidden/>
          </w:rPr>
          <w:fldChar w:fldCharType="end"/>
        </w:r>
      </w:hyperlink>
    </w:p>
    <w:p w14:paraId="25FFBC7A" w14:textId="77777777"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34" w:history="1">
        <w:r w:rsidR="00D81ED2" w:rsidRPr="00F7452A">
          <w:rPr>
            <w:rStyle w:val="Hyperlink"/>
          </w:rPr>
          <w:t>8.</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Services</w:t>
        </w:r>
        <w:r w:rsidR="00D81ED2" w:rsidRPr="00F7452A">
          <w:rPr>
            <w:webHidden/>
          </w:rPr>
          <w:tab/>
        </w:r>
        <w:r w:rsidR="00D81ED2" w:rsidRPr="00F7452A">
          <w:rPr>
            <w:webHidden/>
          </w:rPr>
          <w:fldChar w:fldCharType="begin"/>
        </w:r>
        <w:r w:rsidR="00D81ED2" w:rsidRPr="00F7452A">
          <w:rPr>
            <w:webHidden/>
          </w:rPr>
          <w:instrText xml:space="preserve"> PAGEREF _Toc433188734 \h </w:instrText>
        </w:r>
        <w:r w:rsidR="00D81ED2" w:rsidRPr="00F7452A">
          <w:rPr>
            <w:webHidden/>
          </w:rPr>
        </w:r>
        <w:r w:rsidR="00D81ED2" w:rsidRPr="00F7452A">
          <w:rPr>
            <w:webHidden/>
          </w:rPr>
          <w:fldChar w:fldCharType="separate"/>
        </w:r>
        <w:r>
          <w:rPr>
            <w:webHidden/>
          </w:rPr>
          <w:t>17</w:t>
        </w:r>
        <w:r w:rsidR="00D81ED2" w:rsidRPr="00F7452A">
          <w:rPr>
            <w:webHidden/>
          </w:rPr>
          <w:fldChar w:fldCharType="end"/>
        </w:r>
      </w:hyperlink>
    </w:p>
    <w:p w14:paraId="5EEE5A3A" w14:textId="5993362C" w:rsidR="00D81ED2" w:rsidRPr="00F7452A" w:rsidRDefault="001F5151">
      <w:pPr>
        <w:pStyle w:val="TOC2"/>
        <w:rPr>
          <w:rFonts w:asciiTheme="minorHAnsi" w:eastAsiaTheme="minorEastAsia" w:hAnsiTheme="minorHAnsi" w:cstheme="minorBidi"/>
          <w:b w:val="0"/>
          <w:bCs w:val="0"/>
          <w:caps w:val="0"/>
          <w:smallCaps w:val="0"/>
          <w:szCs w:val="22"/>
          <w:lang w:eastAsia="en-GB"/>
        </w:rPr>
      </w:pPr>
      <w:hyperlink w:anchor="_Toc433188735" w:history="1">
        <w:r w:rsidR="00D81ED2" w:rsidRPr="00F7452A">
          <w:rPr>
            <w:rStyle w:val="Hyperlink"/>
          </w:rPr>
          <w:t>9.</w:t>
        </w:r>
        <w:r w:rsidR="00D81ED2" w:rsidRPr="00F7452A">
          <w:rPr>
            <w:rFonts w:asciiTheme="minorHAnsi" w:eastAsiaTheme="minorEastAsia" w:hAnsiTheme="minorHAnsi" w:cstheme="minorBidi"/>
            <w:b w:val="0"/>
            <w:bCs w:val="0"/>
            <w:caps w:val="0"/>
            <w:smallCaps w:val="0"/>
            <w:szCs w:val="22"/>
            <w:lang w:eastAsia="en-GB"/>
          </w:rPr>
          <w:tab/>
        </w:r>
        <w:r w:rsidR="00D81ED2" w:rsidRPr="00F7452A">
          <w:rPr>
            <w:rStyle w:val="Hyperlink"/>
          </w:rPr>
          <w:t>GOODS</w:t>
        </w:r>
        <w:r w:rsidR="00D81ED2" w:rsidRPr="00F7452A">
          <w:rPr>
            <w:webHidden/>
          </w:rPr>
          <w:tab/>
        </w:r>
      </w:hyperlink>
      <w:r w:rsidR="00BB6A0E">
        <w:t>17</w:t>
      </w:r>
    </w:p>
    <w:p w14:paraId="79084EF7" w14:textId="4B1EE86C" w:rsidR="00D81ED2" w:rsidRPr="00F7452A" w:rsidRDefault="001F5151">
      <w:pPr>
        <w:pStyle w:val="TOC2"/>
        <w:rPr>
          <w:rFonts w:asciiTheme="minorHAnsi" w:eastAsiaTheme="minorEastAsia" w:hAnsiTheme="minorHAnsi" w:cstheme="minorBidi"/>
          <w:bCs w:val="0"/>
          <w:caps w:val="0"/>
          <w:smallCaps w:val="0"/>
          <w:szCs w:val="22"/>
          <w:lang w:eastAsia="en-GB"/>
        </w:rPr>
      </w:pPr>
      <w:hyperlink w:anchor="_Toc433188736" w:history="1">
        <w:r w:rsidR="00D81ED2" w:rsidRPr="00F7452A">
          <w:rPr>
            <w:rStyle w:val="Hyperlink"/>
          </w:rPr>
          <w:t>10.</w:t>
        </w:r>
        <w:r w:rsidR="00D81ED2" w:rsidRPr="00F7452A">
          <w:rPr>
            <w:rFonts w:asciiTheme="minorHAnsi" w:eastAsiaTheme="minorEastAsia" w:hAnsiTheme="minorHAnsi" w:cstheme="minorBidi"/>
            <w:bCs w:val="0"/>
            <w:caps w:val="0"/>
            <w:smallCaps w:val="0"/>
            <w:szCs w:val="22"/>
            <w:lang w:eastAsia="en-GB"/>
          </w:rPr>
          <w:tab/>
        </w:r>
        <w:r w:rsidR="00D81ED2" w:rsidRPr="00F7452A">
          <w:rPr>
            <w:rStyle w:val="Hyperlink"/>
          </w:rPr>
          <w:t>INSTALLATION WORKS</w:t>
        </w:r>
        <w:r w:rsidR="00D81ED2" w:rsidRPr="00F7452A">
          <w:rPr>
            <w:webHidden/>
          </w:rPr>
          <w:tab/>
        </w:r>
        <w:r w:rsidR="00D81ED2" w:rsidRPr="00BB6A0E">
          <w:rPr>
            <w:webHidden/>
          </w:rPr>
          <w:fldChar w:fldCharType="begin"/>
        </w:r>
        <w:r w:rsidR="00D81ED2" w:rsidRPr="00BB6A0E">
          <w:rPr>
            <w:webHidden/>
          </w:rPr>
          <w:instrText xml:space="preserve"> PAGEREF _Toc433188736 \h </w:instrText>
        </w:r>
        <w:r w:rsidR="00D81ED2" w:rsidRPr="00BB6A0E">
          <w:rPr>
            <w:webHidden/>
          </w:rPr>
          <w:fldChar w:fldCharType="separate"/>
        </w:r>
        <w:r>
          <w:rPr>
            <w:b w:val="0"/>
            <w:bCs w:val="0"/>
            <w:webHidden/>
            <w:lang w:val="en-US"/>
          </w:rPr>
          <w:t>Error! Bookmark not defined.</w:t>
        </w:r>
        <w:r w:rsidR="00D81ED2" w:rsidRPr="00BB6A0E">
          <w:rPr>
            <w:webHidden/>
          </w:rPr>
          <w:fldChar w:fldCharType="end"/>
        </w:r>
      </w:hyperlink>
    </w:p>
    <w:p w14:paraId="4ECA4926"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37" w:history="1">
        <w:r w:rsidR="00D81ED2" w:rsidRPr="00136A9D">
          <w:rPr>
            <w:rStyle w:val="Hyperlink"/>
          </w:rPr>
          <w:t>11.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STANDARDS AND QUALITY</w:t>
        </w:r>
        <w:r w:rsidR="00D81ED2">
          <w:rPr>
            <w:webHidden/>
          </w:rPr>
          <w:tab/>
        </w:r>
        <w:r w:rsidR="00D81ED2">
          <w:rPr>
            <w:webHidden/>
          </w:rPr>
          <w:fldChar w:fldCharType="begin"/>
        </w:r>
        <w:r w:rsidR="00D81ED2">
          <w:rPr>
            <w:webHidden/>
          </w:rPr>
          <w:instrText xml:space="preserve"> PAGEREF _Toc433188737 \h </w:instrText>
        </w:r>
        <w:r w:rsidR="00D81ED2">
          <w:rPr>
            <w:webHidden/>
          </w:rPr>
        </w:r>
        <w:r w:rsidR="00D81ED2">
          <w:rPr>
            <w:webHidden/>
          </w:rPr>
          <w:fldChar w:fldCharType="separate"/>
        </w:r>
        <w:r>
          <w:rPr>
            <w:webHidden/>
          </w:rPr>
          <w:t>19</w:t>
        </w:r>
        <w:r w:rsidR="00D81ED2">
          <w:rPr>
            <w:webHidden/>
          </w:rPr>
          <w:fldChar w:fldCharType="end"/>
        </w:r>
      </w:hyperlink>
    </w:p>
    <w:p w14:paraId="4165148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38" w:history="1">
        <w:r w:rsidR="00D81ED2" w:rsidRPr="00136A9D">
          <w:rPr>
            <w:rStyle w:val="Hyperlink"/>
          </w:rPr>
          <w:t>12.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TESTING</w:t>
        </w:r>
        <w:r w:rsidR="00D81ED2">
          <w:rPr>
            <w:webHidden/>
          </w:rPr>
          <w:tab/>
        </w:r>
        <w:r w:rsidR="00D81ED2">
          <w:rPr>
            <w:webHidden/>
          </w:rPr>
          <w:fldChar w:fldCharType="begin"/>
        </w:r>
        <w:r w:rsidR="00D81ED2">
          <w:rPr>
            <w:webHidden/>
          </w:rPr>
          <w:instrText xml:space="preserve"> PAGEREF _Toc433188738 \h </w:instrText>
        </w:r>
        <w:r w:rsidR="00D81ED2">
          <w:rPr>
            <w:webHidden/>
          </w:rPr>
        </w:r>
        <w:r w:rsidR="00D81ED2">
          <w:rPr>
            <w:webHidden/>
          </w:rPr>
          <w:fldChar w:fldCharType="separate"/>
        </w:r>
        <w:r>
          <w:rPr>
            <w:webHidden/>
          </w:rPr>
          <w:t>19</w:t>
        </w:r>
        <w:r w:rsidR="00D81ED2">
          <w:rPr>
            <w:webHidden/>
          </w:rPr>
          <w:fldChar w:fldCharType="end"/>
        </w:r>
      </w:hyperlink>
    </w:p>
    <w:p w14:paraId="5DD1D4E3"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39" w:history="1">
        <w:r w:rsidR="00D81ED2" w:rsidRPr="00136A9D">
          <w:rPr>
            <w:rStyle w:val="Hyperlink"/>
          </w:rPr>
          <w:t>13.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SERVICE LEVELS AND SERVICE CREDITS</w:t>
        </w:r>
        <w:r w:rsidR="00D81ED2">
          <w:rPr>
            <w:webHidden/>
          </w:rPr>
          <w:tab/>
        </w:r>
        <w:r w:rsidR="00D81ED2">
          <w:rPr>
            <w:webHidden/>
          </w:rPr>
          <w:fldChar w:fldCharType="begin"/>
        </w:r>
        <w:r w:rsidR="00D81ED2">
          <w:rPr>
            <w:webHidden/>
          </w:rPr>
          <w:instrText xml:space="preserve"> PAGEREF _Toc433188739 \h </w:instrText>
        </w:r>
        <w:r w:rsidR="00D81ED2">
          <w:rPr>
            <w:webHidden/>
          </w:rPr>
        </w:r>
        <w:r w:rsidR="00D81ED2">
          <w:rPr>
            <w:webHidden/>
          </w:rPr>
          <w:fldChar w:fldCharType="separate"/>
        </w:r>
        <w:r>
          <w:rPr>
            <w:webHidden/>
          </w:rPr>
          <w:t>19</w:t>
        </w:r>
        <w:r w:rsidR="00D81ED2">
          <w:rPr>
            <w:webHidden/>
          </w:rPr>
          <w:fldChar w:fldCharType="end"/>
        </w:r>
      </w:hyperlink>
    </w:p>
    <w:p w14:paraId="55E0F1BD"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0" w:history="1">
        <w:r w:rsidR="00D81ED2" w:rsidRPr="00136A9D">
          <w:rPr>
            <w:rStyle w:val="Hyperlink"/>
          </w:rPr>
          <w:t>14.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CRITICAL SERVICE LEVEL FAILURE</w:t>
        </w:r>
        <w:r w:rsidR="00D81ED2">
          <w:rPr>
            <w:webHidden/>
          </w:rPr>
          <w:tab/>
        </w:r>
        <w:r w:rsidR="00D81ED2">
          <w:rPr>
            <w:webHidden/>
          </w:rPr>
          <w:fldChar w:fldCharType="begin"/>
        </w:r>
        <w:r w:rsidR="00D81ED2">
          <w:rPr>
            <w:webHidden/>
          </w:rPr>
          <w:instrText xml:space="preserve"> PAGEREF _Toc433188740 \h </w:instrText>
        </w:r>
        <w:r w:rsidR="00D81ED2">
          <w:rPr>
            <w:webHidden/>
          </w:rPr>
        </w:r>
        <w:r w:rsidR="00D81ED2">
          <w:rPr>
            <w:webHidden/>
          </w:rPr>
          <w:fldChar w:fldCharType="separate"/>
        </w:r>
        <w:r>
          <w:rPr>
            <w:webHidden/>
          </w:rPr>
          <w:t>20</w:t>
        </w:r>
        <w:r w:rsidR="00D81ED2">
          <w:rPr>
            <w:webHidden/>
          </w:rPr>
          <w:fldChar w:fldCharType="end"/>
        </w:r>
      </w:hyperlink>
    </w:p>
    <w:p w14:paraId="31A6C15E"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1" w:history="1">
        <w:r w:rsidR="00D81ED2" w:rsidRPr="00136A9D">
          <w:rPr>
            <w:rStyle w:val="Hyperlink"/>
          </w:rPr>
          <w:t>15.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BUSINESS CONTINUITY AND DISASTER RECOVERY</w:t>
        </w:r>
        <w:r w:rsidR="00D81ED2">
          <w:rPr>
            <w:webHidden/>
          </w:rPr>
          <w:tab/>
        </w:r>
        <w:r w:rsidR="00D81ED2">
          <w:rPr>
            <w:webHidden/>
          </w:rPr>
          <w:fldChar w:fldCharType="begin"/>
        </w:r>
        <w:r w:rsidR="00D81ED2">
          <w:rPr>
            <w:webHidden/>
          </w:rPr>
          <w:instrText xml:space="preserve"> PAGEREF _Toc433188741 \h </w:instrText>
        </w:r>
        <w:r w:rsidR="00D81ED2">
          <w:rPr>
            <w:webHidden/>
          </w:rPr>
        </w:r>
        <w:r w:rsidR="00D81ED2">
          <w:rPr>
            <w:webHidden/>
          </w:rPr>
          <w:fldChar w:fldCharType="separate"/>
        </w:r>
        <w:r>
          <w:rPr>
            <w:webHidden/>
          </w:rPr>
          <w:t>21</w:t>
        </w:r>
        <w:r w:rsidR="00D81ED2">
          <w:rPr>
            <w:webHidden/>
          </w:rPr>
          <w:fldChar w:fldCharType="end"/>
        </w:r>
      </w:hyperlink>
    </w:p>
    <w:p w14:paraId="65550797"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2" w:history="1">
        <w:r w:rsidR="00D81ED2" w:rsidRPr="00136A9D">
          <w:rPr>
            <w:rStyle w:val="Hyperlink"/>
          </w:rPr>
          <w:t>16.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DISRUPTION</w:t>
        </w:r>
        <w:r w:rsidR="00D81ED2">
          <w:rPr>
            <w:webHidden/>
          </w:rPr>
          <w:tab/>
        </w:r>
        <w:r w:rsidR="00D81ED2">
          <w:rPr>
            <w:webHidden/>
          </w:rPr>
          <w:fldChar w:fldCharType="begin"/>
        </w:r>
        <w:r w:rsidR="00D81ED2">
          <w:rPr>
            <w:webHidden/>
          </w:rPr>
          <w:instrText xml:space="preserve"> PAGEREF _Toc433188742 \h </w:instrText>
        </w:r>
        <w:r w:rsidR="00D81ED2">
          <w:rPr>
            <w:webHidden/>
          </w:rPr>
        </w:r>
        <w:r w:rsidR="00D81ED2">
          <w:rPr>
            <w:webHidden/>
          </w:rPr>
          <w:fldChar w:fldCharType="separate"/>
        </w:r>
        <w:r>
          <w:rPr>
            <w:webHidden/>
          </w:rPr>
          <w:t>21</w:t>
        </w:r>
        <w:r w:rsidR="00D81ED2">
          <w:rPr>
            <w:webHidden/>
          </w:rPr>
          <w:fldChar w:fldCharType="end"/>
        </w:r>
      </w:hyperlink>
    </w:p>
    <w:p w14:paraId="0A1120E6"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3" w:history="1">
        <w:r w:rsidR="00D81ED2" w:rsidRPr="00136A9D">
          <w:rPr>
            <w:rStyle w:val="Hyperlink"/>
          </w:rPr>
          <w:t>17.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NOTIFICATION OF CUSTOMER CAUSE</w:t>
        </w:r>
        <w:r w:rsidR="00D81ED2">
          <w:rPr>
            <w:webHidden/>
          </w:rPr>
          <w:tab/>
        </w:r>
        <w:r w:rsidR="00D81ED2">
          <w:rPr>
            <w:webHidden/>
          </w:rPr>
          <w:fldChar w:fldCharType="begin"/>
        </w:r>
        <w:r w:rsidR="00D81ED2">
          <w:rPr>
            <w:webHidden/>
          </w:rPr>
          <w:instrText xml:space="preserve"> PAGEREF _Toc433188743 \h </w:instrText>
        </w:r>
        <w:r w:rsidR="00D81ED2">
          <w:rPr>
            <w:webHidden/>
          </w:rPr>
        </w:r>
        <w:r w:rsidR="00D81ED2">
          <w:rPr>
            <w:webHidden/>
          </w:rPr>
          <w:fldChar w:fldCharType="separate"/>
        </w:r>
        <w:r>
          <w:rPr>
            <w:webHidden/>
          </w:rPr>
          <w:t>21</w:t>
        </w:r>
        <w:r w:rsidR="00D81ED2">
          <w:rPr>
            <w:webHidden/>
          </w:rPr>
          <w:fldChar w:fldCharType="end"/>
        </w:r>
      </w:hyperlink>
    </w:p>
    <w:p w14:paraId="4E27C064"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4" w:history="1">
        <w:r w:rsidR="00D81ED2" w:rsidRPr="00136A9D">
          <w:rPr>
            <w:rStyle w:val="Hyperlink"/>
          </w:rPr>
          <w:t>18.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CONTINUOUS IMPROVEMENT</w:t>
        </w:r>
        <w:r w:rsidR="00D81ED2">
          <w:rPr>
            <w:webHidden/>
          </w:rPr>
          <w:tab/>
        </w:r>
        <w:r w:rsidR="00D81ED2">
          <w:rPr>
            <w:webHidden/>
          </w:rPr>
          <w:fldChar w:fldCharType="begin"/>
        </w:r>
        <w:r w:rsidR="00D81ED2">
          <w:rPr>
            <w:webHidden/>
          </w:rPr>
          <w:instrText xml:space="preserve"> PAGEREF _Toc433188744 \h </w:instrText>
        </w:r>
        <w:r w:rsidR="00D81ED2">
          <w:rPr>
            <w:webHidden/>
          </w:rPr>
        </w:r>
        <w:r w:rsidR="00D81ED2">
          <w:rPr>
            <w:webHidden/>
          </w:rPr>
          <w:fldChar w:fldCharType="separate"/>
        </w:r>
        <w:r>
          <w:rPr>
            <w:webHidden/>
          </w:rPr>
          <w:t>22</w:t>
        </w:r>
        <w:r w:rsidR="00D81ED2">
          <w:rPr>
            <w:webHidden/>
          </w:rPr>
          <w:fldChar w:fldCharType="end"/>
        </w:r>
      </w:hyperlink>
    </w:p>
    <w:p w14:paraId="660C95F1" w14:textId="77777777" w:rsidR="00D81ED2" w:rsidRDefault="001F5151">
      <w:pPr>
        <w:pStyle w:val="TOC1"/>
        <w:rPr>
          <w:rFonts w:asciiTheme="minorHAnsi" w:eastAsiaTheme="minorEastAsia" w:hAnsiTheme="minorHAnsi" w:cstheme="minorBidi"/>
          <w:b w:val="0"/>
        </w:rPr>
      </w:pPr>
      <w:hyperlink w:anchor="_Toc433188745" w:history="1">
        <w:r w:rsidR="00D81ED2" w:rsidRPr="00136A9D">
          <w:rPr>
            <w:rStyle w:val="Hyperlink"/>
          </w:rPr>
          <w:t>D.</w:t>
        </w:r>
        <w:r w:rsidR="00D81ED2">
          <w:rPr>
            <w:rFonts w:asciiTheme="minorHAnsi" w:eastAsiaTheme="minorEastAsia" w:hAnsiTheme="minorHAnsi" w:cstheme="minorBidi"/>
            <w:b w:val="0"/>
          </w:rPr>
          <w:tab/>
        </w:r>
        <w:r w:rsidR="00D81ED2" w:rsidRPr="00136A9D">
          <w:rPr>
            <w:rStyle w:val="Hyperlink"/>
          </w:rPr>
          <w:t>CALL OFF CONTRACT GOVERNANCE</w:t>
        </w:r>
        <w:r w:rsidR="00D81ED2">
          <w:rPr>
            <w:webHidden/>
          </w:rPr>
          <w:tab/>
        </w:r>
        <w:r w:rsidR="00D81ED2">
          <w:rPr>
            <w:webHidden/>
          </w:rPr>
          <w:fldChar w:fldCharType="begin"/>
        </w:r>
        <w:r w:rsidR="00D81ED2">
          <w:rPr>
            <w:webHidden/>
          </w:rPr>
          <w:instrText xml:space="preserve"> PAGEREF _Toc433188745 \h </w:instrText>
        </w:r>
        <w:r w:rsidR="00D81ED2">
          <w:rPr>
            <w:webHidden/>
          </w:rPr>
        </w:r>
        <w:r w:rsidR="00D81ED2">
          <w:rPr>
            <w:webHidden/>
          </w:rPr>
          <w:fldChar w:fldCharType="separate"/>
        </w:r>
        <w:r>
          <w:rPr>
            <w:webHidden/>
          </w:rPr>
          <w:t>23</w:t>
        </w:r>
        <w:r w:rsidR="00D81ED2">
          <w:rPr>
            <w:webHidden/>
          </w:rPr>
          <w:fldChar w:fldCharType="end"/>
        </w:r>
      </w:hyperlink>
    </w:p>
    <w:p w14:paraId="0BE121AF"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6" w:history="1">
        <w:r w:rsidR="00D81ED2" w:rsidRPr="00136A9D">
          <w:rPr>
            <w:rStyle w:val="Hyperlink"/>
          </w:rPr>
          <w:t>19.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PERFORMANCE MONITORING</w:t>
        </w:r>
        <w:r w:rsidR="00D81ED2">
          <w:rPr>
            <w:webHidden/>
          </w:rPr>
          <w:tab/>
        </w:r>
        <w:r w:rsidR="00D81ED2">
          <w:rPr>
            <w:webHidden/>
          </w:rPr>
          <w:fldChar w:fldCharType="begin"/>
        </w:r>
        <w:r w:rsidR="00D81ED2">
          <w:rPr>
            <w:webHidden/>
          </w:rPr>
          <w:instrText xml:space="preserve"> PAGEREF _Toc433188746 \h </w:instrText>
        </w:r>
        <w:r w:rsidR="00D81ED2">
          <w:rPr>
            <w:webHidden/>
          </w:rPr>
        </w:r>
        <w:r w:rsidR="00D81ED2">
          <w:rPr>
            <w:webHidden/>
          </w:rPr>
          <w:fldChar w:fldCharType="separate"/>
        </w:r>
        <w:r>
          <w:rPr>
            <w:webHidden/>
          </w:rPr>
          <w:t>23</w:t>
        </w:r>
        <w:r w:rsidR="00D81ED2">
          <w:rPr>
            <w:webHidden/>
          </w:rPr>
          <w:fldChar w:fldCharType="end"/>
        </w:r>
      </w:hyperlink>
    </w:p>
    <w:p w14:paraId="56D5F5F6"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7" w:history="1">
        <w:r w:rsidR="00D81ED2" w:rsidRPr="00136A9D">
          <w:rPr>
            <w:rStyle w:val="Hyperlink"/>
          </w:rPr>
          <w:t>20.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REPRESENTATIVES</w:t>
        </w:r>
        <w:r w:rsidR="00D81ED2">
          <w:rPr>
            <w:webHidden/>
          </w:rPr>
          <w:tab/>
        </w:r>
        <w:r w:rsidR="00D81ED2">
          <w:rPr>
            <w:webHidden/>
          </w:rPr>
          <w:fldChar w:fldCharType="begin"/>
        </w:r>
        <w:r w:rsidR="00D81ED2">
          <w:rPr>
            <w:webHidden/>
          </w:rPr>
          <w:instrText xml:space="preserve"> PAGEREF _Toc433188747 \h </w:instrText>
        </w:r>
        <w:r w:rsidR="00D81ED2">
          <w:rPr>
            <w:webHidden/>
          </w:rPr>
        </w:r>
        <w:r w:rsidR="00D81ED2">
          <w:rPr>
            <w:webHidden/>
          </w:rPr>
          <w:fldChar w:fldCharType="separate"/>
        </w:r>
        <w:r>
          <w:rPr>
            <w:webHidden/>
          </w:rPr>
          <w:t>23</w:t>
        </w:r>
        <w:r w:rsidR="00D81ED2">
          <w:rPr>
            <w:webHidden/>
          </w:rPr>
          <w:fldChar w:fldCharType="end"/>
        </w:r>
      </w:hyperlink>
    </w:p>
    <w:p w14:paraId="6949D1D4"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8" w:history="1">
        <w:r w:rsidR="00D81ED2" w:rsidRPr="00136A9D">
          <w:rPr>
            <w:rStyle w:val="Hyperlink"/>
          </w:rPr>
          <w:t>21.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RECORDS, AUDIT ACCESS AND OPEN BOOK DATA</w:t>
        </w:r>
        <w:r w:rsidR="00D81ED2">
          <w:rPr>
            <w:webHidden/>
          </w:rPr>
          <w:tab/>
        </w:r>
        <w:r w:rsidR="00D81ED2">
          <w:rPr>
            <w:webHidden/>
          </w:rPr>
          <w:fldChar w:fldCharType="begin"/>
        </w:r>
        <w:r w:rsidR="00D81ED2">
          <w:rPr>
            <w:webHidden/>
          </w:rPr>
          <w:instrText xml:space="preserve"> PAGEREF _Toc433188748 \h </w:instrText>
        </w:r>
        <w:r w:rsidR="00D81ED2">
          <w:rPr>
            <w:webHidden/>
          </w:rPr>
        </w:r>
        <w:r w:rsidR="00D81ED2">
          <w:rPr>
            <w:webHidden/>
          </w:rPr>
          <w:fldChar w:fldCharType="separate"/>
        </w:r>
        <w:r>
          <w:rPr>
            <w:webHidden/>
          </w:rPr>
          <w:t>23</w:t>
        </w:r>
        <w:r w:rsidR="00D81ED2">
          <w:rPr>
            <w:webHidden/>
          </w:rPr>
          <w:fldChar w:fldCharType="end"/>
        </w:r>
      </w:hyperlink>
    </w:p>
    <w:p w14:paraId="5003AEB2"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49" w:history="1">
        <w:r w:rsidR="00D81ED2" w:rsidRPr="00136A9D">
          <w:rPr>
            <w:rStyle w:val="Hyperlink"/>
          </w:rPr>
          <w:t>22.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CHANGE</w:t>
        </w:r>
        <w:r w:rsidR="00D81ED2">
          <w:rPr>
            <w:webHidden/>
          </w:rPr>
          <w:tab/>
        </w:r>
        <w:r w:rsidR="00D81ED2">
          <w:rPr>
            <w:webHidden/>
          </w:rPr>
          <w:fldChar w:fldCharType="begin"/>
        </w:r>
        <w:r w:rsidR="00D81ED2">
          <w:rPr>
            <w:webHidden/>
          </w:rPr>
          <w:instrText xml:space="preserve"> PAGEREF _Toc433188749 \h </w:instrText>
        </w:r>
        <w:r w:rsidR="00D81ED2">
          <w:rPr>
            <w:webHidden/>
          </w:rPr>
        </w:r>
        <w:r w:rsidR="00D81ED2">
          <w:rPr>
            <w:webHidden/>
          </w:rPr>
          <w:fldChar w:fldCharType="separate"/>
        </w:r>
        <w:r>
          <w:rPr>
            <w:webHidden/>
          </w:rPr>
          <w:t>25</w:t>
        </w:r>
        <w:r w:rsidR="00D81ED2">
          <w:rPr>
            <w:webHidden/>
          </w:rPr>
          <w:fldChar w:fldCharType="end"/>
        </w:r>
      </w:hyperlink>
    </w:p>
    <w:p w14:paraId="3851C618" w14:textId="77777777" w:rsidR="00D81ED2" w:rsidRDefault="001F5151">
      <w:pPr>
        <w:pStyle w:val="TOC1"/>
        <w:rPr>
          <w:rFonts w:asciiTheme="minorHAnsi" w:eastAsiaTheme="minorEastAsia" w:hAnsiTheme="minorHAnsi" w:cstheme="minorBidi"/>
          <w:b w:val="0"/>
        </w:rPr>
      </w:pPr>
      <w:hyperlink w:anchor="_Toc433188750" w:history="1">
        <w:r w:rsidR="00D81ED2" w:rsidRPr="00136A9D">
          <w:rPr>
            <w:rStyle w:val="Hyperlink"/>
          </w:rPr>
          <w:t>E.</w:t>
        </w:r>
        <w:r w:rsidR="00D81ED2">
          <w:rPr>
            <w:rFonts w:asciiTheme="minorHAnsi" w:eastAsiaTheme="minorEastAsia" w:hAnsiTheme="minorHAnsi" w:cstheme="minorBidi"/>
            <w:b w:val="0"/>
          </w:rPr>
          <w:tab/>
        </w:r>
        <w:r w:rsidR="00D81ED2" w:rsidRPr="00136A9D">
          <w:rPr>
            <w:rStyle w:val="Hyperlink"/>
          </w:rPr>
          <w:t>PAYMENT, TAXATION AND VALUE FOR MONEY PROVISIONS</w:t>
        </w:r>
        <w:r w:rsidR="00D81ED2">
          <w:rPr>
            <w:webHidden/>
          </w:rPr>
          <w:tab/>
        </w:r>
        <w:r w:rsidR="00D81ED2">
          <w:rPr>
            <w:webHidden/>
          </w:rPr>
          <w:fldChar w:fldCharType="begin"/>
        </w:r>
        <w:r w:rsidR="00D81ED2">
          <w:rPr>
            <w:webHidden/>
          </w:rPr>
          <w:instrText xml:space="preserve"> PAGEREF _Toc433188750 \h </w:instrText>
        </w:r>
        <w:r w:rsidR="00D81ED2">
          <w:rPr>
            <w:webHidden/>
          </w:rPr>
        </w:r>
        <w:r w:rsidR="00D81ED2">
          <w:rPr>
            <w:webHidden/>
          </w:rPr>
          <w:fldChar w:fldCharType="separate"/>
        </w:r>
        <w:r>
          <w:rPr>
            <w:webHidden/>
          </w:rPr>
          <w:t>27</w:t>
        </w:r>
        <w:r w:rsidR="00D81ED2">
          <w:rPr>
            <w:webHidden/>
          </w:rPr>
          <w:fldChar w:fldCharType="end"/>
        </w:r>
      </w:hyperlink>
    </w:p>
    <w:p w14:paraId="342961FC"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51" w:history="1">
        <w:r w:rsidR="00D81ED2" w:rsidRPr="00136A9D">
          <w:rPr>
            <w:rStyle w:val="Hyperlink"/>
          </w:rPr>
          <w:t>23.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CALL OFF CONTRACT CHARGES AND PAYMENT</w:t>
        </w:r>
        <w:r w:rsidR="00D81ED2">
          <w:rPr>
            <w:webHidden/>
          </w:rPr>
          <w:tab/>
        </w:r>
        <w:r w:rsidR="00D81ED2">
          <w:rPr>
            <w:webHidden/>
          </w:rPr>
          <w:fldChar w:fldCharType="begin"/>
        </w:r>
        <w:r w:rsidR="00D81ED2">
          <w:rPr>
            <w:webHidden/>
          </w:rPr>
          <w:instrText xml:space="preserve"> PAGEREF _Toc433188751 \h </w:instrText>
        </w:r>
        <w:r w:rsidR="00D81ED2">
          <w:rPr>
            <w:webHidden/>
          </w:rPr>
        </w:r>
        <w:r w:rsidR="00D81ED2">
          <w:rPr>
            <w:webHidden/>
          </w:rPr>
          <w:fldChar w:fldCharType="separate"/>
        </w:r>
        <w:r>
          <w:rPr>
            <w:webHidden/>
          </w:rPr>
          <w:t>27</w:t>
        </w:r>
        <w:r w:rsidR="00D81ED2">
          <w:rPr>
            <w:webHidden/>
          </w:rPr>
          <w:fldChar w:fldCharType="end"/>
        </w:r>
      </w:hyperlink>
    </w:p>
    <w:p w14:paraId="32A0BD2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52" w:history="1">
        <w:r w:rsidR="00D81ED2" w:rsidRPr="00136A9D">
          <w:rPr>
            <w:rStyle w:val="Hyperlink"/>
          </w:rPr>
          <w:t>24.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PROMOTING TAX COMPLIANCE</w:t>
        </w:r>
        <w:r w:rsidR="00D81ED2">
          <w:rPr>
            <w:webHidden/>
          </w:rPr>
          <w:tab/>
        </w:r>
        <w:r w:rsidR="00D81ED2">
          <w:rPr>
            <w:webHidden/>
          </w:rPr>
          <w:fldChar w:fldCharType="begin"/>
        </w:r>
        <w:r w:rsidR="00D81ED2">
          <w:rPr>
            <w:webHidden/>
          </w:rPr>
          <w:instrText xml:space="preserve"> PAGEREF _Toc433188752 \h </w:instrText>
        </w:r>
        <w:r w:rsidR="00D81ED2">
          <w:rPr>
            <w:webHidden/>
          </w:rPr>
        </w:r>
        <w:r w:rsidR="00D81ED2">
          <w:rPr>
            <w:webHidden/>
          </w:rPr>
          <w:fldChar w:fldCharType="separate"/>
        </w:r>
        <w:r>
          <w:rPr>
            <w:webHidden/>
          </w:rPr>
          <w:t>29</w:t>
        </w:r>
        <w:r w:rsidR="00D81ED2">
          <w:rPr>
            <w:webHidden/>
          </w:rPr>
          <w:fldChar w:fldCharType="end"/>
        </w:r>
      </w:hyperlink>
    </w:p>
    <w:p w14:paraId="5B85CC13"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53" w:history="1">
        <w:r w:rsidR="00D81ED2" w:rsidRPr="00136A9D">
          <w:rPr>
            <w:rStyle w:val="Hyperlink"/>
          </w:rPr>
          <w:t>25.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BENCHMARKING</w:t>
        </w:r>
        <w:r w:rsidR="00D81ED2">
          <w:rPr>
            <w:webHidden/>
          </w:rPr>
          <w:tab/>
        </w:r>
        <w:r w:rsidR="00D81ED2">
          <w:rPr>
            <w:webHidden/>
          </w:rPr>
          <w:fldChar w:fldCharType="begin"/>
        </w:r>
        <w:r w:rsidR="00D81ED2">
          <w:rPr>
            <w:webHidden/>
          </w:rPr>
          <w:instrText xml:space="preserve"> PAGEREF _Toc433188753 \h </w:instrText>
        </w:r>
        <w:r w:rsidR="00D81ED2">
          <w:rPr>
            <w:webHidden/>
          </w:rPr>
        </w:r>
        <w:r w:rsidR="00D81ED2">
          <w:rPr>
            <w:webHidden/>
          </w:rPr>
          <w:fldChar w:fldCharType="separate"/>
        </w:r>
        <w:r>
          <w:rPr>
            <w:webHidden/>
          </w:rPr>
          <w:t>30</w:t>
        </w:r>
        <w:r w:rsidR="00D81ED2">
          <w:rPr>
            <w:webHidden/>
          </w:rPr>
          <w:fldChar w:fldCharType="end"/>
        </w:r>
      </w:hyperlink>
    </w:p>
    <w:p w14:paraId="36F2CA3F" w14:textId="77777777" w:rsidR="00D81ED2" w:rsidRDefault="001F5151">
      <w:pPr>
        <w:pStyle w:val="TOC1"/>
        <w:rPr>
          <w:rFonts w:asciiTheme="minorHAnsi" w:eastAsiaTheme="minorEastAsia" w:hAnsiTheme="minorHAnsi" w:cstheme="minorBidi"/>
          <w:b w:val="0"/>
        </w:rPr>
      </w:pPr>
      <w:hyperlink w:anchor="_Toc433188754" w:history="1">
        <w:r w:rsidR="00D81ED2" w:rsidRPr="00136A9D">
          <w:rPr>
            <w:rStyle w:val="Hyperlink"/>
          </w:rPr>
          <w:t>F.</w:t>
        </w:r>
        <w:r w:rsidR="00D81ED2">
          <w:rPr>
            <w:rFonts w:asciiTheme="minorHAnsi" w:eastAsiaTheme="minorEastAsia" w:hAnsiTheme="minorHAnsi" w:cstheme="minorBidi"/>
            <w:b w:val="0"/>
          </w:rPr>
          <w:tab/>
        </w:r>
        <w:r w:rsidR="00D81ED2" w:rsidRPr="00136A9D">
          <w:rPr>
            <w:rStyle w:val="Hyperlink"/>
          </w:rPr>
          <w:t>SUPPLIER PERSONNEL AND SUPPLY CHAIN MATTERS</w:t>
        </w:r>
        <w:r w:rsidR="00D81ED2">
          <w:rPr>
            <w:webHidden/>
          </w:rPr>
          <w:tab/>
        </w:r>
        <w:r w:rsidR="00D81ED2">
          <w:rPr>
            <w:webHidden/>
          </w:rPr>
          <w:fldChar w:fldCharType="begin"/>
        </w:r>
        <w:r w:rsidR="00D81ED2">
          <w:rPr>
            <w:webHidden/>
          </w:rPr>
          <w:instrText xml:space="preserve"> PAGEREF _Toc433188754 \h </w:instrText>
        </w:r>
        <w:r w:rsidR="00D81ED2">
          <w:rPr>
            <w:webHidden/>
          </w:rPr>
        </w:r>
        <w:r w:rsidR="00D81ED2">
          <w:rPr>
            <w:webHidden/>
          </w:rPr>
          <w:fldChar w:fldCharType="separate"/>
        </w:r>
        <w:r>
          <w:rPr>
            <w:webHidden/>
          </w:rPr>
          <w:t>30</w:t>
        </w:r>
        <w:r w:rsidR="00D81ED2">
          <w:rPr>
            <w:webHidden/>
          </w:rPr>
          <w:fldChar w:fldCharType="end"/>
        </w:r>
      </w:hyperlink>
    </w:p>
    <w:p w14:paraId="1B45A875"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55" w:history="1">
        <w:r w:rsidR="00D81ED2" w:rsidRPr="00136A9D">
          <w:rPr>
            <w:rStyle w:val="Hyperlink"/>
          </w:rPr>
          <w:t>26.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KEY PERSONNEL</w:t>
        </w:r>
        <w:r w:rsidR="00D81ED2">
          <w:rPr>
            <w:webHidden/>
          </w:rPr>
          <w:tab/>
        </w:r>
        <w:r w:rsidR="00D81ED2">
          <w:rPr>
            <w:webHidden/>
          </w:rPr>
          <w:fldChar w:fldCharType="begin"/>
        </w:r>
        <w:r w:rsidR="00D81ED2">
          <w:rPr>
            <w:webHidden/>
          </w:rPr>
          <w:instrText xml:space="preserve"> PAGEREF _Toc433188755 \h </w:instrText>
        </w:r>
        <w:r w:rsidR="00D81ED2">
          <w:rPr>
            <w:webHidden/>
          </w:rPr>
        </w:r>
        <w:r w:rsidR="00D81ED2">
          <w:rPr>
            <w:webHidden/>
          </w:rPr>
          <w:fldChar w:fldCharType="separate"/>
        </w:r>
        <w:r>
          <w:rPr>
            <w:webHidden/>
          </w:rPr>
          <w:t>30</w:t>
        </w:r>
        <w:r w:rsidR="00D81ED2">
          <w:rPr>
            <w:webHidden/>
          </w:rPr>
          <w:fldChar w:fldCharType="end"/>
        </w:r>
      </w:hyperlink>
    </w:p>
    <w:p w14:paraId="5A5C549D"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56" w:history="1">
        <w:r w:rsidR="00D81ED2" w:rsidRPr="00136A9D">
          <w:rPr>
            <w:rStyle w:val="Hyperlink"/>
          </w:rPr>
          <w:t>27.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PERSONNEL</w:t>
        </w:r>
        <w:r w:rsidR="00D81ED2">
          <w:rPr>
            <w:webHidden/>
          </w:rPr>
          <w:tab/>
        </w:r>
        <w:r w:rsidR="00D81ED2">
          <w:rPr>
            <w:webHidden/>
          </w:rPr>
          <w:fldChar w:fldCharType="begin"/>
        </w:r>
        <w:r w:rsidR="00D81ED2">
          <w:rPr>
            <w:webHidden/>
          </w:rPr>
          <w:instrText xml:space="preserve"> PAGEREF _Toc433188756 \h </w:instrText>
        </w:r>
        <w:r w:rsidR="00D81ED2">
          <w:rPr>
            <w:webHidden/>
          </w:rPr>
        </w:r>
        <w:r w:rsidR="00D81ED2">
          <w:rPr>
            <w:webHidden/>
          </w:rPr>
          <w:fldChar w:fldCharType="separate"/>
        </w:r>
        <w:r>
          <w:rPr>
            <w:webHidden/>
          </w:rPr>
          <w:t>31</w:t>
        </w:r>
        <w:r w:rsidR="00D81ED2">
          <w:rPr>
            <w:webHidden/>
          </w:rPr>
          <w:fldChar w:fldCharType="end"/>
        </w:r>
      </w:hyperlink>
    </w:p>
    <w:p w14:paraId="2326E926"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57" w:history="1">
        <w:r w:rsidR="00D81ED2" w:rsidRPr="00136A9D">
          <w:rPr>
            <w:rStyle w:val="Hyperlink"/>
          </w:rPr>
          <w:t>28.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STAFF TRANSFER</w:t>
        </w:r>
        <w:r w:rsidR="00D81ED2">
          <w:rPr>
            <w:webHidden/>
          </w:rPr>
          <w:tab/>
        </w:r>
        <w:r w:rsidR="00D81ED2">
          <w:rPr>
            <w:webHidden/>
          </w:rPr>
          <w:fldChar w:fldCharType="begin"/>
        </w:r>
        <w:r w:rsidR="00D81ED2">
          <w:rPr>
            <w:webHidden/>
          </w:rPr>
          <w:instrText xml:space="preserve"> PAGEREF _Toc433188757 \h </w:instrText>
        </w:r>
        <w:r w:rsidR="00D81ED2">
          <w:rPr>
            <w:webHidden/>
          </w:rPr>
        </w:r>
        <w:r w:rsidR="00D81ED2">
          <w:rPr>
            <w:webHidden/>
          </w:rPr>
          <w:fldChar w:fldCharType="separate"/>
        </w:r>
        <w:r>
          <w:rPr>
            <w:webHidden/>
          </w:rPr>
          <w:t>33</w:t>
        </w:r>
        <w:r w:rsidR="00D81ED2">
          <w:rPr>
            <w:webHidden/>
          </w:rPr>
          <w:fldChar w:fldCharType="end"/>
        </w:r>
      </w:hyperlink>
    </w:p>
    <w:p w14:paraId="26CB0FAD"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58" w:history="1">
        <w:r w:rsidR="00D81ED2" w:rsidRPr="00136A9D">
          <w:rPr>
            <w:rStyle w:val="Hyperlink"/>
          </w:rPr>
          <w:t>29.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SUPPLY CHAIN RIGHTS AND PROTECTION</w:t>
        </w:r>
        <w:r w:rsidR="00D81ED2">
          <w:rPr>
            <w:webHidden/>
          </w:rPr>
          <w:tab/>
        </w:r>
        <w:r w:rsidR="00D81ED2">
          <w:rPr>
            <w:webHidden/>
          </w:rPr>
          <w:fldChar w:fldCharType="begin"/>
        </w:r>
        <w:r w:rsidR="00D81ED2">
          <w:rPr>
            <w:webHidden/>
          </w:rPr>
          <w:instrText xml:space="preserve"> PAGEREF _Toc433188758 \h </w:instrText>
        </w:r>
        <w:r w:rsidR="00D81ED2">
          <w:rPr>
            <w:webHidden/>
          </w:rPr>
        </w:r>
        <w:r w:rsidR="00D81ED2">
          <w:rPr>
            <w:webHidden/>
          </w:rPr>
          <w:fldChar w:fldCharType="separate"/>
        </w:r>
        <w:r>
          <w:rPr>
            <w:webHidden/>
          </w:rPr>
          <w:t>33</w:t>
        </w:r>
        <w:r w:rsidR="00D81ED2">
          <w:rPr>
            <w:webHidden/>
          </w:rPr>
          <w:fldChar w:fldCharType="end"/>
        </w:r>
      </w:hyperlink>
    </w:p>
    <w:p w14:paraId="57253484" w14:textId="77777777" w:rsidR="00D81ED2" w:rsidRDefault="001F5151">
      <w:pPr>
        <w:pStyle w:val="TOC1"/>
        <w:rPr>
          <w:rFonts w:asciiTheme="minorHAnsi" w:eastAsiaTheme="minorEastAsia" w:hAnsiTheme="minorHAnsi" w:cstheme="minorBidi"/>
          <w:b w:val="0"/>
        </w:rPr>
      </w:pPr>
      <w:hyperlink w:anchor="_Toc433188759" w:history="1">
        <w:r w:rsidR="00D81ED2" w:rsidRPr="00136A9D">
          <w:rPr>
            <w:rStyle w:val="Hyperlink"/>
          </w:rPr>
          <w:t>G.</w:t>
        </w:r>
        <w:r w:rsidR="00D81ED2">
          <w:rPr>
            <w:rFonts w:asciiTheme="minorHAnsi" w:eastAsiaTheme="minorEastAsia" w:hAnsiTheme="minorHAnsi" w:cstheme="minorBidi"/>
            <w:b w:val="0"/>
          </w:rPr>
          <w:tab/>
        </w:r>
        <w:r w:rsidR="00D81ED2" w:rsidRPr="00136A9D">
          <w:rPr>
            <w:rStyle w:val="Hyperlink"/>
          </w:rPr>
          <w:t>PROPERTY MATTERS</w:t>
        </w:r>
        <w:r w:rsidR="00D81ED2">
          <w:rPr>
            <w:webHidden/>
          </w:rPr>
          <w:tab/>
        </w:r>
        <w:r w:rsidR="00D81ED2">
          <w:rPr>
            <w:webHidden/>
          </w:rPr>
          <w:fldChar w:fldCharType="begin"/>
        </w:r>
        <w:r w:rsidR="00D81ED2">
          <w:rPr>
            <w:webHidden/>
          </w:rPr>
          <w:instrText xml:space="preserve"> PAGEREF _Toc433188759 \h </w:instrText>
        </w:r>
        <w:r w:rsidR="00D81ED2">
          <w:rPr>
            <w:webHidden/>
          </w:rPr>
        </w:r>
        <w:r w:rsidR="00D81ED2">
          <w:rPr>
            <w:webHidden/>
          </w:rPr>
          <w:fldChar w:fldCharType="separate"/>
        </w:r>
        <w:r>
          <w:rPr>
            <w:webHidden/>
          </w:rPr>
          <w:t>38</w:t>
        </w:r>
        <w:r w:rsidR="00D81ED2">
          <w:rPr>
            <w:webHidden/>
          </w:rPr>
          <w:fldChar w:fldCharType="end"/>
        </w:r>
      </w:hyperlink>
    </w:p>
    <w:p w14:paraId="495C8F88"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0" w:history="1">
        <w:r w:rsidR="00D81ED2" w:rsidRPr="00136A9D">
          <w:rPr>
            <w:rStyle w:val="Hyperlink"/>
          </w:rPr>
          <w:t>30.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PREMISES</w:t>
        </w:r>
        <w:r w:rsidR="00D81ED2">
          <w:rPr>
            <w:webHidden/>
          </w:rPr>
          <w:tab/>
        </w:r>
        <w:r w:rsidR="00D81ED2">
          <w:rPr>
            <w:webHidden/>
          </w:rPr>
          <w:fldChar w:fldCharType="begin"/>
        </w:r>
        <w:r w:rsidR="00D81ED2">
          <w:rPr>
            <w:webHidden/>
          </w:rPr>
          <w:instrText xml:space="preserve"> PAGEREF _Toc433188760 \h </w:instrText>
        </w:r>
        <w:r w:rsidR="00D81ED2">
          <w:rPr>
            <w:webHidden/>
          </w:rPr>
        </w:r>
        <w:r w:rsidR="00D81ED2">
          <w:rPr>
            <w:webHidden/>
          </w:rPr>
          <w:fldChar w:fldCharType="separate"/>
        </w:r>
        <w:r>
          <w:rPr>
            <w:webHidden/>
          </w:rPr>
          <w:t>38</w:t>
        </w:r>
        <w:r w:rsidR="00D81ED2">
          <w:rPr>
            <w:webHidden/>
          </w:rPr>
          <w:fldChar w:fldCharType="end"/>
        </w:r>
      </w:hyperlink>
    </w:p>
    <w:p w14:paraId="7EFB3D9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1" w:history="1">
        <w:r w:rsidR="00D81ED2" w:rsidRPr="00136A9D">
          <w:rPr>
            <w:rStyle w:val="Hyperlink"/>
          </w:rPr>
          <w:t>31.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PROPERTY</w:t>
        </w:r>
        <w:r w:rsidR="00D81ED2">
          <w:rPr>
            <w:webHidden/>
          </w:rPr>
          <w:tab/>
        </w:r>
        <w:r w:rsidR="00D81ED2">
          <w:rPr>
            <w:webHidden/>
          </w:rPr>
          <w:fldChar w:fldCharType="begin"/>
        </w:r>
        <w:r w:rsidR="00D81ED2">
          <w:rPr>
            <w:webHidden/>
          </w:rPr>
          <w:instrText xml:space="preserve"> PAGEREF _Toc433188761 \h </w:instrText>
        </w:r>
        <w:r w:rsidR="00D81ED2">
          <w:rPr>
            <w:webHidden/>
          </w:rPr>
        </w:r>
        <w:r w:rsidR="00D81ED2">
          <w:rPr>
            <w:webHidden/>
          </w:rPr>
          <w:fldChar w:fldCharType="separate"/>
        </w:r>
        <w:r>
          <w:rPr>
            <w:webHidden/>
          </w:rPr>
          <w:t>39</w:t>
        </w:r>
        <w:r w:rsidR="00D81ED2">
          <w:rPr>
            <w:webHidden/>
          </w:rPr>
          <w:fldChar w:fldCharType="end"/>
        </w:r>
      </w:hyperlink>
    </w:p>
    <w:p w14:paraId="07773E0D"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2" w:history="1">
        <w:r w:rsidR="00D81ED2" w:rsidRPr="00136A9D">
          <w:rPr>
            <w:rStyle w:val="Hyperlink"/>
          </w:rPr>
          <w:t>32.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EQUIPMENT</w:t>
        </w:r>
        <w:r w:rsidR="00D81ED2">
          <w:rPr>
            <w:webHidden/>
          </w:rPr>
          <w:tab/>
        </w:r>
        <w:r w:rsidR="00D81ED2">
          <w:rPr>
            <w:webHidden/>
          </w:rPr>
          <w:fldChar w:fldCharType="begin"/>
        </w:r>
        <w:r w:rsidR="00D81ED2">
          <w:rPr>
            <w:webHidden/>
          </w:rPr>
          <w:instrText xml:space="preserve"> PAGEREF _Toc433188762 \h </w:instrText>
        </w:r>
        <w:r w:rsidR="00D81ED2">
          <w:rPr>
            <w:webHidden/>
          </w:rPr>
        </w:r>
        <w:r w:rsidR="00D81ED2">
          <w:rPr>
            <w:webHidden/>
          </w:rPr>
          <w:fldChar w:fldCharType="separate"/>
        </w:r>
        <w:r>
          <w:rPr>
            <w:webHidden/>
          </w:rPr>
          <w:t>40</w:t>
        </w:r>
        <w:r w:rsidR="00D81ED2">
          <w:rPr>
            <w:webHidden/>
          </w:rPr>
          <w:fldChar w:fldCharType="end"/>
        </w:r>
      </w:hyperlink>
    </w:p>
    <w:p w14:paraId="04942B01" w14:textId="77777777" w:rsidR="00D81ED2" w:rsidRDefault="001F5151">
      <w:pPr>
        <w:pStyle w:val="TOC1"/>
        <w:rPr>
          <w:rFonts w:asciiTheme="minorHAnsi" w:eastAsiaTheme="minorEastAsia" w:hAnsiTheme="minorHAnsi" w:cstheme="minorBidi"/>
          <w:b w:val="0"/>
        </w:rPr>
      </w:pPr>
      <w:hyperlink w:anchor="_Toc433188763" w:history="1">
        <w:r w:rsidR="00D81ED2" w:rsidRPr="00136A9D">
          <w:rPr>
            <w:rStyle w:val="Hyperlink"/>
          </w:rPr>
          <w:t>H.</w:t>
        </w:r>
        <w:r w:rsidR="00D81ED2">
          <w:rPr>
            <w:rFonts w:asciiTheme="minorHAnsi" w:eastAsiaTheme="minorEastAsia" w:hAnsiTheme="minorHAnsi" w:cstheme="minorBidi"/>
            <w:b w:val="0"/>
          </w:rPr>
          <w:tab/>
        </w:r>
        <w:r w:rsidR="00D81ED2" w:rsidRPr="00136A9D">
          <w:rPr>
            <w:rStyle w:val="Hyperlink"/>
          </w:rPr>
          <w:t>INTELLECTUAL PROPERTY AND INFORMATION</w:t>
        </w:r>
        <w:r w:rsidR="00D81ED2">
          <w:rPr>
            <w:webHidden/>
          </w:rPr>
          <w:tab/>
        </w:r>
        <w:r w:rsidR="00D81ED2">
          <w:rPr>
            <w:webHidden/>
          </w:rPr>
          <w:fldChar w:fldCharType="begin"/>
        </w:r>
        <w:r w:rsidR="00D81ED2">
          <w:rPr>
            <w:webHidden/>
          </w:rPr>
          <w:instrText xml:space="preserve"> PAGEREF _Toc433188763 \h </w:instrText>
        </w:r>
        <w:r w:rsidR="00D81ED2">
          <w:rPr>
            <w:webHidden/>
          </w:rPr>
        </w:r>
        <w:r w:rsidR="00D81ED2">
          <w:rPr>
            <w:webHidden/>
          </w:rPr>
          <w:fldChar w:fldCharType="separate"/>
        </w:r>
        <w:r>
          <w:rPr>
            <w:webHidden/>
          </w:rPr>
          <w:t>41</w:t>
        </w:r>
        <w:r w:rsidR="00D81ED2">
          <w:rPr>
            <w:webHidden/>
          </w:rPr>
          <w:fldChar w:fldCharType="end"/>
        </w:r>
      </w:hyperlink>
    </w:p>
    <w:p w14:paraId="43427445"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4" w:history="1">
        <w:r w:rsidR="00D81ED2" w:rsidRPr="00136A9D">
          <w:rPr>
            <w:rStyle w:val="Hyperlink"/>
          </w:rPr>
          <w:t>33.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INTELLECTUAL PROPERTY RIGHTS</w:t>
        </w:r>
        <w:r w:rsidR="00D81ED2">
          <w:rPr>
            <w:webHidden/>
          </w:rPr>
          <w:tab/>
        </w:r>
        <w:r w:rsidR="00D81ED2">
          <w:rPr>
            <w:webHidden/>
          </w:rPr>
          <w:fldChar w:fldCharType="begin"/>
        </w:r>
        <w:r w:rsidR="00D81ED2">
          <w:rPr>
            <w:webHidden/>
          </w:rPr>
          <w:instrText xml:space="preserve"> PAGEREF _Toc433188764 \h </w:instrText>
        </w:r>
        <w:r w:rsidR="00D81ED2">
          <w:rPr>
            <w:webHidden/>
          </w:rPr>
        </w:r>
        <w:r w:rsidR="00D81ED2">
          <w:rPr>
            <w:webHidden/>
          </w:rPr>
          <w:fldChar w:fldCharType="separate"/>
        </w:r>
        <w:r>
          <w:rPr>
            <w:webHidden/>
          </w:rPr>
          <w:t>41</w:t>
        </w:r>
        <w:r w:rsidR="00D81ED2">
          <w:rPr>
            <w:webHidden/>
          </w:rPr>
          <w:fldChar w:fldCharType="end"/>
        </w:r>
      </w:hyperlink>
    </w:p>
    <w:p w14:paraId="677349A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5" w:history="1">
        <w:r w:rsidR="00D81ED2" w:rsidRPr="00136A9D">
          <w:rPr>
            <w:rStyle w:val="Hyperlink"/>
          </w:rPr>
          <w:t>34.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SECURITY AND PROTECTION OF INFORMATION</w:t>
        </w:r>
        <w:r w:rsidR="00D81ED2">
          <w:rPr>
            <w:webHidden/>
          </w:rPr>
          <w:tab/>
        </w:r>
        <w:r w:rsidR="00D81ED2">
          <w:rPr>
            <w:webHidden/>
          </w:rPr>
          <w:fldChar w:fldCharType="begin"/>
        </w:r>
        <w:r w:rsidR="00D81ED2">
          <w:rPr>
            <w:webHidden/>
          </w:rPr>
          <w:instrText xml:space="preserve"> PAGEREF _Toc433188765 \h </w:instrText>
        </w:r>
        <w:r w:rsidR="00D81ED2">
          <w:rPr>
            <w:webHidden/>
          </w:rPr>
        </w:r>
        <w:r w:rsidR="00D81ED2">
          <w:rPr>
            <w:webHidden/>
          </w:rPr>
          <w:fldChar w:fldCharType="separate"/>
        </w:r>
        <w:r>
          <w:rPr>
            <w:webHidden/>
          </w:rPr>
          <w:t>45</w:t>
        </w:r>
        <w:r w:rsidR="00D81ED2">
          <w:rPr>
            <w:webHidden/>
          </w:rPr>
          <w:fldChar w:fldCharType="end"/>
        </w:r>
      </w:hyperlink>
    </w:p>
    <w:p w14:paraId="4CDDED5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6" w:history="1">
        <w:r w:rsidR="00D81ED2" w:rsidRPr="00136A9D">
          <w:rPr>
            <w:rStyle w:val="Hyperlink"/>
          </w:rPr>
          <w:t>35.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PUBLICITY AND BRANDING</w:t>
        </w:r>
        <w:r w:rsidR="00D81ED2">
          <w:rPr>
            <w:webHidden/>
          </w:rPr>
          <w:tab/>
        </w:r>
        <w:r w:rsidR="00D81ED2">
          <w:rPr>
            <w:webHidden/>
          </w:rPr>
          <w:fldChar w:fldCharType="begin"/>
        </w:r>
        <w:r w:rsidR="00D81ED2">
          <w:rPr>
            <w:webHidden/>
          </w:rPr>
          <w:instrText xml:space="preserve"> PAGEREF _Toc433188766 \h </w:instrText>
        </w:r>
        <w:r w:rsidR="00D81ED2">
          <w:rPr>
            <w:webHidden/>
          </w:rPr>
        </w:r>
        <w:r w:rsidR="00D81ED2">
          <w:rPr>
            <w:webHidden/>
          </w:rPr>
          <w:fldChar w:fldCharType="separate"/>
        </w:r>
        <w:r>
          <w:rPr>
            <w:webHidden/>
          </w:rPr>
          <w:t>53</w:t>
        </w:r>
        <w:r w:rsidR="00D81ED2">
          <w:rPr>
            <w:webHidden/>
          </w:rPr>
          <w:fldChar w:fldCharType="end"/>
        </w:r>
      </w:hyperlink>
    </w:p>
    <w:p w14:paraId="78E7736D" w14:textId="77777777" w:rsidR="00D81ED2" w:rsidRDefault="001F5151">
      <w:pPr>
        <w:pStyle w:val="TOC1"/>
        <w:rPr>
          <w:rFonts w:asciiTheme="minorHAnsi" w:eastAsiaTheme="minorEastAsia" w:hAnsiTheme="minorHAnsi" w:cstheme="minorBidi"/>
          <w:b w:val="0"/>
        </w:rPr>
      </w:pPr>
      <w:hyperlink w:anchor="_Toc433188767" w:history="1">
        <w:r w:rsidR="00D81ED2" w:rsidRPr="00136A9D">
          <w:rPr>
            <w:rStyle w:val="Hyperlink"/>
          </w:rPr>
          <w:t>I.</w:t>
        </w:r>
        <w:r w:rsidR="00D81ED2">
          <w:rPr>
            <w:rFonts w:asciiTheme="minorHAnsi" w:eastAsiaTheme="minorEastAsia" w:hAnsiTheme="minorHAnsi" w:cstheme="minorBidi"/>
            <w:b w:val="0"/>
          </w:rPr>
          <w:tab/>
        </w:r>
        <w:r w:rsidR="00D81ED2" w:rsidRPr="00136A9D">
          <w:rPr>
            <w:rStyle w:val="Hyperlink"/>
          </w:rPr>
          <w:t>LIABILITY AND INSURANCE</w:t>
        </w:r>
        <w:r w:rsidR="00D81ED2">
          <w:rPr>
            <w:webHidden/>
          </w:rPr>
          <w:tab/>
        </w:r>
        <w:r w:rsidR="00D81ED2">
          <w:rPr>
            <w:webHidden/>
          </w:rPr>
          <w:fldChar w:fldCharType="begin"/>
        </w:r>
        <w:r w:rsidR="00D81ED2">
          <w:rPr>
            <w:webHidden/>
          </w:rPr>
          <w:instrText xml:space="preserve"> PAGEREF _Toc433188767 \h </w:instrText>
        </w:r>
        <w:r w:rsidR="00D81ED2">
          <w:rPr>
            <w:webHidden/>
          </w:rPr>
        </w:r>
        <w:r w:rsidR="00D81ED2">
          <w:rPr>
            <w:webHidden/>
          </w:rPr>
          <w:fldChar w:fldCharType="separate"/>
        </w:r>
        <w:r>
          <w:rPr>
            <w:webHidden/>
          </w:rPr>
          <w:t>53</w:t>
        </w:r>
        <w:r w:rsidR="00D81ED2">
          <w:rPr>
            <w:webHidden/>
          </w:rPr>
          <w:fldChar w:fldCharType="end"/>
        </w:r>
      </w:hyperlink>
    </w:p>
    <w:p w14:paraId="624425B7"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8" w:history="1">
        <w:r w:rsidR="00D81ED2" w:rsidRPr="00136A9D">
          <w:rPr>
            <w:rStyle w:val="Hyperlink"/>
          </w:rPr>
          <w:t>36.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LIABILITY</w:t>
        </w:r>
        <w:r w:rsidR="00D81ED2">
          <w:rPr>
            <w:webHidden/>
          </w:rPr>
          <w:tab/>
        </w:r>
        <w:r w:rsidR="00D81ED2">
          <w:rPr>
            <w:webHidden/>
          </w:rPr>
          <w:fldChar w:fldCharType="begin"/>
        </w:r>
        <w:r w:rsidR="00D81ED2">
          <w:rPr>
            <w:webHidden/>
          </w:rPr>
          <w:instrText xml:space="preserve"> PAGEREF _Toc433188768 \h </w:instrText>
        </w:r>
        <w:r w:rsidR="00D81ED2">
          <w:rPr>
            <w:webHidden/>
          </w:rPr>
        </w:r>
        <w:r w:rsidR="00D81ED2">
          <w:rPr>
            <w:webHidden/>
          </w:rPr>
          <w:fldChar w:fldCharType="separate"/>
        </w:r>
        <w:r>
          <w:rPr>
            <w:webHidden/>
          </w:rPr>
          <w:t>53</w:t>
        </w:r>
        <w:r w:rsidR="00D81ED2">
          <w:rPr>
            <w:webHidden/>
          </w:rPr>
          <w:fldChar w:fldCharType="end"/>
        </w:r>
      </w:hyperlink>
    </w:p>
    <w:p w14:paraId="6B67C6E7"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69" w:history="1">
        <w:r w:rsidR="00D81ED2" w:rsidRPr="00136A9D">
          <w:rPr>
            <w:rStyle w:val="Hyperlink"/>
          </w:rPr>
          <w:t>37.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INSURANCE</w:t>
        </w:r>
        <w:r w:rsidR="00D81ED2">
          <w:rPr>
            <w:webHidden/>
          </w:rPr>
          <w:tab/>
        </w:r>
        <w:r w:rsidR="00D81ED2">
          <w:rPr>
            <w:webHidden/>
          </w:rPr>
          <w:fldChar w:fldCharType="begin"/>
        </w:r>
        <w:r w:rsidR="00D81ED2">
          <w:rPr>
            <w:webHidden/>
          </w:rPr>
          <w:instrText xml:space="preserve"> PAGEREF _Toc433188769 \h </w:instrText>
        </w:r>
        <w:r w:rsidR="00D81ED2">
          <w:rPr>
            <w:webHidden/>
          </w:rPr>
        </w:r>
        <w:r w:rsidR="00D81ED2">
          <w:rPr>
            <w:webHidden/>
          </w:rPr>
          <w:fldChar w:fldCharType="separate"/>
        </w:r>
        <w:r>
          <w:rPr>
            <w:webHidden/>
          </w:rPr>
          <w:t>55</w:t>
        </w:r>
        <w:r w:rsidR="00D81ED2">
          <w:rPr>
            <w:webHidden/>
          </w:rPr>
          <w:fldChar w:fldCharType="end"/>
        </w:r>
      </w:hyperlink>
    </w:p>
    <w:p w14:paraId="07467B91" w14:textId="77777777" w:rsidR="00D81ED2" w:rsidRDefault="001F5151">
      <w:pPr>
        <w:pStyle w:val="TOC1"/>
        <w:rPr>
          <w:rFonts w:asciiTheme="minorHAnsi" w:eastAsiaTheme="minorEastAsia" w:hAnsiTheme="minorHAnsi" w:cstheme="minorBidi"/>
          <w:b w:val="0"/>
        </w:rPr>
      </w:pPr>
      <w:hyperlink w:anchor="_Toc433188770" w:history="1">
        <w:r w:rsidR="00D81ED2" w:rsidRPr="00136A9D">
          <w:rPr>
            <w:rStyle w:val="Hyperlink"/>
          </w:rPr>
          <w:t>J.</w:t>
        </w:r>
        <w:r w:rsidR="00D81ED2">
          <w:rPr>
            <w:rFonts w:asciiTheme="minorHAnsi" w:eastAsiaTheme="minorEastAsia" w:hAnsiTheme="minorHAnsi" w:cstheme="minorBidi"/>
            <w:b w:val="0"/>
          </w:rPr>
          <w:tab/>
        </w:r>
        <w:r w:rsidR="00D81ED2" w:rsidRPr="00136A9D">
          <w:rPr>
            <w:rStyle w:val="Hyperlink"/>
          </w:rPr>
          <w:t>REMEDIES AND RELIEF</w:t>
        </w:r>
        <w:r w:rsidR="00D81ED2">
          <w:rPr>
            <w:webHidden/>
          </w:rPr>
          <w:tab/>
        </w:r>
        <w:r w:rsidR="00D81ED2">
          <w:rPr>
            <w:webHidden/>
          </w:rPr>
          <w:fldChar w:fldCharType="begin"/>
        </w:r>
        <w:r w:rsidR="00D81ED2">
          <w:rPr>
            <w:webHidden/>
          </w:rPr>
          <w:instrText xml:space="preserve"> PAGEREF _Toc433188770 \h </w:instrText>
        </w:r>
        <w:r w:rsidR="00D81ED2">
          <w:rPr>
            <w:webHidden/>
          </w:rPr>
        </w:r>
        <w:r w:rsidR="00D81ED2">
          <w:rPr>
            <w:webHidden/>
          </w:rPr>
          <w:fldChar w:fldCharType="separate"/>
        </w:r>
        <w:r>
          <w:rPr>
            <w:webHidden/>
          </w:rPr>
          <w:t>56</w:t>
        </w:r>
        <w:r w:rsidR="00D81ED2">
          <w:rPr>
            <w:webHidden/>
          </w:rPr>
          <w:fldChar w:fldCharType="end"/>
        </w:r>
      </w:hyperlink>
    </w:p>
    <w:p w14:paraId="35FF0FA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71" w:history="1">
        <w:r w:rsidR="00D81ED2" w:rsidRPr="00136A9D">
          <w:rPr>
            <w:rStyle w:val="Hyperlink"/>
          </w:rPr>
          <w:t>38.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REMEDIES FOR DEFAULT</w:t>
        </w:r>
        <w:r w:rsidR="00D81ED2">
          <w:rPr>
            <w:webHidden/>
          </w:rPr>
          <w:tab/>
        </w:r>
        <w:r w:rsidR="00D81ED2">
          <w:rPr>
            <w:webHidden/>
          </w:rPr>
          <w:fldChar w:fldCharType="begin"/>
        </w:r>
        <w:r w:rsidR="00D81ED2">
          <w:rPr>
            <w:webHidden/>
          </w:rPr>
          <w:instrText xml:space="preserve"> PAGEREF _Toc433188771 \h </w:instrText>
        </w:r>
        <w:r w:rsidR="00D81ED2">
          <w:rPr>
            <w:webHidden/>
          </w:rPr>
        </w:r>
        <w:r w:rsidR="00D81ED2">
          <w:rPr>
            <w:webHidden/>
          </w:rPr>
          <w:fldChar w:fldCharType="separate"/>
        </w:r>
        <w:r>
          <w:rPr>
            <w:webHidden/>
          </w:rPr>
          <w:t>56</w:t>
        </w:r>
        <w:r w:rsidR="00D81ED2">
          <w:rPr>
            <w:webHidden/>
          </w:rPr>
          <w:fldChar w:fldCharType="end"/>
        </w:r>
      </w:hyperlink>
    </w:p>
    <w:p w14:paraId="1508CA1F"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72" w:history="1">
        <w:r w:rsidR="00D81ED2" w:rsidRPr="00136A9D">
          <w:rPr>
            <w:rStyle w:val="Hyperlink"/>
          </w:rPr>
          <w:t>39.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SUPPLIER RELIEF DUE TO CUSTOMER CAUSE</w:t>
        </w:r>
        <w:r w:rsidR="00D81ED2">
          <w:rPr>
            <w:webHidden/>
          </w:rPr>
          <w:tab/>
        </w:r>
        <w:r w:rsidR="00D81ED2">
          <w:rPr>
            <w:webHidden/>
          </w:rPr>
          <w:fldChar w:fldCharType="begin"/>
        </w:r>
        <w:r w:rsidR="00D81ED2">
          <w:rPr>
            <w:webHidden/>
          </w:rPr>
          <w:instrText xml:space="preserve"> PAGEREF _Toc433188772 \h </w:instrText>
        </w:r>
        <w:r w:rsidR="00D81ED2">
          <w:rPr>
            <w:webHidden/>
          </w:rPr>
        </w:r>
        <w:r w:rsidR="00D81ED2">
          <w:rPr>
            <w:webHidden/>
          </w:rPr>
          <w:fldChar w:fldCharType="separate"/>
        </w:r>
        <w:r>
          <w:rPr>
            <w:webHidden/>
          </w:rPr>
          <w:t>58</w:t>
        </w:r>
        <w:r w:rsidR="00D81ED2">
          <w:rPr>
            <w:webHidden/>
          </w:rPr>
          <w:fldChar w:fldCharType="end"/>
        </w:r>
      </w:hyperlink>
    </w:p>
    <w:p w14:paraId="0D3EC72E"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73" w:history="1">
        <w:r w:rsidR="00D81ED2" w:rsidRPr="00136A9D">
          <w:rPr>
            <w:rStyle w:val="Hyperlink"/>
          </w:rPr>
          <w:t>40.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FORCE MAJEURE</w:t>
        </w:r>
        <w:r w:rsidR="00D81ED2">
          <w:rPr>
            <w:webHidden/>
          </w:rPr>
          <w:tab/>
        </w:r>
        <w:r w:rsidR="00D81ED2">
          <w:rPr>
            <w:webHidden/>
          </w:rPr>
          <w:fldChar w:fldCharType="begin"/>
        </w:r>
        <w:r w:rsidR="00D81ED2">
          <w:rPr>
            <w:webHidden/>
          </w:rPr>
          <w:instrText xml:space="preserve"> PAGEREF _Toc433188773 \h </w:instrText>
        </w:r>
        <w:r w:rsidR="00D81ED2">
          <w:rPr>
            <w:webHidden/>
          </w:rPr>
        </w:r>
        <w:r w:rsidR="00D81ED2">
          <w:rPr>
            <w:webHidden/>
          </w:rPr>
          <w:fldChar w:fldCharType="separate"/>
        </w:r>
        <w:r>
          <w:rPr>
            <w:webHidden/>
          </w:rPr>
          <w:t>60</w:t>
        </w:r>
        <w:r w:rsidR="00D81ED2">
          <w:rPr>
            <w:webHidden/>
          </w:rPr>
          <w:fldChar w:fldCharType="end"/>
        </w:r>
      </w:hyperlink>
    </w:p>
    <w:p w14:paraId="3C6BE0DD" w14:textId="77777777" w:rsidR="00D81ED2" w:rsidRDefault="001F5151">
      <w:pPr>
        <w:pStyle w:val="TOC1"/>
        <w:rPr>
          <w:rFonts w:asciiTheme="minorHAnsi" w:eastAsiaTheme="minorEastAsia" w:hAnsiTheme="minorHAnsi" w:cstheme="minorBidi"/>
          <w:b w:val="0"/>
        </w:rPr>
      </w:pPr>
      <w:hyperlink w:anchor="_Toc433188774" w:history="1">
        <w:r w:rsidR="00D81ED2" w:rsidRPr="00136A9D">
          <w:rPr>
            <w:rStyle w:val="Hyperlink"/>
          </w:rPr>
          <w:t>K.</w:t>
        </w:r>
        <w:r w:rsidR="00D81ED2">
          <w:rPr>
            <w:rFonts w:asciiTheme="minorHAnsi" w:eastAsiaTheme="minorEastAsia" w:hAnsiTheme="minorHAnsi" w:cstheme="minorBidi"/>
            <w:b w:val="0"/>
          </w:rPr>
          <w:tab/>
        </w:r>
        <w:r w:rsidR="00D81ED2" w:rsidRPr="00136A9D">
          <w:rPr>
            <w:rStyle w:val="Hyperlink"/>
          </w:rPr>
          <w:t>TERMINATION AND EXIT MANAGEMENT</w:t>
        </w:r>
        <w:r w:rsidR="00D81ED2">
          <w:rPr>
            <w:webHidden/>
          </w:rPr>
          <w:tab/>
        </w:r>
        <w:r w:rsidR="00D81ED2">
          <w:rPr>
            <w:webHidden/>
          </w:rPr>
          <w:fldChar w:fldCharType="begin"/>
        </w:r>
        <w:r w:rsidR="00D81ED2">
          <w:rPr>
            <w:webHidden/>
          </w:rPr>
          <w:instrText xml:space="preserve"> PAGEREF _Toc433188774 \h </w:instrText>
        </w:r>
        <w:r w:rsidR="00D81ED2">
          <w:rPr>
            <w:webHidden/>
          </w:rPr>
        </w:r>
        <w:r w:rsidR="00D81ED2">
          <w:rPr>
            <w:webHidden/>
          </w:rPr>
          <w:fldChar w:fldCharType="separate"/>
        </w:r>
        <w:r>
          <w:rPr>
            <w:webHidden/>
          </w:rPr>
          <w:t>61</w:t>
        </w:r>
        <w:r w:rsidR="00D81ED2">
          <w:rPr>
            <w:webHidden/>
          </w:rPr>
          <w:fldChar w:fldCharType="end"/>
        </w:r>
      </w:hyperlink>
    </w:p>
    <w:p w14:paraId="119E5E1F"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75" w:history="1">
        <w:r w:rsidR="00D81ED2" w:rsidRPr="00136A9D">
          <w:rPr>
            <w:rStyle w:val="Hyperlink"/>
          </w:rPr>
          <w:t>41.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CUSTOMER TERMINATION RIGHTS</w:t>
        </w:r>
        <w:r w:rsidR="00D81ED2">
          <w:rPr>
            <w:webHidden/>
          </w:rPr>
          <w:tab/>
        </w:r>
        <w:r w:rsidR="00D81ED2">
          <w:rPr>
            <w:webHidden/>
          </w:rPr>
          <w:fldChar w:fldCharType="begin"/>
        </w:r>
        <w:r w:rsidR="00D81ED2">
          <w:rPr>
            <w:webHidden/>
          </w:rPr>
          <w:instrText xml:space="preserve"> PAGEREF _Toc433188775 \h </w:instrText>
        </w:r>
        <w:r w:rsidR="00D81ED2">
          <w:rPr>
            <w:webHidden/>
          </w:rPr>
        </w:r>
        <w:r w:rsidR="00D81ED2">
          <w:rPr>
            <w:webHidden/>
          </w:rPr>
          <w:fldChar w:fldCharType="separate"/>
        </w:r>
        <w:r>
          <w:rPr>
            <w:webHidden/>
          </w:rPr>
          <w:t>61</w:t>
        </w:r>
        <w:r w:rsidR="00D81ED2">
          <w:rPr>
            <w:webHidden/>
          </w:rPr>
          <w:fldChar w:fldCharType="end"/>
        </w:r>
      </w:hyperlink>
    </w:p>
    <w:p w14:paraId="038D8AF4"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76" w:history="1">
        <w:r w:rsidR="00D81ED2" w:rsidRPr="00136A9D">
          <w:rPr>
            <w:rStyle w:val="Hyperlink"/>
          </w:rPr>
          <w:t>42.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SUPPLER TERMINATION RIGHTS</w:t>
        </w:r>
        <w:r w:rsidR="00D81ED2">
          <w:rPr>
            <w:webHidden/>
          </w:rPr>
          <w:tab/>
        </w:r>
        <w:r w:rsidR="00D81ED2">
          <w:rPr>
            <w:webHidden/>
          </w:rPr>
          <w:fldChar w:fldCharType="begin"/>
        </w:r>
        <w:r w:rsidR="00D81ED2">
          <w:rPr>
            <w:webHidden/>
          </w:rPr>
          <w:instrText xml:space="preserve"> PAGEREF _Toc433188776 \h </w:instrText>
        </w:r>
        <w:r w:rsidR="00D81ED2">
          <w:rPr>
            <w:webHidden/>
          </w:rPr>
        </w:r>
        <w:r w:rsidR="00D81ED2">
          <w:rPr>
            <w:webHidden/>
          </w:rPr>
          <w:fldChar w:fldCharType="separate"/>
        </w:r>
        <w:r>
          <w:rPr>
            <w:webHidden/>
          </w:rPr>
          <w:t>64</w:t>
        </w:r>
        <w:r w:rsidR="00D81ED2">
          <w:rPr>
            <w:webHidden/>
          </w:rPr>
          <w:fldChar w:fldCharType="end"/>
        </w:r>
      </w:hyperlink>
    </w:p>
    <w:p w14:paraId="68187540"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77" w:history="1">
        <w:r w:rsidR="00D81ED2" w:rsidRPr="00136A9D">
          <w:rPr>
            <w:rStyle w:val="Hyperlink"/>
          </w:rPr>
          <w:t>43.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TERMINATION BY EITHER PARTY</w:t>
        </w:r>
        <w:r w:rsidR="00D81ED2">
          <w:rPr>
            <w:webHidden/>
          </w:rPr>
          <w:tab/>
        </w:r>
        <w:r w:rsidR="00D81ED2">
          <w:rPr>
            <w:webHidden/>
          </w:rPr>
          <w:fldChar w:fldCharType="begin"/>
        </w:r>
        <w:r w:rsidR="00D81ED2">
          <w:rPr>
            <w:webHidden/>
          </w:rPr>
          <w:instrText xml:space="preserve"> PAGEREF _Toc433188777 \h </w:instrText>
        </w:r>
        <w:r w:rsidR="00D81ED2">
          <w:rPr>
            <w:webHidden/>
          </w:rPr>
        </w:r>
        <w:r w:rsidR="00D81ED2">
          <w:rPr>
            <w:webHidden/>
          </w:rPr>
          <w:fldChar w:fldCharType="separate"/>
        </w:r>
        <w:r>
          <w:rPr>
            <w:webHidden/>
          </w:rPr>
          <w:t>65</w:t>
        </w:r>
        <w:r w:rsidR="00D81ED2">
          <w:rPr>
            <w:webHidden/>
          </w:rPr>
          <w:fldChar w:fldCharType="end"/>
        </w:r>
      </w:hyperlink>
    </w:p>
    <w:p w14:paraId="0D570473"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78" w:history="1">
        <w:r w:rsidR="00D81ED2" w:rsidRPr="00136A9D">
          <w:rPr>
            <w:rStyle w:val="Hyperlink"/>
          </w:rPr>
          <w:t>44.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CONSEQUENCES OF EXPIRY OR TERMINATION</w:t>
        </w:r>
        <w:r w:rsidR="00D81ED2">
          <w:rPr>
            <w:webHidden/>
          </w:rPr>
          <w:tab/>
        </w:r>
        <w:r w:rsidR="00D81ED2">
          <w:rPr>
            <w:webHidden/>
          </w:rPr>
          <w:fldChar w:fldCharType="begin"/>
        </w:r>
        <w:r w:rsidR="00D81ED2">
          <w:rPr>
            <w:webHidden/>
          </w:rPr>
          <w:instrText xml:space="preserve"> PAGEREF _Toc433188778 \h </w:instrText>
        </w:r>
        <w:r w:rsidR="00D81ED2">
          <w:rPr>
            <w:webHidden/>
          </w:rPr>
        </w:r>
        <w:r w:rsidR="00D81ED2">
          <w:rPr>
            <w:webHidden/>
          </w:rPr>
          <w:fldChar w:fldCharType="separate"/>
        </w:r>
        <w:r>
          <w:rPr>
            <w:webHidden/>
          </w:rPr>
          <w:t>65</w:t>
        </w:r>
        <w:r w:rsidR="00D81ED2">
          <w:rPr>
            <w:webHidden/>
          </w:rPr>
          <w:fldChar w:fldCharType="end"/>
        </w:r>
      </w:hyperlink>
    </w:p>
    <w:p w14:paraId="5E526E57" w14:textId="77777777" w:rsidR="00D81ED2" w:rsidRDefault="001F5151">
      <w:pPr>
        <w:pStyle w:val="TOC1"/>
        <w:rPr>
          <w:rFonts w:asciiTheme="minorHAnsi" w:eastAsiaTheme="minorEastAsia" w:hAnsiTheme="minorHAnsi" w:cstheme="minorBidi"/>
          <w:b w:val="0"/>
        </w:rPr>
      </w:pPr>
      <w:hyperlink w:anchor="_Toc433188779" w:history="1">
        <w:r w:rsidR="00D81ED2" w:rsidRPr="00136A9D">
          <w:rPr>
            <w:rStyle w:val="Hyperlink"/>
          </w:rPr>
          <w:t>L.</w:t>
        </w:r>
        <w:r w:rsidR="00D81ED2">
          <w:rPr>
            <w:rFonts w:asciiTheme="minorHAnsi" w:eastAsiaTheme="minorEastAsia" w:hAnsiTheme="minorHAnsi" w:cstheme="minorBidi"/>
            <w:b w:val="0"/>
          </w:rPr>
          <w:tab/>
        </w:r>
        <w:r w:rsidR="00D81ED2" w:rsidRPr="00136A9D">
          <w:rPr>
            <w:rStyle w:val="Hyperlink"/>
          </w:rPr>
          <w:t>MISCELLANEOUS AND GOVERNING LAW</w:t>
        </w:r>
        <w:r w:rsidR="00D81ED2">
          <w:rPr>
            <w:webHidden/>
          </w:rPr>
          <w:tab/>
        </w:r>
        <w:r w:rsidR="00D81ED2">
          <w:rPr>
            <w:webHidden/>
          </w:rPr>
          <w:fldChar w:fldCharType="begin"/>
        </w:r>
        <w:r w:rsidR="00D81ED2">
          <w:rPr>
            <w:webHidden/>
          </w:rPr>
          <w:instrText xml:space="preserve"> PAGEREF _Toc433188779 \h </w:instrText>
        </w:r>
        <w:r w:rsidR="00D81ED2">
          <w:rPr>
            <w:webHidden/>
          </w:rPr>
        </w:r>
        <w:r w:rsidR="00D81ED2">
          <w:rPr>
            <w:webHidden/>
          </w:rPr>
          <w:fldChar w:fldCharType="separate"/>
        </w:r>
        <w:r>
          <w:rPr>
            <w:webHidden/>
          </w:rPr>
          <w:t>66</w:t>
        </w:r>
        <w:r w:rsidR="00D81ED2">
          <w:rPr>
            <w:webHidden/>
          </w:rPr>
          <w:fldChar w:fldCharType="end"/>
        </w:r>
      </w:hyperlink>
    </w:p>
    <w:p w14:paraId="1B5FF326"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0" w:history="1">
        <w:r w:rsidR="00D81ED2" w:rsidRPr="00136A9D">
          <w:rPr>
            <w:rStyle w:val="Hyperlink"/>
          </w:rPr>
          <w:t>45.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COMPLIANCE</w:t>
        </w:r>
        <w:r w:rsidR="00D81ED2">
          <w:rPr>
            <w:webHidden/>
          </w:rPr>
          <w:tab/>
        </w:r>
        <w:r w:rsidR="00D81ED2">
          <w:rPr>
            <w:webHidden/>
          </w:rPr>
          <w:fldChar w:fldCharType="begin"/>
        </w:r>
        <w:r w:rsidR="00D81ED2">
          <w:rPr>
            <w:webHidden/>
          </w:rPr>
          <w:instrText xml:space="preserve"> PAGEREF _Toc433188780 \h </w:instrText>
        </w:r>
        <w:r w:rsidR="00D81ED2">
          <w:rPr>
            <w:webHidden/>
          </w:rPr>
        </w:r>
        <w:r w:rsidR="00D81ED2">
          <w:rPr>
            <w:webHidden/>
          </w:rPr>
          <w:fldChar w:fldCharType="separate"/>
        </w:r>
        <w:r>
          <w:rPr>
            <w:webHidden/>
          </w:rPr>
          <w:t>66</w:t>
        </w:r>
        <w:r w:rsidR="00D81ED2">
          <w:rPr>
            <w:webHidden/>
          </w:rPr>
          <w:fldChar w:fldCharType="end"/>
        </w:r>
      </w:hyperlink>
    </w:p>
    <w:p w14:paraId="4AFFAFB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1" w:history="1">
        <w:r w:rsidR="00D81ED2" w:rsidRPr="00136A9D">
          <w:rPr>
            <w:rStyle w:val="Hyperlink"/>
          </w:rPr>
          <w:t>46.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ASSIGNMENT AND NOVATION</w:t>
        </w:r>
        <w:r w:rsidR="00D81ED2">
          <w:rPr>
            <w:webHidden/>
          </w:rPr>
          <w:tab/>
        </w:r>
        <w:r w:rsidR="00D81ED2">
          <w:rPr>
            <w:webHidden/>
          </w:rPr>
          <w:fldChar w:fldCharType="begin"/>
        </w:r>
        <w:r w:rsidR="00D81ED2">
          <w:rPr>
            <w:webHidden/>
          </w:rPr>
          <w:instrText xml:space="preserve"> PAGEREF _Toc433188781 \h </w:instrText>
        </w:r>
        <w:r w:rsidR="00D81ED2">
          <w:rPr>
            <w:webHidden/>
          </w:rPr>
        </w:r>
        <w:r w:rsidR="00D81ED2">
          <w:rPr>
            <w:webHidden/>
          </w:rPr>
          <w:fldChar w:fldCharType="separate"/>
        </w:r>
        <w:r>
          <w:rPr>
            <w:webHidden/>
          </w:rPr>
          <w:t>67</w:t>
        </w:r>
        <w:r w:rsidR="00D81ED2">
          <w:rPr>
            <w:webHidden/>
          </w:rPr>
          <w:fldChar w:fldCharType="end"/>
        </w:r>
      </w:hyperlink>
    </w:p>
    <w:p w14:paraId="4E0551E1"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2" w:history="1">
        <w:r w:rsidR="00D81ED2" w:rsidRPr="00136A9D">
          <w:rPr>
            <w:rStyle w:val="Hyperlink"/>
          </w:rPr>
          <w:t>47.</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WAIVER AND CUMULATIVE REMEDIES</w:t>
        </w:r>
        <w:r w:rsidR="00D81ED2">
          <w:rPr>
            <w:webHidden/>
          </w:rPr>
          <w:tab/>
        </w:r>
        <w:r w:rsidR="00D81ED2">
          <w:rPr>
            <w:webHidden/>
          </w:rPr>
          <w:fldChar w:fldCharType="begin"/>
        </w:r>
        <w:r w:rsidR="00D81ED2">
          <w:rPr>
            <w:webHidden/>
          </w:rPr>
          <w:instrText xml:space="preserve"> PAGEREF _Toc433188782 \h </w:instrText>
        </w:r>
        <w:r w:rsidR="00D81ED2">
          <w:rPr>
            <w:webHidden/>
          </w:rPr>
        </w:r>
        <w:r w:rsidR="00D81ED2">
          <w:rPr>
            <w:webHidden/>
          </w:rPr>
          <w:fldChar w:fldCharType="separate"/>
        </w:r>
        <w:r>
          <w:rPr>
            <w:webHidden/>
          </w:rPr>
          <w:t>68</w:t>
        </w:r>
        <w:r w:rsidR="00D81ED2">
          <w:rPr>
            <w:webHidden/>
          </w:rPr>
          <w:fldChar w:fldCharType="end"/>
        </w:r>
      </w:hyperlink>
    </w:p>
    <w:p w14:paraId="3D230060"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3" w:history="1">
        <w:r w:rsidR="00D81ED2" w:rsidRPr="00136A9D">
          <w:rPr>
            <w:rStyle w:val="Hyperlink"/>
          </w:rPr>
          <w:t>48.</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RELATIONSHIP OF THE PARTIES</w:t>
        </w:r>
        <w:r w:rsidR="00D81ED2">
          <w:rPr>
            <w:webHidden/>
          </w:rPr>
          <w:tab/>
        </w:r>
        <w:r w:rsidR="00D81ED2">
          <w:rPr>
            <w:webHidden/>
          </w:rPr>
          <w:fldChar w:fldCharType="begin"/>
        </w:r>
        <w:r w:rsidR="00D81ED2">
          <w:rPr>
            <w:webHidden/>
          </w:rPr>
          <w:instrText xml:space="preserve"> PAGEREF _Toc433188783 \h </w:instrText>
        </w:r>
        <w:r w:rsidR="00D81ED2">
          <w:rPr>
            <w:webHidden/>
          </w:rPr>
        </w:r>
        <w:r w:rsidR="00D81ED2">
          <w:rPr>
            <w:webHidden/>
          </w:rPr>
          <w:fldChar w:fldCharType="separate"/>
        </w:r>
        <w:r>
          <w:rPr>
            <w:webHidden/>
          </w:rPr>
          <w:t>68</w:t>
        </w:r>
        <w:r w:rsidR="00D81ED2">
          <w:rPr>
            <w:webHidden/>
          </w:rPr>
          <w:fldChar w:fldCharType="end"/>
        </w:r>
      </w:hyperlink>
    </w:p>
    <w:p w14:paraId="02D24256"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4" w:history="1">
        <w:r w:rsidR="00D81ED2" w:rsidRPr="00136A9D">
          <w:rPr>
            <w:rStyle w:val="Hyperlink"/>
          </w:rPr>
          <w:t>49.</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PREVENTION OF FRAUD AND BRIBERY</w:t>
        </w:r>
        <w:r w:rsidR="00D81ED2">
          <w:rPr>
            <w:webHidden/>
          </w:rPr>
          <w:tab/>
        </w:r>
        <w:r w:rsidR="00D81ED2">
          <w:rPr>
            <w:webHidden/>
          </w:rPr>
          <w:fldChar w:fldCharType="begin"/>
        </w:r>
        <w:r w:rsidR="00D81ED2">
          <w:rPr>
            <w:webHidden/>
          </w:rPr>
          <w:instrText xml:space="preserve"> PAGEREF _Toc433188784 \h </w:instrText>
        </w:r>
        <w:r w:rsidR="00D81ED2">
          <w:rPr>
            <w:webHidden/>
          </w:rPr>
        </w:r>
        <w:r w:rsidR="00D81ED2">
          <w:rPr>
            <w:webHidden/>
          </w:rPr>
          <w:fldChar w:fldCharType="separate"/>
        </w:r>
        <w:r>
          <w:rPr>
            <w:webHidden/>
          </w:rPr>
          <w:t>68</w:t>
        </w:r>
        <w:r w:rsidR="00D81ED2">
          <w:rPr>
            <w:webHidden/>
          </w:rPr>
          <w:fldChar w:fldCharType="end"/>
        </w:r>
      </w:hyperlink>
    </w:p>
    <w:p w14:paraId="5747A074"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5" w:history="1">
        <w:r w:rsidR="00D81ED2" w:rsidRPr="00136A9D">
          <w:rPr>
            <w:rStyle w:val="Hyperlink"/>
          </w:rPr>
          <w:t>50.</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SEVERANCE</w:t>
        </w:r>
        <w:r w:rsidR="00D81ED2">
          <w:rPr>
            <w:webHidden/>
          </w:rPr>
          <w:tab/>
        </w:r>
        <w:r w:rsidR="00D81ED2">
          <w:rPr>
            <w:webHidden/>
          </w:rPr>
          <w:fldChar w:fldCharType="begin"/>
        </w:r>
        <w:r w:rsidR="00D81ED2">
          <w:rPr>
            <w:webHidden/>
          </w:rPr>
          <w:instrText xml:space="preserve"> PAGEREF _Toc433188785 \h </w:instrText>
        </w:r>
        <w:r w:rsidR="00D81ED2">
          <w:rPr>
            <w:webHidden/>
          </w:rPr>
        </w:r>
        <w:r w:rsidR="00D81ED2">
          <w:rPr>
            <w:webHidden/>
          </w:rPr>
          <w:fldChar w:fldCharType="separate"/>
        </w:r>
        <w:r>
          <w:rPr>
            <w:webHidden/>
          </w:rPr>
          <w:t>70</w:t>
        </w:r>
        <w:r w:rsidR="00D81ED2">
          <w:rPr>
            <w:webHidden/>
          </w:rPr>
          <w:fldChar w:fldCharType="end"/>
        </w:r>
      </w:hyperlink>
    </w:p>
    <w:p w14:paraId="71E3595B"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6" w:history="1">
        <w:r w:rsidR="00D81ED2" w:rsidRPr="00136A9D">
          <w:rPr>
            <w:rStyle w:val="Hyperlink"/>
          </w:rPr>
          <w:t>51.</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FURTHER ASSURANCES</w:t>
        </w:r>
        <w:r w:rsidR="00D81ED2">
          <w:rPr>
            <w:webHidden/>
          </w:rPr>
          <w:tab/>
        </w:r>
        <w:r w:rsidR="00D81ED2">
          <w:rPr>
            <w:webHidden/>
          </w:rPr>
          <w:fldChar w:fldCharType="begin"/>
        </w:r>
        <w:r w:rsidR="00D81ED2">
          <w:rPr>
            <w:webHidden/>
          </w:rPr>
          <w:instrText xml:space="preserve"> PAGEREF _Toc433188786 \h </w:instrText>
        </w:r>
        <w:r w:rsidR="00D81ED2">
          <w:rPr>
            <w:webHidden/>
          </w:rPr>
        </w:r>
        <w:r w:rsidR="00D81ED2">
          <w:rPr>
            <w:webHidden/>
          </w:rPr>
          <w:fldChar w:fldCharType="separate"/>
        </w:r>
        <w:r>
          <w:rPr>
            <w:webHidden/>
          </w:rPr>
          <w:t>70</w:t>
        </w:r>
        <w:r w:rsidR="00D81ED2">
          <w:rPr>
            <w:webHidden/>
          </w:rPr>
          <w:fldChar w:fldCharType="end"/>
        </w:r>
      </w:hyperlink>
    </w:p>
    <w:p w14:paraId="39E7F963"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7" w:history="1">
        <w:r w:rsidR="00D81ED2" w:rsidRPr="00136A9D">
          <w:rPr>
            <w:rStyle w:val="Hyperlink"/>
          </w:rPr>
          <w:t>52.</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ENTIRE AGREEMENT</w:t>
        </w:r>
        <w:r w:rsidR="00D81ED2">
          <w:rPr>
            <w:webHidden/>
          </w:rPr>
          <w:tab/>
        </w:r>
        <w:r w:rsidR="00D81ED2">
          <w:rPr>
            <w:webHidden/>
          </w:rPr>
          <w:fldChar w:fldCharType="begin"/>
        </w:r>
        <w:r w:rsidR="00D81ED2">
          <w:rPr>
            <w:webHidden/>
          </w:rPr>
          <w:instrText xml:space="preserve"> PAGEREF _Toc433188787 \h </w:instrText>
        </w:r>
        <w:r w:rsidR="00D81ED2">
          <w:rPr>
            <w:webHidden/>
          </w:rPr>
        </w:r>
        <w:r w:rsidR="00D81ED2">
          <w:rPr>
            <w:webHidden/>
          </w:rPr>
          <w:fldChar w:fldCharType="separate"/>
        </w:r>
        <w:r>
          <w:rPr>
            <w:webHidden/>
          </w:rPr>
          <w:t>70</w:t>
        </w:r>
        <w:r w:rsidR="00D81ED2">
          <w:rPr>
            <w:webHidden/>
          </w:rPr>
          <w:fldChar w:fldCharType="end"/>
        </w:r>
      </w:hyperlink>
    </w:p>
    <w:p w14:paraId="1357123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8" w:history="1">
        <w:r w:rsidR="00D81ED2" w:rsidRPr="00136A9D">
          <w:rPr>
            <w:rStyle w:val="Hyperlink"/>
          </w:rPr>
          <w:t>53.</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THIRD PARTY RIGHTS</w:t>
        </w:r>
        <w:r w:rsidR="00D81ED2">
          <w:rPr>
            <w:webHidden/>
          </w:rPr>
          <w:tab/>
        </w:r>
        <w:r w:rsidR="00D81ED2">
          <w:rPr>
            <w:webHidden/>
          </w:rPr>
          <w:fldChar w:fldCharType="begin"/>
        </w:r>
        <w:r w:rsidR="00D81ED2">
          <w:rPr>
            <w:webHidden/>
          </w:rPr>
          <w:instrText xml:space="preserve"> PAGEREF _Toc433188788 \h </w:instrText>
        </w:r>
        <w:r w:rsidR="00D81ED2">
          <w:rPr>
            <w:webHidden/>
          </w:rPr>
        </w:r>
        <w:r w:rsidR="00D81ED2">
          <w:rPr>
            <w:webHidden/>
          </w:rPr>
          <w:fldChar w:fldCharType="separate"/>
        </w:r>
        <w:r>
          <w:rPr>
            <w:webHidden/>
          </w:rPr>
          <w:t>71</w:t>
        </w:r>
        <w:r w:rsidR="00D81ED2">
          <w:rPr>
            <w:webHidden/>
          </w:rPr>
          <w:fldChar w:fldCharType="end"/>
        </w:r>
      </w:hyperlink>
    </w:p>
    <w:p w14:paraId="0E62E495"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89" w:history="1">
        <w:r w:rsidR="00D81ED2" w:rsidRPr="00136A9D">
          <w:rPr>
            <w:rStyle w:val="Hyperlink"/>
          </w:rPr>
          <w:t>54.</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NOTICES</w:t>
        </w:r>
        <w:r w:rsidR="00D81ED2">
          <w:rPr>
            <w:webHidden/>
          </w:rPr>
          <w:tab/>
        </w:r>
        <w:r w:rsidR="00D81ED2">
          <w:rPr>
            <w:webHidden/>
          </w:rPr>
          <w:fldChar w:fldCharType="begin"/>
        </w:r>
        <w:r w:rsidR="00D81ED2">
          <w:rPr>
            <w:webHidden/>
          </w:rPr>
          <w:instrText xml:space="preserve"> PAGEREF _Toc433188789 \h </w:instrText>
        </w:r>
        <w:r w:rsidR="00D81ED2">
          <w:rPr>
            <w:webHidden/>
          </w:rPr>
        </w:r>
        <w:r w:rsidR="00D81ED2">
          <w:rPr>
            <w:webHidden/>
          </w:rPr>
          <w:fldChar w:fldCharType="separate"/>
        </w:r>
        <w:r>
          <w:rPr>
            <w:webHidden/>
          </w:rPr>
          <w:t>71</w:t>
        </w:r>
        <w:r w:rsidR="00D81ED2">
          <w:rPr>
            <w:webHidden/>
          </w:rPr>
          <w:fldChar w:fldCharType="end"/>
        </w:r>
      </w:hyperlink>
    </w:p>
    <w:p w14:paraId="02E7F3BC"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90" w:history="1">
        <w:r w:rsidR="00D81ED2" w:rsidRPr="00136A9D">
          <w:rPr>
            <w:rStyle w:val="Hyperlink"/>
          </w:rPr>
          <w:t>55.</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DISPUTE RESOLUTION</w:t>
        </w:r>
        <w:r w:rsidR="00D81ED2">
          <w:rPr>
            <w:webHidden/>
          </w:rPr>
          <w:tab/>
        </w:r>
        <w:r w:rsidR="00D81ED2">
          <w:rPr>
            <w:webHidden/>
          </w:rPr>
          <w:fldChar w:fldCharType="begin"/>
        </w:r>
        <w:r w:rsidR="00D81ED2">
          <w:rPr>
            <w:webHidden/>
          </w:rPr>
          <w:instrText xml:space="preserve"> PAGEREF _Toc433188790 \h </w:instrText>
        </w:r>
        <w:r w:rsidR="00D81ED2">
          <w:rPr>
            <w:webHidden/>
          </w:rPr>
        </w:r>
        <w:r w:rsidR="00D81ED2">
          <w:rPr>
            <w:webHidden/>
          </w:rPr>
          <w:fldChar w:fldCharType="separate"/>
        </w:r>
        <w:r>
          <w:rPr>
            <w:webHidden/>
          </w:rPr>
          <w:t>72</w:t>
        </w:r>
        <w:r w:rsidR="00D81ED2">
          <w:rPr>
            <w:webHidden/>
          </w:rPr>
          <w:fldChar w:fldCharType="end"/>
        </w:r>
      </w:hyperlink>
    </w:p>
    <w:p w14:paraId="177E3157"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91" w:history="1">
        <w:r w:rsidR="00D81ED2" w:rsidRPr="00136A9D">
          <w:rPr>
            <w:rStyle w:val="Hyperlink"/>
          </w:rPr>
          <w:t>56.</w:t>
        </w:r>
        <w:r w:rsidR="00D81ED2">
          <w:rPr>
            <w:rFonts w:asciiTheme="minorHAnsi" w:eastAsiaTheme="minorEastAsia" w:hAnsiTheme="minorHAnsi" w:cstheme="minorBidi"/>
            <w:b w:val="0"/>
            <w:bCs w:val="0"/>
            <w:caps w:val="0"/>
            <w:smallCaps w:val="0"/>
            <w:szCs w:val="22"/>
            <w:lang w:eastAsia="en-GB"/>
          </w:rPr>
          <w:tab/>
        </w:r>
        <w:r w:rsidR="00D81ED2" w:rsidRPr="00136A9D">
          <w:rPr>
            <w:rStyle w:val="Hyperlink"/>
          </w:rPr>
          <w:t>GOVERNING LAW AND JURISDICTION</w:t>
        </w:r>
        <w:r w:rsidR="00D81ED2">
          <w:rPr>
            <w:webHidden/>
          </w:rPr>
          <w:tab/>
        </w:r>
        <w:r w:rsidR="00D81ED2">
          <w:rPr>
            <w:webHidden/>
          </w:rPr>
          <w:fldChar w:fldCharType="begin"/>
        </w:r>
        <w:r w:rsidR="00D81ED2">
          <w:rPr>
            <w:webHidden/>
          </w:rPr>
          <w:instrText xml:space="preserve"> PAGEREF _Toc433188791 \h </w:instrText>
        </w:r>
        <w:r w:rsidR="00D81ED2">
          <w:rPr>
            <w:webHidden/>
          </w:rPr>
        </w:r>
        <w:r w:rsidR="00D81ED2">
          <w:rPr>
            <w:webHidden/>
          </w:rPr>
          <w:fldChar w:fldCharType="separate"/>
        </w:r>
        <w:r>
          <w:rPr>
            <w:webHidden/>
          </w:rPr>
          <w:t>72</w:t>
        </w:r>
        <w:r w:rsidR="00D81ED2">
          <w:rPr>
            <w:webHidden/>
          </w:rPr>
          <w:fldChar w:fldCharType="end"/>
        </w:r>
      </w:hyperlink>
    </w:p>
    <w:p w14:paraId="5F37995E" w14:textId="77777777" w:rsidR="00D81ED2" w:rsidRDefault="001F5151">
      <w:pPr>
        <w:pStyle w:val="TOC1"/>
        <w:rPr>
          <w:rFonts w:asciiTheme="minorHAnsi" w:eastAsiaTheme="minorEastAsia" w:hAnsiTheme="minorHAnsi" w:cstheme="minorBidi"/>
          <w:b w:val="0"/>
        </w:rPr>
      </w:pPr>
      <w:hyperlink w:anchor="_Toc433188792" w:history="1">
        <w:r w:rsidR="00D81ED2" w:rsidRPr="00136A9D">
          <w:rPr>
            <w:rStyle w:val="Hyperlink"/>
          </w:rPr>
          <w:t>CALL OFF SCHEDULE 1: DEFINITIONS</w:t>
        </w:r>
        <w:r w:rsidR="00D81ED2">
          <w:rPr>
            <w:webHidden/>
          </w:rPr>
          <w:tab/>
        </w:r>
        <w:r w:rsidR="00D81ED2">
          <w:rPr>
            <w:webHidden/>
          </w:rPr>
          <w:fldChar w:fldCharType="begin"/>
        </w:r>
        <w:r w:rsidR="00D81ED2">
          <w:rPr>
            <w:webHidden/>
          </w:rPr>
          <w:instrText xml:space="preserve"> PAGEREF _Toc433188792 \h </w:instrText>
        </w:r>
        <w:r w:rsidR="00D81ED2">
          <w:rPr>
            <w:webHidden/>
          </w:rPr>
        </w:r>
        <w:r w:rsidR="00D81ED2">
          <w:rPr>
            <w:webHidden/>
          </w:rPr>
          <w:fldChar w:fldCharType="separate"/>
        </w:r>
        <w:r>
          <w:rPr>
            <w:webHidden/>
          </w:rPr>
          <w:t>74</w:t>
        </w:r>
        <w:r w:rsidR="00D81ED2">
          <w:rPr>
            <w:webHidden/>
          </w:rPr>
          <w:fldChar w:fldCharType="end"/>
        </w:r>
      </w:hyperlink>
    </w:p>
    <w:p w14:paraId="730395EB" w14:textId="77777777" w:rsidR="00D81ED2" w:rsidRDefault="001F5151">
      <w:pPr>
        <w:pStyle w:val="TOC1"/>
        <w:rPr>
          <w:rFonts w:asciiTheme="minorHAnsi" w:eastAsiaTheme="minorEastAsia" w:hAnsiTheme="minorHAnsi" w:cstheme="minorBidi"/>
          <w:b w:val="0"/>
        </w:rPr>
      </w:pPr>
      <w:hyperlink w:anchor="_Toc433188793" w:history="1">
        <w:r w:rsidR="00D81ED2" w:rsidRPr="00136A9D">
          <w:rPr>
            <w:rStyle w:val="Hyperlink"/>
          </w:rPr>
          <w:t>CALL OFF SCHEDULE 2: GOODS AND SERVICES</w:t>
        </w:r>
        <w:r w:rsidR="00D81ED2">
          <w:rPr>
            <w:webHidden/>
          </w:rPr>
          <w:tab/>
        </w:r>
        <w:r w:rsidR="00D81ED2">
          <w:rPr>
            <w:webHidden/>
          </w:rPr>
          <w:fldChar w:fldCharType="begin"/>
        </w:r>
        <w:r w:rsidR="00D81ED2">
          <w:rPr>
            <w:webHidden/>
          </w:rPr>
          <w:instrText xml:space="preserve"> PAGEREF _Toc433188793 \h </w:instrText>
        </w:r>
        <w:r w:rsidR="00D81ED2">
          <w:rPr>
            <w:webHidden/>
          </w:rPr>
        </w:r>
        <w:r w:rsidR="00D81ED2">
          <w:rPr>
            <w:webHidden/>
          </w:rPr>
          <w:fldChar w:fldCharType="separate"/>
        </w:r>
        <w:r>
          <w:rPr>
            <w:webHidden/>
          </w:rPr>
          <w:t>99</w:t>
        </w:r>
        <w:r w:rsidR="00D81ED2">
          <w:rPr>
            <w:webHidden/>
          </w:rPr>
          <w:fldChar w:fldCharType="end"/>
        </w:r>
      </w:hyperlink>
    </w:p>
    <w:p w14:paraId="6B9B525A"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94" w:history="1">
        <w:r w:rsidR="00D81ED2" w:rsidRPr="00136A9D">
          <w:rPr>
            <w:rStyle w:val="Hyperlink"/>
          </w:rPr>
          <w:t>ANNEX 1: THE SERVICES</w:t>
        </w:r>
        <w:r w:rsidR="00D81ED2">
          <w:rPr>
            <w:webHidden/>
          </w:rPr>
          <w:tab/>
        </w:r>
        <w:r w:rsidR="00D81ED2">
          <w:rPr>
            <w:webHidden/>
          </w:rPr>
          <w:fldChar w:fldCharType="begin"/>
        </w:r>
        <w:r w:rsidR="00D81ED2">
          <w:rPr>
            <w:webHidden/>
          </w:rPr>
          <w:instrText xml:space="preserve"> PAGEREF _Toc433188794 \h </w:instrText>
        </w:r>
        <w:r w:rsidR="00D81ED2">
          <w:rPr>
            <w:webHidden/>
          </w:rPr>
        </w:r>
        <w:r w:rsidR="00D81ED2">
          <w:rPr>
            <w:webHidden/>
          </w:rPr>
          <w:fldChar w:fldCharType="separate"/>
        </w:r>
        <w:r>
          <w:rPr>
            <w:webHidden/>
          </w:rPr>
          <w:t>99</w:t>
        </w:r>
        <w:r w:rsidR="00D81ED2">
          <w:rPr>
            <w:webHidden/>
          </w:rPr>
          <w:fldChar w:fldCharType="end"/>
        </w:r>
      </w:hyperlink>
    </w:p>
    <w:p w14:paraId="40B33BCF" w14:textId="3DE1B882"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95" w:history="1">
        <w:r w:rsidR="00D81ED2" w:rsidRPr="00136A9D">
          <w:rPr>
            <w:rStyle w:val="Hyperlink"/>
          </w:rPr>
          <w:t>ANNEX 2: THE GOODS</w:t>
        </w:r>
        <w:r w:rsidR="00D81ED2">
          <w:rPr>
            <w:webHidden/>
          </w:rPr>
          <w:tab/>
        </w:r>
      </w:hyperlink>
      <w:r w:rsidR="00BB6A0E">
        <w:t>NOT USED</w:t>
      </w:r>
    </w:p>
    <w:p w14:paraId="370A4A71" w14:textId="77777777" w:rsidR="00D81ED2" w:rsidRDefault="001F5151">
      <w:pPr>
        <w:pStyle w:val="TOC1"/>
        <w:rPr>
          <w:rFonts w:asciiTheme="minorHAnsi" w:eastAsiaTheme="minorEastAsia" w:hAnsiTheme="minorHAnsi" w:cstheme="minorBidi"/>
          <w:b w:val="0"/>
        </w:rPr>
      </w:pPr>
      <w:hyperlink w:anchor="_Toc433188796" w:history="1">
        <w:r w:rsidR="00D81ED2" w:rsidRPr="00136A9D">
          <w:rPr>
            <w:rStyle w:val="Hyperlink"/>
          </w:rPr>
          <w:t>CALL OFF SCHEDULE 3: CALL OFF CONTRACT CHARGES, PAYMENT AND INVOICING</w:t>
        </w:r>
        <w:r w:rsidR="00D81ED2">
          <w:rPr>
            <w:webHidden/>
          </w:rPr>
          <w:tab/>
        </w:r>
        <w:r w:rsidR="00D81ED2">
          <w:rPr>
            <w:webHidden/>
          </w:rPr>
          <w:fldChar w:fldCharType="begin"/>
        </w:r>
        <w:r w:rsidR="00D81ED2">
          <w:rPr>
            <w:webHidden/>
          </w:rPr>
          <w:instrText xml:space="preserve"> PAGEREF _Toc433188796 \h </w:instrText>
        </w:r>
        <w:r w:rsidR="00D81ED2">
          <w:rPr>
            <w:webHidden/>
          </w:rPr>
        </w:r>
        <w:r w:rsidR="00D81ED2">
          <w:rPr>
            <w:webHidden/>
          </w:rPr>
          <w:fldChar w:fldCharType="separate"/>
        </w:r>
        <w:r>
          <w:rPr>
            <w:webHidden/>
          </w:rPr>
          <w:t>100</w:t>
        </w:r>
        <w:r w:rsidR="00D81ED2">
          <w:rPr>
            <w:webHidden/>
          </w:rPr>
          <w:fldChar w:fldCharType="end"/>
        </w:r>
      </w:hyperlink>
    </w:p>
    <w:p w14:paraId="20D6AD84"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97" w:history="1">
        <w:r w:rsidR="00D81ED2" w:rsidRPr="00136A9D">
          <w:rPr>
            <w:rStyle w:val="Hyperlink"/>
          </w:rPr>
          <w:t>ANNEX 1: CALL OFF CONTRACT CHARGES</w:t>
        </w:r>
        <w:r w:rsidR="00D81ED2">
          <w:rPr>
            <w:webHidden/>
          </w:rPr>
          <w:tab/>
        </w:r>
        <w:r w:rsidR="00D81ED2">
          <w:rPr>
            <w:webHidden/>
          </w:rPr>
          <w:fldChar w:fldCharType="begin"/>
        </w:r>
        <w:r w:rsidR="00D81ED2">
          <w:rPr>
            <w:webHidden/>
          </w:rPr>
          <w:instrText xml:space="preserve"> PAGEREF _Toc433188797 \h </w:instrText>
        </w:r>
        <w:r w:rsidR="00D81ED2">
          <w:rPr>
            <w:webHidden/>
          </w:rPr>
        </w:r>
        <w:r w:rsidR="00D81ED2">
          <w:rPr>
            <w:webHidden/>
          </w:rPr>
          <w:fldChar w:fldCharType="separate"/>
        </w:r>
        <w:r>
          <w:rPr>
            <w:webHidden/>
          </w:rPr>
          <w:t>102</w:t>
        </w:r>
        <w:r w:rsidR="00D81ED2">
          <w:rPr>
            <w:webHidden/>
          </w:rPr>
          <w:fldChar w:fldCharType="end"/>
        </w:r>
      </w:hyperlink>
    </w:p>
    <w:p w14:paraId="66CB59F9"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798" w:history="1">
        <w:r w:rsidR="00D81ED2" w:rsidRPr="00136A9D">
          <w:rPr>
            <w:rStyle w:val="Hyperlink"/>
          </w:rPr>
          <w:t>ANNEX 2: PAYMENT TERMS/PROFILE</w:t>
        </w:r>
        <w:r w:rsidR="00D81ED2">
          <w:rPr>
            <w:webHidden/>
          </w:rPr>
          <w:tab/>
        </w:r>
        <w:r w:rsidR="00D81ED2">
          <w:rPr>
            <w:webHidden/>
          </w:rPr>
          <w:fldChar w:fldCharType="begin"/>
        </w:r>
        <w:r w:rsidR="00D81ED2">
          <w:rPr>
            <w:webHidden/>
          </w:rPr>
          <w:instrText xml:space="preserve"> PAGEREF _Toc433188798 \h </w:instrText>
        </w:r>
        <w:r w:rsidR="00D81ED2">
          <w:rPr>
            <w:webHidden/>
          </w:rPr>
        </w:r>
        <w:r w:rsidR="00D81ED2">
          <w:rPr>
            <w:webHidden/>
          </w:rPr>
          <w:fldChar w:fldCharType="separate"/>
        </w:r>
        <w:r>
          <w:rPr>
            <w:webHidden/>
          </w:rPr>
          <w:t>103</w:t>
        </w:r>
        <w:r w:rsidR="00D81ED2">
          <w:rPr>
            <w:webHidden/>
          </w:rPr>
          <w:fldChar w:fldCharType="end"/>
        </w:r>
      </w:hyperlink>
    </w:p>
    <w:p w14:paraId="22478811" w14:textId="77777777" w:rsidR="00D81ED2" w:rsidRDefault="001F5151">
      <w:pPr>
        <w:pStyle w:val="TOC1"/>
        <w:rPr>
          <w:rFonts w:asciiTheme="minorHAnsi" w:eastAsiaTheme="minorEastAsia" w:hAnsiTheme="minorHAnsi" w:cstheme="minorBidi"/>
          <w:b w:val="0"/>
        </w:rPr>
      </w:pPr>
      <w:hyperlink w:anchor="_Toc433188799" w:history="1">
        <w:r w:rsidR="00D81ED2" w:rsidRPr="00136A9D">
          <w:rPr>
            <w:rStyle w:val="Hyperlink"/>
          </w:rPr>
          <w:t>CALL OFF SCHEDULE 4: IMPLEMENTATION PLAN, CUSTOMER RESPONSIBILITIES AND KEY PERSONNEL</w:t>
        </w:r>
        <w:r w:rsidR="00D81ED2">
          <w:rPr>
            <w:webHidden/>
          </w:rPr>
          <w:tab/>
        </w:r>
        <w:r w:rsidR="00D81ED2">
          <w:rPr>
            <w:webHidden/>
          </w:rPr>
          <w:fldChar w:fldCharType="begin"/>
        </w:r>
        <w:r w:rsidR="00D81ED2">
          <w:rPr>
            <w:webHidden/>
          </w:rPr>
          <w:instrText xml:space="preserve"> PAGEREF _Toc433188799 \h </w:instrText>
        </w:r>
        <w:r w:rsidR="00D81ED2">
          <w:rPr>
            <w:webHidden/>
          </w:rPr>
        </w:r>
        <w:r w:rsidR="00D81ED2">
          <w:rPr>
            <w:webHidden/>
          </w:rPr>
          <w:fldChar w:fldCharType="separate"/>
        </w:r>
        <w:r>
          <w:rPr>
            <w:webHidden/>
          </w:rPr>
          <w:t>104</w:t>
        </w:r>
        <w:r w:rsidR="00D81ED2">
          <w:rPr>
            <w:webHidden/>
          </w:rPr>
          <w:fldChar w:fldCharType="end"/>
        </w:r>
      </w:hyperlink>
    </w:p>
    <w:p w14:paraId="2D3BA927" w14:textId="77777777" w:rsidR="00D81ED2" w:rsidRDefault="001F5151">
      <w:pPr>
        <w:pStyle w:val="TOC1"/>
        <w:rPr>
          <w:rFonts w:asciiTheme="minorHAnsi" w:eastAsiaTheme="minorEastAsia" w:hAnsiTheme="minorHAnsi" w:cstheme="minorBidi"/>
          <w:b w:val="0"/>
        </w:rPr>
      </w:pPr>
      <w:hyperlink w:anchor="_Toc433188800" w:history="1">
        <w:r w:rsidR="00D81ED2" w:rsidRPr="00BD3E10">
          <w:rPr>
            <w:rStyle w:val="Hyperlink"/>
          </w:rPr>
          <w:t>CALL OFF SCHEDULE 5: TESTING</w:t>
        </w:r>
        <w:r w:rsidR="00D81ED2" w:rsidRPr="00BD3E10">
          <w:rPr>
            <w:webHidden/>
          </w:rPr>
          <w:tab/>
        </w:r>
        <w:r w:rsidR="00D81ED2" w:rsidRPr="00BD3E10">
          <w:rPr>
            <w:webHidden/>
          </w:rPr>
          <w:fldChar w:fldCharType="begin"/>
        </w:r>
        <w:r w:rsidR="00D81ED2" w:rsidRPr="00BD3E10">
          <w:rPr>
            <w:webHidden/>
          </w:rPr>
          <w:instrText xml:space="preserve"> PAGEREF _Toc433188800 \h </w:instrText>
        </w:r>
        <w:r w:rsidR="00D81ED2" w:rsidRPr="00BD3E10">
          <w:rPr>
            <w:webHidden/>
          </w:rPr>
        </w:r>
        <w:r w:rsidR="00D81ED2" w:rsidRPr="00BD3E10">
          <w:rPr>
            <w:webHidden/>
          </w:rPr>
          <w:fldChar w:fldCharType="separate"/>
        </w:r>
        <w:r>
          <w:rPr>
            <w:webHidden/>
          </w:rPr>
          <w:t>107</w:t>
        </w:r>
        <w:r w:rsidR="00D81ED2" w:rsidRPr="00BD3E10">
          <w:rPr>
            <w:webHidden/>
          </w:rPr>
          <w:fldChar w:fldCharType="end"/>
        </w:r>
      </w:hyperlink>
    </w:p>
    <w:p w14:paraId="64D500C0"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801" w:history="1">
        <w:r w:rsidR="00D81ED2" w:rsidRPr="00136A9D">
          <w:rPr>
            <w:rStyle w:val="Hyperlink"/>
          </w:rPr>
          <w:t>ANNEX 1: SATISFACTION CERTIFICATE</w:t>
        </w:r>
        <w:r w:rsidR="00D81ED2">
          <w:rPr>
            <w:webHidden/>
          </w:rPr>
          <w:tab/>
        </w:r>
        <w:r w:rsidR="00D81ED2">
          <w:rPr>
            <w:webHidden/>
          </w:rPr>
          <w:fldChar w:fldCharType="begin"/>
        </w:r>
        <w:r w:rsidR="00D81ED2">
          <w:rPr>
            <w:webHidden/>
          </w:rPr>
          <w:instrText xml:space="preserve"> PAGEREF _Toc433188801 \h </w:instrText>
        </w:r>
        <w:r w:rsidR="00D81ED2">
          <w:rPr>
            <w:webHidden/>
          </w:rPr>
          <w:fldChar w:fldCharType="separate"/>
        </w:r>
        <w:r>
          <w:rPr>
            <w:b w:val="0"/>
            <w:bCs w:val="0"/>
            <w:webHidden/>
            <w:lang w:val="en-US"/>
          </w:rPr>
          <w:t>Error! Bookmark not defined.</w:t>
        </w:r>
        <w:r w:rsidR="00D81ED2">
          <w:rPr>
            <w:webHidden/>
          </w:rPr>
          <w:fldChar w:fldCharType="end"/>
        </w:r>
      </w:hyperlink>
    </w:p>
    <w:p w14:paraId="5A8ABFCF" w14:textId="77777777" w:rsidR="00D81ED2" w:rsidRDefault="001F5151">
      <w:pPr>
        <w:pStyle w:val="TOC1"/>
        <w:rPr>
          <w:rFonts w:asciiTheme="minorHAnsi" w:eastAsiaTheme="minorEastAsia" w:hAnsiTheme="minorHAnsi" w:cstheme="minorBidi"/>
          <w:b w:val="0"/>
        </w:rPr>
      </w:pPr>
      <w:hyperlink w:anchor="_Toc433188802" w:history="1">
        <w:r w:rsidR="00D81ED2" w:rsidRPr="00136A9D">
          <w:rPr>
            <w:rStyle w:val="Hyperlink"/>
          </w:rPr>
          <w:t>CALL OFF SCHEDULE 6: SERVICE LEVELS, SERVICE CREDITS AND PERFORMANCE MONITORING</w:t>
        </w:r>
        <w:r w:rsidR="00D81ED2">
          <w:rPr>
            <w:webHidden/>
          </w:rPr>
          <w:tab/>
        </w:r>
        <w:r w:rsidR="00D81ED2">
          <w:rPr>
            <w:webHidden/>
          </w:rPr>
          <w:fldChar w:fldCharType="begin"/>
        </w:r>
        <w:r w:rsidR="00D81ED2">
          <w:rPr>
            <w:webHidden/>
          </w:rPr>
          <w:instrText xml:space="preserve"> PAGEREF _Toc433188802 \h </w:instrText>
        </w:r>
        <w:r w:rsidR="00D81ED2">
          <w:rPr>
            <w:webHidden/>
          </w:rPr>
        </w:r>
        <w:r w:rsidR="00D81ED2">
          <w:rPr>
            <w:webHidden/>
          </w:rPr>
          <w:fldChar w:fldCharType="separate"/>
        </w:r>
        <w:r>
          <w:rPr>
            <w:webHidden/>
          </w:rPr>
          <w:t>108</w:t>
        </w:r>
        <w:r w:rsidR="00D81ED2">
          <w:rPr>
            <w:webHidden/>
          </w:rPr>
          <w:fldChar w:fldCharType="end"/>
        </w:r>
      </w:hyperlink>
    </w:p>
    <w:p w14:paraId="17ED3DEC"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803" w:history="1">
        <w:r w:rsidR="00D81ED2" w:rsidRPr="00136A9D">
          <w:rPr>
            <w:rStyle w:val="Hyperlink"/>
          </w:rPr>
          <w:t>ANNEX 1 TO PART A: SERVICE LEVELS AND SERVICE CREDITS TABLE</w:t>
        </w:r>
        <w:r w:rsidR="00D81ED2">
          <w:rPr>
            <w:webHidden/>
          </w:rPr>
          <w:tab/>
        </w:r>
        <w:r w:rsidR="00D81ED2">
          <w:rPr>
            <w:webHidden/>
          </w:rPr>
          <w:fldChar w:fldCharType="begin"/>
        </w:r>
        <w:r w:rsidR="00D81ED2">
          <w:rPr>
            <w:webHidden/>
          </w:rPr>
          <w:instrText xml:space="preserve"> PAGEREF _Toc433188803 \h </w:instrText>
        </w:r>
        <w:r w:rsidR="00D81ED2">
          <w:rPr>
            <w:webHidden/>
          </w:rPr>
        </w:r>
        <w:r w:rsidR="00D81ED2">
          <w:rPr>
            <w:webHidden/>
          </w:rPr>
          <w:fldChar w:fldCharType="separate"/>
        </w:r>
        <w:r>
          <w:rPr>
            <w:webHidden/>
          </w:rPr>
          <w:t>111</w:t>
        </w:r>
        <w:r w:rsidR="00D81ED2">
          <w:rPr>
            <w:webHidden/>
          </w:rPr>
          <w:fldChar w:fldCharType="end"/>
        </w:r>
      </w:hyperlink>
    </w:p>
    <w:p w14:paraId="036D326C"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804" w:history="1">
        <w:r w:rsidR="00D81ED2" w:rsidRPr="00136A9D">
          <w:rPr>
            <w:rStyle w:val="Hyperlink"/>
          </w:rPr>
          <w:t>ANNEX 2 TO PART A: CRITICAL SERVICE LEVEL FAILURE</w:t>
        </w:r>
        <w:r w:rsidR="00D81ED2">
          <w:rPr>
            <w:webHidden/>
          </w:rPr>
          <w:tab/>
        </w:r>
        <w:r w:rsidR="00D81ED2">
          <w:rPr>
            <w:webHidden/>
          </w:rPr>
          <w:fldChar w:fldCharType="begin"/>
        </w:r>
        <w:r w:rsidR="00D81ED2">
          <w:rPr>
            <w:webHidden/>
          </w:rPr>
          <w:instrText xml:space="preserve"> PAGEREF _Toc433188804 \h </w:instrText>
        </w:r>
        <w:r w:rsidR="00D81ED2">
          <w:rPr>
            <w:webHidden/>
          </w:rPr>
        </w:r>
        <w:r w:rsidR="00D81ED2">
          <w:rPr>
            <w:webHidden/>
          </w:rPr>
          <w:fldChar w:fldCharType="separate"/>
        </w:r>
        <w:r>
          <w:rPr>
            <w:webHidden/>
          </w:rPr>
          <w:t>112</w:t>
        </w:r>
        <w:r w:rsidR="00D81ED2">
          <w:rPr>
            <w:webHidden/>
          </w:rPr>
          <w:fldChar w:fldCharType="end"/>
        </w:r>
      </w:hyperlink>
    </w:p>
    <w:p w14:paraId="0F3408BE"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805" w:history="1">
        <w:r w:rsidR="00D81ED2" w:rsidRPr="00136A9D">
          <w:rPr>
            <w:rStyle w:val="Hyperlink"/>
          </w:rPr>
          <w:t>ANNEX 1 TO PART B: ADDITIONAL PERFORMANCE MONITORING REQUIREMENTS</w:t>
        </w:r>
        <w:r w:rsidR="00D81ED2">
          <w:rPr>
            <w:webHidden/>
          </w:rPr>
          <w:tab/>
        </w:r>
        <w:r w:rsidR="00D81ED2">
          <w:rPr>
            <w:webHidden/>
          </w:rPr>
          <w:fldChar w:fldCharType="begin"/>
        </w:r>
        <w:r w:rsidR="00D81ED2">
          <w:rPr>
            <w:webHidden/>
          </w:rPr>
          <w:instrText xml:space="preserve"> PAGEREF _Toc433188805 \h </w:instrText>
        </w:r>
        <w:r w:rsidR="00D81ED2">
          <w:rPr>
            <w:webHidden/>
          </w:rPr>
        </w:r>
        <w:r w:rsidR="00D81ED2">
          <w:rPr>
            <w:webHidden/>
          </w:rPr>
          <w:fldChar w:fldCharType="separate"/>
        </w:r>
        <w:r>
          <w:rPr>
            <w:webHidden/>
          </w:rPr>
          <w:t>114</w:t>
        </w:r>
        <w:r w:rsidR="00D81ED2">
          <w:rPr>
            <w:webHidden/>
          </w:rPr>
          <w:fldChar w:fldCharType="end"/>
        </w:r>
      </w:hyperlink>
    </w:p>
    <w:p w14:paraId="5A401AA4" w14:textId="77777777" w:rsidR="00D81ED2" w:rsidRDefault="001F5151">
      <w:pPr>
        <w:pStyle w:val="TOC1"/>
        <w:rPr>
          <w:rFonts w:asciiTheme="minorHAnsi" w:eastAsiaTheme="minorEastAsia" w:hAnsiTheme="minorHAnsi" w:cstheme="minorBidi"/>
          <w:b w:val="0"/>
        </w:rPr>
      </w:pPr>
      <w:hyperlink w:anchor="_Toc433188806" w:history="1">
        <w:r w:rsidR="00D81ED2" w:rsidRPr="00136A9D">
          <w:rPr>
            <w:rStyle w:val="Hyperlink"/>
          </w:rPr>
          <w:t>CALL OFF SCHEDULE 7: STANDARDS</w:t>
        </w:r>
        <w:r w:rsidR="00D81ED2">
          <w:rPr>
            <w:webHidden/>
          </w:rPr>
          <w:tab/>
        </w:r>
        <w:r w:rsidR="00D81ED2">
          <w:rPr>
            <w:webHidden/>
          </w:rPr>
          <w:fldChar w:fldCharType="begin"/>
        </w:r>
        <w:r w:rsidR="00D81ED2">
          <w:rPr>
            <w:webHidden/>
          </w:rPr>
          <w:instrText xml:space="preserve"> PAGEREF _Toc433188806 \h </w:instrText>
        </w:r>
        <w:r w:rsidR="00D81ED2">
          <w:rPr>
            <w:webHidden/>
          </w:rPr>
        </w:r>
        <w:r w:rsidR="00D81ED2">
          <w:rPr>
            <w:webHidden/>
          </w:rPr>
          <w:fldChar w:fldCharType="separate"/>
        </w:r>
        <w:r>
          <w:rPr>
            <w:webHidden/>
          </w:rPr>
          <w:t>114</w:t>
        </w:r>
        <w:r w:rsidR="00D81ED2">
          <w:rPr>
            <w:webHidden/>
          </w:rPr>
          <w:fldChar w:fldCharType="end"/>
        </w:r>
      </w:hyperlink>
    </w:p>
    <w:p w14:paraId="684AF991" w14:textId="77777777" w:rsidR="00D81ED2" w:rsidRDefault="001F5151">
      <w:pPr>
        <w:pStyle w:val="TOC1"/>
      </w:pPr>
      <w:hyperlink w:anchor="_Toc433188807" w:history="1">
        <w:r w:rsidR="00D81ED2" w:rsidRPr="00136A9D">
          <w:rPr>
            <w:rStyle w:val="Hyperlink"/>
          </w:rPr>
          <w:t>CALL OFF SCHEDULE 8: SECURITY</w:t>
        </w:r>
        <w:r w:rsidR="00D81ED2">
          <w:rPr>
            <w:webHidden/>
          </w:rPr>
          <w:tab/>
        </w:r>
        <w:r w:rsidR="00D81ED2">
          <w:rPr>
            <w:webHidden/>
          </w:rPr>
          <w:fldChar w:fldCharType="begin"/>
        </w:r>
        <w:r w:rsidR="00D81ED2">
          <w:rPr>
            <w:webHidden/>
          </w:rPr>
          <w:instrText xml:space="preserve"> PAGEREF _Toc433188807 \h </w:instrText>
        </w:r>
        <w:r w:rsidR="00D81ED2">
          <w:rPr>
            <w:webHidden/>
          </w:rPr>
        </w:r>
        <w:r w:rsidR="00D81ED2">
          <w:rPr>
            <w:webHidden/>
          </w:rPr>
          <w:fldChar w:fldCharType="separate"/>
        </w:r>
        <w:r>
          <w:rPr>
            <w:webHidden/>
          </w:rPr>
          <w:t>116</w:t>
        </w:r>
        <w:r w:rsidR="00D81ED2">
          <w:rPr>
            <w:webHidden/>
          </w:rPr>
          <w:fldChar w:fldCharType="end"/>
        </w:r>
      </w:hyperlink>
    </w:p>
    <w:p w14:paraId="0FA5C24C" w14:textId="7836FB69" w:rsidR="00BD3E10" w:rsidRPr="00BD3E10" w:rsidRDefault="00BD3E10" w:rsidP="000D0550">
      <w:pPr>
        <w:ind w:left="851"/>
        <w:rPr>
          <w:rFonts w:eastAsiaTheme="minorEastAsia"/>
          <w:lang w:eastAsia="en-GB"/>
        </w:rPr>
      </w:pPr>
      <w:r>
        <w:rPr>
          <w:lang w:eastAsia="en-GB"/>
        </w:rPr>
        <w:t>1. DEFINITIONS</w:t>
      </w:r>
    </w:p>
    <w:p w14:paraId="1F551069" w14:textId="77777777" w:rsidR="00D81ED2" w:rsidRDefault="001F5151">
      <w:pPr>
        <w:pStyle w:val="TOC2"/>
        <w:rPr>
          <w:rFonts w:asciiTheme="minorHAnsi" w:eastAsiaTheme="minorEastAsia" w:hAnsiTheme="minorHAnsi" w:cstheme="minorBidi"/>
          <w:b w:val="0"/>
          <w:bCs w:val="0"/>
          <w:caps w:val="0"/>
          <w:smallCaps w:val="0"/>
          <w:szCs w:val="22"/>
          <w:lang w:eastAsia="en-GB"/>
        </w:rPr>
      </w:pPr>
      <w:hyperlink w:anchor="_Toc433188808" w:history="1">
        <w:r w:rsidR="00D81ED2" w:rsidRPr="00136A9D">
          <w:rPr>
            <w:rStyle w:val="Hyperlink"/>
          </w:rPr>
          <w:t>ANNEX 1: Security Policy</w:t>
        </w:r>
        <w:r w:rsidR="00D81ED2">
          <w:rPr>
            <w:webHidden/>
          </w:rPr>
          <w:tab/>
        </w:r>
        <w:r w:rsidR="00D81ED2">
          <w:rPr>
            <w:webHidden/>
          </w:rPr>
          <w:fldChar w:fldCharType="begin"/>
        </w:r>
        <w:r w:rsidR="00D81ED2">
          <w:rPr>
            <w:webHidden/>
          </w:rPr>
          <w:instrText xml:space="preserve"> PAGEREF _Toc433188808 \h </w:instrText>
        </w:r>
        <w:r w:rsidR="00D81ED2">
          <w:rPr>
            <w:webHidden/>
          </w:rPr>
        </w:r>
        <w:r w:rsidR="00D81ED2">
          <w:rPr>
            <w:webHidden/>
          </w:rPr>
          <w:fldChar w:fldCharType="separate"/>
        </w:r>
        <w:r>
          <w:rPr>
            <w:webHidden/>
          </w:rPr>
          <w:t>121</w:t>
        </w:r>
        <w:r w:rsidR="00D81ED2">
          <w:rPr>
            <w:webHidden/>
          </w:rPr>
          <w:fldChar w:fldCharType="end"/>
        </w:r>
      </w:hyperlink>
    </w:p>
    <w:p w14:paraId="06698776" w14:textId="1A13E546" w:rsidR="00D81ED2" w:rsidRDefault="001F5151">
      <w:pPr>
        <w:pStyle w:val="TOC1"/>
        <w:rPr>
          <w:rFonts w:asciiTheme="minorHAnsi" w:eastAsiaTheme="minorEastAsia" w:hAnsiTheme="minorHAnsi" w:cstheme="minorBidi"/>
          <w:b w:val="0"/>
        </w:rPr>
      </w:pPr>
      <w:hyperlink w:anchor="_Toc433188810" w:history="1">
        <w:r w:rsidR="00D81ED2" w:rsidRPr="00BD3E10">
          <w:rPr>
            <w:rStyle w:val="Hyperlink"/>
          </w:rPr>
          <w:t>CALL OFF SCHEDULE 9: BUSINESS C</w:t>
        </w:r>
        <w:r w:rsidR="00BD3E10" w:rsidRPr="00BD3E10">
          <w:rPr>
            <w:rStyle w:val="Hyperlink"/>
          </w:rPr>
          <w:t>ONTINUITY AND DISASTER RECOVERY</w:t>
        </w:r>
        <w:r w:rsidR="00D81ED2">
          <w:rPr>
            <w:webHidden/>
          </w:rPr>
          <w:tab/>
        </w:r>
        <w:r w:rsidR="00D81ED2">
          <w:rPr>
            <w:webHidden/>
          </w:rPr>
          <w:fldChar w:fldCharType="begin"/>
        </w:r>
        <w:r w:rsidR="00D81ED2">
          <w:rPr>
            <w:webHidden/>
          </w:rPr>
          <w:instrText xml:space="preserve"> PAGEREF _Toc433188810 \h </w:instrText>
        </w:r>
        <w:r w:rsidR="00D81ED2">
          <w:rPr>
            <w:webHidden/>
          </w:rPr>
        </w:r>
        <w:r w:rsidR="00D81ED2">
          <w:rPr>
            <w:webHidden/>
          </w:rPr>
          <w:fldChar w:fldCharType="separate"/>
        </w:r>
        <w:r>
          <w:rPr>
            <w:webHidden/>
          </w:rPr>
          <w:t>122</w:t>
        </w:r>
        <w:r w:rsidR="00D81ED2">
          <w:rPr>
            <w:webHidden/>
          </w:rPr>
          <w:fldChar w:fldCharType="end"/>
        </w:r>
      </w:hyperlink>
    </w:p>
    <w:p w14:paraId="197E5DD6" w14:textId="6A3A753D" w:rsidR="00D81ED2" w:rsidRDefault="001F5151">
      <w:pPr>
        <w:pStyle w:val="TOC1"/>
        <w:rPr>
          <w:rFonts w:asciiTheme="minorHAnsi" w:eastAsiaTheme="minorEastAsia" w:hAnsiTheme="minorHAnsi" w:cstheme="minorBidi"/>
          <w:b w:val="0"/>
        </w:rPr>
      </w:pPr>
      <w:hyperlink w:anchor="_Toc433188811" w:history="1">
        <w:r w:rsidR="00D81ED2" w:rsidRPr="00136A9D">
          <w:rPr>
            <w:rStyle w:val="Hyperlink"/>
          </w:rPr>
          <w:t>CALL OFF SCHEDULE 10: EXIT MANAGEMENT</w:t>
        </w:r>
        <w:r w:rsidR="00BB6A0E">
          <w:rPr>
            <w:rStyle w:val="Hyperlink"/>
          </w:rPr>
          <w:t xml:space="preserve">  NOT USED</w:t>
        </w:r>
        <w:r w:rsidR="00D81ED2">
          <w:rPr>
            <w:webHidden/>
          </w:rPr>
          <w:tab/>
        </w:r>
      </w:hyperlink>
    </w:p>
    <w:p w14:paraId="097BD62A" w14:textId="3D8312BA" w:rsidR="00D81ED2" w:rsidRDefault="001F5151" w:rsidP="009B783C">
      <w:pPr>
        <w:pStyle w:val="TOC1"/>
        <w:rPr>
          <w:rFonts w:asciiTheme="minorHAnsi" w:eastAsiaTheme="minorEastAsia" w:hAnsiTheme="minorHAnsi" w:cstheme="minorBidi"/>
          <w:b w:val="0"/>
          <w:bCs/>
          <w:caps/>
          <w:smallCaps/>
        </w:rPr>
      </w:pPr>
      <w:hyperlink w:anchor="_Toc433188812" w:history="1">
        <w:r w:rsidR="00D81ED2" w:rsidRPr="00136A9D">
          <w:rPr>
            <w:rStyle w:val="Hyperlink"/>
          </w:rPr>
          <w:t>CALL OFF SCHEDULE 11: STAFF TRANSFER</w:t>
        </w:r>
        <w:r w:rsidR="00BD3E10">
          <w:rPr>
            <w:rStyle w:val="Hyperlink"/>
          </w:rPr>
          <w:t xml:space="preserve">  - NOT USED</w:t>
        </w:r>
        <w:r w:rsidR="00D81ED2">
          <w:rPr>
            <w:webHidden/>
          </w:rPr>
          <w:tab/>
        </w:r>
      </w:hyperlink>
    </w:p>
    <w:p w14:paraId="6ED3B5D6" w14:textId="77777777" w:rsidR="00D81ED2" w:rsidRDefault="001F5151">
      <w:pPr>
        <w:pStyle w:val="TOC1"/>
        <w:rPr>
          <w:rFonts w:asciiTheme="minorHAnsi" w:eastAsiaTheme="minorEastAsia" w:hAnsiTheme="minorHAnsi" w:cstheme="minorBidi"/>
          <w:b w:val="0"/>
        </w:rPr>
      </w:pPr>
      <w:hyperlink w:anchor="_Toc433188816" w:history="1">
        <w:r w:rsidR="00D81ED2" w:rsidRPr="00136A9D">
          <w:rPr>
            <w:rStyle w:val="Hyperlink"/>
          </w:rPr>
          <w:t>CALL OFF SCHEDULE 12: DISPUTE RESOLUTION PROCEDURE</w:t>
        </w:r>
        <w:r w:rsidR="00D81ED2">
          <w:rPr>
            <w:webHidden/>
          </w:rPr>
          <w:tab/>
        </w:r>
        <w:r w:rsidR="00D81ED2">
          <w:rPr>
            <w:webHidden/>
          </w:rPr>
          <w:fldChar w:fldCharType="begin"/>
        </w:r>
        <w:r w:rsidR="00D81ED2">
          <w:rPr>
            <w:webHidden/>
          </w:rPr>
          <w:instrText xml:space="preserve"> PAGEREF _Toc433188816 \h </w:instrText>
        </w:r>
        <w:r w:rsidR="00D81ED2">
          <w:rPr>
            <w:webHidden/>
          </w:rPr>
        </w:r>
        <w:r w:rsidR="00D81ED2">
          <w:rPr>
            <w:webHidden/>
          </w:rPr>
          <w:fldChar w:fldCharType="separate"/>
        </w:r>
        <w:r>
          <w:rPr>
            <w:webHidden/>
          </w:rPr>
          <w:t>123</w:t>
        </w:r>
        <w:r w:rsidR="00D81ED2">
          <w:rPr>
            <w:webHidden/>
          </w:rPr>
          <w:fldChar w:fldCharType="end"/>
        </w:r>
      </w:hyperlink>
    </w:p>
    <w:p w14:paraId="4AF3D5DE" w14:textId="77777777" w:rsidR="00D81ED2" w:rsidRDefault="001F5151">
      <w:pPr>
        <w:pStyle w:val="TOC1"/>
        <w:rPr>
          <w:rFonts w:asciiTheme="minorHAnsi" w:eastAsiaTheme="minorEastAsia" w:hAnsiTheme="minorHAnsi" w:cstheme="minorBidi"/>
          <w:b w:val="0"/>
        </w:rPr>
      </w:pPr>
      <w:hyperlink w:anchor="_Toc433188817" w:history="1">
        <w:r w:rsidR="00D81ED2" w:rsidRPr="00136A9D">
          <w:rPr>
            <w:rStyle w:val="Hyperlink"/>
          </w:rPr>
          <w:t>CALL OFF SCHEDULE 13: VARIATION FORM</w:t>
        </w:r>
        <w:r w:rsidR="00D81ED2">
          <w:rPr>
            <w:webHidden/>
          </w:rPr>
          <w:tab/>
        </w:r>
        <w:r w:rsidR="00D81ED2">
          <w:rPr>
            <w:webHidden/>
          </w:rPr>
          <w:fldChar w:fldCharType="begin"/>
        </w:r>
        <w:r w:rsidR="00D81ED2">
          <w:rPr>
            <w:webHidden/>
          </w:rPr>
          <w:instrText xml:space="preserve"> PAGEREF _Toc433188817 \h </w:instrText>
        </w:r>
        <w:r w:rsidR="00D81ED2">
          <w:rPr>
            <w:webHidden/>
          </w:rPr>
        </w:r>
        <w:r w:rsidR="00D81ED2">
          <w:rPr>
            <w:webHidden/>
          </w:rPr>
          <w:fldChar w:fldCharType="separate"/>
        </w:r>
        <w:r>
          <w:rPr>
            <w:webHidden/>
          </w:rPr>
          <w:t>128</w:t>
        </w:r>
        <w:r w:rsidR="00D81ED2">
          <w:rPr>
            <w:webHidden/>
          </w:rPr>
          <w:fldChar w:fldCharType="end"/>
        </w:r>
      </w:hyperlink>
    </w:p>
    <w:p w14:paraId="07607AB2" w14:textId="77777777" w:rsidR="00D81ED2" w:rsidRDefault="001F5151">
      <w:pPr>
        <w:pStyle w:val="TOC1"/>
        <w:rPr>
          <w:rFonts w:asciiTheme="minorHAnsi" w:eastAsiaTheme="minorEastAsia" w:hAnsiTheme="minorHAnsi" w:cstheme="minorBidi"/>
          <w:b w:val="0"/>
        </w:rPr>
      </w:pPr>
      <w:hyperlink w:anchor="_Toc433188818" w:history="1">
        <w:r w:rsidR="00D81ED2" w:rsidRPr="00136A9D">
          <w:rPr>
            <w:rStyle w:val="Hyperlink"/>
            <w:rFonts w:eastAsia="STZhongsong"/>
            <w:caps/>
            <w:lang w:eastAsia="zh-CN"/>
          </w:rPr>
          <w:t xml:space="preserve">call off </w:t>
        </w:r>
        <w:r w:rsidR="00D81ED2" w:rsidRPr="00136A9D">
          <w:rPr>
            <w:rStyle w:val="Hyperlink"/>
            <w:rFonts w:eastAsia="STZhongsong"/>
            <w:lang w:eastAsia="zh-CN"/>
          </w:rPr>
          <w:t>SCHEDULE 14: TRANSPARENCY REPORTS</w:t>
        </w:r>
        <w:r w:rsidR="00D81ED2">
          <w:rPr>
            <w:webHidden/>
          </w:rPr>
          <w:tab/>
        </w:r>
        <w:r w:rsidR="00D81ED2">
          <w:rPr>
            <w:webHidden/>
          </w:rPr>
          <w:fldChar w:fldCharType="begin"/>
        </w:r>
        <w:r w:rsidR="00D81ED2">
          <w:rPr>
            <w:webHidden/>
          </w:rPr>
          <w:instrText xml:space="preserve"> PAGEREF _Toc433188818 \h </w:instrText>
        </w:r>
        <w:r w:rsidR="00D81ED2">
          <w:rPr>
            <w:webHidden/>
          </w:rPr>
        </w:r>
        <w:r w:rsidR="00D81ED2">
          <w:rPr>
            <w:webHidden/>
          </w:rPr>
          <w:fldChar w:fldCharType="separate"/>
        </w:r>
        <w:r>
          <w:rPr>
            <w:webHidden/>
          </w:rPr>
          <w:t>129</w:t>
        </w:r>
        <w:r w:rsidR="00D81ED2">
          <w:rPr>
            <w:webHidden/>
          </w:rPr>
          <w:fldChar w:fldCharType="end"/>
        </w:r>
      </w:hyperlink>
    </w:p>
    <w:p w14:paraId="1B4FB85D" w14:textId="77777777" w:rsidR="00D81ED2" w:rsidRDefault="001F5151">
      <w:pPr>
        <w:pStyle w:val="TOC1"/>
        <w:rPr>
          <w:rFonts w:asciiTheme="minorHAnsi" w:eastAsiaTheme="minorEastAsia" w:hAnsiTheme="minorHAnsi" w:cstheme="minorBidi"/>
          <w:b w:val="0"/>
        </w:rPr>
      </w:pPr>
      <w:hyperlink w:anchor="_Toc433188819" w:history="1">
        <w:r w:rsidR="00D81ED2" w:rsidRPr="00C36EAB">
          <w:rPr>
            <w:rStyle w:val="Hyperlink"/>
            <w:rFonts w:eastAsia="STZhongsong"/>
            <w:caps/>
            <w:lang w:eastAsia="zh-CN"/>
          </w:rPr>
          <w:t>ANNEX 1: LIST OF TRANSPARENCY REPORTS</w:t>
        </w:r>
        <w:r w:rsidR="00D81ED2">
          <w:rPr>
            <w:webHidden/>
          </w:rPr>
          <w:tab/>
        </w:r>
        <w:r w:rsidR="00D81ED2">
          <w:rPr>
            <w:webHidden/>
          </w:rPr>
          <w:fldChar w:fldCharType="begin"/>
        </w:r>
        <w:r w:rsidR="00D81ED2">
          <w:rPr>
            <w:webHidden/>
          </w:rPr>
          <w:instrText xml:space="preserve"> PAGEREF _Toc433188819 \h </w:instrText>
        </w:r>
        <w:r w:rsidR="00D81ED2">
          <w:rPr>
            <w:webHidden/>
          </w:rPr>
        </w:r>
        <w:r w:rsidR="00D81ED2">
          <w:rPr>
            <w:webHidden/>
          </w:rPr>
          <w:fldChar w:fldCharType="separate"/>
        </w:r>
        <w:r>
          <w:rPr>
            <w:webHidden/>
          </w:rPr>
          <w:t>130</w:t>
        </w:r>
        <w:r w:rsidR="00D81ED2">
          <w:rPr>
            <w:webHidden/>
          </w:rPr>
          <w:fldChar w:fldCharType="end"/>
        </w:r>
      </w:hyperlink>
    </w:p>
    <w:p w14:paraId="5C607604" w14:textId="77777777" w:rsidR="00D81ED2" w:rsidRDefault="001F5151">
      <w:pPr>
        <w:pStyle w:val="TOC1"/>
      </w:pPr>
      <w:hyperlink w:anchor="_Toc433188820" w:history="1">
        <w:r w:rsidR="00D81ED2" w:rsidRPr="00136A9D">
          <w:rPr>
            <w:rStyle w:val="Hyperlink"/>
          </w:rPr>
          <w:t>CALL OFF SCHEDULE 15: ALTERNATIVE AND/OR ADDITIONAL CLAUSES</w:t>
        </w:r>
        <w:r w:rsidR="00D81ED2">
          <w:rPr>
            <w:webHidden/>
          </w:rPr>
          <w:tab/>
        </w:r>
        <w:r w:rsidR="00D81ED2">
          <w:rPr>
            <w:webHidden/>
          </w:rPr>
          <w:fldChar w:fldCharType="begin"/>
        </w:r>
        <w:r w:rsidR="00D81ED2">
          <w:rPr>
            <w:webHidden/>
          </w:rPr>
          <w:instrText xml:space="preserve"> PAGEREF _Toc433188820 \h </w:instrText>
        </w:r>
        <w:r w:rsidR="00D81ED2">
          <w:rPr>
            <w:webHidden/>
          </w:rPr>
        </w:r>
        <w:r w:rsidR="00D81ED2">
          <w:rPr>
            <w:webHidden/>
          </w:rPr>
          <w:fldChar w:fldCharType="separate"/>
        </w:r>
        <w:r>
          <w:rPr>
            <w:webHidden/>
          </w:rPr>
          <w:t>132</w:t>
        </w:r>
        <w:r w:rsidR="00D81ED2">
          <w:rPr>
            <w:webHidden/>
          </w:rPr>
          <w:fldChar w:fldCharType="end"/>
        </w:r>
      </w:hyperlink>
    </w:p>
    <w:p w14:paraId="7B610A44" w14:textId="0825953F" w:rsidR="00CF7176" w:rsidRPr="00CF7176" w:rsidRDefault="00CF7176" w:rsidP="00CF7176">
      <w:pPr>
        <w:ind w:left="0"/>
        <w:rPr>
          <w:rFonts w:eastAsiaTheme="minorEastAsia"/>
          <w:lang w:eastAsia="en-GB"/>
        </w:rPr>
      </w:pPr>
      <w:r w:rsidRPr="00410A88">
        <w:rPr>
          <w:rFonts w:eastAsiaTheme="minorEastAsia"/>
          <w:b/>
          <w:lang w:eastAsia="en-GB"/>
        </w:rPr>
        <w:t>CALL OFF SCHEDULE 16: DEFCONS AND DEFFORMS</w:t>
      </w:r>
      <w:r>
        <w:rPr>
          <w:rFonts w:eastAsiaTheme="minorEastAsia"/>
          <w:lang w:eastAsia="en-GB"/>
        </w:rPr>
        <w:t xml:space="preserve">………………………………    </w:t>
      </w:r>
      <w:r w:rsidR="00BB6A0E">
        <w:rPr>
          <w:rFonts w:eastAsiaTheme="minorEastAsia"/>
          <w:lang w:eastAsia="en-GB"/>
        </w:rPr>
        <w:t>143</w:t>
      </w:r>
    </w:p>
    <w:p w14:paraId="75A2604C" w14:textId="0F700F91" w:rsidR="00892649" w:rsidRPr="00D03934" w:rsidRDefault="009F474C" w:rsidP="00AF0ED9">
      <w:pPr>
        <w:pStyle w:val="GPSTITLES"/>
      </w:pPr>
      <w:r w:rsidRPr="00D03934">
        <w:fldChar w:fldCharType="end"/>
      </w:r>
      <w:r w:rsidR="009C60AD" w:rsidRPr="00D03934">
        <w:br w:type="page"/>
      </w:r>
      <w:r w:rsidR="00AF0ED9" w:rsidRPr="00D03934">
        <w:t xml:space="preserve">PART 2 </w:t>
      </w:r>
      <w:r w:rsidR="00AF0ED9" w:rsidRPr="00F7452A">
        <w:t xml:space="preserve">– </w:t>
      </w:r>
      <w:r w:rsidR="007D7739" w:rsidRPr="00F7452A">
        <w:t xml:space="preserve">LANGUAGE SERVICES </w:t>
      </w:r>
      <w:r w:rsidR="00AF0ED9" w:rsidRPr="00D03934">
        <w:t>CALL OFF TERMS</w:t>
      </w:r>
    </w:p>
    <w:p w14:paraId="71553AD1" w14:textId="77777777" w:rsidR="00CF6866" w:rsidRPr="00D03934" w:rsidRDefault="00AF0ED9" w:rsidP="00AF0ED9">
      <w:pPr>
        <w:pStyle w:val="GPSTITLES"/>
      </w:pPr>
      <w:r w:rsidRPr="00D03934">
        <w:t>TERMS AND CONDITIONS</w:t>
      </w:r>
    </w:p>
    <w:p w14:paraId="6DBE63D3" w14:textId="77777777" w:rsidR="008D0A60" w:rsidRDefault="00521169">
      <w:pPr>
        <w:pStyle w:val="GPSSectionHeading"/>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33188724"/>
      <w:bookmarkEnd w:id="4"/>
      <w:bookmarkEnd w:id="5"/>
      <w:bookmarkEnd w:id="6"/>
      <w:bookmarkEnd w:id="7"/>
      <w:bookmarkEnd w:id="8"/>
      <w:bookmarkEnd w:id="9"/>
      <w:bookmarkEnd w:id="10"/>
      <w:bookmarkEnd w:id="11"/>
      <w:bookmarkEnd w:id="12"/>
      <w:bookmarkEnd w:id="13"/>
      <w:bookmarkEnd w:id="14"/>
      <w:r w:rsidRPr="001D79F5">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C089841" w14:textId="77777777" w:rsidR="008D0A60" w:rsidRDefault="00C83EE6" w:rsidP="00882F8C">
      <w:pPr>
        <w:pStyle w:val="GPSL1CLAUSEHEADING"/>
      </w:pPr>
      <w:bookmarkStart w:id="46" w:name="_Ref413851044"/>
      <w:bookmarkStart w:id="47" w:name="_Toc433188725"/>
      <w:r w:rsidRPr="00101CE5">
        <w:t>DEFINITIONS</w:t>
      </w:r>
      <w:r w:rsidRPr="00D03934">
        <w:t xml:space="preserve"> AND INTERPRETATION</w:t>
      </w:r>
      <w:bookmarkStart w:id="48" w:name="_Ref362969514"/>
      <w:bookmarkEnd w:id="40"/>
      <w:bookmarkEnd w:id="41"/>
      <w:bookmarkEnd w:id="42"/>
      <w:bookmarkEnd w:id="43"/>
      <w:bookmarkEnd w:id="44"/>
      <w:bookmarkEnd w:id="45"/>
      <w:bookmarkEnd w:id="46"/>
      <w:bookmarkEnd w:id="47"/>
      <w:r w:rsidR="00F34394" w:rsidRPr="00D03934">
        <w:t xml:space="preserve"> </w:t>
      </w:r>
    </w:p>
    <w:p w14:paraId="30C5C02B"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8"/>
    </w:p>
    <w:p w14:paraId="2D6A0132"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56BCB141"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1FE8FF81" w14:textId="77777777" w:rsidR="008D0A60" w:rsidRDefault="00F9573B" w:rsidP="0061370A">
      <w:pPr>
        <w:pStyle w:val="GPSL3numberedclause"/>
      </w:pPr>
      <w:r w:rsidRPr="00D03934">
        <w:t>the singular incl</w:t>
      </w:r>
      <w:r w:rsidR="00D40D78" w:rsidRPr="00D03934">
        <w:t>udes the plural and vice versa;</w:t>
      </w:r>
    </w:p>
    <w:p w14:paraId="489EB920" w14:textId="77777777" w:rsidR="00C9243A" w:rsidRDefault="00D40D78" w:rsidP="0019742B">
      <w:pPr>
        <w:pStyle w:val="GPSL3numberedclause"/>
      </w:pPr>
      <w:r w:rsidRPr="00D03934">
        <w:t>r</w:t>
      </w:r>
      <w:r w:rsidR="00F9573B" w:rsidRPr="00D03934">
        <w:t>eference to a gender includes the other gender and the neuter;</w:t>
      </w:r>
    </w:p>
    <w:p w14:paraId="0C30E27C" w14:textId="77777777" w:rsidR="00C9243A" w:rsidRDefault="00F9573B" w:rsidP="000A456A">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4A6D6B10" w14:textId="77777777" w:rsidR="00C9243A" w:rsidRDefault="00F9573B" w:rsidP="000A456A">
      <w:pPr>
        <w:pStyle w:val="GPSL3numberedclause"/>
      </w:pPr>
      <w:r w:rsidRPr="00D03934">
        <w:t>a reference to any Law includes a reference to that Law as amended, extended, consolidated or re-enacted from time to time;</w:t>
      </w:r>
    </w:p>
    <w:p w14:paraId="62B1319B" w14:textId="77777777" w:rsidR="00C9243A" w:rsidRDefault="00F9573B" w:rsidP="000A456A">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42C8FD9F" w14:textId="77777777" w:rsidR="00C9243A" w:rsidRDefault="009B54C7" w:rsidP="000A456A">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33B68F55" w14:textId="77777777" w:rsidR="00C9243A" w:rsidRDefault="008D3F59" w:rsidP="0061370A">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7DA59029" w14:textId="77777777" w:rsidR="00C9243A" w:rsidRDefault="00F56DEB" w:rsidP="000A456A">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53985E65" w14:textId="77777777" w:rsidR="00C9243A" w:rsidRDefault="00F56DEB" w:rsidP="000A456A">
      <w:pPr>
        <w:pStyle w:val="GPSL3numberedclause"/>
      </w:pPr>
      <w:r w:rsidRPr="00D03934">
        <w:t>the headings in this Call Off Contract are for ease of reference only and shall not affect the interpretation or construction of this Call Off Contract.</w:t>
      </w:r>
    </w:p>
    <w:p w14:paraId="176A18F1" w14:textId="77777777" w:rsidR="00423A47" w:rsidRDefault="00F9573B" w:rsidP="00101CE5">
      <w:pPr>
        <w:pStyle w:val="GPSL2numberedclause"/>
      </w:pPr>
      <w:bookmarkStart w:id="49"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1F5151">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1F5151">
        <w:t>1.6</w:t>
      </w:r>
      <w:r w:rsidR="009F474C"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50" w:name="_Ref313364118"/>
      <w:bookmarkStart w:id="51" w:name="_Toc314810795"/>
      <w:bookmarkStart w:id="52" w:name="_Toc348712377"/>
      <w:bookmarkStart w:id="53" w:name="_Toc350502971"/>
      <w:bookmarkStart w:id="54" w:name="_Toc350503961"/>
      <w:bookmarkEnd w:id="49"/>
    </w:p>
    <w:p w14:paraId="5C4B9DA1" w14:textId="77777777" w:rsidR="00E13960" w:rsidRDefault="00567F1F" w:rsidP="0061370A">
      <w:pPr>
        <w:pStyle w:val="GPSL3numberedclause"/>
      </w:pPr>
      <w:r w:rsidRPr="00D03934">
        <w:t xml:space="preserve">the Framework Agreement, except Framework Schedule </w:t>
      </w:r>
      <w:r w:rsidR="00FA22E8">
        <w:t>20</w:t>
      </w:r>
      <w:r w:rsidRPr="00D03934">
        <w:t xml:space="preserve"> (Tender);</w:t>
      </w:r>
    </w:p>
    <w:p w14:paraId="5BEB1FA6" w14:textId="77777777" w:rsidR="00C9243A" w:rsidRDefault="00567F1F" w:rsidP="002769E3">
      <w:pPr>
        <w:pStyle w:val="GPSL3numberedclause"/>
      </w:pPr>
      <w:r w:rsidRPr="00D03934">
        <w:t>the Order Form;</w:t>
      </w:r>
    </w:p>
    <w:p w14:paraId="662A0E4D" w14:textId="77777777" w:rsidR="00C9243A" w:rsidRDefault="00567F1F" w:rsidP="000A456A">
      <w:pPr>
        <w:pStyle w:val="GPSL3numberedclause"/>
      </w:pPr>
      <w:r w:rsidRPr="00D03934">
        <w:t xml:space="preserve">the Call Off </w:t>
      </w:r>
      <w:r w:rsidR="00563A38" w:rsidRPr="00D03934">
        <w:t>Terms</w:t>
      </w:r>
      <w:r w:rsidRPr="00D03934">
        <w:t>;</w:t>
      </w:r>
    </w:p>
    <w:p w14:paraId="7673887F" w14:textId="77777777" w:rsidR="00C9243A" w:rsidRDefault="00567F1F" w:rsidP="000A456A">
      <w:pPr>
        <w:pStyle w:val="GPSL3numberedclause"/>
      </w:pPr>
      <w:r w:rsidRPr="00D03934">
        <w:t xml:space="preserve">Framework Schedule </w:t>
      </w:r>
      <w:r w:rsidR="00FA22E8">
        <w:t>2</w:t>
      </w:r>
      <w:r w:rsidR="00D52A4E">
        <w:t>1</w:t>
      </w:r>
      <w:r w:rsidRPr="00D03934">
        <w:t xml:space="preserve"> (Tender).</w:t>
      </w:r>
      <w:bookmarkStart w:id="55" w:name="_Ref349211259"/>
    </w:p>
    <w:p w14:paraId="494858E3" w14:textId="77777777" w:rsidR="008D0A60" w:rsidRDefault="00567F1F">
      <w:pPr>
        <w:pStyle w:val="GPSL2numberedclause"/>
      </w:pPr>
      <w:r w:rsidRPr="00D03934">
        <w:t xml:space="preserve">Any permitted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5"/>
    </w:p>
    <w:p w14:paraId="7786D3E7" w14:textId="77777777" w:rsidR="00567F1F" w:rsidRPr="00D03934" w:rsidRDefault="00567F1F" w:rsidP="00101CE5">
      <w:pPr>
        <w:pStyle w:val="GPSL2numberedclause"/>
      </w:pPr>
      <w:bookmarkStart w:id="56" w:name="_Ref358970590"/>
      <w:r w:rsidRPr="00D03934">
        <w:t xml:space="preserve">Where </w:t>
      </w:r>
      <w:r w:rsidR="008D3F59" w:rsidRPr="00D03934">
        <w:t xml:space="preserve">Framework Schedule </w:t>
      </w:r>
      <w:r w:rsidR="00FA22E8">
        <w:t>2</w:t>
      </w:r>
      <w:r w:rsidR="00D52A4E">
        <w:t>1</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6"/>
    </w:p>
    <w:p w14:paraId="0A7C4426" w14:textId="77777777" w:rsidR="008D0A60" w:rsidRPr="00882F8C" w:rsidRDefault="007355E9" w:rsidP="00882F8C">
      <w:pPr>
        <w:pStyle w:val="GPSL1CLAUSEHEADING"/>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433188726"/>
      <w:r w:rsidRPr="00882F8C">
        <w:t>DUE DILIGENCE</w:t>
      </w:r>
      <w:bookmarkEnd w:id="50"/>
      <w:bookmarkEnd w:id="51"/>
      <w:bookmarkEnd w:id="52"/>
      <w:bookmarkEnd w:id="53"/>
      <w:bookmarkEnd w:id="54"/>
      <w:bookmarkEnd w:id="57"/>
      <w:bookmarkEnd w:id="58"/>
      <w:bookmarkEnd w:id="59"/>
      <w:bookmarkEnd w:id="60"/>
      <w:bookmarkEnd w:id="61"/>
      <w:bookmarkEnd w:id="62"/>
      <w:bookmarkEnd w:id="63"/>
      <w:bookmarkEnd w:id="64"/>
      <w:bookmarkEnd w:id="65"/>
    </w:p>
    <w:p w14:paraId="5C4F29C3" w14:textId="77777777" w:rsidR="008D0A60" w:rsidRDefault="007355E9">
      <w:pPr>
        <w:pStyle w:val="GPSL2numberedclause"/>
      </w:pPr>
      <w:r w:rsidRPr="00D03934">
        <w:t>The Supplier acknowledges that:</w:t>
      </w:r>
    </w:p>
    <w:p w14:paraId="64021460" w14:textId="77777777" w:rsidR="008D0A60" w:rsidRDefault="004E6F06" w:rsidP="0061370A">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3ED48E5A" w14:textId="77777777" w:rsidR="00C9243A" w:rsidRDefault="00093306" w:rsidP="002769E3">
      <w:pPr>
        <w:pStyle w:val="GPSL3numberedclause"/>
      </w:pPr>
      <w:r w:rsidRPr="00D03934">
        <w:t xml:space="preserve">it has made its own enquiries to satisfy itself as to the accuracy and adequacy of the Due Diligence Information; </w:t>
      </w:r>
    </w:p>
    <w:p w14:paraId="7B65E69D" w14:textId="77777777" w:rsidR="00E13960" w:rsidRDefault="00093306" w:rsidP="000A456A">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0F4CFFA9" w14:textId="77777777" w:rsidR="00C9243A" w:rsidRDefault="001D79F5" w:rsidP="0061370A">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7F8BC28" w14:textId="77777777" w:rsidR="00E13960" w:rsidRDefault="002A1574" w:rsidP="001206D9">
      <w:pPr>
        <w:pStyle w:val="GPSL4numberedclause"/>
      </w:pPr>
      <w:r w:rsidRPr="00D03934">
        <w:t>misinterpretation of the requirements of the Customer in the Order Form or elsewhere in this Call Off Contract; and/o</w:t>
      </w:r>
      <w:r w:rsidR="00902125" w:rsidRPr="00D03934">
        <w:t>r</w:t>
      </w:r>
    </w:p>
    <w:p w14:paraId="3C570221" w14:textId="77777777" w:rsidR="00C9243A" w:rsidRDefault="004C6770" w:rsidP="00FC3740">
      <w:pPr>
        <w:pStyle w:val="GPSL4numberedclause"/>
      </w:pPr>
      <w:r w:rsidRPr="00D03934">
        <w:t>failure by the Supplier to satisfy itself as to the accuracy and/or adequacy of the Due Diligence Information.</w:t>
      </w:r>
    </w:p>
    <w:p w14:paraId="70F97D48" w14:textId="77777777" w:rsidR="008D0A60" w:rsidRDefault="00A657C3" w:rsidP="00882F8C">
      <w:pPr>
        <w:pStyle w:val="GPSL1CLAUSEHEADING"/>
      </w:pPr>
      <w:bookmarkStart w:id="66" w:name="_Toc433188727"/>
      <w:r w:rsidRPr="00D03934">
        <w:t>REPRESENTATIONS AND WARRANTIES</w:t>
      </w:r>
      <w:bookmarkEnd w:id="66"/>
      <w:r w:rsidRPr="00D03934">
        <w:t xml:space="preserve"> </w:t>
      </w:r>
    </w:p>
    <w:p w14:paraId="2E48366F" w14:textId="77777777" w:rsidR="008D0A60" w:rsidRDefault="002A1574">
      <w:pPr>
        <w:pStyle w:val="GPSL2numberedclause"/>
      </w:pPr>
      <w:bookmarkStart w:id="67" w:name="_Ref358210076"/>
      <w:r w:rsidRPr="00D03934">
        <w:t>Each Party represents and warranties that:</w:t>
      </w:r>
      <w:bookmarkEnd w:id="67"/>
    </w:p>
    <w:p w14:paraId="235CFCCB" w14:textId="77777777" w:rsidR="008D0A60" w:rsidRDefault="002A1574" w:rsidP="0061370A">
      <w:pPr>
        <w:pStyle w:val="GPSL3numberedclause"/>
      </w:pPr>
      <w:r w:rsidRPr="00D03934">
        <w:t xml:space="preserve">it has full capacity and authority to enter into and to perform this Call Off Contract; </w:t>
      </w:r>
    </w:p>
    <w:p w14:paraId="415AC1A0" w14:textId="77777777" w:rsidR="00C9243A" w:rsidRDefault="002A1574" w:rsidP="002769E3">
      <w:pPr>
        <w:pStyle w:val="GPSL3numberedclause"/>
      </w:pPr>
      <w:r w:rsidRPr="00FA2190">
        <w:rPr>
          <w:iCs/>
          <w:szCs w:val="20"/>
        </w:rPr>
        <w:t>this</w:t>
      </w:r>
      <w:r w:rsidRPr="00D03934">
        <w:t xml:space="preserve"> Call Off Contract is executed by its duly authorised representative;</w:t>
      </w:r>
    </w:p>
    <w:p w14:paraId="51C2F4B6" w14:textId="77777777" w:rsidR="00C9243A" w:rsidRDefault="002A1574" w:rsidP="002769E3">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3F32BEF0" w14:textId="77777777" w:rsidR="00C9243A" w:rsidRDefault="002A1574" w:rsidP="000A456A">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18D3C858" w14:textId="77777777" w:rsidR="008D0A60" w:rsidRDefault="002A1574">
      <w:pPr>
        <w:pStyle w:val="GPSL2numberedclause"/>
      </w:pPr>
      <w:bookmarkStart w:id="68" w:name="_Ref358969714"/>
      <w:r w:rsidRPr="00D03934">
        <w:t>The Supplier represents and warrants that:</w:t>
      </w:r>
      <w:bookmarkEnd w:id="68"/>
    </w:p>
    <w:p w14:paraId="0FB99291" w14:textId="77777777" w:rsidR="008D0A60" w:rsidRDefault="002A1574" w:rsidP="0061370A">
      <w:pPr>
        <w:pStyle w:val="GPSL3numberedclause"/>
      </w:pPr>
      <w:r w:rsidRPr="00D03934">
        <w:t xml:space="preserve">it is validly incorporated, organised and subsisting in accordance with the Laws of its place of incorporation; </w:t>
      </w:r>
    </w:p>
    <w:p w14:paraId="5D3879CC" w14:textId="77777777" w:rsidR="00E13960" w:rsidRDefault="002A1574" w:rsidP="002769E3">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5AA57EFE" w14:textId="77777777" w:rsidR="00C9243A" w:rsidRDefault="002A1574" w:rsidP="000A456A">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A05C818" w14:textId="77777777" w:rsidR="00C9243A" w:rsidRDefault="002A1574" w:rsidP="000A456A">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6AD9F0D2" w14:textId="77777777" w:rsidR="00C9243A" w:rsidRDefault="002A1574" w:rsidP="000A456A">
      <w:pPr>
        <w:pStyle w:val="GPSL3numberedclause"/>
      </w:pPr>
      <w:bookmarkStart w:id="69"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9"/>
    </w:p>
    <w:p w14:paraId="45F899A8" w14:textId="77777777" w:rsidR="00C9243A" w:rsidRDefault="002A1574" w:rsidP="000A456A">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14:paraId="6D2B9520" w14:textId="77777777" w:rsidR="00814E4F" w:rsidRDefault="00814E4F" w:rsidP="000A456A">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3C04D753" w14:textId="77777777" w:rsidR="00C9243A" w:rsidRDefault="002A1574" w:rsidP="000A456A">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20C557CE" w14:textId="77777777" w:rsidR="00C9243A" w:rsidRDefault="002A1574" w:rsidP="000A456A">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14:paraId="4DC64CB5" w14:textId="77777777" w:rsidR="00814E4F" w:rsidRDefault="00814E4F" w:rsidP="000A456A">
      <w:pPr>
        <w:pStyle w:val="GPSL3numberedclause"/>
      </w:pPr>
      <w:r>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written consent of the Customer</w:t>
      </w:r>
      <w:r w:rsidR="001E1176">
        <w:t xml:space="preserve"> which shall not be unreasonably withheld</w:t>
      </w:r>
      <w:r w:rsidR="003A4E77">
        <w:t>.</w:t>
      </w:r>
      <w:r>
        <w:t xml:space="preserve">  </w:t>
      </w:r>
    </w:p>
    <w:p w14:paraId="4B79918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1F5151">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1F5151">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11D180E1"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1F5151">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1F5151">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2D49E320"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069AFCA0" w14:textId="77777777" w:rsidR="00172ECB" w:rsidRPr="00553C3E" w:rsidRDefault="00863962" w:rsidP="00882F8C">
      <w:pPr>
        <w:pStyle w:val="GPSL1CLAUSEHEADING"/>
      </w:pPr>
      <w:bookmarkStart w:id="70" w:name="_Toc349229827"/>
      <w:bookmarkStart w:id="71" w:name="_Toc349229990"/>
      <w:bookmarkStart w:id="72" w:name="_Toc349230390"/>
      <w:bookmarkStart w:id="73" w:name="_Toc349231272"/>
      <w:bookmarkStart w:id="74" w:name="_Toc349231998"/>
      <w:bookmarkStart w:id="75" w:name="_Toc349232379"/>
      <w:bookmarkStart w:id="76" w:name="_Toc349233115"/>
      <w:bookmarkStart w:id="77" w:name="_Toc349233250"/>
      <w:bookmarkStart w:id="78" w:name="_Toc349233384"/>
      <w:bookmarkStart w:id="79" w:name="_Toc350502973"/>
      <w:bookmarkStart w:id="80" w:name="_Toc350503963"/>
      <w:bookmarkStart w:id="81" w:name="_Toc350506253"/>
      <w:bookmarkStart w:id="82" w:name="_Toc350506491"/>
      <w:bookmarkStart w:id="83" w:name="_Toc350506621"/>
      <w:bookmarkStart w:id="84" w:name="_Toc350506751"/>
      <w:bookmarkStart w:id="85" w:name="_Toc350506883"/>
      <w:bookmarkStart w:id="86" w:name="_Toc350507344"/>
      <w:bookmarkStart w:id="87" w:name="_Toc350507878"/>
      <w:bookmarkStart w:id="88" w:name="_Ref359400160"/>
      <w:bookmarkStart w:id="89" w:name="_Toc433188728"/>
      <w:bookmarkStart w:id="90" w:name="Call_Off_Guarantee"/>
      <w:bookmarkStart w:id="91" w:name="_Toc314810797"/>
      <w:bookmarkStart w:id="92" w:name="_Toc348712379"/>
      <w:bookmarkStart w:id="93" w:name="_Ref349133499"/>
      <w:bookmarkStart w:id="94" w:name="_Ref349210259"/>
      <w:bookmarkStart w:id="95" w:name="_Toc350502974"/>
      <w:bookmarkStart w:id="96" w:name="_Toc350503964"/>
      <w:bookmarkStart w:id="97" w:name="_Toc351710856"/>
      <w:bookmarkStart w:id="98" w:name="_Ref358212969"/>
      <w:bookmarkStart w:id="99" w:name="_Toc35867171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863962">
        <w:t>CALL OFF GUARANTEe</w:t>
      </w:r>
      <w:bookmarkEnd w:id="88"/>
      <w:bookmarkEnd w:id="89"/>
    </w:p>
    <w:p w14:paraId="02DA29DF" w14:textId="77777777" w:rsidR="00172ECB" w:rsidRPr="00553C3E" w:rsidRDefault="00863962" w:rsidP="00101CE5">
      <w:pPr>
        <w:pStyle w:val="GPSL2numberedclause"/>
      </w:pPr>
      <w:bookmarkStart w:id="100" w:name="_Ref358971011"/>
      <w:bookmarkEnd w:id="90"/>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100"/>
    </w:p>
    <w:p w14:paraId="0684F5C8" w14:textId="77777777" w:rsidR="00E13960" w:rsidRDefault="00863962" w:rsidP="0061370A">
      <w:pPr>
        <w:pStyle w:val="GPSL3numberedclause"/>
      </w:pPr>
      <w:r w:rsidRPr="00863962">
        <w:t>an executed Call Off Guarantee from a Call Off Guarantor; and</w:t>
      </w:r>
    </w:p>
    <w:p w14:paraId="35D59BC0" w14:textId="77777777" w:rsidR="00C9243A" w:rsidRDefault="00863962" w:rsidP="002769E3">
      <w:pPr>
        <w:pStyle w:val="GPSL3numberedclause"/>
      </w:pPr>
      <w:r w:rsidRPr="00863962">
        <w:t xml:space="preserve">a certified copy extract of the board minutes and/or resolution of the Call Off Guarantor approving the execution of the Call Off Guarantee. </w:t>
      </w:r>
    </w:p>
    <w:p w14:paraId="5EC4F805" w14:textId="77777777" w:rsidR="0011180D" w:rsidRPr="0011180D" w:rsidRDefault="00863962" w:rsidP="002A36D2">
      <w:pPr>
        <w:pStyle w:val="GPSL2numberedclause"/>
      </w:pPr>
      <w:r w:rsidRPr="00863962">
        <w:t xml:space="preserve">The Customer may in its sole discretion at any time agree to waive compliance with the requirement in Clause </w:t>
      </w:r>
      <w:r w:rsidR="00F17AE3">
        <w:fldChar w:fldCharType="begin"/>
      </w:r>
      <w:r w:rsidR="00F17AE3">
        <w:instrText xml:space="preserve"> REF _Ref358971011 \r \h  \* MERGEFORMAT </w:instrText>
      </w:r>
      <w:r w:rsidR="00F17AE3">
        <w:fldChar w:fldCharType="separate"/>
      </w:r>
      <w:r w:rsidR="001F5151">
        <w:t>4.1</w:t>
      </w:r>
      <w:r w:rsidR="00F17AE3">
        <w:fldChar w:fldCharType="end"/>
      </w:r>
      <w:r w:rsidRPr="00863962">
        <w:t xml:space="preserve"> by giving the Supplier notice in writing.</w:t>
      </w:r>
      <w:bookmarkEnd w:id="91"/>
      <w:bookmarkEnd w:id="92"/>
      <w:bookmarkEnd w:id="93"/>
      <w:bookmarkEnd w:id="94"/>
      <w:bookmarkEnd w:id="95"/>
      <w:bookmarkEnd w:id="96"/>
      <w:bookmarkEnd w:id="97"/>
      <w:bookmarkEnd w:id="98"/>
      <w:bookmarkEnd w:id="99"/>
    </w:p>
    <w:p w14:paraId="456BBC38" w14:textId="77777777" w:rsidR="00172ECB" w:rsidRPr="00D03934" w:rsidRDefault="00172ECB" w:rsidP="00101CE5">
      <w:pPr>
        <w:pStyle w:val="GPSSectionHeading"/>
      </w:pPr>
      <w:bookmarkStart w:id="101" w:name="_Toc379795723"/>
      <w:bookmarkStart w:id="102" w:name="_Toc379795916"/>
      <w:bookmarkStart w:id="103" w:name="_Toc379805281"/>
      <w:bookmarkStart w:id="104" w:name="_Toc379807077"/>
      <w:bookmarkStart w:id="105" w:name="_Toc433188729"/>
      <w:bookmarkStart w:id="106" w:name="_Toc348712380"/>
      <w:bookmarkStart w:id="107" w:name="_Ref349210397"/>
      <w:bookmarkStart w:id="108" w:name="_Toc350502975"/>
      <w:bookmarkStart w:id="109" w:name="_Toc350503965"/>
      <w:bookmarkStart w:id="110" w:name="_Toc351710857"/>
      <w:bookmarkStart w:id="111" w:name="_Toc358671716"/>
      <w:bookmarkEnd w:id="101"/>
      <w:bookmarkEnd w:id="102"/>
      <w:bookmarkEnd w:id="103"/>
      <w:bookmarkEnd w:id="104"/>
      <w:r w:rsidRPr="00D03934">
        <w:t>DURATION OF CALL OFF CONTRACT</w:t>
      </w:r>
      <w:bookmarkEnd w:id="105"/>
      <w:r w:rsidRPr="00D03934">
        <w:t xml:space="preserve"> </w:t>
      </w:r>
      <w:bookmarkEnd w:id="106"/>
      <w:bookmarkEnd w:id="107"/>
      <w:bookmarkEnd w:id="108"/>
      <w:bookmarkEnd w:id="109"/>
      <w:bookmarkEnd w:id="110"/>
      <w:bookmarkEnd w:id="111"/>
    </w:p>
    <w:p w14:paraId="51209978" w14:textId="77777777" w:rsidR="008D0A60" w:rsidRDefault="00172ECB" w:rsidP="00882F8C">
      <w:pPr>
        <w:pStyle w:val="GPSL1CLAUSEHEADING"/>
      </w:pPr>
      <w:bookmarkStart w:id="112" w:name="_Ref359362744"/>
      <w:bookmarkStart w:id="113" w:name="_Toc433188730"/>
      <w:r w:rsidRPr="00D03934">
        <w:t>CALL OFF CONTRACT PERIOD</w:t>
      </w:r>
      <w:bookmarkEnd w:id="112"/>
      <w:bookmarkEnd w:id="113"/>
    </w:p>
    <w:p w14:paraId="6AAC645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72932078" w14:textId="77777777" w:rsidR="00172ECB" w:rsidRPr="00D03934" w:rsidRDefault="00D35F5C" w:rsidP="00101CE5">
      <w:pPr>
        <w:pStyle w:val="GPSSectionHeading"/>
      </w:pPr>
      <w:bookmarkStart w:id="114" w:name="_Toc433188731"/>
      <w:r w:rsidRPr="00D03934">
        <w:t>CALL OFF CONTRACT PERFORMANCE</w:t>
      </w:r>
      <w:bookmarkEnd w:id="114"/>
    </w:p>
    <w:p w14:paraId="11518FE3" w14:textId="77777777" w:rsidR="00AF63B8" w:rsidRPr="00D03934" w:rsidRDefault="00AF63B8" w:rsidP="00882F8C">
      <w:pPr>
        <w:pStyle w:val="GPSL1CLAUSEHEADING"/>
      </w:pPr>
      <w:bookmarkStart w:id="115" w:name="_Ref359229752"/>
      <w:bookmarkStart w:id="116" w:name="_Ref359312482"/>
      <w:bookmarkStart w:id="117" w:name="_Toc433188732"/>
      <w:bookmarkStart w:id="118" w:name="_Toc348712381"/>
      <w:bookmarkStart w:id="119" w:name="_Ref349133554"/>
      <w:bookmarkStart w:id="120" w:name="_Ref349135159"/>
      <w:bookmarkStart w:id="121" w:name="_Toc350502976"/>
      <w:bookmarkStart w:id="122" w:name="_Toc350503966"/>
      <w:bookmarkStart w:id="123" w:name="_Toc351710858"/>
      <w:r w:rsidRPr="00D03934">
        <w:t>IMPLEMENTATION PLAN</w:t>
      </w:r>
      <w:bookmarkEnd w:id="115"/>
      <w:bookmarkEnd w:id="116"/>
      <w:bookmarkEnd w:id="117"/>
    </w:p>
    <w:p w14:paraId="0109A759" w14:textId="77777777" w:rsidR="00FC635E" w:rsidRPr="00471774" w:rsidRDefault="00863962" w:rsidP="00101CE5">
      <w:pPr>
        <w:pStyle w:val="GPSL2numberedclause"/>
      </w:pPr>
      <w:bookmarkStart w:id="124" w:name="_Ref365563534"/>
      <w:r w:rsidRPr="00863962">
        <w:t>Formation of Implementation Plan</w:t>
      </w:r>
      <w:bookmarkEnd w:id="124"/>
    </w:p>
    <w:p w14:paraId="6A65B76E" w14:textId="77777777" w:rsidR="008D0A60" w:rsidRDefault="00AF63B8" w:rsidP="0061370A">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5B3AD658" w14:textId="77777777" w:rsidR="00E13960" w:rsidRDefault="00AF63B8" w:rsidP="0061370A">
      <w:pPr>
        <w:pStyle w:val="GPSL3numberedclause"/>
      </w:pPr>
      <w:r w:rsidRPr="00FA2190">
        <w:rPr>
          <w:iCs/>
          <w:szCs w:val="20"/>
        </w:rPr>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14:paraId="7B3DDC09" w14:textId="77777777" w:rsidR="00C9243A" w:rsidRDefault="00B667C2" w:rsidP="0019742B">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Achieved on or before its</w:t>
      </w:r>
      <w:r w:rsidR="00567A93" w:rsidRPr="00D03934">
        <w:t xml:space="preserve"> Milestone Date.</w:t>
      </w:r>
    </w:p>
    <w:p w14:paraId="0F2F3EF5" w14:textId="77777777" w:rsidR="00C9243A" w:rsidRDefault="00B667C2" w:rsidP="000A456A">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14:paraId="228EEFE2" w14:textId="77777777" w:rsidR="008D0A60" w:rsidRDefault="00FC635E">
      <w:pPr>
        <w:pStyle w:val="GPSL2NumberedBoldHeading"/>
      </w:pPr>
      <w:r w:rsidRPr="00D03934">
        <w:t>Control of Implementation Plan</w:t>
      </w:r>
    </w:p>
    <w:p w14:paraId="60957163" w14:textId="77777777" w:rsidR="00AF63B8" w:rsidRPr="00D03934" w:rsidRDefault="00B667C2" w:rsidP="0061370A">
      <w:pPr>
        <w:pStyle w:val="GPSL3numberedclause"/>
      </w:pPr>
      <w:r w:rsidRPr="00FA2190">
        <w:rPr>
          <w:iCs/>
          <w:szCs w:val="20"/>
        </w:rPr>
        <w:t>Subject</w:t>
      </w:r>
      <w:r w:rsidRPr="00D03934">
        <w:t xml:space="preserve"> to Clause </w:t>
      </w:r>
      <w:r w:rsidR="00F17AE3">
        <w:fldChar w:fldCharType="begin"/>
      </w:r>
      <w:r w:rsidR="00F17AE3">
        <w:instrText xml:space="preserve"> REF _Ref363726838 \r \h  \* MERGEFORMAT </w:instrText>
      </w:r>
      <w:r w:rsidR="00F17AE3">
        <w:fldChar w:fldCharType="separate"/>
      </w:r>
      <w:r w:rsidR="001F5151">
        <w:t>6.2.2</w:t>
      </w:r>
      <w:r w:rsidR="00F17AE3">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602BDD52" w14:textId="77777777" w:rsidR="00E13960" w:rsidRDefault="009F7567" w:rsidP="000A456A">
      <w:pPr>
        <w:pStyle w:val="GPSL3numberedclause"/>
      </w:pPr>
      <w:bookmarkStart w:id="125"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5"/>
    </w:p>
    <w:p w14:paraId="0DD68462" w14:textId="4C9960A0" w:rsidR="008D0A60" w:rsidRDefault="00B667C2" w:rsidP="000A456A">
      <w:pPr>
        <w:pStyle w:val="GPSL3numberedclause"/>
      </w:pPr>
      <w:bookmarkStart w:id="126" w:name="_Ref428194567"/>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E20C27">
        <w:t xml:space="preserve">breach of a condition </w:t>
      </w:r>
      <w:r w:rsidRPr="00D03934">
        <w:t>unless the Parties expressly agree otherwise.</w:t>
      </w:r>
      <w:bookmarkStart w:id="127" w:name="_Ref364753189"/>
      <w:bookmarkEnd w:id="126"/>
    </w:p>
    <w:bookmarkEnd w:id="127"/>
    <w:p w14:paraId="79A16529"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3FB2D3A0" w14:textId="77777777" w:rsidR="008D0A60" w:rsidRDefault="00201A8C" w:rsidP="0061370A">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4A6D732C" w14:textId="77777777" w:rsidR="008D0A60" w:rsidRDefault="00201A8C" w:rsidP="001206D9">
      <w:pPr>
        <w:pStyle w:val="GPSL4numberedclause"/>
      </w:pPr>
      <w:r w:rsidRPr="00D03934">
        <w:t xml:space="preserve">it shall: </w:t>
      </w:r>
    </w:p>
    <w:p w14:paraId="63E834DA" w14:textId="77777777" w:rsidR="008D0A60" w:rsidRDefault="00201A8C" w:rsidP="00FC3740">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5E406F2D" w14:textId="77777777" w:rsidR="00C9243A" w:rsidRDefault="00201A8C" w:rsidP="00F143CF">
      <w:pPr>
        <w:pStyle w:val="GPSL5numberedclause"/>
      </w:pPr>
      <w:r w:rsidRPr="00D03934">
        <w:t>include in its notification an explanation of the actual or anticipated impact of the Delay; and</w:t>
      </w:r>
    </w:p>
    <w:p w14:paraId="68F60556" w14:textId="77777777" w:rsidR="00C9243A" w:rsidRDefault="00201A8C" w:rsidP="00F143CF">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413794FA" w14:textId="77777777" w:rsidR="00C9243A" w:rsidRDefault="00201A8C" w:rsidP="009F1EE4">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0C5B0168" w14:textId="77777777" w:rsidR="009C5028" w:rsidRDefault="00201A8C" w:rsidP="00D60F7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D03934">
        <w:fldChar w:fldCharType="begin"/>
      </w:r>
      <w:r w:rsidR="00FC635E" w:rsidRPr="00D03934">
        <w:instrText xml:space="preserve"> REF _Ref364169663 \r \h </w:instrText>
      </w:r>
      <w:r w:rsidR="009F474C" w:rsidRPr="00D03934">
        <w:fldChar w:fldCharType="separate"/>
      </w:r>
      <w:r w:rsidR="001F5151">
        <w:t>6.4</w:t>
      </w:r>
      <w:r w:rsidR="009F474C" w:rsidRPr="00D03934">
        <w:fldChar w:fldCharType="end"/>
      </w:r>
      <w:r w:rsidRPr="00D03934">
        <w:t xml:space="preserve"> (Delay Payments) shall apply</w:t>
      </w:r>
      <w:r w:rsidR="00FC635E" w:rsidRPr="00D03934">
        <w:t xml:space="preserve">. </w:t>
      </w:r>
    </w:p>
    <w:p w14:paraId="1A51AA4E" w14:textId="77777777" w:rsidR="008D0A60" w:rsidRDefault="003F1745">
      <w:pPr>
        <w:pStyle w:val="GPSL2NumberedBoldHeading"/>
      </w:pPr>
      <w:bookmarkStart w:id="128" w:name="_Ref364169663"/>
      <w:r w:rsidRPr="00D03934">
        <w:t>Delay Payments</w:t>
      </w:r>
      <w:bookmarkEnd w:id="128"/>
    </w:p>
    <w:p w14:paraId="49FF3CAA" w14:textId="77777777" w:rsidR="008D0A60" w:rsidRDefault="003F1745" w:rsidP="0061370A">
      <w:pPr>
        <w:pStyle w:val="GPSL3numberedclause"/>
      </w:pPr>
      <w:bookmarkStart w:id="129"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9"/>
    </w:p>
    <w:p w14:paraId="5FC726CA" w14:textId="77777777" w:rsidR="008D0A60" w:rsidRDefault="00F91CAD" w:rsidP="001206D9">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7627F5D6" w14:textId="77777777" w:rsidR="00E13960" w:rsidRDefault="003F1745" w:rsidP="00FC3740">
      <w:pPr>
        <w:pStyle w:val="GPSL4numberedclause"/>
      </w:pPr>
      <w:bookmarkStart w:id="130" w:name="_Ref364171593"/>
      <w:r w:rsidRPr="00D03934">
        <w:t>Delay Payments shall be the Customer's exclusive financial remedy for the Supplier’s failure to Achieve a corresponding Milestone by its Milestone Date except where:</w:t>
      </w:r>
      <w:bookmarkEnd w:id="130"/>
    </w:p>
    <w:p w14:paraId="760F0681" w14:textId="434AE4A3" w:rsidR="008D0A60" w:rsidRDefault="003F1745" w:rsidP="00D60F75">
      <w:pPr>
        <w:pStyle w:val="GPSL5numberedclause"/>
      </w:pPr>
      <w:r w:rsidRPr="00D03934">
        <w:t xml:space="preserve">the Customer is otherwise entitled to or does terminate this Call Off Contract pursuant to Clause </w:t>
      </w:r>
      <w:r w:rsidR="00F17AE3">
        <w:fldChar w:fldCharType="begin"/>
      </w:r>
      <w:r w:rsidR="00F17AE3">
        <w:instrText xml:space="preserve"> REF _Ref360201395 \r \h  \* MERGEFORMAT </w:instrText>
      </w:r>
      <w:r w:rsidR="00F17AE3">
        <w:fldChar w:fldCharType="separate"/>
      </w:r>
      <w:r w:rsidR="001F5151">
        <w:t>41</w:t>
      </w:r>
      <w:r w:rsidR="00F17AE3">
        <w:fldChar w:fldCharType="end"/>
      </w:r>
      <w:r w:rsidRPr="00D03934">
        <w:t xml:space="preserve"> (Customer Termination Rights) except Clause </w:t>
      </w:r>
      <w:r w:rsidR="00B35450">
        <w:fldChar w:fldCharType="begin"/>
      </w:r>
      <w:r w:rsidR="00B35450">
        <w:instrText xml:space="preserve"> REF  Term_Custom_Convenience \h \r  \* MERGEFORMAT </w:instrText>
      </w:r>
      <w:r w:rsidR="00B35450">
        <w:fldChar w:fldCharType="separate"/>
      </w:r>
      <w:r w:rsidR="001F5151">
        <w:t>41.3</w:t>
      </w:r>
      <w:r w:rsidR="00B35450">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39797521" w14:textId="77777777" w:rsidR="00C9243A" w:rsidRDefault="003F1745" w:rsidP="001206D9">
      <w:pPr>
        <w:pStyle w:val="GPSL5numberedclause"/>
      </w:pPr>
      <w:bookmarkStart w:id="131"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31"/>
    </w:p>
    <w:p w14:paraId="038F4CFB" w14:textId="77777777" w:rsidR="008D0A60" w:rsidRDefault="003F1745" w:rsidP="00FC3740">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2B88F26E" w14:textId="77777777" w:rsidR="00C9243A" w:rsidRDefault="003F1745" w:rsidP="00D60F7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fldChar w:fldCharType="begin"/>
      </w:r>
      <w:r w:rsidR="00F17AE3">
        <w:instrText xml:space="preserve"> REF _Ref349135702 \n \h  \* MERGEFORMAT </w:instrText>
      </w:r>
      <w:r w:rsidR="00F17AE3">
        <w:fldChar w:fldCharType="separate"/>
      </w:r>
      <w:r w:rsidR="001F5151">
        <w:t>47</w:t>
      </w:r>
      <w:r w:rsidR="00F17AE3">
        <w:fldChar w:fldCharType="end"/>
      </w:r>
      <w:r w:rsidRPr="00D03934">
        <w:t xml:space="preserve"> (Waiver and Cumulative Remedies) and refers specifically to a waiver of the Customer’s rights to claim Delay Payments; and</w:t>
      </w:r>
    </w:p>
    <w:p w14:paraId="3FC9371C" w14:textId="77777777" w:rsidR="00C9243A" w:rsidRDefault="003F1745" w:rsidP="00D60F75">
      <w:pPr>
        <w:pStyle w:val="GPSL4numberedclause"/>
      </w:pPr>
      <w:r w:rsidRPr="00D03934">
        <w:t xml:space="preserve">the Supplier waives absolutely any entitlement to challenge the enforceability in whole or in part of this Clause </w:t>
      </w:r>
      <w:r w:rsidR="009F474C" w:rsidRPr="00D03934">
        <w:fldChar w:fldCharType="begin"/>
      </w:r>
      <w:r w:rsidR="00F91CAD" w:rsidRPr="00D03934">
        <w:instrText xml:space="preserve"> REF _Ref365621680 \r \h </w:instrText>
      </w:r>
      <w:r w:rsidR="009F474C" w:rsidRPr="00D03934">
        <w:fldChar w:fldCharType="separate"/>
      </w:r>
      <w:r w:rsidR="001F5151">
        <w:t>6.4.1</w:t>
      </w:r>
      <w:r w:rsidR="009F474C"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7AE3">
        <w:fldChar w:fldCharType="begin"/>
      </w:r>
      <w:r w:rsidR="00F17AE3">
        <w:instrText xml:space="preserve"> REF _Ref358019456 \n \h  \* MERGEFORMAT </w:instrText>
      </w:r>
      <w:r w:rsidR="00F17AE3">
        <w:fldChar w:fldCharType="separate"/>
      </w:r>
      <w:r w:rsidR="001F5151">
        <w:t>36</w:t>
      </w:r>
      <w:r w:rsidR="00F17AE3">
        <w:fldChar w:fldCharType="end"/>
      </w:r>
      <w:r w:rsidR="00D0629A" w:rsidRPr="00D03934">
        <w:t xml:space="preserve"> (Liability).</w:t>
      </w:r>
    </w:p>
    <w:p w14:paraId="2553FC26" w14:textId="77777777" w:rsidR="008D0A60" w:rsidRDefault="00CC1DE4" w:rsidP="00882F8C">
      <w:pPr>
        <w:pStyle w:val="GPSL1CLAUSEHEADING"/>
      </w:pPr>
      <w:bookmarkStart w:id="132" w:name="_Toc358671717"/>
      <w:bookmarkStart w:id="133" w:name="_Ref358992044"/>
      <w:bookmarkStart w:id="134" w:name="_Ref359425750"/>
      <w:bookmarkStart w:id="135" w:name="_Toc433188733"/>
      <w:r>
        <w:t xml:space="preserve">GOODS AND/OR </w:t>
      </w:r>
      <w:r w:rsidR="00D02E75" w:rsidRPr="00D03934">
        <w:t>SERVICES</w:t>
      </w:r>
      <w:bookmarkEnd w:id="118"/>
      <w:bookmarkEnd w:id="119"/>
      <w:bookmarkEnd w:id="120"/>
      <w:bookmarkEnd w:id="121"/>
      <w:bookmarkEnd w:id="122"/>
      <w:bookmarkEnd w:id="123"/>
      <w:bookmarkEnd w:id="132"/>
      <w:bookmarkEnd w:id="133"/>
      <w:bookmarkEnd w:id="134"/>
      <w:bookmarkEnd w:id="135"/>
    </w:p>
    <w:p w14:paraId="21FD0284" w14:textId="77777777" w:rsidR="008D0A60" w:rsidRDefault="00BA3830">
      <w:pPr>
        <w:pStyle w:val="GPSL2NumberedBoldHeading"/>
      </w:pPr>
      <w:bookmarkStart w:id="136" w:name="_Ref349135184"/>
      <w:r w:rsidRPr="00D03934">
        <w:t>Provision</w:t>
      </w:r>
      <w:r w:rsidR="00B92315" w:rsidRPr="00D03934">
        <w:t xml:space="preserve"> of the </w:t>
      </w:r>
      <w:r w:rsidR="004F773C">
        <w:t xml:space="preserve">Goods and/or </w:t>
      </w:r>
      <w:r w:rsidR="00B92315" w:rsidRPr="00D03934">
        <w:t>Services</w:t>
      </w:r>
      <w:bookmarkEnd w:id="136"/>
      <w:r w:rsidR="00CC1DE4">
        <w:t xml:space="preserve"> </w:t>
      </w:r>
    </w:p>
    <w:p w14:paraId="02564B16" w14:textId="77777777" w:rsidR="008D0A60" w:rsidRDefault="004F5004" w:rsidP="0061370A">
      <w:pPr>
        <w:pStyle w:val="GPSL3numberedclause"/>
      </w:pPr>
      <w:bookmarkStart w:id="137"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Services and the performance of its obligations under this Call Off Contract.</w:t>
      </w:r>
      <w:bookmarkEnd w:id="137"/>
    </w:p>
    <w:p w14:paraId="438B4942" w14:textId="77777777" w:rsidR="00C9243A" w:rsidRDefault="008A251D" w:rsidP="000A456A">
      <w:pPr>
        <w:pStyle w:val="GPSL3numberedclause"/>
      </w:pPr>
      <w:bookmarkStart w:id="138" w:name="_Ref313372456"/>
      <w:bookmarkStart w:id="139"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14:paraId="518640A5" w14:textId="77777777" w:rsidR="008D0A60" w:rsidRDefault="008A251D" w:rsidP="001206D9">
      <w:pPr>
        <w:pStyle w:val="GPSL4numberedclause"/>
      </w:pPr>
      <w:bookmarkStart w:id="140" w:name="_Ref362269517"/>
      <w:r w:rsidRPr="00D03934">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40"/>
    </w:p>
    <w:p w14:paraId="266AD85A" w14:textId="77777777" w:rsidR="008A251D" w:rsidRPr="00D03934" w:rsidRDefault="008A251D" w:rsidP="00FC3740">
      <w:pPr>
        <w:pStyle w:val="GPSL4numberedclause"/>
      </w:pPr>
      <w:r w:rsidRPr="00D03934">
        <w:t xml:space="preserve">are supplied in accordance with the provisions of this Call Off Contract </w:t>
      </w:r>
      <w:r w:rsidR="006D3DBC">
        <w:t>and</w:t>
      </w:r>
      <w:r w:rsidR="006D3DBC" w:rsidRPr="00D03934">
        <w:t xml:space="preserve"> </w:t>
      </w:r>
      <w:r w:rsidRPr="00D03934">
        <w:t>the Tender.</w:t>
      </w:r>
    </w:p>
    <w:p w14:paraId="6BFAC970" w14:textId="77777777" w:rsidR="008D0A60" w:rsidRDefault="008A251D" w:rsidP="000A456A">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0F0EB83D" w14:textId="77777777" w:rsidR="008D0A60" w:rsidRDefault="00F91CAD" w:rsidP="001206D9">
      <w:pPr>
        <w:pStyle w:val="GPSL4numberedclause"/>
      </w:pPr>
      <w:bookmarkStart w:id="141" w:name="_Ref362269481"/>
      <w:r w:rsidRPr="00D03934">
        <w:t>a</w:t>
      </w:r>
      <w:r w:rsidR="008A251D" w:rsidRPr="00D03934">
        <w:t>ll applicable Law;</w:t>
      </w:r>
      <w:bookmarkEnd w:id="141"/>
      <w:r w:rsidR="008A251D" w:rsidRPr="00D03934">
        <w:t xml:space="preserve"> </w:t>
      </w:r>
    </w:p>
    <w:p w14:paraId="42BEBB06" w14:textId="77777777" w:rsidR="008A251D" w:rsidRPr="00D03934" w:rsidRDefault="00F91CAD" w:rsidP="00FC3740">
      <w:pPr>
        <w:pStyle w:val="GPSL4numberedclause"/>
      </w:pPr>
      <w:r w:rsidRPr="00D03934">
        <w:t>G</w:t>
      </w:r>
      <w:r w:rsidR="008A251D" w:rsidRPr="00D03934">
        <w:t xml:space="preserve">ood Industry Practice; </w:t>
      </w:r>
    </w:p>
    <w:p w14:paraId="2A19BE3B" w14:textId="77777777" w:rsidR="00E13960" w:rsidRDefault="00F91CAD" w:rsidP="00F143CF">
      <w:pPr>
        <w:pStyle w:val="GPSL4numberedclause"/>
      </w:pPr>
      <w:r w:rsidRPr="00D03934">
        <w:t>t</w:t>
      </w:r>
      <w:r w:rsidR="008A251D" w:rsidRPr="00D03934">
        <w:t xml:space="preserve">he Standards; </w:t>
      </w:r>
    </w:p>
    <w:p w14:paraId="38A3AA3C" w14:textId="77777777" w:rsidR="00C9243A" w:rsidRDefault="00F91CAD" w:rsidP="009F1EE4">
      <w:pPr>
        <w:pStyle w:val="GPSL4numberedclause"/>
      </w:pPr>
      <w:bookmarkStart w:id="142" w:name="_Ref363736159"/>
      <w:r w:rsidRPr="00D03934">
        <w:t>t</w:t>
      </w:r>
      <w:r w:rsidR="008A251D" w:rsidRPr="00D03934">
        <w:t>he Security Policy;</w:t>
      </w:r>
      <w:bookmarkEnd w:id="142"/>
      <w:r w:rsidR="008A251D" w:rsidRPr="00D03934">
        <w:t xml:space="preserve"> </w:t>
      </w:r>
    </w:p>
    <w:p w14:paraId="79C6A09A" w14:textId="77777777" w:rsidR="00C9243A" w:rsidRDefault="00F91CAD" w:rsidP="009F1EE4">
      <w:pPr>
        <w:pStyle w:val="GPSL4numberedclause"/>
      </w:pPr>
      <w:bookmarkStart w:id="143" w:name="_Ref362269498"/>
      <w:r w:rsidRPr="00D03934">
        <w:t>t</w:t>
      </w:r>
      <w:r w:rsidR="008A251D" w:rsidRPr="00D03934">
        <w:t>he ICT Policy</w:t>
      </w:r>
      <w:r w:rsidR="00EB0A16" w:rsidRPr="00D03934">
        <w:t xml:space="preserve"> (if so required by the Customer)</w:t>
      </w:r>
      <w:r w:rsidR="008A251D" w:rsidRPr="00D03934">
        <w:t>; and</w:t>
      </w:r>
      <w:bookmarkEnd w:id="143"/>
      <w:r w:rsidR="008A251D" w:rsidRPr="00D03934">
        <w:t xml:space="preserve"> </w:t>
      </w:r>
    </w:p>
    <w:bookmarkEnd w:id="138"/>
    <w:bookmarkEnd w:id="139"/>
    <w:p w14:paraId="540C27DC" w14:textId="77777777" w:rsidR="0016238A" w:rsidRDefault="00FE3AEE" w:rsidP="00D60F75">
      <w:pPr>
        <w:pStyle w:val="GPSL4numberedclause"/>
      </w:pPr>
      <w:r w:rsidRPr="00D03934">
        <w:t>the Supplier's own established procedures and practices to the extent the same do not conflict with the requirements of Clauses</w:t>
      </w:r>
      <w:r w:rsidR="00BD0E1D" w:rsidRPr="00D03934">
        <w:t xml:space="preserve"> </w:t>
      </w:r>
      <w:r w:rsidR="009F474C" w:rsidRPr="00D03934">
        <w:fldChar w:fldCharType="begin"/>
      </w:r>
      <w:r w:rsidR="003243C9" w:rsidRPr="00D03934">
        <w:instrText xml:space="preserve"> REF _Ref362269481 \w \h </w:instrText>
      </w:r>
      <w:r w:rsidR="009F474C" w:rsidRPr="00D03934">
        <w:fldChar w:fldCharType="separate"/>
      </w:r>
      <w:r w:rsidR="001F5151">
        <w:t>7.1.3(a)</w:t>
      </w:r>
      <w:r w:rsidR="009F474C" w:rsidRPr="00D03934">
        <w:fldChar w:fldCharType="end"/>
      </w:r>
      <w:r w:rsidR="003243C9" w:rsidRPr="00D03934">
        <w:t xml:space="preserve"> </w:t>
      </w:r>
      <w:r w:rsidRPr="00D03934">
        <w:t>to</w:t>
      </w:r>
      <w:r w:rsidR="00DF10DA">
        <w:t xml:space="preserve"> </w:t>
      </w:r>
      <w:r w:rsidR="009F474C">
        <w:fldChar w:fldCharType="begin"/>
      </w:r>
      <w:r w:rsidR="00DF10DA">
        <w:instrText xml:space="preserve"> REF _Ref362269498 \w \h </w:instrText>
      </w:r>
      <w:r w:rsidR="009F474C">
        <w:fldChar w:fldCharType="separate"/>
      </w:r>
      <w:r w:rsidR="001F5151">
        <w:t>7.1.3(e)</w:t>
      </w:r>
      <w:r w:rsidR="009F474C">
        <w:fldChar w:fldCharType="end"/>
      </w:r>
      <w:r w:rsidR="00F91CAD" w:rsidRPr="00D03934">
        <w:t>.</w:t>
      </w:r>
    </w:p>
    <w:p w14:paraId="7161FCC2" w14:textId="77777777" w:rsidR="008D0A60" w:rsidRDefault="00BE5B51" w:rsidP="000A456A">
      <w:pPr>
        <w:pStyle w:val="GPSL3numberedclause"/>
      </w:pPr>
      <w:bookmarkStart w:id="144" w:name="_Ref358977643"/>
      <w:r w:rsidRPr="00FA2190">
        <w:rPr>
          <w:iCs/>
          <w:szCs w:val="20"/>
        </w:rPr>
        <w:t>The</w:t>
      </w:r>
      <w:r w:rsidRPr="00D03934">
        <w:t xml:space="preserve"> Supplier shall:</w:t>
      </w:r>
      <w:bookmarkEnd w:id="144"/>
    </w:p>
    <w:p w14:paraId="572A9683" w14:textId="77777777" w:rsidR="008D0A60" w:rsidRDefault="00BE5B51" w:rsidP="001206D9">
      <w:pPr>
        <w:pStyle w:val="GPSL4numberedclause"/>
      </w:pPr>
      <w:bookmarkStart w:id="145" w:name="_Ref358986218"/>
      <w:r w:rsidRPr="00D03934">
        <w:t xml:space="preserve">at all times allocate sufficient resources with the appropriate technical expertise to supply the Deliverables and to provide the </w:t>
      </w:r>
      <w:r w:rsidR="00ED240F">
        <w:t xml:space="preserve">Goods and/or </w:t>
      </w:r>
      <w:r w:rsidRPr="00D03934">
        <w:t>Services in accordance with this Call Off Contract;</w:t>
      </w:r>
      <w:bookmarkEnd w:id="145"/>
      <w:r w:rsidRPr="00D03934">
        <w:t xml:space="preserve"> </w:t>
      </w:r>
    </w:p>
    <w:p w14:paraId="17DCF922" w14:textId="77777777" w:rsidR="00BF191D" w:rsidRPr="00D03934" w:rsidRDefault="00BE5B51" w:rsidP="00D60F75">
      <w:pPr>
        <w:pStyle w:val="GPSL4numberedclause"/>
      </w:pPr>
      <w:r w:rsidRPr="00D03934">
        <w:t>subject to Clause</w:t>
      </w:r>
      <w:r w:rsidR="00BD0E1D" w:rsidRPr="00D03934">
        <w:t xml:space="preserve"> </w:t>
      </w:r>
      <w:r w:rsidR="009F474C" w:rsidRPr="00D03934">
        <w:fldChar w:fldCharType="begin"/>
      </w:r>
      <w:r w:rsidR="001C176D" w:rsidRPr="00D03934">
        <w:instrText xml:space="preserve"> REF _Ref359363277 \r \h </w:instrText>
      </w:r>
      <w:r w:rsidR="009F474C" w:rsidRPr="00D03934">
        <w:fldChar w:fldCharType="separate"/>
      </w:r>
      <w:r w:rsidR="001F5151">
        <w:t>22.1</w:t>
      </w:r>
      <w:r w:rsidR="009F474C"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6" w:name="_Ref358986225"/>
    </w:p>
    <w:p w14:paraId="134E4327" w14:textId="77777777" w:rsidR="00C9243A" w:rsidRDefault="003A7207" w:rsidP="001206D9">
      <w:pPr>
        <w:pStyle w:val="GPSL4numberedclause"/>
      </w:pPr>
      <w:bookmarkStart w:id="147" w:name="_Ref358986237"/>
      <w:bookmarkStart w:id="148" w:name="_Ref349133767"/>
      <w:bookmarkEnd w:id="146"/>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7"/>
    </w:p>
    <w:p w14:paraId="3C72F2AE" w14:textId="77777777" w:rsidR="00C9243A" w:rsidRDefault="003A7207" w:rsidP="00FC3740">
      <w:pPr>
        <w:pStyle w:val="GPSL4numberedclause"/>
      </w:pPr>
      <w:bookmarkStart w:id="149" w:name="_Ref358986255"/>
      <w:r>
        <w:t xml:space="preserve">ensure that </w:t>
      </w:r>
      <w:r w:rsidR="00BF191D" w:rsidRPr="00D03934">
        <w:t>the Supplier Assets will be free of all encumbrances (except as agreed in writing with the Customer);</w:t>
      </w:r>
      <w:bookmarkEnd w:id="149"/>
      <w:r w:rsidR="00BB6EA3" w:rsidRPr="00D03934">
        <w:t xml:space="preserve"> and</w:t>
      </w:r>
    </w:p>
    <w:p w14:paraId="20D4C9F1" w14:textId="77777777" w:rsidR="00C9243A" w:rsidRDefault="003A7207" w:rsidP="00F143CF">
      <w:pPr>
        <w:pStyle w:val="GPSL4numberedclause"/>
      </w:pPr>
      <w:bookmarkStart w:id="150"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50"/>
      <w:r w:rsidR="00003FE7" w:rsidRPr="00D03934">
        <w:t>;</w:t>
      </w:r>
    </w:p>
    <w:p w14:paraId="1E53D607" w14:textId="77777777" w:rsidR="00C9243A" w:rsidRDefault="00366DB9" w:rsidP="009F1EE4">
      <w:pPr>
        <w:pStyle w:val="GPSL4numberedclause"/>
      </w:pPr>
      <w:bookmarkStart w:id="151"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51"/>
    </w:p>
    <w:p w14:paraId="11469C38" w14:textId="77777777" w:rsidR="00C9243A" w:rsidRDefault="00366DB9" w:rsidP="009F1EE4">
      <w:pPr>
        <w:pStyle w:val="GPSL4numberedclause"/>
      </w:pPr>
      <w:bookmarkStart w:id="152" w:name="_Ref358986261"/>
      <w:r w:rsidRPr="00D03934">
        <w:rPr>
          <w:rFonts w:eastAsia="Arial Unicode MS"/>
        </w:rPr>
        <w:t>ensure that any Documentation and training provided by the Supplier to the Customer are comprehensive, accurate and prepared in accordance with Good Industry Practice;</w:t>
      </w:r>
      <w:bookmarkEnd w:id="152"/>
    </w:p>
    <w:p w14:paraId="5CE3C35E" w14:textId="77777777" w:rsidR="00C9243A" w:rsidRDefault="00366DB9" w:rsidP="009F1EE4">
      <w:pPr>
        <w:pStyle w:val="GPSL4numberedclause"/>
      </w:pPr>
      <w:bookmarkStart w:id="153"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to enable the timely transition of the </w:t>
      </w:r>
      <w:r w:rsidR="003A7207">
        <w:t xml:space="preserve">supply of the </w:t>
      </w:r>
      <w:r w:rsidR="00ED240F">
        <w:t xml:space="preserve">Goods and/or </w:t>
      </w:r>
      <w:r w:rsidRPr="00D03934">
        <w:t>Services (or any of them) to the Customer and/or to any Replacement Supplier;</w:t>
      </w:r>
      <w:bookmarkEnd w:id="153"/>
      <w:r w:rsidRPr="00D03934">
        <w:t xml:space="preserve"> </w:t>
      </w:r>
    </w:p>
    <w:p w14:paraId="28CAE1BD" w14:textId="77777777" w:rsidR="00C9243A" w:rsidRDefault="00366DB9" w:rsidP="009F1EE4">
      <w:pPr>
        <w:pStyle w:val="GPSL4numberedclause"/>
      </w:pPr>
      <w:bookmarkStart w:id="154"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4"/>
    </w:p>
    <w:p w14:paraId="0A42DB6B" w14:textId="77777777" w:rsidR="00C9243A" w:rsidRDefault="00366DB9" w:rsidP="009F1EE4">
      <w:pPr>
        <w:pStyle w:val="GPSL4numberedclause"/>
      </w:pPr>
      <w:bookmarkStart w:id="155"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5"/>
    </w:p>
    <w:p w14:paraId="41E83D7C" w14:textId="77777777" w:rsidR="00C9243A" w:rsidRDefault="00047A3F" w:rsidP="009F1EE4">
      <w:pPr>
        <w:pStyle w:val="GPSL4numberedclause"/>
      </w:pPr>
      <w:bookmarkStart w:id="156" w:name="_Ref358986271"/>
      <w:r w:rsidRPr="00D03934">
        <w:t xml:space="preserve">deliver the </w:t>
      </w:r>
      <w:r w:rsidR="00ED240F">
        <w:t xml:space="preserve">Goods and/or </w:t>
      </w:r>
      <w:r w:rsidRPr="00D03934">
        <w:t xml:space="preserve">Services in a proportionate and efficient manner; </w:t>
      </w:r>
    </w:p>
    <w:p w14:paraId="058B9EEF" w14:textId="77777777" w:rsidR="00C9243A" w:rsidRDefault="00366DB9" w:rsidP="009F1EE4">
      <w:pPr>
        <w:pStyle w:val="GPSL4numberedclause"/>
      </w:pPr>
      <w:bookmarkStart w:id="157"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6"/>
      <w:bookmarkEnd w:id="157"/>
    </w:p>
    <w:p w14:paraId="585CE4FB" w14:textId="77777777" w:rsidR="00C9243A" w:rsidRDefault="00366DB9" w:rsidP="009F1EE4">
      <w:pPr>
        <w:pStyle w:val="GPSL4numberedclause"/>
      </w:pPr>
      <w:bookmarkStart w:id="158" w:name="_Ref358986272"/>
      <w:r w:rsidRPr="00D03934">
        <w:t>gather, collate and provide such information and co-operation as the Customer may reasonably request for the purposes of ascertaining the Supplier’s compliance with its obligations under this Call Off Contract.</w:t>
      </w:r>
      <w:bookmarkEnd w:id="158"/>
      <w:r w:rsidRPr="00D03934">
        <w:t xml:space="preserve"> </w:t>
      </w:r>
    </w:p>
    <w:p w14:paraId="7EC946D3" w14:textId="77777777" w:rsidR="008D0A60" w:rsidRDefault="00F22DC6" w:rsidP="000A456A">
      <w:pPr>
        <w:pStyle w:val="GPSL3numberedclause"/>
      </w:pPr>
      <w:bookmarkStart w:id="159"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9"/>
    </w:p>
    <w:p w14:paraId="0AAEFE19" w14:textId="6F563AB8" w:rsidR="00E13960" w:rsidRPr="00F7452A" w:rsidRDefault="00863962" w:rsidP="00882F8C">
      <w:pPr>
        <w:pStyle w:val="GPSL1CLAUSEHEADING"/>
      </w:pPr>
      <w:bookmarkStart w:id="160" w:name="_Ref379278852"/>
      <w:bookmarkStart w:id="161" w:name="_Toc433188734"/>
      <w:r w:rsidRPr="00F7452A">
        <w:t>Services</w:t>
      </w:r>
      <w:bookmarkEnd w:id="160"/>
      <w:bookmarkEnd w:id="161"/>
    </w:p>
    <w:p w14:paraId="77FE971A" w14:textId="77777777" w:rsidR="008D0A60" w:rsidRDefault="003D1438">
      <w:pPr>
        <w:pStyle w:val="GPSL2NumberedBoldHeading"/>
      </w:pPr>
      <w:bookmarkStart w:id="162" w:name="_Ref362521638"/>
      <w:r w:rsidRPr="00D03934">
        <w:t>Time of Delivery of the Services</w:t>
      </w:r>
      <w:bookmarkEnd w:id="162"/>
    </w:p>
    <w:p w14:paraId="7CF7AFDC" w14:textId="77777777" w:rsidR="003D1438" w:rsidRPr="00D03934" w:rsidRDefault="003D1438" w:rsidP="0061370A">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9F474C" w:rsidRPr="00D03934">
        <w:fldChar w:fldCharType="begin"/>
      </w:r>
      <w:r w:rsidR="005F7060" w:rsidRPr="00D03934">
        <w:instrText xml:space="preserve"> REF _Ref359229752 \r \h </w:instrText>
      </w:r>
      <w:r w:rsidR="009F474C" w:rsidRPr="00D03934">
        <w:fldChar w:fldCharType="separate"/>
      </w:r>
      <w:r w:rsidR="001F5151">
        <w:t>6</w:t>
      </w:r>
      <w:r w:rsidR="009F474C" w:rsidRPr="00D03934">
        <w:fldChar w:fldCharType="end"/>
      </w:r>
      <w:r w:rsidR="005F7060" w:rsidRPr="00D03934">
        <w:t xml:space="preserve"> </w:t>
      </w:r>
      <w:r w:rsidR="004D59A3" w:rsidRPr="00D03934">
        <w:t>(Implementation Plan).</w:t>
      </w:r>
    </w:p>
    <w:p w14:paraId="45228F05" w14:textId="77777777" w:rsidR="00F22DC6" w:rsidRPr="00D03934" w:rsidRDefault="00ED4023" w:rsidP="00101CE5">
      <w:pPr>
        <w:pStyle w:val="GPSL2NumberedBoldHeading"/>
      </w:pPr>
      <w:bookmarkStart w:id="163" w:name="_Ref358993231"/>
      <w:r w:rsidRPr="00D03934">
        <w:t xml:space="preserve">Location </w:t>
      </w:r>
      <w:r w:rsidR="003D1438" w:rsidRPr="00D03934">
        <w:t xml:space="preserve">and Manner </w:t>
      </w:r>
      <w:r w:rsidRPr="00D03934">
        <w:t>of Delivery of the Services</w:t>
      </w:r>
      <w:bookmarkEnd w:id="163"/>
    </w:p>
    <w:p w14:paraId="59D595A5" w14:textId="77777777" w:rsidR="008D0A60" w:rsidRDefault="007355E9" w:rsidP="0061370A">
      <w:pPr>
        <w:pStyle w:val="GPSL3numberedclause"/>
        <w:rPr>
          <w:iCs/>
          <w:szCs w:val="20"/>
        </w:rPr>
      </w:pPr>
      <w:bookmarkStart w:id="164" w:name="_Ref358987796"/>
      <w:bookmarkEnd w:id="148"/>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4"/>
    </w:p>
    <w:p w14:paraId="71DACB2E" w14:textId="77777777" w:rsidR="00E13960" w:rsidRDefault="007355E9" w:rsidP="000A456A">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71B1A7A8" w14:textId="77777777" w:rsidR="008D0A60" w:rsidRDefault="00B92315">
      <w:pPr>
        <w:pStyle w:val="GPSL2NumberedBoldHeading"/>
      </w:pPr>
      <w:bookmarkStart w:id="165" w:name="_Ref349210884"/>
      <w:r w:rsidRPr="00D03934">
        <w:t>Undelivered Services</w:t>
      </w:r>
      <w:bookmarkEnd w:id="165"/>
    </w:p>
    <w:p w14:paraId="4779D34A" w14:textId="77777777" w:rsidR="007A61FE" w:rsidRPr="00D03934" w:rsidRDefault="007355E9" w:rsidP="0061370A">
      <w:pPr>
        <w:pStyle w:val="GPSL3numberedclause"/>
      </w:pPr>
      <w:bookmarkStart w:id="166" w:name="_Ref358992854"/>
      <w:bookmarkStart w:id="167"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7AE3">
        <w:fldChar w:fldCharType="begin"/>
      </w:r>
      <w:r w:rsidR="00F17AE3">
        <w:instrText xml:space="preserve"> REF _Ref349135184 \n \h  \* MERGEFORMAT </w:instrText>
      </w:r>
      <w:r w:rsidR="00F17AE3">
        <w:fldChar w:fldCharType="separate"/>
      </w:r>
      <w:r w:rsidR="001F5151">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1F5151">
        <w:t>8.1</w:t>
      </w:r>
      <w:r w:rsidR="009F474C" w:rsidRPr="00D03934">
        <w:fldChar w:fldCharType="end"/>
      </w:r>
      <w:r w:rsidR="00453E23" w:rsidRPr="00D03934">
        <w:t xml:space="preserve"> (Time of Delivery of the Services) and</w:t>
      </w:r>
      <w:r w:rsidR="001D56E2" w:rsidRPr="00D03934">
        <w:t xml:space="preserve"> </w:t>
      </w:r>
      <w:r w:rsidR="009F474C" w:rsidRPr="00D03934">
        <w:fldChar w:fldCharType="begin"/>
      </w:r>
      <w:r w:rsidR="001D56E2" w:rsidRPr="00D03934">
        <w:instrText xml:space="preserve"> REF _Ref358993231 \w \h </w:instrText>
      </w:r>
      <w:r w:rsidR="009F474C" w:rsidRPr="00D03934">
        <w:fldChar w:fldCharType="separate"/>
      </w:r>
      <w:r w:rsidR="001F5151">
        <w:t>8.2</w:t>
      </w:r>
      <w:r w:rsidR="009F474C"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6"/>
    </w:p>
    <w:p w14:paraId="27AB9015" w14:textId="12538BF4" w:rsidR="009C5028" w:rsidRDefault="00D44005" w:rsidP="0061370A">
      <w:pPr>
        <w:pStyle w:val="GPSL3numberedclause"/>
      </w:pPr>
      <w:bookmarkStart w:id="168"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7AE3">
        <w:fldChar w:fldCharType="begin"/>
      </w:r>
      <w:r w:rsidR="00F17AE3">
        <w:instrText xml:space="preserve"> REF _Ref349135184 \n \h  \* MERGEFORMAT </w:instrText>
      </w:r>
      <w:r w:rsidR="00F17AE3">
        <w:fldChar w:fldCharType="separate"/>
      </w:r>
      <w:r w:rsidR="001F5151">
        <w:t>7.1</w:t>
      </w:r>
      <w:r w:rsidR="00F17AE3">
        <w:fldChar w:fldCharType="end"/>
      </w:r>
      <w:r w:rsidR="00453E23" w:rsidRPr="00D03934">
        <w:t xml:space="preserve">, (Provision of the Services), </w:t>
      </w:r>
      <w:r w:rsidR="009F474C" w:rsidRPr="00D03934">
        <w:fldChar w:fldCharType="begin"/>
      </w:r>
      <w:r w:rsidR="00453E23" w:rsidRPr="00D03934">
        <w:instrText xml:space="preserve"> REF _Ref362521638 \r \h </w:instrText>
      </w:r>
      <w:r w:rsidR="009F474C" w:rsidRPr="00D03934">
        <w:fldChar w:fldCharType="separate"/>
      </w:r>
      <w:r w:rsidR="001F5151">
        <w:t>8.1</w:t>
      </w:r>
      <w:r w:rsidR="009F474C" w:rsidRPr="00D03934">
        <w:fldChar w:fldCharType="end"/>
      </w:r>
      <w:r w:rsidR="00453E23" w:rsidRPr="00D03934">
        <w:t xml:space="preserve"> (Time of Delivery of the Services) and </w:t>
      </w:r>
      <w:r w:rsidR="009F474C" w:rsidRPr="00D03934">
        <w:fldChar w:fldCharType="begin"/>
      </w:r>
      <w:r w:rsidR="00453E23" w:rsidRPr="00D03934">
        <w:instrText xml:space="preserve"> REF _Ref358993231 \w \h </w:instrText>
      </w:r>
      <w:r w:rsidR="009F474C" w:rsidRPr="00D03934">
        <w:fldChar w:fldCharType="separate"/>
      </w:r>
      <w:r w:rsidR="001F5151">
        <w:t>8.2</w:t>
      </w:r>
      <w:r w:rsidR="009F474C" w:rsidRPr="00D03934">
        <w:fldChar w:fldCharType="end"/>
      </w:r>
      <w:r w:rsidR="00453E23" w:rsidRPr="00D03934">
        <w:t xml:space="preserve"> (Location and Manner of Delivery of the Services)</w:t>
      </w:r>
      <w:r w:rsidRPr="00D03934">
        <w:t xml:space="preserve"> and meet the relevant Milestone Date (if any) to be a </w:t>
      </w:r>
      <w:r w:rsidR="00E20C27">
        <w:t>breach of condition.</w:t>
      </w:r>
      <w:r w:rsidR="004419E6" w:rsidRPr="00D03934">
        <w:t>.</w:t>
      </w:r>
      <w:bookmarkEnd w:id="168"/>
    </w:p>
    <w:p w14:paraId="7BC33311" w14:textId="77777777" w:rsidR="00C9243A" w:rsidRDefault="006335B8" w:rsidP="00101CE5">
      <w:pPr>
        <w:pStyle w:val="GPSL2NumberedBoldHeading"/>
      </w:pPr>
      <w:bookmarkStart w:id="169"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7"/>
      <w:bookmarkEnd w:id="169"/>
    </w:p>
    <w:p w14:paraId="0A8B1149" w14:textId="77777777" w:rsidR="009C5028" w:rsidRDefault="004F5004" w:rsidP="0061370A">
      <w:pPr>
        <w:pStyle w:val="GPSL3numberedclause"/>
      </w:pPr>
      <w:r w:rsidRPr="00FA2190">
        <w:rPr>
          <w:iCs/>
          <w:szCs w:val="20"/>
        </w:rPr>
        <w:t>Subject</w:t>
      </w:r>
      <w:r w:rsidRPr="00D03934">
        <w:t xml:space="preserve"> to Clauses</w:t>
      </w:r>
      <w:r w:rsidR="00453E23" w:rsidRPr="00D03934">
        <w:t xml:space="preserve"> </w:t>
      </w:r>
      <w:r w:rsidR="009F474C" w:rsidRPr="00D03934">
        <w:fldChar w:fldCharType="begin"/>
      </w:r>
      <w:r w:rsidRPr="00D03934">
        <w:instrText xml:space="preserve"> REF _Ref358977546 \w \h </w:instrText>
      </w:r>
      <w:r w:rsidR="009F474C" w:rsidRPr="00D03934">
        <w:fldChar w:fldCharType="separate"/>
      </w:r>
      <w:r w:rsidR="001F5151">
        <w:t>33.9.2</w:t>
      </w:r>
      <w:r w:rsidR="009F474C" w:rsidRPr="00D03934">
        <w:fldChar w:fldCharType="end"/>
      </w:r>
      <w:r w:rsidRPr="00D03934">
        <w:t xml:space="preserve"> and </w:t>
      </w:r>
      <w:r w:rsidR="009F474C" w:rsidRPr="00D03934">
        <w:fldChar w:fldCharType="begin"/>
      </w:r>
      <w:r w:rsidRPr="00D03934">
        <w:instrText xml:space="preserve"> REF _Ref358124861 \w \h </w:instrText>
      </w:r>
      <w:r w:rsidR="009F474C" w:rsidRPr="00D03934">
        <w:fldChar w:fldCharType="separate"/>
      </w:r>
      <w:r w:rsidR="001F5151">
        <w:t>33.9.3</w:t>
      </w:r>
      <w:r w:rsidR="009F474C"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9F474C" w:rsidRPr="00D03934">
        <w:fldChar w:fldCharType="begin"/>
      </w:r>
      <w:r w:rsidR="00003FE7" w:rsidRPr="00D03934">
        <w:instrText xml:space="preserve"> REF _Ref358994553 \w \h </w:instrText>
      </w:r>
      <w:r w:rsidR="009F474C" w:rsidRPr="00D03934">
        <w:fldChar w:fldCharType="separate"/>
      </w:r>
      <w:r w:rsidR="001F5151">
        <w:t>8.3.2</w:t>
      </w:r>
      <w:r w:rsidR="009F474C" w:rsidRPr="00D03934">
        <w:fldChar w:fldCharType="end"/>
      </w:r>
      <w:r w:rsidR="002A44A4" w:rsidRPr="00D03934">
        <w:t xml:space="preserve"> (Undelivered Services)</w:t>
      </w:r>
      <w:r w:rsidR="00003FE7" w:rsidRPr="00D03934">
        <w:t xml:space="preserve"> and</w:t>
      </w:r>
      <w:r w:rsidR="002A44A4" w:rsidRPr="00D03934">
        <w:t xml:space="preserve"> </w:t>
      </w:r>
      <w:r w:rsidR="009F474C" w:rsidRPr="00D03934">
        <w:fldChar w:fldCharType="begin"/>
      </w:r>
      <w:r w:rsidR="002A44A4" w:rsidRPr="00D03934">
        <w:instrText xml:space="preserve"> REF _Ref360651541 \r \h </w:instrText>
      </w:r>
      <w:r w:rsidR="009F474C" w:rsidRPr="00D03934">
        <w:fldChar w:fldCharType="separate"/>
      </w:r>
      <w:r w:rsidR="001F5151">
        <w:t>38</w:t>
      </w:r>
      <w:r w:rsidR="009F474C"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1422C59C" w14:textId="77777777" w:rsidR="004F5004" w:rsidRPr="00D03934" w:rsidRDefault="004F5004" w:rsidP="00D60F75">
      <w:pPr>
        <w:pStyle w:val="GPSL4numberedclause"/>
      </w:pPr>
      <w:r w:rsidRPr="00D03934">
        <w:t>remedy any breach of its obligations in Clause</w:t>
      </w:r>
      <w:r w:rsidR="00530E7C">
        <w:t>s</w:t>
      </w:r>
      <w:r w:rsidR="00C5696B" w:rsidRPr="00D03934">
        <w:t xml:space="preserve"> </w:t>
      </w:r>
      <w:r w:rsidR="009F474C" w:rsidRPr="00D03934">
        <w:fldChar w:fldCharType="begin"/>
      </w:r>
      <w:r w:rsidR="00C5696B" w:rsidRPr="00D03934">
        <w:instrText xml:space="preserve"> REF _Ref358992044 \w \h </w:instrText>
      </w:r>
      <w:r w:rsidR="009F474C" w:rsidRPr="00D03934">
        <w:fldChar w:fldCharType="separate"/>
      </w:r>
      <w:r w:rsidR="001F5151">
        <w:t>7</w:t>
      </w:r>
      <w:r w:rsidR="009F474C" w:rsidRPr="00D03934">
        <w:fldChar w:fldCharType="end"/>
      </w:r>
      <w:r w:rsidR="00BD0E1D" w:rsidRPr="00D03934">
        <w:t xml:space="preserve"> </w:t>
      </w:r>
      <w:r w:rsidR="0043029F">
        <w:t xml:space="preserve">and </w:t>
      </w:r>
      <w:r w:rsidR="009F474C">
        <w:fldChar w:fldCharType="begin"/>
      </w:r>
      <w:r w:rsidR="0043029F">
        <w:instrText xml:space="preserve"> REF _Ref379278852 \r \h </w:instrText>
      </w:r>
      <w:r w:rsidR="009F474C">
        <w:fldChar w:fldCharType="separate"/>
      </w:r>
      <w:r w:rsidR="001F5151">
        <w:t>8</w:t>
      </w:r>
      <w:r w:rsidR="009F474C">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1503ABF8" w14:textId="77777777" w:rsidR="008D0A60" w:rsidRDefault="004F5004" w:rsidP="001206D9">
      <w:pPr>
        <w:pStyle w:val="GPSL4numberedclause"/>
      </w:pPr>
      <w:r w:rsidRPr="00D03934">
        <w:t>meet all the costs of, and incidental to, the performance of such remedial work.</w:t>
      </w:r>
    </w:p>
    <w:p w14:paraId="48E908B5" w14:textId="77777777" w:rsidR="008D0A60" w:rsidRDefault="008318CE">
      <w:pPr>
        <w:pStyle w:val="GPSL2NumberedBoldHeading"/>
      </w:pPr>
      <w:bookmarkStart w:id="170" w:name="_Ref360524601"/>
      <w:r w:rsidRPr="00D03934">
        <w:t>Continuing O</w:t>
      </w:r>
      <w:r w:rsidR="007B54AE" w:rsidRPr="00D03934">
        <w:t xml:space="preserve">bligation </w:t>
      </w:r>
      <w:r w:rsidRPr="00D03934">
        <w:t>to P</w:t>
      </w:r>
      <w:r w:rsidR="007B54AE" w:rsidRPr="00D03934">
        <w:t>rovide the Services</w:t>
      </w:r>
      <w:bookmarkEnd w:id="170"/>
    </w:p>
    <w:p w14:paraId="2EFFE9C3" w14:textId="77777777" w:rsidR="008D0A60" w:rsidRDefault="007B54AE" w:rsidP="0061370A">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2AB7A7CC" w14:textId="77777777" w:rsidR="008D0A60" w:rsidRDefault="007B54AE" w:rsidP="001206D9">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62ACFB4C" w14:textId="77777777" w:rsidR="007B54AE" w:rsidRPr="00D03934" w:rsidRDefault="007B54AE" w:rsidP="001206D9">
      <w:pPr>
        <w:pStyle w:val="GPSL4numberedclause"/>
      </w:pPr>
      <w:r w:rsidRPr="00D03934">
        <w:t xml:space="preserve">the existence of an unresolved </w:t>
      </w:r>
      <w:r w:rsidR="002209BA" w:rsidRPr="00D03934">
        <w:t>D</w:t>
      </w:r>
      <w:r w:rsidRPr="00D03934">
        <w:t>ispute; and/or</w:t>
      </w:r>
    </w:p>
    <w:p w14:paraId="213189AC" w14:textId="77777777" w:rsidR="00E13960" w:rsidRDefault="00003FE7" w:rsidP="00FC3740">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047B5704" w14:textId="77777777" w:rsidR="00C9243A" w:rsidRDefault="007B54AE" w:rsidP="00D60F7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9F474C" w:rsidRPr="00D03934">
        <w:fldChar w:fldCharType="begin"/>
      </w:r>
      <w:r w:rsidR="00501DBA" w:rsidRPr="00D03934">
        <w:instrText xml:space="preserve"> REF _Ref359363788 \r \h </w:instrText>
      </w:r>
      <w:r w:rsidR="009F474C" w:rsidRPr="00D03934">
        <w:fldChar w:fldCharType="separate"/>
      </w:r>
      <w:r w:rsidR="001F5151">
        <w:t>42.1</w:t>
      </w:r>
      <w:r w:rsidR="009F474C"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0AC5EB87" w14:textId="642ACDF9" w:rsidR="008D0A60" w:rsidRPr="007465E7" w:rsidRDefault="00F7452A" w:rsidP="00882F8C">
      <w:pPr>
        <w:pStyle w:val="GPSL1CLAUSEHEADING"/>
      </w:pPr>
      <w:bookmarkStart w:id="171" w:name="_Toc349229831"/>
      <w:bookmarkStart w:id="172" w:name="_Toc349229994"/>
      <w:bookmarkStart w:id="173" w:name="_Toc349230394"/>
      <w:bookmarkStart w:id="174" w:name="_Toc349231276"/>
      <w:bookmarkStart w:id="175" w:name="_Toc349232002"/>
      <w:bookmarkStart w:id="176" w:name="_Toc349232383"/>
      <w:bookmarkStart w:id="177" w:name="_Toc349233119"/>
      <w:bookmarkStart w:id="178" w:name="_Toc349233254"/>
      <w:bookmarkStart w:id="179" w:name="_Toc349233388"/>
      <w:bookmarkStart w:id="180" w:name="_Toc350502977"/>
      <w:bookmarkStart w:id="181" w:name="_Toc350503967"/>
      <w:bookmarkStart w:id="182" w:name="_Toc350506257"/>
      <w:bookmarkStart w:id="183" w:name="_Toc350506495"/>
      <w:bookmarkStart w:id="184" w:name="_Toc350506625"/>
      <w:bookmarkStart w:id="185" w:name="_Toc350506755"/>
      <w:bookmarkStart w:id="186" w:name="_Toc350506887"/>
      <w:bookmarkStart w:id="187" w:name="_Toc350507348"/>
      <w:bookmarkStart w:id="188" w:name="_Toc350507882"/>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t xml:space="preserve">GOODS - </w:t>
      </w:r>
      <w:r w:rsidR="007465E7" w:rsidRPr="007465E7">
        <w:t>NOT USED</w:t>
      </w:r>
    </w:p>
    <w:p w14:paraId="4538377E" w14:textId="101A21C0" w:rsidR="007465E7" w:rsidRPr="00D03934" w:rsidRDefault="007465E7" w:rsidP="007465E7">
      <w:pPr>
        <w:pStyle w:val="GPSL2NumberedBoldHeading"/>
        <w:numPr>
          <w:ilvl w:val="0"/>
          <w:numId w:val="0"/>
        </w:numPr>
        <w:ind w:left="1134"/>
      </w:pPr>
      <w:bookmarkStart w:id="189" w:name="_Ref349135263"/>
    </w:p>
    <w:bookmarkEnd w:id="189"/>
    <w:p w14:paraId="2012C08A" w14:textId="4FF5CF96" w:rsidR="00C5696B" w:rsidRPr="00D03934" w:rsidRDefault="00D6106E" w:rsidP="0055201C">
      <w:pPr>
        <w:pStyle w:val="GPSL3Indent"/>
        <w:rPr>
          <w:lang w:val="en-GB"/>
        </w:rPr>
      </w:pPr>
      <w:r w:rsidRPr="00D03934">
        <w:rPr>
          <w:lang w:val="en-GB"/>
        </w:rPr>
        <w:t>.</w:t>
      </w:r>
    </w:p>
    <w:p w14:paraId="0A711FE4" w14:textId="43CB9D24" w:rsidR="008D0A60" w:rsidRPr="00B95A1B" w:rsidRDefault="00F7452A" w:rsidP="00882F8C">
      <w:pPr>
        <w:pStyle w:val="GPSL1CLAUSEHEADING"/>
      </w:pPr>
      <w:bookmarkStart w:id="190" w:name="_Toc349229833"/>
      <w:bookmarkStart w:id="191" w:name="_Toc349229996"/>
      <w:bookmarkStart w:id="192" w:name="_Toc349230396"/>
      <w:bookmarkStart w:id="193" w:name="_Toc349231278"/>
      <w:bookmarkStart w:id="194" w:name="_Toc349232004"/>
      <w:bookmarkStart w:id="195" w:name="_Toc349232385"/>
      <w:bookmarkStart w:id="196" w:name="_Toc349233121"/>
      <w:bookmarkStart w:id="197" w:name="_Toc349233256"/>
      <w:bookmarkStart w:id="198" w:name="_Toc349233390"/>
      <w:bookmarkStart w:id="199" w:name="_Toc350502979"/>
      <w:bookmarkStart w:id="200" w:name="_Toc350503969"/>
      <w:bookmarkStart w:id="201" w:name="_Toc350506259"/>
      <w:bookmarkStart w:id="202" w:name="_Toc350506497"/>
      <w:bookmarkStart w:id="203" w:name="_Toc350506627"/>
      <w:bookmarkStart w:id="204" w:name="_Toc350506757"/>
      <w:bookmarkStart w:id="205" w:name="_Toc350506889"/>
      <w:bookmarkStart w:id="206" w:name="_Toc350507350"/>
      <w:bookmarkStart w:id="207" w:name="_Toc350507884"/>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 xml:space="preserve">INSTALLATION WORKS  - </w:t>
      </w:r>
      <w:r w:rsidR="00B95A1B" w:rsidRPr="00B95A1B">
        <w:t>NOT USED</w:t>
      </w:r>
    </w:p>
    <w:p w14:paraId="566FE22F" w14:textId="77777777" w:rsidR="008D0A60" w:rsidRDefault="007355E9" w:rsidP="00882F8C">
      <w:pPr>
        <w:pStyle w:val="GPSL1CLAUSEHEADING"/>
      </w:pPr>
      <w:bookmarkStart w:id="208" w:name="_Toc349229835"/>
      <w:bookmarkStart w:id="209" w:name="_Toc349229998"/>
      <w:bookmarkStart w:id="210" w:name="_Toc349230398"/>
      <w:bookmarkStart w:id="211" w:name="_Toc349231280"/>
      <w:bookmarkStart w:id="212" w:name="_Toc349232006"/>
      <w:bookmarkStart w:id="213" w:name="_Toc349232387"/>
      <w:bookmarkStart w:id="214" w:name="_Toc349233123"/>
      <w:bookmarkStart w:id="215" w:name="_Toc349233258"/>
      <w:bookmarkStart w:id="216" w:name="_Toc349233392"/>
      <w:bookmarkStart w:id="217" w:name="_Toc350502981"/>
      <w:bookmarkStart w:id="218" w:name="_Toc350503971"/>
      <w:bookmarkStart w:id="219" w:name="_Toc350506261"/>
      <w:bookmarkStart w:id="220" w:name="_Toc350506499"/>
      <w:bookmarkStart w:id="221" w:name="_Toc350506629"/>
      <w:bookmarkStart w:id="222" w:name="_Toc350506759"/>
      <w:bookmarkStart w:id="223" w:name="_Toc350506891"/>
      <w:bookmarkStart w:id="224" w:name="_Toc350507352"/>
      <w:bookmarkStart w:id="225" w:name="_Toc350507886"/>
      <w:bookmarkStart w:id="226" w:name="_Toc349229836"/>
      <w:bookmarkStart w:id="227" w:name="_Toc349229999"/>
      <w:bookmarkStart w:id="228" w:name="_Toc349230399"/>
      <w:bookmarkStart w:id="229" w:name="_Toc349231281"/>
      <w:bookmarkStart w:id="230" w:name="_Toc349232007"/>
      <w:bookmarkStart w:id="231" w:name="_Toc349232388"/>
      <w:bookmarkStart w:id="232" w:name="_Toc349233124"/>
      <w:bookmarkStart w:id="233" w:name="_Toc349233259"/>
      <w:bookmarkStart w:id="234" w:name="_Toc349233393"/>
      <w:bookmarkStart w:id="235" w:name="_Toc350502982"/>
      <w:bookmarkStart w:id="236" w:name="_Toc350503972"/>
      <w:bookmarkStart w:id="237" w:name="_Toc350506262"/>
      <w:bookmarkStart w:id="238" w:name="_Toc350506500"/>
      <w:bookmarkStart w:id="239" w:name="_Toc350506630"/>
      <w:bookmarkStart w:id="240" w:name="_Toc350506760"/>
      <w:bookmarkStart w:id="241" w:name="_Toc350506892"/>
      <w:bookmarkStart w:id="242" w:name="_Toc350507353"/>
      <w:bookmarkStart w:id="243" w:name="_Toc350507887"/>
      <w:bookmarkStart w:id="244" w:name="_Toc349229838"/>
      <w:bookmarkStart w:id="245" w:name="_Toc349230001"/>
      <w:bookmarkStart w:id="246" w:name="_Toc349230401"/>
      <w:bookmarkStart w:id="247" w:name="_Toc349231283"/>
      <w:bookmarkStart w:id="248" w:name="_Toc349232009"/>
      <w:bookmarkStart w:id="249" w:name="_Toc349232390"/>
      <w:bookmarkStart w:id="250" w:name="_Toc349233126"/>
      <w:bookmarkStart w:id="251" w:name="_Toc349233261"/>
      <w:bookmarkStart w:id="252" w:name="_Toc349233395"/>
      <w:bookmarkStart w:id="253" w:name="_Toc350502984"/>
      <w:bookmarkStart w:id="254" w:name="_Toc350503974"/>
      <w:bookmarkStart w:id="255" w:name="_Toc350506264"/>
      <w:bookmarkStart w:id="256" w:name="_Toc350506502"/>
      <w:bookmarkStart w:id="257" w:name="_Toc350506632"/>
      <w:bookmarkStart w:id="258" w:name="_Toc350506762"/>
      <w:bookmarkStart w:id="259" w:name="_Toc350506894"/>
      <w:bookmarkStart w:id="260" w:name="_Toc350507355"/>
      <w:bookmarkStart w:id="261" w:name="_Toc350507889"/>
      <w:bookmarkStart w:id="262" w:name="_Toc358671364"/>
      <w:bookmarkStart w:id="263" w:name="_Toc358671483"/>
      <w:bookmarkStart w:id="264" w:name="_Toc358671602"/>
      <w:bookmarkStart w:id="265" w:name="_Toc358671722"/>
      <w:bookmarkStart w:id="266" w:name="_Toc349229840"/>
      <w:bookmarkStart w:id="267" w:name="_Toc349230003"/>
      <w:bookmarkStart w:id="268" w:name="_Toc349230403"/>
      <w:bookmarkStart w:id="269" w:name="_Toc349231285"/>
      <w:bookmarkStart w:id="270" w:name="_Toc349232011"/>
      <w:bookmarkStart w:id="271" w:name="_Toc349232392"/>
      <w:bookmarkStart w:id="272" w:name="_Toc349233128"/>
      <w:bookmarkStart w:id="273" w:name="_Toc349233263"/>
      <w:bookmarkStart w:id="274" w:name="_Toc349233397"/>
      <w:bookmarkStart w:id="275" w:name="_Toc350502986"/>
      <w:bookmarkStart w:id="276" w:name="_Toc350503976"/>
      <w:bookmarkStart w:id="277" w:name="_Toc350506266"/>
      <w:bookmarkStart w:id="278" w:name="_Toc350506504"/>
      <w:bookmarkStart w:id="279" w:name="_Toc350506634"/>
      <w:bookmarkStart w:id="280" w:name="_Toc350506764"/>
      <w:bookmarkStart w:id="281" w:name="_Toc350506896"/>
      <w:bookmarkStart w:id="282" w:name="_Toc350507357"/>
      <w:bookmarkStart w:id="283" w:name="_Toc350507891"/>
      <w:bookmarkStart w:id="284" w:name="_Toc349229842"/>
      <w:bookmarkStart w:id="285" w:name="_Toc349230005"/>
      <w:bookmarkStart w:id="286" w:name="_Toc349230405"/>
      <w:bookmarkStart w:id="287" w:name="_Toc349231287"/>
      <w:bookmarkStart w:id="288" w:name="_Toc349232013"/>
      <w:bookmarkStart w:id="289" w:name="_Toc349232394"/>
      <w:bookmarkStart w:id="290" w:name="_Toc349233130"/>
      <w:bookmarkStart w:id="291" w:name="_Toc349233265"/>
      <w:bookmarkStart w:id="292" w:name="_Toc349233399"/>
      <w:bookmarkStart w:id="293" w:name="_Toc350502988"/>
      <w:bookmarkStart w:id="294" w:name="_Toc350503978"/>
      <w:bookmarkStart w:id="295" w:name="_Toc350506268"/>
      <w:bookmarkStart w:id="296" w:name="_Toc350506506"/>
      <w:bookmarkStart w:id="297" w:name="_Toc350506636"/>
      <w:bookmarkStart w:id="298" w:name="_Toc350506766"/>
      <w:bookmarkStart w:id="299" w:name="_Toc350506898"/>
      <w:bookmarkStart w:id="300" w:name="_Toc350507359"/>
      <w:bookmarkStart w:id="301" w:name="_Toc350507893"/>
      <w:bookmarkStart w:id="302" w:name="_Toc349229844"/>
      <w:bookmarkStart w:id="303" w:name="_Toc349230007"/>
      <w:bookmarkStart w:id="304" w:name="_Toc349230407"/>
      <w:bookmarkStart w:id="305" w:name="_Toc349231289"/>
      <w:bookmarkStart w:id="306" w:name="_Toc349232015"/>
      <w:bookmarkStart w:id="307" w:name="_Toc349232396"/>
      <w:bookmarkStart w:id="308" w:name="_Toc349233132"/>
      <w:bookmarkStart w:id="309" w:name="_Toc349233267"/>
      <w:bookmarkStart w:id="310" w:name="_Toc349233401"/>
      <w:bookmarkStart w:id="311" w:name="_Toc350502990"/>
      <w:bookmarkStart w:id="312" w:name="_Toc350503980"/>
      <w:bookmarkStart w:id="313" w:name="_Toc350506270"/>
      <w:bookmarkStart w:id="314" w:name="_Toc350506508"/>
      <w:bookmarkStart w:id="315" w:name="_Toc350506638"/>
      <w:bookmarkStart w:id="316" w:name="_Toc350506768"/>
      <w:bookmarkStart w:id="317" w:name="_Toc350506900"/>
      <w:bookmarkStart w:id="318" w:name="_Toc350507361"/>
      <w:bookmarkStart w:id="319" w:name="_Toc350507895"/>
      <w:bookmarkStart w:id="320" w:name="_Ref349134683"/>
      <w:bookmarkStart w:id="321" w:name="_Ref349135141"/>
      <w:bookmarkStart w:id="322" w:name="_Toc350502991"/>
      <w:bookmarkStart w:id="323" w:name="_Toc350503981"/>
      <w:bookmarkStart w:id="324" w:name="_Toc351710865"/>
      <w:bookmarkStart w:id="325" w:name="_Toc358671725"/>
      <w:bookmarkStart w:id="326" w:name="_Toc43318873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D03934">
        <w:t>STANDARDS AND QUALITY</w:t>
      </w:r>
      <w:bookmarkEnd w:id="320"/>
      <w:bookmarkEnd w:id="321"/>
      <w:bookmarkEnd w:id="322"/>
      <w:bookmarkEnd w:id="323"/>
      <w:bookmarkEnd w:id="324"/>
      <w:bookmarkEnd w:id="325"/>
      <w:bookmarkEnd w:id="326"/>
    </w:p>
    <w:p w14:paraId="1D44FEEA"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7AF428AD"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written consent of the Authority.</w:t>
      </w:r>
    </w:p>
    <w:p w14:paraId="03C9749B" w14:textId="77777777"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explained to the </w:t>
      </w:r>
      <w:r>
        <w:t xml:space="preserve">Customer </w:t>
      </w:r>
      <w:r w:rsidRPr="00CB2781">
        <w:t>(</w:t>
      </w:r>
      <w:r>
        <w:t>with</w:t>
      </w:r>
      <w:r w:rsidRPr="00CB2781">
        <w:t>in a reasonable timeframe), prior to the implementation of the new or emergent Standard.</w:t>
      </w:r>
    </w:p>
    <w:p w14:paraId="628B063E"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14:paraId="0A7B719C" w14:textId="77777777" w:rsidR="00E13960" w:rsidRDefault="007355E9" w:rsidP="00101CE5">
      <w:pPr>
        <w:pStyle w:val="GPSL2numberedclause"/>
      </w:pPr>
      <w:bookmarkStart w:id="327" w:name="_Ref313371702"/>
      <w:r w:rsidRPr="00D03934">
        <w:t xml:space="preserve">The Supplier shall ensure that the </w:t>
      </w:r>
      <w:r w:rsidR="005E2482" w:rsidRPr="00D03934">
        <w:t>Supplier Personnel</w:t>
      </w:r>
      <w:r w:rsidRPr="00D03934">
        <w:t xml:space="preserve"> shall at all times during the Call Off Contract Period:</w:t>
      </w:r>
      <w:bookmarkEnd w:id="327"/>
    </w:p>
    <w:p w14:paraId="3CC23587" w14:textId="77777777" w:rsidR="008D0A60" w:rsidRDefault="00406869" w:rsidP="0061370A">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14:paraId="018C5D4E" w14:textId="77777777" w:rsidR="00375CB5" w:rsidRPr="00D03934" w:rsidRDefault="00406869" w:rsidP="0061370A">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00E423F9" w14:textId="77777777"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28" w:name="_Toc358671726"/>
      <w:bookmarkStart w:id="329" w:name="_Ref359400813"/>
      <w:bookmarkStart w:id="330" w:name="_Ref360630342"/>
      <w:bookmarkStart w:id="331" w:name="_Ref378255343"/>
      <w:bookmarkStart w:id="332" w:name="_Ref378256210"/>
      <w:bookmarkStart w:id="333" w:name="_Ref378256239"/>
      <w:bookmarkStart w:id="334" w:name="_Ref378258641"/>
    </w:p>
    <w:p w14:paraId="4B44C87F"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28CC8897" w14:textId="77777777" w:rsidR="00E13960" w:rsidRDefault="00863962" w:rsidP="00882F8C">
      <w:pPr>
        <w:pStyle w:val="GPSL1CLAUSEHEADING"/>
      </w:pPr>
      <w:bookmarkStart w:id="335" w:name="_Ref379808156"/>
      <w:bookmarkStart w:id="336" w:name="_Toc433188738"/>
      <w:r w:rsidRPr="00863962">
        <w:t>TESTING</w:t>
      </w:r>
      <w:bookmarkStart w:id="337" w:name="_Toc373311043"/>
      <w:bookmarkEnd w:id="328"/>
      <w:bookmarkEnd w:id="329"/>
      <w:bookmarkEnd w:id="330"/>
      <w:bookmarkEnd w:id="331"/>
      <w:bookmarkEnd w:id="332"/>
      <w:bookmarkEnd w:id="333"/>
      <w:bookmarkEnd w:id="334"/>
      <w:bookmarkEnd w:id="335"/>
      <w:bookmarkEnd w:id="336"/>
      <w:bookmarkEnd w:id="337"/>
    </w:p>
    <w:p w14:paraId="49A0C8EB" w14:textId="6486C511" w:rsidR="00995C96" w:rsidRPr="0080074C" w:rsidRDefault="00863962" w:rsidP="00101CE5">
      <w:pPr>
        <w:pStyle w:val="GPSL2numberedclause"/>
      </w:pPr>
      <w:r w:rsidRPr="00863962">
        <w:t xml:space="preserve">This Clause </w:t>
      </w:r>
      <w:r w:rsidR="00F17AE3">
        <w:fldChar w:fldCharType="begin"/>
      </w:r>
      <w:r w:rsidR="00F17AE3">
        <w:instrText xml:space="preserve"> REF _Ref378256239 \r \h  \* MERGEFORMAT </w:instrText>
      </w:r>
      <w:r w:rsidR="00F17AE3">
        <w:fldChar w:fldCharType="separate"/>
      </w:r>
      <w:r w:rsidR="001F5151">
        <w:t>11.6</w:t>
      </w:r>
      <w:r w:rsidR="00F17AE3">
        <w:fldChar w:fldCharType="end"/>
      </w:r>
      <w:r w:rsidRPr="00863962">
        <w:t xml:space="preserve"> shall apply if so specified by the Customer in the Order Form</w:t>
      </w:r>
      <w:r w:rsidR="00135B8A">
        <w:t xml:space="preserve"> or elsewhere in this Call Off Contract</w:t>
      </w:r>
      <w:r w:rsidR="00C76D84">
        <w:t>.</w:t>
      </w:r>
    </w:p>
    <w:p w14:paraId="3848C4D3" w14:textId="77777777" w:rsidR="009C5028" w:rsidRPr="0080074C" w:rsidRDefault="00863962" w:rsidP="00101CE5">
      <w:pPr>
        <w:pStyle w:val="GPSL2numberedclause"/>
      </w:pPr>
      <w:r w:rsidRPr="00863962">
        <w:t>The Parties shall comply with any provisions set out Call Off Schedule 5 (Testing).</w:t>
      </w:r>
      <w:bookmarkStart w:id="338" w:name="_Toc373311044"/>
      <w:bookmarkEnd w:id="338"/>
    </w:p>
    <w:p w14:paraId="5AB3AA3E" w14:textId="77777777" w:rsidR="00375CB5" w:rsidRPr="00D03934" w:rsidRDefault="00A657C3" w:rsidP="00882F8C">
      <w:pPr>
        <w:pStyle w:val="GPSL1CLAUSEHEADING"/>
      </w:pPr>
      <w:bookmarkStart w:id="339" w:name="_Toc379795927"/>
      <w:bookmarkStart w:id="340" w:name="_Toc379805292"/>
      <w:bookmarkStart w:id="341" w:name="_Toc379807088"/>
      <w:bookmarkStart w:id="342" w:name="_Toc349229846"/>
      <w:bookmarkStart w:id="343" w:name="_Toc349230009"/>
      <w:bookmarkStart w:id="344" w:name="_Toc349230409"/>
      <w:bookmarkStart w:id="345" w:name="_Toc349231291"/>
      <w:bookmarkStart w:id="346" w:name="_Toc349232017"/>
      <w:bookmarkStart w:id="347" w:name="_Toc349232398"/>
      <w:bookmarkStart w:id="348" w:name="_Toc349233134"/>
      <w:bookmarkStart w:id="349" w:name="_Toc349233269"/>
      <w:bookmarkStart w:id="350" w:name="_Toc349233403"/>
      <w:bookmarkStart w:id="351" w:name="_Toc350502992"/>
      <w:bookmarkStart w:id="352" w:name="_Toc350503982"/>
      <w:bookmarkStart w:id="353" w:name="_Toc350506272"/>
      <w:bookmarkStart w:id="354" w:name="_Toc350506510"/>
      <w:bookmarkStart w:id="355" w:name="_Toc350506640"/>
      <w:bookmarkStart w:id="356" w:name="_Toc350506770"/>
      <w:bookmarkStart w:id="357" w:name="_Toc350506902"/>
      <w:bookmarkStart w:id="358" w:name="_Toc350507363"/>
      <w:bookmarkStart w:id="359" w:name="_Toc350507897"/>
      <w:bookmarkStart w:id="360" w:name="_Toc349229848"/>
      <w:bookmarkStart w:id="361" w:name="_Toc349230011"/>
      <w:bookmarkStart w:id="362" w:name="_Toc349230411"/>
      <w:bookmarkStart w:id="363" w:name="_Toc349231293"/>
      <w:bookmarkStart w:id="364" w:name="_Toc349232019"/>
      <w:bookmarkStart w:id="365" w:name="_Toc349232400"/>
      <w:bookmarkStart w:id="366" w:name="_Toc349233136"/>
      <w:bookmarkStart w:id="367" w:name="_Toc349233271"/>
      <w:bookmarkStart w:id="368" w:name="_Toc349233405"/>
      <w:bookmarkStart w:id="369" w:name="_Toc350502994"/>
      <w:bookmarkStart w:id="370" w:name="_Toc350503984"/>
      <w:bookmarkStart w:id="371" w:name="_Toc350506274"/>
      <w:bookmarkStart w:id="372" w:name="_Toc350506512"/>
      <w:bookmarkStart w:id="373" w:name="_Toc350506642"/>
      <w:bookmarkStart w:id="374" w:name="_Toc350506772"/>
      <w:bookmarkStart w:id="375" w:name="_Toc350506904"/>
      <w:bookmarkStart w:id="376" w:name="_Toc350507365"/>
      <w:bookmarkStart w:id="377" w:name="_Toc350507899"/>
      <w:bookmarkStart w:id="378" w:name="_Toc350502995"/>
      <w:bookmarkStart w:id="379" w:name="_Toc350503985"/>
      <w:bookmarkStart w:id="380" w:name="_Toc351710867"/>
      <w:bookmarkStart w:id="381" w:name="_Toc358671727"/>
      <w:bookmarkStart w:id="382" w:name="_Ref359401013"/>
      <w:bookmarkStart w:id="383" w:name="_Ref360457568"/>
      <w:bookmarkStart w:id="384" w:name="_Ref360693581"/>
      <w:bookmarkStart w:id="385" w:name="_Ref364421482"/>
      <w:bookmarkStart w:id="386" w:name="_Toc433188739"/>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D03934">
        <w:t>SERVICE LEVELS AND SERVICE CREDITS</w:t>
      </w:r>
      <w:bookmarkEnd w:id="378"/>
      <w:bookmarkEnd w:id="379"/>
      <w:bookmarkEnd w:id="380"/>
      <w:bookmarkEnd w:id="381"/>
      <w:bookmarkEnd w:id="382"/>
      <w:bookmarkEnd w:id="383"/>
      <w:bookmarkEnd w:id="384"/>
      <w:bookmarkEnd w:id="385"/>
      <w:bookmarkEnd w:id="386"/>
      <w:r w:rsidRPr="00D03934">
        <w:t xml:space="preserve"> </w:t>
      </w:r>
    </w:p>
    <w:p w14:paraId="3996F353" w14:textId="77777777" w:rsidR="00E13960" w:rsidRDefault="00861D4E" w:rsidP="00101CE5">
      <w:pPr>
        <w:pStyle w:val="GPSL2numberedclause"/>
      </w:pPr>
      <w:r w:rsidRPr="00D03934">
        <w:t>The Parties shall comply with the provisions of Part A (Service Levels and Service Credits) of Call Off Schedule 6 (Service Levels, Service Credits and Performance Monitoring).</w:t>
      </w:r>
    </w:p>
    <w:p w14:paraId="6F019915" w14:textId="77777777" w:rsidR="00E13960" w:rsidRDefault="00A37E55" w:rsidP="00101CE5">
      <w:pPr>
        <w:pStyle w:val="GPSL2numberedclause"/>
      </w:pPr>
      <w:r w:rsidRPr="00D03934">
        <w:t xml:space="preserve">The Supplier shall at all times during the Call Off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B5AA3FB"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F5196A5" w14:textId="77777777" w:rsidR="00E13960" w:rsidRDefault="00A37E55" w:rsidP="00101CE5">
      <w:pPr>
        <w:pStyle w:val="GPSL2numberedclause"/>
      </w:pPr>
      <w:bookmarkStart w:id="387"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080D1634" w14:textId="77777777" w:rsidR="00E13960" w:rsidRDefault="000D39BC" w:rsidP="00101CE5">
      <w:pPr>
        <w:pStyle w:val="GPSL2numberedclause"/>
      </w:pPr>
      <w:bookmarkStart w:id="388" w:name="_Ref359240863"/>
      <w:r w:rsidRPr="00D03934">
        <w:t>A Service Credit shall be the Customer’s exclusive financial remedy for a</w:t>
      </w:r>
      <w:r w:rsidR="009A7CC5" w:rsidRPr="00D03934">
        <w:t xml:space="preserve"> Service Level Failure</w:t>
      </w:r>
      <w:r w:rsidRPr="00D03934">
        <w:t xml:space="preserve"> except where:</w:t>
      </w:r>
      <w:bookmarkEnd w:id="388"/>
    </w:p>
    <w:p w14:paraId="79198FB2" w14:textId="77777777" w:rsidR="008D0A60" w:rsidRDefault="009A7CC5" w:rsidP="0061370A">
      <w:pPr>
        <w:pStyle w:val="GPSL3numberedclause"/>
      </w:pPr>
      <w:bookmarkStart w:id="389" w:name="_Ref379470810"/>
      <w:r w:rsidRPr="00D03934">
        <w:t>the Supplier has over the previous (twelve) 12 Month period accrued Service Credits in excess of the Service Credit Cap;</w:t>
      </w:r>
      <w:bookmarkEnd w:id="389"/>
      <w:r w:rsidRPr="00D03934">
        <w:t xml:space="preserve"> </w:t>
      </w:r>
    </w:p>
    <w:p w14:paraId="64AA9274" w14:textId="77777777" w:rsidR="00E13960" w:rsidRDefault="009A7CC5" w:rsidP="0061370A">
      <w:pPr>
        <w:pStyle w:val="GPSL3numberedclause"/>
      </w:pPr>
      <w:r w:rsidRPr="00D03934">
        <w:t>the Service Level Failure:</w:t>
      </w:r>
    </w:p>
    <w:p w14:paraId="7EC15077" w14:textId="77777777" w:rsidR="008D0A60" w:rsidRDefault="009A7CC5" w:rsidP="001206D9">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5938EDC0" w14:textId="77777777" w:rsidR="00C9243A" w:rsidRDefault="00861D4E" w:rsidP="00FC3740">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805B6CA" w14:textId="77777777" w:rsidR="00C9243A" w:rsidRDefault="009A7CC5" w:rsidP="00F143CF">
      <w:pPr>
        <w:pStyle w:val="GPSL4numberedclause"/>
      </w:pPr>
      <w:r w:rsidRPr="00D03934">
        <w:t>results in:</w:t>
      </w:r>
    </w:p>
    <w:p w14:paraId="0E424DA2" w14:textId="77777777" w:rsidR="008D0A60" w:rsidRDefault="009A7CC5" w:rsidP="00D60F7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9F474C" w:rsidRPr="00D03934">
        <w:fldChar w:fldCharType="begin"/>
      </w:r>
      <w:r w:rsidR="00497812" w:rsidRPr="00D03934">
        <w:instrText xml:space="preserve"> REF _Ref359240385 \r \h </w:instrText>
      </w:r>
      <w:r w:rsidR="009F474C" w:rsidRPr="00D03934">
        <w:fldChar w:fldCharType="separate"/>
      </w:r>
      <w:r w:rsidR="001F5151">
        <w:t>34.2.8</w:t>
      </w:r>
      <w:r w:rsidR="009F474C"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20A90935" w14:textId="77777777" w:rsidR="00C9243A" w:rsidRDefault="00497812" w:rsidP="001206D9">
      <w:pPr>
        <w:pStyle w:val="GPSL5numberedclause"/>
      </w:pPr>
      <w:r w:rsidRPr="00D03934">
        <w:t>the Customer</w:t>
      </w:r>
      <w:r w:rsidR="009A7CC5" w:rsidRPr="00D03934">
        <w:t xml:space="preserve"> being required to make a compensation payment to one or more third parties; and/or</w:t>
      </w:r>
    </w:p>
    <w:p w14:paraId="0FD3096D" w14:textId="523EDA28" w:rsidR="008D0A60" w:rsidRDefault="00497812" w:rsidP="000A456A">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9F474C" w:rsidRPr="00D03934">
        <w:fldChar w:fldCharType="begin"/>
      </w:r>
      <w:r w:rsidR="001D4919" w:rsidRPr="00D03934">
        <w:instrText xml:space="preserve"> REF _Ref360201395 \r \h </w:instrText>
      </w:r>
      <w:r w:rsidR="009F474C" w:rsidRPr="00D03934">
        <w:fldChar w:fldCharType="separate"/>
      </w:r>
      <w:r w:rsidR="001F5151">
        <w:t>41</w:t>
      </w:r>
      <w:r w:rsidR="009F474C" w:rsidRPr="00D03934">
        <w:fldChar w:fldCharType="end"/>
      </w:r>
      <w:r w:rsidR="001D4919" w:rsidRPr="00D03934">
        <w:t xml:space="preserve"> (</w:t>
      </w:r>
      <w:r w:rsidR="00ED7210" w:rsidRPr="00D03934">
        <w:t>Customer Termination Rights</w:t>
      </w:r>
      <w:r w:rsidR="001D4919" w:rsidRPr="00D03934">
        <w:t xml:space="preserve">) except Clause </w:t>
      </w:r>
      <w:r w:rsidR="000411DE">
        <w:fldChar w:fldCharType="begin"/>
      </w:r>
      <w:r w:rsidR="000411DE">
        <w:instrText xml:space="preserve"> REF  Term_Custom_Convenience \h \r </w:instrText>
      </w:r>
      <w:r w:rsidR="000411DE">
        <w:fldChar w:fldCharType="separate"/>
      </w:r>
      <w:r w:rsidR="001F5151">
        <w:t>41.3</w:t>
      </w:r>
      <w:r w:rsidR="000411DE">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2E1D65E7" w14:textId="77777777" w:rsidR="008D0A60" w:rsidRDefault="008F089B">
      <w:pPr>
        <w:pStyle w:val="GPSL2numberedclause"/>
      </w:pPr>
      <w:bookmarkStart w:id="390" w:name="_Ref379282612"/>
      <w:bookmarkEnd w:id="387"/>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90"/>
    </w:p>
    <w:p w14:paraId="38DB1773" w14:textId="77777777" w:rsidR="008D0A60" w:rsidRDefault="000879F7" w:rsidP="0061370A">
      <w:pPr>
        <w:pStyle w:val="GPSL3numberedclause"/>
      </w:pPr>
      <w:bookmarkStart w:id="391"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391"/>
    <w:p w14:paraId="481F6A06" w14:textId="77777777" w:rsidR="00E13960" w:rsidRDefault="000879F7" w:rsidP="0061370A">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78333A73" w14:textId="77777777" w:rsidR="00375CB5" w:rsidRPr="00D03934" w:rsidRDefault="000879F7" w:rsidP="0061370A">
      <w:pPr>
        <w:pStyle w:val="GPSL3numberedclause"/>
      </w:pPr>
      <w:r w:rsidRPr="00D03934">
        <w:t>there is no change to the Service Credit Cap.</w:t>
      </w:r>
    </w:p>
    <w:p w14:paraId="6056388C" w14:textId="77777777" w:rsidR="004518D6" w:rsidRPr="00D03934" w:rsidRDefault="004518D6" w:rsidP="00882F8C">
      <w:pPr>
        <w:pStyle w:val="GPSL1CLAUSEHEADING"/>
      </w:pPr>
      <w:bookmarkStart w:id="392" w:name="_Ref359401110"/>
      <w:bookmarkStart w:id="393" w:name="_Ref360202025"/>
      <w:bookmarkStart w:id="394" w:name="_Toc433188740"/>
      <w:r w:rsidRPr="00D03934">
        <w:t>CRITICAL SERVICE LEVEL FAILURE</w:t>
      </w:r>
      <w:bookmarkEnd w:id="392"/>
      <w:bookmarkEnd w:id="393"/>
      <w:bookmarkEnd w:id="394"/>
    </w:p>
    <w:p w14:paraId="66C44CEA" w14:textId="77777777" w:rsidR="00E13960" w:rsidRDefault="004518D6" w:rsidP="00101CE5">
      <w:pPr>
        <w:pStyle w:val="GPSL2numberedclause"/>
      </w:pPr>
      <w:bookmarkStart w:id="395" w:name="_Ref359243603"/>
      <w:r w:rsidRPr="00D03934">
        <w:t>On the occurrence of a Critical Service Level Failure:</w:t>
      </w:r>
      <w:bookmarkEnd w:id="395"/>
    </w:p>
    <w:p w14:paraId="13C7A918" w14:textId="77777777" w:rsidR="004518D6" w:rsidRPr="00D03934" w:rsidRDefault="004518D6" w:rsidP="0061370A">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6DAEA966" w14:textId="77777777" w:rsidR="00E13960" w:rsidRDefault="004518D6" w:rsidP="0061370A">
      <w:pPr>
        <w:pStyle w:val="GPSL3numberedclause"/>
      </w:pPr>
      <w:bookmarkStart w:id="396" w:name="_Ref361656595"/>
      <w:r w:rsidRPr="00D03934">
        <w:t>the Customer shall (subject to the Servi</w:t>
      </w:r>
      <w:r w:rsidR="00E87ACE" w:rsidRPr="00D03934">
        <w:t>ce Credit Cap set out in Clause</w:t>
      </w:r>
      <w:r w:rsidR="00FC635E" w:rsidRPr="00D03934">
        <w:t xml:space="preserve"> </w:t>
      </w:r>
      <w:r w:rsidR="009F474C" w:rsidRPr="00D03934">
        <w:fldChar w:fldCharType="begin"/>
      </w:r>
      <w:r w:rsidR="00FC635E" w:rsidRPr="00D03934">
        <w:instrText xml:space="preserve"> REF _Ref359346645 \r \h </w:instrText>
      </w:r>
      <w:r w:rsidR="009F474C" w:rsidRPr="00D03934">
        <w:fldChar w:fldCharType="separate"/>
      </w:r>
      <w:r w:rsidR="001F5151">
        <w:t>36.2.1(a)</w:t>
      </w:r>
      <w:r w:rsidR="009F474C"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96"/>
    </w:p>
    <w:p w14:paraId="60A5AA49" w14:textId="498C92D5" w:rsidR="008D0A60" w:rsidRDefault="00845ABD" w:rsidP="00036474">
      <w:pPr>
        <w:pStyle w:val="GPSL2Indent"/>
      </w:pPr>
      <w:r w:rsidRPr="00D03934">
        <w:t xml:space="preserve">provided that the operation of this </w:t>
      </w:r>
      <w:r w:rsidR="00EC1617" w:rsidRPr="00D03934">
        <w:t xml:space="preserve">Clause </w:t>
      </w:r>
      <w:r w:rsidR="009F474C" w:rsidRPr="00D03934">
        <w:fldChar w:fldCharType="begin"/>
      </w:r>
      <w:r w:rsidR="00ED2F9B" w:rsidRPr="00D03934">
        <w:instrText xml:space="preserve"> REF _Ref359243603 \w \h </w:instrText>
      </w:r>
      <w:r w:rsidR="009F474C" w:rsidRPr="00D03934">
        <w:fldChar w:fldCharType="separate"/>
      </w:r>
      <w:r w:rsidR="001F5151">
        <w:t>14.1</w:t>
      </w:r>
      <w:r w:rsidR="009F474C"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E20C27">
        <w:t xml:space="preserve">breach of condition </w:t>
      </w:r>
      <w:r w:rsidRPr="00D03934">
        <w:t>as a result of such Critical Service Level Failure.</w:t>
      </w:r>
    </w:p>
    <w:p w14:paraId="4E8292A7" w14:textId="77777777" w:rsidR="008D0A60" w:rsidRDefault="00845ABD">
      <w:pPr>
        <w:pStyle w:val="GPSL2numberedclause"/>
      </w:pPr>
      <w:r w:rsidRPr="00D03934">
        <w:t>The Supplier:</w:t>
      </w:r>
    </w:p>
    <w:p w14:paraId="0240EC3C" w14:textId="77777777" w:rsidR="008D0A60" w:rsidRDefault="00845ABD" w:rsidP="0061370A">
      <w:pPr>
        <w:pStyle w:val="GPSL3numberedclause"/>
      </w:pPr>
      <w:r w:rsidRPr="00D03934">
        <w:t>agrees that the application of Clause</w:t>
      </w:r>
      <w:r w:rsidR="002E368A" w:rsidRPr="00D03934">
        <w:t xml:space="preserve"> </w:t>
      </w:r>
      <w:r w:rsidR="009F474C" w:rsidRPr="00D03934">
        <w:fldChar w:fldCharType="begin"/>
      </w:r>
      <w:r w:rsidR="004571B4" w:rsidRPr="00D03934">
        <w:instrText xml:space="preserve"> REF _Ref359243603 \r \h </w:instrText>
      </w:r>
      <w:r w:rsidR="009F474C" w:rsidRPr="00D03934">
        <w:fldChar w:fldCharType="separate"/>
      </w:r>
      <w:r w:rsidR="001F5151">
        <w:t>14.1</w:t>
      </w:r>
      <w:r w:rsidR="009F474C" w:rsidRPr="00D03934">
        <w:fldChar w:fldCharType="end"/>
      </w:r>
      <w:r w:rsidRPr="00D03934">
        <w:t xml:space="preserve"> is commercially justifiable where a Critical Service Level Failure occurs; and</w:t>
      </w:r>
    </w:p>
    <w:p w14:paraId="0FB36BED" w14:textId="77777777" w:rsidR="00E13960" w:rsidRDefault="00845ABD" w:rsidP="0061370A">
      <w:pPr>
        <w:pStyle w:val="GPSL3numberedclause"/>
      </w:pPr>
      <w:r w:rsidRPr="00D03934">
        <w:t>acknowledges that it has taken legal advice on the application of Clause</w:t>
      </w:r>
      <w:r w:rsidR="002E368A" w:rsidRPr="00D03934">
        <w:t xml:space="preserve"> </w:t>
      </w:r>
      <w:r w:rsidR="009F474C" w:rsidRPr="00D03934">
        <w:fldChar w:fldCharType="begin"/>
      </w:r>
      <w:r w:rsidRPr="00D03934">
        <w:instrText xml:space="preserve"> REF _Ref359243603 \r \h </w:instrText>
      </w:r>
      <w:r w:rsidR="009F474C" w:rsidRPr="00D03934">
        <w:fldChar w:fldCharType="separate"/>
      </w:r>
      <w:r w:rsidR="001F5151">
        <w:t>14.1</w:t>
      </w:r>
      <w:r w:rsidR="009F474C" w:rsidRPr="00D03934">
        <w:fldChar w:fldCharType="end"/>
      </w:r>
      <w:r w:rsidR="00EC1617" w:rsidRPr="00D03934">
        <w:t xml:space="preserve"> </w:t>
      </w:r>
      <w:r w:rsidRPr="00D03934">
        <w:t>and has had the opportunity to price for that risk when calculating the Call Off Contract Charges.</w:t>
      </w:r>
    </w:p>
    <w:p w14:paraId="71402A6E" w14:textId="77777777" w:rsidR="008D0A60" w:rsidRDefault="00A57DEA" w:rsidP="00882F8C">
      <w:pPr>
        <w:pStyle w:val="GPSL1CLAUSEHEADING"/>
      </w:pPr>
      <w:bookmarkStart w:id="397" w:name="_Toc349229850"/>
      <w:bookmarkStart w:id="398" w:name="_Toc349230013"/>
      <w:bookmarkStart w:id="399" w:name="_Toc349230413"/>
      <w:bookmarkStart w:id="400" w:name="_Toc349231295"/>
      <w:bookmarkStart w:id="401" w:name="_Toc349232021"/>
      <w:bookmarkStart w:id="402" w:name="_Toc349232402"/>
      <w:bookmarkStart w:id="403" w:name="_Toc349233138"/>
      <w:bookmarkStart w:id="404" w:name="_Toc349233273"/>
      <w:bookmarkStart w:id="405" w:name="_Toc349233407"/>
      <w:bookmarkStart w:id="406" w:name="_Toc350502996"/>
      <w:bookmarkStart w:id="407" w:name="_Toc350503986"/>
      <w:bookmarkStart w:id="408" w:name="_Toc350506276"/>
      <w:bookmarkStart w:id="409" w:name="_Toc350506514"/>
      <w:bookmarkStart w:id="410" w:name="_Toc350506644"/>
      <w:bookmarkStart w:id="411" w:name="_Toc350506774"/>
      <w:bookmarkStart w:id="412" w:name="_Toc350506906"/>
      <w:bookmarkStart w:id="413" w:name="_Toc350507367"/>
      <w:bookmarkStart w:id="414" w:name="_Toc350507901"/>
      <w:bookmarkStart w:id="415" w:name="_Toc349229852"/>
      <w:bookmarkStart w:id="416" w:name="_Toc349230015"/>
      <w:bookmarkStart w:id="417" w:name="_Toc349230415"/>
      <w:bookmarkStart w:id="418" w:name="_Toc349231297"/>
      <w:bookmarkStart w:id="419" w:name="_Toc349232023"/>
      <w:bookmarkStart w:id="420" w:name="_Toc349232404"/>
      <w:bookmarkStart w:id="421" w:name="_Toc349233140"/>
      <w:bookmarkStart w:id="422" w:name="_Toc349233275"/>
      <w:bookmarkStart w:id="423" w:name="_Toc349233409"/>
      <w:bookmarkStart w:id="424" w:name="_Toc350502998"/>
      <w:bookmarkStart w:id="425" w:name="_Toc350503988"/>
      <w:bookmarkStart w:id="426" w:name="_Toc350506278"/>
      <w:bookmarkStart w:id="427" w:name="_Toc350506516"/>
      <w:bookmarkStart w:id="428" w:name="_Toc350506646"/>
      <w:bookmarkStart w:id="429" w:name="_Toc350506776"/>
      <w:bookmarkStart w:id="430" w:name="_Toc350506908"/>
      <w:bookmarkStart w:id="431" w:name="_Toc350507369"/>
      <w:bookmarkStart w:id="432" w:name="_Toc350507903"/>
      <w:bookmarkStart w:id="433" w:name="_Toc349229854"/>
      <w:bookmarkStart w:id="434" w:name="_Toc349230017"/>
      <w:bookmarkStart w:id="435" w:name="_Toc349230417"/>
      <w:bookmarkStart w:id="436" w:name="_Toc349231299"/>
      <w:bookmarkStart w:id="437" w:name="_Toc349232025"/>
      <w:bookmarkStart w:id="438" w:name="_Toc349232406"/>
      <w:bookmarkStart w:id="439" w:name="_Toc349233142"/>
      <w:bookmarkStart w:id="440" w:name="_Toc349233277"/>
      <w:bookmarkStart w:id="441" w:name="_Toc349233411"/>
      <w:bookmarkStart w:id="442" w:name="_Toc350503000"/>
      <w:bookmarkStart w:id="443" w:name="_Toc350503990"/>
      <w:bookmarkStart w:id="444" w:name="_Toc350506280"/>
      <w:bookmarkStart w:id="445" w:name="_Toc350506518"/>
      <w:bookmarkStart w:id="446" w:name="_Toc350506648"/>
      <w:bookmarkStart w:id="447" w:name="_Toc350506778"/>
      <w:bookmarkStart w:id="448" w:name="_Toc350506910"/>
      <w:bookmarkStart w:id="449" w:name="_Toc350507371"/>
      <w:bookmarkStart w:id="450" w:name="_Toc350507905"/>
      <w:bookmarkStart w:id="451" w:name="_Toc349229856"/>
      <w:bookmarkStart w:id="452" w:name="_Toc349230019"/>
      <w:bookmarkStart w:id="453" w:name="_Toc349230419"/>
      <w:bookmarkStart w:id="454" w:name="_Toc349231301"/>
      <w:bookmarkStart w:id="455" w:name="_Toc349232027"/>
      <w:bookmarkStart w:id="456" w:name="_Toc349232408"/>
      <w:bookmarkStart w:id="457" w:name="_Toc349233144"/>
      <w:bookmarkStart w:id="458" w:name="_Toc349233279"/>
      <w:bookmarkStart w:id="459" w:name="_Toc349233413"/>
      <w:bookmarkStart w:id="460" w:name="_Toc350503002"/>
      <w:bookmarkStart w:id="461" w:name="_Toc350503992"/>
      <w:bookmarkStart w:id="462" w:name="_Toc350506282"/>
      <w:bookmarkStart w:id="463" w:name="_Toc350506520"/>
      <w:bookmarkStart w:id="464" w:name="_Toc350506650"/>
      <w:bookmarkStart w:id="465" w:name="_Toc350506780"/>
      <w:bookmarkStart w:id="466" w:name="_Toc350506912"/>
      <w:bookmarkStart w:id="467" w:name="_Toc350507373"/>
      <w:bookmarkStart w:id="468" w:name="_Toc350507907"/>
      <w:bookmarkStart w:id="469" w:name="_Ref349134769"/>
      <w:bookmarkStart w:id="470" w:name="_Toc350503003"/>
      <w:bookmarkStart w:id="471" w:name="_Toc350503993"/>
      <w:bookmarkStart w:id="472" w:name="_Toc351710871"/>
      <w:bookmarkStart w:id="473" w:name="_Toc358671731"/>
      <w:bookmarkStart w:id="474" w:name="_Toc433188741"/>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8D7F3F">
        <w:t>BUSINESS CONTINUITY</w:t>
      </w:r>
      <w:r w:rsidR="00123DE0" w:rsidRPr="008D7F3F">
        <w:t xml:space="preserve"> AND DISASTER RECOVERY</w:t>
      </w:r>
      <w:bookmarkEnd w:id="469"/>
      <w:bookmarkEnd w:id="470"/>
      <w:bookmarkEnd w:id="471"/>
      <w:bookmarkEnd w:id="472"/>
      <w:bookmarkEnd w:id="473"/>
      <w:bookmarkEnd w:id="474"/>
    </w:p>
    <w:p w14:paraId="45A8ABCE" w14:textId="77777777" w:rsidR="008D0A60" w:rsidRDefault="00F46993">
      <w:pPr>
        <w:pStyle w:val="GPSL2numberedclause"/>
      </w:pPr>
      <w:bookmarkStart w:id="475"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75"/>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72D3E2C3" w14:textId="77777777" w:rsidR="008D0A60" w:rsidRDefault="007355E9" w:rsidP="00882F8C">
      <w:pPr>
        <w:pStyle w:val="GPSL1CLAUSEHEADING"/>
      </w:pPr>
      <w:bookmarkStart w:id="476" w:name="_Ref313372671"/>
      <w:bookmarkStart w:id="477" w:name="_Toc314810803"/>
      <w:bookmarkStart w:id="478" w:name="_Toc350503004"/>
      <w:bookmarkStart w:id="479" w:name="_Toc350503994"/>
      <w:bookmarkStart w:id="480" w:name="_Toc351710872"/>
      <w:bookmarkStart w:id="481" w:name="_Toc358671732"/>
      <w:bookmarkStart w:id="482" w:name="_Toc433188742"/>
      <w:r w:rsidRPr="00D03934">
        <w:t>DISRUPTION</w:t>
      </w:r>
      <w:bookmarkEnd w:id="476"/>
      <w:bookmarkEnd w:id="477"/>
      <w:bookmarkEnd w:id="478"/>
      <w:bookmarkEnd w:id="479"/>
      <w:bookmarkEnd w:id="480"/>
      <w:bookmarkEnd w:id="481"/>
      <w:bookmarkEnd w:id="482"/>
    </w:p>
    <w:p w14:paraId="45AF4661"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702BD4AC" w14:textId="30E9D49D" w:rsidR="00E13960" w:rsidRDefault="007355E9" w:rsidP="00101CE5">
      <w:pPr>
        <w:pStyle w:val="GPSL2numberedclause"/>
      </w:pPr>
      <w:r w:rsidRPr="00D03934">
        <w:t xml:space="preserve">The Supplier shall immediately inform the Customer of any actual or potential industrial action, whether such action </w:t>
      </w:r>
      <w:r w:rsidR="003320F5">
        <w:t>is</w:t>
      </w:r>
      <w:r w:rsidRPr="00D03934">
        <w:t xml:space="preserve"> by the </w:t>
      </w:r>
      <w:r w:rsidR="005E2482" w:rsidRPr="00D03934">
        <w:t>Supplier Personnel</w:t>
      </w:r>
      <w:r w:rsidRPr="00D03934">
        <w:t xml:space="preserve"> or others, which affects or might affect the Supplier's ability at any time to perform its obligations under this Call Off Contract.</w:t>
      </w:r>
    </w:p>
    <w:p w14:paraId="5C8AB7BA" w14:textId="77777777" w:rsidR="00E13960" w:rsidRDefault="007355E9" w:rsidP="00101CE5">
      <w:pPr>
        <w:pStyle w:val="GPSL2numberedclause"/>
      </w:pPr>
      <w:bookmarkStart w:id="483"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in accordance with its obligations under this Call Off Contract.</w:t>
      </w:r>
      <w:bookmarkEnd w:id="483"/>
    </w:p>
    <w:p w14:paraId="50B7547A" w14:textId="40ED07E5" w:rsidR="00E13960" w:rsidRDefault="007355E9" w:rsidP="00101CE5">
      <w:pPr>
        <w:pStyle w:val="GPSL2numberedclause"/>
      </w:pPr>
      <w:bookmarkStart w:id="484" w:name="_Ref365635801"/>
      <w:r w:rsidRPr="00D03934">
        <w:t>If the Supplier's proposals referred to in Clause</w:t>
      </w:r>
      <w:r w:rsidR="00CA7C9F" w:rsidRPr="00D03934">
        <w:t xml:space="preserve"> </w:t>
      </w:r>
      <w:r w:rsidR="00F17AE3">
        <w:fldChar w:fldCharType="begin"/>
      </w:r>
      <w:r w:rsidR="00F17AE3">
        <w:instrText xml:space="preserve"> REF _Ref313372616 \r \h  \* MERGEFORMAT </w:instrText>
      </w:r>
      <w:r w:rsidR="00F17AE3">
        <w:fldChar w:fldCharType="separate"/>
      </w:r>
      <w:r w:rsidR="001F5151">
        <w:t>16.3</w:t>
      </w:r>
      <w:r w:rsidR="00F17AE3">
        <w:fldChar w:fldCharType="end"/>
      </w:r>
      <w:r w:rsidR="00EC1617" w:rsidRPr="00D03934">
        <w:t xml:space="preserve"> </w:t>
      </w:r>
      <w:r w:rsidRPr="00D03934">
        <w:t xml:space="preserve">are considered insufficient or unacceptable by the Customer acting reasonably then the Customer may terminate this Call Off Contract </w:t>
      </w:r>
      <w:r w:rsidR="00C76D84" w:rsidRPr="00D03934">
        <w:t>for</w:t>
      </w:r>
      <w:r w:rsidR="00C76D84">
        <w:t xml:space="preserve"> breach</w:t>
      </w:r>
      <w:r w:rsidR="00E20C27">
        <w:t xml:space="preserve"> of condition</w:t>
      </w:r>
      <w:r w:rsidR="004D59A3" w:rsidRPr="00D03934">
        <w:t>.</w:t>
      </w:r>
      <w:bookmarkEnd w:id="484"/>
    </w:p>
    <w:p w14:paraId="2430BA78"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w:t>
      </w:r>
      <w:r w:rsidR="001178D9">
        <w:t>due to a</w:t>
      </w:r>
      <w:r w:rsidRPr="00D03934">
        <w:t xml:space="preserve"> Customer</w:t>
      </w:r>
      <w:r w:rsidR="001178D9">
        <w:t xml:space="preserve"> Cause</w:t>
      </w:r>
      <w:r w:rsidR="007975A9">
        <w:t>, then subject to</w:t>
      </w:r>
      <w:r w:rsidR="001178D9">
        <w:t xml:space="preserve"> Clause 17 (Supplier Notification of Customer Cause)</w:t>
      </w:r>
      <w:r w:rsidRPr="00D03934">
        <w:t xml:space="preserve">,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7C6E4184" w14:textId="77777777" w:rsidR="008D0A60" w:rsidRDefault="00A657C3" w:rsidP="00882F8C">
      <w:pPr>
        <w:pStyle w:val="GPSL1CLAUSEHEADING"/>
      </w:pPr>
      <w:bookmarkStart w:id="485" w:name="_Toc349229859"/>
      <w:bookmarkStart w:id="486" w:name="_Toc349230022"/>
      <w:bookmarkStart w:id="487" w:name="_Toc349230422"/>
      <w:bookmarkStart w:id="488" w:name="_Toc349231304"/>
      <w:bookmarkStart w:id="489" w:name="_Toc349232030"/>
      <w:bookmarkStart w:id="490" w:name="_Toc349232411"/>
      <w:bookmarkStart w:id="491" w:name="_Toc349233147"/>
      <w:bookmarkStart w:id="492" w:name="_Toc349233282"/>
      <w:bookmarkStart w:id="493" w:name="_Toc349233416"/>
      <w:bookmarkStart w:id="494" w:name="_Toc350503005"/>
      <w:bookmarkStart w:id="495" w:name="_Toc350503995"/>
      <w:bookmarkStart w:id="496" w:name="_Toc350506285"/>
      <w:bookmarkStart w:id="497" w:name="_Toc350506523"/>
      <w:bookmarkStart w:id="498" w:name="_Toc350506653"/>
      <w:bookmarkStart w:id="499" w:name="_Toc350506783"/>
      <w:bookmarkStart w:id="500" w:name="_Toc350506915"/>
      <w:bookmarkStart w:id="501" w:name="_Toc350507376"/>
      <w:bookmarkStart w:id="502" w:name="_Toc350507910"/>
      <w:bookmarkStart w:id="503" w:name="_Toc364670145"/>
      <w:bookmarkStart w:id="504" w:name="_Toc364672826"/>
      <w:bookmarkStart w:id="505" w:name="_Toc364686297"/>
      <w:bookmarkStart w:id="506" w:name="_Toc364686515"/>
      <w:bookmarkStart w:id="507" w:name="_Toc364686732"/>
      <w:bookmarkStart w:id="508" w:name="_Toc364693290"/>
      <w:bookmarkStart w:id="509" w:name="_Toc364693730"/>
      <w:bookmarkStart w:id="510" w:name="_Toc364693850"/>
      <w:bookmarkStart w:id="511" w:name="_Toc364693963"/>
      <w:bookmarkStart w:id="512" w:name="_Toc364694080"/>
      <w:bookmarkStart w:id="513" w:name="_Toc364695239"/>
      <w:bookmarkStart w:id="514" w:name="_Toc364695356"/>
      <w:bookmarkStart w:id="515" w:name="_Toc364696099"/>
      <w:bookmarkStart w:id="516" w:name="_Toc364754348"/>
      <w:bookmarkStart w:id="517" w:name="_Toc364760169"/>
      <w:bookmarkStart w:id="518" w:name="_Toc364760283"/>
      <w:bookmarkStart w:id="519" w:name="_Toc364763083"/>
      <w:bookmarkStart w:id="520" w:name="_Toc364763236"/>
      <w:bookmarkStart w:id="521" w:name="_Toc364763381"/>
      <w:bookmarkStart w:id="522" w:name="_Toc364763521"/>
      <w:bookmarkStart w:id="523" w:name="_Toc364763659"/>
      <w:bookmarkStart w:id="524" w:name="_Toc364763798"/>
      <w:bookmarkStart w:id="525" w:name="_Toc364763927"/>
      <w:bookmarkStart w:id="526" w:name="_Toc364764039"/>
      <w:bookmarkStart w:id="527" w:name="_Toc364768377"/>
      <w:bookmarkStart w:id="528" w:name="_Toc364769555"/>
      <w:bookmarkStart w:id="529" w:name="_Toc364856994"/>
      <w:bookmarkStart w:id="530" w:name="_Toc365557779"/>
      <w:bookmarkStart w:id="531" w:name="_Toc365649816"/>
      <w:bookmarkStart w:id="532" w:name="_Toc364670146"/>
      <w:bookmarkStart w:id="533" w:name="_Toc364672827"/>
      <w:bookmarkStart w:id="534" w:name="_Toc364686298"/>
      <w:bookmarkStart w:id="535" w:name="_Toc364686516"/>
      <w:bookmarkStart w:id="536" w:name="_Toc364686733"/>
      <w:bookmarkStart w:id="537" w:name="_Toc364693291"/>
      <w:bookmarkStart w:id="538" w:name="_Toc364693731"/>
      <w:bookmarkStart w:id="539" w:name="_Toc364693851"/>
      <w:bookmarkStart w:id="540" w:name="_Toc364693964"/>
      <w:bookmarkStart w:id="541" w:name="_Toc364694081"/>
      <w:bookmarkStart w:id="542" w:name="_Toc364695240"/>
      <w:bookmarkStart w:id="543" w:name="_Toc364695357"/>
      <w:bookmarkStart w:id="544" w:name="_Toc364696100"/>
      <w:bookmarkStart w:id="545" w:name="_Toc364754349"/>
      <w:bookmarkStart w:id="546" w:name="_Toc364760170"/>
      <w:bookmarkStart w:id="547" w:name="_Toc364760284"/>
      <w:bookmarkStart w:id="548" w:name="_Toc364763084"/>
      <w:bookmarkStart w:id="549" w:name="_Toc364763237"/>
      <w:bookmarkStart w:id="550" w:name="_Toc364763382"/>
      <w:bookmarkStart w:id="551" w:name="_Toc364763522"/>
      <w:bookmarkStart w:id="552" w:name="_Toc364763660"/>
      <w:bookmarkStart w:id="553" w:name="_Toc364763799"/>
      <w:bookmarkStart w:id="554" w:name="_Toc364763928"/>
      <w:bookmarkStart w:id="555" w:name="_Toc364764040"/>
      <w:bookmarkStart w:id="556" w:name="_Toc364768378"/>
      <w:bookmarkStart w:id="557" w:name="_Toc364769556"/>
      <w:bookmarkStart w:id="558" w:name="_Toc364856995"/>
      <w:bookmarkStart w:id="559" w:name="_Toc365557780"/>
      <w:bookmarkStart w:id="560" w:name="_Toc365649817"/>
      <w:bookmarkStart w:id="561" w:name="_Toc364670147"/>
      <w:bookmarkStart w:id="562" w:name="_Toc364672828"/>
      <w:bookmarkStart w:id="563" w:name="_Toc364686299"/>
      <w:bookmarkStart w:id="564" w:name="_Toc364686517"/>
      <w:bookmarkStart w:id="565" w:name="_Toc364686734"/>
      <w:bookmarkStart w:id="566" w:name="_Toc364693292"/>
      <w:bookmarkStart w:id="567" w:name="_Toc364693732"/>
      <w:bookmarkStart w:id="568" w:name="_Toc364693852"/>
      <w:bookmarkStart w:id="569" w:name="_Toc364693965"/>
      <w:bookmarkStart w:id="570" w:name="_Toc364694082"/>
      <w:bookmarkStart w:id="571" w:name="_Toc364695241"/>
      <w:bookmarkStart w:id="572" w:name="_Toc364695358"/>
      <w:bookmarkStart w:id="573" w:name="_Toc364696101"/>
      <w:bookmarkStart w:id="574" w:name="_Toc364754350"/>
      <w:bookmarkStart w:id="575" w:name="_Toc364760171"/>
      <w:bookmarkStart w:id="576" w:name="_Toc364760285"/>
      <w:bookmarkStart w:id="577" w:name="_Toc364763085"/>
      <w:bookmarkStart w:id="578" w:name="_Toc364763238"/>
      <w:bookmarkStart w:id="579" w:name="_Toc364763383"/>
      <w:bookmarkStart w:id="580" w:name="_Toc364763523"/>
      <w:bookmarkStart w:id="581" w:name="_Toc364763661"/>
      <w:bookmarkStart w:id="582" w:name="_Toc364763800"/>
      <w:bookmarkStart w:id="583" w:name="_Toc364763929"/>
      <w:bookmarkStart w:id="584" w:name="_Toc364764041"/>
      <w:bookmarkStart w:id="585" w:name="_Toc364768379"/>
      <w:bookmarkStart w:id="586" w:name="_Toc364769557"/>
      <w:bookmarkStart w:id="587" w:name="_Toc364856996"/>
      <w:bookmarkStart w:id="588" w:name="_Toc365557781"/>
      <w:bookmarkStart w:id="589" w:name="_Toc365649818"/>
      <w:bookmarkStart w:id="590" w:name="_Toc364670148"/>
      <w:bookmarkStart w:id="591" w:name="_Toc364672829"/>
      <w:bookmarkStart w:id="592" w:name="_Toc364686300"/>
      <w:bookmarkStart w:id="593" w:name="_Toc364686518"/>
      <w:bookmarkStart w:id="594" w:name="_Toc364686735"/>
      <w:bookmarkStart w:id="595" w:name="_Toc364693293"/>
      <w:bookmarkStart w:id="596" w:name="_Toc364693733"/>
      <w:bookmarkStart w:id="597" w:name="_Toc364693853"/>
      <w:bookmarkStart w:id="598" w:name="_Toc364693966"/>
      <w:bookmarkStart w:id="599" w:name="_Toc364694083"/>
      <w:bookmarkStart w:id="600" w:name="_Toc364695242"/>
      <w:bookmarkStart w:id="601" w:name="_Toc364695359"/>
      <w:bookmarkStart w:id="602" w:name="_Toc364696102"/>
      <w:bookmarkStart w:id="603" w:name="_Toc364754351"/>
      <w:bookmarkStart w:id="604" w:name="_Toc364760172"/>
      <w:bookmarkStart w:id="605" w:name="_Toc364760286"/>
      <w:bookmarkStart w:id="606" w:name="_Toc364763086"/>
      <w:bookmarkStart w:id="607" w:name="_Toc364763239"/>
      <w:bookmarkStart w:id="608" w:name="_Toc364763384"/>
      <w:bookmarkStart w:id="609" w:name="_Toc364763524"/>
      <w:bookmarkStart w:id="610" w:name="_Toc364763662"/>
      <w:bookmarkStart w:id="611" w:name="_Toc364763801"/>
      <w:bookmarkStart w:id="612" w:name="_Toc364763930"/>
      <w:bookmarkStart w:id="613" w:name="_Toc364764042"/>
      <w:bookmarkStart w:id="614" w:name="_Toc364768380"/>
      <w:bookmarkStart w:id="615" w:name="_Toc364769558"/>
      <w:bookmarkStart w:id="616" w:name="_Toc364856997"/>
      <w:bookmarkStart w:id="617" w:name="_Toc365557782"/>
      <w:bookmarkStart w:id="618" w:name="_Toc365649819"/>
      <w:bookmarkStart w:id="619" w:name="_Toc364670149"/>
      <w:bookmarkStart w:id="620" w:name="_Toc364672830"/>
      <w:bookmarkStart w:id="621" w:name="_Toc364686301"/>
      <w:bookmarkStart w:id="622" w:name="_Toc364686519"/>
      <w:bookmarkStart w:id="623" w:name="_Toc364686736"/>
      <w:bookmarkStart w:id="624" w:name="_Toc364693294"/>
      <w:bookmarkStart w:id="625" w:name="_Toc364693734"/>
      <w:bookmarkStart w:id="626" w:name="_Toc364693854"/>
      <w:bookmarkStart w:id="627" w:name="_Toc364693967"/>
      <w:bookmarkStart w:id="628" w:name="_Toc364694084"/>
      <w:bookmarkStart w:id="629" w:name="_Toc364695243"/>
      <w:bookmarkStart w:id="630" w:name="_Toc364695360"/>
      <w:bookmarkStart w:id="631" w:name="_Toc364696103"/>
      <w:bookmarkStart w:id="632" w:name="_Toc364754352"/>
      <w:bookmarkStart w:id="633" w:name="_Toc364760173"/>
      <w:bookmarkStart w:id="634" w:name="_Toc364760287"/>
      <w:bookmarkStart w:id="635" w:name="_Toc364763087"/>
      <w:bookmarkStart w:id="636" w:name="_Toc364763240"/>
      <w:bookmarkStart w:id="637" w:name="_Toc364763385"/>
      <w:bookmarkStart w:id="638" w:name="_Toc364763525"/>
      <w:bookmarkStart w:id="639" w:name="_Toc364763663"/>
      <w:bookmarkStart w:id="640" w:name="_Toc364763802"/>
      <w:bookmarkStart w:id="641" w:name="_Toc364763931"/>
      <w:bookmarkStart w:id="642" w:name="_Toc364764043"/>
      <w:bookmarkStart w:id="643" w:name="_Toc364768381"/>
      <w:bookmarkStart w:id="644" w:name="_Toc364769559"/>
      <w:bookmarkStart w:id="645" w:name="_Toc364856998"/>
      <w:bookmarkStart w:id="646" w:name="_Toc365557783"/>
      <w:bookmarkStart w:id="647" w:name="_Toc365649820"/>
      <w:bookmarkStart w:id="648" w:name="_Toc364670150"/>
      <w:bookmarkStart w:id="649" w:name="_Toc364672831"/>
      <w:bookmarkStart w:id="650" w:name="_Toc364686302"/>
      <w:bookmarkStart w:id="651" w:name="_Toc364686520"/>
      <w:bookmarkStart w:id="652" w:name="_Toc364686737"/>
      <w:bookmarkStart w:id="653" w:name="_Toc364693295"/>
      <w:bookmarkStart w:id="654" w:name="_Toc364693735"/>
      <w:bookmarkStart w:id="655" w:name="_Toc364693855"/>
      <w:bookmarkStart w:id="656" w:name="_Toc364693968"/>
      <w:bookmarkStart w:id="657" w:name="_Toc364694085"/>
      <w:bookmarkStart w:id="658" w:name="_Toc364695244"/>
      <w:bookmarkStart w:id="659" w:name="_Toc364695361"/>
      <w:bookmarkStart w:id="660" w:name="_Toc364696104"/>
      <w:bookmarkStart w:id="661" w:name="_Toc364754353"/>
      <w:bookmarkStart w:id="662" w:name="_Toc364760174"/>
      <w:bookmarkStart w:id="663" w:name="_Toc364760288"/>
      <w:bookmarkStart w:id="664" w:name="_Toc364763088"/>
      <w:bookmarkStart w:id="665" w:name="_Toc364763241"/>
      <w:bookmarkStart w:id="666" w:name="_Toc364763386"/>
      <w:bookmarkStart w:id="667" w:name="_Toc364763526"/>
      <w:bookmarkStart w:id="668" w:name="_Toc364763664"/>
      <w:bookmarkStart w:id="669" w:name="_Toc364763803"/>
      <w:bookmarkStart w:id="670" w:name="_Toc364763932"/>
      <w:bookmarkStart w:id="671" w:name="_Toc364764044"/>
      <w:bookmarkStart w:id="672" w:name="_Toc364768382"/>
      <w:bookmarkStart w:id="673" w:name="_Toc364769560"/>
      <w:bookmarkStart w:id="674" w:name="_Toc364856999"/>
      <w:bookmarkStart w:id="675" w:name="_Toc365557784"/>
      <w:bookmarkStart w:id="676" w:name="_Toc365649821"/>
      <w:bookmarkStart w:id="677" w:name="_Toc433188743"/>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D03934">
        <w:t xml:space="preserve">SUPPLIER </w:t>
      </w:r>
      <w:bookmarkStart w:id="678" w:name="_Ref360459240"/>
      <w:bookmarkStart w:id="679" w:name="_Ref360694799"/>
      <w:r w:rsidRPr="00D03934">
        <w:t>NOTIFICATION OF CUSTOMER CAUSE</w:t>
      </w:r>
      <w:bookmarkEnd w:id="677"/>
      <w:bookmarkEnd w:id="678"/>
      <w:bookmarkEnd w:id="679"/>
    </w:p>
    <w:p w14:paraId="2CD46070" w14:textId="77777777"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9F474C" w:rsidRPr="00D03934">
        <w:fldChar w:fldCharType="begin"/>
      </w:r>
      <w:r w:rsidRPr="00D03934">
        <w:instrText xml:space="preserve"> REF _Ref363735542 \r \h </w:instrText>
      </w:r>
      <w:r w:rsidR="009F474C" w:rsidRPr="00D03934">
        <w:fldChar w:fldCharType="separate"/>
      </w:r>
      <w:r w:rsidR="001F5151">
        <w:t>42.1.1</w:t>
      </w:r>
      <w:r w:rsidR="009F474C" w:rsidRPr="00D03934">
        <w:fldChar w:fldCharType="end"/>
      </w:r>
      <w:r w:rsidRPr="00D03934">
        <w:t xml:space="preserve"> (Termination on Customer Cause for Failure to Pay)), t</w:t>
      </w:r>
      <w:r w:rsidR="00ED2F9B" w:rsidRPr="00D03934">
        <w:t>he Supplier shall:</w:t>
      </w:r>
    </w:p>
    <w:p w14:paraId="6A846959" w14:textId="77777777" w:rsidR="008D0A60" w:rsidRDefault="0078304C" w:rsidP="0061370A">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74CA722A" w14:textId="77777777" w:rsidR="008D0A60" w:rsidRDefault="0078304C" w:rsidP="001206D9">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158AB89C" w14:textId="77777777" w:rsidR="0078304C" w:rsidRPr="00D03934" w:rsidRDefault="0078304C" w:rsidP="00FC3740">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05D8FC30" w14:textId="77777777" w:rsidR="00C9243A" w:rsidRDefault="0078304C" w:rsidP="00F143CF">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704F63CC" w14:textId="77777777" w:rsidR="008D0A60" w:rsidRDefault="00304EE0" w:rsidP="00882F8C">
      <w:pPr>
        <w:pStyle w:val="GPSL1CLAUSEHEADING"/>
      </w:pPr>
      <w:bookmarkStart w:id="680" w:name="_Ref359246666"/>
      <w:bookmarkStart w:id="681" w:name="_Ref362949417"/>
      <w:bookmarkStart w:id="682" w:name="_Toc433188744"/>
      <w:r w:rsidRPr="00D03934">
        <w:t>CONTINUOUS IMPROVEMENT</w:t>
      </w:r>
      <w:bookmarkEnd w:id="680"/>
      <w:bookmarkEnd w:id="681"/>
      <w:bookmarkEnd w:id="682"/>
    </w:p>
    <w:p w14:paraId="30B48950" w14:textId="77777777" w:rsidR="008D0A60" w:rsidRDefault="00304EE0">
      <w:pPr>
        <w:pStyle w:val="GPSL2numberedclause"/>
      </w:pPr>
      <w:bookmarkStart w:id="683" w:name="_Ref359247340"/>
      <w:bookmarkStart w:id="684" w:name="_Ref359253242"/>
      <w:r w:rsidRPr="00D03934">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9F474C" w:rsidRPr="00D03934">
        <w:fldChar w:fldCharType="begin"/>
      </w:r>
      <w:r w:rsidRPr="00D03934">
        <w:instrText xml:space="preserve"> REF _Ref359246666 \r \h </w:instrText>
      </w:r>
      <w:r w:rsidR="009F474C" w:rsidRPr="00D03934">
        <w:fldChar w:fldCharType="separate"/>
      </w:r>
      <w:r w:rsidR="001F5151">
        <w:t>18</w:t>
      </w:r>
      <w:r w:rsidR="009F474C"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683"/>
      <w:bookmarkEnd w:id="684"/>
      <w:r w:rsidRPr="00D03934">
        <w:t xml:space="preserve"> </w:t>
      </w:r>
    </w:p>
    <w:p w14:paraId="190493D0" w14:textId="77777777" w:rsidR="008D0A60" w:rsidRDefault="00304EE0" w:rsidP="0061370A">
      <w:pPr>
        <w:pStyle w:val="GPSL3numberedclause"/>
      </w:pPr>
      <w:bookmarkStart w:id="685"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685"/>
      <w:r w:rsidRPr="00D03934">
        <w:t>;</w:t>
      </w:r>
    </w:p>
    <w:p w14:paraId="5FA74C8E" w14:textId="77777777" w:rsidR="00304EE0" w:rsidRPr="00D03934" w:rsidRDefault="00304EE0" w:rsidP="000A456A">
      <w:pPr>
        <w:pStyle w:val="GPSL3numberedclause"/>
      </w:pPr>
      <w:bookmarkStart w:id="686" w:name="_Ref489946319"/>
      <w:r w:rsidRPr="00D03934">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686"/>
      <w:r w:rsidR="00EC1617" w:rsidRPr="00D03934">
        <w:t xml:space="preserve">Goods and/or </w:t>
      </w:r>
      <w:r w:rsidR="00653715" w:rsidRPr="00D03934">
        <w:t>Services</w:t>
      </w:r>
      <w:r w:rsidRPr="00D03934">
        <w:t>;</w:t>
      </w:r>
    </w:p>
    <w:p w14:paraId="3030D40E" w14:textId="77777777" w:rsidR="00E13960" w:rsidRDefault="00304EE0" w:rsidP="000A456A">
      <w:pPr>
        <w:pStyle w:val="GPSL3numberedclause"/>
      </w:pPr>
      <w:bookmarkStart w:id="687"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687"/>
      <w:r w:rsidRPr="00D03934">
        <w:t>Customer; and/or</w:t>
      </w:r>
    </w:p>
    <w:p w14:paraId="5C43E936" w14:textId="77777777" w:rsidR="00304EE0" w:rsidRPr="00D03934" w:rsidRDefault="00304EE0" w:rsidP="000A456A">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14:paraId="3456AB70" w14:textId="77777777" w:rsidR="008D0A60" w:rsidRDefault="00304EE0">
      <w:pPr>
        <w:pStyle w:val="GPSL2numberedclause"/>
      </w:pPr>
      <w:bookmarkStart w:id="688" w:name="_Ref63840710"/>
      <w:bookmarkStart w:id="689"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688"/>
      <w:bookmarkEnd w:id="689"/>
    </w:p>
    <w:p w14:paraId="7BFBB3F6" w14:textId="77777777" w:rsidR="00E13960" w:rsidRDefault="00304EE0" w:rsidP="00101CE5">
      <w:pPr>
        <w:pStyle w:val="GPSL2numberedclause"/>
      </w:pPr>
      <w:bookmarkStart w:id="690" w:name="_Toc139080072"/>
      <w:bookmarkStart w:id="691" w:name="_Ref63840778"/>
      <w:bookmarkStart w:id="692" w:name="_Ref63841800"/>
      <w:bookmarkStart w:id="693" w:name="_Ref359247360"/>
      <w:r w:rsidRPr="00D03934">
        <w:t xml:space="preserve">If the Customer wishes to incorporate any improvement identified by the Supplier, the Customer shall </w:t>
      </w:r>
      <w:bookmarkEnd w:id="690"/>
      <w:r w:rsidRPr="00D03934">
        <w:t>request a Variation in accordance with the Variation Procedure</w:t>
      </w:r>
      <w:bookmarkEnd w:id="691"/>
      <w:bookmarkEnd w:id="692"/>
      <w:r w:rsidRPr="00D03934">
        <w:t xml:space="preserve"> and the Supplier shall implement such Variation at no additional cost to the Customer.</w:t>
      </w:r>
      <w:bookmarkEnd w:id="693"/>
    </w:p>
    <w:p w14:paraId="0CC8EE89" w14:textId="77777777" w:rsidR="0050762A" w:rsidRDefault="0050762A" w:rsidP="0050762A">
      <w:pPr>
        <w:pStyle w:val="GPSL2numberedclause"/>
        <w:numPr>
          <w:ilvl w:val="0"/>
          <w:numId w:val="0"/>
        </w:numPr>
        <w:ind w:left="1134"/>
      </w:pPr>
    </w:p>
    <w:p w14:paraId="2F8A9668" w14:textId="77777777" w:rsidR="0050762A" w:rsidRDefault="0050762A" w:rsidP="0050762A">
      <w:pPr>
        <w:pStyle w:val="GPSL2numberedclause"/>
        <w:numPr>
          <w:ilvl w:val="0"/>
          <w:numId w:val="0"/>
        </w:numPr>
        <w:ind w:left="1134"/>
      </w:pPr>
    </w:p>
    <w:p w14:paraId="0233E120" w14:textId="77777777" w:rsidR="008D0A60" w:rsidRDefault="0032696F">
      <w:pPr>
        <w:pStyle w:val="GPSSectionHeading"/>
      </w:pPr>
      <w:bookmarkStart w:id="694" w:name="_Toc349229861"/>
      <w:bookmarkStart w:id="695" w:name="_Toc349230024"/>
      <w:bookmarkStart w:id="696" w:name="_Toc349230424"/>
      <w:bookmarkStart w:id="697" w:name="_Toc349231306"/>
      <w:bookmarkStart w:id="698" w:name="_Toc349232032"/>
      <w:bookmarkStart w:id="699" w:name="_Toc349232413"/>
      <w:bookmarkStart w:id="700" w:name="_Toc349233149"/>
      <w:bookmarkStart w:id="701" w:name="_Toc349233284"/>
      <w:bookmarkStart w:id="702" w:name="_Toc349233418"/>
      <w:bookmarkStart w:id="703" w:name="_Toc350503007"/>
      <w:bookmarkStart w:id="704" w:name="_Toc350503997"/>
      <w:bookmarkStart w:id="705" w:name="_Toc350506287"/>
      <w:bookmarkStart w:id="706" w:name="_Toc350506525"/>
      <w:bookmarkStart w:id="707" w:name="_Toc350506655"/>
      <w:bookmarkStart w:id="708" w:name="_Toc350506785"/>
      <w:bookmarkStart w:id="709" w:name="_Toc350506917"/>
      <w:bookmarkStart w:id="710" w:name="_Toc350507378"/>
      <w:bookmarkStart w:id="711" w:name="_Toc350507912"/>
      <w:bookmarkStart w:id="712" w:name="_Toc433188745"/>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D03934">
        <w:t>CALL OFF CONTRACT GOVERNANCE</w:t>
      </w:r>
      <w:bookmarkEnd w:id="712"/>
    </w:p>
    <w:p w14:paraId="1B504CBD" w14:textId="77777777" w:rsidR="008D0A60" w:rsidRDefault="00A657C3" w:rsidP="00882F8C">
      <w:pPr>
        <w:pStyle w:val="GPSL1CLAUSEHEADING"/>
      </w:pPr>
      <w:bookmarkStart w:id="713" w:name="_Ref362880148"/>
      <w:bookmarkStart w:id="714" w:name="_Toc433188746"/>
      <w:r w:rsidRPr="00D03934">
        <w:t>PERFORMANCE MONITORING</w:t>
      </w:r>
      <w:bookmarkEnd w:id="713"/>
      <w:bookmarkEnd w:id="714"/>
    </w:p>
    <w:p w14:paraId="729CA668" w14:textId="77777777"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14:paraId="7EA8DA04"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2EC0BD92" w14:textId="77777777" w:rsidR="00E13960" w:rsidRDefault="00863962" w:rsidP="00101CE5">
      <w:pPr>
        <w:pStyle w:val="GPSL2numberedclause"/>
      </w:pPr>
      <w:bookmarkStart w:id="715"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15"/>
    </w:p>
    <w:p w14:paraId="33355618" w14:textId="77777777" w:rsidR="008D0A60" w:rsidRDefault="00A657C3" w:rsidP="00882F8C">
      <w:pPr>
        <w:pStyle w:val="GPSL1CLAUSEHEADING"/>
      </w:pPr>
      <w:bookmarkStart w:id="716" w:name="_Toc433188747"/>
      <w:r w:rsidRPr="00D03934">
        <w:t>REPRESENTATIVES</w:t>
      </w:r>
      <w:bookmarkEnd w:id="716"/>
    </w:p>
    <w:p w14:paraId="20349835"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1CBFF9A8" w14:textId="77777777" w:rsidR="00E13960" w:rsidRDefault="0032696F" w:rsidP="00101CE5">
      <w:pPr>
        <w:pStyle w:val="GPSL2numberedclause"/>
      </w:pPr>
      <w:bookmarkStart w:id="717"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9F474C" w:rsidRPr="00D03934">
        <w:fldChar w:fldCharType="begin"/>
      </w:r>
      <w:r w:rsidR="00621D46" w:rsidRPr="00D03934">
        <w:instrText xml:space="preserve"> REF _Ref359416678 \r \h </w:instrText>
      </w:r>
      <w:r w:rsidR="009F474C" w:rsidRPr="00D03934">
        <w:fldChar w:fldCharType="separate"/>
      </w:r>
      <w:r w:rsidR="001F5151">
        <w:t>27</w:t>
      </w:r>
      <w:r w:rsidR="009F474C" w:rsidRPr="00D03934">
        <w:fldChar w:fldCharType="end"/>
      </w:r>
      <w:r w:rsidR="001B3EB9" w:rsidRPr="00D03934">
        <w:t xml:space="preserve"> </w:t>
      </w:r>
      <w:r w:rsidRPr="00D03934">
        <w:t>(Supplier Personnel).</w:t>
      </w:r>
      <w:bookmarkEnd w:id="717"/>
      <w:r w:rsidRPr="00D03934">
        <w:t xml:space="preserve"> </w:t>
      </w:r>
    </w:p>
    <w:p w14:paraId="0BD951B0" w14:textId="77777777" w:rsidR="00E13960" w:rsidRDefault="0032696F" w:rsidP="00101CE5">
      <w:pPr>
        <w:pStyle w:val="GPSL2numberedclause"/>
      </w:pPr>
      <w:bookmarkStart w:id="718"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written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18"/>
    </w:p>
    <w:p w14:paraId="2B1F947F" w14:textId="77777777" w:rsidR="008D0A60" w:rsidRDefault="00A657C3" w:rsidP="00882F8C">
      <w:pPr>
        <w:pStyle w:val="GPSL1CLAUSEHEADING"/>
      </w:pPr>
      <w:bookmarkStart w:id="719" w:name="_Ref359417877"/>
      <w:bookmarkStart w:id="720" w:name="_Ref360700209"/>
      <w:bookmarkStart w:id="721" w:name="_Ref364755927"/>
      <w:bookmarkStart w:id="722" w:name="_Toc433188748"/>
      <w:r w:rsidRPr="00D03934">
        <w:t>RECORDS, AUDIT ACCESS</w:t>
      </w:r>
      <w:bookmarkEnd w:id="719"/>
      <w:bookmarkEnd w:id="720"/>
      <w:r w:rsidRPr="00D03934">
        <w:t xml:space="preserve"> AND OPEN BOOK DATA</w:t>
      </w:r>
      <w:bookmarkEnd w:id="721"/>
      <w:bookmarkEnd w:id="722"/>
    </w:p>
    <w:p w14:paraId="75909184" w14:textId="77777777" w:rsidR="008D0A60" w:rsidRDefault="0032696F">
      <w:pPr>
        <w:pStyle w:val="GPSL2numberedclause"/>
      </w:pPr>
      <w:bookmarkStart w:id="723"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23"/>
    </w:p>
    <w:p w14:paraId="462B7CCC" w14:textId="77777777" w:rsidR="00E13960" w:rsidRDefault="00621D46" w:rsidP="00101CE5">
      <w:pPr>
        <w:pStyle w:val="GPSL2numberedclause"/>
      </w:pPr>
      <w:r w:rsidRPr="00D03934">
        <w:t xml:space="preserve">The </w:t>
      </w:r>
      <w:r w:rsidR="0032696F" w:rsidRPr="00D03934">
        <w:t>Supplier shall</w:t>
      </w:r>
      <w:r w:rsidRPr="00D03934">
        <w:t>:</w:t>
      </w:r>
    </w:p>
    <w:p w14:paraId="0D5F8417" w14:textId="77777777" w:rsidR="008D0A60" w:rsidRDefault="0032696F" w:rsidP="0061370A">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9F474C" w:rsidRPr="00D03934">
        <w:fldChar w:fldCharType="separate"/>
      </w:r>
      <w:r w:rsidR="001F5151">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245B2200" w14:textId="77777777" w:rsidR="0032696F" w:rsidRPr="00D03934" w:rsidRDefault="0032696F" w:rsidP="0061370A">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1F5151">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9F474C" w:rsidRPr="00D03934">
        <w:fldChar w:fldCharType="begin"/>
      </w:r>
      <w:r w:rsidR="005E2482" w:rsidRPr="00D03934">
        <w:instrText xml:space="preserve"> REF _Ref359416851 \r \h </w:instrText>
      </w:r>
      <w:r w:rsidR="009F474C" w:rsidRPr="00D03934">
        <w:fldChar w:fldCharType="separate"/>
      </w:r>
      <w:r w:rsidR="001F5151">
        <w:t>21.1</w:t>
      </w:r>
      <w:r w:rsidR="009F474C"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573423F4" w14:textId="77777777" w:rsidR="008D0A60" w:rsidRDefault="0032696F" w:rsidP="001206D9">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06542C33" w14:textId="77777777" w:rsidR="0032696F" w:rsidRPr="00D03934" w:rsidRDefault="0032696F" w:rsidP="00FC3740">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14:paraId="66304ADC" w14:textId="77777777" w:rsidR="00C9243A" w:rsidRDefault="00E67DDF" w:rsidP="00F143CF">
      <w:pPr>
        <w:pStyle w:val="GPSL4numberedclause"/>
      </w:pPr>
      <w:r w:rsidRPr="00D03934">
        <w:t>verify the</w:t>
      </w:r>
      <w:r w:rsidR="004C2553" w:rsidRPr="00D03934">
        <w:t xml:space="preserve"> Open Book Data;</w:t>
      </w:r>
    </w:p>
    <w:p w14:paraId="65B4CBD0" w14:textId="77777777" w:rsidR="00C9243A" w:rsidRDefault="0032696F" w:rsidP="009F1EE4">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63FBC7FF" w14:textId="77777777" w:rsidR="00C9243A" w:rsidRDefault="004C2553" w:rsidP="009F1EE4">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D346EE2" w14:textId="77777777" w:rsidR="00C9243A" w:rsidRDefault="004C2553" w:rsidP="009F1EE4">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14:paraId="6F8EA77F" w14:textId="77777777" w:rsidR="00C9243A" w:rsidRDefault="004C2553" w:rsidP="009F1EE4">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4EBC9358" w14:textId="77777777" w:rsidR="00C9243A" w:rsidRDefault="004C2553" w:rsidP="009F1EE4">
      <w:pPr>
        <w:pStyle w:val="GPSL4numberedclause"/>
      </w:pPr>
      <w:r w:rsidRPr="00D03934">
        <w:t>review any books of account and the internal contract management accounts kept by the Supplier in connection with this Call Off Contract;</w:t>
      </w:r>
    </w:p>
    <w:p w14:paraId="336D7980" w14:textId="77777777" w:rsidR="00C9243A" w:rsidRDefault="004C2553" w:rsidP="009F1EE4">
      <w:pPr>
        <w:pStyle w:val="GPSL4numberedclause"/>
      </w:pPr>
      <w:r w:rsidRPr="00D03934">
        <w:t>carry out the Customer’s internal and statutory audits and to prepare, examine and/or certify the Customer's annual and interim reports and accounts;</w:t>
      </w:r>
    </w:p>
    <w:p w14:paraId="09DAF7DF" w14:textId="77777777" w:rsidR="00C9243A" w:rsidRDefault="005D105E" w:rsidP="009F1EE4">
      <w:pPr>
        <w:pStyle w:val="GPSL4numberedclause"/>
      </w:pPr>
      <w:bookmarkStart w:id="724"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24"/>
    </w:p>
    <w:p w14:paraId="3063EDB8" w14:textId="77777777" w:rsidR="00C9243A" w:rsidRDefault="004C2553" w:rsidP="009F1EE4">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14:paraId="04A37F2B" w14:textId="77777777" w:rsidR="00C9243A" w:rsidRDefault="009112F2" w:rsidP="009F1EE4">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F524780" w14:textId="77777777" w:rsidR="00C9243A" w:rsidRDefault="009112F2" w:rsidP="009F1EE4">
      <w:pPr>
        <w:pStyle w:val="GPSL4numberedclause"/>
      </w:pPr>
      <w:r w:rsidRPr="00D03934">
        <w:t>review the Supplier’s quality management systems (including any quality manuals and procedures);</w:t>
      </w:r>
    </w:p>
    <w:p w14:paraId="628DB9C9" w14:textId="77777777" w:rsidR="00C9243A" w:rsidRDefault="009112F2" w:rsidP="009F1EE4">
      <w:pPr>
        <w:pStyle w:val="GPSL4numberedclause"/>
      </w:pPr>
      <w:r w:rsidRPr="00D03934">
        <w:t>review the Supplier’s compliance with the Standards;</w:t>
      </w:r>
    </w:p>
    <w:p w14:paraId="721D4E60" w14:textId="77777777" w:rsidR="00C9243A" w:rsidRDefault="009112F2" w:rsidP="009F1EE4">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6954AA77" w14:textId="77777777" w:rsidR="00C9243A" w:rsidRDefault="009112F2" w:rsidP="009F1EE4">
      <w:pPr>
        <w:pStyle w:val="GPSL4numberedclause"/>
      </w:pPr>
      <w:r w:rsidRPr="00D03934">
        <w:t xml:space="preserve">review the integrity, confidentiality and security of the Customer Data. </w:t>
      </w:r>
    </w:p>
    <w:p w14:paraId="701C7F27" w14:textId="77777777" w:rsidR="008D0A60" w:rsidRDefault="0032696F">
      <w:pPr>
        <w:pStyle w:val="GPSL2numberedclause"/>
      </w:pPr>
      <w:bookmarkStart w:id="725"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25"/>
    </w:p>
    <w:p w14:paraId="1046F8E7"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0DC7619B" w14:textId="77777777" w:rsidR="008D0A60" w:rsidRDefault="0032696F" w:rsidP="0061370A">
      <w:pPr>
        <w:pStyle w:val="GPSL3numberedclause"/>
      </w:pPr>
      <w:r w:rsidRPr="00D03934">
        <w:t>all reasonable information requested by the Customer within the scope of the audit;</w:t>
      </w:r>
    </w:p>
    <w:p w14:paraId="34F826D0" w14:textId="77777777" w:rsidR="00E13960" w:rsidRDefault="0032696F" w:rsidP="0061370A">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14:paraId="2EF5D98C" w14:textId="77777777" w:rsidR="0032696F" w:rsidRPr="00D03934" w:rsidRDefault="0032696F" w:rsidP="0061370A">
      <w:pPr>
        <w:pStyle w:val="GPSL3numberedclause"/>
      </w:pPr>
      <w:r w:rsidRPr="00D03934">
        <w:t xml:space="preserve">access to the </w:t>
      </w:r>
      <w:r w:rsidR="005E2482" w:rsidRPr="00D03934">
        <w:t>Supplier Personnel</w:t>
      </w:r>
      <w:r w:rsidRPr="00D03934">
        <w:t>.</w:t>
      </w:r>
    </w:p>
    <w:p w14:paraId="28A79D7D" w14:textId="77777777" w:rsidR="008D0A60" w:rsidRDefault="0032696F">
      <w:pPr>
        <w:pStyle w:val="GPSL2numberedclause"/>
      </w:pPr>
      <w:bookmarkStart w:id="726"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1F5151">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26"/>
    </w:p>
    <w:p w14:paraId="41517EC8" w14:textId="77777777" w:rsidR="008D0A60" w:rsidRDefault="00A657C3" w:rsidP="00882F8C">
      <w:pPr>
        <w:pStyle w:val="GPSL1CLAUSEHEADING"/>
      </w:pPr>
      <w:bookmarkStart w:id="727" w:name="_Ref359516916"/>
      <w:bookmarkStart w:id="728" w:name="_Toc433188749"/>
      <w:r w:rsidRPr="00D03934">
        <w:t>CHANGE</w:t>
      </w:r>
      <w:bookmarkEnd w:id="727"/>
      <w:bookmarkEnd w:id="728"/>
    </w:p>
    <w:p w14:paraId="6E79853C" w14:textId="77777777" w:rsidR="008D0A60" w:rsidRDefault="00B13D07">
      <w:pPr>
        <w:pStyle w:val="GPSL2NumberedBoldHeading"/>
      </w:pPr>
      <w:bookmarkStart w:id="729" w:name="_Ref359363277"/>
      <w:bookmarkStart w:id="730" w:name="_Ref360543338"/>
      <w:bookmarkStart w:id="731" w:name="Variation_Procedure"/>
      <w:r w:rsidRPr="00D03934">
        <w:t>Variation Procedure</w:t>
      </w:r>
      <w:bookmarkEnd w:id="729"/>
      <w:bookmarkEnd w:id="730"/>
    </w:p>
    <w:bookmarkEnd w:id="731"/>
    <w:p w14:paraId="46F9530C" w14:textId="77777777" w:rsidR="008D0A60" w:rsidRDefault="00E5513B" w:rsidP="0061370A">
      <w:pPr>
        <w:pStyle w:val="GPSL3numberedclause"/>
      </w:pPr>
      <w:r w:rsidRPr="00D03934">
        <w:t xml:space="preserve">Subject to the provisions of this Clause </w:t>
      </w:r>
      <w:r w:rsidR="009F474C" w:rsidRPr="00D03934">
        <w:fldChar w:fldCharType="begin"/>
      </w:r>
      <w:r w:rsidRPr="00D03934">
        <w:instrText xml:space="preserve"> REF _Ref359516916 \r \h </w:instrText>
      </w:r>
      <w:r w:rsidR="009F474C" w:rsidRPr="00D03934">
        <w:fldChar w:fldCharType="separate"/>
      </w:r>
      <w:r w:rsidR="001F5151">
        <w:t>22</w:t>
      </w:r>
      <w:r w:rsidR="009F474C"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65F3BDC3" w14:textId="77777777" w:rsidR="00E13960" w:rsidRDefault="00E5513B" w:rsidP="0061370A">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52C3C9D7" w14:textId="77777777" w:rsidR="00C9243A" w:rsidRDefault="00E5513B" w:rsidP="0061370A">
      <w:pPr>
        <w:pStyle w:val="GPSL3numberedclause"/>
      </w:pPr>
      <w:bookmarkStart w:id="732"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32"/>
    </w:p>
    <w:p w14:paraId="3C231B71" w14:textId="77777777" w:rsidR="008D0A60" w:rsidRDefault="00E5513B" w:rsidP="001206D9">
      <w:pPr>
        <w:pStyle w:val="GPSL4numberedclause"/>
      </w:pPr>
      <w:r w:rsidRPr="00D03934">
        <w:t xml:space="preserve">details of the impact of the proposed Variation on the Goods and/or Services and the Supplier's ability to meet its other obligations under this Call Off Contract; </w:t>
      </w:r>
    </w:p>
    <w:p w14:paraId="29E08BD4" w14:textId="77777777" w:rsidR="00C9243A" w:rsidRDefault="00E5513B" w:rsidP="00FC3740">
      <w:pPr>
        <w:pStyle w:val="GPSL4numberedclause"/>
      </w:pPr>
      <w:r w:rsidRPr="00D03934">
        <w:t>details of the cost of implementing the proposed Variation;</w:t>
      </w:r>
    </w:p>
    <w:p w14:paraId="26610C53" w14:textId="77777777" w:rsidR="00C9243A" w:rsidRDefault="00E5513B" w:rsidP="00FC3740">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4228A7D" w14:textId="77777777" w:rsidR="00C9243A" w:rsidRDefault="00E5513B" w:rsidP="00F143CF">
      <w:pPr>
        <w:pStyle w:val="GPSL4numberedclause"/>
      </w:pPr>
      <w:r w:rsidRPr="00D03934">
        <w:t>a timetable for the implementation, together with any proposals for the testing of the Variation; and</w:t>
      </w:r>
    </w:p>
    <w:p w14:paraId="6C27E268" w14:textId="77777777" w:rsidR="00C9243A" w:rsidRDefault="00E5513B" w:rsidP="009F1EE4">
      <w:pPr>
        <w:pStyle w:val="GPSL4numberedclause"/>
      </w:pPr>
      <w:r w:rsidRPr="00D03934">
        <w:t>such other information as the Customer may reasonably request in (or in response to) the Variation request.</w:t>
      </w:r>
    </w:p>
    <w:p w14:paraId="51259981" w14:textId="77777777" w:rsidR="00C9243A" w:rsidRDefault="00E5513B" w:rsidP="000A456A">
      <w:pPr>
        <w:pStyle w:val="GPSL3numberedclause"/>
      </w:pPr>
      <w:bookmarkStart w:id="733" w:name="_Ref365625097"/>
      <w:r w:rsidRPr="00D03934">
        <w:t>The Parties may agree to adjust the time limits specified in the Variation request to allow for the preparation of the Impact Assessment.</w:t>
      </w:r>
      <w:bookmarkEnd w:id="733"/>
    </w:p>
    <w:p w14:paraId="2A7ECF18" w14:textId="77777777" w:rsidR="00C9243A" w:rsidRDefault="00E5513B" w:rsidP="000A456A">
      <w:pPr>
        <w:pStyle w:val="GPSL3numberedclause"/>
      </w:pPr>
      <w:r w:rsidRPr="00D03934">
        <w:t>Subject to</w:t>
      </w:r>
      <w:r w:rsidR="00E33A78" w:rsidRPr="00D03934">
        <w:t xml:space="preserve"> </w:t>
      </w:r>
      <w:r w:rsidR="009F474C" w:rsidRPr="00D03934">
        <w:fldChar w:fldCharType="begin"/>
      </w:r>
      <w:r w:rsidR="00E33A78" w:rsidRPr="00D03934">
        <w:instrText xml:space="preserve"> REF _Ref365625097 \r \h </w:instrText>
      </w:r>
      <w:r w:rsidR="009F474C" w:rsidRPr="00D03934">
        <w:fldChar w:fldCharType="separate"/>
      </w:r>
      <w:r w:rsidR="001F5151">
        <w:t>22.1.4</w:t>
      </w:r>
      <w:r w:rsidR="009F474C"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5DDB8E67" w14:textId="77777777" w:rsidR="00C9243A" w:rsidRDefault="00E5513B" w:rsidP="000A456A">
      <w:pPr>
        <w:pStyle w:val="GPSL3numberedclause"/>
      </w:pPr>
      <w:r w:rsidRPr="00D03934">
        <w:t>In the event that:</w:t>
      </w:r>
    </w:p>
    <w:p w14:paraId="4AF2F895" w14:textId="77777777" w:rsidR="008D0A60" w:rsidRDefault="00E5513B" w:rsidP="001206D9">
      <w:pPr>
        <w:pStyle w:val="GPSL4numberedclause"/>
      </w:pPr>
      <w:r w:rsidRPr="00D03934">
        <w:t>the Supplier is unable to agree to or provide the Variation; and/or</w:t>
      </w:r>
    </w:p>
    <w:p w14:paraId="66374CEF" w14:textId="77777777" w:rsidR="00C9243A" w:rsidRDefault="00E5513B" w:rsidP="00FC3740">
      <w:pPr>
        <w:pStyle w:val="GPSL4numberedclause"/>
      </w:pPr>
      <w:r w:rsidRPr="00D03934">
        <w:t>the Parties are unable to agree a change to the Call Off Contract Charges that may be included in a request of a Variation or response to it as a consequence thereof,</w:t>
      </w:r>
    </w:p>
    <w:p w14:paraId="728F60BC" w14:textId="77777777" w:rsidR="00E5513B" w:rsidRPr="00D03934" w:rsidRDefault="00E5513B" w:rsidP="00E33A78">
      <w:pPr>
        <w:pStyle w:val="GPSL3Indent"/>
        <w:rPr>
          <w:lang w:val="en-GB"/>
        </w:rPr>
      </w:pPr>
      <w:r w:rsidRPr="00D03934">
        <w:rPr>
          <w:lang w:val="en-GB"/>
        </w:rPr>
        <w:t>the Customer may:</w:t>
      </w:r>
    </w:p>
    <w:p w14:paraId="017F0C6E" w14:textId="77777777" w:rsidR="00E5513B" w:rsidRPr="00D03934" w:rsidRDefault="00E5513B" w:rsidP="001206D9">
      <w:pPr>
        <w:pStyle w:val="GPSL5numberedclause"/>
      </w:pPr>
      <w:r w:rsidRPr="00D03934">
        <w:t>agree to continue to perform its obligations under this Call Off Contract without the Variation; or</w:t>
      </w:r>
    </w:p>
    <w:p w14:paraId="020C7C75" w14:textId="77777777" w:rsidR="00E5513B" w:rsidRPr="00D03934" w:rsidRDefault="00E5513B" w:rsidP="00FC3740">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340F333A" w14:textId="77777777" w:rsidR="00E13960" w:rsidRDefault="00E5513B" w:rsidP="000A456A">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462D092E" w14:textId="77777777" w:rsidR="008D0A60" w:rsidRDefault="00B13D07">
      <w:pPr>
        <w:pStyle w:val="GPSL2NumberedBoldHeading"/>
      </w:pPr>
      <w:bookmarkStart w:id="734" w:name="_Ref362948642"/>
      <w:r w:rsidRPr="00D03934">
        <w:t>L</w:t>
      </w:r>
      <w:r w:rsidR="00BC4872" w:rsidRPr="00D03934">
        <w:t xml:space="preserve">egislative </w:t>
      </w:r>
      <w:r w:rsidR="00B460DF" w:rsidRPr="00D03934">
        <w:t>C</w:t>
      </w:r>
      <w:r w:rsidR="00BC4872" w:rsidRPr="00D03934">
        <w:t>hange</w:t>
      </w:r>
      <w:bookmarkEnd w:id="734"/>
    </w:p>
    <w:p w14:paraId="48C5F161" w14:textId="77777777" w:rsidR="008D0A60" w:rsidRDefault="00B13D07" w:rsidP="0061370A">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6CC9F94B" w14:textId="77777777" w:rsidR="008D0A60" w:rsidRDefault="00B13D07" w:rsidP="001206D9">
      <w:pPr>
        <w:pStyle w:val="GPSL4numberedclause"/>
      </w:pPr>
      <w:r w:rsidRPr="00D03934">
        <w:t xml:space="preserve">General Change in Law; </w:t>
      </w:r>
    </w:p>
    <w:p w14:paraId="1B6D9108" w14:textId="77777777" w:rsidR="00C9243A" w:rsidRDefault="00B13D07" w:rsidP="00FC3740">
      <w:pPr>
        <w:pStyle w:val="GPSL4numberedclause"/>
      </w:pPr>
      <w:bookmarkStart w:id="735" w:name="_Ref359419071"/>
      <w:r w:rsidRPr="00D03934">
        <w:t xml:space="preserve">Specific Change in Law where the effect of that Specific Change in Law on the </w:t>
      </w:r>
      <w:r w:rsidR="00BD4CA2" w:rsidRPr="00D03934">
        <w:t xml:space="preserve">Goods and/or Services </w:t>
      </w:r>
      <w:r w:rsidRPr="00D03934">
        <w:t>is reasonably foreseeable at the Call Off Commencement Date.</w:t>
      </w:r>
      <w:bookmarkEnd w:id="735"/>
    </w:p>
    <w:p w14:paraId="5561B134" w14:textId="77777777" w:rsidR="008D0A60" w:rsidRDefault="00B13D07" w:rsidP="002769E3">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D03934">
        <w:fldChar w:fldCharType="begin"/>
      </w:r>
      <w:r w:rsidR="00CE3B44" w:rsidRPr="00D03934">
        <w:instrText xml:space="preserve"> REF _Ref359419071 \r \h </w:instrText>
      </w:r>
      <w:r w:rsidR="009F474C" w:rsidRPr="00D03934">
        <w:fldChar w:fldCharType="separate"/>
      </w:r>
      <w:r w:rsidR="001F5151">
        <w:t>22.2.1(b)</w:t>
      </w:r>
      <w:r w:rsidR="009F474C" w:rsidRPr="00D03934">
        <w:fldChar w:fldCharType="end"/>
      </w:r>
      <w:r w:rsidRPr="00D03934">
        <w:t>), the Supplier shall:</w:t>
      </w:r>
    </w:p>
    <w:p w14:paraId="1FD7F4CE" w14:textId="77777777" w:rsidR="008D0A60" w:rsidRDefault="00B13D07" w:rsidP="001206D9">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3AD73F4E" w14:textId="77777777" w:rsidR="008D0A60" w:rsidRDefault="00CE3B44" w:rsidP="00FC3740">
      <w:pPr>
        <w:pStyle w:val="GPSL5numberedclause"/>
      </w:pPr>
      <w:bookmarkStart w:id="736"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36"/>
    </w:p>
    <w:p w14:paraId="6EA45D36" w14:textId="77777777" w:rsidR="00C9243A" w:rsidRDefault="00CE3B44" w:rsidP="00F143CF">
      <w:pPr>
        <w:pStyle w:val="GPSL5numberedclause"/>
      </w:pPr>
      <w:bookmarkStart w:id="737" w:name="_Toc139080371"/>
      <w:r w:rsidRPr="00D03934">
        <w:t>whether any relief from compliance with the Supplier's obligations is required, including any obligation to Achieve a Milestone and/or to meet the Service Level Performance Measures;</w:t>
      </w:r>
      <w:bookmarkEnd w:id="737"/>
      <w:r w:rsidRPr="00D03934">
        <w:t xml:space="preserve"> and</w:t>
      </w:r>
    </w:p>
    <w:p w14:paraId="3298E491" w14:textId="41D295FC" w:rsidR="008D0A60" w:rsidRDefault="00B13D07" w:rsidP="009F1EE4">
      <w:pPr>
        <w:pStyle w:val="GPSL4numberedclause"/>
      </w:pPr>
      <w:r w:rsidRPr="00D03934">
        <w:t xml:space="preserve">provide to Customer </w:t>
      </w:r>
      <w:r w:rsidR="00CE3B44" w:rsidRPr="00D03934">
        <w:t>with evidence</w:t>
      </w:r>
      <w:r w:rsidRPr="00D03934">
        <w:t xml:space="preserve">: </w:t>
      </w:r>
    </w:p>
    <w:p w14:paraId="2E856392" w14:textId="77777777" w:rsidR="008D0A60" w:rsidRDefault="00CE3B44" w:rsidP="009F1EE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4E49AA29" w14:textId="77777777" w:rsidR="00C9243A" w:rsidRDefault="00B13D07" w:rsidP="009F1EE4">
      <w:pPr>
        <w:pStyle w:val="GPSL5numberedclause"/>
      </w:pPr>
      <w:bookmarkStart w:id="738" w:name="_Toc139080375"/>
      <w:r w:rsidRPr="00D03934">
        <w:t xml:space="preserve">as to how the Specific Change in Law has affected the cost of providing the </w:t>
      </w:r>
      <w:r w:rsidR="00F96BFF" w:rsidRPr="00D03934">
        <w:t>Goods and/or Services</w:t>
      </w:r>
      <w:r w:rsidRPr="00D03934">
        <w:t>; and</w:t>
      </w:r>
      <w:bookmarkEnd w:id="738"/>
    </w:p>
    <w:p w14:paraId="7B11C3BA" w14:textId="77777777" w:rsidR="00C9243A" w:rsidRDefault="00B13D07" w:rsidP="00D60F75">
      <w:pPr>
        <w:pStyle w:val="GPSL5numberedclause"/>
      </w:pPr>
      <w:bookmarkStart w:id="739" w:name="_Toc139080376"/>
      <w:r w:rsidRPr="00D03934">
        <w:t>demonstrating that any expenditure that has been avoided, for example which would have been required under the provisions of Clause</w:t>
      </w:r>
      <w:r w:rsidR="00BE2C46" w:rsidRPr="00D03934">
        <w:t xml:space="preserve"> </w:t>
      </w:r>
      <w:r w:rsidR="009F474C" w:rsidRPr="00D03934">
        <w:fldChar w:fldCharType="begin"/>
      </w:r>
      <w:r w:rsidR="00CE3B44" w:rsidRPr="00D03934">
        <w:instrText xml:space="preserve"> REF _Ref359246666 \r \h </w:instrText>
      </w:r>
      <w:r w:rsidR="009F474C" w:rsidRPr="00D03934">
        <w:fldChar w:fldCharType="separate"/>
      </w:r>
      <w:r w:rsidR="001F5151">
        <w:t>18</w:t>
      </w:r>
      <w:r w:rsidR="009F474C"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39"/>
    </w:p>
    <w:p w14:paraId="738EB8CB" w14:textId="77777777" w:rsidR="008D0A60" w:rsidRDefault="00CE3B44" w:rsidP="000A456A">
      <w:pPr>
        <w:pStyle w:val="GPSL3numberedclause"/>
      </w:pPr>
      <w:r w:rsidRPr="00D03934">
        <w:t xml:space="preserve">Any change in the Call Off Contract Charges or relief from the Supplier's obligations resulting from a Specific Change in Law (other than as referred to in Clause </w:t>
      </w:r>
      <w:r w:rsidR="009F474C" w:rsidRPr="00D03934">
        <w:fldChar w:fldCharType="begin"/>
      </w:r>
      <w:r w:rsidRPr="00D03934">
        <w:instrText xml:space="preserve"> REF _Ref359419071 \r \h </w:instrText>
      </w:r>
      <w:r w:rsidR="009F474C" w:rsidRPr="00D03934">
        <w:fldChar w:fldCharType="separate"/>
      </w:r>
      <w:r w:rsidR="001F5151">
        <w:t>22.2.1(b)</w:t>
      </w:r>
      <w:r w:rsidR="009F474C" w:rsidRPr="00D03934">
        <w:fldChar w:fldCharType="end"/>
      </w:r>
      <w:r w:rsidRPr="00D03934">
        <w:t xml:space="preserve">) shall be implemented in accordance with the Variation Procedure. </w:t>
      </w:r>
    </w:p>
    <w:p w14:paraId="45543842" w14:textId="77777777" w:rsidR="008D0A60" w:rsidRDefault="00E5513B">
      <w:pPr>
        <w:pStyle w:val="GPSSectionHeading"/>
      </w:pPr>
      <w:bookmarkStart w:id="740" w:name="_Ref358993441"/>
      <w:bookmarkStart w:id="741" w:name="_Toc433188750"/>
      <w:r w:rsidRPr="00D03934">
        <w:t>PAYMENT</w:t>
      </w:r>
      <w:bookmarkEnd w:id="740"/>
      <w:r w:rsidRPr="00D03934">
        <w:t>, TAXATION AND VALUE FOR MONEY PROVISIONS</w:t>
      </w:r>
      <w:bookmarkEnd w:id="741"/>
    </w:p>
    <w:p w14:paraId="4AFF2733" w14:textId="77777777" w:rsidR="008D0A60" w:rsidRDefault="00FB0C45" w:rsidP="00882F8C">
      <w:pPr>
        <w:pStyle w:val="GPSL1CLAUSEHEADING"/>
      </w:pPr>
      <w:bookmarkStart w:id="742" w:name="_Toc350503009"/>
      <w:bookmarkStart w:id="743" w:name="_Toc350503999"/>
      <w:bookmarkStart w:id="744" w:name="_Toc351710875"/>
      <w:bookmarkStart w:id="745" w:name="_Toc358671735"/>
      <w:bookmarkStart w:id="746" w:name="_Ref358993450"/>
      <w:bookmarkStart w:id="747" w:name="_Ref359229678"/>
      <w:bookmarkStart w:id="748" w:name="_Ref361647623"/>
      <w:bookmarkStart w:id="749" w:name="_Ref378337496"/>
      <w:bookmarkStart w:id="750" w:name="_Toc433188751"/>
      <w:r w:rsidRPr="00D03934">
        <w:t>CALL OFF CONTRACT CHARGES</w:t>
      </w:r>
      <w:r w:rsidR="00317D7F" w:rsidRPr="00D03934">
        <w:t xml:space="preserve"> AND PAYMENT</w:t>
      </w:r>
      <w:bookmarkEnd w:id="742"/>
      <w:bookmarkEnd w:id="743"/>
      <w:bookmarkEnd w:id="744"/>
      <w:bookmarkEnd w:id="745"/>
      <w:bookmarkEnd w:id="746"/>
      <w:bookmarkEnd w:id="747"/>
      <w:bookmarkEnd w:id="748"/>
      <w:bookmarkEnd w:id="749"/>
      <w:bookmarkEnd w:id="750"/>
    </w:p>
    <w:p w14:paraId="398FA698" w14:textId="77777777" w:rsidR="008D0A60" w:rsidRDefault="00317D7F">
      <w:pPr>
        <w:pStyle w:val="GPSL2NumberedBoldHeading"/>
      </w:pPr>
      <w:r w:rsidRPr="00D03934">
        <w:t>Call Off Contract Charges</w:t>
      </w:r>
    </w:p>
    <w:p w14:paraId="56F6F19B" w14:textId="77777777" w:rsidR="008D0A60" w:rsidRDefault="007355E9" w:rsidP="0061370A">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5A9F9FB9" w14:textId="77777777" w:rsidR="002B26C3" w:rsidRDefault="00A60EB1" w:rsidP="0061370A">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9F474C">
        <w:fldChar w:fldCharType="begin"/>
      </w:r>
      <w:r w:rsidR="00CD4D9D">
        <w:instrText xml:space="preserve"> REF _Ref379808156 \r \h </w:instrText>
      </w:r>
      <w:r w:rsidR="009F474C">
        <w:fldChar w:fldCharType="separate"/>
      </w:r>
      <w:r w:rsidR="001F5151">
        <w:t>12</w:t>
      </w:r>
      <w:r w:rsidR="009F474C">
        <w:fldChar w:fldCharType="end"/>
      </w:r>
      <w:r w:rsidR="007B05F1" w:rsidRPr="00D03934">
        <w:t xml:space="preserve"> (Testing)</w:t>
      </w:r>
      <w:r w:rsidRPr="00D03934">
        <w:t>,</w:t>
      </w:r>
      <w:r w:rsidR="00535116" w:rsidRPr="00D03934">
        <w:t xml:space="preserve"> </w:t>
      </w:r>
      <w:r w:rsidR="009F474C" w:rsidRPr="00D03934">
        <w:fldChar w:fldCharType="begin"/>
      </w:r>
      <w:r w:rsidR="00535116" w:rsidRPr="00D03934">
        <w:instrText xml:space="preserve"> REF _Ref359417877 \r \h </w:instrText>
      </w:r>
      <w:r w:rsidR="009F474C" w:rsidRPr="00D03934">
        <w:fldChar w:fldCharType="separate"/>
      </w:r>
      <w:r w:rsidR="001F5151">
        <w:t>21</w:t>
      </w:r>
      <w:r w:rsidR="009F474C"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7AE3">
        <w:fldChar w:fldCharType="begin"/>
      </w:r>
      <w:r w:rsidR="00F17AE3">
        <w:instrText xml:space="preserve"> REF _Ref313369975 \r \h  \* MERGEFORMAT </w:instrText>
      </w:r>
      <w:r w:rsidR="00F17AE3">
        <w:fldChar w:fldCharType="separate"/>
      </w:r>
      <w:r w:rsidR="001F5151">
        <w:t>34.5</w:t>
      </w:r>
      <w:r w:rsidR="00F17AE3">
        <w:fldChar w:fldCharType="end"/>
      </w:r>
      <w:r w:rsidRPr="00D03934">
        <w:t xml:space="preserve"> (Freedom of Information</w:t>
      </w:r>
      <w:r w:rsidR="00263DD3" w:rsidRPr="00D03934">
        <w:t xml:space="preserve">), </w:t>
      </w:r>
      <w:r w:rsidR="009F474C" w:rsidRPr="00D03934">
        <w:fldChar w:fldCharType="begin"/>
      </w:r>
      <w:r w:rsidR="00535116" w:rsidRPr="00D03934">
        <w:instrText xml:space="preserve"> REF _Ref359421680 \r \h </w:instrText>
      </w:r>
      <w:r w:rsidR="009F474C" w:rsidRPr="00D03934">
        <w:fldChar w:fldCharType="separate"/>
      </w:r>
      <w:r w:rsidR="001F5151">
        <w:t>34.6</w:t>
      </w:r>
      <w:r w:rsidR="009F474C" w:rsidRPr="00D03934">
        <w:fldChar w:fldCharType="end"/>
      </w:r>
      <w:r w:rsidR="00535116" w:rsidRPr="00D03934">
        <w:t xml:space="preserve"> </w:t>
      </w:r>
      <w:r w:rsidRPr="00D03934">
        <w:t>(Protection of Personal Data)</w:t>
      </w:r>
      <w:r w:rsidR="00C937C9" w:rsidRPr="00D03934">
        <w:t>.</w:t>
      </w:r>
    </w:p>
    <w:p w14:paraId="38BF62EF" w14:textId="77777777" w:rsidR="00C9243A" w:rsidRPr="0042004E" w:rsidRDefault="00263DD3" w:rsidP="0061370A">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 xml:space="preserve">rate under the Late Payment of Commercial Debts (Interest) Act 1998, accruing on a daily basis from the due date </w:t>
      </w:r>
      <w:r w:rsidRPr="007975A9">
        <w:t>up to the date of actual payment, whether before or after judgment</w:t>
      </w:r>
      <w:r w:rsidRPr="0042004E">
        <w:t>.</w:t>
      </w:r>
    </w:p>
    <w:p w14:paraId="214345CA" w14:textId="77777777" w:rsidR="00C9243A" w:rsidRPr="0042004E" w:rsidRDefault="000921A7" w:rsidP="002769E3">
      <w:pPr>
        <w:pStyle w:val="GPSL3numberedclause"/>
      </w:pPr>
      <w:bookmarkStart w:id="751" w:name="_Ref362948791"/>
      <w:r w:rsidRPr="0042004E">
        <w:t xml:space="preserve">If at any time during this Call Off Contract Period the Supplier reduces its Framework Prices for any </w:t>
      </w:r>
      <w:r w:rsidR="00BD4CA2" w:rsidRPr="0042004E">
        <w:t xml:space="preserve">Goods and/or Services </w:t>
      </w:r>
      <w:r w:rsidRPr="0042004E">
        <w:t xml:space="preserve">which are provided under the Framework Agreement (whether or not such </w:t>
      </w:r>
      <w:r w:rsidR="00BD4CA2" w:rsidRPr="0042004E">
        <w:t xml:space="preserve">Goods and/or Services </w:t>
      </w:r>
      <w:r w:rsidRPr="0042004E">
        <w:t xml:space="preserve">are offered in a catalogue, if any, which is provided under the Framework Agreement) in accordance with the terms of the Framework Agreement, the Supplier shall immediately reduce the Call Off Contract Charges for such </w:t>
      </w:r>
      <w:r w:rsidR="00BD4CA2" w:rsidRPr="0042004E">
        <w:t xml:space="preserve">Goods and/or Services </w:t>
      </w:r>
      <w:r w:rsidRPr="0042004E">
        <w:t>under this Call Off Contract by the same amount.</w:t>
      </w:r>
      <w:bookmarkEnd w:id="751"/>
    </w:p>
    <w:p w14:paraId="2CD91D7E" w14:textId="77777777" w:rsidR="008D0A60" w:rsidRDefault="000921A7">
      <w:pPr>
        <w:pStyle w:val="GPSL2NumberedBoldHeading"/>
      </w:pPr>
      <w:bookmarkStart w:id="752" w:name="_Ref359517453"/>
      <w:r w:rsidRPr="00D03934">
        <w:t>VAT</w:t>
      </w:r>
      <w:bookmarkEnd w:id="752"/>
    </w:p>
    <w:p w14:paraId="204D2CB6" w14:textId="77777777" w:rsidR="008D0A60" w:rsidRDefault="000921A7" w:rsidP="0061370A">
      <w:pPr>
        <w:pStyle w:val="GPSL3numberedclause"/>
      </w:pPr>
      <w:bookmarkStart w:id="753" w:name="_Ref359931819"/>
      <w:r w:rsidRPr="00D03934">
        <w:t>The Call Off Contract Charges are stated exclusive of VAT, which shall be added at the prevailing rate as applicable and paid by the Customer following delivery of a Valid Invoice.</w:t>
      </w:r>
      <w:bookmarkEnd w:id="753"/>
      <w:r w:rsidRPr="00D03934">
        <w:t xml:space="preserve"> </w:t>
      </w:r>
    </w:p>
    <w:p w14:paraId="4BB915F6" w14:textId="77777777" w:rsidR="00C9243A" w:rsidRDefault="000921A7" w:rsidP="0061370A">
      <w:pPr>
        <w:pStyle w:val="GPSL3numberedclause"/>
      </w:pPr>
      <w:bookmarkStart w:id="754"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9F474C" w:rsidRPr="00D03934">
        <w:fldChar w:fldCharType="begin"/>
      </w:r>
      <w:r w:rsidR="00F061B9" w:rsidRPr="00D03934">
        <w:instrText xml:space="preserve"> REF _Ref359517453 \r \h </w:instrText>
      </w:r>
      <w:r w:rsidR="009F474C" w:rsidRPr="00D03934">
        <w:fldChar w:fldCharType="separate"/>
      </w:r>
      <w:r w:rsidR="001F5151">
        <w:t>23.2</w:t>
      </w:r>
      <w:r w:rsidR="009F474C"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54"/>
    </w:p>
    <w:p w14:paraId="168C6206" w14:textId="77777777" w:rsidR="008D0A60" w:rsidRDefault="00E27D6C">
      <w:pPr>
        <w:pStyle w:val="GPSL2NumberedBoldHeading"/>
      </w:pPr>
      <w:bookmarkStart w:id="755" w:name="_Ref313370735"/>
      <w:bookmarkStart w:id="756" w:name="_Ref360455927"/>
      <w:r w:rsidRPr="00D03934">
        <w:t xml:space="preserve">Retention and </w:t>
      </w:r>
      <w:bookmarkEnd w:id="755"/>
      <w:r w:rsidRPr="00D03934">
        <w:t xml:space="preserve">Set </w:t>
      </w:r>
      <w:r w:rsidR="00BE2C46" w:rsidRPr="00D03934">
        <w:t>O</w:t>
      </w:r>
      <w:r w:rsidRPr="00D03934">
        <w:t>ff</w:t>
      </w:r>
      <w:bookmarkEnd w:id="756"/>
    </w:p>
    <w:p w14:paraId="229949FC" w14:textId="77777777" w:rsidR="008D0A60" w:rsidRDefault="002570BB" w:rsidP="0061370A">
      <w:pPr>
        <w:pStyle w:val="GPSL3numberedclause"/>
      </w:pPr>
      <w:bookmarkStart w:id="757" w:name="_Ref359314924"/>
      <w:r w:rsidRPr="00D03934">
        <w:t>The Customer may retain or set off any amount owed to it by the Supplier against any amount due to the Supplier under this Call Off Contract or under any other agreement between the Supplier and the Customer.</w:t>
      </w:r>
      <w:bookmarkEnd w:id="757"/>
      <w:r w:rsidRPr="00D03934">
        <w:t xml:space="preserve"> </w:t>
      </w:r>
    </w:p>
    <w:p w14:paraId="6DB81F29" w14:textId="77777777" w:rsidR="00C9243A" w:rsidRDefault="002570BB" w:rsidP="0061370A">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1F5151">
        <w:t>23.3.1</w:t>
      </w:r>
      <w:r w:rsidR="009F474C"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4B906733" w14:textId="77777777" w:rsidR="00C9243A" w:rsidRDefault="002570BB" w:rsidP="0061370A">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7DD3DA61" w14:textId="77777777" w:rsidR="008D0A60" w:rsidRDefault="009B4B20">
      <w:pPr>
        <w:pStyle w:val="GPSL2NumberedBoldHeading"/>
      </w:pPr>
      <w:bookmarkStart w:id="758" w:name="_Ref359316597"/>
      <w:r>
        <w:t xml:space="preserve">Foreign Currency </w:t>
      </w:r>
      <w:bookmarkEnd w:id="758"/>
    </w:p>
    <w:p w14:paraId="436DA6B0" w14:textId="77777777" w:rsidR="008D0A60" w:rsidRDefault="00772F13" w:rsidP="0061370A">
      <w:pPr>
        <w:pStyle w:val="GPSL3numberedclause"/>
      </w:pPr>
      <w:bookmarkStart w:id="759"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59"/>
    </w:p>
    <w:p w14:paraId="60A073B2" w14:textId="77777777" w:rsidR="00C9243A" w:rsidRDefault="00772F13" w:rsidP="0061370A">
      <w:pPr>
        <w:pStyle w:val="GPSL3numberedclause"/>
      </w:pPr>
      <w:r w:rsidRPr="00D03934">
        <w:t xml:space="preserve">The Customer shall provide all reasonable assistance to facilitate compliance with Clause </w:t>
      </w:r>
      <w:r w:rsidR="009F474C" w:rsidRPr="00D03934">
        <w:fldChar w:fldCharType="begin"/>
      </w:r>
      <w:r w:rsidRPr="00D03934">
        <w:instrText xml:space="preserve"> REF _Ref359316626 \r \h </w:instrText>
      </w:r>
      <w:r w:rsidR="009F474C" w:rsidRPr="00D03934">
        <w:fldChar w:fldCharType="separate"/>
      </w:r>
      <w:r w:rsidR="001F5151">
        <w:t>23.4.1</w:t>
      </w:r>
      <w:r w:rsidR="009F474C" w:rsidRPr="00D03934">
        <w:fldChar w:fldCharType="end"/>
      </w:r>
      <w:r w:rsidR="00BE2C46" w:rsidRPr="00D03934">
        <w:t xml:space="preserve"> </w:t>
      </w:r>
      <w:r w:rsidRPr="00D03934">
        <w:t>by the Supplier.</w:t>
      </w:r>
    </w:p>
    <w:p w14:paraId="068351A1" w14:textId="77777777" w:rsidR="008D0A60" w:rsidRDefault="001B068B">
      <w:pPr>
        <w:pStyle w:val="GPSL2NumberedBoldHeading"/>
      </w:pPr>
      <w:r w:rsidRPr="00D03934">
        <w:t>Income Tax and National Insurance Contributions</w:t>
      </w:r>
    </w:p>
    <w:p w14:paraId="76DF386B" w14:textId="77777777" w:rsidR="008D0A60" w:rsidRDefault="001B068B" w:rsidP="0061370A">
      <w:pPr>
        <w:pStyle w:val="GPSL3numberedclause"/>
      </w:pPr>
      <w:bookmarkStart w:id="760" w:name="_Ref413840305"/>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bookmarkEnd w:id="760"/>
    </w:p>
    <w:p w14:paraId="2E02C246" w14:textId="77777777" w:rsidR="008D0A60" w:rsidRDefault="001B068B" w:rsidP="001206D9">
      <w:pPr>
        <w:pStyle w:val="GPSL4numberedclause"/>
      </w:pPr>
      <w:bookmarkStart w:id="761" w:name="_Ref413838311"/>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61"/>
    </w:p>
    <w:p w14:paraId="3AE3C162" w14:textId="77777777" w:rsidR="00C9243A" w:rsidRPr="00D509BA" w:rsidRDefault="001B068B" w:rsidP="00FC3740">
      <w:pPr>
        <w:pStyle w:val="GPSL4numberedclause"/>
      </w:pPr>
      <w:bookmarkStart w:id="762"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509BA">
        <w:t>Supplier Personnel</w:t>
      </w:r>
      <w:r w:rsidRPr="00D509BA">
        <w:t>.</w:t>
      </w:r>
      <w:bookmarkEnd w:id="762"/>
    </w:p>
    <w:p w14:paraId="4E7EB128" w14:textId="77777777" w:rsidR="008219D1" w:rsidRPr="004516E9" w:rsidRDefault="00F63DD2" w:rsidP="004516E9">
      <w:pPr>
        <w:pStyle w:val="GPSL3numberedclause"/>
      </w:pPr>
      <w:bookmarkStart w:id="763" w:name="_Ref413836287"/>
      <w:r w:rsidRPr="004516E9">
        <w:t xml:space="preserve">In the event that </w:t>
      </w:r>
      <w:r w:rsidR="006463E8" w:rsidRPr="004516E9">
        <w:t xml:space="preserve">any one of the Supplier Personnel is a Worker as defined in </w:t>
      </w:r>
      <w:r w:rsidR="002B26C3" w:rsidRPr="004516E9">
        <w:t xml:space="preserve">Call Off </w:t>
      </w:r>
      <w:r w:rsidR="006463E8" w:rsidRPr="004516E9">
        <w:t>Schedule 1</w:t>
      </w:r>
      <w:r w:rsidR="002B26C3" w:rsidRPr="004516E9">
        <w:t xml:space="preserve"> (Definitions)</w:t>
      </w:r>
      <w:r w:rsidR="008777FE" w:rsidRPr="00E63216">
        <w:t xml:space="preserve"> who receives  consideration relating to the Goods and/or Services</w:t>
      </w:r>
      <w:r w:rsidR="00575375" w:rsidRPr="004516E9">
        <w:t>,</w:t>
      </w:r>
      <w:r w:rsidR="00BC4102" w:rsidRPr="004516E9">
        <w:t xml:space="preserve"> </w:t>
      </w:r>
      <w:r w:rsidR="001D6686" w:rsidRPr="004516E9">
        <w:t>then</w:t>
      </w:r>
      <w:r w:rsidR="008777FE" w:rsidRPr="00E63216">
        <w:t xml:space="preserve">, in addition to its obligations under Clause </w:t>
      </w:r>
      <w:r w:rsidR="008777FE" w:rsidRPr="00E63216">
        <w:fldChar w:fldCharType="begin"/>
      </w:r>
      <w:r w:rsidR="008777FE" w:rsidRPr="00E63216">
        <w:instrText xml:space="preserve"> REF _Ref413840305 \r \h </w:instrText>
      </w:r>
      <w:r w:rsidR="00E63216">
        <w:instrText xml:space="preserve"> \* MERGEFORMAT </w:instrText>
      </w:r>
      <w:r w:rsidR="008777FE" w:rsidRPr="00E63216">
        <w:fldChar w:fldCharType="separate"/>
      </w:r>
      <w:r w:rsidR="001F5151">
        <w:t>23.5.1</w:t>
      </w:r>
      <w:r w:rsidR="008777FE" w:rsidRPr="00E63216">
        <w:fldChar w:fldCharType="end"/>
      </w:r>
      <w:r w:rsidR="00E664E8" w:rsidRPr="00E63216">
        <w:t>,</w:t>
      </w:r>
      <w:r w:rsidR="001D6686" w:rsidRPr="004516E9">
        <w:t xml:space="preserve"> </w:t>
      </w:r>
      <w:bookmarkStart w:id="764" w:name="_Ref413835885"/>
      <w:bookmarkEnd w:id="763"/>
      <w:r w:rsidR="008777FE" w:rsidRPr="00E63216">
        <w:t>the Supplier shall ensure that its contract with the Worker contains the following provisions:</w:t>
      </w:r>
      <w:bookmarkEnd w:id="764"/>
    </w:p>
    <w:p w14:paraId="6D5F1C3A" w14:textId="77777777" w:rsidR="00C9243A" w:rsidRPr="004516E9" w:rsidRDefault="00FC6253" w:rsidP="00F143CF">
      <w:pPr>
        <w:pStyle w:val="GPSL4numberedclause"/>
      </w:pPr>
      <w:bookmarkStart w:id="765" w:name="_Ref413838553"/>
      <w:bookmarkStart w:id="766" w:name="_Ref414544355"/>
      <w:r w:rsidRPr="004516E9">
        <w:t>t</w:t>
      </w:r>
      <w:r w:rsidR="00BC4102" w:rsidRPr="004516E9">
        <w:t xml:space="preserve">hat </w:t>
      </w:r>
      <w:r w:rsidR="00516179" w:rsidRPr="004516E9">
        <w:t xml:space="preserve">the Customer may, at any time during the </w:t>
      </w:r>
      <w:r w:rsidR="00AE7801" w:rsidRPr="004516E9">
        <w:t>Call Off Contract Period</w:t>
      </w:r>
      <w:r w:rsidR="00516179" w:rsidRPr="004516E9">
        <w:t>, request that the Worker provide</w:t>
      </w:r>
      <w:r w:rsidR="008219D1" w:rsidRPr="004516E9">
        <w:t>s</w:t>
      </w:r>
      <w:r w:rsidR="00516179" w:rsidRPr="004516E9">
        <w:t xml:space="preserve"> information which demonstrates how the Worker complies with the requirements </w:t>
      </w:r>
      <w:r w:rsidR="008219D1" w:rsidRPr="004516E9">
        <w:t xml:space="preserve">in Clause </w:t>
      </w:r>
      <w:r w:rsidR="001206D9">
        <w:fldChar w:fldCharType="begin"/>
      </w:r>
      <w:r w:rsidR="001206D9">
        <w:instrText xml:space="preserve"> REF _Ref413840305 \r \h </w:instrText>
      </w:r>
      <w:r w:rsidR="001206D9">
        <w:fldChar w:fldCharType="separate"/>
      </w:r>
      <w:r w:rsidR="001F5151">
        <w:t>23.5.1</w:t>
      </w:r>
      <w:r w:rsidR="001206D9">
        <w:fldChar w:fldCharType="end"/>
      </w:r>
      <w:r w:rsidR="00516179" w:rsidRPr="004516E9">
        <w:t>, or why those requirements do not apply to it. In such case, the Customer may specify the information which the Worker must provide</w:t>
      </w:r>
      <w:r w:rsidR="008219D1" w:rsidRPr="004516E9">
        <w:t xml:space="preserve"> </w:t>
      </w:r>
      <w:r w:rsidR="00516179" w:rsidRPr="004516E9">
        <w:t xml:space="preserve">and the period within which that information </w:t>
      </w:r>
      <w:r w:rsidRPr="004516E9">
        <w:t>must be provided;</w:t>
      </w:r>
      <w:bookmarkEnd w:id="765"/>
      <w:bookmarkEnd w:id="766"/>
      <w:r w:rsidR="00516179" w:rsidRPr="004516E9">
        <w:t xml:space="preserve"> </w:t>
      </w:r>
    </w:p>
    <w:p w14:paraId="74CACEF5" w14:textId="77777777" w:rsidR="00C9243A" w:rsidRPr="004516E9" w:rsidRDefault="00FC6253" w:rsidP="009F1EE4">
      <w:pPr>
        <w:pStyle w:val="GPSL4numberedclause"/>
      </w:pPr>
      <w:r w:rsidRPr="004516E9">
        <w:t>t</w:t>
      </w:r>
      <w:r w:rsidR="00516179" w:rsidRPr="004516E9">
        <w:t xml:space="preserve">hat the </w:t>
      </w:r>
      <w:r w:rsidR="00575375" w:rsidRPr="004516E9">
        <w:t>Worker’s contract may be terminated at the Customer’s request if:</w:t>
      </w:r>
    </w:p>
    <w:p w14:paraId="237290CE" w14:textId="77777777" w:rsidR="008D0A60" w:rsidRPr="004516E9" w:rsidRDefault="00FC6253" w:rsidP="006A222B">
      <w:pPr>
        <w:pStyle w:val="GPSL5numberedclause"/>
      </w:pPr>
      <w:r w:rsidRPr="004516E9">
        <w:t>t</w:t>
      </w:r>
      <w:r w:rsidR="00575375" w:rsidRPr="004516E9">
        <w:t xml:space="preserve">he Worker fails to provide </w:t>
      </w:r>
      <w:r w:rsidR="008219D1" w:rsidRPr="004516E9">
        <w:t xml:space="preserve">the </w:t>
      </w:r>
      <w:r w:rsidR="00381046" w:rsidRPr="004516E9">
        <w:t>i</w:t>
      </w:r>
      <w:r w:rsidR="00575375" w:rsidRPr="004516E9">
        <w:t>nformation</w:t>
      </w:r>
      <w:r w:rsidR="00381046" w:rsidRPr="004516E9">
        <w:t xml:space="preserve"> requested by the Customer </w:t>
      </w:r>
      <w:r w:rsidR="00575375" w:rsidRPr="004516E9">
        <w:t xml:space="preserve">within </w:t>
      </w:r>
      <w:r w:rsidR="00381046" w:rsidRPr="004516E9">
        <w:t>the time specified by the Customer</w:t>
      </w:r>
      <w:r w:rsidR="008219D1" w:rsidRPr="004516E9">
        <w:t xml:space="preserve"> under Clause</w:t>
      </w:r>
      <w:r w:rsidR="00D60F75">
        <w:t xml:space="preserve"> 23.5.2</w:t>
      </w:r>
      <w:r w:rsidR="00D60F75">
        <w:fldChar w:fldCharType="begin"/>
      </w:r>
      <w:r w:rsidR="00D60F75">
        <w:instrText xml:space="preserve"> REF _Ref414544355 \r \h </w:instrText>
      </w:r>
      <w:r w:rsidR="00D60F75">
        <w:fldChar w:fldCharType="separate"/>
      </w:r>
      <w:r w:rsidR="001F5151">
        <w:t>(a)</w:t>
      </w:r>
      <w:r w:rsidR="00D60F75">
        <w:fldChar w:fldCharType="end"/>
      </w:r>
      <w:r w:rsidR="00575375" w:rsidRPr="004516E9">
        <w:t>;</w:t>
      </w:r>
      <w:r w:rsidR="004F2C08" w:rsidRPr="004516E9">
        <w:t xml:space="preserve"> and/or</w:t>
      </w:r>
    </w:p>
    <w:p w14:paraId="7D29F5CA" w14:textId="75954E6A" w:rsidR="00C9243A" w:rsidRPr="004516E9" w:rsidRDefault="00FC6253" w:rsidP="009F1EE4">
      <w:pPr>
        <w:pStyle w:val="GPSL5numberedclause"/>
      </w:pPr>
      <w:r w:rsidRPr="004516E9">
        <w:t>t</w:t>
      </w:r>
      <w:r w:rsidR="00575375" w:rsidRPr="004516E9">
        <w:t>he Worker provide</w:t>
      </w:r>
      <w:r w:rsidR="00381046" w:rsidRPr="004516E9">
        <w:t>s</w:t>
      </w:r>
      <w:r w:rsidR="00575375" w:rsidRPr="004516E9">
        <w:t xml:space="preserve"> information which the Customer considers is inadequate to demonstrate how the Worker complies with </w:t>
      </w:r>
      <w:r w:rsidR="002E505C" w:rsidRPr="004516E9">
        <w:t xml:space="preserve">Clauses </w:t>
      </w:r>
      <w:r w:rsidR="002E505C" w:rsidRPr="004516E9">
        <w:fldChar w:fldCharType="begin"/>
      </w:r>
      <w:r w:rsidR="002E505C" w:rsidRPr="004516E9">
        <w:instrText xml:space="preserve"> REF _Ref413838311 \r \h </w:instrText>
      </w:r>
      <w:r w:rsidR="00D509BA" w:rsidRPr="008777FE">
        <w:instrText xml:space="preserve"> \* MERGEFORMAT </w:instrText>
      </w:r>
      <w:r w:rsidR="002E505C" w:rsidRPr="004516E9">
        <w:fldChar w:fldCharType="separate"/>
      </w:r>
      <w:r w:rsidR="001F5151">
        <w:t>23.5.1(a)</w:t>
      </w:r>
      <w:r w:rsidR="002E505C" w:rsidRPr="004516E9">
        <w:fldChar w:fldCharType="end"/>
      </w:r>
      <w:r w:rsidR="00575375" w:rsidRPr="004516E9">
        <w:t xml:space="preserve"> or </w:t>
      </w:r>
      <w:r w:rsidR="002E505C" w:rsidRPr="004516E9">
        <w:fldChar w:fldCharType="begin"/>
      </w:r>
      <w:r w:rsidR="002E505C" w:rsidRPr="004516E9">
        <w:instrText xml:space="preserve"> REF _Ref358294219 \r \h </w:instrText>
      </w:r>
      <w:r w:rsidR="00D509BA" w:rsidRPr="008777FE">
        <w:instrText xml:space="preserve"> \* MERGEFORMAT </w:instrText>
      </w:r>
      <w:r w:rsidR="002E505C" w:rsidRPr="004516E9">
        <w:fldChar w:fldCharType="separate"/>
      </w:r>
      <w:r w:rsidR="001F5151">
        <w:t>23.5.1(b)</w:t>
      </w:r>
      <w:r w:rsidR="002E505C" w:rsidRPr="004516E9">
        <w:fldChar w:fldCharType="end"/>
      </w:r>
      <w:r w:rsidR="00381046" w:rsidRPr="004516E9">
        <w:t xml:space="preserve"> or confirms that the Worker is not complying with those requirements</w:t>
      </w:r>
      <w:r w:rsidR="004F2C08" w:rsidRPr="004516E9">
        <w:t>; and</w:t>
      </w:r>
      <w:r w:rsidR="00381046" w:rsidRPr="004516E9">
        <w:t xml:space="preserve"> </w:t>
      </w:r>
    </w:p>
    <w:p w14:paraId="4DC7471C" w14:textId="77777777" w:rsidR="00266F9D" w:rsidRPr="004516E9" w:rsidRDefault="00FC6253" w:rsidP="009F1EE4">
      <w:pPr>
        <w:pStyle w:val="GPSL4numberedclause"/>
      </w:pPr>
      <w:r w:rsidRPr="004516E9">
        <w:t>t</w:t>
      </w:r>
      <w:r w:rsidR="00381046" w:rsidRPr="004516E9">
        <w:t>hat the Customer may supply any information it receives from the Worker to HMRC for the purpose of the collection and management of revenue for which they are responsible.</w:t>
      </w:r>
    </w:p>
    <w:p w14:paraId="70FFD968" w14:textId="77777777" w:rsidR="008D0A60" w:rsidRDefault="00381046" w:rsidP="000B68E9">
      <w:r>
        <w:t xml:space="preserve"> </w:t>
      </w:r>
    </w:p>
    <w:p w14:paraId="22445BA0" w14:textId="77777777" w:rsidR="008D0A60" w:rsidRDefault="00A657C3" w:rsidP="00882F8C">
      <w:pPr>
        <w:pStyle w:val="GPSL1CLAUSEHEADING"/>
      </w:pPr>
      <w:bookmarkStart w:id="767" w:name="_Ref365635936"/>
      <w:bookmarkStart w:id="768" w:name="_Toc433188752"/>
      <w:r w:rsidRPr="00D03934">
        <w:t>PROMOTING TAX COMPLIANCE</w:t>
      </w:r>
      <w:bookmarkEnd w:id="767"/>
      <w:bookmarkEnd w:id="768"/>
      <w:r w:rsidRPr="00D03934">
        <w:t xml:space="preserve"> </w:t>
      </w:r>
    </w:p>
    <w:p w14:paraId="337BD1E2" w14:textId="77777777" w:rsidR="008D0A60" w:rsidRDefault="00F62B88">
      <w:pPr>
        <w:pStyle w:val="GPSL2numberedclause"/>
      </w:pPr>
      <w:bookmarkStart w:id="769" w:name="_Ref379459756"/>
      <w:r w:rsidRPr="00D03934">
        <w:t>If, at any point during the Call Off Contract Period, an Occasion of Tax Non-Compliance occurs, the Supplier shall:</w:t>
      </w:r>
      <w:bookmarkEnd w:id="769"/>
    </w:p>
    <w:p w14:paraId="302F8CE4" w14:textId="77777777" w:rsidR="008D0A60" w:rsidRDefault="00F62B88" w:rsidP="000A456A">
      <w:pPr>
        <w:pStyle w:val="GPSL3numberedclause"/>
      </w:pPr>
      <w:r w:rsidRPr="00D03934">
        <w:t>notify the Customer in writing of such fact within five (5) Working Days of its occurrence; and</w:t>
      </w:r>
    </w:p>
    <w:p w14:paraId="2B3CCCBD" w14:textId="77777777" w:rsidR="00E13960" w:rsidRDefault="00F62B88" w:rsidP="000A456A">
      <w:pPr>
        <w:pStyle w:val="GPSL3numberedclause"/>
      </w:pPr>
      <w:r w:rsidRPr="00D03934">
        <w:t>promptly provide to the Customer:</w:t>
      </w:r>
    </w:p>
    <w:p w14:paraId="56873431" w14:textId="77777777" w:rsidR="008D0A60" w:rsidRDefault="00F62B88" w:rsidP="001206D9">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BEA2B39" w14:textId="77777777" w:rsidR="00C9243A" w:rsidRDefault="00F62B88" w:rsidP="00FC3740">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0188E102" w14:textId="46D0BD1D" w:rsidR="008D0A60" w:rsidRDefault="00FC6253">
      <w:pPr>
        <w:pStyle w:val="GPSL2numberedclause"/>
      </w:pPr>
      <w:r>
        <w:t xml:space="preserve">In the event that the Supplier fails to comply with this Clause </w:t>
      </w:r>
      <w:r w:rsidR="009F474C">
        <w:fldChar w:fldCharType="begin"/>
      </w:r>
      <w:r>
        <w:instrText xml:space="preserve"> REF _Ref365635936 \r \h </w:instrText>
      </w:r>
      <w:r w:rsidR="009F474C">
        <w:fldChar w:fldCharType="separate"/>
      </w:r>
      <w:r w:rsidR="001F5151">
        <w:t>24</w:t>
      </w:r>
      <w:r w:rsidR="009F474C">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w:t>
      </w:r>
      <w:r w:rsidR="00E20C27">
        <w:t xml:space="preserve">breach of condition. </w:t>
      </w:r>
      <w:r>
        <w:t xml:space="preserve">. </w:t>
      </w:r>
    </w:p>
    <w:p w14:paraId="7B2CBF26" w14:textId="77777777" w:rsidR="008D0A60" w:rsidRDefault="00A657C3" w:rsidP="00882F8C">
      <w:pPr>
        <w:pStyle w:val="GPSL1CLAUSEHEADING"/>
      </w:pPr>
      <w:bookmarkStart w:id="770" w:name="_Ref362949566"/>
      <w:bookmarkStart w:id="771" w:name="_Toc433188753"/>
      <w:r w:rsidRPr="00D03934">
        <w:t>BENCHMARKING</w:t>
      </w:r>
      <w:bookmarkEnd w:id="770"/>
      <w:bookmarkEnd w:id="771"/>
    </w:p>
    <w:p w14:paraId="7EAE0233" w14:textId="77777777" w:rsidR="00E13960" w:rsidRDefault="00E27D6C" w:rsidP="00101CE5">
      <w:pPr>
        <w:pStyle w:val="GPSL2numberedclause"/>
      </w:pPr>
      <w:bookmarkStart w:id="772" w:name="_Ref359253130"/>
      <w:r w:rsidRPr="00D03934">
        <w:t xml:space="preserve">Notwithstanding the Supplier’s obligations under Clause </w:t>
      </w:r>
      <w:r w:rsidR="00F17AE3">
        <w:fldChar w:fldCharType="begin"/>
      </w:r>
      <w:r w:rsidR="00F17AE3">
        <w:instrText xml:space="preserve"> REF _Ref359246666 \r \h  \* MERGEFORMAT </w:instrText>
      </w:r>
      <w:r w:rsidR="00F17AE3">
        <w:fldChar w:fldCharType="separate"/>
      </w:r>
      <w:r w:rsidR="001F5151">
        <w:t>18</w:t>
      </w:r>
      <w:r w:rsidR="00F17AE3">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772"/>
    </w:p>
    <w:p w14:paraId="74974B65" w14:textId="77777777"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7AE3">
        <w:fldChar w:fldCharType="begin"/>
      </w:r>
      <w:r w:rsidR="00F17AE3">
        <w:instrText xml:space="preserve"> REF _Ref359253130 \r \h  \* MERGEFORMAT </w:instrText>
      </w:r>
      <w:r w:rsidR="00F17AE3">
        <w:fldChar w:fldCharType="separate"/>
      </w:r>
      <w:r w:rsidR="001F5151">
        <w:t>25.1</w:t>
      </w:r>
      <w:r w:rsidR="00F17AE3">
        <w:fldChar w:fldCharType="end"/>
      </w:r>
      <w:r w:rsidR="00BE2C46" w:rsidRPr="00D03934">
        <w:t xml:space="preserve"> </w:t>
      </w:r>
      <w:r w:rsidRPr="00D03934">
        <w:t>above.</w:t>
      </w:r>
    </w:p>
    <w:p w14:paraId="6B345F0B" w14:textId="77777777"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14:paraId="532F24DA" w14:textId="77777777"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52A5A2C6" w14:textId="77777777"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should be implemented such improvements shall be implemented by way of the Variation Procedure at no additional cost to the Customer.</w:t>
      </w:r>
    </w:p>
    <w:p w14:paraId="37626F21"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564E1FBA" w14:textId="77777777" w:rsidR="008D0A60" w:rsidRDefault="00E5513B">
      <w:pPr>
        <w:pStyle w:val="GPSSectionHeading"/>
      </w:pPr>
      <w:bookmarkStart w:id="773" w:name="_Toc433188754"/>
      <w:r w:rsidRPr="00D03934">
        <w:t>SUPPLIER PERSONNEL AND SUPPLY CHAIN MATTERS</w:t>
      </w:r>
      <w:bookmarkEnd w:id="773"/>
    </w:p>
    <w:p w14:paraId="0E23FB24" w14:textId="77777777" w:rsidR="008D0A60" w:rsidRDefault="00FF1AB2" w:rsidP="00882F8C">
      <w:pPr>
        <w:pStyle w:val="GPSL1CLAUSEHEADING"/>
      </w:pPr>
      <w:bookmarkStart w:id="774" w:name="_Ref362960772"/>
      <w:bookmarkStart w:id="775" w:name="_Toc433188755"/>
      <w:r w:rsidRPr="00D03934">
        <w:t>KEY PERSONNEL</w:t>
      </w:r>
      <w:bookmarkEnd w:id="774"/>
      <w:bookmarkEnd w:id="775"/>
    </w:p>
    <w:p w14:paraId="15663C05" w14:textId="77777777" w:rsidR="008D0A60" w:rsidRDefault="002B26C3">
      <w:pPr>
        <w:pStyle w:val="GPSL2numberedclause"/>
      </w:pPr>
      <w:bookmarkStart w:id="776"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76"/>
      <w:r w:rsidR="00FF1AB2" w:rsidRPr="00D03934">
        <w:t xml:space="preserve"> </w:t>
      </w:r>
    </w:p>
    <w:p w14:paraId="0E19382D" w14:textId="77777777" w:rsidR="00E13960" w:rsidRDefault="00FF1AB2" w:rsidP="00101CE5">
      <w:pPr>
        <w:pStyle w:val="GPSL2numberedclause"/>
      </w:pPr>
      <w:r w:rsidRPr="00D03934">
        <w:t>The Supplier shall ensure that the Key Personnel fulfil the Key Roles at all times during the Call Off Contract Period.</w:t>
      </w:r>
    </w:p>
    <w:p w14:paraId="788CDE33" w14:textId="77777777"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4F355226"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4B9D4CF4" w14:textId="77777777" w:rsidR="008D0A60" w:rsidRDefault="00FF1AB2" w:rsidP="0061370A">
      <w:pPr>
        <w:pStyle w:val="GPSL3numberedclause"/>
      </w:pPr>
      <w:r w:rsidRPr="00D03934">
        <w:t>requested to do so by the Customer;</w:t>
      </w:r>
    </w:p>
    <w:p w14:paraId="6C9DFB9D" w14:textId="77777777" w:rsidR="00E13960" w:rsidRDefault="00FF1AB2" w:rsidP="0061370A">
      <w:pPr>
        <w:pStyle w:val="GPSL3numberedclause"/>
      </w:pPr>
      <w:r w:rsidRPr="00D03934">
        <w:t xml:space="preserve">the person concerned resigns, retires or dies or is on maternity or long-term sick leave; </w:t>
      </w:r>
    </w:p>
    <w:p w14:paraId="03CAA11D" w14:textId="77777777" w:rsidR="00FF1AB2" w:rsidRPr="00D03934" w:rsidRDefault="00FF1AB2" w:rsidP="0061370A">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0F937861" w14:textId="77777777" w:rsidR="00C9243A" w:rsidRDefault="00FF1AB2" w:rsidP="002769E3">
      <w:pPr>
        <w:pStyle w:val="GPSL3numberedclause"/>
      </w:pPr>
      <w:r w:rsidRPr="00D03934">
        <w:t>the Supplier obtains the Customer’s prior written consent (such consent not to be unreasonably withheld or delayed).</w:t>
      </w:r>
    </w:p>
    <w:p w14:paraId="277DE679" w14:textId="77777777" w:rsidR="008D0A60" w:rsidRDefault="00FF1AB2">
      <w:pPr>
        <w:pStyle w:val="GPSL2numberedclause"/>
      </w:pPr>
      <w:r w:rsidRPr="00D03934">
        <w:t>The Supplier shall:</w:t>
      </w:r>
    </w:p>
    <w:p w14:paraId="23FF8381" w14:textId="77777777" w:rsidR="008D0A60" w:rsidRDefault="00FF1AB2" w:rsidP="0061370A">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C64B3A6" w14:textId="77777777" w:rsidR="00FF1AB2" w:rsidRPr="00D03934" w:rsidRDefault="00FF1AB2" w:rsidP="0061370A">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5E4C9B3A" w14:textId="77777777" w:rsidR="00E13960" w:rsidRDefault="00FF1AB2" w:rsidP="0061370A">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BEBFB8D" w14:textId="77777777" w:rsidR="00FF1AB2" w:rsidRPr="00D03934" w:rsidRDefault="00FF1AB2" w:rsidP="002769E3">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14:paraId="671E373F" w14:textId="77777777" w:rsidR="00C9243A" w:rsidRDefault="00FF1AB2" w:rsidP="000A456A">
      <w:pPr>
        <w:pStyle w:val="GPSL3numberedclause"/>
      </w:pPr>
      <w:r w:rsidRPr="00D03934">
        <w:t>ensure that any replacement for a Key Role:</w:t>
      </w:r>
    </w:p>
    <w:p w14:paraId="0D3A62BA" w14:textId="77777777" w:rsidR="008D0A60" w:rsidRDefault="00FF1AB2" w:rsidP="001206D9">
      <w:pPr>
        <w:pStyle w:val="GPSL4numberedclause"/>
      </w:pPr>
      <w:r w:rsidRPr="00D03934">
        <w:t>has a level of qualifications and experience appropriate to the relevant Key Role; and</w:t>
      </w:r>
    </w:p>
    <w:p w14:paraId="13EA3032" w14:textId="77777777" w:rsidR="00C9243A" w:rsidRDefault="00FF1AB2" w:rsidP="00FC3740">
      <w:pPr>
        <w:pStyle w:val="GPSL4numberedclause"/>
      </w:pPr>
      <w:r w:rsidRPr="00D03934">
        <w:t>is fully competent to carry out the tasks assigned to the Key Personnel whom he or she has replaced.</w:t>
      </w:r>
    </w:p>
    <w:p w14:paraId="1A47B19A" w14:textId="77777777" w:rsidR="008D0A60" w:rsidRDefault="00FF1AB2" w:rsidP="000A456A">
      <w:pPr>
        <w:pStyle w:val="GPSL3numberedclause"/>
      </w:pPr>
      <w:r w:rsidRPr="00D03934">
        <w:t>shall and shall procure that any Sub-Contractor shall not remove or replace any Key Personnel during the Call Off Contract Period without Approval.</w:t>
      </w:r>
    </w:p>
    <w:p w14:paraId="4B7526B4" w14:textId="77777777"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685AA559" w14:textId="77777777" w:rsidR="008D0A60" w:rsidRDefault="00A657C3" w:rsidP="00882F8C">
      <w:pPr>
        <w:pStyle w:val="GPSL1CLAUSEHEADING"/>
      </w:pPr>
      <w:bookmarkStart w:id="777" w:name="_Ref359416678"/>
      <w:bookmarkStart w:id="778" w:name="_Toc433188756"/>
      <w:r w:rsidRPr="00D03934">
        <w:t>SUPPLIER PERSONNEL</w:t>
      </w:r>
      <w:bookmarkEnd w:id="777"/>
      <w:bookmarkEnd w:id="778"/>
    </w:p>
    <w:p w14:paraId="78863EFD" w14:textId="77777777" w:rsidR="008D0A60" w:rsidRDefault="00FF1AB2">
      <w:pPr>
        <w:pStyle w:val="GPSL2NumberedBoldHeading"/>
      </w:pPr>
      <w:r w:rsidRPr="00D03934">
        <w:t>Supplier Personnel</w:t>
      </w:r>
    </w:p>
    <w:p w14:paraId="512B732F" w14:textId="77777777" w:rsidR="008D0A60" w:rsidRDefault="00FF1AB2" w:rsidP="0061370A">
      <w:pPr>
        <w:pStyle w:val="GPSL3numberedclause"/>
      </w:pPr>
      <w:bookmarkStart w:id="779" w:name="_Ref363736216"/>
      <w:r w:rsidRPr="00D03934">
        <w:t>The Supplier shall:</w:t>
      </w:r>
      <w:bookmarkEnd w:id="779"/>
    </w:p>
    <w:p w14:paraId="0AEEB4E8" w14:textId="77777777" w:rsidR="008D0A60" w:rsidRDefault="00FF1AB2" w:rsidP="001206D9">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029EF22A" w14:textId="77777777" w:rsidR="00C9243A" w:rsidRDefault="00FF1AB2" w:rsidP="00FC3740">
      <w:pPr>
        <w:pStyle w:val="GPSL4numberedclause"/>
      </w:pPr>
      <w:r w:rsidRPr="00D03934">
        <w:t>ensure that all Supplier Personnel:</w:t>
      </w:r>
    </w:p>
    <w:p w14:paraId="26BCEC7B" w14:textId="77777777" w:rsidR="008D0A60" w:rsidRDefault="00FF1AB2" w:rsidP="00F143CF">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14:paraId="38C8FF81" w14:textId="77777777" w:rsidR="00C9243A" w:rsidRDefault="00FF1AB2" w:rsidP="009F1EE4">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11FEDA06" w14:textId="77777777" w:rsidR="00C9243A" w:rsidRDefault="00FF1AB2" w:rsidP="009F1EE4">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78FEC9B4" w14:textId="77777777" w:rsidR="008D0A60" w:rsidRDefault="00FF1AB2" w:rsidP="009F1EE4">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618D0110" w14:textId="77777777" w:rsidR="00C9243A" w:rsidRDefault="00FF1AB2" w:rsidP="009F1EE4">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796EBA9F" w14:textId="77777777" w:rsidR="00C9243A" w:rsidRDefault="00FF1AB2" w:rsidP="009F1EE4">
      <w:pPr>
        <w:pStyle w:val="GPSL4numberedclause"/>
      </w:pPr>
      <w:r w:rsidRPr="00D03934">
        <w:t>use all reasonable endeavours to minimise the number of changes in  Supplier Personnel;</w:t>
      </w:r>
    </w:p>
    <w:p w14:paraId="27FA509C" w14:textId="77777777" w:rsidR="00C9243A" w:rsidRDefault="00FF1AB2" w:rsidP="009F1EE4">
      <w:pPr>
        <w:pStyle w:val="GPSL4numberedclause"/>
      </w:pPr>
      <w:r w:rsidRPr="00D03934">
        <w:t>replace (temporarily or permanently, as appropriate) any Supplier Personnel as soon as practicable if any Supplier Personnel have been removed or are unavailable for any reason whatsoever;</w:t>
      </w:r>
    </w:p>
    <w:p w14:paraId="48F34B69" w14:textId="77777777" w:rsidR="00C9243A" w:rsidRDefault="00FF1AB2" w:rsidP="009F1EE4">
      <w:pPr>
        <w:pStyle w:val="GPSL4numberedclause"/>
      </w:pPr>
      <w:r w:rsidRPr="00D03934">
        <w:t>bear the programme familiarisation and other costs associated with any replacement of any Supplier Personnel; and</w:t>
      </w:r>
    </w:p>
    <w:p w14:paraId="38A0D3B6" w14:textId="77777777" w:rsidR="00C9243A" w:rsidRDefault="00FF1AB2" w:rsidP="009F1EE4">
      <w:pPr>
        <w:pStyle w:val="GPSL4numberedclause"/>
      </w:pPr>
      <w:r w:rsidRPr="00D03934">
        <w:t>procure that the Supplier Personnel shall vacate the Customer Premises immediately upon the Call Off Expiry Date.</w:t>
      </w:r>
    </w:p>
    <w:p w14:paraId="0CE6BB6C" w14:textId="77777777" w:rsidR="008D0A60" w:rsidRDefault="00FF1AB2" w:rsidP="000A456A">
      <w:pPr>
        <w:pStyle w:val="GPSL3numberedclause"/>
      </w:pPr>
      <w:r w:rsidRPr="00D03934">
        <w:t>If the Customer reasonably believes that any of the Supplier Personnel are unsuitable to undertake work in respect of this Call Off Contract, it may:</w:t>
      </w:r>
    </w:p>
    <w:p w14:paraId="0AB0CA98" w14:textId="77777777" w:rsidR="008D0A60" w:rsidRDefault="00FF1AB2" w:rsidP="001206D9">
      <w:pPr>
        <w:pStyle w:val="GPSL4numberedclause"/>
        <w:rPr>
          <w:color w:val="000000"/>
          <w:szCs w:val="28"/>
        </w:rPr>
      </w:pPr>
      <w:r w:rsidRPr="00D03934">
        <w:t xml:space="preserve">refuse admission to the relevant person(s) to the Customer Premises; and/or </w:t>
      </w:r>
    </w:p>
    <w:p w14:paraId="3B58F113" w14:textId="77777777" w:rsidR="00C9243A" w:rsidRDefault="00FF1AB2" w:rsidP="00FC3740">
      <w:pPr>
        <w:pStyle w:val="GPSL4numberedclause"/>
      </w:pPr>
      <w:r w:rsidRPr="00D03934">
        <w:t xml:space="preserve">direct the Supplier to end the involvement in the provision of the </w:t>
      </w:r>
      <w:r w:rsidR="00BD4CA2" w:rsidRPr="00D03934">
        <w:t xml:space="preserve">Goods and/or Services </w:t>
      </w:r>
      <w:r w:rsidRPr="00D03934">
        <w:t>of the relevant person(s).</w:t>
      </w:r>
    </w:p>
    <w:p w14:paraId="5E254728" w14:textId="77777777" w:rsidR="008D0A60" w:rsidRDefault="00FF1AB2" w:rsidP="000A456A">
      <w:pPr>
        <w:pStyle w:val="GPSL3numberedclause"/>
      </w:pPr>
      <w:r w:rsidRPr="00D03934">
        <w:t>The decision of the Customer as to whether any person is to be refused access to the Customer Premises shall be final and conclusive.</w:t>
      </w:r>
    </w:p>
    <w:p w14:paraId="5727C0E4" w14:textId="77777777" w:rsidR="00C9243A" w:rsidRPr="00B77CE7" w:rsidRDefault="00863962" w:rsidP="00101CE5">
      <w:pPr>
        <w:pStyle w:val="GPSL2NumberedBoldHeading"/>
      </w:pPr>
      <w:bookmarkStart w:id="780" w:name="_Ref359400288"/>
      <w:r w:rsidRPr="00863962">
        <w:t>Relevant Convictions</w:t>
      </w:r>
      <w:bookmarkEnd w:id="780"/>
    </w:p>
    <w:p w14:paraId="2B1FD23B" w14:textId="77777777" w:rsidR="00E13960" w:rsidRDefault="00B77CE7" w:rsidP="0061370A">
      <w:pPr>
        <w:pStyle w:val="GPSL3numberedclause"/>
      </w:pPr>
      <w:bookmarkStart w:id="781"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781"/>
    </w:p>
    <w:p w14:paraId="7ED0EE62" w14:textId="77777777" w:rsidR="00C9243A" w:rsidRPr="00B77CE7" w:rsidRDefault="0079562C" w:rsidP="0061370A">
      <w:pPr>
        <w:pStyle w:val="GPSL3numberedclause"/>
      </w:pPr>
      <w:r>
        <w:t xml:space="preserve">Notwithstanding Clause </w:t>
      </w:r>
      <w:r w:rsidR="009F474C">
        <w:fldChar w:fldCharType="begin"/>
      </w:r>
      <w:r>
        <w:instrText xml:space="preserve"> REF _Ref379290049 \r \h </w:instrText>
      </w:r>
      <w:r w:rsidR="009F474C">
        <w:fldChar w:fldCharType="separate"/>
      </w:r>
      <w:r w:rsidR="001F5151">
        <w:t>27.2.1</w:t>
      </w:r>
      <w:r w:rsidR="009F474C">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30561459" w14:textId="77777777" w:rsidR="00E13960" w:rsidRDefault="00863962" w:rsidP="001206D9">
      <w:pPr>
        <w:pStyle w:val="GPSL4numberedclause"/>
      </w:pPr>
      <w:r w:rsidRPr="00863962">
        <w:t>carry out a check with the records held by the Department for Education (DfE);</w:t>
      </w:r>
    </w:p>
    <w:p w14:paraId="71575FCA" w14:textId="77777777" w:rsidR="00C9243A" w:rsidRPr="00B77CE7" w:rsidRDefault="00863962" w:rsidP="00FC3740">
      <w:pPr>
        <w:pStyle w:val="GPSL4numberedclause"/>
      </w:pPr>
      <w:r w:rsidRPr="00863962">
        <w:t>conduct thorough questioning regarding any Relevant Convictions; and</w:t>
      </w:r>
    </w:p>
    <w:p w14:paraId="4002B0D5" w14:textId="77777777" w:rsidR="00C9243A" w:rsidRPr="00B77CE7" w:rsidRDefault="00863962" w:rsidP="00F143CF">
      <w:pPr>
        <w:pStyle w:val="GPSL4numberedclause"/>
      </w:pPr>
      <w:r w:rsidRPr="00863962">
        <w:t>ensure a police check is completed and such other checks as may be carried out through the Disclosure and Barring Service (DBS),</w:t>
      </w:r>
    </w:p>
    <w:p w14:paraId="4246BD4F" w14:textId="77777777" w:rsidR="002055F0" w:rsidRPr="00B77CE7" w:rsidRDefault="00863962" w:rsidP="0055201C">
      <w:pPr>
        <w:pStyle w:val="GPSL3Indent"/>
        <w:rPr>
          <w:lang w:val="en-GB"/>
        </w:rPr>
      </w:pPr>
      <w:r w:rsidRPr="00863962">
        <w:rPr>
          <w:lang w:val="en-GB"/>
        </w:rPr>
        <w:t>and the Supplier shall not (and shall ensure that any Sub-Contractor shall not) engage or continue to employ in the provision of the Goods and/or Services any person who has a Relevant Conviction or an inappropriate record.</w:t>
      </w:r>
    </w:p>
    <w:p w14:paraId="2ED9690D" w14:textId="77777777" w:rsidR="008D0A60" w:rsidRDefault="00A657C3" w:rsidP="00882F8C">
      <w:pPr>
        <w:pStyle w:val="GPSL1CLAUSEHEADING"/>
      </w:pPr>
      <w:bookmarkStart w:id="782" w:name="_Ref359400599"/>
      <w:bookmarkStart w:id="783" w:name="_Toc433188757"/>
      <w:r w:rsidRPr="00D03934">
        <w:t>STAFF TRANSFER</w:t>
      </w:r>
      <w:bookmarkEnd w:id="782"/>
      <w:bookmarkEnd w:id="783"/>
    </w:p>
    <w:p w14:paraId="407C5B98" w14:textId="51F44D49" w:rsidR="008D0A60" w:rsidRPr="00016CF8" w:rsidRDefault="00FF1AB2">
      <w:pPr>
        <w:pStyle w:val="GPSL2numberedclause"/>
      </w:pPr>
      <w:bookmarkStart w:id="784" w:name="_Ref358297649"/>
      <w:r w:rsidRPr="00016CF8">
        <w:t>The Parties agree that :</w:t>
      </w:r>
      <w:bookmarkEnd w:id="784"/>
    </w:p>
    <w:p w14:paraId="7DD2A544" w14:textId="77777777" w:rsidR="003A7010" w:rsidRPr="00016CF8" w:rsidRDefault="003A7010" w:rsidP="0061370A">
      <w:pPr>
        <w:pStyle w:val="GPSL3numberedclause"/>
      </w:pPr>
      <w:bookmarkStart w:id="785" w:name="_Ref358297659"/>
      <w:r w:rsidRPr="00016CF8">
        <w:t>where the commencement of the provision of the Services or any part of the Services results in one or more Relevant Transfers, Call Off Schedule </w:t>
      </w:r>
      <w:r w:rsidR="00016CF8">
        <w:t>11</w:t>
      </w:r>
      <w:r w:rsidRPr="00016CF8">
        <w:t xml:space="preserve"> (Staff Transfer) shall apply as follows: </w:t>
      </w:r>
    </w:p>
    <w:p w14:paraId="151B13BF" w14:textId="77777777" w:rsidR="003A7010" w:rsidRPr="00016CF8" w:rsidRDefault="003A7010" w:rsidP="001206D9">
      <w:pPr>
        <w:pStyle w:val="GPSL4numberedclause"/>
      </w:pPr>
      <w:r w:rsidRPr="00016CF8">
        <w:t xml:space="preserve">where the Relevant Transfer involves the transfer of Transferring Authority Employees, Part </w:t>
      </w:r>
      <w:r w:rsidR="00016CF8">
        <w:t>A of Call Off Schedule 11</w:t>
      </w:r>
      <w:r w:rsidRPr="00016CF8">
        <w:t> (Staff Transfer) shall apply</w:t>
      </w:r>
      <w:r w:rsidR="00016CF8" w:rsidRPr="00016CF8">
        <w:t>;</w:t>
      </w:r>
      <w:r w:rsidRPr="00016CF8">
        <w:t xml:space="preserve"> </w:t>
      </w:r>
    </w:p>
    <w:p w14:paraId="4AD14B8C" w14:textId="77777777" w:rsidR="003A7010" w:rsidRPr="00016CF8" w:rsidRDefault="003A7010" w:rsidP="00FC3740">
      <w:pPr>
        <w:pStyle w:val="GPSL4numberedclause"/>
      </w:pPr>
      <w:r w:rsidRPr="00016CF8">
        <w:t xml:space="preserve">where the Relevant Transfer involves the transfer of Transferring Former Supplier Employees, Part </w:t>
      </w:r>
      <w:r w:rsidR="00016CF8">
        <w:t>B of Call Off Schedule 11</w:t>
      </w:r>
      <w:r w:rsidRPr="00016CF8">
        <w:t> (Staff Transfer) shall apply</w:t>
      </w:r>
      <w:r w:rsidR="00016CF8" w:rsidRPr="00016CF8">
        <w:t>;</w:t>
      </w:r>
    </w:p>
    <w:p w14:paraId="5A4C066F" w14:textId="77777777" w:rsidR="003A7010" w:rsidRPr="00016CF8" w:rsidRDefault="003A7010" w:rsidP="00F143CF">
      <w:pPr>
        <w:pStyle w:val="GPSL4numberedclause"/>
      </w:pPr>
      <w:r w:rsidRPr="00016CF8">
        <w:t xml:space="preserve">where the Relevant Transfer involves the transfer of Transferring Authority Employees and Transferring Former Supplier Employees, Parts </w:t>
      </w:r>
      <w:r w:rsidR="00016CF8">
        <w:t>A and B of Call Off Schedule 11</w:t>
      </w:r>
      <w:r w:rsidRPr="00016CF8">
        <w:t> (Staff Transfer) shall apply; and</w:t>
      </w:r>
    </w:p>
    <w:p w14:paraId="319FC297" w14:textId="77777777" w:rsidR="003A7010" w:rsidRPr="00016CF8" w:rsidRDefault="00016CF8" w:rsidP="009F1EE4">
      <w:pPr>
        <w:pStyle w:val="GPSL4numberedclause"/>
      </w:pPr>
      <w:r>
        <w:t>Part C of Call Off Schedule 11</w:t>
      </w:r>
      <w:r w:rsidR="003A7010" w:rsidRPr="00016CF8">
        <w:t> (Staff Transfer) shall not apply</w:t>
      </w:r>
      <w:r w:rsidRPr="00016CF8">
        <w:t>;</w:t>
      </w:r>
      <w:r w:rsidR="003A7010" w:rsidRPr="00016CF8">
        <w:t xml:space="preserve"> </w:t>
      </w:r>
    </w:p>
    <w:p w14:paraId="58F8F4C5" w14:textId="77777777" w:rsidR="003A7010" w:rsidRPr="00016CF8" w:rsidRDefault="003A7010" w:rsidP="002769E3">
      <w:pPr>
        <w:pStyle w:val="GPSL3numberedclause"/>
      </w:pPr>
      <w:r w:rsidRPr="00016CF8">
        <w:t xml:space="preserve">where commencement of the provision of the Services or a part of the Services does not result in a Relevant Transfer, Part </w:t>
      </w:r>
      <w:r w:rsidR="00016CF8">
        <w:t>C of Call Off Schedule 11</w:t>
      </w:r>
      <w:r w:rsidRPr="00016CF8">
        <w:t> (Staff Transfer) shall apply and Parts</w:t>
      </w:r>
      <w:r w:rsidR="00016CF8">
        <w:t> A and B of Call Off Schedule 11</w:t>
      </w:r>
      <w:r w:rsidRPr="00016CF8">
        <w:t> (Staff Transfer) shall not apply; an</w:t>
      </w:r>
      <w:r w:rsidR="00016CF8" w:rsidRPr="00016CF8">
        <w:t>d</w:t>
      </w:r>
    </w:p>
    <w:p w14:paraId="61D30234" w14:textId="77777777" w:rsidR="003A7010" w:rsidRPr="00016CF8" w:rsidRDefault="00016CF8" w:rsidP="000A456A">
      <w:pPr>
        <w:pStyle w:val="GPSL3numberedclause"/>
      </w:pPr>
      <w:r>
        <w:t>Part D of Call Off Schedule 11</w:t>
      </w:r>
      <w:r w:rsidR="003A7010" w:rsidRPr="00016CF8">
        <w:t> (Staff Transfer) shall apply on the expiry or termination of the Services or any part of the Services</w:t>
      </w:r>
      <w:r w:rsidRPr="00016CF8">
        <w:t>;</w:t>
      </w:r>
      <w:r w:rsidR="003A7010" w:rsidRPr="00016CF8">
        <w:t xml:space="preserve"> </w:t>
      </w:r>
    </w:p>
    <w:p w14:paraId="77088085" w14:textId="77777777" w:rsidR="00E13960" w:rsidRDefault="00FF1AB2" w:rsidP="00101CE5">
      <w:pPr>
        <w:pStyle w:val="GPSL2numberedclause"/>
      </w:pPr>
      <w:bookmarkStart w:id="786" w:name="_Ref358300369"/>
      <w:bookmarkEnd w:id="785"/>
      <w:r w:rsidRPr="00D03934">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86"/>
    </w:p>
    <w:p w14:paraId="1C376348" w14:textId="77777777" w:rsidR="008D0A60" w:rsidRDefault="00C926F4" w:rsidP="00882F8C">
      <w:pPr>
        <w:pStyle w:val="GPSL1CLAUSEHEADING"/>
      </w:pPr>
      <w:bookmarkStart w:id="787" w:name="_Ref360655796"/>
      <w:bookmarkStart w:id="788" w:name="_Toc433188758"/>
      <w:r w:rsidRPr="00D03934">
        <w:t>SUPPLY CHAIN RIGHTS AND PROTECTION</w:t>
      </w:r>
      <w:bookmarkEnd w:id="787"/>
      <w:bookmarkEnd w:id="788"/>
    </w:p>
    <w:p w14:paraId="13E88977" w14:textId="77777777" w:rsidR="008D0A60" w:rsidRDefault="00FC51BF">
      <w:pPr>
        <w:pStyle w:val="GPSL2NumberedBoldHeading"/>
      </w:pPr>
      <w:r w:rsidRPr="00D03934">
        <w:t>Appointment of Sub-Contractors</w:t>
      </w:r>
    </w:p>
    <w:p w14:paraId="5AEE5892" w14:textId="77777777" w:rsidR="008D0A60" w:rsidRDefault="005462F1" w:rsidP="0061370A">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04C8B7AD" w14:textId="77777777" w:rsidR="008D0A60" w:rsidRDefault="005462F1" w:rsidP="001206D9">
      <w:pPr>
        <w:pStyle w:val="GPSL4numberedclause"/>
      </w:pPr>
      <w:r w:rsidRPr="00D03934">
        <w:t>manage any Sub-</w:t>
      </w:r>
      <w:r w:rsidR="006E4C7B" w:rsidRPr="00D03934">
        <w:t>C</w:t>
      </w:r>
      <w:r w:rsidRPr="00D03934">
        <w:t>ontractors in accordance with Good Industry Practice;</w:t>
      </w:r>
    </w:p>
    <w:p w14:paraId="233B2B23" w14:textId="77777777" w:rsidR="00C9243A" w:rsidRDefault="005462F1" w:rsidP="00FC3740">
      <w:pPr>
        <w:pStyle w:val="GPSL4numberedclause"/>
      </w:pPr>
      <w:r w:rsidRPr="00D03934">
        <w:t xml:space="preserve">comply with its obligations under this Call Off Contract in the </w:t>
      </w:r>
      <w:r w:rsidR="00363C37">
        <w:t>D</w:t>
      </w:r>
      <w:r w:rsidRPr="00D03934">
        <w:t xml:space="preserve">elivery of the </w:t>
      </w:r>
      <w:r w:rsidR="008A0FD5" w:rsidRPr="00D03934">
        <w:t xml:space="preserve">Goods and/or </w:t>
      </w:r>
      <w:r w:rsidR="00653715" w:rsidRPr="00D03934">
        <w:t>Services</w:t>
      </w:r>
      <w:r w:rsidRPr="00D03934">
        <w:t>; and</w:t>
      </w:r>
    </w:p>
    <w:p w14:paraId="2FF2958A" w14:textId="77777777" w:rsidR="00C9243A" w:rsidRDefault="005462F1" w:rsidP="00F143CF">
      <w:pPr>
        <w:pStyle w:val="GPSL4numberedclause"/>
      </w:pPr>
      <w:r w:rsidRPr="00D03934">
        <w:t>assign, novate or otherwise transfer to the Customer or any Replacement Supplier any of its rights and/or obligations under each Sub-Contract that relates exclusively to this Call Off Contract.</w:t>
      </w:r>
    </w:p>
    <w:p w14:paraId="085F8EFA" w14:textId="77777777" w:rsidR="008D0A60" w:rsidRDefault="008A0FD5" w:rsidP="002769E3">
      <w:pPr>
        <w:pStyle w:val="GPSL3numberedclause"/>
      </w:pPr>
      <w:bookmarkStart w:id="789"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789"/>
    </w:p>
    <w:p w14:paraId="54FCB701" w14:textId="77777777" w:rsidR="008D0A60" w:rsidRDefault="005462F1" w:rsidP="001206D9">
      <w:pPr>
        <w:pStyle w:val="GPSL4numberedclause"/>
      </w:pPr>
      <w:r w:rsidRPr="00D03934">
        <w:t xml:space="preserve">the proposed Sub-Contractor’s name, registered office and </w:t>
      </w:r>
      <w:r w:rsidR="00C926F4" w:rsidRPr="00D03934">
        <w:t>company registration number;</w:t>
      </w:r>
    </w:p>
    <w:p w14:paraId="7E058550" w14:textId="77777777" w:rsidR="00C9243A" w:rsidRDefault="00C926F4" w:rsidP="00FC3740">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14:paraId="1E243CB6" w14:textId="1B716F70" w:rsidR="00575740" w:rsidRDefault="00C926F4" w:rsidP="00F143CF">
      <w:pPr>
        <w:pStyle w:val="GPSL4numberedclause"/>
      </w:pPr>
      <w:r w:rsidRPr="00D03934">
        <w:t>where the proposed Sub-Contractor is an Affiliate of the Supplier, evidence that demonstrates to the reasonable satisfaction of the Customer that the proposed Sub-Contract has been agreed on "arm’s-length" terms</w:t>
      </w:r>
      <w:r w:rsidR="00575740">
        <w:t>; and</w:t>
      </w:r>
    </w:p>
    <w:p w14:paraId="34D85A1B" w14:textId="2445DCD6" w:rsidR="00C9243A" w:rsidRDefault="00575740" w:rsidP="00F143CF">
      <w:pPr>
        <w:pStyle w:val="GPSL4numberedclause"/>
      </w:pPr>
      <w:r>
        <w:t xml:space="preserve">it shall ensure that prior to permitting any Sub-Contractor to engage in the Services, the Sub-Contractor shall enter into a contract with the Supplier containing the terms </w:t>
      </w:r>
      <w:r w:rsidR="001E7E29">
        <w:t xml:space="preserve">noted in Schedule [  ]  (Assignment Terms (Limited Company)) to this Call-Off Contract, </w:t>
      </w:r>
    </w:p>
    <w:p w14:paraId="6B058404" w14:textId="77777777" w:rsidR="008D0A60" w:rsidRDefault="00C926F4" w:rsidP="000A456A">
      <w:pPr>
        <w:pStyle w:val="GPSL3numberedclause"/>
      </w:pPr>
      <w:bookmarkStart w:id="790"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1F5151">
        <w:t>29.1.2</w:t>
      </w:r>
      <w:r w:rsidR="009F474C" w:rsidRPr="00D03934">
        <w:fldChar w:fldCharType="end"/>
      </w:r>
      <w:r w:rsidR="00ED2F9B" w:rsidRPr="00D03934">
        <w:t>,</w:t>
      </w:r>
      <w:r w:rsidRPr="00D03934">
        <w:t xml:space="preserve"> the Supplier shall also provide:</w:t>
      </w:r>
      <w:bookmarkEnd w:id="790"/>
    </w:p>
    <w:p w14:paraId="4DA66EDC" w14:textId="77777777" w:rsidR="008D0A60" w:rsidRDefault="00C926F4" w:rsidP="001206D9">
      <w:pPr>
        <w:pStyle w:val="GPSL4numberedclause"/>
      </w:pPr>
      <w:r w:rsidRPr="00D03934">
        <w:t>a copy of the proposed Sub-C</w:t>
      </w:r>
      <w:r w:rsidR="004D59A3" w:rsidRPr="00D03934">
        <w:t>ontract; and</w:t>
      </w:r>
    </w:p>
    <w:p w14:paraId="04F7CCDC" w14:textId="77777777" w:rsidR="00C9243A" w:rsidRDefault="00C926F4" w:rsidP="00FC3740">
      <w:pPr>
        <w:pStyle w:val="GPSL4numberedclause"/>
      </w:pPr>
      <w:r w:rsidRPr="00D03934">
        <w:t>any further information reasonably requested by the Customer.</w:t>
      </w:r>
    </w:p>
    <w:p w14:paraId="317ACCB8" w14:textId="77777777" w:rsidR="008D0A60" w:rsidRDefault="00C926F4" w:rsidP="000A456A">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1F5151">
        <w:t>29.1.2</w:t>
      </w:r>
      <w:r w:rsidR="009F474C" w:rsidRPr="00D03934">
        <w:fldChar w:fldCharType="end"/>
      </w:r>
      <w:r w:rsidRPr="00D03934">
        <w:t xml:space="preserve"> </w:t>
      </w:r>
      <w:r w:rsidR="00ED2F9B" w:rsidRPr="00D03934">
        <w:t xml:space="preserve">(or, if later, receipt of any further information requested pursuant to Clause </w:t>
      </w:r>
      <w:r w:rsidR="009F474C" w:rsidRPr="00D03934">
        <w:rPr>
          <w:szCs w:val="20"/>
        </w:rPr>
        <w:fldChar w:fldCharType="begin"/>
      </w:r>
      <w:r w:rsidR="00ED2F9B" w:rsidRPr="00D03934">
        <w:rPr>
          <w:szCs w:val="20"/>
        </w:rPr>
        <w:instrText xml:space="preserve"> REF _Ref359336661 \r \h </w:instrText>
      </w:r>
      <w:r w:rsidR="009F474C" w:rsidRPr="00D03934">
        <w:rPr>
          <w:szCs w:val="20"/>
        </w:rPr>
      </w:r>
      <w:r w:rsidR="009F474C" w:rsidRPr="00D03934">
        <w:rPr>
          <w:szCs w:val="20"/>
        </w:rPr>
        <w:fldChar w:fldCharType="separate"/>
      </w:r>
      <w:r w:rsidR="001F5151">
        <w:rPr>
          <w:szCs w:val="20"/>
        </w:rPr>
        <w:t>29.1.3</w:t>
      </w:r>
      <w:r w:rsidR="009F474C" w:rsidRPr="00D03934">
        <w:rPr>
          <w:szCs w:val="20"/>
        </w:rPr>
        <w:fldChar w:fldCharType="end"/>
      </w:r>
      <w:r w:rsidR="00307515">
        <w:rPr>
          <w:szCs w:val="20"/>
        </w:rPr>
        <w:t>)</w:t>
      </w:r>
      <w:r w:rsidR="00ED2F9B" w:rsidRPr="00D03934">
        <w:t>, object to the appointment of the relevant Sub-Contractor they consider that:</w:t>
      </w:r>
    </w:p>
    <w:p w14:paraId="4F0C7C8B" w14:textId="77777777" w:rsidR="008D0A60" w:rsidRDefault="00C926F4" w:rsidP="001206D9">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14:paraId="2D12C833" w14:textId="77777777" w:rsidR="00C9243A" w:rsidRDefault="00C926F4" w:rsidP="00FC3740">
      <w:pPr>
        <w:pStyle w:val="GPSL4numberedclause"/>
      </w:pPr>
      <w:r w:rsidRPr="00D03934">
        <w:t>the proposed Sub-Contractor is unreliable and/or has not provided reasonable services to its other customers; and/or</w:t>
      </w:r>
    </w:p>
    <w:p w14:paraId="44970EFD" w14:textId="77777777" w:rsidR="00C9243A" w:rsidRDefault="00C926F4" w:rsidP="00F143CF">
      <w:pPr>
        <w:pStyle w:val="GPSL4numberedclause"/>
        <w:rPr>
          <w:spacing w:val="-3"/>
        </w:rPr>
      </w:pPr>
      <w:r w:rsidRPr="00D03934">
        <w:t>the proposed Sub-Contractor</w:t>
      </w:r>
      <w:r w:rsidRPr="00D03934">
        <w:rPr>
          <w:spacing w:val="-3"/>
        </w:rPr>
        <w:t xml:space="preserve"> employs unfit persons,</w:t>
      </w:r>
    </w:p>
    <w:p w14:paraId="7226DE2B"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582604CA" w14:textId="77777777" w:rsidR="008D0A60" w:rsidRDefault="00C926F4" w:rsidP="0061370A">
      <w:pPr>
        <w:pStyle w:val="GPSL3numberedclause"/>
      </w:pPr>
      <w:r w:rsidRPr="00D03934">
        <w:t>If:</w:t>
      </w:r>
    </w:p>
    <w:p w14:paraId="4592AC3F" w14:textId="77777777" w:rsidR="008D0A60" w:rsidRDefault="00C926F4" w:rsidP="001206D9">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26E6D830" w14:textId="77777777" w:rsidR="008D0A60" w:rsidRDefault="00C926F4" w:rsidP="00D60F75">
      <w:pPr>
        <w:pStyle w:val="GPSL5numberedclause"/>
      </w:pPr>
      <w:r w:rsidRPr="00D03934">
        <w:t>the Supplier’s notice issued pursuant to Clause</w:t>
      </w:r>
      <w:r w:rsidR="00C327C5" w:rsidRPr="00D03934">
        <w:t xml:space="preserve"> </w:t>
      </w:r>
      <w:r w:rsidR="009F474C" w:rsidRPr="00D03934">
        <w:fldChar w:fldCharType="begin"/>
      </w:r>
      <w:r w:rsidR="00FB184B" w:rsidRPr="00D03934">
        <w:instrText xml:space="preserve"> REF _Ref359425071 \r \h </w:instrText>
      </w:r>
      <w:r w:rsidR="009F474C" w:rsidRPr="00D03934">
        <w:fldChar w:fldCharType="separate"/>
      </w:r>
      <w:r w:rsidR="001F5151">
        <w:t>29.1.2</w:t>
      </w:r>
      <w:r w:rsidR="009F474C" w:rsidRPr="00D03934">
        <w:fldChar w:fldCharType="end"/>
      </w:r>
      <w:r w:rsidRPr="00D03934">
        <w:t>; and</w:t>
      </w:r>
    </w:p>
    <w:p w14:paraId="0100611D" w14:textId="77777777" w:rsidR="00C9243A" w:rsidRDefault="00C926F4" w:rsidP="00D60F75">
      <w:pPr>
        <w:pStyle w:val="GPSL5numberedclause"/>
      </w:pPr>
      <w:r w:rsidRPr="00D03934">
        <w:t>any further information requested by the Customer pursuant to Clause</w:t>
      </w:r>
      <w:r w:rsidR="00C327C5" w:rsidRPr="00D03934">
        <w:t xml:space="preserve"> </w:t>
      </w:r>
      <w:r w:rsidR="009F474C" w:rsidRPr="00D03934">
        <w:fldChar w:fldCharType="begin"/>
      </w:r>
      <w:r w:rsidRPr="00D03934">
        <w:instrText xml:space="preserve"> REF _Ref359336661 \r \h </w:instrText>
      </w:r>
      <w:r w:rsidR="009F474C" w:rsidRPr="00D03934">
        <w:fldChar w:fldCharType="separate"/>
      </w:r>
      <w:r w:rsidR="001F5151">
        <w:t>29.1.3</w:t>
      </w:r>
      <w:r w:rsidR="009F474C" w:rsidRPr="00D03934">
        <w:fldChar w:fldCharType="end"/>
      </w:r>
      <w:r w:rsidRPr="00D03934">
        <w:t>;</w:t>
      </w:r>
      <w:r w:rsidR="00FC51BF" w:rsidRPr="00D03934">
        <w:t xml:space="preserve"> and</w:t>
      </w:r>
    </w:p>
    <w:p w14:paraId="069A4771" w14:textId="77777777" w:rsidR="008D0A60" w:rsidRDefault="00FC51BF" w:rsidP="00D60F75">
      <w:pPr>
        <w:pStyle w:val="GPSL4numberedclause"/>
      </w:pPr>
      <w:r w:rsidRPr="00D03934">
        <w:t xml:space="preserve">the proposed </w:t>
      </w:r>
      <w:r w:rsidR="00C327C5" w:rsidRPr="00D03934">
        <w:t>Sub-Con</w:t>
      </w:r>
      <w:r w:rsidRPr="00D03934">
        <w:t>tract is not a Key Sub-</w:t>
      </w:r>
      <w:r w:rsidR="00C327C5" w:rsidRPr="00D03934">
        <w:t>C</w:t>
      </w:r>
      <w:r w:rsidRPr="00D03934">
        <w:t>ontract which shall require the written consent of the Authority and the Customer in accordance with Clause</w:t>
      </w:r>
      <w:r w:rsidR="00586064" w:rsidRPr="00D03934">
        <w:t xml:space="preserve"> </w:t>
      </w:r>
      <w:r w:rsidR="009F474C" w:rsidRPr="00D03934">
        <w:fldChar w:fldCharType="begin"/>
      </w:r>
      <w:r w:rsidR="00586064" w:rsidRPr="00D03934">
        <w:instrText xml:space="preserve"> REF _Ref364158490 \r \h </w:instrText>
      </w:r>
      <w:r w:rsidR="009F474C" w:rsidRPr="00D03934">
        <w:fldChar w:fldCharType="separate"/>
      </w:r>
      <w:r w:rsidR="001F5151">
        <w:t>29.2</w:t>
      </w:r>
      <w:r w:rsidR="009F474C" w:rsidRPr="00D03934">
        <w:fldChar w:fldCharType="end"/>
      </w:r>
      <w:r w:rsidRPr="00D03934">
        <w:t xml:space="preserve"> </w:t>
      </w:r>
      <w:r w:rsidR="00ED2F9B" w:rsidRPr="00D03934">
        <w:t>(Appointment of Key Sub-Contractors)</w:t>
      </w:r>
      <w:r w:rsidRPr="00D03934">
        <w:t>.</w:t>
      </w:r>
    </w:p>
    <w:p w14:paraId="67B36C7A" w14:textId="77777777" w:rsidR="00C926F4" w:rsidRPr="00D03934" w:rsidRDefault="00C926F4" w:rsidP="0055201C">
      <w:pPr>
        <w:pStyle w:val="GPSL3Indent"/>
        <w:rPr>
          <w:lang w:val="en-GB"/>
        </w:rPr>
      </w:pPr>
      <w:r w:rsidRPr="00D03934">
        <w:rPr>
          <w:lang w:val="en-GB"/>
        </w:rPr>
        <w:t>the Supplier may proceed with the proposed appointment.</w:t>
      </w:r>
    </w:p>
    <w:p w14:paraId="69557305" w14:textId="77777777" w:rsidR="008D0A60" w:rsidRDefault="00FC51BF">
      <w:pPr>
        <w:pStyle w:val="GPSL2NumberedBoldHeading"/>
      </w:pPr>
      <w:bookmarkStart w:id="791" w:name="_Ref364158490"/>
      <w:r w:rsidRPr="00D03934">
        <w:t>Appointment of Key Sub-Contractors</w:t>
      </w:r>
      <w:bookmarkEnd w:id="791"/>
    </w:p>
    <w:p w14:paraId="0E2A7A95" w14:textId="77777777" w:rsidR="008D0A60" w:rsidRDefault="00FC51BF" w:rsidP="0061370A">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792" w:name="_Ref364159282"/>
    </w:p>
    <w:bookmarkEnd w:id="792"/>
    <w:p w14:paraId="0EAD71F6" w14:textId="77777777" w:rsidR="00E13960" w:rsidRDefault="00586064" w:rsidP="0061370A">
      <w:pPr>
        <w:pStyle w:val="GPSL3numberedclause"/>
      </w:pPr>
      <w:r w:rsidRPr="00D03934">
        <w:t xml:space="preserve">Where the Supplier wishes to enter into a </w:t>
      </w:r>
      <w:r w:rsidR="00FB5974" w:rsidRPr="00D03934">
        <w:t xml:space="preserve">new </w:t>
      </w:r>
      <w:r w:rsidRPr="00D03934">
        <w:t>Key Sub-Contract or replace a Key Sub-Contractor, it must obtain the prior written consent of the Authority and the Customer</w:t>
      </w:r>
      <w:r w:rsidR="008A0FD5" w:rsidRPr="00D03934">
        <w:t xml:space="preserve"> (the decision to</w:t>
      </w:r>
      <w:r w:rsidRPr="00D03934">
        <w:t xml:space="preserve"> consent </w:t>
      </w:r>
      <w:r w:rsidR="008A0FD5" w:rsidRPr="00D03934">
        <w:t>or</w:t>
      </w:r>
      <w:r w:rsidR="00042FC6">
        <w:t xml:space="preserve"> otherwise</w:t>
      </w:r>
      <w:r w:rsidR="008A0FD5" w:rsidRPr="00D03934">
        <w:t xml:space="preserve"> not </w:t>
      </w:r>
      <w:r w:rsidRPr="00D03934">
        <w:t>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2EF996F3" w14:textId="77777777" w:rsidR="008D0A60" w:rsidRDefault="008A0FD5" w:rsidP="001206D9">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14:paraId="3820C50A" w14:textId="77777777" w:rsidR="00C9243A" w:rsidRDefault="00FB5974" w:rsidP="00FC3740">
      <w:pPr>
        <w:pStyle w:val="GPSL4numberedclause"/>
      </w:pPr>
      <w:r w:rsidRPr="00D03934">
        <w:t>the proposed Key Sub-Contractor is unreliable and/or has not provided reasonable services to its other customers; and/or</w:t>
      </w:r>
    </w:p>
    <w:p w14:paraId="5C33E586" w14:textId="77777777" w:rsidR="00C9243A" w:rsidRDefault="00FB5974" w:rsidP="00FC3740">
      <w:pPr>
        <w:pStyle w:val="GPSL4numberedclause"/>
      </w:pPr>
      <w:r w:rsidRPr="00D03934">
        <w:t>the proposed Key Sub-Contractor</w:t>
      </w:r>
      <w:r w:rsidRPr="00D03934">
        <w:rPr>
          <w:spacing w:val="-3"/>
        </w:rPr>
        <w:t xml:space="preserve"> employs unfit persons.</w:t>
      </w:r>
    </w:p>
    <w:p w14:paraId="4DF93E2A" w14:textId="77777777" w:rsidR="008D0A60" w:rsidRDefault="00FB5974" w:rsidP="000A456A">
      <w:pPr>
        <w:pStyle w:val="GPSL3numberedclause"/>
      </w:pPr>
      <w:r w:rsidRPr="00D03934">
        <w:t xml:space="preserve">Except where the Authority and the Customer have given their prior written consent under Clause </w:t>
      </w:r>
      <w:r w:rsidR="009F474C" w:rsidRPr="00D03934">
        <w:fldChar w:fldCharType="begin"/>
      </w:r>
      <w:r w:rsidRPr="00D03934">
        <w:instrText xml:space="preserve"> REF _Ref364159282 \r \h </w:instrText>
      </w:r>
      <w:r w:rsidR="009F474C" w:rsidRPr="00D03934">
        <w:fldChar w:fldCharType="separate"/>
      </w:r>
      <w:r w:rsidR="001F5151">
        <w:t>29.2.1</w:t>
      </w:r>
      <w:r w:rsidR="009F474C" w:rsidRPr="00D03934">
        <w:fldChar w:fldCharType="end"/>
      </w:r>
      <w:r w:rsidRPr="00D03934">
        <w:t xml:space="preserve">, the Supplier shall ensure that each Key Sub-Contract </w:t>
      </w:r>
      <w:r w:rsidR="00C926F4" w:rsidRPr="00D03934">
        <w:t xml:space="preserve">shall include: </w:t>
      </w:r>
    </w:p>
    <w:p w14:paraId="6DD2AE17" w14:textId="77777777" w:rsidR="008D0A60" w:rsidRDefault="00C926F4" w:rsidP="001206D9">
      <w:pPr>
        <w:pStyle w:val="GPSL4numberedclause"/>
      </w:pPr>
      <w:bookmarkStart w:id="793" w:name="_Ref358631415"/>
      <w:r w:rsidRPr="00D03934">
        <w:t>provisions which will enable the Supplier to discharge its obligations under this Call Off Contract;</w:t>
      </w:r>
    </w:p>
    <w:p w14:paraId="466DAA95" w14:textId="77777777" w:rsidR="00C9243A" w:rsidRDefault="00C926F4" w:rsidP="00FC3740">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7835E447" w14:textId="77777777" w:rsidR="00C9243A" w:rsidRDefault="00C926F4" w:rsidP="00F143CF">
      <w:pPr>
        <w:pStyle w:val="GPSL4numberedclause"/>
      </w:pPr>
      <w:r w:rsidRPr="00D03934">
        <w:t xml:space="preserve">a provision enabling the Customer to enforce the Key Sub-Contract as if it were the Supplier; </w:t>
      </w:r>
    </w:p>
    <w:p w14:paraId="468362F1" w14:textId="77777777" w:rsidR="00C9243A" w:rsidRDefault="00C926F4" w:rsidP="009F1EE4">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397787CD" w14:textId="77777777" w:rsidR="00C9243A" w:rsidRDefault="00C926F4" w:rsidP="009F1EE4">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39A18B8E" w14:textId="77777777" w:rsidR="008D0A60" w:rsidRDefault="00C926F4" w:rsidP="00D60F75">
      <w:pPr>
        <w:pStyle w:val="GPSL5numberedclause"/>
      </w:pPr>
      <w:r w:rsidRPr="00D03934">
        <w:t>data protection requirements set out in Clauses</w:t>
      </w:r>
      <w:r w:rsidR="007E5FF1" w:rsidRPr="00D03934">
        <w:t xml:space="preserve"> </w:t>
      </w:r>
      <w:r w:rsidR="009F474C" w:rsidRPr="00D03934">
        <w:fldChar w:fldCharType="begin"/>
      </w:r>
      <w:r w:rsidR="007E5FF1" w:rsidRPr="00D03934">
        <w:instrText xml:space="preserve"> REF _Ref358882800 \r \h </w:instrText>
      </w:r>
      <w:r w:rsidR="009F474C" w:rsidRPr="00D03934">
        <w:fldChar w:fldCharType="separate"/>
      </w:r>
      <w:r w:rsidR="001F5151">
        <w:t>34.1</w:t>
      </w:r>
      <w:r w:rsidR="009F474C" w:rsidRPr="00D03934">
        <w:fldChar w:fldCharType="end"/>
      </w:r>
      <w:r w:rsidR="007E5FF1" w:rsidRPr="00D03934">
        <w:t xml:space="preserve"> (Security Requirements)</w:t>
      </w:r>
      <w:r w:rsidR="002852F2" w:rsidRPr="00D03934">
        <w:t>,</w:t>
      </w:r>
      <w:r w:rsidR="007E5FF1" w:rsidRPr="00D03934">
        <w:t xml:space="preserve"> </w:t>
      </w:r>
      <w:r w:rsidR="009F474C" w:rsidRPr="00D03934">
        <w:fldChar w:fldCharType="begin"/>
      </w:r>
      <w:r w:rsidR="007E5FF1" w:rsidRPr="00D03934">
        <w:instrText xml:space="preserve"> REF _Ref313374052 \r \h </w:instrText>
      </w:r>
      <w:r w:rsidR="009F474C" w:rsidRPr="00D03934">
        <w:fldChar w:fldCharType="separate"/>
      </w:r>
      <w:r w:rsidR="001F5151">
        <w:t>34.2</w:t>
      </w:r>
      <w:r w:rsidR="009F474C"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9F474C" w:rsidRPr="00D03934">
        <w:fldChar w:fldCharType="begin"/>
      </w:r>
      <w:r w:rsidR="007E5FF1" w:rsidRPr="00D03934">
        <w:instrText xml:space="preserve"> REF _Ref359421680 \r \h </w:instrText>
      </w:r>
      <w:r w:rsidR="009F474C" w:rsidRPr="00D03934">
        <w:fldChar w:fldCharType="separate"/>
      </w:r>
      <w:r w:rsidR="001F5151">
        <w:t>34.6</w:t>
      </w:r>
      <w:r w:rsidR="009F474C" w:rsidRPr="00D03934">
        <w:fldChar w:fldCharType="end"/>
      </w:r>
      <w:r w:rsidR="007E5FF1" w:rsidRPr="00D03934">
        <w:t xml:space="preserve"> </w:t>
      </w:r>
      <w:r w:rsidRPr="00D03934">
        <w:t>(Protection of Personal Data);</w:t>
      </w:r>
    </w:p>
    <w:p w14:paraId="05739663" w14:textId="77777777" w:rsidR="00C9243A" w:rsidRDefault="00C926F4" w:rsidP="00D60F75">
      <w:pPr>
        <w:pStyle w:val="GPSL5numberedclause"/>
      </w:pPr>
      <w:r w:rsidRPr="00D03934">
        <w:t>FOIA requirements set out in Clause</w:t>
      </w:r>
      <w:r w:rsidR="007E5FF1" w:rsidRPr="00D03934">
        <w:t xml:space="preserve"> </w:t>
      </w:r>
      <w:r w:rsidR="009F474C" w:rsidRPr="00D03934">
        <w:fldChar w:fldCharType="begin"/>
      </w:r>
      <w:r w:rsidR="007E5FF1" w:rsidRPr="00D03934">
        <w:instrText xml:space="preserve"> REF _Ref313369975 \r \h </w:instrText>
      </w:r>
      <w:r w:rsidR="009F474C" w:rsidRPr="00D03934">
        <w:fldChar w:fldCharType="separate"/>
      </w:r>
      <w:r w:rsidR="001F5151">
        <w:t>34.5</w:t>
      </w:r>
      <w:r w:rsidR="009F474C" w:rsidRPr="00D03934">
        <w:fldChar w:fldCharType="end"/>
      </w:r>
      <w:r w:rsidRPr="00D03934">
        <w:t xml:space="preserve"> (Freedom of Information);</w:t>
      </w:r>
    </w:p>
    <w:p w14:paraId="3E5D1899" w14:textId="77777777" w:rsidR="00C9243A" w:rsidRDefault="00C926F4" w:rsidP="00D60F75">
      <w:pPr>
        <w:pStyle w:val="GPSL5numberedclause"/>
      </w:pPr>
      <w:r w:rsidRPr="00D03934">
        <w:t>the obligation not to embarrass the Customer or otherwise bring the Customer i</w:t>
      </w:r>
      <w:r w:rsidR="007E5FF1" w:rsidRPr="00D03934">
        <w:t xml:space="preserve">nto disrepute set out in Clause </w:t>
      </w:r>
      <w:r w:rsidR="009F474C" w:rsidRPr="00D03934">
        <w:fldChar w:fldCharType="begin"/>
      </w:r>
      <w:r w:rsidR="005122CE" w:rsidRPr="00D03934">
        <w:instrText xml:space="preserve"> REF _Ref364166736 \r \h </w:instrText>
      </w:r>
      <w:r w:rsidR="009F474C" w:rsidRPr="00D03934">
        <w:fldChar w:fldCharType="separate"/>
      </w:r>
      <w:r w:rsidR="001F5151">
        <w:t>7.1.4(l)</w:t>
      </w:r>
      <w:r w:rsidR="009F474C" w:rsidRPr="00D03934">
        <w:fldChar w:fldCharType="end"/>
      </w:r>
      <w:r w:rsidRPr="00D03934">
        <w:t xml:space="preserve"> (</w:t>
      </w:r>
      <w:r w:rsidR="0014433D" w:rsidRPr="00D03934">
        <w:t>Provision</w:t>
      </w:r>
      <w:r w:rsidR="007E5FF1" w:rsidRPr="00D03934">
        <w:t xml:space="preserve"> of </w:t>
      </w:r>
      <w:r w:rsidRPr="00D03934">
        <w:t xml:space="preserve">Services); </w:t>
      </w:r>
    </w:p>
    <w:p w14:paraId="14858E1C" w14:textId="77777777" w:rsidR="00C9243A" w:rsidRDefault="00C926F4" w:rsidP="001206D9">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including the maintenance of Open Book Data; and</w:t>
      </w:r>
    </w:p>
    <w:p w14:paraId="62A98A8E" w14:textId="77777777" w:rsidR="00C9243A" w:rsidRDefault="00C926F4" w:rsidP="00D60F75">
      <w:pPr>
        <w:pStyle w:val="GPSL5numberedclause"/>
      </w:pPr>
      <w:r w:rsidRPr="00D03934">
        <w:t xml:space="preserve">the conduct of </w:t>
      </w:r>
      <w:r w:rsidR="005122CE" w:rsidRPr="00D03934">
        <w:t>a</w:t>
      </w:r>
      <w:r w:rsidRPr="00D03934">
        <w:t>udits set out in</w:t>
      </w:r>
      <w:r w:rsidR="007E5FF1" w:rsidRPr="00D03934">
        <w:t xml:space="preserve"> Clause </w:t>
      </w:r>
      <w:r w:rsidR="009F474C" w:rsidRPr="00D03934">
        <w:fldChar w:fldCharType="begin"/>
      </w:r>
      <w:r w:rsidR="00A2792B" w:rsidRPr="00D03934">
        <w:instrText xml:space="preserve"> REF _Ref359417877 \r \h </w:instrText>
      </w:r>
      <w:r w:rsidR="009F474C" w:rsidRPr="00D03934">
        <w:fldChar w:fldCharType="separate"/>
      </w:r>
      <w:r w:rsidR="001F5151">
        <w:t>21</w:t>
      </w:r>
      <w:r w:rsidR="009F474C"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1D35673E" w14:textId="77777777" w:rsidR="008D0A60" w:rsidRDefault="00C926F4" w:rsidP="00D60F75">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9F474C" w:rsidRPr="00D03934">
        <w:rPr>
          <w:spacing w:val="-3"/>
        </w:rPr>
        <w:fldChar w:fldCharType="begin"/>
      </w:r>
      <w:r w:rsidR="00CF474C" w:rsidRPr="00D03934">
        <w:instrText xml:space="preserve"> REF _Ref360631652 \r \h </w:instrText>
      </w:r>
      <w:r w:rsidR="009F474C" w:rsidRPr="00D03934">
        <w:rPr>
          <w:spacing w:val="-3"/>
        </w:rPr>
      </w:r>
      <w:r w:rsidR="009F474C" w:rsidRPr="00D03934">
        <w:rPr>
          <w:spacing w:val="-3"/>
        </w:rPr>
        <w:fldChar w:fldCharType="separate"/>
      </w:r>
      <w:r w:rsidR="001F5151">
        <w:t>41</w:t>
      </w:r>
      <w:r w:rsidR="009F474C"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9F474C" w:rsidRPr="00D03934">
        <w:fldChar w:fldCharType="begin"/>
      </w:r>
      <w:r w:rsidR="00CF474C" w:rsidRPr="00D03934">
        <w:instrText xml:space="preserve"> REF _Ref360631684 \r \h </w:instrText>
      </w:r>
      <w:r w:rsidR="009F474C" w:rsidRPr="00D03934">
        <w:fldChar w:fldCharType="separate"/>
      </w:r>
      <w:r w:rsidR="001F5151">
        <w:t>43</w:t>
      </w:r>
      <w:r w:rsidR="009F474C" w:rsidRPr="00D03934">
        <w:fldChar w:fldCharType="end"/>
      </w:r>
      <w:r w:rsidR="00CF474C" w:rsidRPr="00D03934">
        <w:t xml:space="preserve"> (Termination by Either Party) and </w:t>
      </w:r>
      <w:r w:rsidR="009F474C" w:rsidRPr="00D03934">
        <w:fldChar w:fldCharType="begin"/>
      </w:r>
      <w:r w:rsidR="002852F2" w:rsidRPr="00D03934">
        <w:instrText xml:space="preserve"> REF _Ref359517908 \r \h </w:instrText>
      </w:r>
      <w:r w:rsidR="009F474C" w:rsidRPr="00D03934">
        <w:fldChar w:fldCharType="separate"/>
      </w:r>
      <w:r w:rsidR="001F5151">
        <w:t>44</w:t>
      </w:r>
      <w:r w:rsidR="009F474C"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24C68074" w14:textId="77777777" w:rsidR="00C9243A" w:rsidRDefault="00C926F4" w:rsidP="001206D9">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written consent of the Customer; </w:t>
      </w:r>
    </w:p>
    <w:bookmarkEnd w:id="793"/>
    <w:p w14:paraId="6E3AAE31" w14:textId="77777777" w:rsidR="00C9243A" w:rsidRDefault="00C926F4" w:rsidP="00FC3740">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5C3975A6" w14:textId="77777777" w:rsidR="008D0A60" w:rsidRDefault="00C926F4">
      <w:pPr>
        <w:pStyle w:val="GPSL2NumberedBoldHeading"/>
      </w:pPr>
      <w:r w:rsidRPr="00D03934">
        <w:t>Supply Chain Protection</w:t>
      </w:r>
    </w:p>
    <w:p w14:paraId="23635838" w14:textId="77777777" w:rsidR="008D0A60" w:rsidRDefault="00C926F4" w:rsidP="0061370A">
      <w:pPr>
        <w:pStyle w:val="GPSL3numberedclause"/>
      </w:pPr>
      <w:r w:rsidRPr="00D03934">
        <w:t>The Supplier shall ensure that all Sub-Contracts contain a provision:</w:t>
      </w:r>
    </w:p>
    <w:p w14:paraId="353C19F0" w14:textId="77777777" w:rsidR="008D0A60" w:rsidRDefault="00C926F4" w:rsidP="001206D9">
      <w:pPr>
        <w:pStyle w:val="GPSL4numberedclause"/>
      </w:pPr>
      <w:bookmarkStart w:id="794" w:name="_Ref413850127"/>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w:t>
      </w:r>
      <w:bookmarkEnd w:id="794"/>
    </w:p>
    <w:p w14:paraId="5DBBCB80" w14:textId="77777777" w:rsidR="00DC4697" w:rsidRPr="004516E9" w:rsidRDefault="00DC4697" w:rsidP="001206D9">
      <w:pPr>
        <w:pStyle w:val="GPSL4numberedclause"/>
        <w:rPr>
          <w:rStyle w:val="legds2"/>
        </w:rPr>
      </w:pPr>
      <w:bookmarkStart w:id="795" w:name="_Ref413850134"/>
      <w:r>
        <w:t xml:space="preserve">requiring that </w:t>
      </w:r>
      <w:r>
        <w:rPr>
          <w:rStyle w:val="legds2"/>
          <w:lang w:val="en"/>
          <w:specVanish w:val="0"/>
        </w:rPr>
        <w:t>a</w:t>
      </w:r>
      <w:r w:rsidRPr="00DF2D06">
        <w:rPr>
          <w:rStyle w:val="legds2"/>
          <w:lang w:val="en"/>
          <w:specVanish w:val="0"/>
        </w:rPr>
        <w:t>ny invoic</w:t>
      </w:r>
      <w:r w:rsidRPr="0009385D">
        <w:rPr>
          <w:rStyle w:val="legds2"/>
          <w:lang w:val="en"/>
          <w:specVanish w:val="0"/>
        </w:rPr>
        <w:t xml:space="preserve">es </w:t>
      </w:r>
      <w:r w:rsidRPr="00DF2D06">
        <w:rPr>
          <w:rStyle w:val="legds2"/>
          <w:lang w:val="en"/>
          <w:specVanish w:val="0"/>
        </w:rPr>
        <w:t>submitted by a Sub-Contractor shall be considered and verified by the Supplier in a timely fashion</w:t>
      </w:r>
      <w:r>
        <w:rPr>
          <w:rStyle w:val="legds2"/>
          <w:lang w:val="en"/>
          <w:specVanish w:val="0"/>
        </w:rPr>
        <w:t xml:space="preserve"> and that u</w:t>
      </w:r>
      <w:r w:rsidRPr="00DF2D06">
        <w:rPr>
          <w:rStyle w:val="legds2"/>
          <w:lang w:val="en"/>
          <w:specVanish w:val="0"/>
        </w:rPr>
        <w:t>ndue delay in doing so shall not be sufficient justification for failing to regard an invoice as valid and undisputed</w:t>
      </w:r>
      <w:r>
        <w:rPr>
          <w:rStyle w:val="legds2"/>
          <w:lang w:val="en"/>
          <w:specVanish w:val="0"/>
        </w:rPr>
        <w:t>;</w:t>
      </w:r>
      <w:bookmarkEnd w:id="795"/>
    </w:p>
    <w:p w14:paraId="087ADA00" w14:textId="78E93F24" w:rsidR="00DC4697" w:rsidRDefault="00DC4697" w:rsidP="00FC3740">
      <w:pPr>
        <w:pStyle w:val="GPSL4numberedclause"/>
      </w:pPr>
      <w:r w:rsidRPr="00041CE9">
        <w:rPr>
          <w:rStyle w:val="legds2"/>
          <w:lang w:val="en"/>
          <w:specVanish w:val="0"/>
        </w:rPr>
        <w:t xml:space="preserve">requiring the Sub-Contractor </w:t>
      </w:r>
      <w:r w:rsidRPr="00581ECE">
        <w:rPr>
          <w:rStyle w:val="legds2"/>
          <w:lang w:val="en"/>
          <w:specVanish w:val="0"/>
        </w:rPr>
        <w:t>to include in any Sub-Contract which it in turn awards suitable provisions to impose, as between the parties to that Sub-Contract, requirements to the same effect as thos</w:t>
      </w:r>
      <w:r w:rsidRPr="00041CE9">
        <w:rPr>
          <w:rStyle w:val="legds2"/>
          <w:lang w:val="en"/>
          <w:specVanish w:val="0"/>
        </w:rPr>
        <w:t xml:space="preserve">e required by </w:t>
      </w:r>
      <w:r>
        <w:rPr>
          <w:rStyle w:val="legds2"/>
          <w:lang w:val="en"/>
          <w:specVanish w:val="0"/>
        </w:rPr>
        <w:t xml:space="preserve">sub-clauses </w:t>
      </w:r>
      <w:r>
        <w:rPr>
          <w:rStyle w:val="legds2"/>
          <w:lang w:val="en"/>
          <w:specVanish w:val="0"/>
        </w:rPr>
        <w:fldChar w:fldCharType="begin"/>
      </w:r>
      <w:r>
        <w:rPr>
          <w:rStyle w:val="legds2"/>
          <w:lang w:val="en"/>
          <w:specVanish w:val="0"/>
        </w:rPr>
        <w:instrText xml:space="preserve"> REF _Ref413850127 \r \h </w:instrText>
      </w:r>
      <w:r>
        <w:rPr>
          <w:rStyle w:val="legds2"/>
          <w:lang w:val="en"/>
        </w:rPr>
      </w:r>
      <w:r>
        <w:rPr>
          <w:rStyle w:val="legds2"/>
          <w:lang w:val="en"/>
          <w:specVanish w:val="0"/>
        </w:rPr>
        <w:fldChar w:fldCharType="separate"/>
      </w:r>
      <w:r w:rsidR="001F5151">
        <w:rPr>
          <w:rStyle w:val="legds2"/>
          <w:lang w:val="en"/>
        </w:rPr>
        <w:t>(a)</w:t>
      </w:r>
      <w:r>
        <w:rPr>
          <w:rStyle w:val="legds2"/>
          <w:lang w:val="en"/>
          <w:specVanish w:val="0"/>
        </w:rPr>
        <w:fldChar w:fldCharType="end"/>
      </w:r>
      <w:r>
        <w:rPr>
          <w:rStyle w:val="legds2"/>
          <w:lang w:val="en"/>
          <w:specVanish w:val="0"/>
        </w:rPr>
        <w:t xml:space="preserve"> and </w:t>
      </w:r>
      <w:r>
        <w:rPr>
          <w:rStyle w:val="legds2"/>
          <w:lang w:val="en"/>
          <w:specVanish w:val="0"/>
        </w:rPr>
        <w:fldChar w:fldCharType="begin"/>
      </w:r>
      <w:r>
        <w:rPr>
          <w:rStyle w:val="legds2"/>
          <w:lang w:val="en"/>
          <w:specVanish w:val="0"/>
        </w:rPr>
        <w:instrText xml:space="preserve"> REF _Ref413850134 \r \h </w:instrText>
      </w:r>
      <w:r>
        <w:rPr>
          <w:rStyle w:val="legds2"/>
          <w:lang w:val="en"/>
        </w:rPr>
      </w:r>
      <w:r>
        <w:rPr>
          <w:rStyle w:val="legds2"/>
          <w:lang w:val="en"/>
          <w:specVanish w:val="0"/>
        </w:rPr>
        <w:fldChar w:fldCharType="separate"/>
      </w:r>
      <w:r w:rsidR="001F5151">
        <w:rPr>
          <w:rStyle w:val="legds2"/>
          <w:lang w:val="en"/>
        </w:rPr>
        <w:t>(b)</w:t>
      </w:r>
      <w:r>
        <w:rPr>
          <w:rStyle w:val="legds2"/>
          <w:lang w:val="en"/>
          <w:specVanish w:val="0"/>
        </w:rPr>
        <w:fldChar w:fldCharType="end"/>
      </w:r>
      <w:r>
        <w:rPr>
          <w:rStyle w:val="legds2"/>
          <w:lang w:val="en"/>
          <w:specVanish w:val="0"/>
        </w:rPr>
        <w:t xml:space="preserve"> above; and</w:t>
      </w:r>
    </w:p>
    <w:p w14:paraId="6C09E613" w14:textId="77777777" w:rsidR="00C9243A" w:rsidRDefault="00F143CF" w:rsidP="00F143CF">
      <w:pPr>
        <w:pStyle w:val="GPSL4numberedclause"/>
      </w:pPr>
      <w:r>
        <w:t>conferring</w:t>
      </w:r>
      <w:r w:rsidR="00DC4697">
        <w:t xml:space="preserve"> </w:t>
      </w:r>
      <w:r w:rsidR="00C926F4" w:rsidRPr="00D03934">
        <w:t xml:space="preserve">a right </w:t>
      </w:r>
      <w:r w:rsidR="00DC4697">
        <w:t>to</w:t>
      </w:r>
      <w:r w:rsidR="00C926F4" w:rsidRPr="00D03934">
        <w:t xml:space="preserve"> the Customer to publish the Supplier’s compliance with its obligation to pay undisputed invoices within the specified payment period.</w:t>
      </w:r>
    </w:p>
    <w:p w14:paraId="52CC49F5" w14:textId="77777777" w:rsidR="008D0A60" w:rsidRDefault="00C926F4" w:rsidP="000A456A">
      <w:pPr>
        <w:pStyle w:val="GPSL3numberedclause"/>
      </w:pPr>
      <w:bookmarkStart w:id="796" w:name="_Ref359339111"/>
      <w:r w:rsidRPr="00D03934">
        <w:t>The Supplier shall:</w:t>
      </w:r>
      <w:bookmarkEnd w:id="796"/>
    </w:p>
    <w:p w14:paraId="023E1AF1" w14:textId="77777777" w:rsidR="008D0A60" w:rsidRDefault="00C926F4" w:rsidP="001206D9">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239C4859" w14:textId="77777777" w:rsidR="00C9243A" w:rsidRDefault="00C926F4" w:rsidP="00D60F7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D03934">
        <w:fldChar w:fldCharType="begin"/>
      </w:r>
      <w:r w:rsidRPr="00D03934">
        <w:instrText xml:space="preserve"> REF _Ref359339111 \r \h </w:instrText>
      </w:r>
      <w:r w:rsidR="009F474C" w:rsidRPr="00D03934">
        <w:fldChar w:fldCharType="separate"/>
      </w:r>
      <w:r w:rsidR="001F5151">
        <w:t>29.3.2</w:t>
      </w:r>
      <w:r w:rsidR="009F474C" w:rsidRPr="00D03934">
        <w:fldChar w:fldCharType="end"/>
      </w:r>
      <w:r w:rsidRPr="00D03934">
        <w:t>, such data to be certified each quarter by a director of the Supplier as being accurate and not misleading.</w:t>
      </w:r>
    </w:p>
    <w:p w14:paraId="3D904C09" w14:textId="77777777" w:rsidR="00EC1CE9" w:rsidRDefault="00EC1CE9" w:rsidP="004516E9">
      <w:pPr>
        <w:pStyle w:val="GPSL3numberedclause"/>
      </w:pPr>
      <w:r w:rsidRPr="00581ECE">
        <w:rPr>
          <w:rStyle w:val="legds2"/>
          <w:lang w:val="en"/>
          <w:specVanish w:val="0"/>
        </w:rPr>
        <w:t>Any invoic</w:t>
      </w:r>
      <w:r w:rsidRPr="0009385D">
        <w:rPr>
          <w:rStyle w:val="legds2"/>
          <w:lang w:val="en"/>
          <w:specVanish w:val="0"/>
        </w:rPr>
        <w:t xml:space="preserve">es </w:t>
      </w:r>
      <w:r w:rsidRPr="00581ECE">
        <w:rPr>
          <w:rStyle w:val="legds2"/>
          <w:lang w:val="en"/>
          <w:specVanish w:val="0"/>
        </w:rPr>
        <w:t>submitted by a Sub-Contractor shall be considered and verified by the Supplier in a timely fashion</w:t>
      </w:r>
      <w:r>
        <w:rPr>
          <w:rStyle w:val="legds2"/>
          <w:lang w:val="en"/>
          <w:specVanish w:val="0"/>
        </w:rPr>
        <w:t>. U</w:t>
      </w:r>
      <w:r w:rsidRPr="00581ECE">
        <w:rPr>
          <w:rStyle w:val="legds2"/>
          <w:lang w:val="en"/>
          <w:specVanish w:val="0"/>
        </w:rPr>
        <w:t>ndue delay in doing so shall not be sufficient justification for failing to regard an invoice as valid and undisputed</w:t>
      </w:r>
      <w:r>
        <w:rPr>
          <w:rStyle w:val="legds2"/>
          <w:lang w:val="en"/>
          <w:specVanish w:val="0"/>
        </w:rPr>
        <w:t>.</w:t>
      </w:r>
    </w:p>
    <w:p w14:paraId="63C1CD9C" w14:textId="77777777" w:rsidR="008D0A60" w:rsidRDefault="00C926F4" w:rsidP="000A456A">
      <w:pPr>
        <w:pStyle w:val="GPSL3numberedclause"/>
      </w:pPr>
      <w:r w:rsidRPr="00D03934">
        <w:t>Notwithstanding any provision of Clauses</w:t>
      </w:r>
      <w:r w:rsidR="0014433D" w:rsidRPr="00D03934">
        <w:t xml:space="preserve"> </w:t>
      </w:r>
      <w:r w:rsidR="00F17AE3">
        <w:fldChar w:fldCharType="begin"/>
      </w:r>
      <w:r w:rsidR="00F17AE3">
        <w:instrText xml:space="preserve"> REF _Ref313367753 \r \h  \* MERGEFORMAT </w:instrText>
      </w:r>
      <w:r w:rsidR="00F17AE3">
        <w:fldChar w:fldCharType="separate"/>
      </w:r>
      <w:r w:rsidR="001F5151">
        <w:t>34.3</w:t>
      </w:r>
      <w:r w:rsidR="00F17AE3">
        <w:fldChar w:fldCharType="end"/>
      </w:r>
      <w:r w:rsidRPr="00D03934">
        <w:t xml:space="preserve"> (Confidentiality) and </w:t>
      </w:r>
      <w:r w:rsidR="009F474C" w:rsidRPr="00D03934">
        <w:fldChar w:fldCharType="begin"/>
      </w:r>
      <w:r w:rsidR="00352D09" w:rsidRPr="00D03934">
        <w:instrText xml:space="preserve"> REF _Ref359362897 \r \h </w:instrText>
      </w:r>
      <w:r w:rsidR="009F474C" w:rsidRPr="00D03934">
        <w:fldChar w:fldCharType="separate"/>
      </w:r>
      <w:r w:rsidR="001F5151">
        <w:t>35</w:t>
      </w:r>
      <w:r w:rsidR="009F474C"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CF9B96F" w14:textId="77777777" w:rsidR="008D0A60" w:rsidRDefault="00C926F4">
      <w:pPr>
        <w:pStyle w:val="GPSL2NumberedBoldHeading"/>
      </w:pPr>
      <w:bookmarkStart w:id="797" w:name="_Ref359340569"/>
      <w:r w:rsidRPr="00D03934">
        <w:t>Termination of Sub-Contracts</w:t>
      </w:r>
      <w:bookmarkEnd w:id="797"/>
    </w:p>
    <w:p w14:paraId="334B900C" w14:textId="77777777" w:rsidR="008D0A60" w:rsidRDefault="00C926F4" w:rsidP="0061370A">
      <w:pPr>
        <w:pStyle w:val="GPSL3numberedclause"/>
      </w:pPr>
      <w:bookmarkStart w:id="798" w:name="_Ref379548295"/>
      <w:r w:rsidRPr="00D03934">
        <w:t>The Customer may require the Supplier to terminate:</w:t>
      </w:r>
      <w:bookmarkEnd w:id="798"/>
    </w:p>
    <w:p w14:paraId="74E1E317" w14:textId="77777777" w:rsidR="008D0A60" w:rsidRDefault="00C926F4" w:rsidP="001206D9">
      <w:pPr>
        <w:pStyle w:val="GPSL4numberedclause"/>
      </w:pPr>
      <w:r w:rsidRPr="00D03934">
        <w:t xml:space="preserve">a </w:t>
      </w:r>
      <w:r w:rsidR="00C327C5" w:rsidRPr="00D03934">
        <w:t>Sub-Con</w:t>
      </w:r>
      <w:r w:rsidRPr="00D03934">
        <w:t>tract where:</w:t>
      </w:r>
    </w:p>
    <w:p w14:paraId="18D1D52E" w14:textId="3F520CA7" w:rsidR="008D0A60" w:rsidRDefault="00C926F4" w:rsidP="00D60F75">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9F474C" w:rsidRPr="00D03934">
        <w:fldChar w:fldCharType="begin"/>
      </w:r>
      <w:r w:rsidR="001D4919" w:rsidRPr="00D03934">
        <w:instrText xml:space="preserve"> REF _Ref360201395 \r \h </w:instrText>
      </w:r>
      <w:r w:rsidR="009F474C" w:rsidRPr="00D03934">
        <w:fldChar w:fldCharType="separate"/>
      </w:r>
      <w:r w:rsidR="001F5151">
        <w:t>41</w:t>
      </w:r>
      <w:r w:rsidR="009F474C" w:rsidRPr="00D03934">
        <w:fldChar w:fldCharType="end"/>
      </w:r>
      <w:r w:rsidR="001D4919" w:rsidRPr="00D03934">
        <w:t xml:space="preserve"> (</w:t>
      </w:r>
      <w:r w:rsidR="001112EF" w:rsidRPr="00D03934">
        <w:t>Customer Termination Rights</w:t>
      </w:r>
      <w:r w:rsidR="001D4919" w:rsidRPr="00D03934">
        <w:t xml:space="preserve">) except Clause </w:t>
      </w:r>
      <w:r w:rsidR="007F3A23">
        <w:fldChar w:fldCharType="begin"/>
      </w:r>
      <w:r w:rsidR="007F3A23">
        <w:instrText xml:space="preserve"> REF  Term_Custom_Convenience \h \r </w:instrText>
      </w:r>
      <w:r w:rsidR="007F3A23">
        <w:fldChar w:fldCharType="separate"/>
      </w:r>
      <w:r w:rsidR="001F5151">
        <w:t>41.3</w:t>
      </w:r>
      <w:r w:rsidR="007F3A23">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44EC07DF" w14:textId="77777777" w:rsidR="00C9243A" w:rsidRDefault="00C926F4" w:rsidP="001206D9">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14:paraId="2DF6DEC3" w14:textId="77777777" w:rsidR="008D0A60" w:rsidRDefault="008B46BF" w:rsidP="001206D9">
      <w:pPr>
        <w:pStyle w:val="GPSL4numberedclause"/>
      </w:pPr>
      <w:r w:rsidRPr="00D03934">
        <w:t xml:space="preserve">a Key Sub-Contract where there is a Change of Control of the relevant Key Sub-Contractor, </w:t>
      </w:r>
      <w:r w:rsidR="00C926F4" w:rsidRPr="00D03934">
        <w:t>unless:</w:t>
      </w:r>
    </w:p>
    <w:p w14:paraId="72CCB621" w14:textId="77777777" w:rsidR="008D0A60" w:rsidRDefault="00C926F4" w:rsidP="00FC3740">
      <w:pPr>
        <w:pStyle w:val="GPSL5numberedclause"/>
      </w:pPr>
      <w:r w:rsidRPr="00D03934">
        <w:t>the Customer has given its prior written consent to the particular Change of Control, which subsequently takes place as proposed; or</w:t>
      </w:r>
    </w:p>
    <w:p w14:paraId="32740148" w14:textId="77777777" w:rsidR="00C9243A" w:rsidRDefault="00C926F4" w:rsidP="00F143CF">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2761F336" w14:textId="77777777" w:rsidR="008D0A60" w:rsidRDefault="00C926F4">
      <w:pPr>
        <w:pStyle w:val="GPSL2NumberedBoldHeading"/>
      </w:pPr>
      <w:bookmarkStart w:id="799" w:name="_Ref359340540"/>
      <w:r w:rsidRPr="00D03934">
        <w:t>Competitive Terms</w:t>
      </w:r>
      <w:bookmarkEnd w:id="799"/>
    </w:p>
    <w:p w14:paraId="73BC201A" w14:textId="77777777" w:rsidR="008D0A60" w:rsidRDefault="00C926F4" w:rsidP="0061370A">
      <w:pPr>
        <w:pStyle w:val="GPSL3numberedclause"/>
      </w:pPr>
      <w:bookmarkStart w:id="800"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00"/>
    </w:p>
    <w:p w14:paraId="13287C36" w14:textId="77777777" w:rsidR="008D0A60" w:rsidRDefault="00C926F4" w:rsidP="001206D9">
      <w:pPr>
        <w:pStyle w:val="GPSL4numberedclause"/>
      </w:pPr>
      <w:r w:rsidRPr="00D03934">
        <w:t>require the Supplier to replace its existing commercial terms with its Sub-Contractor with the more favourable commercial terms obtained by the Customer in respect of the relevant item; or</w:t>
      </w:r>
    </w:p>
    <w:p w14:paraId="1331D359" w14:textId="77777777" w:rsidR="00C9243A" w:rsidRDefault="00C926F4" w:rsidP="00D60F75">
      <w:pPr>
        <w:pStyle w:val="GPSL4numberedclause"/>
      </w:pPr>
      <w:r w:rsidRPr="00D03934">
        <w:t xml:space="preserve">subject to Clause </w:t>
      </w:r>
      <w:r w:rsidR="009F474C" w:rsidRPr="00D03934">
        <w:fldChar w:fldCharType="begin"/>
      </w:r>
      <w:r w:rsidRPr="00D03934">
        <w:instrText xml:space="preserve"> REF _Ref359340569 \r \h </w:instrText>
      </w:r>
      <w:r w:rsidR="009F474C" w:rsidRPr="00D03934">
        <w:fldChar w:fldCharType="separate"/>
      </w:r>
      <w:r w:rsidR="001F5151">
        <w:t>29.4</w:t>
      </w:r>
      <w:r w:rsidR="009F474C" w:rsidRPr="00D03934">
        <w:fldChar w:fldCharType="end"/>
      </w:r>
      <w:r w:rsidRPr="00D03934">
        <w:t xml:space="preserve"> (Termination of Sub-Contracts), enter into a direct agreement with that Sub-Contractor or third party in respect of the relevant item.</w:t>
      </w:r>
    </w:p>
    <w:p w14:paraId="7985CBDB" w14:textId="77777777" w:rsidR="008D0A60" w:rsidRDefault="00C926F4" w:rsidP="000A456A">
      <w:pPr>
        <w:pStyle w:val="GPSL3numberedclause"/>
      </w:pPr>
      <w:r w:rsidRPr="00D03934">
        <w:t>If the Customer exercises the option pursuant to Clause</w:t>
      </w:r>
      <w:r w:rsidR="006A6D08" w:rsidRPr="00D03934">
        <w:t xml:space="preserve"> </w:t>
      </w:r>
      <w:r w:rsidR="009F474C" w:rsidRPr="00D03934">
        <w:fldChar w:fldCharType="begin"/>
      </w:r>
      <w:r w:rsidR="006A6D08" w:rsidRPr="00D03934">
        <w:instrText xml:space="preserve"> REF _Ref359429143 \r \h </w:instrText>
      </w:r>
      <w:r w:rsidR="009F474C" w:rsidRPr="00D03934">
        <w:fldChar w:fldCharType="separate"/>
      </w:r>
      <w:r w:rsidR="001F5151">
        <w:t>29.5.1</w:t>
      </w:r>
      <w:r w:rsidR="009F474C" w:rsidRPr="00D03934">
        <w:fldChar w:fldCharType="end"/>
      </w:r>
      <w:r w:rsidRPr="00D03934">
        <w:t>, then the Call Off Contract Charges shall be reduced by an amount that is agreed in accordance with the Variation Procedure.</w:t>
      </w:r>
    </w:p>
    <w:p w14:paraId="1CEA7830" w14:textId="77777777" w:rsidR="00C9243A" w:rsidRDefault="00C926F4" w:rsidP="000A456A">
      <w:pPr>
        <w:pStyle w:val="GPSL3numberedclause"/>
      </w:pPr>
      <w:r w:rsidRPr="00D03934">
        <w:t>The Customer's right to enter into a direct agreement for the supply of the relevant items is subject to:</w:t>
      </w:r>
    </w:p>
    <w:p w14:paraId="6A118501" w14:textId="77777777" w:rsidR="008D0A60" w:rsidRDefault="00C926F4" w:rsidP="001206D9">
      <w:pPr>
        <w:pStyle w:val="GPSL4numberedclause"/>
      </w:pPr>
      <w:r w:rsidRPr="00D03934">
        <w:t>the Customer mak</w:t>
      </w:r>
      <w:r w:rsidR="00360826">
        <w:t>ing</w:t>
      </w:r>
      <w:r w:rsidRPr="00D03934">
        <w:t xml:space="preserve"> the relevant item available to the Supplier where this is necessary for the Supplier to provide the </w:t>
      </w:r>
      <w:r w:rsidR="0062733D" w:rsidRPr="00D03934">
        <w:t>Goods and/or Services</w:t>
      </w:r>
      <w:r w:rsidRPr="00D03934">
        <w:t>; and</w:t>
      </w:r>
    </w:p>
    <w:p w14:paraId="3D2860B7" w14:textId="77777777" w:rsidR="00C9243A" w:rsidRDefault="00C926F4" w:rsidP="001206D9">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51130ECB" w14:textId="77777777" w:rsidR="008D0A60" w:rsidRDefault="00C926F4">
      <w:pPr>
        <w:pStyle w:val="GPSL2NumberedBoldHeading"/>
      </w:pPr>
      <w:r w:rsidRPr="00D03934">
        <w:t>Retention of Legal Obligations</w:t>
      </w:r>
    </w:p>
    <w:p w14:paraId="632B5211" w14:textId="77777777" w:rsidR="008D0A60" w:rsidRDefault="00C926F4" w:rsidP="0061370A">
      <w:pPr>
        <w:pStyle w:val="GPSL3numberedclause"/>
      </w:pPr>
      <w:r w:rsidRPr="00D03934">
        <w:t>Notwithstanding the Supplier's right to sub-contract pursuant to this Clause</w:t>
      </w:r>
      <w:r w:rsidR="0014433D" w:rsidRPr="00D03934">
        <w:t xml:space="preserve"> </w:t>
      </w:r>
      <w:r w:rsidR="009F474C" w:rsidRPr="00D03934">
        <w:fldChar w:fldCharType="begin"/>
      </w:r>
      <w:r w:rsidR="001112EF" w:rsidRPr="00D03934">
        <w:instrText xml:space="preserve"> REF _Ref360655796 \r \h </w:instrText>
      </w:r>
      <w:r w:rsidR="009F474C" w:rsidRPr="00D03934">
        <w:fldChar w:fldCharType="separate"/>
      </w:r>
      <w:r w:rsidR="001F5151">
        <w:t>29</w:t>
      </w:r>
      <w:r w:rsidR="009F474C"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0FF84B97" w14:textId="77777777" w:rsidR="008D0A60" w:rsidRDefault="00832C8D">
      <w:pPr>
        <w:pStyle w:val="GPSSectionHeading"/>
      </w:pPr>
      <w:bookmarkStart w:id="801" w:name="_Toc433188759"/>
      <w:r w:rsidRPr="00D03934">
        <w:t>PROPERTY MATTERS</w:t>
      </w:r>
      <w:bookmarkEnd w:id="801"/>
    </w:p>
    <w:p w14:paraId="4378AB88" w14:textId="77777777" w:rsidR="008D0A60" w:rsidRDefault="00F1643E" w:rsidP="00882F8C">
      <w:pPr>
        <w:pStyle w:val="GPSL1CLAUSEHEADING"/>
      </w:pPr>
      <w:bookmarkStart w:id="802" w:name="_Ref358969134"/>
      <w:bookmarkStart w:id="803" w:name="_Toc433188760"/>
      <w:r w:rsidRPr="00D03934">
        <w:t xml:space="preserve">CUSTOMER </w:t>
      </w:r>
      <w:r w:rsidR="00DB3459" w:rsidRPr="00D03934">
        <w:t>PREMISES</w:t>
      </w:r>
      <w:bookmarkEnd w:id="802"/>
      <w:bookmarkEnd w:id="803"/>
    </w:p>
    <w:p w14:paraId="07596BC8" w14:textId="77777777" w:rsidR="008D0A60" w:rsidRDefault="00832C8D">
      <w:pPr>
        <w:pStyle w:val="GPSL2NumberedBoldHeading"/>
      </w:pPr>
      <w:bookmarkStart w:id="804" w:name="_Ref360697087"/>
      <w:r w:rsidRPr="00D03934">
        <w:t xml:space="preserve">Licence to occupy </w:t>
      </w:r>
      <w:r w:rsidR="00F1643E" w:rsidRPr="00D03934">
        <w:t xml:space="preserve">Customer </w:t>
      </w:r>
      <w:r w:rsidRPr="00D03934">
        <w:t>Premises</w:t>
      </w:r>
      <w:bookmarkEnd w:id="804"/>
    </w:p>
    <w:p w14:paraId="0C88964D" w14:textId="77777777" w:rsidR="008D0A60" w:rsidRDefault="00832C8D" w:rsidP="0061370A">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14:paraId="6EFAB5C0" w14:textId="77777777" w:rsidR="00E13960" w:rsidRDefault="00832C8D" w:rsidP="0061370A">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231B8648" w14:textId="77777777" w:rsidR="00C9243A" w:rsidRDefault="00832C8D" w:rsidP="0061370A">
      <w:pPr>
        <w:pStyle w:val="GPSL3numberedclause"/>
      </w:pPr>
      <w:bookmarkStart w:id="805" w:name="_Ref361842465"/>
      <w:r w:rsidRPr="00D03934">
        <w:t>Save in relation to such actions identified by the Supplier in accordance with Clause</w:t>
      </w:r>
      <w:r w:rsidR="006A6D08" w:rsidRPr="00D03934">
        <w:t xml:space="preserve"> </w:t>
      </w:r>
      <w:r w:rsidR="009F474C">
        <w:fldChar w:fldCharType="begin"/>
      </w:r>
      <w:r w:rsidR="00135082">
        <w:instrText xml:space="preserve"> REF _Ref379808570 \r \h </w:instrText>
      </w:r>
      <w:r w:rsidR="009F474C">
        <w:fldChar w:fldCharType="separate"/>
      </w:r>
      <w:r w:rsidR="001F5151">
        <w:t>2</w:t>
      </w:r>
      <w:r w:rsidR="009F474C">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9F474C" w:rsidRPr="00D03934">
        <w:fldChar w:fldCharType="begin"/>
      </w:r>
      <w:r w:rsidR="006876AF" w:rsidRPr="00D03934">
        <w:instrText xml:space="preserve"> REF _Ref361842465 \r \h </w:instrText>
      </w:r>
      <w:r w:rsidR="009F474C" w:rsidRPr="00D03934">
        <w:fldChar w:fldCharType="separate"/>
      </w:r>
      <w:r w:rsidR="001F5151">
        <w:t>30.1.3</w:t>
      </w:r>
      <w:r w:rsidR="009F474C" w:rsidRPr="00D03934">
        <w:fldChar w:fldCharType="end"/>
      </w:r>
      <w:r w:rsidR="00E370D1" w:rsidRPr="00D03934">
        <w:t xml:space="preserve"> </w:t>
      </w:r>
      <w:r w:rsidRPr="00D03934">
        <w:t>without undue delay. Ownership of such modifications shall rest with the Customer.</w:t>
      </w:r>
      <w:bookmarkEnd w:id="805"/>
    </w:p>
    <w:p w14:paraId="71FB31A0" w14:textId="77777777" w:rsidR="00C9243A" w:rsidRDefault="00832C8D" w:rsidP="0061370A">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4CABAD2D" w14:textId="77777777" w:rsidR="00C9243A" w:rsidRDefault="00832C8D" w:rsidP="002769E3">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711F8078" w14:textId="77777777" w:rsidR="008D0A60" w:rsidRDefault="00832C8D">
      <w:pPr>
        <w:pStyle w:val="GPSL2NumberedBoldHeading"/>
      </w:pPr>
      <w:r w:rsidRPr="00D03934">
        <w:t xml:space="preserve">Security of </w:t>
      </w:r>
      <w:r w:rsidR="00F1643E" w:rsidRPr="00D03934">
        <w:t xml:space="preserve">Customer </w:t>
      </w:r>
      <w:r w:rsidR="00AD5F83" w:rsidRPr="00D03934">
        <w:t>Premises</w:t>
      </w:r>
    </w:p>
    <w:p w14:paraId="609075BA" w14:textId="77777777" w:rsidR="008D0A60" w:rsidRDefault="00832C8D" w:rsidP="0061370A">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1013D69" w14:textId="77777777" w:rsidR="00C9243A" w:rsidRDefault="00832C8D" w:rsidP="0061370A">
      <w:pPr>
        <w:pStyle w:val="GPSL3numberedclause"/>
      </w:pPr>
      <w:r w:rsidRPr="00D03934">
        <w:t>The Customer shall affo</w:t>
      </w:r>
      <w:r w:rsidR="000F4EC0" w:rsidRPr="00D03934">
        <w:t>rd the Supplier upon</w:t>
      </w:r>
      <w:r w:rsidRPr="00D03934">
        <w:t xml:space="preserve"> Approval </w:t>
      </w:r>
      <w:r w:rsidR="00F143CF" w:rsidRPr="00D03934">
        <w:t>(the</w:t>
      </w:r>
      <w:r w:rsidRPr="00D03934">
        <w:t xml:space="preserve"> decision to Approve or not will not be unreasonably withheld or delayed)</w:t>
      </w:r>
      <w:r w:rsidR="006A6D08" w:rsidRPr="00D03934">
        <w:t xml:space="preserve"> </w:t>
      </w:r>
      <w:r w:rsidRPr="00D03934">
        <w:t>an opportunity to inspect its physical security arrangements.</w:t>
      </w:r>
    </w:p>
    <w:p w14:paraId="479D9AA5" w14:textId="77777777" w:rsidR="008D0A60" w:rsidRDefault="005476C0" w:rsidP="00882F8C">
      <w:pPr>
        <w:pStyle w:val="GPSL1CLAUSEHEADING"/>
      </w:pPr>
      <w:bookmarkStart w:id="806" w:name="_Ref359399838"/>
      <w:bookmarkStart w:id="807" w:name="_Ref360697008"/>
      <w:bookmarkStart w:id="808" w:name="_Toc433188761"/>
      <w:r w:rsidRPr="00D03934">
        <w:t xml:space="preserve">CUSTOMER </w:t>
      </w:r>
      <w:r w:rsidR="00832C8D" w:rsidRPr="00D03934">
        <w:t>PROPERTY</w:t>
      </w:r>
      <w:bookmarkEnd w:id="806"/>
      <w:bookmarkEnd w:id="807"/>
      <w:bookmarkEnd w:id="808"/>
    </w:p>
    <w:p w14:paraId="044279F2"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054CEFC4" w14:textId="77777777"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14:paraId="7396E42D" w14:textId="77777777"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7EBC9877"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243212D4" w14:textId="77777777"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300923C3" w14:textId="77777777"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14:paraId="69ADB406" w14:textId="77777777"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47E02F42" w14:textId="77777777" w:rsidR="008D0A60" w:rsidRDefault="005476C0" w:rsidP="00882F8C">
      <w:pPr>
        <w:pStyle w:val="GPSL1CLAUSEHEADING"/>
      </w:pPr>
      <w:bookmarkStart w:id="809" w:name="_Toc433188762"/>
      <w:r w:rsidRPr="00D03934">
        <w:t xml:space="preserve">SUPPLIER </w:t>
      </w:r>
      <w:r w:rsidR="00832C8D" w:rsidRPr="00D03934">
        <w:t>EQUIPMENT</w:t>
      </w:r>
      <w:bookmarkEnd w:id="809"/>
      <w:r w:rsidR="00832C8D" w:rsidRPr="00D03934">
        <w:t xml:space="preserve"> </w:t>
      </w:r>
    </w:p>
    <w:p w14:paraId="7E81D216"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14:paraId="55659166"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3487D630"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5A30CB00"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CE8977E"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2208841B"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3BC0D6A7" w14:textId="77777777" w:rsidR="00E13960" w:rsidRDefault="00832C8D" w:rsidP="00101CE5">
      <w:pPr>
        <w:pStyle w:val="GPSL2numberedclause"/>
      </w:pPr>
      <w:r w:rsidRPr="00D03934">
        <w:t>The Supplier shall, at the Customer's written request, at its own expense and as soon as reasonably practicable:</w:t>
      </w:r>
    </w:p>
    <w:p w14:paraId="6FF78C26" w14:textId="77777777" w:rsidR="008D0A60" w:rsidRDefault="00832C8D" w:rsidP="0061370A">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06C87296" w14:textId="77777777" w:rsidR="00E13960" w:rsidRDefault="00832C8D" w:rsidP="000A456A">
      <w:pPr>
        <w:pStyle w:val="GPSL3numberedclause"/>
      </w:pPr>
      <w:r w:rsidRPr="00D03934">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52E0A3CE" w14:textId="77777777" w:rsidR="00E13960" w:rsidRDefault="00A55E09" w:rsidP="00101CE5">
      <w:pPr>
        <w:pStyle w:val="GPSL2numberedclause"/>
      </w:pPr>
      <w:bookmarkStart w:id="810" w:name="_Ref359400471"/>
      <w:r>
        <w:t xml:space="preserve">For the purposes of this Clause </w:t>
      </w:r>
      <w:r w:rsidR="009F474C">
        <w:fldChar w:fldCharType="begin"/>
      </w:r>
      <w:r>
        <w:instrText xml:space="preserve"> REF _Ref359400471 \r \h </w:instrText>
      </w:r>
      <w:r w:rsidR="009F474C">
        <w:fldChar w:fldCharType="separate"/>
      </w:r>
      <w:r w:rsidR="001F5151">
        <w:t>32.8</w:t>
      </w:r>
      <w:r w:rsidR="009F474C">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10"/>
    </w:p>
    <w:p w14:paraId="0EF90256" w14:textId="77777777" w:rsidR="00E13960" w:rsidRDefault="00E5513B" w:rsidP="00101CE5">
      <w:pPr>
        <w:pStyle w:val="GPSSectionHeading"/>
      </w:pPr>
      <w:bookmarkStart w:id="811" w:name="_Toc373311069"/>
      <w:bookmarkStart w:id="812" w:name="_Toc379795756"/>
      <w:bookmarkStart w:id="813" w:name="_Toc379795952"/>
      <w:bookmarkStart w:id="814" w:name="_Toc379805317"/>
      <w:bookmarkStart w:id="815" w:name="_Toc379807113"/>
      <w:bookmarkStart w:id="816" w:name="_Toc373311070"/>
      <w:bookmarkStart w:id="817" w:name="_Toc379795757"/>
      <w:bookmarkStart w:id="818" w:name="_Toc379795953"/>
      <w:bookmarkStart w:id="819" w:name="_Toc379805318"/>
      <w:bookmarkStart w:id="820" w:name="_Toc379807114"/>
      <w:bookmarkStart w:id="821" w:name="_Toc373311071"/>
      <w:bookmarkStart w:id="822" w:name="_Toc379795758"/>
      <w:bookmarkStart w:id="823" w:name="_Toc379795954"/>
      <w:bookmarkStart w:id="824" w:name="_Toc379805319"/>
      <w:bookmarkStart w:id="825" w:name="_Toc379807115"/>
      <w:bookmarkStart w:id="826" w:name="_Toc373311072"/>
      <w:bookmarkStart w:id="827" w:name="_Toc379795759"/>
      <w:bookmarkStart w:id="828" w:name="_Toc379795955"/>
      <w:bookmarkStart w:id="829" w:name="_Toc379805320"/>
      <w:bookmarkStart w:id="830" w:name="_Toc379807116"/>
      <w:bookmarkStart w:id="831" w:name="_Toc373311073"/>
      <w:bookmarkStart w:id="832" w:name="_Toc379795760"/>
      <w:bookmarkStart w:id="833" w:name="_Toc379795956"/>
      <w:bookmarkStart w:id="834" w:name="_Toc379805321"/>
      <w:bookmarkStart w:id="835" w:name="_Toc379807117"/>
      <w:bookmarkStart w:id="836" w:name="_Toc373311074"/>
      <w:bookmarkStart w:id="837" w:name="_Toc379795761"/>
      <w:bookmarkStart w:id="838" w:name="_Toc379795957"/>
      <w:bookmarkStart w:id="839" w:name="_Toc379805322"/>
      <w:bookmarkStart w:id="840" w:name="_Toc379807118"/>
      <w:bookmarkStart w:id="841" w:name="_Toc349229864"/>
      <w:bookmarkStart w:id="842" w:name="_Toc349230027"/>
      <w:bookmarkStart w:id="843" w:name="_Toc349230427"/>
      <w:bookmarkStart w:id="844" w:name="_Toc349231309"/>
      <w:bookmarkStart w:id="845" w:name="_Toc349232035"/>
      <w:bookmarkStart w:id="846" w:name="_Toc349232416"/>
      <w:bookmarkStart w:id="847" w:name="_Toc349233152"/>
      <w:bookmarkStart w:id="848" w:name="_Toc349233287"/>
      <w:bookmarkStart w:id="849" w:name="_Toc349233421"/>
      <w:bookmarkStart w:id="850" w:name="_Toc350503010"/>
      <w:bookmarkStart w:id="851" w:name="_Toc350504000"/>
      <w:bookmarkStart w:id="852" w:name="_Toc350506290"/>
      <w:bookmarkStart w:id="853" w:name="_Toc350506528"/>
      <w:bookmarkStart w:id="854" w:name="_Toc350506658"/>
      <w:bookmarkStart w:id="855" w:name="_Toc350506788"/>
      <w:bookmarkStart w:id="856" w:name="_Toc350506920"/>
      <w:bookmarkStart w:id="857" w:name="_Toc350507381"/>
      <w:bookmarkStart w:id="858" w:name="_Toc350507915"/>
      <w:bookmarkStart w:id="859" w:name="_Toc349229866"/>
      <w:bookmarkStart w:id="860" w:name="_Toc349230029"/>
      <w:bookmarkStart w:id="861" w:name="_Toc349230429"/>
      <w:bookmarkStart w:id="862" w:name="_Toc349231311"/>
      <w:bookmarkStart w:id="863" w:name="_Toc349232037"/>
      <w:bookmarkStart w:id="864" w:name="_Toc349232418"/>
      <w:bookmarkStart w:id="865" w:name="_Toc349233154"/>
      <w:bookmarkStart w:id="866" w:name="_Toc349233289"/>
      <w:bookmarkStart w:id="867" w:name="_Toc349233423"/>
      <w:bookmarkStart w:id="868" w:name="_Toc350503012"/>
      <w:bookmarkStart w:id="869" w:name="_Toc350504002"/>
      <w:bookmarkStart w:id="870" w:name="_Toc350506292"/>
      <w:bookmarkStart w:id="871" w:name="_Toc350506530"/>
      <w:bookmarkStart w:id="872" w:name="_Toc350506660"/>
      <w:bookmarkStart w:id="873" w:name="_Toc350506790"/>
      <w:bookmarkStart w:id="874" w:name="_Toc350506922"/>
      <w:bookmarkStart w:id="875" w:name="_Toc350507383"/>
      <w:bookmarkStart w:id="876" w:name="_Toc350507917"/>
      <w:bookmarkStart w:id="877" w:name="_Toc349229868"/>
      <w:bookmarkStart w:id="878" w:name="_Toc349230031"/>
      <w:bookmarkStart w:id="879" w:name="_Toc349230431"/>
      <w:bookmarkStart w:id="880" w:name="_Toc349231313"/>
      <w:bookmarkStart w:id="881" w:name="_Toc349232039"/>
      <w:bookmarkStart w:id="882" w:name="_Toc349232420"/>
      <w:bookmarkStart w:id="883" w:name="_Toc349233156"/>
      <w:bookmarkStart w:id="884" w:name="_Toc349233291"/>
      <w:bookmarkStart w:id="885" w:name="_Toc349233425"/>
      <w:bookmarkStart w:id="886" w:name="_Toc350503014"/>
      <w:bookmarkStart w:id="887" w:name="_Toc350504004"/>
      <w:bookmarkStart w:id="888" w:name="_Toc350506294"/>
      <w:bookmarkStart w:id="889" w:name="_Toc350506532"/>
      <w:bookmarkStart w:id="890" w:name="_Toc350506662"/>
      <w:bookmarkStart w:id="891" w:name="_Toc350506792"/>
      <w:bookmarkStart w:id="892" w:name="_Toc350506924"/>
      <w:bookmarkStart w:id="893" w:name="_Toc350507385"/>
      <w:bookmarkStart w:id="894" w:name="_Toc350507919"/>
      <w:bookmarkStart w:id="895" w:name="_Toc349229870"/>
      <w:bookmarkStart w:id="896" w:name="_Toc349230033"/>
      <w:bookmarkStart w:id="897" w:name="_Toc349230433"/>
      <w:bookmarkStart w:id="898" w:name="_Toc349231315"/>
      <w:bookmarkStart w:id="899" w:name="_Toc349232041"/>
      <w:bookmarkStart w:id="900" w:name="_Toc349232422"/>
      <w:bookmarkStart w:id="901" w:name="_Toc349233158"/>
      <w:bookmarkStart w:id="902" w:name="_Toc349233293"/>
      <w:bookmarkStart w:id="903" w:name="_Toc349233427"/>
      <w:bookmarkStart w:id="904" w:name="_Toc350503016"/>
      <w:bookmarkStart w:id="905" w:name="_Toc350504006"/>
      <w:bookmarkStart w:id="906" w:name="_Toc350506296"/>
      <w:bookmarkStart w:id="907" w:name="_Toc350506534"/>
      <w:bookmarkStart w:id="908" w:name="_Toc350506664"/>
      <w:bookmarkStart w:id="909" w:name="_Toc350506794"/>
      <w:bookmarkStart w:id="910" w:name="_Toc350506926"/>
      <w:bookmarkStart w:id="911" w:name="_Toc350507387"/>
      <w:bookmarkStart w:id="912" w:name="_Toc350507921"/>
      <w:bookmarkStart w:id="913" w:name="_Toc349229872"/>
      <w:bookmarkStart w:id="914" w:name="_Toc349230035"/>
      <w:bookmarkStart w:id="915" w:name="_Toc349230435"/>
      <w:bookmarkStart w:id="916" w:name="_Toc349231317"/>
      <w:bookmarkStart w:id="917" w:name="_Toc349232043"/>
      <w:bookmarkStart w:id="918" w:name="_Toc349232424"/>
      <w:bookmarkStart w:id="919" w:name="_Toc349233160"/>
      <w:bookmarkStart w:id="920" w:name="_Toc349233295"/>
      <w:bookmarkStart w:id="921" w:name="_Toc349233429"/>
      <w:bookmarkStart w:id="922" w:name="_Toc350503018"/>
      <w:bookmarkStart w:id="923" w:name="_Toc350504008"/>
      <w:bookmarkStart w:id="924" w:name="_Toc350506298"/>
      <w:bookmarkStart w:id="925" w:name="_Toc350506536"/>
      <w:bookmarkStart w:id="926" w:name="_Toc350506666"/>
      <w:bookmarkStart w:id="927" w:name="_Toc350506796"/>
      <w:bookmarkStart w:id="928" w:name="_Toc350506928"/>
      <w:bookmarkStart w:id="929" w:name="_Toc350507389"/>
      <w:bookmarkStart w:id="930" w:name="_Toc350507923"/>
      <w:bookmarkStart w:id="931" w:name="_Toc349229873"/>
      <w:bookmarkStart w:id="932" w:name="_Toc349230036"/>
      <w:bookmarkStart w:id="933" w:name="_Toc349230436"/>
      <w:bookmarkStart w:id="934" w:name="_Toc349231318"/>
      <w:bookmarkStart w:id="935" w:name="_Toc349232044"/>
      <w:bookmarkStart w:id="936" w:name="_Toc349232425"/>
      <w:bookmarkStart w:id="937" w:name="_Toc349233161"/>
      <w:bookmarkStart w:id="938" w:name="_Toc349233296"/>
      <w:bookmarkStart w:id="939" w:name="_Toc349233430"/>
      <w:bookmarkStart w:id="940" w:name="_Toc350503019"/>
      <w:bookmarkStart w:id="941" w:name="_Toc350504009"/>
      <w:bookmarkStart w:id="942" w:name="_Toc350506299"/>
      <w:bookmarkStart w:id="943" w:name="_Toc350506537"/>
      <w:bookmarkStart w:id="944" w:name="_Toc350506667"/>
      <w:bookmarkStart w:id="945" w:name="_Toc350506797"/>
      <w:bookmarkStart w:id="946" w:name="_Toc350506929"/>
      <w:bookmarkStart w:id="947" w:name="_Toc350507390"/>
      <w:bookmarkStart w:id="948" w:name="_Toc350507924"/>
      <w:bookmarkStart w:id="949" w:name="_Toc350503020"/>
      <w:bookmarkStart w:id="950" w:name="_Toc350504010"/>
      <w:bookmarkStart w:id="951" w:name="_Toc351710880"/>
      <w:bookmarkStart w:id="952" w:name="_Toc358671740"/>
      <w:bookmarkStart w:id="953" w:name="_Toc433188763"/>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rsidRPr="00D03934">
        <w:t>INTEL</w:t>
      </w:r>
      <w:r w:rsidR="00132FB5">
        <w:t>L</w:t>
      </w:r>
      <w:r w:rsidRPr="00D03934">
        <w:t>ECTUAL PROPERTY AND INFORMATION</w:t>
      </w:r>
      <w:bookmarkEnd w:id="949"/>
      <w:bookmarkEnd w:id="950"/>
      <w:bookmarkEnd w:id="951"/>
      <w:bookmarkEnd w:id="952"/>
      <w:bookmarkEnd w:id="953"/>
    </w:p>
    <w:p w14:paraId="01DB5152" w14:textId="77777777" w:rsidR="008D0A60" w:rsidRDefault="007355E9" w:rsidP="00882F8C">
      <w:pPr>
        <w:pStyle w:val="GPSL1CLAUSEHEADING"/>
      </w:pPr>
      <w:bookmarkStart w:id="954" w:name="_Toc349229875"/>
      <w:bookmarkStart w:id="955" w:name="_Toc349230038"/>
      <w:bookmarkStart w:id="956" w:name="_Toc349230438"/>
      <w:bookmarkStart w:id="957" w:name="_Toc349231320"/>
      <w:bookmarkStart w:id="958" w:name="_Toc349232046"/>
      <w:bookmarkStart w:id="959" w:name="_Toc349232427"/>
      <w:bookmarkStart w:id="960" w:name="_Toc349233163"/>
      <w:bookmarkStart w:id="961" w:name="_Toc349233298"/>
      <w:bookmarkStart w:id="962" w:name="_Toc349233432"/>
      <w:bookmarkStart w:id="963" w:name="_Toc350503021"/>
      <w:bookmarkStart w:id="964" w:name="_Toc350504011"/>
      <w:bookmarkStart w:id="965" w:name="_Toc350506301"/>
      <w:bookmarkStart w:id="966" w:name="_Toc350506539"/>
      <w:bookmarkStart w:id="967" w:name="_Toc350506669"/>
      <w:bookmarkStart w:id="968" w:name="_Toc350506799"/>
      <w:bookmarkStart w:id="969" w:name="_Toc350506931"/>
      <w:bookmarkStart w:id="970" w:name="_Toc350507392"/>
      <w:bookmarkStart w:id="971" w:name="_Toc350507926"/>
      <w:bookmarkStart w:id="972" w:name="_Ref313366946"/>
      <w:bookmarkStart w:id="973" w:name="_Toc314810813"/>
      <w:bookmarkStart w:id="974" w:name="_Toc350503022"/>
      <w:bookmarkStart w:id="975" w:name="_Toc350504012"/>
      <w:bookmarkStart w:id="976" w:name="_Toc351710881"/>
      <w:bookmarkStart w:id="977" w:name="_Toc358671741"/>
      <w:bookmarkStart w:id="978" w:name="_Toc433188764"/>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r w:rsidRPr="00D03934">
        <w:t>INTELLECTUAL PROPERTY RIGHTS</w:t>
      </w:r>
      <w:bookmarkEnd w:id="972"/>
      <w:bookmarkEnd w:id="973"/>
      <w:bookmarkEnd w:id="974"/>
      <w:bookmarkEnd w:id="975"/>
      <w:bookmarkEnd w:id="976"/>
      <w:bookmarkEnd w:id="977"/>
      <w:bookmarkEnd w:id="978"/>
    </w:p>
    <w:p w14:paraId="55CB737B" w14:textId="77777777" w:rsidR="008D0A60" w:rsidRDefault="00893741">
      <w:pPr>
        <w:pStyle w:val="GPSL2NumberedBoldHeading"/>
      </w:pPr>
      <w:bookmarkStart w:id="979" w:name="_Ref349207754"/>
      <w:r w:rsidRPr="00D03934">
        <w:t>Allocation of title to IPR</w:t>
      </w:r>
    </w:p>
    <w:p w14:paraId="791A1478" w14:textId="77777777" w:rsidR="008D0A60" w:rsidRDefault="007355E9" w:rsidP="0061370A">
      <w:pPr>
        <w:pStyle w:val="GPSL3numberedclause"/>
      </w:pPr>
      <w:r w:rsidRPr="00D03934">
        <w:t>Save as expressly granted elsewhere under this Call Off Contract:</w:t>
      </w:r>
      <w:bookmarkEnd w:id="979"/>
    </w:p>
    <w:p w14:paraId="789027D1" w14:textId="77777777" w:rsidR="008D0A60" w:rsidRDefault="007355E9" w:rsidP="001206D9">
      <w:pPr>
        <w:pStyle w:val="GPSL4numberedclause"/>
      </w:pPr>
      <w:r w:rsidRPr="00D03934">
        <w:t>the Customer shall not acquire any right, title or interest in or to the Intellectual Property Rights of the Supplier or its licensors, including</w:t>
      </w:r>
      <w:r w:rsidR="00EE3DD4" w:rsidRPr="00D03934">
        <w:t>:</w:t>
      </w:r>
    </w:p>
    <w:p w14:paraId="4D54703D" w14:textId="77777777" w:rsidR="00C9243A" w:rsidRDefault="008C06C6" w:rsidP="001206D9">
      <w:pPr>
        <w:pStyle w:val="GPSL5numberedclause"/>
      </w:pPr>
      <w:r w:rsidRPr="00D03934">
        <w:t>the Supplier Background IPR;</w:t>
      </w:r>
    </w:p>
    <w:p w14:paraId="3B62C2FB" w14:textId="77777777" w:rsidR="00C9243A" w:rsidRDefault="008C06C6" w:rsidP="00FC3740">
      <w:pPr>
        <w:pStyle w:val="GPSL5numberedclause"/>
      </w:pPr>
      <w:r w:rsidRPr="00D03934">
        <w:t>the Third Party IPR;</w:t>
      </w:r>
    </w:p>
    <w:p w14:paraId="56DEE376" w14:textId="77777777" w:rsidR="00C9243A" w:rsidRDefault="008C06C6" w:rsidP="00F143CF">
      <w:pPr>
        <w:pStyle w:val="GPSL5numberedclause"/>
      </w:pPr>
      <w:r w:rsidRPr="00D03934">
        <w:t>the Project Specific IPR.</w:t>
      </w:r>
    </w:p>
    <w:p w14:paraId="3FC8FC43" w14:textId="77777777" w:rsidR="008D0A60" w:rsidRDefault="007355E9" w:rsidP="009F1EE4">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1C825A61" w14:textId="77777777" w:rsidR="00C9243A" w:rsidRDefault="008C06C6" w:rsidP="009F1EE4">
      <w:pPr>
        <w:pStyle w:val="GPSL5numberedclause"/>
      </w:pPr>
      <w:r w:rsidRPr="00D03934">
        <w:t xml:space="preserve">Customer Background IPR; </w:t>
      </w:r>
      <w:r w:rsidR="00AD2365" w:rsidRPr="00D03934">
        <w:t>and</w:t>
      </w:r>
    </w:p>
    <w:p w14:paraId="4FD1EC04" w14:textId="77777777" w:rsidR="00C9243A" w:rsidRDefault="007355E9" w:rsidP="009F1EE4">
      <w:pPr>
        <w:pStyle w:val="GPSL5numberedclause"/>
      </w:pPr>
      <w:r w:rsidRPr="00D03934">
        <w:t>Customer Data</w:t>
      </w:r>
      <w:r w:rsidR="00AD2365" w:rsidRPr="00D03934">
        <w:t>.</w:t>
      </w:r>
    </w:p>
    <w:p w14:paraId="435838CF" w14:textId="77777777" w:rsidR="008D0A60" w:rsidRDefault="002C0AFC" w:rsidP="000A456A">
      <w:pPr>
        <w:pStyle w:val="GPSL3numberedclause"/>
      </w:pPr>
      <w:r w:rsidRPr="00D03934">
        <w:t xml:space="preserve">Where either Party acquires, by operation of Law, title to Intellectual Property Rights that is inconsistent with the allocation of title set out in Clause </w:t>
      </w:r>
      <w:r w:rsidR="00F17AE3">
        <w:fldChar w:fldCharType="begin"/>
      </w:r>
      <w:r w:rsidR="00F17AE3">
        <w:instrText xml:space="preserve"> REF _Ref349207754 \n \h  \* MERGEFORMAT </w:instrText>
      </w:r>
      <w:r w:rsidR="00F17AE3">
        <w:fldChar w:fldCharType="separate"/>
      </w:r>
      <w:r w:rsidR="001F5151">
        <w:t>33.1</w:t>
      </w:r>
      <w:r w:rsidR="00F17AE3">
        <w:fldChar w:fldCharType="end"/>
      </w:r>
      <w:r w:rsidRPr="00D03934">
        <w:t>, it shall assign in writing such Intellectual Property Rights as it has acquired to the other Party on the request of the other Party (whenever made).</w:t>
      </w:r>
    </w:p>
    <w:p w14:paraId="2A88317F" w14:textId="77777777" w:rsidR="00C9243A" w:rsidRDefault="002C0AFC" w:rsidP="000A456A">
      <w:pPr>
        <w:pStyle w:val="GPSL3numberedclause"/>
      </w:pPr>
      <w:r w:rsidRPr="00D03934">
        <w:t>Neither Party shall have any right to use any of the other Party's names, logos or trade marks on any of its products or services without the other Party's prior written consent.</w:t>
      </w:r>
    </w:p>
    <w:p w14:paraId="45DF95E0" w14:textId="77777777" w:rsidR="008D0A60" w:rsidRDefault="00995B67">
      <w:pPr>
        <w:pStyle w:val="GPSL2NumberedBoldHeading"/>
      </w:pPr>
      <w:bookmarkStart w:id="980" w:name="_Ref358107952"/>
      <w:r w:rsidRPr="00D03934">
        <w:t>Licence granted by the Supplier</w:t>
      </w:r>
      <w:r w:rsidR="00C8178A">
        <w:t>:</w:t>
      </w:r>
      <w:r w:rsidR="0018030F">
        <w:t xml:space="preserve"> </w:t>
      </w:r>
      <w:r w:rsidR="00590DA5" w:rsidRPr="00D03934">
        <w:t>Project Specific IPR</w:t>
      </w:r>
      <w:bookmarkEnd w:id="980"/>
    </w:p>
    <w:p w14:paraId="2D8589D1" w14:textId="77777777" w:rsidR="00C9243A" w:rsidRDefault="00995B67" w:rsidP="0061370A">
      <w:pPr>
        <w:pStyle w:val="GPSL3numberedclause"/>
      </w:pPr>
      <w:bookmarkStart w:id="981" w:name="_Ref358108259"/>
      <w:bookmarkStart w:id="982"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81"/>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82"/>
    </w:p>
    <w:p w14:paraId="7704EFCA" w14:textId="77777777" w:rsidR="00C9243A" w:rsidRDefault="008C06C6" w:rsidP="00101CE5">
      <w:pPr>
        <w:pStyle w:val="GPSL2NumberedBoldHeading"/>
      </w:pPr>
      <w:bookmarkStart w:id="983" w:name="_Ref379808778"/>
      <w:r w:rsidRPr="00D03934">
        <w:t>Licence granted by the Supplier: Supplier Background IPR</w:t>
      </w:r>
      <w:bookmarkEnd w:id="983"/>
    </w:p>
    <w:p w14:paraId="1370028F" w14:textId="77777777" w:rsidR="00C9243A" w:rsidRDefault="008C06C6" w:rsidP="0061370A">
      <w:pPr>
        <w:pStyle w:val="GPSL3numberedclause"/>
      </w:pPr>
      <w:bookmarkStart w:id="984" w:name="_Ref358106827"/>
      <w:r w:rsidRPr="00D03934">
        <w:t>The Supplier hereby grants to the Customer a perpetual, royalty-free and non-exclusive licence to use</w:t>
      </w:r>
      <w:bookmarkEnd w:id="984"/>
      <w:r w:rsidR="00C8178A">
        <w:t xml:space="preserve"> </w:t>
      </w:r>
      <w:bookmarkStart w:id="985" w:name="_Ref349137965"/>
      <w:bookmarkStart w:id="986" w:name="_Ref358106895"/>
      <w:r w:rsidR="0033263C" w:rsidRPr="00D03934">
        <w:t xml:space="preserve">the Supplier Background IPR </w:t>
      </w:r>
      <w:bookmarkEnd w:id="985"/>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986"/>
    </w:p>
    <w:p w14:paraId="4B1EEA43" w14:textId="77777777" w:rsidR="00C9243A" w:rsidRDefault="0033263C" w:rsidP="0061370A">
      <w:pPr>
        <w:pStyle w:val="GPSL3numberedclause"/>
      </w:pPr>
      <w:bookmarkStart w:id="987"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9F474C">
        <w:fldChar w:fldCharType="begin"/>
      </w:r>
      <w:r w:rsidR="00264763">
        <w:instrText xml:space="preserve"> REF _Ref358106895 \r \h </w:instrText>
      </w:r>
      <w:r w:rsidR="009F474C">
        <w:fldChar w:fldCharType="separate"/>
      </w:r>
      <w:r w:rsidR="001F5151">
        <w:t>33.3.1</w:t>
      </w:r>
      <w:r w:rsidR="009F474C">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7AE3">
        <w:fldChar w:fldCharType="begin"/>
      </w:r>
      <w:r w:rsidR="00F17AE3">
        <w:instrText xml:space="preserve"> REF _Ref358106895 \r \h  \* MERGEFORMAT </w:instrText>
      </w:r>
      <w:r w:rsidR="00F17AE3">
        <w:fldChar w:fldCharType="separate"/>
      </w:r>
      <w:r w:rsidR="001F5151">
        <w:t>33.3.1</w:t>
      </w:r>
      <w:r w:rsidR="00F17AE3">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written notice specifying the breach and requiring its remedy</w:t>
      </w:r>
      <w:r w:rsidR="00F7341A" w:rsidRPr="00D03934">
        <w:t>.</w:t>
      </w:r>
      <w:bookmarkEnd w:id="987"/>
    </w:p>
    <w:p w14:paraId="7C0DDCA9" w14:textId="77777777" w:rsidR="00C9243A" w:rsidRDefault="00F7341A" w:rsidP="0061370A">
      <w:pPr>
        <w:pStyle w:val="GPSL3numberedclause"/>
      </w:pPr>
      <w:bookmarkStart w:id="988" w:name="_Ref358111235"/>
      <w:r w:rsidRPr="00D03934">
        <w:t>In the event the licence of the Supplier Background IPR is terminated pursuant to Clause</w:t>
      </w:r>
      <w:r w:rsidR="00E370D1" w:rsidRPr="00D03934">
        <w:t xml:space="preserve"> </w:t>
      </w:r>
      <w:r w:rsidR="00F17AE3">
        <w:fldChar w:fldCharType="begin"/>
      </w:r>
      <w:r w:rsidR="00F17AE3">
        <w:instrText xml:space="preserve"> REF _Ref358108847 \r \h  \* MERGEFORMAT </w:instrText>
      </w:r>
      <w:r w:rsidR="00F17AE3">
        <w:fldChar w:fldCharType="separate"/>
      </w:r>
      <w:r w:rsidR="001F5151">
        <w:t>33.3.2</w:t>
      </w:r>
      <w:r w:rsidR="00F17AE3">
        <w:fldChar w:fldCharType="end"/>
      </w:r>
      <w:r w:rsidRPr="00D03934">
        <w:t>,</w:t>
      </w:r>
      <w:r w:rsidR="00BD7134">
        <w:t xml:space="preserve"> </w:t>
      </w:r>
      <w:r w:rsidRPr="00D03934">
        <w:t xml:space="preserve">the </w:t>
      </w:r>
      <w:r w:rsidR="003B004C" w:rsidRPr="00D03934">
        <w:t>Customer</w:t>
      </w:r>
      <w:r w:rsidRPr="00D03934">
        <w:t xml:space="preserve"> shall:</w:t>
      </w:r>
      <w:bookmarkEnd w:id="988"/>
    </w:p>
    <w:p w14:paraId="3AD734CF" w14:textId="77777777" w:rsidR="008D0A60" w:rsidRDefault="00F7341A" w:rsidP="001206D9">
      <w:pPr>
        <w:pStyle w:val="GPSL4numberedclause"/>
      </w:pPr>
      <w:r w:rsidRPr="00D03934">
        <w:rPr>
          <w:spacing w:val="-3"/>
        </w:rPr>
        <w:t>immediately</w:t>
      </w:r>
      <w:r w:rsidRPr="00D03934">
        <w:t xml:space="preserve"> cease all use of the Supplier Background IPR;</w:t>
      </w:r>
    </w:p>
    <w:p w14:paraId="6D11B4F3" w14:textId="77777777" w:rsidR="00C9243A" w:rsidRDefault="00F7341A" w:rsidP="001206D9">
      <w:pPr>
        <w:pStyle w:val="GPSL4numberedclause"/>
      </w:pPr>
      <w:bookmarkStart w:id="989"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989"/>
    </w:p>
    <w:p w14:paraId="5B57C09E" w14:textId="77777777" w:rsidR="00C9243A" w:rsidRDefault="00F7341A" w:rsidP="00FC3740">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50854E6E" w14:textId="77777777" w:rsidR="008D0A60" w:rsidRDefault="00CE4399">
      <w:pPr>
        <w:pStyle w:val="GPSL2NumberedBoldHeading"/>
      </w:pPr>
      <w:r w:rsidRPr="00D03934">
        <w:t>Customer’s right to sub-license</w:t>
      </w:r>
    </w:p>
    <w:p w14:paraId="251EB46B" w14:textId="77777777" w:rsidR="008D0A60" w:rsidRDefault="00CE4399" w:rsidP="0061370A">
      <w:pPr>
        <w:pStyle w:val="GPSL3numberedclause"/>
      </w:pPr>
      <w:r w:rsidRPr="00D03934">
        <w:t>The Customer shall be freely entitled to sub-license the rights granted to it pursuant to Clause</w:t>
      </w:r>
      <w:r w:rsidR="002047C8">
        <w:t xml:space="preserve"> </w:t>
      </w:r>
      <w:r w:rsidR="009F474C">
        <w:fldChar w:fldCharType="begin"/>
      </w:r>
      <w:r w:rsidR="002047C8">
        <w:instrText xml:space="preserve"> REF _Ref380155521 \r \h </w:instrText>
      </w:r>
      <w:r w:rsidR="009F474C">
        <w:fldChar w:fldCharType="separate"/>
      </w:r>
      <w:r w:rsidR="001F5151">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25FC3A46" w14:textId="77777777" w:rsidR="00C9243A" w:rsidRDefault="00CE4399" w:rsidP="0061370A">
      <w:pPr>
        <w:pStyle w:val="GPSL3numberedclause"/>
      </w:pPr>
      <w:r w:rsidRPr="00D03934">
        <w:t>The Customer may sub-license:</w:t>
      </w:r>
    </w:p>
    <w:p w14:paraId="58545B42" w14:textId="77777777" w:rsidR="00E13960" w:rsidRDefault="00CE4399" w:rsidP="00D60F75">
      <w:pPr>
        <w:pStyle w:val="GPSL4numberedclause"/>
      </w:pPr>
      <w:r w:rsidRPr="00D03934">
        <w:t>the rights granted under Clause</w:t>
      </w:r>
      <w:r w:rsidR="00A33F41">
        <w:t xml:space="preserve"> </w:t>
      </w:r>
      <w:r w:rsidR="009F474C">
        <w:fldChar w:fldCharType="begin"/>
      </w:r>
      <w:r w:rsidR="00A33F41">
        <w:instrText xml:space="preserve"> REF _Ref358106895 \r \h </w:instrText>
      </w:r>
      <w:r w:rsidR="009F474C">
        <w:fldChar w:fldCharType="separate"/>
      </w:r>
      <w:r w:rsidR="001F5151">
        <w:t>33.3.1</w:t>
      </w:r>
      <w:r w:rsidR="009F474C">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373DC5EC" w14:textId="77777777" w:rsidR="008D0A60" w:rsidRDefault="00CE4399" w:rsidP="001206D9">
      <w:pPr>
        <w:pStyle w:val="GPSL5numberedclause"/>
      </w:pPr>
      <w:r w:rsidRPr="00D03934">
        <w:t xml:space="preserve">the sub-licence is on terms no broader than those granted to the </w:t>
      </w:r>
      <w:r w:rsidR="007F1A47" w:rsidRPr="00D03934">
        <w:rPr>
          <w:spacing w:val="-3"/>
        </w:rPr>
        <w:t>Customer</w:t>
      </w:r>
      <w:r w:rsidRPr="00D03934">
        <w:t>; and</w:t>
      </w:r>
    </w:p>
    <w:p w14:paraId="57DECB7F" w14:textId="77777777" w:rsidR="00C9243A" w:rsidRDefault="00CE4399" w:rsidP="00D60F75">
      <w:pPr>
        <w:pStyle w:val="GPSL5numberedclause"/>
      </w:pPr>
      <w:r w:rsidRPr="00D03934">
        <w:t>the sub-licence only authorises the third party to use the rights licensed in Clause</w:t>
      </w:r>
      <w:r w:rsidR="00A33F41">
        <w:t xml:space="preserve"> </w:t>
      </w:r>
      <w:r w:rsidR="009F474C">
        <w:fldChar w:fldCharType="begin"/>
      </w:r>
      <w:r w:rsidR="00A33F41">
        <w:instrText xml:space="preserve"> REF _Ref358106895 \r \h </w:instrText>
      </w:r>
      <w:r w:rsidR="009F474C">
        <w:fldChar w:fldCharType="separate"/>
      </w:r>
      <w:r w:rsidR="001F5151">
        <w:t>33.3.1</w:t>
      </w:r>
      <w:r w:rsidR="009F474C">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19319C08" w14:textId="77777777" w:rsidR="008D0A60" w:rsidRDefault="005D60B8" w:rsidP="00D60F75">
      <w:pPr>
        <w:pStyle w:val="GPSL4numberedclause"/>
      </w:pPr>
      <w:r w:rsidRPr="00D03934">
        <w:t xml:space="preserve">the </w:t>
      </w:r>
      <w:r w:rsidRPr="00D03934">
        <w:rPr>
          <w:spacing w:val="-3"/>
        </w:rPr>
        <w:t>rights</w:t>
      </w:r>
      <w:r w:rsidRPr="00D03934">
        <w:t xml:space="preserve"> granted under Clause</w:t>
      </w:r>
      <w:r w:rsidR="00A33F41">
        <w:t xml:space="preserve"> </w:t>
      </w:r>
      <w:r w:rsidR="009F474C">
        <w:fldChar w:fldCharType="begin"/>
      </w:r>
      <w:r w:rsidR="00A33F41">
        <w:instrText xml:space="preserve"> REF _Ref358106895 \r \h </w:instrText>
      </w:r>
      <w:r w:rsidR="009F474C">
        <w:fldChar w:fldCharType="separate"/>
      </w:r>
      <w:r w:rsidR="001F5151">
        <w:t>33.3.1</w:t>
      </w:r>
      <w:r w:rsidR="009F474C">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1F3BB108" w14:textId="77777777" w:rsidR="008D0A60" w:rsidRDefault="0082400E">
      <w:pPr>
        <w:pStyle w:val="GPSL2NumberedBoldHeading"/>
      </w:pPr>
      <w:r w:rsidRPr="00D03934">
        <w:t>Customer’s right to assign/novate licences</w:t>
      </w:r>
    </w:p>
    <w:p w14:paraId="50033661" w14:textId="77777777" w:rsidR="00C9243A" w:rsidRDefault="00236809" w:rsidP="0061370A">
      <w:pPr>
        <w:pStyle w:val="GPSL3numberedclause"/>
      </w:pPr>
      <w:bookmarkStart w:id="990"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9F474C">
        <w:fldChar w:fldCharType="begin"/>
      </w:r>
      <w:r w:rsidR="00135082">
        <w:instrText xml:space="preserve"> REF _Ref358107952 \r \h </w:instrText>
      </w:r>
      <w:r w:rsidR="009F474C">
        <w:fldChar w:fldCharType="separate"/>
      </w:r>
      <w:r w:rsidR="001F5151">
        <w:t>33.2</w:t>
      </w:r>
      <w:r w:rsidR="009F474C">
        <w:fldChar w:fldCharType="end"/>
      </w:r>
      <w:r w:rsidR="00A33F41" w:rsidRPr="00D03934">
        <w:t xml:space="preserve"> </w:t>
      </w:r>
      <w:r w:rsidR="00E370D1" w:rsidRPr="00D03934">
        <w:t>(Licence granted by the Supplier: Project Specific IPR)</w:t>
      </w:r>
      <w:r w:rsidR="00EA0AC7" w:rsidRPr="00D03934">
        <w:t>; and</w:t>
      </w:r>
      <w:bookmarkEnd w:id="990"/>
    </w:p>
    <w:p w14:paraId="264A031A" w14:textId="77777777" w:rsidR="00E13960" w:rsidRDefault="00236809" w:rsidP="0061370A">
      <w:pPr>
        <w:pStyle w:val="GPSL3numberedclause"/>
      </w:pPr>
      <w:bookmarkStart w:id="991" w:name="_Ref358110973"/>
      <w:r>
        <w:t xml:space="preserve">The Customer </w:t>
      </w:r>
      <w:r w:rsidR="00EA0AC7" w:rsidRPr="00D03934">
        <w:t xml:space="preserve">may assign, novate or otherwise transfer its rights and obligations under the licence granted pursuant to Clause </w:t>
      </w:r>
      <w:r w:rsidR="009F474C">
        <w:fldChar w:fldCharType="begin"/>
      </w:r>
      <w:r w:rsidR="00135082">
        <w:instrText xml:space="preserve"> REF _Ref379808778 \r \h </w:instrText>
      </w:r>
      <w:r w:rsidR="009F474C">
        <w:fldChar w:fldCharType="separate"/>
      </w:r>
      <w:r w:rsidR="001F5151">
        <w:t>33.3</w:t>
      </w:r>
      <w:r w:rsidR="009F474C">
        <w:fldChar w:fldCharType="end"/>
      </w:r>
      <w:r w:rsidR="00135082">
        <w:t xml:space="preserve"> </w:t>
      </w:r>
      <w:r w:rsidR="00E370D1" w:rsidRPr="00D03934">
        <w:t>(Licence granted by the Supplier: Supplier Background IPR)</w:t>
      </w:r>
      <w:r w:rsidR="00EA0AC7" w:rsidRPr="00D03934">
        <w:t xml:space="preserve"> to:</w:t>
      </w:r>
      <w:bookmarkEnd w:id="991"/>
    </w:p>
    <w:p w14:paraId="0065CA73" w14:textId="77777777" w:rsidR="00E13960" w:rsidRDefault="00EA0AC7" w:rsidP="001206D9">
      <w:pPr>
        <w:pStyle w:val="GPSL4numberedclause"/>
      </w:pPr>
      <w:r w:rsidRPr="00D03934">
        <w:t>a Central Government Body; or</w:t>
      </w:r>
    </w:p>
    <w:p w14:paraId="5C1454A0" w14:textId="2E3C928B" w:rsidR="008D0A60" w:rsidRDefault="00EA0AC7" w:rsidP="001206D9">
      <w:pPr>
        <w:pStyle w:val="GPSL4numberedclause"/>
      </w:pPr>
      <w:r w:rsidRPr="00D03934">
        <w:t xml:space="preserve">to any body (including any private </w:t>
      </w:r>
      <w:r w:rsidR="00C76D84">
        <w:t>company)</w:t>
      </w:r>
      <w:r w:rsidRPr="00D03934">
        <w:t xml:space="preserve"> which performs or carries on any of the functions and/or activities that previously had been performed and/or carried on by the Customer.</w:t>
      </w:r>
    </w:p>
    <w:p w14:paraId="12FF5678" w14:textId="77777777" w:rsidR="00E13960" w:rsidRDefault="00EA0AC7" w:rsidP="000A456A">
      <w:pPr>
        <w:pStyle w:val="GPSL3numberedclause"/>
      </w:pPr>
      <w:bookmarkStart w:id="992" w:name="_Ref358110606"/>
      <w:bookmarkStart w:id="993"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9F474C">
        <w:fldChar w:fldCharType="begin"/>
      </w:r>
      <w:r w:rsidR="00135082">
        <w:instrText xml:space="preserve"> REF _Ref358107952 \r \h </w:instrText>
      </w:r>
      <w:r w:rsidR="009F474C">
        <w:fldChar w:fldCharType="separate"/>
      </w:r>
      <w:r w:rsidR="001F5151">
        <w:t>33.2</w:t>
      </w:r>
      <w:r w:rsidR="009F474C">
        <w:fldChar w:fldCharType="end"/>
      </w:r>
      <w:r w:rsidR="00E370D1" w:rsidRPr="00D03934">
        <w:t xml:space="preserve"> (Licence granted by the Supplier: Project Specific IPR)</w:t>
      </w:r>
      <w:r w:rsidRPr="00D03934">
        <w:t xml:space="preserve"> and/or Clause</w:t>
      </w:r>
      <w:r w:rsidR="00A33F41">
        <w:t xml:space="preserve"> </w:t>
      </w:r>
      <w:r w:rsidR="009F474C">
        <w:fldChar w:fldCharType="begin"/>
      </w:r>
      <w:r w:rsidR="00135082">
        <w:instrText xml:space="preserve"> REF _Ref379808778 \r \h </w:instrText>
      </w:r>
      <w:r w:rsidR="009F474C">
        <w:fldChar w:fldCharType="separate"/>
      </w:r>
      <w:r w:rsidR="001F5151">
        <w:t>33.3</w:t>
      </w:r>
      <w:r w:rsidR="009F474C">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9F474C">
        <w:fldChar w:fldCharType="begin"/>
      </w:r>
      <w:r w:rsidR="00135082">
        <w:instrText xml:space="preserve"> REF _Ref358107952 \r \h </w:instrText>
      </w:r>
      <w:r w:rsidR="009F474C">
        <w:fldChar w:fldCharType="separate"/>
      </w:r>
      <w:r w:rsidR="001F5151">
        <w:t>33.2</w:t>
      </w:r>
      <w:r w:rsidR="009F474C">
        <w:fldChar w:fldCharType="end"/>
      </w:r>
      <w:r w:rsidR="00B72DFB">
        <w:t xml:space="preserve"> </w:t>
      </w:r>
      <w:r w:rsidR="00E370D1" w:rsidRPr="00D03934">
        <w:t>(Licence granted by the Supplier: Project Specific IPR)</w:t>
      </w:r>
      <w:r w:rsidRPr="00D03934">
        <w:t xml:space="preserve"> and Clause </w:t>
      </w:r>
      <w:bookmarkEnd w:id="992"/>
      <w:r w:rsidR="00B72DFB">
        <w:t xml:space="preserve"> </w:t>
      </w:r>
      <w:r w:rsidR="009F474C">
        <w:fldChar w:fldCharType="begin"/>
      </w:r>
      <w:r w:rsidR="00135082">
        <w:instrText xml:space="preserve"> REF _Ref379808778 \r \h </w:instrText>
      </w:r>
      <w:r w:rsidR="009F474C">
        <w:fldChar w:fldCharType="separate"/>
      </w:r>
      <w:r w:rsidR="001F5151">
        <w:t>33.3</w:t>
      </w:r>
      <w:r w:rsidR="009F474C">
        <w:fldChar w:fldCharType="end"/>
      </w:r>
      <w:r w:rsidR="00E370D1" w:rsidRPr="00D03934">
        <w:t xml:space="preserve"> (Licence granted by the Supplier: Supplier Background IPR)</w:t>
      </w:r>
      <w:r w:rsidRPr="00D03934">
        <w:t>.</w:t>
      </w:r>
      <w:bookmarkEnd w:id="993"/>
    </w:p>
    <w:p w14:paraId="68A5015F" w14:textId="77777777" w:rsidR="00E13960" w:rsidRDefault="00EA0AC7" w:rsidP="000A456A">
      <w:pPr>
        <w:pStyle w:val="GPSL3numberedclause"/>
      </w:pPr>
      <w:r w:rsidRPr="00D03934">
        <w:t>If a licence granted in Clause</w:t>
      </w:r>
      <w:r w:rsidR="00B72DFB">
        <w:t xml:space="preserve"> </w:t>
      </w:r>
      <w:r w:rsidR="009F474C">
        <w:fldChar w:fldCharType="begin"/>
      </w:r>
      <w:r w:rsidR="00135082">
        <w:instrText xml:space="preserve"> REF _Ref358107952 \r \h </w:instrText>
      </w:r>
      <w:r w:rsidR="009F474C">
        <w:fldChar w:fldCharType="separate"/>
      </w:r>
      <w:r w:rsidR="001F5151">
        <w:t>33.2</w:t>
      </w:r>
      <w:r w:rsidR="009F474C">
        <w:fldChar w:fldCharType="end"/>
      </w:r>
      <w:r w:rsidR="00E370D1" w:rsidRPr="00D03934">
        <w:t xml:space="preserve"> (Licence granted by the Supplier: Project Specific IPR)</w:t>
      </w:r>
      <w:r w:rsidRPr="00D03934">
        <w:t xml:space="preserve"> and/or Clause</w:t>
      </w:r>
      <w:r w:rsidR="00B72DFB">
        <w:t xml:space="preserve"> </w:t>
      </w:r>
      <w:r w:rsidR="009F474C">
        <w:fldChar w:fldCharType="begin"/>
      </w:r>
      <w:r w:rsidR="00135082">
        <w:instrText xml:space="preserve"> REF _Ref379808778 \r \h </w:instrText>
      </w:r>
      <w:r w:rsidR="009F474C">
        <w:fldChar w:fldCharType="separate"/>
      </w:r>
      <w:r w:rsidR="001F5151">
        <w:t>33.3</w:t>
      </w:r>
      <w:r w:rsidR="009F474C">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9F474C">
        <w:fldChar w:fldCharType="begin"/>
      </w:r>
      <w:r w:rsidR="00612DCD">
        <w:instrText xml:space="preserve"> REF _Ref378950503 \r \h </w:instrText>
      </w:r>
      <w:r w:rsidR="009F474C">
        <w:fldChar w:fldCharType="separate"/>
      </w:r>
      <w:r w:rsidR="001F5151">
        <w:t>33.5.1</w:t>
      </w:r>
      <w:r w:rsidR="009F474C">
        <w:fldChar w:fldCharType="end"/>
      </w:r>
      <w:r w:rsidR="00612DCD">
        <w:t xml:space="preserve"> and/or</w:t>
      </w:r>
      <w:r w:rsidR="003B004C" w:rsidRPr="00D03934">
        <w:t xml:space="preserve"> </w:t>
      </w:r>
      <w:r w:rsidR="009F474C" w:rsidRPr="00D03934">
        <w:fldChar w:fldCharType="begin"/>
      </w:r>
      <w:r w:rsidR="000E148C" w:rsidRPr="00D03934">
        <w:instrText xml:space="preserve"> REF _Ref358110973 \w \h </w:instrText>
      </w:r>
      <w:r w:rsidR="009F474C" w:rsidRPr="00D03934">
        <w:fldChar w:fldCharType="separate"/>
      </w:r>
      <w:r w:rsidR="001F5151">
        <w:t>33.5.2</w:t>
      </w:r>
      <w:r w:rsidR="009F474C"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9F474C" w:rsidRPr="00D03934">
        <w:fldChar w:fldCharType="begin"/>
      </w:r>
      <w:r w:rsidR="003C06A0" w:rsidRPr="00D03934">
        <w:instrText xml:space="preserve"> REF _Ref365629205 \w \h </w:instrText>
      </w:r>
      <w:r w:rsidR="009F474C" w:rsidRPr="00D03934">
        <w:fldChar w:fldCharType="separate"/>
      </w:r>
      <w:r w:rsidR="001F5151">
        <w:t>33.5.3</w:t>
      </w:r>
      <w:r w:rsidR="009F474C"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1D329A2B" w14:textId="77777777" w:rsidR="00C9243A" w:rsidRDefault="00B008C3" w:rsidP="00101CE5">
      <w:pPr>
        <w:pStyle w:val="GPSL2NumberedBoldHeading"/>
      </w:pPr>
      <w:bookmarkStart w:id="994" w:name="_Ref379809086"/>
      <w:bookmarkStart w:id="995" w:name="_Ref366775213"/>
      <w:r w:rsidRPr="00D03934">
        <w:t>Third Party IPR</w:t>
      </w:r>
      <w:bookmarkEnd w:id="994"/>
      <w:r w:rsidRPr="00D03934">
        <w:t xml:space="preserve"> </w:t>
      </w:r>
      <w:bookmarkEnd w:id="995"/>
    </w:p>
    <w:p w14:paraId="39511261" w14:textId="77777777" w:rsidR="008D0A60" w:rsidRDefault="00B008C3" w:rsidP="0061370A">
      <w:pPr>
        <w:pStyle w:val="GPSL3numberedclause"/>
      </w:pPr>
      <w:bookmarkStart w:id="996"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9F474C">
        <w:fldChar w:fldCharType="begin"/>
      </w:r>
      <w:r w:rsidR="00135082">
        <w:instrText xml:space="preserve"> REF _Ref379808778 \r \h </w:instrText>
      </w:r>
      <w:r w:rsidR="009F474C">
        <w:fldChar w:fldCharType="separate"/>
      </w:r>
      <w:r w:rsidR="001F5151">
        <w:t>33.3</w:t>
      </w:r>
      <w:r w:rsidR="009F474C">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1F5151">
        <w:t>33.5.2</w:t>
      </w:r>
      <w:r w:rsidR="00F17AE3">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9F474C">
        <w:fldChar w:fldCharType="begin"/>
      </w:r>
      <w:r w:rsidR="00135082">
        <w:instrText xml:space="preserve"> REF _Ref379808778 \r \h </w:instrText>
      </w:r>
      <w:r w:rsidR="009F474C">
        <w:fldChar w:fldCharType="separate"/>
      </w:r>
      <w:r w:rsidR="001F5151">
        <w:t>33.3</w:t>
      </w:r>
      <w:r w:rsidR="009F474C">
        <w:fldChar w:fldCharType="end"/>
      </w:r>
      <w:r w:rsidR="00E370D1" w:rsidRPr="00D03934">
        <w:t xml:space="preserve"> (Licences granted by the Supplier: Supplier Background IPR)</w:t>
      </w:r>
      <w:r w:rsidRPr="00D03934">
        <w:t xml:space="preserve"> and Clause </w:t>
      </w:r>
      <w:r w:rsidR="00F17AE3">
        <w:fldChar w:fldCharType="begin"/>
      </w:r>
      <w:r w:rsidR="00F17AE3">
        <w:instrText xml:space="preserve"> REF _Ref358110973 \r \h  \* MERGEFORMAT </w:instrText>
      </w:r>
      <w:r w:rsidR="00F17AE3">
        <w:fldChar w:fldCharType="separate"/>
      </w:r>
      <w:r w:rsidR="001F5151">
        <w:t>33.5.2</w:t>
      </w:r>
      <w:r w:rsidR="00F17AE3">
        <w:fldChar w:fldCharType="end"/>
      </w:r>
      <w:r w:rsidR="00E370D1" w:rsidRPr="00D03934">
        <w:t xml:space="preserve"> (Customer’s right to assign/novate licences)</w:t>
      </w:r>
      <w:r w:rsidRPr="00D03934">
        <w:t xml:space="preserve"> in respect of any such Third Party IPR, the Supplier shall:</w:t>
      </w:r>
      <w:bookmarkEnd w:id="996"/>
    </w:p>
    <w:p w14:paraId="763AD3E6" w14:textId="77777777" w:rsidR="008D0A60" w:rsidRDefault="00B008C3" w:rsidP="001206D9">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49E01564" w14:textId="77777777" w:rsidR="00C9243A" w:rsidRDefault="00B008C3" w:rsidP="001206D9">
      <w:pPr>
        <w:pStyle w:val="GPSL4numberedclause"/>
      </w:pPr>
      <w:r w:rsidRPr="00D03934">
        <w:t xml:space="preserve">only use such Third Party IPR </w:t>
      </w:r>
      <w:r w:rsidR="002C0AFC" w:rsidRPr="00D03934">
        <w:t xml:space="preserve">if the Customer Approves </w:t>
      </w:r>
      <w:r w:rsidRPr="00D03934">
        <w:t>the terms of the licence from the relevant third party.</w:t>
      </w:r>
    </w:p>
    <w:p w14:paraId="34A17A77" w14:textId="77777777" w:rsidR="00C9243A" w:rsidRDefault="00254C04" w:rsidP="00101CE5">
      <w:pPr>
        <w:pStyle w:val="GPSL2NumberedBoldHeading"/>
      </w:pPr>
      <w:bookmarkStart w:id="997" w:name="_Ref379809105"/>
      <w:r w:rsidRPr="00D03934">
        <w:t>Licence</w:t>
      </w:r>
      <w:r w:rsidR="002E43ED" w:rsidRPr="00D03934">
        <w:t xml:space="preserve"> granted by the Customer</w:t>
      </w:r>
      <w:bookmarkEnd w:id="997"/>
    </w:p>
    <w:p w14:paraId="31E3F89B" w14:textId="77777777" w:rsidR="00E13960" w:rsidRDefault="00254C04" w:rsidP="0061370A">
      <w:pPr>
        <w:pStyle w:val="GPSL3numberedclause"/>
      </w:pPr>
      <w:bookmarkStart w:id="998"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998"/>
    </w:p>
    <w:p w14:paraId="11C50FD4" w14:textId="77777777" w:rsidR="00E13960" w:rsidRDefault="00254C04" w:rsidP="00D60F7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7AE3">
        <w:fldChar w:fldCharType="begin"/>
      </w:r>
      <w:r w:rsidR="00F17AE3">
        <w:instrText xml:space="preserve"> REF _Ref313367753 \r \h  \* MERGEFORMAT </w:instrText>
      </w:r>
      <w:r w:rsidR="00F17AE3">
        <w:fldChar w:fldCharType="separate"/>
      </w:r>
      <w:r w:rsidR="001F5151">
        <w:t>34.3</w:t>
      </w:r>
      <w:r w:rsidR="00F17AE3">
        <w:fldChar w:fldCharType="end"/>
      </w:r>
      <w:r w:rsidRPr="00D03934">
        <w:t xml:space="preserve"> (Confidentiality); and</w:t>
      </w:r>
      <w:r w:rsidRPr="00D03934" w:rsidDel="00AD2365">
        <w:t xml:space="preserve"> </w:t>
      </w:r>
    </w:p>
    <w:p w14:paraId="4FFCF05C" w14:textId="77777777" w:rsidR="00C9243A" w:rsidRDefault="00254C04" w:rsidP="001206D9">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359DEA0A" w14:textId="77777777" w:rsidR="00C9243A" w:rsidRDefault="00254C04" w:rsidP="00101CE5">
      <w:pPr>
        <w:pStyle w:val="GPSL2NumberedBoldHeading"/>
      </w:pPr>
      <w:r w:rsidRPr="00D03934">
        <w:t>Termination of licenses</w:t>
      </w:r>
    </w:p>
    <w:p w14:paraId="06285BB3" w14:textId="6799E2E6" w:rsidR="008D0A60" w:rsidRDefault="00254C04" w:rsidP="0061370A">
      <w:pPr>
        <w:pStyle w:val="GPSL3numberedclause"/>
      </w:pPr>
      <w:r w:rsidRPr="00D03934">
        <w:t>Subject to Clause</w:t>
      </w:r>
      <w:r w:rsidR="00E247F6">
        <w:t xml:space="preserve"> </w:t>
      </w:r>
      <w:r w:rsidR="009F474C">
        <w:fldChar w:fldCharType="begin"/>
      </w:r>
      <w:r w:rsidR="00135082">
        <w:instrText xml:space="preserve"> REF _Ref379808778 \r \h </w:instrText>
      </w:r>
      <w:r w:rsidR="009F474C">
        <w:fldChar w:fldCharType="separate"/>
      </w:r>
      <w:r w:rsidR="001F5151">
        <w:t>33.3</w:t>
      </w:r>
      <w:r w:rsidR="009F474C">
        <w:fldChar w:fldCharType="end"/>
      </w:r>
      <w:r w:rsidR="00E247F6">
        <w:t xml:space="preserve"> </w:t>
      </w:r>
      <w:r w:rsidR="00E370D1" w:rsidRPr="00D03934">
        <w:t>(Licence granted by the Supplier: Supplier Background IPR)</w:t>
      </w:r>
      <w:r w:rsidRPr="00D03934">
        <w:t>, all licences granted pursuant to this Clause </w:t>
      </w:r>
      <w:r w:rsidR="00F17AE3">
        <w:fldChar w:fldCharType="begin"/>
      </w:r>
      <w:r w:rsidR="00F17AE3">
        <w:instrText xml:space="preserve"> REF _Ref313366946 \r \h  \* MERGEFORMAT </w:instrText>
      </w:r>
      <w:r w:rsidR="00F17AE3">
        <w:fldChar w:fldCharType="separate"/>
      </w:r>
      <w:r w:rsidR="001F5151">
        <w:t>33</w:t>
      </w:r>
      <w:r w:rsidR="00F17AE3">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w:t>
      </w:r>
      <w:r w:rsidR="00C76D84" w:rsidRPr="00D03934">
        <w:t> </w:t>
      </w:r>
      <w:r w:rsidR="009F474C">
        <w:fldChar w:fldCharType="begin"/>
      </w:r>
      <w:r w:rsidR="00135082">
        <w:instrText xml:space="preserve"> REF _Ref379809086 \r \h </w:instrText>
      </w:r>
      <w:r w:rsidR="009F474C">
        <w:fldChar w:fldCharType="separate"/>
      </w:r>
      <w:r w:rsidR="001F5151">
        <w:t>33.6</w:t>
      </w:r>
      <w:r w:rsidR="009F474C">
        <w:fldChar w:fldCharType="end"/>
      </w:r>
      <w:r w:rsidR="00E247F6">
        <w:t xml:space="preserve"> </w:t>
      </w:r>
      <w:r w:rsidR="00135D49" w:rsidRPr="00D03934">
        <w:t>(Third Party IPR)</w:t>
      </w:r>
      <w:r w:rsidR="00091023" w:rsidRPr="00D03934">
        <w:t xml:space="preserve"> and </w:t>
      </w:r>
      <w:r w:rsidR="009F474C">
        <w:fldChar w:fldCharType="begin"/>
      </w:r>
      <w:r w:rsidR="00135082">
        <w:instrText xml:space="preserve"> REF _Ref379809105 \r \h </w:instrText>
      </w:r>
      <w:r w:rsidR="009F474C">
        <w:fldChar w:fldCharType="separate"/>
      </w:r>
      <w:r w:rsidR="001F5151">
        <w:t>33.7</w:t>
      </w:r>
      <w:r w:rsidR="009F474C">
        <w:fldChar w:fldCharType="end"/>
      </w:r>
      <w:r w:rsidR="00135D49" w:rsidRPr="00D03934">
        <w:t xml:space="preserve"> (Licence granted by the Customer)</w:t>
      </w:r>
      <w:r w:rsidRPr="00D03934">
        <w:t>) shall survive the Call Off Expiry Date.</w:t>
      </w:r>
    </w:p>
    <w:p w14:paraId="5552A23D" w14:textId="0CA75688" w:rsidR="00C9243A" w:rsidRDefault="00254C04" w:rsidP="000A456A">
      <w:pPr>
        <w:pStyle w:val="GPSL3numberedclause"/>
      </w:pPr>
      <w:r w:rsidRPr="00D03934">
        <w:t xml:space="preserve">The Supplier shall, if requested by the Customer in accordance with </w:t>
      </w:r>
      <w:r w:rsidR="008C1985" w:rsidRPr="00D03934">
        <w:t xml:space="preserve">Call Off Schedule </w:t>
      </w:r>
      <w:r w:rsidR="00C76D84" w:rsidRPr="00D03934">
        <w:t>1</w:t>
      </w:r>
      <w:r w:rsidR="00C76D84">
        <w:t>0</w:t>
      </w:r>
      <w:r w:rsidR="00C76D84" w:rsidRPr="00D03934">
        <w:t xml:space="preserve"> (</w:t>
      </w:r>
      <w:r w:rsidRPr="00D03934">
        <w:t xml:space="preserve">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9F474C">
        <w:fldChar w:fldCharType="begin"/>
      </w:r>
      <w:r w:rsidR="007920E1">
        <w:instrText xml:space="preserve"> REF _Ref379808778 \r \h </w:instrText>
      </w:r>
      <w:r w:rsidR="009F474C">
        <w:fldChar w:fldCharType="separate"/>
      </w:r>
      <w:r w:rsidR="001F5151">
        <w:t>33.3</w:t>
      </w:r>
      <w:r w:rsidR="009F474C">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14:paraId="5E26F18C" w14:textId="77777777" w:rsidR="00C9243A" w:rsidRDefault="00254C04" w:rsidP="000A456A">
      <w:pPr>
        <w:pStyle w:val="GPSL3numberedclause"/>
      </w:pPr>
      <w:bookmarkStart w:id="999" w:name="_Ref358387983"/>
      <w:r w:rsidRPr="00D03934">
        <w:t>The licence granted pursuant to Clause</w:t>
      </w:r>
      <w:r w:rsidR="00091023" w:rsidRPr="00D03934">
        <w:t xml:space="preserve"> </w:t>
      </w:r>
      <w:r w:rsidR="009F474C">
        <w:fldChar w:fldCharType="begin"/>
      </w:r>
      <w:r w:rsidR="007920E1">
        <w:instrText xml:space="preserve"> REF _Ref379809105 \r \h </w:instrText>
      </w:r>
      <w:r w:rsidR="009F474C">
        <w:fldChar w:fldCharType="separate"/>
      </w:r>
      <w:r w:rsidR="001F5151">
        <w:t>33.7</w:t>
      </w:r>
      <w:r w:rsidR="009F474C">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7AE3">
        <w:fldChar w:fldCharType="begin"/>
      </w:r>
      <w:r w:rsidR="00F17AE3">
        <w:instrText xml:space="preserve"> REF _Ref358121937 \r \h  \* MERGEFORMAT </w:instrText>
      </w:r>
      <w:r w:rsidR="00F17AE3">
        <w:fldChar w:fldCharType="separate"/>
      </w:r>
      <w:r w:rsidR="001F5151">
        <w:t>33.7.1</w:t>
      </w:r>
      <w:r w:rsidR="00F17AE3">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999"/>
    </w:p>
    <w:p w14:paraId="170D7D93" w14:textId="77777777" w:rsidR="008D0A60" w:rsidRDefault="00091023" w:rsidP="001206D9">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7B973196" w14:textId="77777777" w:rsidR="00C9243A" w:rsidRDefault="00091023" w:rsidP="001206D9">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725648BE" w14:textId="77777777" w:rsidR="00C9243A" w:rsidRDefault="00091023" w:rsidP="001206D9">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73318799" w14:textId="77777777" w:rsidR="008D0A60" w:rsidRDefault="00091023">
      <w:pPr>
        <w:pStyle w:val="GPSL2NumberedBoldHeading"/>
      </w:pPr>
      <w:bookmarkStart w:id="1000" w:name="_Ref358126080"/>
      <w:r w:rsidRPr="00D03934">
        <w:t>IPR Indemnity</w:t>
      </w:r>
      <w:bookmarkEnd w:id="1000"/>
    </w:p>
    <w:p w14:paraId="4E2BEC0C" w14:textId="77777777" w:rsidR="008D0A60" w:rsidRDefault="00091023" w:rsidP="0061370A">
      <w:pPr>
        <w:pStyle w:val="GPSL3numberedclause"/>
      </w:pPr>
      <w:bookmarkStart w:id="1001" w:name="_Ref64005966"/>
      <w:bookmarkStart w:id="1002" w:name="_Ref358125050"/>
      <w:r w:rsidRPr="00D03934">
        <w:t>The Supplier sh</w:t>
      </w:r>
      <w:r w:rsidR="00202475" w:rsidRPr="00D03934">
        <w:t>all at during and after the Call Off Contract Period</w:t>
      </w:r>
      <w:r w:rsidRPr="00D03934">
        <w:t>, on written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01"/>
      <w:r w:rsidR="00202475" w:rsidRPr="00D03934">
        <w:t>.</w:t>
      </w:r>
      <w:bookmarkEnd w:id="1002"/>
      <w:r w:rsidR="00202475" w:rsidRPr="00D03934">
        <w:t xml:space="preserve"> </w:t>
      </w:r>
    </w:p>
    <w:p w14:paraId="060B5EC1" w14:textId="77777777" w:rsidR="00C9243A" w:rsidRDefault="00091023" w:rsidP="0061370A">
      <w:pPr>
        <w:pStyle w:val="GPSL3numberedclause"/>
      </w:pPr>
      <w:bookmarkStart w:id="1003" w:name="_Toc139080419"/>
      <w:bookmarkStart w:id="1004" w:name="_Ref349228623"/>
      <w:bookmarkStart w:id="1005" w:name="_Ref358977546"/>
      <w:r w:rsidRPr="00D03934">
        <w:t>If an IPR Claim is made, or the Supplier anticipates that an IPR Claim might be made, the Supplier may, at its own expense and sole option, either:</w:t>
      </w:r>
      <w:bookmarkEnd w:id="1003"/>
      <w:bookmarkEnd w:id="1004"/>
      <w:bookmarkEnd w:id="1005"/>
    </w:p>
    <w:p w14:paraId="7D3ED625" w14:textId="77777777" w:rsidR="008D0A60" w:rsidRDefault="00202475" w:rsidP="001206D9">
      <w:pPr>
        <w:pStyle w:val="GPSL4numberedclause"/>
      </w:pPr>
      <w:bookmarkStart w:id="1006" w:name="_Ref29863776"/>
      <w:bookmarkStart w:id="1007" w:name="_Toc139080420"/>
      <w:r w:rsidRPr="00D03934">
        <w:t>procure for the Customer the</w:t>
      </w:r>
      <w:r w:rsidR="00091023" w:rsidRPr="00D03934">
        <w:t xml:space="preserve"> right to continue using the relevant item which is subject to the IPR Claim; or</w:t>
      </w:r>
      <w:bookmarkEnd w:id="1006"/>
      <w:bookmarkEnd w:id="1007"/>
    </w:p>
    <w:p w14:paraId="6EAA46F2" w14:textId="77777777" w:rsidR="00C9243A" w:rsidRDefault="00091023" w:rsidP="001206D9">
      <w:pPr>
        <w:pStyle w:val="GPSL4numberedclause"/>
      </w:pPr>
      <w:bookmarkStart w:id="1008" w:name="_Toc139080421"/>
      <w:bookmarkStart w:id="1009" w:name="_Ref349228467"/>
      <w:bookmarkStart w:id="1010" w:name="_Ref349229080"/>
      <w:bookmarkStart w:id="1011" w:name="_Ref358124885"/>
      <w:r w:rsidRPr="00D03934">
        <w:t>replace or modify the relevant item with non-infringing substitutes provided that:</w:t>
      </w:r>
      <w:bookmarkEnd w:id="1008"/>
      <w:bookmarkEnd w:id="1009"/>
      <w:bookmarkEnd w:id="1010"/>
      <w:bookmarkEnd w:id="1011"/>
    </w:p>
    <w:p w14:paraId="15709559" w14:textId="77777777" w:rsidR="008D0A60" w:rsidRDefault="00091023" w:rsidP="00FC3740">
      <w:pPr>
        <w:pStyle w:val="GPSL5numberedclause"/>
      </w:pPr>
      <w:r w:rsidRPr="00D03934">
        <w:t>the performance and functionality of the replaced or modified item is at least equivalent to the performance and functionality of the original item;</w:t>
      </w:r>
    </w:p>
    <w:p w14:paraId="1B1E2C4F" w14:textId="77777777" w:rsidR="00C9243A" w:rsidRDefault="00091023" w:rsidP="00F143CF">
      <w:pPr>
        <w:pStyle w:val="GPSL5numberedclause"/>
      </w:pPr>
      <w:r w:rsidRPr="00D03934">
        <w:t xml:space="preserve">the replaced or modified item does not have an adverse effect on any other </w:t>
      </w:r>
      <w:r w:rsidR="00BD4CA2" w:rsidRPr="00D03934">
        <w:t>Goods and/or Services</w:t>
      </w:r>
      <w:r w:rsidRPr="00D03934">
        <w:t>;</w:t>
      </w:r>
    </w:p>
    <w:p w14:paraId="6F969648" w14:textId="77777777" w:rsidR="00C9243A" w:rsidRDefault="00091023" w:rsidP="009F1EE4">
      <w:pPr>
        <w:pStyle w:val="GPSL5numberedclause"/>
      </w:pPr>
      <w:r w:rsidRPr="00D03934">
        <w:t>there is no additional cost to the</w:t>
      </w:r>
      <w:r w:rsidR="00202475" w:rsidRPr="00D03934">
        <w:t xml:space="preserve"> Customer</w:t>
      </w:r>
      <w:r w:rsidRPr="00D03934">
        <w:t>; and</w:t>
      </w:r>
    </w:p>
    <w:p w14:paraId="7F104236" w14:textId="77777777" w:rsidR="00C9243A" w:rsidRDefault="00091023" w:rsidP="009F1EE4">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14:paraId="2DC90DC6" w14:textId="77777777" w:rsidR="008D0A60" w:rsidRDefault="00091023" w:rsidP="000A456A">
      <w:pPr>
        <w:pStyle w:val="GPSL3numberedclause"/>
      </w:pPr>
      <w:bookmarkStart w:id="1012" w:name="_Ref358124861"/>
      <w:r w:rsidRPr="00D03934">
        <w:t xml:space="preserve">If the Supplier elects to </w:t>
      </w:r>
      <w:r w:rsidR="003B004C" w:rsidRPr="00D03934">
        <w:t xml:space="preserve">procure a licence in accordance with Clause </w:t>
      </w:r>
      <w:r w:rsidR="00F17AE3">
        <w:fldChar w:fldCharType="begin"/>
      </w:r>
      <w:r w:rsidR="00F17AE3">
        <w:instrText xml:space="preserve"> REF _Ref29863776 \r \h  \* MERGEFORMAT </w:instrText>
      </w:r>
      <w:r w:rsidR="00F17AE3">
        <w:fldChar w:fldCharType="separate"/>
      </w:r>
      <w:r w:rsidR="001F5151">
        <w:t>33.9.2(a)</w:t>
      </w:r>
      <w:r w:rsidR="00F17AE3">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7AE3">
        <w:fldChar w:fldCharType="begin"/>
      </w:r>
      <w:r w:rsidR="00F17AE3">
        <w:instrText xml:space="preserve"> REF _Ref358124885 \r \h  \* MERGEFORMAT </w:instrText>
      </w:r>
      <w:r w:rsidR="00F17AE3">
        <w:fldChar w:fldCharType="separate"/>
      </w:r>
      <w:r w:rsidR="001F5151">
        <w:t>33.9.2(b)</w:t>
      </w:r>
      <w:r w:rsidR="00F17AE3">
        <w:fldChar w:fldCharType="end"/>
      </w:r>
      <w:r w:rsidRPr="00D03934">
        <w:t>, but this has not avoided or resolved the IPR Claim, then</w:t>
      </w:r>
      <w:r w:rsidR="00D35B5D" w:rsidRPr="00D03934">
        <w:t>:</w:t>
      </w:r>
      <w:bookmarkEnd w:id="1012"/>
    </w:p>
    <w:p w14:paraId="15223E06" w14:textId="77777777" w:rsidR="008D0A60" w:rsidRDefault="00D35B5D" w:rsidP="001206D9">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written notice with immediate effect; and</w:t>
      </w:r>
    </w:p>
    <w:p w14:paraId="5DB21E88" w14:textId="77777777" w:rsidR="00C9243A" w:rsidRDefault="00D35B5D" w:rsidP="00D60F75">
      <w:pPr>
        <w:pStyle w:val="GPSL5numberedclause"/>
      </w:pPr>
      <w:r w:rsidRPr="00D03934">
        <w:t xml:space="preserve">without prejudice to the indemnity set out in </w:t>
      </w:r>
      <w:r w:rsidR="003B004C" w:rsidRPr="00D03934">
        <w:t>Clause </w:t>
      </w:r>
      <w:r w:rsidR="00F17AE3">
        <w:fldChar w:fldCharType="begin"/>
      </w:r>
      <w:r w:rsidR="00F17AE3">
        <w:instrText xml:space="preserve"> REF _Ref358125050 \r \h  \* MERGEFORMAT </w:instrText>
      </w:r>
      <w:r w:rsidR="00F17AE3">
        <w:fldChar w:fldCharType="separate"/>
      </w:r>
      <w:r w:rsidR="001F5151">
        <w:t>33.9.1</w:t>
      </w:r>
      <w:r w:rsidR="00F17AE3">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14:paraId="154A23A5" w14:textId="77777777" w:rsidR="00375CB5" w:rsidRPr="00D03934" w:rsidRDefault="007355E9" w:rsidP="00882F8C">
      <w:pPr>
        <w:pStyle w:val="GPSL1CLAUSEHEADING"/>
      </w:pPr>
      <w:bookmarkStart w:id="1013" w:name="_Toc373311077"/>
      <w:bookmarkStart w:id="1014" w:name="_Toc379795764"/>
      <w:bookmarkStart w:id="1015" w:name="_Toc379795960"/>
      <w:bookmarkStart w:id="1016" w:name="_Toc379805325"/>
      <w:bookmarkStart w:id="1017" w:name="_Toc379807121"/>
      <w:bookmarkStart w:id="1018" w:name="_Toc358671384"/>
      <w:bookmarkStart w:id="1019" w:name="_Toc358671503"/>
      <w:bookmarkStart w:id="1020" w:name="_Toc358671622"/>
      <w:bookmarkStart w:id="1021" w:name="_Toc358671742"/>
      <w:bookmarkStart w:id="1022" w:name="_Toc358671385"/>
      <w:bookmarkStart w:id="1023" w:name="_Toc358671504"/>
      <w:bookmarkStart w:id="1024" w:name="_Toc358671623"/>
      <w:bookmarkStart w:id="1025" w:name="_Toc358671743"/>
      <w:bookmarkStart w:id="1026" w:name="_Toc358671386"/>
      <w:bookmarkStart w:id="1027" w:name="_Toc358671505"/>
      <w:bookmarkStart w:id="1028" w:name="_Toc358671624"/>
      <w:bookmarkStart w:id="1029" w:name="_Toc358671744"/>
      <w:bookmarkStart w:id="1030" w:name="_Toc358671387"/>
      <w:bookmarkStart w:id="1031" w:name="_Toc358671506"/>
      <w:bookmarkStart w:id="1032" w:name="_Toc358671625"/>
      <w:bookmarkStart w:id="1033" w:name="_Toc358671745"/>
      <w:bookmarkStart w:id="1034" w:name="_Toc358671388"/>
      <w:bookmarkStart w:id="1035" w:name="_Toc358671507"/>
      <w:bookmarkStart w:id="1036" w:name="_Toc358671626"/>
      <w:bookmarkStart w:id="1037" w:name="_Toc358671746"/>
      <w:bookmarkStart w:id="1038" w:name="_Toc358671389"/>
      <w:bookmarkStart w:id="1039" w:name="_Toc358671508"/>
      <w:bookmarkStart w:id="1040" w:name="_Toc358671627"/>
      <w:bookmarkStart w:id="1041" w:name="_Toc358671747"/>
      <w:bookmarkStart w:id="1042" w:name="_Toc358671390"/>
      <w:bookmarkStart w:id="1043" w:name="_Toc358671509"/>
      <w:bookmarkStart w:id="1044" w:name="_Toc358671628"/>
      <w:bookmarkStart w:id="1045" w:name="_Toc358671748"/>
      <w:bookmarkStart w:id="1046" w:name="_Toc358671391"/>
      <w:bookmarkStart w:id="1047" w:name="_Toc358671510"/>
      <w:bookmarkStart w:id="1048" w:name="_Toc358671629"/>
      <w:bookmarkStart w:id="1049" w:name="_Toc358671749"/>
      <w:bookmarkStart w:id="1050" w:name="_Toc358671392"/>
      <w:bookmarkStart w:id="1051" w:name="_Toc358671511"/>
      <w:bookmarkStart w:id="1052" w:name="_Toc358671630"/>
      <w:bookmarkStart w:id="1053" w:name="_Toc358671750"/>
      <w:bookmarkStart w:id="1054" w:name="_Toc358671393"/>
      <w:bookmarkStart w:id="1055" w:name="_Toc358671512"/>
      <w:bookmarkStart w:id="1056" w:name="_Toc358671631"/>
      <w:bookmarkStart w:id="1057" w:name="_Toc358671751"/>
      <w:bookmarkStart w:id="1058" w:name="_Toc358671394"/>
      <w:bookmarkStart w:id="1059" w:name="_Toc358671513"/>
      <w:bookmarkStart w:id="1060" w:name="_Toc358671632"/>
      <w:bookmarkStart w:id="1061" w:name="_Toc358671752"/>
      <w:bookmarkStart w:id="1062" w:name="_Toc358671395"/>
      <w:bookmarkStart w:id="1063" w:name="_Toc358671514"/>
      <w:bookmarkStart w:id="1064" w:name="_Toc358671633"/>
      <w:bookmarkStart w:id="1065" w:name="_Toc358671753"/>
      <w:bookmarkStart w:id="1066" w:name="_Toc358671396"/>
      <w:bookmarkStart w:id="1067" w:name="_Toc358671515"/>
      <w:bookmarkStart w:id="1068" w:name="_Toc358671634"/>
      <w:bookmarkStart w:id="1069" w:name="_Toc358671754"/>
      <w:bookmarkStart w:id="1070" w:name="_Toc358671397"/>
      <w:bookmarkStart w:id="1071" w:name="_Toc358671516"/>
      <w:bookmarkStart w:id="1072" w:name="_Toc358671635"/>
      <w:bookmarkStart w:id="1073" w:name="_Toc358671755"/>
      <w:bookmarkStart w:id="1074" w:name="_Toc358671398"/>
      <w:bookmarkStart w:id="1075" w:name="_Toc358671517"/>
      <w:bookmarkStart w:id="1076" w:name="_Toc358671636"/>
      <w:bookmarkStart w:id="1077" w:name="_Toc358671756"/>
      <w:bookmarkStart w:id="1078" w:name="_Toc358671399"/>
      <w:bookmarkStart w:id="1079" w:name="_Toc358671518"/>
      <w:bookmarkStart w:id="1080" w:name="_Toc358671637"/>
      <w:bookmarkStart w:id="1081" w:name="_Toc358671757"/>
      <w:bookmarkStart w:id="1082" w:name="_Toc358671400"/>
      <w:bookmarkStart w:id="1083" w:name="_Toc358671519"/>
      <w:bookmarkStart w:id="1084" w:name="_Toc358671638"/>
      <w:bookmarkStart w:id="1085" w:name="_Toc358671758"/>
      <w:bookmarkStart w:id="1086" w:name="_Toc358671401"/>
      <w:bookmarkStart w:id="1087" w:name="_Toc358671520"/>
      <w:bookmarkStart w:id="1088" w:name="_Toc358671639"/>
      <w:bookmarkStart w:id="1089" w:name="_Toc358671759"/>
      <w:bookmarkStart w:id="1090" w:name="_Toc358671402"/>
      <w:bookmarkStart w:id="1091" w:name="_Toc358671521"/>
      <w:bookmarkStart w:id="1092" w:name="_Toc358671640"/>
      <w:bookmarkStart w:id="1093" w:name="_Toc358671760"/>
      <w:bookmarkStart w:id="1094" w:name="_Toc358671403"/>
      <w:bookmarkStart w:id="1095" w:name="_Toc358671522"/>
      <w:bookmarkStart w:id="1096" w:name="_Toc358671641"/>
      <w:bookmarkStart w:id="1097" w:name="_Toc358671761"/>
      <w:bookmarkStart w:id="1098" w:name="_Toc358671404"/>
      <w:bookmarkStart w:id="1099" w:name="_Toc358671523"/>
      <w:bookmarkStart w:id="1100" w:name="_Toc358671642"/>
      <w:bookmarkStart w:id="1101" w:name="_Toc358671762"/>
      <w:bookmarkStart w:id="1102" w:name="_Toc358671405"/>
      <w:bookmarkStart w:id="1103" w:name="_Toc358671524"/>
      <w:bookmarkStart w:id="1104" w:name="_Toc358671643"/>
      <w:bookmarkStart w:id="1105" w:name="_Toc358671763"/>
      <w:bookmarkStart w:id="1106" w:name="_Toc358671406"/>
      <w:bookmarkStart w:id="1107" w:name="_Toc358671525"/>
      <w:bookmarkStart w:id="1108" w:name="_Toc358671644"/>
      <w:bookmarkStart w:id="1109" w:name="_Toc358671764"/>
      <w:bookmarkStart w:id="1110" w:name="_Toc358671407"/>
      <w:bookmarkStart w:id="1111" w:name="_Toc358671526"/>
      <w:bookmarkStart w:id="1112" w:name="_Toc358671645"/>
      <w:bookmarkStart w:id="1113" w:name="_Toc358671765"/>
      <w:bookmarkStart w:id="1114" w:name="_Toc358671408"/>
      <w:bookmarkStart w:id="1115" w:name="_Toc358671527"/>
      <w:bookmarkStart w:id="1116" w:name="_Toc358671646"/>
      <w:bookmarkStart w:id="1117" w:name="_Toc358671766"/>
      <w:bookmarkStart w:id="1118" w:name="_Toc358671409"/>
      <w:bookmarkStart w:id="1119" w:name="_Toc358671528"/>
      <w:bookmarkStart w:id="1120" w:name="_Toc358671647"/>
      <w:bookmarkStart w:id="1121" w:name="_Toc358671767"/>
      <w:bookmarkStart w:id="1122" w:name="_Toc358671410"/>
      <w:bookmarkStart w:id="1123" w:name="_Toc358671529"/>
      <w:bookmarkStart w:id="1124" w:name="_Toc358671648"/>
      <w:bookmarkStart w:id="1125" w:name="_Toc358671768"/>
      <w:bookmarkStart w:id="1126" w:name="_Toc358671411"/>
      <w:bookmarkStart w:id="1127" w:name="_Toc358671530"/>
      <w:bookmarkStart w:id="1128" w:name="_Toc358671649"/>
      <w:bookmarkStart w:id="1129" w:name="_Toc358671769"/>
      <w:bookmarkStart w:id="1130" w:name="_Toc358671412"/>
      <w:bookmarkStart w:id="1131" w:name="_Toc358671531"/>
      <w:bookmarkStart w:id="1132" w:name="_Toc358671650"/>
      <w:bookmarkStart w:id="1133" w:name="_Toc358671770"/>
      <w:bookmarkStart w:id="1134" w:name="_Toc358671413"/>
      <w:bookmarkStart w:id="1135" w:name="_Toc358671532"/>
      <w:bookmarkStart w:id="1136" w:name="_Toc358671651"/>
      <w:bookmarkStart w:id="1137" w:name="_Toc358671771"/>
      <w:bookmarkStart w:id="1138" w:name="_Toc358671414"/>
      <w:bookmarkStart w:id="1139" w:name="_Toc358671533"/>
      <w:bookmarkStart w:id="1140" w:name="_Toc358671652"/>
      <w:bookmarkStart w:id="1141" w:name="_Toc358671772"/>
      <w:bookmarkStart w:id="1142" w:name="_Toc358671415"/>
      <w:bookmarkStart w:id="1143" w:name="_Toc358671534"/>
      <w:bookmarkStart w:id="1144" w:name="_Toc358671653"/>
      <w:bookmarkStart w:id="1145" w:name="_Toc358671773"/>
      <w:bookmarkStart w:id="1146" w:name="_Toc358671416"/>
      <w:bookmarkStart w:id="1147" w:name="_Toc358671535"/>
      <w:bookmarkStart w:id="1148" w:name="_Toc358671654"/>
      <w:bookmarkStart w:id="1149" w:name="_Toc358671774"/>
      <w:bookmarkStart w:id="1150" w:name="_Toc358671417"/>
      <w:bookmarkStart w:id="1151" w:name="_Toc358671536"/>
      <w:bookmarkStart w:id="1152" w:name="_Toc358671655"/>
      <w:bookmarkStart w:id="1153" w:name="_Toc358671775"/>
      <w:bookmarkStart w:id="1154" w:name="_Toc358671418"/>
      <w:bookmarkStart w:id="1155" w:name="_Toc358671537"/>
      <w:bookmarkStart w:id="1156" w:name="_Toc358671656"/>
      <w:bookmarkStart w:id="1157" w:name="_Toc358671776"/>
      <w:bookmarkStart w:id="1158" w:name="_Toc349229877"/>
      <w:bookmarkStart w:id="1159" w:name="_Toc349230040"/>
      <w:bookmarkStart w:id="1160" w:name="_Toc349230440"/>
      <w:bookmarkStart w:id="1161" w:name="_Toc349231322"/>
      <w:bookmarkStart w:id="1162" w:name="_Toc349232048"/>
      <w:bookmarkStart w:id="1163" w:name="_Toc349232429"/>
      <w:bookmarkStart w:id="1164" w:name="_Toc349233165"/>
      <w:bookmarkStart w:id="1165" w:name="_Toc349233300"/>
      <w:bookmarkStart w:id="1166" w:name="_Toc349233434"/>
      <w:bookmarkStart w:id="1167" w:name="_Toc350503023"/>
      <w:bookmarkStart w:id="1168" w:name="_Toc350504013"/>
      <w:bookmarkStart w:id="1169" w:name="_Toc350506303"/>
      <w:bookmarkStart w:id="1170" w:name="_Toc350506541"/>
      <w:bookmarkStart w:id="1171" w:name="_Toc350506671"/>
      <w:bookmarkStart w:id="1172" w:name="_Toc350506801"/>
      <w:bookmarkStart w:id="1173" w:name="_Toc350506933"/>
      <w:bookmarkStart w:id="1174" w:name="_Toc350507394"/>
      <w:bookmarkStart w:id="1175" w:name="_Toc350507928"/>
      <w:bookmarkStart w:id="1176" w:name="_Ref313367870"/>
      <w:bookmarkStart w:id="1177" w:name="_Toc314810815"/>
      <w:bookmarkStart w:id="1178" w:name="_Toc350503024"/>
      <w:bookmarkStart w:id="1179" w:name="_Toc350504014"/>
      <w:bookmarkStart w:id="1180" w:name="_Toc351710882"/>
      <w:bookmarkStart w:id="1181" w:name="_Toc358671777"/>
      <w:bookmarkStart w:id="1182" w:name="_Toc433188765"/>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Pr="00D03934">
        <w:t>SECURITY AND PROTECTION OF INFORMATION</w:t>
      </w:r>
      <w:bookmarkEnd w:id="1176"/>
      <w:bookmarkEnd w:id="1177"/>
      <w:bookmarkEnd w:id="1178"/>
      <w:bookmarkEnd w:id="1179"/>
      <w:bookmarkEnd w:id="1180"/>
      <w:bookmarkEnd w:id="1181"/>
      <w:bookmarkEnd w:id="1182"/>
    </w:p>
    <w:p w14:paraId="58463B6B" w14:textId="77777777" w:rsidR="008D0A60" w:rsidRDefault="007355E9">
      <w:pPr>
        <w:pStyle w:val="GPSL2NumberedBoldHeading"/>
      </w:pPr>
      <w:bookmarkStart w:id="1183" w:name="_Ref358882800"/>
      <w:r w:rsidRPr="00D03934">
        <w:t>Security Requirements</w:t>
      </w:r>
      <w:bookmarkEnd w:id="1183"/>
    </w:p>
    <w:p w14:paraId="196266D8" w14:textId="77777777" w:rsidR="008D0A60" w:rsidRDefault="007355E9" w:rsidP="0061370A">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6F102051" w14:textId="77777777" w:rsidR="00E13960" w:rsidRDefault="000F4EC0" w:rsidP="0061370A">
      <w:pPr>
        <w:pStyle w:val="GPSL3numberedclause"/>
      </w:pPr>
      <w:r w:rsidRPr="00D03934">
        <w:t>The Customer shall notify the Supplier of any changes or proposed changes to the Security Policy.</w:t>
      </w:r>
    </w:p>
    <w:p w14:paraId="58B4B7F0" w14:textId="77777777" w:rsidR="00C9243A" w:rsidRDefault="007355E9" w:rsidP="0061370A">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28015D69" w14:textId="77777777" w:rsidR="00C9243A" w:rsidRDefault="007355E9" w:rsidP="0061370A">
      <w:pPr>
        <w:pStyle w:val="GPSL3numberedclause"/>
      </w:pPr>
      <w:r w:rsidRPr="00D03934">
        <w:t xml:space="preserve">Until and/or unless a change to the Call Off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14:paraId="57695C36" w14:textId="77777777" w:rsidR="00C9243A" w:rsidRDefault="00C02173" w:rsidP="00101CE5">
      <w:pPr>
        <w:pStyle w:val="GPSL2NumberedBoldHeading"/>
      </w:pPr>
      <w:bookmarkStart w:id="1184" w:name="_Ref313374052"/>
      <w:r w:rsidRPr="00D03934">
        <w:t xml:space="preserve">Protection of </w:t>
      </w:r>
      <w:r w:rsidR="007355E9" w:rsidRPr="00D03934">
        <w:t>Customer Data</w:t>
      </w:r>
      <w:bookmarkEnd w:id="1184"/>
    </w:p>
    <w:p w14:paraId="00036002" w14:textId="77777777" w:rsidR="008D0A60" w:rsidRDefault="007355E9" w:rsidP="0061370A">
      <w:pPr>
        <w:pStyle w:val="GPSL3numberedclause"/>
      </w:pPr>
      <w:r w:rsidRPr="00D03934">
        <w:t>The Supplier shall not delete or remove any proprietary notices contained within or relating to the Customer Data.</w:t>
      </w:r>
    </w:p>
    <w:p w14:paraId="1C86DEC8" w14:textId="77777777" w:rsidR="00C9243A" w:rsidRDefault="007355E9" w:rsidP="0061370A">
      <w:pPr>
        <w:pStyle w:val="GPSL3numberedclause"/>
      </w:pPr>
      <w:r w:rsidRPr="00D03934">
        <w:t>The Supplier shall not store, copy, disclose, or use the Customer Data except as necessary for the performance by the Supplier of its obligations under this Call Off Contract or as otherwise Approved by the Customer.</w:t>
      </w:r>
    </w:p>
    <w:p w14:paraId="7D1D5F05" w14:textId="77777777" w:rsidR="00C9243A" w:rsidRDefault="007355E9" w:rsidP="0061370A">
      <w:pPr>
        <w:pStyle w:val="GPSL3numberedclause"/>
      </w:pPr>
      <w:bookmarkStart w:id="1185"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185"/>
    </w:p>
    <w:p w14:paraId="6AD32B9A" w14:textId="77777777" w:rsidR="00C9243A" w:rsidRDefault="0017090B" w:rsidP="002769E3">
      <w:pPr>
        <w:pStyle w:val="GPSL3numberedclause"/>
      </w:pPr>
      <w:r w:rsidRPr="00D03934">
        <w:t>T</w:t>
      </w:r>
      <w:r w:rsidR="007355E9" w:rsidRPr="00D03934">
        <w:t>he Supplier shall take responsibility for preserving the integrity of Customer Data and preventing the corruption or loss of Customer Data.</w:t>
      </w:r>
    </w:p>
    <w:p w14:paraId="423CA104" w14:textId="77777777" w:rsidR="00C9243A" w:rsidRDefault="0017090B" w:rsidP="002769E3">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AF9E9DA" w14:textId="77777777" w:rsidR="00C9243A" w:rsidRDefault="007355E9" w:rsidP="000A456A">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508D0A0A" w14:textId="77777777" w:rsidR="00C9243A" w:rsidRDefault="00F96231" w:rsidP="000A456A">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4DC7042A" w14:textId="77777777" w:rsidR="00C9243A" w:rsidRDefault="00F96231" w:rsidP="000A456A">
      <w:pPr>
        <w:pStyle w:val="GPSL3numberedclause"/>
      </w:pPr>
      <w:bookmarkStart w:id="1186" w:name="_Ref359240385"/>
      <w:bookmarkStart w:id="1187"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86"/>
    </w:p>
    <w:p w14:paraId="66F793A0" w14:textId="77777777" w:rsidR="008D0A60" w:rsidRDefault="004C3ACB" w:rsidP="001206D9">
      <w:pPr>
        <w:pStyle w:val="GPSL4numberedclause"/>
      </w:pPr>
      <w:bookmarkStart w:id="1188"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188"/>
    </w:p>
    <w:p w14:paraId="42E74F32" w14:textId="77777777" w:rsidR="00C9243A" w:rsidRDefault="004C3ACB" w:rsidP="001206D9">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14:paraId="3ED6047C" w14:textId="77777777" w:rsidR="00C9243A" w:rsidRDefault="007355E9" w:rsidP="00101CE5">
      <w:pPr>
        <w:pStyle w:val="GPSL2NumberedBoldHeading"/>
      </w:pPr>
      <w:bookmarkStart w:id="1189" w:name="_Ref313367753"/>
      <w:bookmarkEnd w:id="1187"/>
      <w:r w:rsidRPr="00D03934">
        <w:t>Confidentiality</w:t>
      </w:r>
      <w:bookmarkEnd w:id="1189"/>
    </w:p>
    <w:p w14:paraId="3376E24A" w14:textId="77777777" w:rsidR="00E13960" w:rsidRDefault="00406D4C" w:rsidP="0061370A">
      <w:pPr>
        <w:pStyle w:val="GPSL3numberedclause"/>
      </w:pPr>
      <w:bookmarkStart w:id="1190" w:name="_Ref363745797"/>
      <w:bookmarkStart w:id="1191" w:name="_Ref313367575"/>
      <w:r w:rsidRPr="00D03934">
        <w:t>For the purposes of this Clause</w:t>
      </w:r>
      <w:r w:rsidR="00ED2F9B" w:rsidRPr="00D03934">
        <w:t xml:space="preserve"> </w:t>
      </w:r>
      <w:r w:rsidR="009F474C" w:rsidRPr="00D03934">
        <w:fldChar w:fldCharType="begin"/>
      </w:r>
      <w:r w:rsidR="00ED2F9B" w:rsidRPr="00D03934">
        <w:instrText xml:space="preserve"> REF _Ref313367753 \w \h </w:instrText>
      </w:r>
      <w:r w:rsidR="009F474C" w:rsidRPr="00D03934">
        <w:fldChar w:fldCharType="separate"/>
      </w:r>
      <w:r w:rsidR="001F5151">
        <w:t>34.3</w:t>
      </w:r>
      <w:r w:rsidR="009F474C"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190"/>
    </w:p>
    <w:p w14:paraId="72D3F12B" w14:textId="77777777" w:rsidR="00C9243A" w:rsidRDefault="007355E9" w:rsidP="0061370A">
      <w:pPr>
        <w:pStyle w:val="GPSL3numberedclause"/>
      </w:pPr>
      <w:bookmarkStart w:id="1192" w:name="_Ref358820876"/>
      <w:r w:rsidRPr="00D03934">
        <w:t xml:space="preserve">Except to the extent set out in this Clause </w:t>
      </w:r>
      <w:r w:rsidR="00F17AE3">
        <w:fldChar w:fldCharType="begin"/>
      </w:r>
      <w:r w:rsidR="00F17AE3">
        <w:instrText xml:space="preserve"> REF _Ref313367753 \n \h  \* MERGEFORMAT </w:instrText>
      </w:r>
      <w:r w:rsidR="00F17AE3">
        <w:fldChar w:fldCharType="separate"/>
      </w:r>
      <w:r w:rsidR="001F5151">
        <w:t>34.3</w:t>
      </w:r>
      <w:r w:rsidR="00F17AE3">
        <w:fldChar w:fldCharType="end"/>
      </w:r>
      <w:r w:rsidR="00ED2F9B" w:rsidRPr="00D03934">
        <w:t xml:space="preserve"> </w:t>
      </w:r>
      <w:r w:rsidRPr="00D03934">
        <w:t xml:space="preserve">or where disclosure is expressly permitted elsewhere in this Call Off Contract, </w:t>
      </w:r>
      <w:r w:rsidR="00A145EC" w:rsidRPr="00D03934">
        <w:t xml:space="preserve">the Recipient </w:t>
      </w:r>
      <w:r w:rsidRPr="00D03934">
        <w:t>shall:</w:t>
      </w:r>
      <w:bookmarkEnd w:id="1191"/>
      <w:bookmarkEnd w:id="1192"/>
    </w:p>
    <w:p w14:paraId="47D7F8FB" w14:textId="77777777" w:rsidR="008D0A60" w:rsidRDefault="007355E9" w:rsidP="001206D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4377807D" w14:textId="77777777" w:rsidR="00C9243A" w:rsidRDefault="007355E9" w:rsidP="001206D9">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5A8903F0" w14:textId="77777777" w:rsidR="00C9243A" w:rsidRDefault="00A145EC" w:rsidP="00FC3740">
      <w:pPr>
        <w:pStyle w:val="GPSL4numberedclause"/>
      </w:pPr>
      <w:r w:rsidRPr="00D03934">
        <w:t>not use or exploit the Disclosing Party’s Confidential Information in any way except for the purposes anticipated under this Call Off Contract; and</w:t>
      </w:r>
    </w:p>
    <w:p w14:paraId="556907CC" w14:textId="77777777" w:rsidR="00C9243A" w:rsidRDefault="00A145EC" w:rsidP="00F143CF">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95CEF62" w14:textId="77777777" w:rsidR="008D0A60" w:rsidRDefault="000D3469" w:rsidP="000A456A">
      <w:pPr>
        <w:pStyle w:val="GPSL3numberedclause"/>
      </w:pPr>
      <w:r w:rsidRPr="00D03934">
        <w:t>The Recipient shall be entitled to disclose the Confidential Information of the Disclosing Party where:</w:t>
      </w:r>
    </w:p>
    <w:p w14:paraId="3D584703" w14:textId="77777777" w:rsidR="008D0A60" w:rsidRDefault="000D3469" w:rsidP="00D60F75">
      <w:pPr>
        <w:pStyle w:val="GPSL4numberedclause"/>
      </w:pPr>
      <w:r w:rsidRPr="00D03934">
        <w:t>the Recipient is required to disclose the Confidential Information by Law, provided that C</w:t>
      </w:r>
      <w:r w:rsidR="00F24B91" w:rsidRPr="00D03934">
        <w:t>lause </w:t>
      </w:r>
      <w:r w:rsidR="00F17AE3">
        <w:fldChar w:fldCharType="begin"/>
      </w:r>
      <w:r w:rsidR="00F17AE3">
        <w:instrText xml:space="preserve"> REF _Ref313369975 \r \h  \* MERGEFORMAT </w:instrText>
      </w:r>
      <w:r w:rsidR="00F17AE3">
        <w:fldChar w:fldCharType="separate"/>
      </w:r>
      <w:r w:rsidR="001F5151">
        <w:t>34.5</w:t>
      </w:r>
      <w:r w:rsidR="00F17AE3">
        <w:fldChar w:fldCharType="end"/>
      </w:r>
      <w:r w:rsidRPr="00D03934">
        <w:t xml:space="preserve"> (Freedom of Information) shall apply to disclosures required under the FOIA or the EIRs;</w:t>
      </w:r>
    </w:p>
    <w:p w14:paraId="7EA911B5" w14:textId="77777777" w:rsidR="00C9243A" w:rsidRDefault="000D3469" w:rsidP="001206D9">
      <w:pPr>
        <w:pStyle w:val="GPSL4numberedclause"/>
      </w:pPr>
      <w:r w:rsidRPr="00D03934">
        <w:t>the need for such disclosure arises out of or in connection with:</w:t>
      </w:r>
    </w:p>
    <w:p w14:paraId="371941DE" w14:textId="77777777" w:rsidR="008D0A60" w:rsidRDefault="00BF427A" w:rsidP="001206D9">
      <w:pPr>
        <w:pStyle w:val="GPSL5numberedclause"/>
      </w:pPr>
      <w:r w:rsidRPr="00D03934">
        <w:t xml:space="preserve">any legal challenge or potential legal challenge against the Customer arising out of or in connection with this Call Off Contract; </w:t>
      </w:r>
    </w:p>
    <w:p w14:paraId="5F00B7E4" w14:textId="77777777" w:rsidR="00C9243A" w:rsidRDefault="00BF427A" w:rsidP="001206D9">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14:paraId="399B824A" w14:textId="77777777" w:rsidR="00C9243A" w:rsidRDefault="00BF427A" w:rsidP="00FC3740">
      <w:pPr>
        <w:pStyle w:val="GPSL5numberedclause"/>
      </w:pPr>
      <w:r w:rsidRPr="00D03934">
        <w:t>the conduct of a Central Government Body review in respect of this Call Off Contract</w:t>
      </w:r>
      <w:r w:rsidR="005A78B4" w:rsidRPr="00D03934">
        <w:t>; or</w:t>
      </w:r>
    </w:p>
    <w:p w14:paraId="1DE23045" w14:textId="77777777" w:rsidR="008D0A60" w:rsidRDefault="005A78B4" w:rsidP="00F143CF">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9628350" w14:textId="77777777" w:rsidR="008D0A60" w:rsidRDefault="005A78B4" w:rsidP="000A456A">
      <w:pPr>
        <w:pStyle w:val="GPSL3numberedclause"/>
      </w:pPr>
      <w:r w:rsidRPr="00D03934">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354490A" w14:textId="77777777" w:rsidR="00C9243A" w:rsidRDefault="005A78B4" w:rsidP="000A456A">
      <w:pPr>
        <w:pStyle w:val="GPSL3numberedclause"/>
      </w:pPr>
      <w:bookmarkStart w:id="1193" w:name="_Ref358821029"/>
      <w:r w:rsidRPr="00D03934">
        <w:t>Subject to Clauses </w:t>
      </w:r>
      <w:r w:rsidR="009F474C" w:rsidRPr="00D03934">
        <w:fldChar w:fldCharType="begin"/>
      </w:r>
      <w:r w:rsidRPr="00D03934">
        <w:instrText xml:space="preserve"> REF _Ref358820876 \w \h </w:instrText>
      </w:r>
      <w:r w:rsidR="009F474C" w:rsidRPr="00D03934">
        <w:fldChar w:fldCharType="separate"/>
      </w:r>
      <w:r w:rsidR="001F5151">
        <w:t>34.3.2</w:t>
      </w:r>
      <w:r w:rsidR="009F474C" w:rsidRPr="00D03934">
        <w:fldChar w:fldCharType="end"/>
      </w:r>
      <w:r w:rsidRPr="00D03934">
        <w:t xml:space="preserve"> and </w:t>
      </w:r>
      <w:r w:rsidR="009F474C" w:rsidRPr="00D03934">
        <w:fldChar w:fldCharType="begin"/>
      </w:r>
      <w:r w:rsidRPr="00D03934">
        <w:instrText xml:space="preserve"> REF _Ref358820910 \w \h </w:instrText>
      </w:r>
      <w:r w:rsidR="009F474C" w:rsidRPr="00D03934">
        <w:fldChar w:fldCharType="separate"/>
      </w:r>
      <w:r w:rsidR="001F5151">
        <w:t>34.3.7</w:t>
      </w:r>
      <w:r w:rsidR="009F474C" w:rsidRPr="00D03934">
        <w:fldChar w:fldCharType="end"/>
      </w:r>
      <w:r w:rsidRPr="00D03934">
        <w:t>, the Supplier may only disclose the Confidential Information of the Customer on a confidential basis to:</w:t>
      </w:r>
      <w:bookmarkEnd w:id="1193"/>
    </w:p>
    <w:p w14:paraId="7382C837" w14:textId="77777777" w:rsidR="008D0A60" w:rsidRDefault="007061FF" w:rsidP="001206D9">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14:paraId="7B47E009" w14:textId="77777777" w:rsidR="00C9243A" w:rsidRDefault="005A78B4" w:rsidP="001206D9">
      <w:pPr>
        <w:pStyle w:val="GPSL4numberedclause"/>
      </w:pPr>
      <w:r w:rsidRPr="00D03934">
        <w:t>its professional advisers for the purposes of obtaining advice in relation to this Call Off Contract.</w:t>
      </w:r>
    </w:p>
    <w:p w14:paraId="0F6AB56E" w14:textId="77777777" w:rsidR="008D0A60" w:rsidRDefault="005A78B4" w:rsidP="000A456A">
      <w:pPr>
        <w:pStyle w:val="GPSL3numberedclause"/>
      </w:pPr>
      <w:r w:rsidRPr="00D03934">
        <w:t xml:space="preserve">Where the Supplier discloses Confidential Information of the Customer pursuant to this Clause </w:t>
      </w:r>
      <w:r w:rsidR="009F474C" w:rsidRPr="00D03934">
        <w:fldChar w:fldCharType="begin"/>
      </w:r>
      <w:r w:rsidRPr="00D03934">
        <w:instrText xml:space="preserve"> REF _Ref358821029 \w \h </w:instrText>
      </w:r>
      <w:r w:rsidR="009F474C" w:rsidRPr="00D03934">
        <w:fldChar w:fldCharType="separate"/>
      </w:r>
      <w:r w:rsidR="001F5151">
        <w:t>34.3.5</w:t>
      </w:r>
      <w:r w:rsidR="009F474C" w:rsidRPr="00D03934">
        <w:fldChar w:fldCharType="end"/>
      </w:r>
      <w:r w:rsidRPr="00D03934">
        <w:t>, it shall remain responsible at all times for compliance with the confidentiality obligations set out in this Call Off Contract by the persons to whom disclosure has been made.</w:t>
      </w:r>
    </w:p>
    <w:p w14:paraId="0BBEEFB1" w14:textId="77777777" w:rsidR="00C9243A" w:rsidRDefault="0063600F" w:rsidP="000A456A">
      <w:pPr>
        <w:pStyle w:val="GPSL3numberedclause"/>
      </w:pPr>
      <w:bookmarkStart w:id="1194" w:name="_Ref358820910"/>
      <w:r w:rsidRPr="00D03934">
        <w:t>The Customer</w:t>
      </w:r>
      <w:r w:rsidR="005A78B4" w:rsidRPr="00D03934">
        <w:t xml:space="preserve"> may disclose the Confidential Information of the Supplier:</w:t>
      </w:r>
    </w:p>
    <w:p w14:paraId="36FE0BA7" w14:textId="77777777" w:rsidR="008D0A60" w:rsidRDefault="005A78B4" w:rsidP="001206D9">
      <w:pPr>
        <w:pStyle w:val="GPSL4numberedclause"/>
      </w:pPr>
      <w:bookmarkStart w:id="1195" w:name="_Ref358884602"/>
      <w:r w:rsidRPr="00D03934">
        <w:t>to any Central Government Body on the basis that the information may only be further disclosed to Central Government Bodies;</w:t>
      </w:r>
      <w:bookmarkEnd w:id="1195"/>
      <w:r w:rsidRPr="00D03934">
        <w:t xml:space="preserve"> </w:t>
      </w:r>
    </w:p>
    <w:p w14:paraId="4B11E1E8" w14:textId="77777777" w:rsidR="00C9243A" w:rsidRDefault="008A5D81" w:rsidP="001206D9">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08144BC4" w14:textId="77777777" w:rsidR="00C9243A" w:rsidRDefault="005A78B4" w:rsidP="00FC3740">
      <w:pPr>
        <w:pStyle w:val="GPSL4numberedclause"/>
      </w:pPr>
      <w:r w:rsidRPr="00D03934">
        <w:t>to the extent that the Customer (acting reasonably) deems disclosure necessary or appropriate in the course of carrying out its public functions;</w:t>
      </w:r>
    </w:p>
    <w:p w14:paraId="0DAB4073" w14:textId="77777777" w:rsidR="00C9243A" w:rsidRDefault="005A78B4" w:rsidP="00D60F75">
      <w:pPr>
        <w:pStyle w:val="GPSL4numberedclause"/>
      </w:pPr>
      <w:r w:rsidRPr="00D03934">
        <w:t>on a confidential basis to a professional adviser, consultant, supplier or other person engaged by any of the entities described in Clause </w:t>
      </w:r>
      <w:r w:rsidR="009F474C" w:rsidRPr="00D03934">
        <w:fldChar w:fldCharType="begin"/>
      </w:r>
      <w:r w:rsidR="00F24B91" w:rsidRPr="00D03934">
        <w:instrText xml:space="preserve"> REF _Ref358884602 \w \h </w:instrText>
      </w:r>
      <w:r w:rsidR="009F474C" w:rsidRPr="00D03934">
        <w:fldChar w:fldCharType="separate"/>
      </w:r>
      <w:r w:rsidR="001F5151">
        <w:t>34.3.7(a)</w:t>
      </w:r>
      <w:r w:rsidR="009F474C" w:rsidRPr="00D03934">
        <w:fldChar w:fldCharType="end"/>
      </w:r>
      <w:r w:rsidRPr="00D03934">
        <w:t xml:space="preserve"> (including any benchmarking organisation) for any purpose relating to or connected with this Call Off Contract;</w:t>
      </w:r>
    </w:p>
    <w:p w14:paraId="7DD42FA0" w14:textId="77777777" w:rsidR="00C9243A" w:rsidRDefault="005A78B4" w:rsidP="001206D9">
      <w:pPr>
        <w:pStyle w:val="GPSL4numberedclause"/>
      </w:pPr>
      <w:r w:rsidRPr="00D03934">
        <w:t>on a confidential basis for the purpose of the exercise of its rights under this</w:t>
      </w:r>
      <w:r w:rsidR="00F24B91" w:rsidRPr="00D03934">
        <w:t xml:space="preserve"> Call Off Contract</w:t>
      </w:r>
      <w:r w:rsidRPr="00D03934">
        <w:t>; or</w:t>
      </w:r>
    </w:p>
    <w:p w14:paraId="503401A3" w14:textId="77777777" w:rsidR="00C463DB" w:rsidRDefault="005A78B4" w:rsidP="001206D9">
      <w:pPr>
        <w:pStyle w:val="GPSL4numberedclause"/>
      </w:pPr>
      <w:r w:rsidRPr="00D03934">
        <w:t>to a proposed transferee, assignee or novatee of, or successor in title to the Customer</w:t>
      </w:r>
      <w:r w:rsidR="00C463DB">
        <w:t>,</w:t>
      </w:r>
    </w:p>
    <w:p w14:paraId="762FB56F" w14:textId="77777777" w:rsidR="00C9243A" w:rsidRDefault="00C463DB" w:rsidP="00D60F75">
      <w:pPr>
        <w:pStyle w:val="GPSL4numberedclause"/>
      </w:pPr>
      <w:r>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9F474C">
        <w:fldChar w:fldCharType="begin"/>
      </w:r>
      <w:r>
        <w:instrText xml:space="preserve"> REF _Ref313367753 \w \h </w:instrText>
      </w:r>
      <w:r w:rsidR="009F474C">
        <w:fldChar w:fldCharType="separate"/>
      </w:r>
      <w:r w:rsidR="001F5151">
        <w:t>34.3</w:t>
      </w:r>
      <w:r w:rsidR="009F474C">
        <w:fldChar w:fldCharType="end"/>
      </w:r>
      <w:r>
        <w:t>.</w:t>
      </w:r>
      <w:r w:rsidR="005A78B4" w:rsidRPr="00D03934">
        <w:t xml:space="preserve"> </w:t>
      </w:r>
    </w:p>
    <w:p w14:paraId="1F5060C2" w14:textId="77777777" w:rsidR="008D0A60" w:rsidRDefault="005A78B4" w:rsidP="000A456A">
      <w:pPr>
        <w:pStyle w:val="GPSL3numberedclause"/>
      </w:pPr>
      <w:r w:rsidRPr="00D03934">
        <w:t>Nothing in this Clause </w:t>
      </w:r>
      <w:r w:rsidR="009F474C" w:rsidRPr="00D03934">
        <w:fldChar w:fldCharType="begin"/>
      </w:r>
      <w:r w:rsidRPr="00D03934">
        <w:instrText xml:space="preserve"> REF _Ref313367753 \w \h </w:instrText>
      </w:r>
      <w:r w:rsidR="009F474C" w:rsidRPr="00D03934">
        <w:fldChar w:fldCharType="separate"/>
      </w:r>
      <w:r w:rsidR="001F5151">
        <w:t>34.3</w:t>
      </w:r>
      <w:r w:rsidR="009F474C"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699CA8A6" w14:textId="025F0189" w:rsidR="00C9243A" w:rsidRDefault="007355E9" w:rsidP="000A456A">
      <w:pPr>
        <w:pStyle w:val="GPSL3numberedclause"/>
      </w:pPr>
      <w:bookmarkStart w:id="1196" w:name="_Ref365635869"/>
      <w:bookmarkEnd w:id="1194"/>
      <w:r w:rsidRPr="00D03934">
        <w:t>In the event that the Supplier fails to comply with Clauses</w:t>
      </w:r>
      <w:r w:rsidR="0063600F" w:rsidRPr="00D03934">
        <w:t xml:space="preserve"> </w:t>
      </w:r>
      <w:r w:rsidR="009F474C" w:rsidRPr="00D03934">
        <w:fldChar w:fldCharType="begin"/>
      </w:r>
      <w:r w:rsidR="0063600F" w:rsidRPr="00D03934">
        <w:instrText xml:space="preserve"> REF _Ref358820876 \w \h </w:instrText>
      </w:r>
      <w:r w:rsidR="009F474C" w:rsidRPr="00D03934">
        <w:fldChar w:fldCharType="separate"/>
      </w:r>
      <w:r w:rsidR="001F5151">
        <w:t>34.3.2</w:t>
      </w:r>
      <w:r w:rsidR="009F474C" w:rsidRPr="00D03934">
        <w:fldChar w:fldCharType="end"/>
      </w:r>
      <w:r w:rsidR="0063600F" w:rsidRPr="00D03934">
        <w:t xml:space="preserve"> to </w:t>
      </w:r>
      <w:r w:rsidR="009F474C" w:rsidRPr="00D03934">
        <w:fldChar w:fldCharType="begin"/>
      </w:r>
      <w:r w:rsidR="0063600F" w:rsidRPr="00D03934">
        <w:instrText xml:space="preserve"> REF _Ref358821029 \w \h </w:instrText>
      </w:r>
      <w:r w:rsidR="009F474C" w:rsidRPr="00D03934">
        <w:fldChar w:fldCharType="separate"/>
      </w:r>
      <w:r w:rsidR="001F5151">
        <w:t>34.3.5</w:t>
      </w:r>
      <w:r w:rsidR="009F474C" w:rsidRPr="00D03934">
        <w:fldChar w:fldCharType="end"/>
      </w:r>
      <w:r w:rsidRPr="00D03934">
        <w:t xml:space="preserve">, the Customer reserves the right to terminate this Call Off Contract for </w:t>
      </w:r>
      <w:r w:rsidR="00645B1E">
        <w:t>breach of a condition of the Call Off</w:t>
      </w:r>
      <w:bookmarkEnd w:id="1196"/>
      <w:r w:rsidR="00C76D84">
        <w:t>.</w:t>
      </w:r>
    </w:p>
    <w:p w14:paraId="39FECEA8" w14:textId="77777777" w:rsidR="008D0A60" w:rsidRDefault="007A5DB9">
      <w:pPr>
        <w:pStyle w:val="GPSL2NumberedBoldHeading"/>
      </w:pPr>
      <w:r w:rsidRPr="00D03934">
        <w:t xml:space="preserve"> Transparency</w:t>
      </w:r>
    </w:p>
    <w:p w14:paraId="7F4AE183" w14:textId="7B886CDB" w:rsidR="008D0A60" w:rsidRDefault="007A5DB9" w:rsidP="0061370A">
      <w:pPr>
        <w:pStyle w:val="GPSL3numberedclause"/>
      </w:pPr>
      <w:r w:rsidRPr="00D03934">
        <w:t xml:space="preserve">The Parties acknowledge </w:t>
      </w:r>
      <w:r w:rsidR="005517B4">
        <w:t xml:space="preserve">and agree </w:t>
      </w:r>
      <w:r w:rsidRPr="00D03934">
        <w:t xml:space="preserve">that, except for any information which is exempt from disclosure in accordance with the provisions of the FOIA, the content of this Call Off Contract </w:t>
      </w:r>
      <w:r w:rsidR="005517B4">
        <w:t xml:space="preserve">and any Transparency Reports under it </w:t>
      </w:r>
      <w:r w:rsidRPr="00D03934">
        <w:t xml:space="preserve">is not Confidential Information </w:t>
      </w:r>
      <w:r w:rsidR="005517B4" w:rsidRPr="00CE2EC6">
        <w:t xml:space="preserve">and shall be made available in accordance with the procurement policy note 13/15 </w:t>
      </w:r>
      <w:hyperlink r:id="rId9" w:history="1">
        <w:r w:rsidR="005517B4" w:rsidRPr="00CE2EC6">
          <w:rPr>
            <w:rStyle w:val="Hyperlink"/>
          </w:rPr>
          <w:t>https://www.gov.uk/government/uploads/system/uploads/attachment_data/file/458554/Procurement_Policy_Note_13_15.pdf</w:t>
        </w:r>
      </w:hyperlink>
      <w:r w:rsidR="005517B4" w:rsidRPr="00CE2EC6">
        <w:t xml:space="preserve"> and the Transparency Principles referred to therein.</w:t>
      </w:r>
      <w:r w:rsidR="005517B4">
        <w:t xml:space="preserve"> </w:t>
      </w:r>
      <w:r w:rsidRPr="00D03934">
        <w:t xml:space="preserve"> </w:t>
      </w:r>
      <w:r w:rsidRPr="00D03934">
        <w:rPr>
          <w:szCs w:val="20"/>
        </w:rPr>
        <w:t xml:space="preserve">The Customer shall determine whether any of the </w:t>
      </w:r>
      <w:r w:rsidRPr="00D03934">
        <w:t>content</w:t>
      </w:r>
      <w:r w:rsidRPr="00D03934">
        <w:rPr>
          <w:szCs w:val="20"/>
        </w:rPr>
        <w:t xml:space="preserve"> of this Call Off Contract is exempt from disclosure in accordance with the provisions of the FOIA. The Customer may consult with the </w:t>
      </w:r>
      <w:r w:rsidRPr="00D03934">
        <w:t xml:space="preserve">Supplier to inform its decision regarding any redactions but shall have the final decision in its absolute discretion. </w:t>
      </w:r>
    </w:p>
    <w:p w14:paraId="76BA60AA" w14:textId="77777777" w:rsidR="00C9243A" w:rsidRDefault="007A5DB9" w:rsidP="000A456A">
      <w:pPr>
        <w:pStyle w:val="GPSL3numberedclause"/>
      </w:pPr>
      <w:r w:rsidRPr="00D03934">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671B402F" w14:textId="77777777" w:rsidR="00C9243A" w:rsidRDefault="007A5DB9" w:rsidP="000A456A">
      <w:pPr>
        <w:pStyle w:val="GPSL3numberedclause"/>
      </w:pPr>
      <w:r w:rsidRPr="00D03934">
        <w:t>The Supplier shall assist and cooperate with the Customer to enable the Customer to publish this Call Off Contract.</w:t>
      </w:r>
    </w:p>
    <w:p w14:paraId="1B7A309B" w14:textId="77777777" w:rsidR="008D0A60" w:rsidRDefault="007355E9">
      <w:pPr>
        <w:pStyle w:val="GPSL2NumberedBoldHeading"/>
      </w:pPr>
      <w:bookmarkStart w:id="1197" w:name="_Ref313369975"/>
      <w:r w:rsidRPr="00D03934">
        <w:t>Freedom of Information</w:t>
      </w:r>
      <w:bookmarkEnd w:id="1197"/>
    </w:p>
    <w:p w14:paraId="39A76281" w14:textId="77777777" w:rsidR="008D0A60" w:rsidRDefault="007355E9" w:rsidP="0061370A">
      <w:pPr>
        <w:pStyle w:val="GPSL3numberedclause"/>
      </w:pPr>
      <w:bookmarkStart w:id="1198" w:name="_Ref349214061"/>
      <w:r w:rsidRPr="00D03934">
        <w:t xml:space="preserve">The Supplier acknowledges that the Customer is subject to the requirements of the FOIA and the </w:t>
      </w:r>
      <w:r w:rsidR="002C51C3" w:rsidRPr="00D03934">
        <w:t xml:space="preserve">EIRs. The Supplier shall: </w:t>
      </w:r>
    </w:p>
    <w:p w14:paraId="657AD18B" w14:textId="77777777" w:rsidR="008D0A60" w:rsidRDefault="002C51C3" w:rsidP="001206D9">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198"/>
    <w:p w14:paraId="33C5A3CE" w14:textId="77777777" w:rsidR="00C9243A" w:rsidRDefault="007355E9" w:rsidP="001206D9">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029D54D" w14:textId="77777777" w:rsidR="00C9243A" w:rsidRDefault="007355E9" w:rsidP="001206D9">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1FE8BF0B" w14:textId="77777777" w:rsidR="00C9243A" w:rsidRDefault="00994DB7" w:rsidP="00FC3740">
      <w:pPr>
        <w:pStyle w:val="GPSL4numberedclause"/>
      </w:pPr>
      <w:r w:rsidRPr="00D03934">
        <w:t>not respond directly to a Request for Information unless authorised in writing to do so by the Customer.</w:t>
      </w:r>
    </w:p>
    <w:p w14:paraId="3EF5DB31" w14:textId="77777777" w:rsidR="008D0A60" w:rsidRDefault="00994DB7" w:rsidP="000A456A">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78E6CA9A" w14:textId="77777777" w:rsidR="008D0A60" w:rsidRDefault="007F3465">
      <w:pPr>
        <w:pStyle w:val="GPSL2NumberedBoldHeading"/>
      </w:pPr>
      <w:bookmarkStart w:id="1199" w:name="_Ref359421680"/>
      <w:r w:rsidRPr="00D03934">
        <w:t>Protection of Personal Data</w:t>
      </w:r>
      <w:bookmarkEnd w:id="1199"/>
    </w:p>
    <w:p w14:paraId="48F7740D" w14:textId="77777777" w:rsidR="008D0A60" w:rsidRDefault="007F3465" w:rsidP="0061370A">
      <w:pPr>
        <w:pStyle w:val="GPSL3numberedclause"/>
      </w:pPr>
      <w:r w:rsidRPr="00D03934">
        <w:t>Where any Personal Data are Processed in connection with the exercise of the Parties’ rights and obligations under this Call Off Contract, the Parties acknowledge that the Customer is the Data Controller and that the Supplier is the Data Processor.</w:t>
      </w:r>
    </w:p>
    <w:p w14:paraId="582BE52C" w14:textId="77777777" w:rsidR="00C9243A" w:rsidRDefault="007F3465" w:rsidP="0061370A">
      <w:pPr>
        <w:pStyle w:val="GPSL3numberedclause"/>
      </w:pPr>
      <w:bookmarkStart w:id="1200" w:name="_Ref359518892"/>
      <w:r w:rsidRPr="00D03934">
        <w:t>The Supplier shall:</w:t>
      </w:r>
      <w:bookmarkEnd w:id="1200"/>
    </w:p>
    <w:p w14:paraId="2703A9A5" w14:textId="77777777" w:rsidR="008D0A60" w:rsidRDefault="007F3465" w:rsidP="001206D9">
      <w:pPr>
        <w:pStyle w:val="GPSL4numberedclause"/>
      </w:pPr>
      <w:r w:rsidRPr="00D03934">
        <w:t>Process the Personal Data only in accordance with instructions from the Customer to perform its obligations under this Call Off Contract;</w:t>
      </w:r>
    </w:p>
    <w:p w14:paraId="528FDE8E" w14:textId="77777777" w:rsidR="00C9243A" w:rsidRDefault="007F3465" w:rsidP="00D60F75">
      <w:pPr>
        <w:pStyle w:val="GPSL4numberedclause"/>
      </w:pPr>
      <w:r w:rsidRPr="00D03934">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D03934">
        <w:fldChar w:fldCharType="begin"/>
      </w:r>
      <w:r w:rsidRPr="00D03934">
        <w:instrText xml:space="preserve"> REF _Ref358882800 \r \h </w:instrText>
      </w:r>
      <w:r w:rsidR="009F474C" w:rsidRPr="00D03934">
        <w:fldChar w:fldCharType="separate"/>
      </w:r>
      <w:r w:rsidR="001F5151">
        <w:t>34.1</w:t>
      </w:r>
      <w:r w:rsidR="009F474C" w:rsidRPr="00D03934">
        <w:fldChar w:fldCharType="end"/>
      </w:r>
      <w:r w:rsidRPr="00D03934">
        <w:t xml:space="preserve"> (Security Requirements) and </w:t>
      </w:r>
      <w:r w:rsidR="009F474C" w:rsidRPr="00D03934">
        <w:fldChar w:fldCharType="begin"/>
      </w:r>
      <w:r w:rsidRPr="00D03934">
        <w:instrText xml:space="preserve"> REF _Ref313374052 \r \h </w:instrText>
      </w:r>
      <w:r w:rsidR="009F474C" w:rsidRPr="00D03934">
        <w:fldChar w:fldCharType="separate"/>
      </w:r>
      <w:r w:rsidR="001F5151">
        <w:t>34.2</w:t>
      </w:r>
      <w:r w:rsidR="009F474C" w:rsidRPr="00D03934">
        <w:fldChar w:fldCharType="end"/>
      </w:r>
      <w:r w:rsidRPr="00D03934">
        <w:t xml:space="preserve"> (Protection of Customer Data); </w:t>
      </w:r>
    </w:p>
    <w:p w14:paraId="7459CF97" w14:textId="77777777" w:rsidR="00C9243A" w:rsidRDefault="007F3465" w:rsidP="001206D9">
      <w:pPr>
        <w:pStyle w:val="GPSL4numberedclause"/>
      </w:pPr>
      <w:bookmarkStart w:id="1201" w:name="_Ref358802787"/>
      <w:r w:rsidRPr="00D03934">
        <w:t xml:space="preserve">not disclose or transfer the Personal Data to any third party or Supplier Personnel unless necessary for the provision of the </w:t>
      </w:r>
      <w:r w:rsidR="00BD4CA2" w:rsidRPr="00D03934">
        <w:t xml:space="preserve">Goods and/or Services </w:t>
      </w:r>
      <w:r w:rsidRPr="00D03934">
        <w:t>and, for any disclosure or transfer of Personal Data to any third party, obtain the prior written consent of the Customer (save where such disclosure or transfer is specifically authorised under this Call Off Contract)</w:t>
      </w:r>
      <w:bookmarkEnd w:id="1201"/>
    </w:p>
    <w:p w14:paraId="347DC42D" w14:textId="77777777" w:rsidR="00C9243A" w:rsidRDefault="007F3465" w:rsidP="001206D9">
      <w:pPr>
        <w:pStyle w:val="GPSL4numberedclause"/>
      </w:pPr>
      <w:r w:rsidRPr="00D03934">
        <w:t>take reasonable steps to ensure the reliability and integrity of any Supplier Personnel who have access to the Personal Data and ensure that the Supplier Personnel:</w:t>
      </w:r>
    </w:p>
    <w:p w14:paraId="57DBB09D" w14:textId="77777777" w:rsidR="008D0A60" w:rsidRDefault="007F3465" w:rsidP="00D60F75">
      <w:pPr>
        <w:pStyle w:val="GPSL5numberedclause"/>
      </w:pPr>
      <w:r w:rsidRPr="00D03934">
        <w:t>are aware of and comply with the Supplier’s duties under this Clause </w:t>
      </w:r>
      <w:r w:rsidR="009F474C" w:rsidRPr="00D03934">
        <w:fldChar w:fldCharType="begin"/>
      </w:r>
      <w:r w:rsidR="0097103F" w:rsidRPr="00D03934">
        <w:instrText xml:space="preserve"> REF _Ref359518892 \r \h </w:instrText>
      </w:r>
      <w:r w:rsidR="009F474C" w:rsidRPr="00D03934">
        <w:fldChar w:fldCharType="separate"/>
      </w:r>
      <w:r w:rsidR="001F5151">
        <w:t>34.6.2</w:t>
      </w:r>
      <w:r w:rsidR="009F474C" w:rsidRPr="00D03934">
        <w:fldChar w:fldCharType="end"/>
      </w:r>
      <w:r w:rsidRPr="00D03934">
        <w:t xml:space="preserve"> and Clauses </w:t>
      </w:r>
      <w:r w:rsidR="009F474C" w:rsidRPr="00D03934">
        <w:fldChar w:fldCharType="begin"/>
      </w:r>
      <w:r w:rsidRPr="00D03934">
        <w:instrText xml:space="preserve"> REF _Ref358882800 \r \h </w:instrText>
      </w:r>
      <w:r w:rsidR="009F474C" w:rsidRPr="00D03934">
        <w:fldChar w:fldCharType="separate"/>
      </w:r>
      <w:r w:rsidR="001F5151">
        <w:t>34.1</w:t>
      </w:r>
      <w:r w:rsidR="009F474C" w:rsidRPr="00D03934">
        <w:fldChar w:fldCharType="end"/>
      </w:r>
      <w:r w:rsidRPr="00D03934">
        <w:t xml:space="preserve"> (Security Requirements), </w:t>
      </w:r>
      <w:r w:rsidR="009F474C" w:rsidRPr="00D03934">
        <w:fldChar w:fldCharType="begin"/>
      </w:r>
      <w:r w:rsidRPr="00D03934">
        <w:instrText xml:space="preserve"> REF _Ref313374052 \r \h </w:instrText>
      </w:r>
      <w:r w:rsidR="009F474C" w:rsidRPr="00D03934">
        <w:fldChar w:fldCharType="separate"/>
      </w:r>
      <w:r w:rsidR="001F5151">
        <w:t>34.2</w:t>
      </w:r>
      <w:r w:rsidR="009F474C" w:rsidRPr="00D03934">
        <w:fldChar w:fldCharType="end"/>
      </w:r>
      <w:r w:rsidRPr="00D03934">
        <w:t xml:space="preserve"> (Protection of Customer Data) and </w:t>
      </w:r>
      <w:r w:rsidR="009F474C" w:rsidRPr="00D03934">
        <w:fldChar w:fldCharType="begin"/>
      </w:r>
      <w:r w:rsidRPr="00D03934">
        <w:instrText xml:space="preserve"> REF _Ref313367753 \r \h </w:instrText>
      </w:r>
      <w:r w:rsidR="009F474C" w:rsidRPr="00D03934">
        <w:fldChar w:fldCharType="separate"/>
      </w:r>
      <w:r w:rsidR="001F5151">
        <w:t>34.3</w:t>
      </w:r>
      <w:r w:rsidR="009F474C" w:rsidRPr="00D03934">
        <w:fldChar w:fldCharType="end"/>
      </w:r>
      <w:r w:rsidRPr="00D03934">
        <w:t xml:space="preserve"> (Confidentiality);</w:t>
      </w:r>
    </w:p>
    <w:p w14:paraId="22134EB4" w14:textId="77777777" w:rsidR="00C9243A" w:rsidRDefault="007F3465" w:rsidP="001206D9">
      <w:pPr>
        <w:pStyle w:val="GPSL5numberedclause"/>
      </w:pPr>
      <w:r w:rsidRPr="00D03934">
        <w:t xml:space="preserve">are informed of the confidential nature of the Personal Data and </w:t>
      </w:r>
      <w:bookmarkStart w:id="1202" w:name="_Toc30822754"/>
      <w:bookmarkStart w:id="1203" w:name="_Toc139080277"/>
      <w:r w:rsidRPr="00D03934">
        <w:t>do not publish, disclose or divulge any of the Personal Data to any third party unless directed in writing to do so by the Customer or as otherwise permitted by this Call Off Contract;</w:t>
      </w:r>
      <w:bookmarkEnd w:id="1202"/>
      <w:bookmarkEnd w:id="1203"/>
      <w:r w:rsidRPr="00D03934">
        <w:t xml:space="preserve"> and</w:t>
      </w:r>
    </w:p>
    <w:p w14:paraId="59BF16CC" w14:textId="77777777" w:rsidR="00C9243A" w:rsidRDefault="007F3465" w:rsidP="001206D9">
      <w:pPr>
        <w:pStyle w:val="GPSL5numberedclause"/>
      </w:pPr>
      <w:r w:rsidRPr="00D03934">
        <w:t>have undergone adequate training in the use, care, protection and handling of personal data (as defined in the DPA);</w:t>
      </w:r>
    </w:p>
    <w:p w14:paraId="12DA6DEC" w14:textId="77777777" w:rsidR="008D0A60" w:rsidRDefault="007F3465" w:rsidP="00FC3740">
      <w:pPr>
        <w:pStyle w:val="GPSL4numberedclause"/>
      </w:pPr>
      <w:bookmarkStart w:id="1204" w:name="_Ref358802940"/>
      <w:r w:rsidRPr="00D03934">
        <w:t>notify the Customer within five (5) Working Days if it receives:</w:t>
      </w:r>
      <w:bookmarkEnd w:id="1204"/>
    </w:p>
    <w:p w14:paraId="60B7BA18" w14:textId="77777777" w:rsidR="008D0A60" w:rsidRDefault="007F3465" w:rsidP="00F143CF">
      <w:pPr>
        <w:pStyle w:val="GPSL5numberedclause"/>
      </w:pPr>
      <w:r w:rsidRPr="00D03934">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36B0FE0" w14:textId="77777777" w:rsidR="00C9243A" w:rsidRDefault="007F3465" w:rsidP="009F1EE4">
      <w:pPr>
        <w:pStyle w:val="GPSL5numberedclause"/>
      </w:pPr>
      <w:r w:rsidRPr="00D03934">
        <w:t>any communication from the Information Commissioner or any other regulatory authority in connection with Personal Data; or</w:t>
      </w:r>
    </w:p>
    <w:p w14:paraId="3D4CC018" w14:textId="77777777" w:rsidR="00C9243A" w:rsidRDefault="007F3465" w:rsidP="009F1EE4">
      <w:pPr>
        <w:pStyle w:val="GPSL5numberedclause"/>
      </w:pPr>
      <w:r w:rsidRPr="00D03934">
        <w:t>a request from any third party for disclosure of Personal Data where compliance with such request is required or purported to be required by Law;</w:t>
      </w:r>
    </w:p>
    <w:p w14:paraId="447229A4" w14:textId="77777777" w:rsidR="008D0A60" w:rsidRDefault="007F3465" w:rsidP="00D60F75">
      <w:pPr>
        <w:pStyle w:val="GPSL4numberedclause"/>
      </w:pPr>
      <w:r w:rsidRPr="00D03934">
        <w:t>provide the Customer with full cooperation and assistance (within the timescales reasonably required by the Customer) in relation to any complaint, communication or request made (as referred to at Clause</w:t>
      </w:r>
      <w:r w:rsidR="00ED2F9B" w:rsidRPr="00D03934">
        <w:t xml:space="preserve"> </w:t>
      </w:r>
      <w:r w:rsidR="009F474C" w:rsidRPr="00D03934">
        <w:fldChar w:fldCharType="begin"/>
      </w:r>
      <w:r w:rsidR="00ED2F9B" w:rsidRPr="00D03934">
        <w:instrText xml:space="preserve"> REF _Ref358802940 \w \h </w:instrText>
      </w:r>
      <w:r w:rsidR="009F474C" w:rsidRPr="00D03934">
        <w:fldChar w:fldCharType="separate"/>
      </w:r>
      <w:r w:rsidR="001F5151">
        <w:t>34.6.2(e)</w:t>
      </w:r>
      <w:r w:rsidR="009F474C" w:rsidRPr="00D03934">
        <w:fldChar w:fldCharType="end"/>
      </w:r>
      <w:r w:rsidRPr="00D03934">
        <w:t>), including by promptly providing:</w:t>
      </w:r>
    </w:p>
    <w:p w14:paraId="6AB45902" w14:textId="77777777" w:rsidR="008D0A60" w:rsidRDefault="007F3465" w:rsidP="001206D9">
      <w:pPr>
        <w:pStyle w:val="GPSL5numberedclause"/>
      </w:pPr>
      <w:r w:rsidRPr="00D03934">
        <w:t>the Customer with full details and copies of the complaint, communication or request;</w:t>
      </w:r>
    </w:p>
    <w:p w14:paraId="23C7992A" w14:textId="77777777" w:rsidR="00C9243A" w:rsidRDefault="007F3465" w:rsidP="001206D9">
      <w:pPr>
        <w:pStyle w:val="GPSL5numberedclause"/>
      </w:pPr>
      <w:r w:rsidRPr="00D03934">
        <w:t xml:space="preserve">where applicable, such assistance as is reasonably requested by the Customer to enable the Customer to comply with the Data Subject Access Request within the relevant timescales set out </w:t>
      </w:r>
      <w:r w:rsidR="00ED2F9B" w:rsidRPr="00D03934">
        <w:t>in the</w:t>
      </w:r>
      <w:r w:rsidRPr="00D03934">
        <w:t xml:space="preserve"> DPA; and</w:t>
      </w:r>
    </w:p>
    <w:p w14:paraId="3B4BA844" w14:textId="77777777" w:rsidR="00C9243A" w:rsidRDefault="007F3465" w:rsidP="00FC3740">
      <w:pPr>
        <w:pStyle w:val="GPSL5numberedclause"/>
      </w:pPr>
      <w:r w:rsidRPr="00D03934">
        <w:t>the Customer, on request by the Customer, with any Personal Data it holds in relation to a Data Subject; and</w:t>
      </w:r>
    </w:p>
    <w:p w14:paraId="60830188" w14:textId="77777777" w:rsidR="008D0A60" w:rsidRDefault="007F3465" w:rsidP="00D60F75">
      <w:pPr>
        <w:pStyle w:val="GPSL4numberedclause"/>
      </w:pPr>
      <w:r w:rsidRPr="00D03934">
        <w:t>if requested by the Customer, provide a written description of the measures that has taken and technical and organisational security measures in place, for the purpose of compliance with its obligations pursuant to this Clause </w:t>
      </w:r>
      <w:r w:rsidR="009F474C" w:rsidRPr="00D03934">
        <w:fldChar w:fldCharType="begin"/>
      </w:r>
      <w:r w:rsidR="00011DAB" w:rsidRPr="00D03934">
        <w:instrText xml:space="preserve"> REF _Ref359518892 \r \h </w:instrText>
      </w:r>
      <w:r w:rsidR="009F474C" w:rsidRPr="00D03934">
        <w:fldChar w:fldCharType="separate"/>
      </w:r>
      <w:r w:rsidR="001F5151">
        <w:t>34.6.2</w:t>
      </w:r>
      <w:r w:rsidR="009F474C" w:rsidRPr="00D03934">
        <w:fldChar w:fldCharType="end"/>
      </w:r>
      <w:r w:rsidR="000E148C" w:rsidRPr="00D03934">
        <w:t xml:space="preserve"> </w:t>
      </w:r>
      <w:r w:rsidRPr="00D03934">
        <w:t>and provide to the Customer copies of all documentation relevant to such compliance including, protocols, procedures, guidance, training and manuals.</w:t>
      </w:r>
    </w:p>
    <w:p w14:paraId="1CDEAD87" w14:textId="77777777" w:rsidR="008D0A60" w:rsidRDefault="007F3465" w:rsidP="000A456A">
      <w:pPr>
        <w:pStyle w:val="GPSL3numberedclause"/>
      </w:pPr>
      <w:bookmarkStart w:id="1205" w:name="_Ref363746016"/>
      <w:r w:rsidRPr="00D03934">
        <w:t xml:space="preserve">The Supplier shall not Process or otherwise transfer any Personal Data in or to any country outside the European Economic Area or any country </w:t>
      </w:r>
      <w:r w:rsidR="0099653D" w:rsidRPr="00D03934">
        <w:t xml:space="preserve">which is not determined to be </w:t>
      </w:r>
      <w:r w:rsidRPr="00D03934">
        <w:t>adequate by the European Commission pursuant to Article 25(6) of Directive 95/46/EC (together “</w:t>
      </w:r>
      <w:r w:rsidRPr="00D03934">
        <w:rPr>
          <w:b/>
        </w:rPr>
        <w:t>Restricted Countries</w:t>
      </w:r>
      <w:r w:rsidRPr="00D03934">
        <w:t>”). If, after the Call Off Commencement Date, the Supplier or any Sub-Contractor wishes to Process and/or transfer any Personal Data in or to any outside the European Economic Area, the following provisions shall apply:</w:t>
      </w:r>
      <w:bookmarkEnd w:id="1205"/>
    </w:p>
    <w:p w14:paraId="25B3D5D5" w14:textId="77777777" w:rsidR="008D0A60" w:rsidRDefault="007F3465" w:rsidP="00D60F75">
      <w:pPr>
        <w:pStyle w:val="GPSL4numberedclause"/>
      </w:pPr>
      <w:r w:rsidRPr="00D03934">
        <w:t>the Supplier shall propose a Variation to the Customer which, if it is agreed by the Customer, shall be dealt with in accordance with the Variation Procedure and Clauses </w:t>
      </w:r>
      <w:r w:rsidR="00F17AE3">
        <w:fldChar w:fldCharType="begin"/>
      </w:r>
      <w:r w:rsidR="00F17AE3">
        <w:instrText xml:space="preserve"> REF _Ref358814743 \w \h  \* MERGEFORMAT </w:instrText>
      </w:r>
      <w:r w:rsidR="00F17AE3">
        <w:fldChar w:fldCharType="separate"/>
      </w:r>
      <w:r w:rsidR="001F5151">
        <w:t>34.6.3(b)</w:t>
      </w:r>
      <w:r w:rsidR="00F17AE3">
        <w:fldChar w:fldCharType="end"/>
      </w:r>
      <w:r w:rsidRPr="00D03934">
        <w:t xml:space="preserve"> to </w:t>
      </w:r>
      <w:r w:rsidR="009F474C" w:rsidRPr="00D03934">
        <w:fldChar w:fldCharType="begin"/>
      </w:r>
      <w:r w:rsidR="000E148C" w:rsidRPr="00D03934">
        <w:instrText xml:space="preserve"> REF _Ref358814753 \w \h </w:instrText>
      </w:r>
      <w:r w:rsidR="009F474C" w:rsidRPr="00D03934">
        <w:fldChar w:fldCharType="separate"/>
      </w:r>
      <w:r w:rsidR="001F5151">
        <w:t>34.6.3(c)</w:t>
      </w:r>
      <w:r w:rsidR="009F474C" w:rsidRPr="00D03934">
        <w:fldChar w:fldCharType="end"/>
      </w:r>
      <w:r w:rsidRPr="00D03934">
        <w:t>;</w:t>
      </w:r>
    </w:p>
    <w:p w14:paraId="7F1F1249" w14:textId="77777777" w:rsidR="00C9243A" w:rsidRDefault="007F3465" w:rsidP="001206D9">
      <w:pPr>
        <w:pStyle w:val="GPSL4numberedclause"/>
      </w:pPr>
      <w:bookmarkStart w:id="1206" w:name="_Ref358814743"/>
      <w:r w:rsidRPr="00D03934">
        <w:t>the Supplier shall set out in its proposal to the Customer for a Variation details of the following:</w:t>
      </w:r>
      <w:bookmarkEnd w:id="1206"/>
    </w:p>
    <w:p w14:paraId="660D666A" w14:textId="77777777" w:rsidR="008D0A60" w:rsidRDefault="007F3465" w:rsidP="001206D9">
      <w:pPr>
        <w:pStyle w:val="GPSL5numberedclause"/>
      </w:pPr>
      <w:r w:rsidRPr="00D03934">
        <w:t>the Personal Data which will be transferred to and/or Processed in or to any Restricted Countries;</w:t>
      </w:r>
    </w:p>
    <w:p w14:paraId="2B1EDFEE" w14:textId="77777777" w:rsidR="00C9243A" w:rsidRDefault="007F3465" w:rsidP="00FC3740">
      <w:pPr>
        <w:pStyle w:val="GPSL5numberedclause"/>
      </w:pPr>
      <w:r w:rsidRPr="00D03934">
        <w:t>the Restricted Countries to which the Personal Data will be transferred and/or Processed; and</w:t>
      </w:r>
    </w:p>
    <w:p w14:paraId="5A8164C2" w14:textId="77777777" w:rsidR="00C9243A" w:rsidRDefault="007F3465" w:rsidP="00F143CF">
      <w:pPr>
        <w:pStyle w:val="GPSL5numberedclause"/>
      </w:pPr>
      <w:r w:rsidRPr="00D03934">
        <w:t xml:space="preserve">any </w:t>
      </w:r>
      <w:r w:rsidR="00C327C5" w:rsidRPr="00D03934">
        <w:t>Sub-Con</w:t>
      </w:r>
      <w:r w:rsidRPr="00D03934">
        <w:t>tractors or other third parties who will be Processing and/or receiving Personal Data in Restricted Countries;</w:t>
      </w:r>
    </w:p>
    <w:p w14:paraId="31034244" w14:textId="77777777" w:rsidR="00C9243A" w:rsidRDefault="007F3465" w:rsidP="009F1EE4">
      <w:pPr>
        <w:pStyle w:val="GPSL5numberedclause"/>
      </w:pPr>
      <w:r w:rsidRPr="00D03934">
        <w:t>how the Supplier will ensure an adequate level of protection and adequate safeguards in respect of the Personal Data that will be Processed in and/or transferred to Restricted Countries so as to ensure the Customer’s compliance with the  DPA;</w:t>
      </w:r>
    </w:p>
    <w:p w14:paraId="6511F1BC" w14:textId="77777777" w:rsidR="008D0A60" w:rsidRDefault="007F3465" w:rsidP="009F1EE4">
      <w:pPr>
        <w:pStyle w:val="GPSL4numberedclause"/>
      </w:pPr>
      <w:bookmarkStart w:id="1207" w:name="_Ref358814753"/>
      <w:r w:rsidRPr="00D03934">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07"/>
    </w:p>
    <w:p w14:paraId="7C739AA0" w14:textId="77777777" w:rsidR="00C9243A" w:rsidRDefault="007F3465" w:rsidP="009F1EE4">
      <w:pPr>
        <w:pStyle w:val="GPSL4numberedclause"/>
      </w:pPr>
      <w:r w:rsidRPr="00D03934">
        <w:t>the Supplier shall comply with such other instructions and shall carry out such other actions as the Customer may notify in writing, including:</w:t>
      </w:r>
    </w:p>
    <w:p w14:paraId="79FFEA73" w14:textId="77777777" w:rsidR="008D0A60" w:rsidRDefault="007F3465" w:rsidP="009F1EE4">
      <w:pPr>
        <w:pStyle w:val="GPSL5numberedclause"/>
      </w:pPr>
      <w:r w:rsidRPr="00D03934">
        <w:t>incorporating standard and/or model clauses (which are approved by the European Commission as offering adequate safeguards under the  DPA) into this Call Off Contract or a separate data processing agreement between the Parties; and</w:t>
      </w:r>
    </w:p>
    <w:p w14:paraId="69D24791" w14:textId="77777777" w:rsidR="00C9243A" w:rsidRDefault="007F3465" w:rsidP="009F1EE4">
      <w:pPr>
        <w:pStyle w:val="GPSL5numberedclause"/>
      </w:pPr>
      <w:r w:rsidRPr="00D03934">
        <w:t xml:space="preserve">procuring that any </w:t>
      </w:r>
      <w:r w:rsidR="00C327C5" w:rsidRPr="00D03934">
        <w:t>Sub-Con</w:t>
      </w:r>
      <w:r w:rsidRPr="00D03934">
        <w:t>tractor or other third party who will be Processing and/or receiving or accessing the Personal Data in any Restricted Countries either enters into:</w:t>
      </w:r>
      <w:r w:rsidR="00984C3A" w:rsidRPr="00D03934">
        <w:t xml:space="preserve"> </w:t>
      </w:r>
    </w:p>
    <w:p w14:paraId="43108760" w14:textId="77777777" w:rsidR="008D0A60" w:rsidRDefault="00984C3A" w:rsidP="009F1EE4">
      <w:pPr>
        <w:pStyle w:val="GPSL6numbered"/>
      </w:pPr>
      <w:r w:rsidRPr="00D03934">
        <w:t xml:space="preserve">a direct data processing agreement with the </w:t>
      </w:r>
      <w:r w:rsidRPr="00BF6B40">
        <w:t>Customer</w:t>
      </w:r>
      <w:r w:rsidRPr="00D03934">
        <w:t xml:space="preserve"> on such terms as may be required by the </w:t>
      </w:r>
      <w:r w:rsidRPr="00BF6B40">
        <w:t>Customer</w:t>
      </w:r>
      <w:r w:rsidRPr="00D03934">
        <w:t>; or</w:t>
      </w:r>
    </w:p>
    <w:p w14:paraId="6C2657D2" w14:textId="77777777" w:rsidR="00C9243A" w:rsidRDefault="007F3465" w:rsidP="009F1EE4">
      <w:pPr>
        <w:pStyle w:val="GPSL6numbered"/>
      </w:pPr>
      <w:r w:rsidRPr="00D03934">
        <w:t xml:space="preserve">a data processing agreement with the Supplier on terms which are equivalent to those agreed between the Customer and the </w:t>
      </w:r>
      <w:r w:rsidR="00C327C5" w:rsidRPr="00D03934">
        <w:t>Sub-Con</w:t>
      </w:r>
      <w:r w:rsidRPr="00D03934">
        <w:t>tractor relating to the relevant Per</w:t>
      </w:r>
      <w:r w:rsidR="00A660BA" w:rsidRPr="00D03934">
        <w:t>sonal Data transfer,</w:t>
      </w:r>
      <w:r w:rsidRPr="00D03934">
        <w:t xml:space="preserve"> </w:t>
      </w:r>
      <w:r w:rsidR="00E5513B" w:rsidRPr="00D03934">
        <w:t>and</w:t>
      </w:r>
    </w:p>
    <w:p w14:paraId="16040D5A" w14:textId="11CAA8E2" w:rsidR="008D0A60" w:rsidRDefault="007F3465" w:rsidP="009F1EE4">
      <w:pPr>
        <w:pStyle w:val="GPSL5numberedclause"/>
      </w:pPr>
      <w:r w:rsidRPr="00D03934">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3480E520" w14:textId="77777777" w:rsidR="008D0A60" w:rsidRDefault="007F3465" w:rsidP="002769E3">
      <w:pPr>
        <w:pStyle w:val="GPSL3numberedclause"/>
      </w:pPr>
      <w:bookmarkStart w:id="1208" w:name="_Toc139080283"/>
      <w:r w:rsidRPr="00D03934">
        <w:t xml:space="preserve">The Supplier shall use its reasonable endeavours to assist the </w:t>
      </w:r>
      <w:r w:rsidRPr="00D03934">
        <w:rPr>
          <w:szCs w:val="20"/>
        </w:rPr>
        <w:t>Customer</w:t>
      </w:r>
      <w:r w:rsidRPr="00D03934">
        <w:t xml:space="preserve"> to comply with any obligations under the DPA and shall not perform its obligations under this Call Off Contract in such a way as to cause the </w:t>
      </w:r>
      <w:r w:rsidRPr="00D03934">
        <w:rPr>
          <w:szCs w:val="20"/>
        </w:rPr>
        <w:t>Customer</w:t>
      </w:r>
      <w:r w:rsidRPr="00D03934">
        <w:t xml:space="preserve"> to breach any of the </w:t>
      </w:r>
      <w:r w:rsidRPr="00D03934">
        <w:rPr>
          <w:szCs w:val="20"/>
        </w:rPr>
        <w:t>Customer</w:t>
      </w:r>
      <w:r w:rsidRPr="00D03934">
        <w:t xml:space="preserve">’s obligations under the </w:t>
      </w:r>
      <w:bookmarkEnd w:id="1208"/>
      <w:r w:rsidRPr="00D03934">
        <w:t xml:space="preserve">DPA to the extent the Supplier is aware, or ought reasonably to have been aware, that the same would be a breach of such obligations. </w:t>
      </w:r>
    </w:p>
    <w:p w14:paraId="4FE2D5A4" w14:textId="77777777" w:rsidR="008D0A60" w:rsidRDefault="00A657C3" w:rsidP="00882F8C">
      <w:pPr>
        <w:pStyle w:val="GPSL1CLAUSEHEADING"/>
      </w:pPr>
      <w:bookmarkStart w:id="1209" w:name="_Toc413770577"/>
      <w:bookmarkStart w:id="1210" w:name="_Toc413770996"/>
      <w:bookmarkStart w:id="1211" w:name="_Ref359362897"/>
      <w:bookmarkStart w:id="1212" w:name="_Toc433188766"/>
      <w:bookmarkEnd w:id="1209"/>
      <w:bookmarkEnd w:id="1210"/>
      <w:r w:rsidRPr="00D03934">
        <w:t>PUBLICITY AND BRANDING</w:t>
      </w:r>
      <w:bookmarkEnd w:id="1211"/>
      <w:bookmarkEnd w:id="1212"/>
    </w:p>
    <w:p w14:paraId="4C2AC653" w14:textId="77777777" w:rsidR="008D0A60" w:rsidRDefault="007A5DB9">
      <w:pPr>
        <w:pStyle w:val="GPSL2numberedclause"/>
      </w:pPr>
      <w:r w:rsidRPr="00D03934">
        <w:t>The Supplier shall not:</w:t>
      </w:r>
    </w:p>
    <w:p w14:paraId="20073E83" w14:textId="77777777" w:rsidR="008D0A60" w:rsidRDefault="007A5DB9" w:rsidP="0019742B">
      <w:pPr>
        <w:pStyle w:val="GPSL3numberedclause"/>
      </w:pPr>
      <w:r w:rsidRPr="00D03934">
        <w:t>make any press announcements or publicise this Call Off Contract in any way; or</w:t>
      </w:r>
    </w:p>
    <w:p w14:paraId="50F5F1B1" w14:textId="77777777" w:rsidR="00E13960" w:rsidRDefault="007A5DB9" w:rsidP="000A456A">
      <w:pPr>
        <w:pStyle w:val="GPSL3numberedclause"/>
      </w:pPr>
      <w:r w:rsidRPr="00D03934">
        <w:t xml:space="preserve">use the Customer's name or brand in any promotion or marketing or announcement of orders, </w:t>
      </w:r>
    </w:p>
    <w:p w14:paraId="064605CC" w14:textId="77777777" w:rsidR="00C9243A" w:rsidRDefault="007A5DB9" w:rsidP="000A456A">
      <w:pPr>
        <w:pStyle w:val="GPSL3numberedclause"/>
      </w:pPr>
      <w:r w:rsidRPr="00D03934">
        <w:t>without Approval (the decision of the Customer to Approve or not shall not be unreasonably withheld or delayed).</w:t>
      </w:r>
    </w:p>
    <w:p w14:paraId="47590534" w14:textId="77777777" w:rsidR="008D0A60" w:rsidRDefault="007A5DB9">
      <w:pPr>
        <w:pStyle w:val="GPSL2numberedclause"/>
      </w:pPr>
      <w:bookmarkStart w:id="1213"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13"/>
    </w:p>
    <w:p w14:paraId="3D29682B" w14:textId="77777777" w:rsidR="00BB1932" w:rsidRPr="00D03934" w:rsidRDefault="00984C3A" w:rsidP="00101CE5">
      <w:pPr>
        <w:pStyle w:val="GPSSectionHeading"/>
      </w:pPr>
      <w:bookmarkStart w:id="1214" w:name="_Toc349229879"/>
      <w:bookmarkStart w:id="1215" w:name="_Toc349230042"/>
      <w:bookmarkStart w:id="1216" w:name="_Toc349230442"/>
      <w:bookmarkStart w:id="1217" w:name="_Toc349231324"/>
      <w:bookmarkStart w:id="1218" w:name="_Toc349232050"/>
      <w:bookmarkStart w:id="1219" w:name="_Toc349232431"/>
      <w:bookmarkStart w:id="1220" w:name="_Toc349233167"/>
      <w:bookmarkStart w:id="1221" w:name="_Toc349233302"/>
      <w:bookmarkStart w:id="1222" w:name="_Toc349233436"/>
      <w:bookmarkStart w:id="1223" w:name="_Toc350503025"/>
      <w:bookmarkStart w:id="1224" w:name="_Toc350504015"/>
      <w:bookmarkStart w:id="1225" w:name="_Toc350506305"/>
      <w:bookmarkStart w:id="1226" w:name="_Toc350506543"/>
      <w:bookmarkStart w:id="1227" w:name="_Toc350506673"/>
      <w:bookmarkStart w:id="1228" w:name="_Toc350506803"/>
      <w:bookmarkStart w:id="1229" w:name="_Toc350506935"/>
      <w:bookmarkStart w:id="1230" w:name="_Toc350507396"/>
      <w:bookmarkStart w:id="1231" w:name="_Toc350507930"/>
      <w:bookmarkStart w:id="1232" w:name="_Toc358671778"/>
      <w:bookmarkStart w:id="1233" w:name="_Toc433188767"/>
      <w:bookmarkStart w:id="1234" w:name="_Ref313369589"/>
      <w:bookmarkStart w:id="1235" w:name="_Toc314810817"/>
      <w:bookmarkStart w:id="1236" w:name="_Toc350503026"/>
      <w:bookmarkStart w:id="1237" w:name="_Toc350504016"/>
      <w:bookmarkStart w:id="1238" w:name="_Toc35171088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r w:rsidRPr="00D03934">
        <w:t>LIABILITY</w:t>
      </w:r>
      <w:r w:rsidR="00E94ECE" w:rsidRPr="00D03934">
        <w:t xml:space="preserve"> </w:t>
      </w:r>
      <w:r w:rsidR="00863962" w:rsidRPr="00863962">
        <w:t>AND INSURANCE</w:t>
      </w:r>
      <w:bookmarkEnd w:id="1232"/>
      <w:bookmarkEnd w:id="1233"/>
    </w:p>
    <w:p w14:paraId="788E1003" w14:textId="77777777" w:rsidR="008D0A60" w:rsidRDefault="00BB1932" w:rsidP="00882F8C">
      <w:pPr>
        <w:pStyle w:val="GPSL1CLAUSEHEADING"/>
      </w:pPr>
      <w:bookmarkStart w:id="1239" w:name="_Ref349208791"/>
      <w:bookmarkStart w:id="1240" w:name="_Ref349209217"/>
      <w:bookmarkStart w:id="1241" w:name="_Toc350503028"/>
      <w:bookmarkStart w:id="1242" w:name="_Toc350504018"/>
      <w:bookmarkStart w:id="1243" w:name="_Ref358019456"/>
      <w:bookmarkStart w:id="1244" w:name="_Ref358213217"/>
      <w:bookmarkStart w:id="1245" w:name="_Toc358671779"/>
      <w:bookmarkStart w:id="1246" w:name="_Ref359401355"/>
      <w:bookmarkStart w:id="1247" w:name="_Ref359409122"/>
      <w:bookmarkStart w:id="1248" w:name="_Ref359519940"/>
      <w:bookmarkStart w:id="1249" w:name="_Ref364170094"/>
      <w:bookmarkStart w:id="1250" w:name="_Toc433188768"/>
      <w:r w:rsidRPr="00D03934">
        <w:t>LIABILITY</w:t>
      </w:r>
      <w:bookmarkEnd w:id="1239"/>
      <w:bookmarkEnd w:id="1240"/>
      <w:bookmarkEnd w:id="1241"/>
      <w:bookmarkEnd w:id="1242"/>
      <w:bookmarkEnd w:id="1243"/>
      <w:bookmarkEnd w:id="1244"/>
      <w:bookmarkEnd w:id="1245"/>
      <w:bookmarkEnd w:id="1246"/>
      <w:bookmarkEnd w:id="1247"/>
      <w:bookmarkEnd w:id="1248"/>
      <w:bookmarkEnd w:id="1249"/>
      <w:bookmarkEnd w:id="1250"/>
    </w:p>
    <w:p w14:paraId="7D092D7C" w14:textId="77777777" w:rsidR="008D0A60" w:rsidRDefault="00AF5831">
      <w:pPr>
        <w:pStyle w:val="GPSL2NumberedBoldHeading"/>
      </w:pPr>
      <w:bookmarkStart w:id="1251" w:name="_Ref379194900"/>
      <w:bookmarkStart w:id="1252" w:name="_Ref349208591"/>
      <w:r w:rsidRPr="00BF6B40">
        <w:t>Unlimited</w:t>
      </w:r>
      <w:r w:rsidRPr="00D03934">
        <w:t xml:space="preserve"> Liability</w:t>
      </w:r>
      <w:bookmarkEnd w:id="1251"/>
    </w:p>
    <w:p w14:paraId="6422EB8D" w14:textId="77777777" w:rsidR="008D0A60" w:rsidRDefault="00BB1932" w:rsidP="000A456A">
      <w:pPr>
        <w:pStyle w:val="GPSL3numberedclause"/>
      </w:pPr>
      <w:bookmarkStart w:id="1253" w:name="_Ref365630153"/>
      <w:r w:rsidRPr="00D03934">
        <w:t>Neither Party excludes or limits it liability for:</w:t>
      </w:r>
      <w:bookmarkEnd w:id="1252"/>
      <w:bookmarkEnd w:id="1253"/>
    </w:p>
    <w:p w14:paraId="2AB363A7" w14:textId="77777777" w:rsidR="008D0A60" w:rsidRDefault="00BB1932" w:rsidP="001206D9">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3F02D8EE" w14:textId="77777777" w:rsidR="00C9243A" w:rsidRDefault="00BB1932" w:rsidP="001206D9">
      <w:pPr>
        <w:pStyle w:val="GPSL4numberedclause"/>
      </w:pPr>
      <w:r w:rsidRPr="00D03934">
        <w:t xml:space="preserve">bribery or Fraud by it or its employees; </w:t>
      </w:r>
    </w:p>
    <w:p w14:paraId="6B490570" w14:textId="77777777" w:rsidR="00C9243A" w:rsidRDefault="00BB1932" w:rsidP="00FC3740">
      <w:pPr>
        <w:pStyle w:val="GPSL4numberedclause"/>
      </w:pPr>
      <w:r w:rsidRPr="00D03934">
        <w:t>breach of any obligation as to title implied by section 12 of the Sale of Goods Act 1979 or section 2 of the Supply of Goods and Services Act 1982; or</w:t>
      </w:r>
    </w:p>
    <w:p w14:paraId="6B6297DD" w14:textId="77777777" w:rsidR="00C9243A" w:rsidRDefault="00BB1932" w:rsidP="00F143CF">
      <w:pPr>
        <w:pStyle w:val="GPSL4numberedclause"/>
      </w:pPr>
      <w:r w:rsidRPr="00D03934">
        <w:t xml:space="preserve">any liability to the extent it cannot be excluded or limited by Law. </w:t>
      </w:r>
    </w:p>
    <w:p w14:paraId="4068F4FE" w14:textId="77777777" w:rsidR="008D0A60" w:rsidRDefault="00044CC3" w:rsidP="000A456A">
      <w:pPr>
        <w:pStyle w:val="GPSL3numberedclause"/>
      </w:pPr>
      <w:r>
        <w:t xml:space="preserve">The Supplier does not exclude or limit its liability in respect of the indemnity </w:t>
      </w:r>
      <w:r w:rsidR="00D26AC8">
        <w:t>in C</w:t>
      </w:r>
      <w:r>
        <w:t xml:space="preserve">lause </w:t>
      </w:r>
      <w:r w:rsidR="009F474C">
        <w:fldChar w:fldCharType="begin"/>
      </w:r>
      <w:r w:rsidR="0012411D">
        <w:instrText xml:space="preserve"> REF _Ref358126080 \r \h </w:instrText>
      </w:r>
      <w:r w:rsidR="009F474C">
        <w:fldChar w:fldCharType="separate"/>
      </w:r>
      <w:r w:rsidR="001F5151">
        <w:t>33.9</w:t>
      </w:r>
      <w:r w:rsidR="009F474C">
        <w:fldChar w:fldCharType="end"/>
      </w:r>
      <w:r w:rsidR="004E7B44">
        <w:t xml:space="preserve"> </w:t>
      </w:r>
      <w:r>
        <w:t xml:space="preserve">(IPR Indemnity) and in each case whether before or after the making of a demand pursuant to the indemnity therein. </w:t>
      </w:r>
    </w:p>
    <w:p w14:paraId="158B89EB" w14:textId="77777777" w:rsidR="008D0A60" w:rsidRDefault="00AF5831">
      <w:pPr>
        <w:pStyle w:val="GPSL2NumberedBoldHeading"/>
      </w:pPr>
      <w:bookmarkStart w:id="1254" w:name="_Ref379809616"/>
      <w:bookmarkStart w:id="1255" w:name="_Ref349208712"/>
      <w:r w:rsidRPr="00D03934">
        <w:t>Financial Limits</w:t>
      </w:r>
      <w:bookmarkEnd w:id="1254"/>
    </w:p>
    <w:p w14:paraId="2536C774" w14:textId="77777777" w:rsidR="008D0A60" w:rsidRDefault="00BB1932" w:rsidP="0061370A">
      <w:pPr>
        <w:pStyle w:val="GPSL3numberedclause"/>
      </w:pPr>
      <w:bookmarkStart w:id="1256" w:name="_Ref365630206"/>
      <w:r w:rsidRPr="00D03934">
        <w:t>Subject to Clause</w:t>
      </w:r>
      <w:r w:rsidR="00044CC3">
        <w:t xml:space="preserve"> </w:t>
      </w:r>
      <w:r w:rsidR="009F474C">
        <w:fldChar w:fldCharType="begin"/>
      </w:r>
      <w:r w:rsidR="00044CC3">
        <w:instrText xml:space="preserve"> REF _Ref379194900 \r \h </w:instrText>
      </w:r>
      <w:r w:rsidR="009F474C">
        <w:fldChar w:fldCharType="separate"/>
      </w:r>
      <w:r w:rsidR="001F5151">
        <w:t>36.1</w:t>
      </w:r>
      <w:r w:rsidR="009F474C">
        <w:fldChar w:fldCharType="end"/>
      </w:r>
      <w:r w:rsidR="00D90761" w:rsidRPr="00D03934">
        <w:t xml:space="preserve"> (Unlimited Liability)</w:t>
      </w:r>
      <w:r w:rsidRPr="00D03934">
        <w:t>, the Supplier’s total aggregate liability</w:t>
      </w:r>
      <w:r w:rsidR="00AA4D54" w:rsidRPr="00D03934">
        <w:t>:</w:t>
      </w:r>
      <w:bookmarkEnd w:id="1256"/>
    </w:p>
    <w:p w14:paraId="418E60C4" w14:textId="77777777" w:rsidR="00C9243A" w:rsidRDefault="00E54FEA" w:rsidP="001206D9">
      <w:pPr>
        <w:pStyle w:val="GPSL4numberedclause"/>
      </w:pPr>
      <w:bookmarkStart w:id="1257" w:name="_Ref359346645"/>
      <w:r w:rsidRPr="00D03934">
        <w:t>in respect of all</w:t>
      </w:r>
      <w:r w:rsidR="00C416A4" w:rsidRPr="00D03934">
        <w:t>:</w:t>
      </w:r>
      <w:bookmarkEnd w:id="1257"/>
    </w:p>
    <w:p w14:paraId="0E231ED1" w14:textId="77777777" w:rsidR="008D0A60" w:rsidRDefault="00C416A4" w:rsidP="001206D9">
      <w:pPr>
        <w:pStyle w:val="GPSL5numberedclause"/>
      </w:pPr>
      <w:r w:rsidRPr="00D03934">
        <w:t>Service Credits; and</w:t>
      </w:r>
    </w:p>
    <w:p w14:paraId="7461E2B5" w14:textId="77777777" w:rsidR="006E1C35" w:rsidRDefault="00C416A4" w:rsidP="001206D9">
      <w:pPr>
        <w:pStyle w:val="GPSL5numberedclause"/>
      </w:pPr>
      <w:r w:rsidRPr="00D03934">
        <w:t>Compensation for Critical Service Level Failure;</w:t>
      </w:r>
    </w:p>
    <w:p w14:paraId="6A432F17" w14:textId="77777777" w:rsidR="008D0A60" w:rsidRDefault="00C416A4" w:rsidP="00FC3740">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55"/>
    </w:p>
    <w:p w14:paraId="2E727094" w14:textId="77777777" w:rsidR="008D0A60" w:rsidRDefault="00C416A4" w:rsidP="00F143CF">
      <w:pPr>
        <w:pStyle w:val="GPSL4numberedclause"/>
      </w:pPr>
      <w:bookmarkStart w:id="1258"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58"/>
    </w:p>
    <w:p w14:paraId="7755B4D4" w14:textId="77777777" w:rsidR="008D0A60" w:rsidRPr="00F7452A" w:rsidRDefault="00BB1932" w:rsidP="009F1EE4">
      <w:pPr>
        <w:pStyle w:val="GPSL5numberedclause"/>
      </w:pPr>
      <w:bookmarkStart w:id="1259"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of </w:t>
      </w:r>
      <w:r w:rsidRPr="00F7452A">
        <w:t>[t</w:t>
      </w:r>
      <w:r w:rsidR="005C5239" w:rsidRPr="00F7452A">
        <w:t>en</w:t>
      </w:r>
      <w:r w:rsidRPr="00F7452A">
        <w:t xml:space="preserve"> million pounds (£</w:t>
      </w:r>
      <w:r w:rsidR="005C5239" w:rsidRPr="00F7452A">
        <w:t>10</w:t>
      </w:r>
      <w:r w:rsidRPr="00F7452A">
        <w:t xml:space="preserve">,000,000)] </w:t>
      </w:r>
      <w:r w:rsidR="00D04DC6" w:rsidRPr="00F7452A">
        <w:t>an</w:t>
      </w:r>
      <w:r w:rsidR="00D04DC6" w:rsidRPr="00D03934">
        <w:t xml:space="preserve">d </w:t>
      </w:r>
      <w:r w:rsidRPr="00D03934">
        <w:t xml:space="preserve">a sum equal to </w:t>
      </w:r>
      <w:r w:rsidRPr="00F7452A">
        <w:t xml:space="preserve">[one hundred and </w:t>
      </w:r>
      <w:r w:rsidR="005C5239" w:rsidRPr="00F7452A">
        <w:t>fifty</w:t>
      </w:r>
      <w:r w:rsidRPr="00F7452A">
        <w:t xml:space="preserve"> per cent (1</w:t>
      </w:r>
      <w:r w:rsidR="005C5239" w:rsidRPr="00F7452A">
        <w:t>50</w:t>
      </w:r>
      <w:r w:rsidRPr="00F7452A">
        <w:t>%)] of the Estimated Year 1 Call Off Contract Charges;</w:t>
      </w:r>
      <w:bookmarkEnd w:id="1259"/>
    </w:p>
    <w:p w14:paraId="2E072BC4" w14:textId="77777777" w:rsidR="00C9243A" w:rsidRDefault="00BB1932" w:rsidP="009F1EE4">
      <w:pPr>
        <w:pStyle w:val="GPSL5numberedclause"/>
      </w:pPr>
      <w:bookmarkStart w:id="1260" w:name="_Ref379451180"/>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Pr="00F7452A">
        <w:t>[t</w:t>
      </w:r>
      <w:r w:rsidR="00D04DC6" w:rsidRPr="00F7452A">
        <w:t>en</w:t>
      </w:r>
      <w:r w:rsidRPr="00F7452A">
        <w:t xml:space="preserve"> million  pounds (£</w:t>
      </w:r>
      <w:r w:rsidR="00D04DC6" w:rsidRPr="00F7452A">
        <w:t>10</w:t>
      </w:r>
      <w:r w:rsidRPr="00F7452A">
        <w:t xml:space="preserve">,000,000)] in each </w:t>
      </w:r>
      <w:r w:rsidR="00026ECA" w:rsidRPr="00F7452A">
        <w:t xml:space="preserve">such </w:t>
      </w:r>
      <w:r w:rsidRPr="00F7452A">
        <w:t xml:space="preserve">Call Off Contract Year </w:t>
      </w:r>
      <w:r w:rsidR="00D04DC6" w:rsidRPr="00F7452A">
        <w:t>and</w:t>
      </w:r>
      <w:r w:rsidRPr="00F7452A">
        <w:t xml:space="preserve"> a</w:t>
      </w:r>
      <w:r w:rsidR="00026ECA" w:rsidRPr="00F7452A">
        <w:t xml:space="preserve"> sum</w:t>
      </w:r>
      <w:r w:rsidRPr="00F7452A">
        <w:t xml:space="preserve"> equal to [</w:t>
      </w:r>
      <w:r w:rsidR="00D04DC6" w:rsidRPr="00F7452A">
        <w:t>one</w:t>
      </w:r>
      <w:r w:rsidRPr="00F7452A">
        <w:t xml:space="preserve"> hundred and </w:t>
      </w:r>
      <w:r w:rsidR="00D04DC6" w:rsidRPr="00F7452A">
        <w:t>fifty</w:t>
      </w:r>
      <w:r w:rsidRPr="00F7452A">
        <w:t xml:space="preserve"> percent (1</w:t>
      </w:r>
      <w:r w:rsidR="00D04DC6" w:rsidRPr="00F7452A">
        <w:t>50</w:t>
      </w:r>
      <w:r w:rsidRPr="00F7452A">
        <w:t xml:space="preserve">%)] of the Call Off Contract Charges payable </w:t>
      </w:r>
      <w:r w:rsidR="00E43CF6" w:rsidRPr="00F7452A">
        <w:t xml:space="preserve">to the Supplier </w:t>
      </w:r>
      <w:r w:rsidRPr="00F7452A">
        <w:t>under this</w:t>
      </w:r>
      <w:r w:rsidRPr="00D03934">
        <w:t xml:space="preserve"> Call Off Contract in the previous Call Off Contract Year; </w:t>
      </w:r>
      <w:r w:rsidR="00D04DC6" w:rsidRPr="00D03934">
        <w:t>and</w:t>
      </w:r>
      <w:bookmarkEnd w:id="1260"/>
    </w:p>
    <w:p w14:paraId="410731FF" w14:textId="29822826" w:rsidR="00E13960" w:rsidRDefault="00BB1932" w:rsidP="009F1EE4">
      <w:pPr>
        <w:pStyle w:val="GPSL5numberedclause"/>
      </w:pPr>
      <w:bookmarkStart w:id="1261" w:name="_Ref379451226"/>
      <w:r w:rsidRPr="00D03934">
        <w:t>in re</w:t>
      </w:r>
      <w:r w:rsidR="00BF1281" w:rsidRPr="00D03934">
        <w:t xml:space="preserve">lation to </w:t>
      </w:r>
      <w:r w:rsidRPr="00D03934">
        <w:t>a</w:t>
      </w:r>
      <w:r w:rsidR="00F34A94" w:rsidRPr="00D03934">
        <w:t>ny</w:t>
      </w:r>
      <w:r w:rsidRPr="00D03934">
        <w:t xml:space="preserve"> </w:t>
      </w:r>
      <w:r w:rsidR="00FB3370" w:rsidRPr="00D03934">
        <w:t>D</w:t>
      </w:r>
      <w:r w:rsidRPr="00D03934">
        <w:t xml:space="preserve">efaults occurring </w:t>
      </w:r>
      <w:r w:rsidR="00026ECA" w:rsidRPr="00D03934">
        <w:t xml:space="preserve">in each Call Off Contract Year that commences </w:t>
      </w:r>
      <w:r w:rsidRPr="00D03934">
        <w:t xml:space="preserve">after the end of the Call Off Contract Period, the </w:t>
      </w:r>
      <w:r w:rsidR="00D04DC6" w:rsidRPr="00D03934">
        <w:t>higher</w:t>
      </w:r>
      <w:r w:rsidRPr="00D03934">
        <w:t xml:space="preserve"> of </w:t>
      </w:r>
      <w:r w:rsidRPr="00F7452A">
        <w:t>[t</w:t>
      </w:r>
      <w:r w:rsidR="00D04DC6" w:rsidRPr="00F7452A">
        <w:t>en</w:t>
      </w:r>
      <w:r w:rsidRPr="00F7452A">
        <w:t xml:space="preserve"> million pounds (£</w:t>
      </w:r>
      <w:r w:rsidR="00D04DC6" w:rsidRPr="00F7452A">
        <w:t>10</w:t>
      </w:r>
      <w:r w:rsidRPr="00F7452A">
        <w:t xml:space="preserve">,000,000)] in each </w:t>
      </w:r>
      <w:r w:rsidR="00026ECA" w:rsidRPr="00F7452A">
        <w:t xml:space="preserve">such Call Off Contract </w:t>
      </w:r>
      <w:r w:rsidRPr="00F7452A">
        <w:t xml:space="preserve">Year </w:t>
      </w:r>
      <w:r w:rsidR="00D04DC6" w:rsidRPr="00F7452A">
        <w:t>and</w:t>
      </w:r>
      <w:r w:rsidRPr="00F7452A">
        <w:t xml:space="preserve"> a</w:t>
      </w:r>
      <w:r w:rsidR="00026ECA" w:rsidRPr="00F7452A">
        <w:t xml:space="preserve"> sum</w:t>
      </w:r>
      <w:r w:rsidRPr="00F7452A">
        <w:t xml:space="preserve"> equal to [</w:t>
      </w:r>
      <w:r w:rsidR="00D04DC6" w:rsidRPr="00F7452A">
        <w:t>one</w:t>
      </w:r>
      <w:r w:rsidRPr="00F7452A">
        <w:t xml:space="preserve"> hundred and </w:t>
      </w:r>
      <w:r w:rsidR="00D04DC6" w:rsidRPr="00F7452A">
        <w:t>fifty</w:t>
      </w:r>
      <w:r w:rsidRPr="00F7452A">
        <w:t xml:space="preserve"> percent (1</w:t>
      </w:r>
      <w:r w:rsidR="00D04DC6" w:rsidRPr="00F7452A">
        <w:t>50</w:t>
      </w:r>
      <w:r w:rsidRPr="00F7452A">
        <w:t>%)] of</w:t>
      </w:r>
      <w:r w:rsidRPr="00D03934">
        <w:t xml:space="preserve">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61"/>
    </w:p>
    <w:p w14:paraId="4C15DA7A" w14:textId="77777777" w:rsidR="008D0A60" w:rsidRDefault="00D04DC6" w:rsidP="000A456A">
      <w:pPr>
        <w:pStyle w:val="GPSL3numberedclause"/>
      </w:pPr>
      <w:bookmarkStart w:id="1262" w:name="_Ref358366950"/>
      <w:r w:rsidRPr="00D03934">
        <w:t>Subject to Clause</w:t>
      </w:r>
      <w:r w:rsidR="00DD247D" w:rsidRPr="00D03934">
        <w:t>s</w:t>
      </w:r>
      <w:r w:rsidRPr="00D03934">
        <w:t xml:space="preserve"> </w:t>
      </w:r>
      <w:r w:rsidR="009F474C">
        <w:fldChar w:fldCharType="begin"/>
      </w:r>
      <w:r w:rsidR="007920E1">
        <w:instrText xml:space="preserve"> REF _Ref379194900 \r \h </w:instrText>
      </w:r>
      <w:r w:rsidR="009F474C">
        <w:fldChar w:fldCharType="separate"/>
      </w:r>
      <w:r w:rsidR="001F5151">
        <w:t>36.1</w:t>
      </w:r>
      <w:r w:rsidR="009F474C">
        <w:fldChar w:fldCharType="end"/>
      </w:r>
      <w:r w:rsidR="00D90761" w:rsidRPr="00D03934">
        <w:t xml:space="preserve"> (Unlimited Liability)</w:t>
      </w:r>
      <w:r w:rsidR="00152AB3" w:rsidRPr="00D03934">
        <w:t xml:space="preserve"> and</w:t>
      </w:r>
      <w:r w:rsidR="00DD247D" w:rsidRPr="00D03934">
        <w:t xml:space="preserve"> </w:t>
      </w:r>
      <w:r w:rsidR="009F474C">
        <w:fldChar w:fldCharType="begin"/>
      </w:r>
      <w:r w:rsidR="007920E1">
        <w:instrText xml:space="preserve"> REF _Ref379809616 \r \h </w:instrText>
      </w:r>
      <w:r w:rsidR="009F474C">
        <w:fldChar w:fldCharType="separate"/>
      </w:r>
      <w:r w:rsidR="001F5151">
        <w:t>36.2</w:t>
      </w:r>
      <w:r w:rsidR="009F474C">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62"/>
    </w:p>
    <w:p w14:paraId="7D6B6829" w14:textId="77777777" w:rsidR="008D0A60" w:rsidRDefault="00F34A94" w:rsidP="001206D9">
      <w:pPr>
        <w:pStyle w:val="GPSL4numberedclause"/>
      </w:pPr>
      <w:bookmarkStart w:id="1263"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63"/>
      <w:r w:rsidRPr="00D03934">
        <w:t xml:space="preserve"> </w:t>
      </w:r>
    </w:p>
    <w:p w14:paraId="1C87F80A" w14:textId="77777777" w:rsidR="00C9243A" w:rsidRDefault="00BF6A49" w:rsidP="001206D9">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274356F3" w14:textId="77777777" w:rsidR="00C9243A" w:rsidRDefault="00F34A94" w:rsidP="00FC3740">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5D6B6E69" w14:textId="77777777" w:rsidR="008D0A60" w:rsidRDefault="00646553">
      <w:pPr>
        <w:pStyle w:val="GPSL2NumberedBoldHeading"/>
      </w:pPr>
      <w:bookmarkStart w:id="1264" w:name="_Ref379809764"/>
      <w:bookmarkStart w:id="1265" w:name="_Ref349208719"/>
      <w:bookmarkStart w:id="1266" w:name="_Ref359343869"/>
      <w:r w:rsidRPr="00E83273">
        <w:t>Non-recoverable Losses</w:t>
      </w:r>
      <w:bookmarkEnd w:id="1264"/>
    </w:p>
    <w:p w14:paraId="7D778C94" w14:textId="77777777" w:rsidR="008D0A60" w:rsidRDefault="00BB1932" w:rsidP="0061370A">
      <w:pPr>
        <w:pStyle w:val="GPSL3numberedclause"/>
      </w:pPr>
      <w:bookmarkStart w:id="1267" w:name="_Ref365630293"/>
      <w:r w:rsidRPr="00D03934">
        <w:t>Subject to Clause </w:t>
      </w:r>
      <w:r w:rsidR="009F474C">
        <w:fldChar w:fldCharType="begin"/>
      </w:r>
      <w:r w:rsidR="007920E1">
        <w:instrText xml:space="preserve"> REF _Ref379194900 \r \h </w:instrText>
      </w:r>
      <w:r w:rsidR="009F474C">
        <w:fldChar w:fldCharType="separate"/>
      </w:r>
      <w:r w:rsidR="001F5151">
        <w:t>36.1</w:t>
      </w:r>
      <w:r w:rsidR="009F474C">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68" w:name="_Ref311654962"/>
      <w:r w:rsidRPr="00D03934">
        <w:t>y:</w:t>
      </w:r>
      <w:bookmarkEnd w:id="1265"/>
      <w:bookmarkEnd w:id="1266"/>
      <w:bookmarkEnd w:id="1267"/>
      <w:bookmarkEnd w:id="1268"/>
    </w:p>
    <w:p w14:paraId="6E59132E" w14:textId="77777777" w:rsidR="008D0A60" w:rsidRDefault="001A3D9D" w:rsidP="001206D9">
      <w:pPr>
        <w:pStyle w:val="GPSL4numberedclause"/>
      </w:pPr>
      <w:r w:rsidRPr="00D03934">
        <w:t xml:space="preserve">indirect, special or consequential Loss; </w:t>
      </w:r>
      <w:bookmarkStart w:id="1269" w:name="_Ref358897951"/>
    </w:p>
    <w:bookmarkEnd w:id="1269"/>
    <w:p w14:paraId="6A41D102" w14:textId="77777777" w:rsidR="00C9243A" w:rsidRDefault="001A3D9D" w:rsidP="001206D9">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79FC18F5" w14:textId="77777777" w:rsidR="008D0A60" w:rsidRDefault="00646553">
      <w:pPr>
        <w:pStyle w:val="GPSL2NumberedBoldHeading"/>
      </w:pPr>
      <w:bookmarkStart w:id="1270" w:name="_Ref349208726"/>
      <w:r w:rsidRPr="00D03934">
        <w:t>Recoverable Losses</w:t>
      </w:r>
    </w:p>
    <w:p w14:paraId="57566A09" w14:textId="77777777" w:rsidR="008D0A60" w:rsidRDefault="001A3D9D" w:rsidP="0061370A">
      <w:pPr>
        <w:pStyle w:val="GPSL3numberedclause"/>
      </w:pPr>
      <w:r w:rsidRPr="00D03934">
        <w:t>Subject to Claus</w:t>
      </w:r>
      <w:r w:rsidR="006A6D08" w:rsidRPr="00D03934">
        <w:t>e</w:t>
      </w:r>
      <w:r w:rsidR="00D90761" w:rsidRPr="00D03934">
        <w:t xml:space="preserve"> </w:t>
      </w:r>
      <w:r w:rsidR="009F474C">
        <w:fldChar w:fldCharType="begin"/>
      </w:r>
      <w:r w:rsidR="004B4214">
        <w:instrText xml:space="preserve"> REF _Ref379809616 \r \h </w:instrText>
      </w:r>
      <w:r w:rsidR="009F474C">
        <w:fldChar w:fldCharType="separate"/>
      </w:r>
      <w:r w:rsidR="001F5151">
        <w:t>36.2</w:t>
      </w:r>
      <w:r w:rsidR="009F474C">
        <w:fldChar w:fldCharType="end"/>
      </w:r>
      <w:r w:rsidR="00D90761" w:rsidRPr="00D03934">
        <w:t xml:space="preserve"> (Financial Limits)</w:t>
      </w:r>
      <w:r w:rsidR="009D774D" w:rsidRPr="00D03934">
        <w:t>, and notwithstanding Clause</w:t>
      </w:r>
      <w:r w:rsidR="00D90761" w:rsidRPr="00D03934">
        <w:t xml:space="preserve"> </w:t>
      </w:r>
      <w:r w:rsidR="009F474C">
        <w:fldChar w:fldCharType="begin"/>
      </w:r>
      <w:r w:rsidR="004B4214">
        <w:instrText xml:space="preserve"> REF _Ref379809764 \r \h </w:instrText>
      </w:r>
      <w:r w:rsidR="009F474C">
        <w:fldChar w:fldCharType="separate"/>
      </w:r>
      <w:r w:rsidR="001F5151">
        <w:t>36.3</w:t>
      </w:r>
      <w:r w:rsidR="009F474C">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70"/>
    </w:p>
    <w:p w14:paraId="292EBF00" w14:textId="77777777" w:rsidR="008D0A60" w:rsidRDefault="009D774D" w:rsidP="001206D9">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016233C7" w14:textId="77777777" w:rsidR="00C9243A" w:rsidRDefault="009D774D" w:rsidP="001206D9">
      <w:pPr>
        <w:pStyle w:val="GPSL4numberedclause"/>
      </w:pPr>
      <w:r w:rsidRPr="00D03934">
        <w:t xml:space="preserve">any wasted expenditure or charges; </w:t>
      </w:r>
    </w:p>
    <w:p w14:paraId="2F69056D" w14:textId="77777777" w:rsidR="00C9243A" w:rsidRDefault="009D774D" w:rsidP="00FC3740">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14:paraId="6B01FFE9" w14:textId="77777777" w:rsidR="00C9243A" w:rsidRDefault="00D1653F" w:rsidP="00F143CF">
      <w:pPr>
        <w:pStyle w:val="GPSL4numberedclause"/>
      </w:pPr>
      <w:r w:rsidRPr="00D03934">
        <w:t>any compensation or interest paid to a third party by the Customer;</w:t>
      </w:r>
      <w:r w:rsidR="00A523C2" w:rsidRPr="00D03934">
        <w:t xml:space="preserve"> and</w:t>
      </w:r>
    </w:p>
    <w:p w14:paraId="46C386C4" w14:textId="77777777" w:rsidR="00C9243A" w:rsidRDefault="00D1653F" w:rsidP="009F1EE4">
      <w:pPr>
        <w:pStyle w:val="GPSL4numberedclause"/>
      </w:pPr>
      <w:r w:rsidRPr="00D03934">
        <w:t>any fine, penalty or costs incurred by the Customer pursuant to Law</w:t>
      </w:r>
      <w:r w:rsidR="00A523C2" w:rsidRPr="00D03934">
        <w:t>.</w:t>
      </w:r>
      <w:r w:rsidRPr="00D03934">
        <w:t xml:space="preserve"> </w:t>
      </w:r>
    </w:p>
    <w:p w14:paraId="5615EBD6" w14:textId="77777777" w:rsidR="008D0A60" w:rsidRDefault="00646553">
      <w:pPr>
        <w:pStyle w:val="GPSL2NumberedBoldHeading"/>
      </w:pPr>
      <w:r w:rsidRPr="00D03934">
        <w:t>Miscellaneous</w:t>
      </w:r>
    </w:p>
    <w:p w14:paraId="22055A65" w14:textId="77777777" w:rsidR="00C9243A" w:rsidRDefault="008416FB" w:rsidP="0061370A">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42698C83" w14:textId="77777777" w:rsidR="00C9243A" w:rsidRDefault="00152AB3" w:rsidP="002769E3">
      <w:pPr>
        <w:pStyle w:val="GPSL3numberedclause"/>
      </w:pPr>
      <w:r w:rsidRPr="00D03934">
        <w:t>Any Deductions shall not be taken into consideration when calculating the Supplier’s liability under Clause</w:t>
      </w:r>
      <w:r w:rsidR="00D90761" w:rsidRPr="00D03934">
        <w:t xml:space="preserve"> </w:t>
      </w:r>
      <w:r w:rsidR="009F474C">
        <w:fldChar w:fldCharType="begin"/>
      </w:r>
      <w:r w:rsidR="004B4214">
        <w:instrText xml:space="preserve"> REF _Ref379809616 \r \h </w:instrText>
      </w:r>
      <w:r w:rsidR="009F474C">
        <w:fldChar w:fldCharType="separate"/>
      </w:r>
      <w:r w:rsidR="001F5151">
        <w:t>36.2</w:t>
      </w:r>
      <w:r w:rsidR="009F474C">
        <w:fldChar w:fldCharType="end"/>
      </w:r>
      <w:r w:rsidR="00D90761" w:rsidRPr="00D03934">
        <w:t xml:space="preserve"> (Financial Limits)</w:t>
      </w:r>
      <w:r w:rsidRPr="00D03934">
        <w:t>.</w:t>
      </w:r>
    </w:p>
    <w:p w14:paraId="664063CA" w14:textId="77777777" w:rsidR="00D8467E" w:rsidRDefault="00D8467E" w:rsidP="002769E3">
      <w:pPr>
        <w:pStyle w:val="GPSL3numberedclause"/>
      </w:pPr>
      <w:r>
        <w:rPr>
          <w:rFonts w:eastAsia="STZhongsong"/>
        </w:rPr>
        <w:t>Subject</w:t>
      </w:r>
      <w:r w:rsidR="00D52A4E">
        <w:rPr>
          <w:rFonts w:eastAsia="STZhongsong"/>
        </w:rPr>
        <w:t xml:space="preserve"> to any </w:t>
      </w:r>
      <w:r>
        <w:rPr>
          <w:rFonts w:eastAsia="STZhongsong"/>
        </w:rPr>
        <w:t>rights of the Customer under this Call Off Agreement</w:t>
      </w:r>
      <w:r w:rsidR="00D52A4E">
        <w:rPr>
          <w:rFonts w:eastAsia="STZhongsong"/>
        </w:rPr>
        <w:t xml:space="preserve"> (including in respect of an IPR Claim)</w:t>
      </w:r>
      <w:r>
        <w:rPr>
          <w:rFonts w:eastAsia="STZhongsong"/>
        </w:rPr>
        <w:t>, any claims by a third party where</w:t>
      </w:r>
      <w:r w:rsidRPr="00E12B33">
        <w:rPr>
          <w:rFonts w:eastAsia="STZhongsong"/>
        </w:rPr>
        <w:t xml:space="preserve"> </w:t>
      </w:r>
      <w:r>
        <w:rPr>
          <w:rFonts w:eastAsia="STZhongsong"/>
        </w:rPr>
        <w:t xml:space="preserve">an indemnity is sought by that third party from a Party to this Call Off Agreement </w:t>
      </w:r>
      <w:r w:rsidRPr="00E12B33">
        <w:rPr>
          <w:rFonts w:eastAsia="STZhongsong"/>
        </w:rPr>
        <w:t>shall be dealt with</w:t>
      </w:r>
      <w:r>
        <w:rPr>
          <w:rFonts w:eastAsia="STZhongsong"/>
        </w:rPr>
        <w:t xml:space="preserve"> in accordance with the provisions of Framework S</w:t>
      </w:r>
      <w:r w:rsidRPr="00E12B33">
        <w:rPr>
          <w:rFonts w:eastAsia="STZhongsong"/>
        </w:rPr>
        <w:t>chedule</w:t>
      </w:r>
      <w:r w:rsidR="00D52A4E">
        <w:rPr>
          <w:rFonts w:eastAsia="STZhongsong"/>
        </w:rPr>
        <w:t xml:space="preserve"> 21 (Conduct of Claims)</w:t>
      </w:r>
      <w:r>
        <w:rPr>
          <w:rFonts w:eastAsia="STZhongsong"/>
        </w:rPr>
        <w:t xml:space="preserve">. </w:t>
      </w:r>
    </w:p>
    <w:p w14:paraId="4F41334B" w14:textId="77777777" w:rsidR="00BB1932" w:rsidRPr="00647B03" w:rsidRDefault="00863962" w:rsidP="00882F8C">
      <w:pPr>
        <w:pStyle w:val="GPSL1CLAUSEHEADING"/>
      </w:pPr>
      <w:bookmarkStart w:id="1271" w:name="_Ref313372018"/>
      <w:bookmarkStart w:id="1272" w:name="_Toc350503029"/>
      <w:bookmarkStart w:id="1273" w:name="_Toc350504019"/>
      <w:bookmarkStart w:id="1274" w:name="_Toc358671782"/>
      <w:bookmarkStart w:id="1275" w:name="_Toc433188769"/>
      <w:bookmarkStart w:id="1276" w:name="Insurance"/>
      <w:r w:rsidRPr="00863962">
        <w:t>INSURANCE</w:t>
      </w:r>
      <w:bookmarkEnd w:id="1271"/>
      <w:bookmarkEnd w:id="1272"/>
      <w:bookmarkEnd w:id="1273"/>
      <w:bookmarkEnd w:id="1274"/>
      <w:bookmarkEnd w:id="1275"/>
    </w:p>
    <w:p w14:paraId="1359A834" w14:textId="77777777" w:rsidR="00647B03" w:rsidRDefault="00647B03" w:rsidP="00101CE5">
      <w:pPr>
        <w:pStyle w:val="GPSL2numberedclause"/>
      </w:pPr>
      <w:bookmarkStart w:id="1277" w:name="_Ref349208815"/>
      <w:bookmarkEnd w:id="1276"/>
      <w:r>
        <w:t xml:space="preserve">This Clause </w:t>
      </w:r>
      <w:r w:rsidR="009F474C">
        <w:fldChar w:fldCharType="begin"/>
      </w:r>
      <w:r w:rsidR="00F51EF1">
        <w:instrText xml:space="preserve"> REF _Ref313372018 \w \h </w:instrText>
      </w:r>
      <w:r w:rsidR="009F474C">
        <w:fldChar w:fldCharType="separate"/>
      </w:r>
      <w:r w:rsidR="001F5151">
        <w:t>37</w:t>
      </w:r>
      <w:r w:rsidR="009F474C">
        <w:fldChar w:fldCharType="end"/>
      </w:r>
      <w:r w:rsidR="00F51EF1">
        <w:t xml:space="preserve"> will only apply where specified in the Order Form or elsewhere in this Call Off Contract. </w:t>
      </w:r>
    </w:p>
    <w:p w14:paraId="71969234" w14:textId="77777777" w:rsidR="00BB1932" w:rsidRDefault="00863962" w:rsidP="00101CE5">
      <w:pPr>
        <w:pStyle w:val="GPSL2numberedclause"/>
      </w:pPr>
      <w:bookmarkStart w:id="1278" w:name="_Ref379302630"/>
      <w:r w:rsidRPr="00863962">
        <w:t xml:space="preserve">Notwithstanding any benefit to the Customer of the policy or policies of insurance referred to in Clause </w:t>
      </w:r>
      <w:r w:rsidR="00891E8C">
        <w:t>31</w:t>
      </w:r>
      <w:r w:rsidRPr="00863962">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77"/>
      <w:bookmarkEnd w:id="1278"/>
    </w:p>
    <w:p w14:paraId="3873C163" w14:textId="77777777" w:rsidR="00556556" w:rsidRPr="00647B03" w:rsidRDefault="00556556" w:rsidP="00101CE5">
      <w:pPr>
        <w:pStyle w:val="GPSL2numberedclause"/>
      </w:pPr>
      <w:r>
        <w:t xml:space="preserve">Without limitation to the generality of Clause </w:t>
      </w:r>
      <w:r w:rsidR="009F474C">
        <w:fldChar w:fldCharType="begin"/>
      </w:r>
      <w:r>
        <w:instrText xml:space="preserve"> REF _Ref379302630 \w \h </w:instrText>
      </w:r>
      <w:r w:rsidR="009F474C">
        <w:fldChar w:fldCharType="separate"/>
      </w:r>
      <w:r w:rsidR="001F5151">
        <w:t>37.2</w:t>
      </w:r>
      <w:r w:rsidR="009F474C">
        <w:fldChar w:fldCharType="end"/>
      </w:r>
      <w:r>
        <w:t xml:space="preserve"> the Supplier shall ensure that it maintains the policy or policies of insurance as are stipulated in the Order Form or elsewhere in this Call Off Contract. </w:t>
      </w:r>
    </w:p>
    <w:p w14:paraId="4BCECD67" w14:textId="77777777"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9F474C">
        <w:fldChar w:fldCharType="begin"/>
      </w:r>
      <w:r w:rsidR="00556556">
        <w:instrText xml:space="preserve"> REF _Ref313372018 \w \h </w:instrText>
      </w:r>
      <w:r w:rsidR="009F474C">
        <w:fldChar w:fldCharType="separate"/>
      </w:r>
      <w:r w:rsidR="001F5151">
        <w:t>37</w:t>
      </w:r>
      <w:r w:rsidR="009F474C">
        <w:fldChar w:fldCharType="end"/>
      </w:r>
      <w:r w:rsidR="00556556">
        <w:t xml:space="preserve"> </w:t>
      </w:r>
      <w:r w:rsidRPr="00863962">
        <w:t>for six (6) years after the Call Off Expiry Date.</w:t>
      </w:r>
    </w:p>
    <w:p w14:paraId="57AACB79" w14:textId="77777777"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9F474C">
        <w:fldChar w:fldCharType="begin"/>
      </w:r>
      <w:r w:rsidR="00556556">
        <w:instrText xml:space="preserve"> REF _Ref313372018 \w \h </w:instrText>
      </w:r>
      <w:r w:rsidR="009F474C">
        <w:fldChar w:fldCharType="separate"/>
      </w:r>
      <w:r w:rsidR="001F5151">
        <w:t>37</w:t>
      </w:r>
      <w:r w:rsidR="009F474C">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4E4CBFBE" w14:textId="77777777"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9F474C">
        <w:fldChar w:fldCharType="begin"/>
      </w:r>
      <w:r w:rsidR="00556556">
        <w:instrText xml:space="preserve"> REF _Ref313372018 \w \h </w:instrText>
      </w:r>
      <w:r w:rsidR="009F474C">
        <w:fldChar w:fldCharType="separate"/>
      </w:r>
      <w:r w:rsidR="001F5151">
        <w:t>37</w:t>
      </w:r>
      <w:r w:rsidR="009F474C">
        <w:fldChar w:fldCharType="end"/>
      </w:r>
      <w:r w:rsidR="00556556">
        <w:t xml:space="preserve"> </w:t>
      </w:r>
      <w:r w:rsidRPr="00863962">
        <w:t>the Customer may make alternative arrangements to protect its interests and may recover the premium and other costs of such arrangements as a debt due from the Supplier.</w:t>
      </w:r>
    </w:p>
    <w:p w14:paraId="7164AD3E" w14:textId="77777777" w:rsidR="00C9243A" w:rsidRPr="00647B03" w:rsidRDefault="00863962" w:rsidP="00101CE5">
      <w:pPr>
        <w:pStyle w:val="GPSL2numberedclause"/>
      </w:pPr>
      <w:r w:rsidRPr="00863962">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3E571FD4" w14:textId="77777777"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F6CEF0B" w14:textId="77777777" w:rsidR="008D0A60" w:rsidRDefault="001A6672">
      <w:pPr>
        <w:pStyle w:val="GPSSectionHeading"/>
      </w:pPr>
      <w:bookmarkStart w:id="1279" w:name="_Toc349229881"/>
      <w:bookmarkStart w:id="1280" w:name="_Toc349230044"/>
      <w:bookmarkStart w:id="1281" w:name="_Toc349230444"/>
      <w:bookmarkStart w:id="1282" w:name="_Toc349231326"/>
      <w:bookmarkStart w:id="1283" w:name="_Toc349232052"/>
      <w:bookmarkStart w:id="1284" w:name="_Toc349232433"/>
      <w:bookmarkStart w:id="1285" w:name="_Toc349233169"/>
      <w:bookmarkStart w:id="1286" w:name="_Toc349233304"/>
      <w:bookmarkStart w:id="1287" w:name="_Toc349233438"/>
      <w:bookmarkStart w:id="1288" w:name="_Toc350503027"/>
      <w:bookmarkStart w:id="1289" w:name="_Toc350504017"/>
      <w:bookmarkStart w:id="1290" w:name="_Toc350506307"/>
      <w:bookmarkStart w:id="1291" w:name="_Toc350506545"/>
      <w:bookmarkStart w:id="1292" w:name="_Toc350506675"/>
      <w:bookmarkStart w:id="1293" w:name="_Toc350506805"/>
      <w:bookmarkStart w:id="1294" w:name="_Toc350506937"/>
      <w:bookmarkStart w:id="1295" w:name="_Toc350507398"/>
      <w:bookmarkStart w:id="1296" w:name="_Toc350507932"/>
      <w:bookmarkStart w:id="1297" w:name="_Toc433188770"/>
      <w:bookmarkStart w:id="1298" w:name="_Toc350503030"/>
      <w:bookmarkStart w:id="1299" w:name="_Toc350504020"/>
      <w:bookmarkStart w:id="1300" w:name="_Toc350507935"/>
      <w:bookmarkStart w:id="1301" w:name="_Toc358671783"/>
      <w:bookmarkEnd w:id="1234"/>
      <w:bookmarkEnd w:id="1235"/>
      <w:bookmarkEnd w:id="1236"/>
      <w:bookmarkEnd w:id="1237"/>
      <w:bookmarkEnd w:id="123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D03934">
        <w:t>REMEDIES AND RELIEF</w:t>
      </w:r>
      <w:bookmarkEnd w:id="1297"/>
    </w:p>
    <w:p w14:paraId="011B4979" w14:textId="77777777" w:rsidR="008D0A60" w:rsidRDefault="00A657C3" w:rsidP="00882F8C">
      <w:pPr>
        <w:pStyle w:val="GPSL1CLAUSEHEADING"/>
      </w:pPr>
      <w:bookmarkStart w:id="1302" w:name="_Ref360651541"/>
      <w:bookmarkStart w:id="1303" w:name="_Toc433188771"/>
      <w:r w:rsidRPr="00D03934">
        <w:t>CUSTOMER REMEDIES FOR DEFAULT</w:t>
      </w:r>
      <w:bookmarkEnd w:id="1302"/>
      <w:bookmarkEnd w:id="1303"/>
      <w:r w:rsidRPr="00D03934">
        <w:t xml:space="preserve"> </w:t>
      </w:r>
    </w:p>
    <w:p w14:paraId="0EDE5D95" w14:textId="77777777" w:rsidR="008D0A60" w:rsidRDefault="00411E39">
      <w:pPr>
        <w:pStyle w:val="GPSL2NumberedBoldHeading"/>
      </w:pPr>
      <w:bookmarkStart w:id="1304" w:name="_Ref360695013"/>
      <w:r w:rsidRPr="00D03934">
        <w:t>Remedies</w:t>
      </w:r>
      <w:bookmarkEnd w:id="1304"/>
    </w:p>
    <w:p w14:paraId="03B8E092" w14:textId="77777777" w:rsidR="00411E39" w:rsidRPr="00D03934" w:rsidRDefault="00411E39" w:rsidP="0061370A">
      <w:pPr>
        <w:pStyle w:val="GPSL3numberedclause"/>
      </w:pPr>
      <w:bookmarkStart w:id="1305"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9F474C" w:rsidRPr="00D03934">
        <w:fldChar w:fldCharType="begin"/>
      </w:r>
      <w:r w:rsidR="007B0734" w:rsidRPr="00D03934">
        <w:instrText xml:space="preserve"> REF _Ref359240863 \r \h </w:instrText>
      </w:r>
      <w:r w:rsidR="009F474C" w:rsidRPr="00D03934">
        <w:fldChar w:fldCharType="separate"/>
      </w:r>
      <w:r w:rsidR="001F5151">
        <w:t>13.5</w:t>
      </w:r>
      <w:r w:rsidR="009F474C" w:rsidRPr="00D03934">
        <w:fldChar w:fldCharType="end"/>
      </w:r>
      <w:r w:rsidRPr="00D03934">
        <w:t xml:space="preserve"> (Service Levels and Service Credits) and </w:t>
      </w:r>
      <w:r w:rsidR="009F474C" w:rsidRPr="00D03934">
        <w:fldChar w:fldCharType="begin"/>
      </w:r>
      <w:r w:rsidR="00E333F9" w:rsidRPr="00D03934">
        <w:instrText xml:space="preserve"> REF _Ref364171593 \r \h </w:instrText>
      </w:r>
      <w:r w:rsidR="009F474C" w:rsidRPr="00D03934">
        <w:fldChar w:fldCharType="separate"/>
      </w:r>
      <w:r w:rsidR="001F5151">
        <w:t>6.4.1(b)</w:t>
      </w:r>
      <w:r w:rsidR="009F474C"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05"/>
    </w:p>
    <w:p w14:paraId="668BEBEF" w14:textId="77777777" w:rsidR="008D0A60" w:rsidRDefault="00411E39" w:rsidP="001206D9">
      <w:pPr>
        <w:pStyle w:val="GPSL4numberedclause"/>
      </w:pPr>
      <w:bookmarkStart w:id="1306"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and carry out any other necessary work to ensure that the terms of this Call Off Contract are fulfilled, in accordance with the Customer's instructions;</w:t>
      </w:r>
      <w:bookmarkEnd w:id="1306"/>
    </w:p>
    <w:p w14:paraId="20E71C6F" w14:textId="77777777" w:rsidR="00E13960" w:rsidRDefault="00411E39" w:rsidP="001206D9">
      <w:pPr>
        <w:pStyle w:val="GPSL4numberedclause"/>
      </w:pPr>
      <w:bookmarkStart w:id="1307"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07"/>
      <w:r w:rsidRPr="00D03934">
        <w:t xml:space="preserve"> </w:t>
      </w:r>
    </w:p>
    <w:p w14:paraId="5D3A9FFF" w14:textId="1CC32F95" w:rsidR="00C9243A" w:rsidRDefault="00E333F9" w:rsidP="00FC3740">
      <w:pPr>
        <w:pStyle w:val="GPSL4numberedclause"/>
      </w:pPr>
      <w:bookmarkStart w:id="1308" w:name="_Ref360633229"/>
      <w:r w:rsidRPr="00D03934">
        <w:t>if the Default is a Default that is capable of remedy</w:t>
      </w:r>
      <w:r w:rsidR="00913626" w:rsidRPr="00D03934">
        <w:t xml:space="preserve"> (and for these purposes a Default may be a single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2D18D307" w14:textId="77777777" w:rsidR="008D0A60" w:rsidRDefault="00E333F9" w:rsidP="00F143CF">
      <w:pPr>
        <w:pStyle w:val="GPSL5numberedclause"/>
      </w:pPr>
      <w:bookmarkStart w:id="1309" w:name="_Ref364172826"/>
      <w:r w:rsidRPr="00D03934">
        <w:t>instruct the Supplier to comply with the Rectification Plan Process;</w:t>
      </w:r>
      <w:bookmarkEnd w:id="1309"/>
      <w:r w:rsidRPr="00D03934">
        <w:t xml:space="preserve">  </w:t>
      </w:r>
    </w:p>
    <w:p w14:paraId="2C6481C5" w14:textId="7BE60C75" w:rsidR="00C9243A" w:rsidRDefault="00631B05" w:rsidP="00D60F75">
      <w:pPr>
        <w:pStyle w:val="GPSL5numberedclause"/>
      </w:pPr>
      <w:bookmarkStart w:id="1310" w:name="_Ref364172013"/>
      <w:r w:rsidRPr="00D03934">
        <w:t>suspend this</w:t>
      </w:r>
      <w:r w:rsidR="00411E39" w:rsidRPr="00D03934">
        <w:t xml:space="preserve"> Call Off Contract</w:t>
      </w:r>
      <w:r w:rsidRPr="00D03934">
        <w:t xml:space="preserve"> (whereupon the relevant provisions of Clause </w:t>
      </w:r>
      <w:r w:rsidR="00CD4A3B">
        <w:fldChar w:fldCharType="begin"/>
      </w:r>
      <w:r w:rsidR="00CD4A3B">
        <w:instrText xml:space="preserve"> REF _Ref428209644 \r \h </w:instrText>
      </w:r>
      <w:r w:rsidR="00CD4A3B">
        <w:fldChar w:fldCharType="separate"/>
      </w:r>
      <w:r w:rsidR="001F5151">
        <w:t>41.2</w:t>
      </w:r>
      <w:r w:rsidR="00CD4A3B">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08"/>
      <w:bookmarkEnd w:id="1310"/>
    </w:p>
    <w:p w14:paraId="26D32E52" w14:textId="6DDCAFCF" w:rsidR="00C9243A" w:rsidRDefault="00411E39" w:rsidP="00D60F75">
      <w:pPr>
        <w:pStyle w:val="GPSL5numberedclause"/>
      </w:pPr>
      <w:bookmarkStart w:id="1311"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Clause </w:t>
      </w:r>
      <w:r w:rsidR="00E20C27">
        <w:fldChar w:fldCharType="begin"/>
      </w:r>
      <w:r w:rsidR="00E20C27">
        <w:instrText xml:space="preserve"> REF _Ref428209644 \r \h </w:instrText>
      </w:r>
      <w:r w:rsidR="00E20C27">
        <w:fldChar w:fldCharType="separate"/>
      </w:r>
      <w:r w:rsidR="001F5151">
        <w:t>41.2</w:t>
      </w:r>
      <w:r w:rsidR="00E20C27">
        <w:fldChar w:fldCharType="end"/>
      </w:r>
      <w:r w:rsidR="00347535" w:rsidRPr="00D03934">
        <w:t>(Partial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11"/>
    </w:p>
    <w:p w14:paraId="0EA4CBC5" w14:textId="77777777" w:rsidR="008D0A60" w:rsidRDefault="008A6791" w:rsidP="000A456A">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03934">
        <w:fldChar w:fldCharType="begin"/>
      </w:r>
      <w:r w:rsidR="00E333F9" w:rsidRPr="00D03934">
        <w:instrText xml:space="preserve"> REF _Ref364172013 \r \h </w:instrText>
      </w:r>
      <w:r w:rsidR="009F474C" w:rsidRPr="00D03934">
        <w:fldChar w:fldCharType="separate"/>
      </w:r>
      <w:r w:rsidR="001F5151">
        <w:t>38.1.1(c)(ii)</w:t>
      </w:r>
      <w:r w:rsidR="009F474C" w:rsidRPr="00D03934">
        <w:fldChar w:fldCharType="end"/>
      </w:r>
      <w:r w:rsidR="00411E39" w:rsidRPr="00D03934">
        <w:t xml:space="preserve"> or</w:t>
      </w:r>
      <w:r w:rsidR="00C10251" w:rsidRPr="00D03934">
        <w:t xml:space="preserve"> </w:t>
      </w:r>
      <w:r w:rsidR="009F474C" w:rsidRPr="00D03934">
        <w:fldChar w:fldCharType="begin"/>
      </w:r>
      <w:r w:rsidR="00C10251" w:rsidRPr="00D03934">
        <w:instrText xml:space="preserve"> REF _Ref360694402 \r \h </w:instrText>
      </w:r>
      <w:r w:rsidR="009F474C" w:rsidRPr="00D03934">
        <w:fldChar w:fldCharType="separate"/>
      </w:r>
      <w:r w:rsidR="001F5151">
        <w:t>38.1.1(c)(iii)</w:t>
      </w:r>
      <w:r w:rsidR="009F474C"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6329FF15" w14:textId="77777777" w:rsidR="008D0A60" w:rsidRDefault="00366446">
      <w:pPr>
        <w:pStyle w:val="GPSL2NumberedBoldHeading"/>
      </w:pPr>
      <w:bookmarkStart w:id="1312" w:name="_Ref364170291"/>
      <w:r w:rsidRPr="00D03934">
        <w:t>Rectification Plan Process</w:t>
      </w:r>
      <w:bookmarkEnd w:id="1312"/>
    </w:p>
    <w:p w14:paraId="5D2BC383" w14:textId="77777777" w:rsidR="008D0A60" w:rsidRDefault="00472315" w:rsidP="0061370A">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9F474C" w:rsidRPr="00D03934">
        <w:fldChar w:fldCharType="begin"/>
      </w:r>
      <w:r w:rsidR="008027F1" w:rsidRPr="00D03934">
        <w:instrText xml:space="preserve"> REF _Ref364172826 \r \h </w:instrText>
      </w:r>
      <w:r w:rsidR="009F474C" w:rsidRPr="00D03934">
        <w:fldChar w:fldCharType="separate"/>
      </w:r>
      <w:r w:rsidR="001F5151">
        <w:t>38.1.1(c)(i)</w:t>
      </w:r>
      <w:r w:rsidR="009F474C" w:rsidRPr="00D03934">
        <w:fldChar w:fldCharType="end"/>
      </w:r>
      <w:r w:rsidR="00366446" w:rsidRPr="00D03934">
        <w:t xml:space="preserve">: </w:t>
      </w:r>
    </w:p>
    <w:p w14:paraId="72F84E3B" w14:textId="77777777" w:rsidR="008D0A60" w:rsidRDefault="008027F1" w:rsidP="001206D9">
      <w:pPr>
        <w:pStyle w:val="GPSL4numberedclause"/>
      </w:pPr>
      <w:bookmarkStart w:id="1313"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13"/>
      <w:r w:rsidR="00366446" w:rsidRPr="00D03934">
        <w:t xml:space="preserve"> </w:t>
      </w:r>
    </w:p>
    <w:p w14:paraId="3ADE1EE0" w14:textId="77777777" w:rsidR="00C9243A" w:rsidRDefault="008027F1" w:rsidP="001206D9">
      <w:pPr>
        <w:pStyle w:val="GPSL4numberedclause"/>
      </w:pPr>
      <w:r w:rsidRPr="00D03934">
        <w:t>t</w:t>
      </w:r>
      <w:r w:rsidR="00366446" w:rsidRPr="00D03934">
        <w:t xml:space="preserve">he draft Rectification Plan shall set out: </w:t>
      </w:r>
    </w:p>
    <w:p w14:paraId="76535183" w14:textId="77777777" w:rsidR="008D0A60" w:rsidRDefault="00366446" w:rsidP="00FC3740">
      <w:pPr>
        <w:pStyle w:val="GPSL5numberedclause"/>
      </w:pPr>
      <w:r w:rsidRPr="00D03934">
        <w:t xml:space="preserve">full details of the Default that has occurred, including a root cause analysis; </w:t>
      </w:r>
    </w:p>
    <w:p w14:paraId="756AFC22" w14:textId="77777777" w:rsidR="00C9243A" w:rsidRDefault="00366446" w:rsidP="00F143CF">
      <w:pPr>
        <w:pStyle w:val="GPSL5numberedclause"/>
      </w:pPr>
      <w:r w:rsidRPr="00D03934">
        <w:t>the actual or anticipated effect of the Default; and</w:t>
      </w:r>
    </w:p>
    <w:p w14:paraId="245793C6" w14:textId="77777777" w:rsidR="00C9243A" w:rsidRDefault="00366446" w:rsidP="009F1EE4">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4ECCCA4D" w14:textId="77777777" w:rsidR="009C5028" w:rsidRDefault="003F1745" w:rsidP="000A456A">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1F5151">
        <w:t>5</w:t>
      </w:r>
      <w:r w:rsidR="009F474C" w:rsidRPr="00D03934">
        <w:fldChar w:fldCharType="end"/>
      </w:r>
      <w:r w:rsidRPr="00D03934">
        <w:t xml:space="preserve"> of Call Off Schedule </w:t>
      </w:r>
      <w:r w:rsidR="00A54EB3" w:rsidRPr="00D03934">
        <w:t>1</w:t>
      </w:r>
      <w:r w:rsidR="004424C7">
        <w:t>2</w:t>
      </w:r>
      <w:r w:rsidRPr="00D03934">
        <w:t> (Dispute Resolution Procedure).</w:t>
      </w:r>
    </w:p>
    <w:p w14:paraId="2179CEBB" w14:textId="77777777" w:rsidR="008D0A60" w:rsidRDefault="003F1745" w:rsidP="000A456A">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58FC9ED8" w14:textId="77777777" w:rsidR="008D0A60" w:rsidRDefault="003F1745" w:rsidP="001206D9">
      <w:pPr>
        <w:pStyle w:val="GPSL4numberedclause"/>
      </w:pPr>
      <w:r w:rsidRPr="00D03934">
        <w:t xml:space="preserve">is insufficiently detailed to be capable of proper evaluation; </w:t>
      </w:r>
    </w:p>
    <w:p w14:paraId="6E66A62C" w14:textId="77777777" w:rsidR="00C9243A" w:rsidRDefault="003F1745" w:rsidP="001206D9">
      <w:pPr>
        <w:pStyle w:val="GPSL4numberedclause"/>
      </w:pPr>
      <w:r w:rsidRPr="00D03934">
        <w:t xml:space="preserve">will take too long to complete; </w:t>
      </w:r>
    </w:p>
    <w:p w14:paraId="7301E0CA" w14:textId="77777777" w:rsidR="00C9243A" w:rsidRDefault="003F1745" w:rsidP="00FC3740">
      <w:pPr>
        <w:pStyle w:val="GPSL4numberedclause"/>
      </w:pPr>
      <w:r w:rsidRPr="00D03934">
        <w:t>will not prevent reoccurrence of the Default; and/or</w:t>
      </w:r>
    </w:p>
    <w:p w14:paraId="2A199A7F" w14:textId="77777777" w:rsidR="00C9243A" w:rsidRDefault="003F1745" w:rsidP="00F143CF">
      <w:pPr>
        <w:pStyle w:val="GPSL4numberedclause"/>
      </w:pPr>
      <w:r w:rsidRPr="00D03934">
        <w:t>will rectify the Default but in a manner which is unacceptable to the Customer.</w:t>
      </w:r>
    </w:p>
    <w:p w14:paraId="3348D061" w14:textId="77777777" w:rsidR="008D0A60" w:rsidRDefault="003F1745" w:rsidP="000A456A">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0B6EF5B4" w14:textId="77777777" w:rsidR="00C9243A" w:rsidRDefault="003F1745" w:rsidP="000A456A">
      <w:pPr>
        <w:pStyle w:val="GPSL3numberedclause"/>
      </w:pPr>
      <w:r w:rsidRPr="00D03934">
        <w:t>If the Customer consents to the Rectification Plan, the Supplier shall immediately start work on the actions set out in the Rectification Plan.</w:t>
      </w:r>
    </w:p>
    <w:p w14:paraId="3AD4B369" w14:textId="77777777" w:rsidR="008D0A60" w:rsidRDefault="0078304C" w:rsidP="00882F8C">
      <w:pPr>
        <w:pStyle w:val="GPSL1CLAUSEHEADING"/>
      </w:pPr>
      <w:bookmarkStart w:id="1314" w:name="_Toc364686335"/>
      <w:bookmarkStart w:id="1315" w:name="_Toc364686553"/>
      <w:bookmarkStart w:id="1316" w:name="_Toc364686770"/>
      <w:bookmarkStart w:id="1317" w:name="_Toc364693328"/>
      <w:bookmarkStart w:id="1318" w:name="_Toc364693768"/>
      <w:bookmarkStart w:id="1319" w:name="_Toc364693888"/>
      <w:bookmarkStart w:id="1320" w:name="_Toc364694001"/>
      <w:bookmarkStart w:id="1321" w:name="_Toc364694118"/>
      <w:bookmarkStart w:id="1322" w:name="_Toc364695277"/>
      <w:bookmarkStart w:id="1323" w:name="_Toc364695394"/>
      <w:bookmarkStart w:id="1324" w:name="_Toc364696137"/>
      <w:bookmarkStart w:id="1325" w:name="_Toc364754386"/>
      <w:bookmarkStart w:id="1326" w:name="_Toc364760207"/>
      <w:bookmarkStart w:id="1327" w:name="_Toc364760321"/>
      <w:bookmarkStart w:id="1328" w:name="_Toc364763121"/>
      <w:bookmarkStart w:id="1329" w:name="_Toc364763274"/>
      <w:bookmarkStart w:id="1330" w:name="_Toc364763419"/>
      <w:bookmarkStart w:id="1331" w:name="_Toc364763559"/>
      <w:bookmarkStart w:id="1332" w:name="_Toc364763697"/>
      <w:bookmarkStart w:id="1333" w:name="_Toc364763836"/>
      <w:bookmarkStart w:id="1334" w:name="_Toc364763965"/>
      <w:bookmarkStart w:id="1335" w:name="_Toc364764077"/>
      <w:bookmarkStart w:id="1336" w:name="_Toc364768415"/>
      <w:bookmarkStart w:id="1337" w:name="_Toc364769593"/>
      <w:bookmarkStart w:id="1338" w:name="_Toc364857032"/>
      <w:bookmarkStart w:id="1339" w:name="_Toc365557817"/>
      <w:bookmarkStart w:id="1340" w:name="_Toc365649854"/>
      <w:bookmarkStart w:id="1341" w:name="_Toc364686336"/>
      <w:bookmarkStart w:id="1342" w:name="_Toc364686554"/>
      <w:bookmarkStart w:id="1343" w:name="_Toc364686771"/>
      <w:bookmarkStart w:id="1344" w:name="_Toc364693329"/>
      <w:bookmarkStart w:id="1345" w:name="_Toc364693769"/>
      <w:bookmarkStart w:id="1346" w:name="_Toc364693889"/>
      <w:bookmarkStart w:id="1347" w:name="_Toc364694002"/>
      <w:bookmarkStart w:id="1348" w:name="_Toc364694119"/>
      <w:bookmarkStart w:id="1349" w:name="_Toc364695278"/>
      <w:bookmarkStart w:id="1350" w:name="_Toc364695395"/>
      <w:bookmarkStart w:id="1351" w:name="_Toc364696138"/>
      <w:bookmarkStart w:id="1352" w:name="_Toc364754387"/>
      <w:bookmarkStart w:id="1353" w:name="_Toc364760208"/>
      <w:bookmarkStart w:id="1354" w:name="_Toc364760322"/>
      <w:bookmarkStart w:id="1355" w:name="_Toc364763122"/>
      <w:bookmarkStart w:id="1356" w:name="_Toc364763275"/>
      <w:bookmarkStart w:id="1357" w:name="_Toc364763420"/>
      <w:bookmarkStart w:id="1358" w:name="_Toc364763560"/>
      <w:bookmarkStart w:id="1359" w:name="_Toc364763698"/>
      <w:bookmarkStart w:id="1360" w:name="_Toc364763837"/>
      <w:bookmarkStart w:id="1361" w:name="_Toc364763966"/>
      <w:bookmarkStart w:id="1362" w:name="_Toc364764078"/>
      <w:bookmarkStart w:id="1363" w:name="_Toc364768416"/>
      <w:bookmarkStart w:id="1364" w:name="_Toc364769594"/>
      <w:bookmarkStart w:id="1365" w:name="_Toc364857033"/>
      <w:bookmarkStart w:id="1366" w:name="_Toc365557818"/>
      <w:bookmarkStart w:id="1367" w:name="_Toc365649855"/>
      <w:bookmarkStart w:id="1368" w:name="_Toc364686337"/>
      <w:bookmarkStart w:id="1369" w:name="_Toc364686555"/>
      <w:bookmarkStart w:id="1370" w:name="_Toc364686772"/>
      <w:bookmarkStart w:id="1371" w:name="_Toc364693330"/>
      <w:bookmarkStart w:id="1372" w:name="_Toc364693770"/>
      <w:bookmarkStart w:id="1373" w:name="_Toc364693890"/>
      <w:bookmarkStart w:id="1374" w:name="_Toc364694003"/>
      <w:bookmarkStart w:id="1375" w:name="_Toc364694120"/>
      <w:bookmarkStart w:id="1376" w:name="_Toc364695279"/>
      <w:bookmarkStart w:id="1377" w:name="_Toc364695396"/>
      <w:bookmarkStart w:id="1378" w:name="_Toc364696139"/>
      <w:bookmarkStart w:id="1379" w:name="_Toc364754388"/>
      <w:bookmarkStart w:id="1380" w:name="_Toc364760209"/>
      <w:bookmarkStart w:id="1381" w:name="_Toc364760323"/>
      <w:bookmarkStart w:id="1382" w:name="_Toc364763123"/>
      <w:bookmarkStart w:id="1383" w:name="_Toc364763276"/>
      <w:bookmarkStart w:id="1384" w:name="_Toc364763421"/>
      <w:bookmarkStart w:id="1385" w:name="_Toc364763561"/>
      <w:bookmarkStart w:id="1386" w:name="_Toc364763699"/>
      <w:bookmarkStart w:id="1387" w:name="_Toc364763838"/>
      <w:bookmarkStart w:id="1388" w:name="_Toc364763967"/>
      <w:bookmarkStart w:id="1389" w:name="_Toc364764079"/>
      <w:bookmarkStart w:id="1390" w:name="_Toc364768417"/>
      <w:bookmarkStart w:id="1391" w:name="_Toc364769595"/>
      <w:bookmarkStart w:id="1392" w:name="_Toc364857034"/>
      <w:bookmarkStart w:id="1393" w:name="_Toc365557819"/>
      <w:bookmarkStart w:id="1394" w:name="_Toc365649856"/>
      <w:bookmarkStart w:id="1395" w:name="_Toc364686340"/>
      <w:bookmarkStart w:id="1396" w:name="_Toc364686558"/>
      <w:bookmarkStart w:id="1397" w:name="_Toc364686775"/>
      <w:bookmarkStart w:id="1398" w:name="_Toc364693333"/>
      <w:bookmarkStart w:id="1399" w:name="_Toc364693773"/>
      <w:bookmarkStart w:id="1400" w:name="_Toc364693893"/>
      <w:bookmarkStart w:id="1401" w:name="_Toc364694006"/>
      <w:bookmarkStart w:id="1402" w:name="_Toc364694123"/>
      <w:bookmarkStart w:id="1403" w:name="_Toc364695282"/>
      <w:bookmarkStart w:id="1404" w:name="_Toc364695399"/>
      <w:bookmarkStart w:id="1405" w:name="_Toc364696142"/>
      <w:bookmarkStart w:id="1406" w:name="_Toc364754391"/>
      <w:bookmarkStart w:id="1407" w:name="_Toc364760212"/>
      <w:bookmarkStart w:id="1408" w:name="_Toc364760326"/>
      <w:bookmarkStart w:id="1409" w:name="_Toc364763126"/>
      <w:bookmarkStart w:id="1410" w:name="_Toc364763279"/>
      <w:bookmarkStart w:id="1411" w:name="_Toc364763424"/>
      <w:bookmarkStart w:id="1412" w:name="_Toc364763564"/>
      <w:bookmarkStart w:id="1413" w:name="_Toc364763702"/>
      <w:bookmarkStart w:id="1414" w:name="_Toc364763841"/>
      <w:bookmarkStart w:id="1415" w:name="_Toc364763970"/>
      <w:bookmarkStart w:id="1416" w:name="_Toc364764082"/>
      <w:bookmarkStart w:id="1417" w:name="_Toc364768420"/>
      <w:bookmarkStart w:id="1418" w:name="_Toc364769598"/>
      <w:bookmarkStart w:id="1419" w:name="_Toc364857037"/>
      <w:bookmarkStart w:id="1420" w:name="_Toc365557822"/>
      <w:bookmarkStart w:id="1421" w:name="_Toc365649859"/>
      <w:bookmarkStart w:id="1422" w:name="_Toc364686341"/>
      <w:bookmarkStart w:id="1423" w:name="_Toc364686559"/>
      <w:bookmarkStart w:id="1424" w:name="_Toc364686776"/>
      <w:bookmarkStart w:id="1425" w:name="_Toc364693334"/>
      <w:bookmarkStart w:id="1426" w:name="_Toc364693774"/>
      <w:bookmarkStart w:id="1427" w:name="_Toc364693894"/>
      <w:bookmarkStart w:id="1428" w:name="_Toc364694007"/>
      <w:bookmarkStart w:id="1429" w:name="_Toc364694124"/>
      <w:bookmarkStart w:id="1430" w:name="_Toc364695283"/>
      <w:bookmarkStart w:id="1431" w:name="_Toc364695400"/>
      <w:bookmarkStart w:id="1432" w:name="_Toc364696143"/>
      <w:bookmarkStart w:id="1433" w:name="_Toc364754392"/>
      <w:bookmarkStart w:id="1434" w:name="_Toc364760213"/>
      <w:bookmarkStart w:id="1435" w:name="_Toc364760327"/>
      <w:bookmarkStart w:id="1436" w:name="_Toc364763127"/>
      <w:bookmarkStart w:id="1437" w:name="_Toc364763280"/>
      <w:bookmarkStart w:id="1438" w:name="_Toc364763425"/>
      <w:bookmarkStart w:id="1439" w:name="_Toc364763565"/>
      <w:bookmarkStart w:id="1440" w:name="_Toc364763703"/>
      <w:bookmarkStart w:id="1441" w:name="_Toc364763842"/>
      <w:bookmarkStart w:id="1442" w:name="_Toc364763971"/>
      <w:bookmarkStart w:id="1443" w:name="_Toc364764083"/>
      <w:bookmarkStart w:id="1444" w:name="_Toc364768421"/>
      <w:bookmarkStart w:id="1445" w:name="_Toc364769599"/>
      <w:bookmarkStart w:id="1446" w:name="_Toc364857038"/>
      <w:bookmarkStart w:id="1447" w:name="_Toc365557823"/>
      <w:bookmarkStart w:id="1448" w:name="_Toc365649860"/>
      <w:bookmarkStart w:id="1449" w:name="_Ref360524732"/>
      <w:bookmarkStart w:id="1450" w:name="_Toc433188772"/>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r w:rsidRPr="00D03934">
        <w:t>SUPPLIER RELIEF DUE TO CUSTOMER CAUSE</w:t>
      </w:r>
      <w:bookmarkEnd w:id="1449"/>
      <w:bookmarkEnd w:id="1450"/>
    </w:p>
    <w:p w14:paraId="0CF3A5C1" w14:textId="77777777" w:rsidR="008D0A60" w:rsidRDefault="00655C30">
      <w:pPr>
        <w:pStyle w:val="GPSL2numberedclause"/>
      </w:pPr>
      <w:bookmarkStart w:id="1451" w:name="_Ref360524376"/>
      <w:r w:rsidRPr="00D03934">
        <w:t>If the Supplier has failed to:</w:t>
      </w:r>
      <w:bookmarkEnd w:id="1451"/>
    </w:p>
    <w:p w14:paraId="7A2A9216" w14:textId="77777777" w:rsidR="008D0A60" w:rsidRDefault="00655C30" w:rsidP="002769E3">
      <w:pPr>
        <w:pStyle w:val="GPSL3numberedclause"/>
      </w:pPr>
      <w:r w:rsidRPr="00D03934">
        <w:t>Achieve a Milestone by its Milestone Date;</w:t>
      </w:r>
    </w:p>
    <w:p w14:paraId="4E333FF1" w14:textId="77777777" w:rsidR="00C9243A" w:rsidRDefault="00581802" w:rsidP="000A456A">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14:paraId="1F28D466" w14:textId="77777777" w:rsidR="00C9243A" w:rsidRDefault="00655C30" w:rsidP="000A456A">
      <w:pPr>
        <w:pStyle w:val="GPSL3numberedclause"/>
      </w:pPr>
      <w:r w:rsidRPr="00D03934">
        <w:t xml:space="preserve">comply with its obligations under this Call Off Contract, </w:t>
      </w:r>
    </w:p>
    <w:p w14:paraId="7C690A58" w14:textId="77777777" w:rsidR="00655C30" w:rsidRPr="00D03934" w:rsidRDefault="00655C30" w:rsidP="0055201C">
      <w:pPr>
        <w:pStyle w:val="GPSL3Indent"/>
        <w:rPr>
          <w:lang w:val="en-GB"/>
        </w:rPr>
      </w:pPr>
      <w:r w:rsidRPr="00D03934">
        <w:rPr>
          <w:lang w:val="en-GB"/>
        </w:rPr>
        <w:t xml:space="preserve">(each a “Supplier Non-Performance”), </w:t>
      </w:r>
    </w:p>
    <w:p w14:paraId="64BEC222"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9F474C" w:rsidRPr="00D03934">
        <w:fldChar w:fldCharType="begin"/>
      </w:r>
      <w:r w:rsidRPr="00D03934">
        <w:instrText xml:space="preserve"> REF _Ref360459240 \r \h </w:instrText>
      </w:r>
      <w:r w:rsidR="009F474C" w:rsidRPr="00D03934">
        <w:fldChar w:fldCharType="separate"/>
      </w:r>
      <w:r w:rsidR="001F5151">
        <w:t>17</w:t>
      </w:r>
      <w:r w:rsidR="009F474C" w:rsidRPr="00D03934">
        <w:fldChar w:fldCharType="end"/>
      </w:r>
      <w:r w:rsidRPr="00D03934">
        <w:t xml:space="preserve"> (</w:t>
      </w:r>
      <w:r w:rsidR="00347535" w:rsidRPr="00D03934">
        <w:t xml:space="preserve">Supplier </w:t>
      </w:r>
      <w:r w:rsidRPr="00D03934">
        <w:t>Notification of Customer Cause)):</w:t>
      </w:r>
    </w:p>
    <w:p w14:paraId="052A8F69" w14:textId="77777777" w:rsidR="00E13960" w:rsidRDefault="00655C30" w:rsidP="001206D9">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4CCC68B0" w14:textId="747FD6F8" w:rsidR="00C9243A" w:rsidRDefault="00581802" w:rsidP="00D60F7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9F474C" w:rsidRPr="00D03934">
        <w:fldChar w:fldCharType="begin"/>
      </w:r>
      <w:r w:rsidRPr="00D03934">
        <w:instrText xml:space="preserve"> REF _Ref360201395 \r \h </w:instrText>
      </w:r>
      <w:r w:rsidR="009F474C" w:rsidRPr="00D03934">
        <w:fldChar w:fldCharType="separate"/>
      </w:r>
      <w:r w:rsidR="001F5151">
        <w:t>41</w:t>
      </w:r>
      <w:r w:rsidR="009F474C" w:rsidRPr="00D03934">
        <w:fldChar w:fldCharType="end"/>
      </w:r>
      <w:r w:rsidR="00C10251" w:rsidRPr="00D03934">
        <w:t xml:space="preserve"> (Customer Termination Rights) except Clause</w:t>
      </w:r>
      <w:r w:rsidRPr="00D03934">
        <w:t xml:space="preserve"> </w:t>
      </w:r>
      <w:r w:rsidR="001B1AB6">
        <w:fldChar w:fldCharType="begin"/>
      </w:r>
      <w:r w:rsidR="001B1AB6">
        <w:instrText xml:space="preserve"> REF  Term_Custom_Convenience \h \r </w:instrText>
      </w:r>
      <w:r w:rsidR="001B1AB6">
        <w:fldChar w:fldCharType="separate"/>
      </w:r>
      <w:r w:rsidR="001F5151">
        <w:t>41.3</w:t>
      </w:r>
      <w:r w:rsidR="001B1AB6">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58D914F5" w14:textId="77777777" w:rsidR="008D0A60" w:rsidRDefault="00655C30" w:rsidP="001206D9">
      <w:pPr>
        <w:pStyle w:val="GPSL4numberedclause"/>
      </w:pPr>
      <w:r w:rsidRPr="00D03934">
        <w:t>where the Supplier Non-Performance constitutes the failure to Achieve a Milestone by its Milestone Date:</w:t>
      </w:r>
    </w:p>
    <w:p w14:paraId="1B05DFDC" w14:textId="77777777" w:rsidR="008D0A60" w:rsidRDefault="00655C30" w:rsidP="001206D9">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4B69C121" w14:textId="77777777" w:rsidR="00C9243A" w:rsidRDefault="00655C30" w:rsidP="00FC3740">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3322F065" w14:textId="77777777" w:rsidR="00C9243A" w:rsidRDefault="003C5D85" w:rsidP="00F143CF">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5E6D31A0" w14:textId="77777777" w:rsidR="008D0A60" w:rsidRDefault="00655C30" w:rsidP="009F1EE4">
      <w:pPr>
        <w:pStyle w:val="GPSL4numberedclause"/>
      </w:pPr>
      <w:r w:rsidRPr="00D03934">
        <w:t xml:space="preserve">where the Supplier Non-Performance constitutes </w:t>
      </w:r>
      <w:r w:rsidR="003C5D85" w:rsidRPr="00D03934">
        <w:t>a Service Level</w:t>
      </w:r>
      <w:r w:rsidRPr="00D03934">
        <w:t xml:space="preserve"> Failure:</w:t>
      </w:r>
    </w:p>
    <w:p w14:paraId="1E15A649" w14:textId="77777777" w:rsidR="008D0A60" w:rsidRDefault="00655C30" w:rsidP="009F1EE4">
      <w:pPr>
        <w:pStyle w:val="GPSL5numberedclause"/>
      </w:pPr>
      <w:r w:rsidRPr="00D03934">
        <w:t>the Supplier shall not be liable to accrue Service Credits;</w:t>
      </w:r>
    </w:p>
    <w:p w14:paraId="3F990C38" w14:textId="77777777" w:rsidR="00C9243A" w:rsidRDefault="009D49E5" w:rsidP="00D60F7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9F474C" w:rsidRPr="00D03934">
        <w:fldChar w:fldCharType="begin"/>
      </w:r>
      <w:r w:rsidR="00C45EBB" w:rsidRPr="00D03934">
        <w:instrText xml:space="preserve"> REF _Ref360202025 \r \h </w:instrText>
      </w:r>
      <w:r w:rsidR="009F474C" w:rsidRPr="00D03934">
        <w:fldChar w:fldCharType="separate"/>
      </w:r>
      <w:r w:rsidR="001F5151">
        <w:t>14</w:t>
      </w:r>
      <w:r w:rsidR="009F474C" w:rsidRPr="00D03934">
        <w:fldChar w:fldCharType="end"/>
      </w:r>
      <w:r w:rsidR="00C45EBB" w:rsidRPr="00D03934">
        <w:t xml:space="preserve"> (Critical Service Level Failure)</w:t>
      </w:r>
      <w:r w:rsidR="00655C30" w:rsidRPr="00D03934">
        <w:t>; and</w:t>
      </w:r>
    </w:p>
    <w:p w14:paraId="6D76A80B" w14:textId="77777777" w:rsidR="00C9243A" w:rsidRDefault="00655C30" w:rsidP="001206D9">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14:paraId="7C1996D1" w14:textId="77777777" w:rsidR="00C9243A" w:rsidRDefault="00655C30" w:rsidP="001206D9">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7CBBD49F" w14:textId="77777777" w:rsidR="008D0A60" w:rsidRDefault="007E3DAD">
      <w:pPr>
        <w:pStyle w:val="GPSL2numberedclause"/>
      </w:pPr>
      <w:bookmarkStart w:id="1452" w:name="_Ref363746593"/>
      <w:bookmarkStart w:id="1453" w:name="_Ref360524361"/>
      <w:r w:rsidRPr="00D03934">
        <w:t>In order to claim any of the rights and/or relief referred to in Clause</w:t>
      </w:r>
      <w:r w:rsidR="00C45EBB" w:rsidRPr="00D03934">
        <w:t xml:space="preserve"> </w:t>
      </w:r>
      <w:r w:rsidR="00F17AE3">
        <w:fldChar w:fldCharType="begin"/>
      </w:r>
      <w:r w:rsidR="00F17AE3">
        <w:instrText xml:space="preserve"> REF _Ref360524376 \r \h  \* MERGEFORMAT </w:instrText>
      </w:r>
      <w:r w:rsidR="00F17AE3">
        <w:fldChar w:fldCharType="separate"/>
      </w:r>
      <w:r w:rsidR="001F5151">
        <w:t>39.1</w:t>
      </w:r>
      <w:r w:rsidR="00F17AE3">
        <w:fldChar w:fldCharType="end"/>
      </w:r>
      <w:r w:rsidRPr="00D03934">
        <w:t>, the Supplier shall</w:t>
      </w:r>
      <w:r w:rsidR="00C77577" w:rsidRPr="00D03934">
        <w:t>:</w:t>
      </w:r>
      <w:bookmarkEnd w:id="1452"/>
    </w:p>
    <w:p w14:paraId="4CD8CBFA" w14:textId="77777777" w:rsidR="008D0A60" w:rsidRDefault="00C77577" w:rsidP="0061370A">
      <w:pPr>
        <w:pStyle w:val="GPSL3numberedclause"/>
      </w:pPr>
      <w:r w:rsidRPr="00D03934">
        <w:t xml:space="preserve">comply with its obligations under Clause </w:t>
      </w:r>
      <w:r w:rsidR="00F17AE3">
        <w:fldChar w:fldCharType="begin"/>
      </w:r>
      <w:r w:rsidR="00F17AE3">
        <w:instrText xml:space="preserve"> REF _Ref360694799 \r \h  \* MERGEFORMAT </w:instrText>
      </w:r>
      <w:r w:rsidR="00F17AE3">
        <w:fldChar w:fldCharType="separate"/>
      </w:r>
      <w:r w:rsidR="001F5151">
        <w:t>17</w:t>
      </w:r>
      <w:r w:rsidR="00F17AE3">
        <w:fldChar w:fldCharType="end"/>
      </w:r>
      <w:r w:rsidRPr="00D03934">
        <w:t xml:space="preserve"> (Notification of Customer Cause); and</w:t>
      </w:r>
    </w:p>
    <w:p w14:paraId="3416052C" w14:textId="77777777" w:rsidR="00C9243A" w:rsidRDefault="007E3DAD" w:rsidP="0061370A">
      <w:pPr>
        <w:pStyle w:val="GPSL3numberedclause"/>
      </w:pPr>
      <w:bookmarkStart w:id="1454"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53"/>
      <w:bookmarkEnd w:id="1454"/>
    </w:p>
    <w:p w14:paraId="4BD12A2C" w14:textId="77777777" w:rsidR="008D0A60" w:rsidRDefault="007E3DAD" w:rsidP="001206D9">
      <w:pPr>
        <w:pStyle w:val="GPSL4numberedclause"/>
      </w:pPr>
      <w:r w:rsidRPr="00D03934">
        <w:t>the Supplier Non-Performance;</w:t>
      </w:r>
    </w:p>
    <w:p w14:paraId="324BB4E0" w14:textId="77777777" w:rsidR="00C9243A" w:rsidRDefault="00C45EBB" w:rsidP="001206D9">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1D66B584" w14:textId="77777777" w:rsidR="00C9243A" w:rsidRDefault="00C45EBB" w:rsidP="00FC3740">
      <w:pPr>
        <w:pStyle w:val="GPSL4numberedclause"/>
      </w:pPr>
      <w:r w:rsidRPr="00D03934">
        <w:t xml:space="preserve">the relief </w:t>
      </w:r>
      <w:r w:rsidR="007E3DAD" w:rsidRPr="00D03934">
        <w:t>claimed by the Supplier.</w:t>
      </w:r>
    </w:p>
    <w:p w14:paraId="084E4F04"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3F39F98F" w14:textId="77777777" w:rsidR="00C9243A" w:rsidRDefault="009C2DEE" w:rsidP="00101CE5">
      <w:pPr>
        <w:pStyle w:val="GPSL2numberedclause"/>
      </w:pPr>
      <w:r w:rsidRPr="00D03934">
        <w:t>Without prejudice to Clause</w:t>
      </w:r>
      <w:r w:rsidR="003F411C" w:rsidRPr="00D03934">
        <w:t>s</w:t>
      </w:r>
      <w:r w:rsidRPr="00D03934">
        <w:t> </w:t>
      </w:r>
      <w:r w:rsidR="00F17AE3">
        <w:fldChar w:fldCharType="begin"/>
      </w:r>
      <w:r w:rsidR="00F17AE3">
        <w:instrText xml:space="preserve"> REF _Ref360524601 \r \h  \* MERGEFORMAT </w:instrText>
      </w:r>
      <w:r w:rsidR="00F17AE3">
        <w:fldChar w:fldCharType="separate"/>
      </w:r>
      <w:r w:rsidR="001F5151">
        <w:t>8.5</w:t>
      </w:r>
      <w:r w:rsidR="00F17AE3">
        <w:fldChar w:fldCharType="end"/>
      </w:r>
      <w:r w:rsidRPr="00D03934">
        <w:t> (Continuing obligation to provide the Services)</w:t>
      </w:r>
      <w:r w:rsidR="003F411C" w:rsidRPr="00D03934">
        <w:t xml:space="preserve"> and </w:t>
      </w:r>
      <w:r w:rsidR="00F17AE3">
        <w:fldChar w:fldCharType="begin"/>
      </w:r>
      <w:r w:rsidR="00F17AE3">
        <w:instrText xml:space="preserve"> REF _Ref360524614 \r \h  \* MERGEFORMAT </w:instrText>
      </w:r>
      <w:r w:rsidR="00F17AE3">
        <w:fldChar w:fldCharType="separate"/>
      </w:r>
      <w:r w:rsidR="001F5151">
        <w:rPr>
          <w:b/>
          <w:bCs/>
          <w:lang w:val="en-US"/>
        </w:rPr>
        <w:t>Error! Reference source not found.</w:t>
      </w:r>
      <w:r w:rsidR="00F17AE3">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14:paraId="2E27CA20" w14:textId="77777777" w:rsidR="008D0A60" w:rsidRDefault="009C2DEE" w:rsidP="0061370A">
      <w:pPr>
        <w:pStyle w:val="GPSL3numberedclause"/>
      </w:pPr>
      <w:r w:rsidRPr="00D03934">
        <w:t>whether a Supplier Non-Performance would not have occurred but for</w:t>
      </w:r>
      <w:r w:rsidR="003F411C" w:rsidRPr="00D03934">
        <w:t xml:space="preserve"> a Customer</w:t>
      </w:r>
      <w:r w:rsidRPr="00D03934">
        <w:t xml:space="preserve"> Cause; and/or</w:t>
      </w:r>
    </w:p>
    <w:p w14:paraId="47820C09" w14:textId="77777777" w:rsidR="00C9243A" w:rsidRDefault="009C2DEE" w:rsidP="0061370A">
      <w:pPr>
        <w:pStyle w:val="GPSL3numberedclause"/>
      </w:pPr>
      <w:r w:rsidRPr="00D03934">
        <w:t>the nature and/or extent o</w:t>
      </w:r>
      <w:r w:rsidR="003F411C" w:rsidRPr="00D03934">
        <w:t>f the relief</w:t>
      </w:r>
      <w:r w:rsidRPr="00D03934">
        <w:t xml:space="preserve"> claimed by the Supplier,</w:t>
      </w:r>
    </w:p>
    <w:p w14:paraId="63148A03" w14:textId="77777777" w:rsidR="008D0A60" w:rsidRDefault="009C2DEE" w:rsidP="00036474">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25FF7FA4" w14:textId="77777777"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F17AE3">
        <w:fldChar w:fldCharType="begin"/>
      </w:r>
      <w:r w:rsidR="00F17AE3">
        <w:instrText xml:space="preserve"> REF _Ref360524732 \r \h  \* MERGEFORMAT </w:instrText>
      </w:r>
      <w:r w:rsidR="00F17AE3">
        <w:fldChar w:fldCharType="separate"/>
      </w:r>
      <w:r w:rsidR="001F5151">
        <w:t>39</w:t>
      </w:r>
      <w:r w:rsidR="00F17AE3">
        <w:fldChar w:fldCharType="end"/>
      </w:r>
      <w:r w:rsidR="009C2DEE" w:rsidRPr="00D03934">
        <w:t xml:space="preserve"> shall be implemented in ac</w:t>
      </w:r>
      <w:r w:rsidRPr="00D03934">
        <w:t xml:space="preserve">cordance with the Variation </w:t>
      </w:r>
      <w:r w:rsidR="009C2DEE" w:rsidRPr="00D03934">
        <w:t>Procedure.</w:t>
      </w:r>
    </w:p>
    <w:p w14:paraId="55D0754B" w14:textId="77777777" w:rsidR="008D0A60" w:rsidRDefault="005234BA" w:rsidP="00882F8C">
      <w:pPr>
        <w:pStyle w:val="GPSL1CLAUSEHEADING"/>
      </w:pPr>
      <w:bookmarkStart w:id="1455" w:name="_Ref360529032"/>
      <w:bookmarkStart w:id="1456" w:name="_Toc433188773"/>
      <w:r w:rsidRPr="00D03934">
        <w:t>FORCE MAJEURE</w:t>
      </w:r>
      <w:bookmarkEnd w:id="1455"/>
      <w:bookmarkEnd w:id="1456"/>
    </w:p>
    <w:p w14:paraId="3930995C" w14:textId="77777777" w:rsidR="008D0A60" w:rsidRDefault="005234BA">
      <w:pPr>
        <w:pStyle w:val="GPSL2numberedclause"/>
      </w:pPr>
      <w:r w:rsidRPr="00D03934">
        <w:t xml:space="preserve">Subject to the remainder of this Clause </w:t>
      </w:r>
      <w:r w:rsidR="00F17AE3">
        <w:fldChar w:fldCharType="begin"/>
      </w:r>
      <w:r w:rsidR="00F17AE3">
        <w:instrText xml:space="preserve"> REF _Ref360529032 \r \h  \* MERGEFORMAT </w:instrText>
      </w:r>
      <w:r w:rsidR="00F17AE3">
        <w:fldChar w:fldCharType="separate"/>
      </w:r>
      <w:r w:rsidR="001F5151">
        <w:t>40</w:t>
      </w:r>
      <w:r w:rsidR="00F17AE3">
        <w:fldChar w:fldCharType="end"/>
      </w:r>
      <w:r w:rsidRPr="00D03934">
        <w:t xml:space="preserve"> (and, in relation to the Supplier, subject to its compliance with </w:t>
      </w:r>
      <w:r w:rsidR="001843D5">
        <w:t xml:space="preserve">any </w:t>
      </w:r>
      <w:r w:rsidRPr="00D03934">
        <w:t xml:space="preserve">obligations in Clause </w:t>
      </w:r>
      <w:r w:rsidR="00F17AE3">
        <w:fldChar w:fldCharType="begin"/>
      </w:r>
      <w:r w:rsidR="00F17AE3">
        <w:instrText xml:space="preserve"> REF _Ref349134769 \r \h  \* MERGEFORMAT </w:instrText>
      </w:r>
      <w:r w:rsidR="00F17AE3">
        <w:fldChar w:fldCharType="separate"/>
      </w:r>
      <w:r w:rsidR="001F5151">
        <w:t>15</w:t>
      </w:r>
      <w:r w:rsidR="00F17AE3">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7AE3">
        <w:fldChar w:fldCharType="begin"/>
      </w:r>
      <w:r w:rsidR="00F17AE3">
        <w:instrText xml:space="preserve"> REF _Ref360529032 \r \h  \* MERGEFORMAT </w:instrText>
      </w:r>
      <w:r w:rsidR="00F17AE3">
        <w:fldChar w:fldCharType="separate"/>
      </w:r>
      <w:r w:rsidR="001F5151">
        <w:t>40</w:t>
      </w:r>
      <w:r w:rsidR="00F17AE3">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8783378"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65B3C4A"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1F5151">
        <w:t>40</w:t>
      </w:r>
      <w:r w:rsidR="00F17AE3">
        <w:fldChar w:fldCharType="end"/>
      </w:r>
      <w:r w:rsidRPr="00D03934">
        <w:t xml:space="preserve"> to the extent that consequences of the relevant Force Majeure Event:</w:t>
      </w:r>
    </w:p>
    <w:p w14:paraId="0524B77B" w14:textId="77777777" w:rsidR="008D0A60" w:rsidRDefault="005234BA" w:rsidP="0061370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6C9F9FEE" w14:textId="77777777" w:rsidR="00C9243A" w:rsidRDefault="005234BA" w:rsidP="0061370A">
      <w:pPr>
        <w:pStyle w:val="GPSL3numberedclause"/>
      </w:pPr>
      <w:r w:rsidRPr="00D03934">
        <w:t xml:space="preserve">should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14:paraId="42C75AC8"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1F5151">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14:paraId="74F28517" w14:textId="77777777" w:rsidR="00C9243A" w:rsidRDefault="005234BA" w:rsidP="00101CE5">
      <w:pPr>
        <w:pStyle w:val="GPSL2numberedclause"/>
      </w:pPr>
      <w:bookmarkStart w:id="1457"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57"/>
    </w:p>
    <w:p w14:paraId="16E8CCC7" w14:textId="77777777" w:rsidR="00C9243A" w:rsidRDefault="005234BA" w:rsidP="00101CE5">
      <w:pPr>
        <w:pStyle w:val="GPSL2numberedclause"/>
      </w:pPr>
      <w:r w:rsidRPr="00D03934">
        <w:t>Where, as a result of a Force Majeure Event:</w:t>
      </w:r>
    </w:p>
    <w:p w14:paraId="7C04A6DC" w14:textId="77777777" w:rsidR="008D0A60" w:rsidRDefault="005234BA" w:rsidP="0061370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59824B71" w14:textId="77777777" w:rsidR="008D0A60" w:rsidRDefault="005234BA" w:rsidP="001206D9">
      <w:pPr>
        <w:pStyle w:val="GPSL4numberedclause"/>
      </w:pPr>
      <w:bookmarkStart w:id="1458"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58"/>
    </w:p>
    <w:p w14:paraId="76952243" w14:textId="77777777" w:rsidR="00C9243A" w:rsidRDefault="00FB635F" w:rsidP="001206D9">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525059FA" w14:textId="77777777" w:rsidR="008D0A60" w:rsidRDefault="005234BA" w:rsidP="0061370A">
      <w:pPr>
        <w:pStyle w:val="GPSL3numberedclause"/>
      </w:pPr>
      <w:r w:rsidRPr="00D03934">
        <w:t>the Supplier fails to perform its obligations i</w:t>
      </w:r>
      <w:r w:rsidR="00FB635F" w:rsidRPr="00D03934">
        <w:t>n accordance with this Call Off Contract</w:t>
      </w:r>
      <w:r w:rsidRPr="00D03934">
        <w:t>:</w:t>
      </w:r>
    </w:p>
    <w:p w14:paraId="6F98AC8D" w14:textId="77777777" w:rsidR="008D0A60" w:rsidRDefault="005234BA" w:rsidP="001206D9">
      <w:pPr>
        <w:pStyle w:val="GPSL4numberedclause"/>
      </w:pPr>
      <w:r w:rsidRPr="00D03934">
        <w:t xml:space="preserve">the </w:t>
      </w:r>
      <w:r w:rsidR="00FB635F" w:rsidRPr="00D03934">
        <w:t xml:space="preserve">Customer </w:t>
      </w:r>
      <w:r w:rsidRPr="00D03934">
        <w:t>shall not be entitled:</w:t>
      </w:r>
    </w:p>
    <w:p w14:paraId="4F208A2B" w14:textId="77777777" w:rsidR="008D0A60" w:rsidRDefault="005234BA" w:rsidP="00D60F75">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9F474C" w:rsidRPr="00D03934">
        <w:fldChar w:fldCharType="begin"/>
      </w:r>
      <w:r w:rsidR="002F6AFA" w:rsidRPr="00D03934">
        <w:instrText xml:space="preserve"> REF _Ref360633225 \r \h </w:instrText>
      </w:r>
      <w:r w:rsidR="009F474C" w:rsidRPr="00D03934">
        <w:fldChar w:fldCharType="separate"/>
      </w:r>
      <w:r w:rsidR="001F5151">
        <w:t>38.1.1(b)</w:t>
      </w:r>
      <w:r w:rsidR="009F474C" w:rsidRPr="00D03934">
        <w:fldChar w:fldCharType="end"/>
      </w:r>
      <w:r w:rsidR="002F6AFA" w:rsidRPr="00D03934">
        <w:t xml:space="preserve"> and </w:t>
      </w:r>
      <w:r w:rsidR="009F474C" w:rsidRPr="00D03934">
        <w:fldChar w:fldCharType="begin"/>
      </w:r>
      <w:r w:rsidR="002F6AFA" w:rsidRPr="00D03934">
        <w:instrText xml:space="preserve"> REF _Ref360633229 \r \h </w:instrText>
      </w:r>
      <w:r w:rsidR="009F474C" w:rsidRPr="00D03934">
        <w:fldChar w:fldCharType="separate"/>
      </w:r>
      <w:r w:rsidR="001F5151">
        <w:t>38.1.1(c)</w:t>
      </w:r>
      <w:r w:rsidR="009F474C" w:rsidRPr="00D03934">
        <w:fldChar w:fldCharType="end"/>
      </w:r>
      <w:r w:rsidRPr="00D03934">
        <w:t> (</w:t>
      </w:r>
      <w:r w:rsidR="00453E23" w:rsidRPr="00D03934">
        <w:t>Customer Remedies for Default</w:t>
      </w:r>
      <w:r w:rsidRPr="00D03934">
        <w:t>) as a result of such failure;</w:t>
      </w:r>
    </w:p>
    <w:p w14:paraId="2E6171A8" w14:textId="77777777" w:rsidR="00C9243A" w:rsidRDefault="005234BA" w:rsidP="00D60F7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9F474C" w:rsidRPr="00D03934">
        <w:fldChar w:fldCharType="begin"/>
      </w:r>
      <w:r w:rsidR="003B3703" w:rsidRPr="00D03934">
        <w:instrText xml:space="preserve"> REF _Ref364169663 \w \h </w:instrText>
      </w:r>
      <w:r w:rsidR="009F474C" w:rsidRPr="00D03934">
        <w:fldChar w:fldCharType="separate"/>
      </w:r>
      <w:r w:rsidR="001F5151">
        <w:t>6.4</w:t>
      </w:r>
      <w:r w:rsidR="009F474C"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6B52124B" w14:textId="77777777" w:rsidR="00C9243A" w:rsidRDefault="005234BA" w:rsidP="00D60F7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9F474C" w:rsidRPr="00D03934">
        <w:fldChar w:fldCharType="begin"/>
      </w:r>
      <w:r w:rsidR="001E5F40" w:rsidRPr="00D03934">
        <w:instrText xml:space="preserve"> REF _Ref360202025 \r \h </w:instrText>
      </w:r>
      <w:r w:rsidR="009F474C" w:rsidRPr="00D03934">
        <w:fldChar w:fldCharType="separate"/>
      </w:r>
      <w:r w:rsidR="001F5151">
        <w:t>14</w:t>
      </w:r>
      <w:r w:rsidR="009F474C"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4694C666" w14:textId="77777777" w:rsidR="008D0A60" w:rsidRDefault="00FB635F" w:rsidP="001206D9">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548C1A55" w14:textId="77777777" w:rsidR="008D0A60" w:rsidRDefault="00FB635F">
      <w:pPr>
        <w:pStyle w:val="GPSL2numberedclause"/>
      </w:pPr>
      <w:bookmarkStart w:id="1459"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459"/>
    </w:p>
    <w:p w14:paraId="1DDB2292" w14:textId="77777777" w:rsidR="00C9243A" w:rsidRDefault="00FB635F" w:rsidP="00101CE5">
      <w:pPr>
        <w:pStyle w:val="GPSL2numberedclause"/>
      </w:pPr>
      <w:r w:rsidRPr="00D03934">
        <w:t xml:space="preserve">Relief from liability for the Affected Party under this </w:t>
      </w:r>
      <w:r w:rsidR="001E5F40" w:rsidRPr="00D03934">
        <w:t>Clause </w:t>
      </w:r>
      <w:r w:rsidR="00F17AE3">
        <w:fldChar w:fldCharType="begin"/>
      </w:r>
      <w:r w:rsidR="00F17AE3">
        <w:instrText xml:space="preserve"> REF _Ref360529032 \r \h  \* MERGEFORMAT </w:instrText>
      </w:r>
      <w:r w:rsidR="00F17AE3">
        <w:fldChar w:fldCharType="separate"/>
      </w:r>
      <w:r w:rsidR="001F5151">
        <w:t>40</w:t>
      </w:r>
      <w:r w:rsidR="00F17AE3">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F17AE3">
        <w:fldChar w:fldCharType="begin"/>
      </w:r>
      <w:r w:rsidR="00F17AE3">
        <w:instrText xml:space="preserve"> REF _Ref360530517 \r \h  \* MERGEFORMAT </w:instrText>
      </w:r>
      <w:r w:rsidR="00F17AE3">
        <w:fldChar w:fldCharType="separate"/>
      </w:r>
      <w:r w:rsidR="001F5151">
        <w:t>40.7</w:t>
      </w:r>
      <w:r w:rsidR="00F17AE3">
        <w:fldChar w:fldCharType="end"/>
      </w:r>
      <w:r w:rsidR="001E5F40" w:rsidRPr="00D03934">
        <w:t>.</w:t>
      </w:r>
    </w:p>
    <w:p w14:paraId="7AC9FFE5" w14:textId="77777777" w:rsidR="008D0A60" w:rsidRDefault="00E5513B">
      <w:pPr>
        <w:pStyle w:val="GPSSectionHeading"/>
      </w:pPr>
      <w:bookmarkStart w:id="1460" w:name="_Toc433188774"/>
      <w:r w:rsidRPr="00CD27BB">
        <w:t>TERMINATION AND EXIT MANAGEMENT</w:t>
      </w:r>
      <w:bookmarkEnd w:id="1460"/>
    </w:p>
    <w:p w14:paraId="326AF19F" w14:textId="77777777" w:rsidR="008D0A60" w:rsidRDefault="00A657C3" w:rsidP="00882F8C">
      <w:pPr>
        <w:pStyle w:val="GPSL1CLAUSEHEADING"/>
      </w:pPr>
      <w:bookmarkStart w:id="1461" w:name="_Ref379273959"/>
      <w:bookmarkStart w:id="1462" w:name="_Toc433188775"/>
      <w:r w:rsidRPr="00CD27BB">
        <w:t xml:space="preserve">CUSTOMER </w:t>
      </w:r>
      <w:bookmarkStart w:id="1463" w:name="_Toc349229885"/>
      <w:bookmarkStart w:id="1464" w:name="_Toc349230048"/>
      <w:bookmarkStart w:id="1465" w:name="_Toc349230448"/>
      <w:bookmarkStart w:id="1466" w:name="_Toc349231330"/>
      <w:bookmarkStart w:id="1467" w:name="_Toc349232056"/>
      <w:bookmarkStart w:id="1468" w:name="_Toc349232437"/>
      <w:bookmarkStart w:id="1469" w:name="_Toc349233173"/>
      <w:bookmarkStart w:id="1470" w:name="_Toc349233308"/>
      <w:bookmarkStart w:id="1471" w:name="_Toc349233442"/>
      <w:bookmarkStart w:id="1472" w:name="_Toc350503031"/>
      <w:bookmarkStart w:id="1473" w:name="_Toc350504021"/>
      <w:bookmarkStart w:id="1474" w:name="_Toc350506311"/>
      <w:bookmarkStart w:id="1475" w:name="_Toc350506549"/>
      <w:bookmarkStart w:id="1476" w:name="_Toc350506679"/>
      <w:bookmarkStart w:id="1477" w:name="_Toc350506809"/>
      <w:bookmarkStart w:id="1478" w:name="_Toc350506941"/>
      <w:bookmarkStart w:id="1479" w:name="_Toc350507402"/>
      <w:bookmarkStart w:id="1480" w:name="_Toc350507936"/>
      <w:bookmarkStart w:id="1481" w:name="_Ref349135119"/>
      <w:bookmarkStart w:id="1482" w:name="_Toc350503032"/>
      <w:bookmarkStart w:id="1483" w:name="_Toc350504022"/>
      <w:bookmarkStart w:id="1484" w:name="_Toc350507937"/>
      <w:bookmarkStart w:id="1485" w:name="_Toc358671784"/>
      <w:bookmarkStart w:id="1486" w:name="_Ref360201395"/>
      <w:bookmarkStart w:id="1487" w:name="_Ref360631652"/>
      <w:bookmarkStart w:id="1488" w:name="_Ref313371016"/>
      <w:bookmarkEnd w:id="1298"/>
      <w:bookmarkEnd w:id="1299"/>
      <w:bookmarkEnd w:id="1300"/>
      <w:bookmarkEnd w:id="1301"/>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r w:rsidRPr="00CD27BB">
        <w:t>TERMINATION RIGHTS</w:t>
      </w:r>
      <w:bookmarkEnd w:id="1461"/>
      <w:bookmarkEnd w:id="1462"/>
      <w:bookmarkEnd w:id="1481"/>
      <w:bookmarkEnd w:id="1482"/>
      <w:bookmarkEnd w:id="1483"/>
      <w:bookmarkEnd w:id="1484"/>
      <w:bookmarkEnd w:id="1485"/>
      <w:bookmarkEnd w:id="1486"/>
      <w:bookmarkEnd w:id="1487"/>
    </w:p>
    <w:p w14:paraId="3ECAE44A" w14:textId="237AE303" w:rsidR="00E83C0A" w:rsidRPr="00BF637D" w:rsidRDefault="00E83C0A">
      <w:pPr>
        <w:pStyle w:val="GPSL2numberedclause"/>
        <w:rPr>
          <w:b/>
        </w:rPr>
      </w:pPr>
      <w:bookmarkStart w:id="1489" w:name="_Ref428199537"/>
      <w:r w:rsidRPr="00BF637D">
        <w:rPr>
          <w:b/>
        </w:rPr>
        <w:t>Grounds for termination</w:t>
      </w:r>
      <w:bookmarkEnd w:id="1489"/>
    </w:p>
    <w:p w14:paraId="3B373132" w14:textId="047CD30F" w:rsidR="00A57058" w:rsidRPr="00BF637D" w:rsidRDefault="00A57058" w:rsidP="00BF637D">
      <w:pPr>
        <w:pStyle w:val="GPSL2numberedclause"/>
        <w:numPr>
          <w:ilvl w:val="0"/>
          <w:numId w:val="0"/>
        </w:numPr>
        <w:ind w:left="1134"/>
      </w:pPr>
      <w:r w:rsidRPr="00BF637D">
        <w:t xml:space="preserve">The Customer may terminate this Call Off Contract </w:t>
      </w:r>
      <w:r>
        <w:t>by issuing a Termination Notice to the Supplier for:</w:t>
      </w:r>
    </w:p>
    <w:p w14:paraId="041E206A" w14:textId="22B6EC75" w:rsidR="004E754E" w:rsidRPr="00F7452A" w:rsidRDefault="00A57058" w:rsidP="00BF637D">
      <w:pPr>
        <w:pStyle w:val="GPSL3numberedclause"/>
      </w:pPr>
      <w:bookmarkStart w:id="1490" w:name="_Ref428199608"/>
      <w:r w:rsidRPr="00F7452A">
        <w:t>convenience at any</w:t>
      </w:r>
      <w:r w:rsidR="004E754E" w:rsidRPr="00F7452A">
        <w:t xml:space="preserve"> tim</w:t>
      </w:r>
      <w:r w:rsidR="00807EB7" w:rsidRPr="00F7452A">
        <w:t>e in accordance with clause</w:t>
      </w:r>
      <w:r w:rsidR="00B70B07" w:rsidRPr="00F7452A">
        <w:t xml:space="preserve"> </w:t>
      </w:r>
      <w:r w:rsidR="00B70B07" w:rsidRPr="00F7452A">
        <w:fldChar w:fldCharType="begin"/>
      </w:r>
      <w:r w:rsidR="00B70B07" w:rsidRPr="00F7452A">
        <w:instrText xml:space="preserve"> REF _Ref428193872 \r \h </w:instrText>
      </w:r>
      <w:r w:rsidR="006A1A27" w:rsidRPr="00F7452A">
        <w:instrText xml:space="preserve"> \* MERGEFORMAT </w:instrText>
      </w:r>
      <w:r w:rsidR="00B70B07" w:rsidRPr="00F7452A">
        <w:fldChar w:fldCharType="separate"/>
      </w:r>
      <w:r w:rsidR="001F5151">
        <w:t>41.3</w:t>
      </w:r>
      <w:r w:rsidR="00B70B07" w:rsidRPr="00F7452A">
        <w:fldChar w:fldCharType="end"/>
      </w:r>
      <w:r w:rsidR="004E754E" w:rsidRPr="00F7452A">
        <w:t>; or</w:t>
      </w:r>
      <w:bookmarkEnd w:id="1490"/>
    </w:p>
    <w:p w14:paraId="0D41877B" w14:textId="5E9A1114" w:rsidR="004E754E" w:rsidRPr="00F7452A" w:rsidRDefault="004E754E" w:rsidP="00BF637D">
      <w:pPr>
        <w:pStyle w:val="GPSL3numberedclause"/>
      </w:pPr>
      <w:r w:rsidRPr="00F7452A">
        <w:t>breach of any of the condi</w:t>
      </w:r>
      <w:r w:rsidR="00807EB7" w:rsidRPr="00F7452A">
        <w:t>tions referred to in clause</w:t>
      </w:r>
      <w:r w:rsidR="00B70B07" w:rsidRPr="00F7452A">
        <w:t xml:space="preserve"> </w:t>
      </w:r>
      <w:r w:rsidR="00B70B07" w:rsidRPr="00F7452A">
        <w:fldChar w:fldCharType="begin"/>
      </w:r>
      <w:r w:rsidR="00B70B07" w:rsidRPr="00F7452A">
        <w:instrText xml:space="preserve"> REF _Ref428194000 \r \h </w:instrText>
      </w:r>
      <w:r w:rsidR="006A1A27" w:rsidRPr="00F7452A">
        <w:instrText xml:space="preserve"> \* MERGEFORMAT </w:instrText>
      </w:r>
      <w:r w:rsidR="00B70B07" w:rsidRPr="00F7452A">
        <w:fldChar w:fldCharType="separate"/>
      </w:r>
      <w:r w:rsidR="001F5151">
        <w:t>41.5</w:t>
      </w:r>
      <w:r w:rsidR="00B70B07" w:rsidRPr="00F7452A">
        <w:fldChar w:fldCharType="end"/>
      </w:r>
      <w:r w:rsidRPr="00F7452A">
        <w:t xml:space="preserve">; or </w:t>
      </w:r>
    </w:p>
    <w:p w14:paraId="1510E0A4" w14:textId="7D04CADE" w:rsidR="004E754E" w:rsidRDefault="004E754E" w:rsidP="00BF637D">
      <w:pPr>
        <w:pStyle w:val="GPSL3numberedclause"/>
      </w:pPr>
      <w:r w:rsidRPr="00F7452A">
        <w:t>repeated breaches of contractual obligations by the Supplier</w:t>
      </w:r>
      <w:r w:rsidR="00277469" w:rsidRPr="00F7452A">
        <w:t>, whether</w:t>
      </w:r>
      <w:r w:rsidR="00277469">
        <w:t xml:space="preserve"> </w:t>
      </w:r>
      <w:r w:rsidR="00E83C0A">
        <w:t>of the same or different obligations and regardless of whether such breaches are remedied</w:t>
      </w:r>
      <w:r>
        <w:t>; or</w:t>
      </w:r>
    </w:p>
    <w:p w14:paraId="20BACAA3" w14:textId="3BE79ADD" w:rsidR="004E754E" w:rsidRDefault="004E754E" w:rsidP="00BF637D">
      <w:pPr>
        <w:pStyle w:val="GPSL3numberedclause"/>
      </w:pPr>
      <w:r>
        <w:t>a material Default</w:t>
      </w:r>
      <w:r w:rsidR="00E83C0A">
        <w:t>, whether or not the material Default is remediable</w:t>
      </w:r>
      <w:r>
        <w:t>; or</w:t>
      </w:r>
    </w:p>
    <w:p w14:paraId="6141ACDC" w14:textId="77777777" w:rsidR="004E754E" w:rsidRDefault="004E754E" w:rsidP="00BF637D">
      <w:pPr>
        <w:pStyle w:val="GPSL3numberedclause"/>
      </w:pPr>
      <w:r>
        <w:t xml:space="preserve">the Supplier commits a Default, which in the opinion of the Customer is either not remediable or is remediable but the Supplier has not remedied such Default to the satisfaction of the Authority within twenty (20) Working Days, or such other period as may be specified by the Customer to the Supplier specifying the remediable Default and requesting it to be remedied in accordance with any instructions of the Customer; or </w:t>
      </w:r>
    </w:p>
    <w:p w14:paraId="3BFEE779" w14:textId="77777777" w:rsidR="004E754E" w:rsidRDefault="004E754E" w:rsidP="00BF637D">
      <w:pPr>
        <w:pStyle w:val="GPSL3numberedclause"/>
      </w:pPr>
      <w:r>
        <w:t>any of the statutory provisions contained in Regulation 73(1)(a) – (c); or</w:t>
      </w:r>
    </w:p>
    <w:p w14:paraId="4F81D688" w14:textId="096E80F7" w:rsidR="00B26BAB" w:rsidRDefault="004E754E" w:rsidP="00BF637D">
      <w:pPr>
        <w:pStyle w:val="GPSL3numberedclause"/>
      </w:pPr>
      <w:r>
        <w:t xml:space="preserve">a Change of Control </w:t>
      </w:r>
      <w:r w:rsidR="009D55B3">
        <w:t xml:space="preserve">in respect of the Supplier </w:t>
      </w:r>
      <w:r w:rsidR="00962012" w:rsidRPr="00F7452A">
        <w:t>pursuant to clause</w:t>
      </w:r>
      <w:r w:rsidR="00005956" w:rsidRPr="00F7452A">
        <w:t xml:space="preserve"> </w:t>
      </w:r>
      <w:r w:rsidR="00005956" w:rsidRPr="00F7452A">
        <w:fldChar w:fldCharType="begin"/>
      </w:r>
      <w:r w:rsidR="00005956" w:rsidRPr="00F7452A">
        <w:instrText xml:space="preserve"> REF _Ref428194059 \r \h </w:instrText>
      </w:r>
      <w:r w:rsidR="00A80027" w:rsidRPr="00F7452A">
        <w:instrText xml:space="preserve"> \* MERGEFORMAT </w:instrText>
      </w:r>
      <w:r w:rsidR="00005956" w:rsidRPr="00F7452A">
        <w:fldChar w:fldCharType="separate"/>
      </w:r>
      <w:r w:rsidR="001F5151">
        <w:t>41.4</w:t>
      </w:r>
      <w:r w:rsidR="00005956" w:rsidRPr="00F7452A">
        <w:fldChar w:fldCharType="end"/>
      </w:r>
      <w:r w:rsidRPr="00F7452A">
        <w:t>;</w:t>
      </w:r>
      <w:r>
        <w:t xml:space="preserve"> or</w:t>
      </w:r>
    </w:p>
    <w:p w14:paraId="58EA9FC3" w14:textId="77777777" w:rsidR="00B26BAB" w:rsidRDefault="00B26BAB" w:rsidP="00BF637D">
      <w:pPr>
        <w:pStyle w:val="GPSL3numberedclause"/>
      </w:pPr>
      <w:r>
        <w:t>for failure of the Parties to agree or the Supplier to implement a Variation in accordance with the Variation Procedure; or</w:t>
      </w:r>
    </w:p>
    <w:p w14:paraId="61FCF723" w14:textId="77777777" w:rsidR="00B26BAB" w:rsidRDefault="00B26BAB" w:rsidP="00BF637D">
      <w:pPr>
        <w:pStyle w:val="GPSL3numberedclause"/>
      </w:pPr>
      <w:r>
        <w:t xml:space="preserve">in the event that the Framework Agreement is terminated for any reason whatsoever; or </w:t>
      </w:r>
    </w:p>
    <w:p w14:paraId="1F820F1E" w14:textId="25A89A7F" w:rsidR="00B26BAB" w:rsidRDefault="00B26BAB" w:rsidP="00BF637D">
      <w:pPr>
        <w:pStyle w:val="GPSL3numberedclause"/>
      </w:pPr>
      <w:r>
        <w:t>if the Supplier refuses or fails to comply with its obligations as set out in Framework Schedule 12 (Continuous Improvement and Benchmarking)</w:t>
      </w:r>
      <w:r w:rsidR="009D55B3">
        <w:t>; or</w:t>
      </w:r>
    </w:p>
    <w:p w14:paraId="12857A11" w14:textId="503BB614" w:rsidR="009D55B3" w:rsidRDefault="009D55B3" w:rsidP="00BF637D">
      <w:pPr>
        <w:pStyle w:val="GPSL3numberedclause"/>
      </w:pPr>
      <w:r>
        <w:t>an Insolvency Event affecting the Supplier occurs</w:t>
      </w:r>
    </w:p>
    <w:p w14:paraId="44AE8293" w14:textId="75D42C2C" w:rsidR="00E80433" w:rsidRPr="00A57058" w:rsidRDefault="00B26BAB" w:rsidP="00BF637D">
      <w:pPr>
        <w:pStyle w:val="GPSL3numberedclause"/>
        <w:numPr>
          <w:ilvl w:val="0"/>
          <w:numId w:val="0"/>
        </w:numPr>
        <w:ind w:left="1134"/>
      </w:pPr>
      <w:r>
        <w:t xml:space="preserve">and the Call Off Contract shall terminate on the date specified in the Termination Notice. </w:t>
      </w:r>
      <w:r w:rsidR="00A57058">
        <w:t xml:space="preserve"> </w:t>
      </w:r>
      <w:r w:rsidR="00A57058" w:rsidRPr="00A57058">
        <w:t xml:space="preserve"> </w:t>
      </w:r>
    </w:p>
    <w:p w14:paraId="2B2EFF7B" w14:textId="77777777" w:rsidR="00277469" w:rsidRDefault="00277469" w:rsidP="00BF637D">
      <w:pPr>
        <w:pStyle w:val="GPSL3numberedclause"/>
        <w:numPr>
          <w:ilvl w:val="0"/>
          <w:numId w:val="0"/>
        </w:numPr>
        <w:ind w:left="2127"/>
      </w:pPr>
    </w:p>
    <w:p w14:paraId="0E093AF5" w14:textId="012F74C2" w:rsidR="00277469" w:rsidRPr="00BF637D" w:rsidRDefault="00277469">
      <w:pPr>
        <w:pStyle w:val="GPSL2numberedclause"/>
        <w:rPr>
          <w:b/>
        </w:rPr>
      </w:pPr>
      <w:bookmarkStart w:id="1491" w:name="_Ref428194110"/>
      <w:bookmarkStart w:id="1492" w:name="_Ref428209644"/>
      <w:bookmarkStart w:id="1493" w:name="Part_Termination"/>
      <w:r w:rsidRPr="00BF637D">
        <w:rPr>
          <w:b/>
        </w:rPr>
        <w:t>Partial Termination</w:t>
      </w:r>
      <w:bookmarkEnd w:id="1491"/>
      <w:r w:rsidR="002B1360">
        <w:rPr>
          <w:b/>
        </w:rPr>
        <w:t>, Suspension, and partial suspension</w:t>
      </w:r>
      <w:bookmarkEnd w:id="1492"/>
      <w:r w:rsidRPr="00BF637D">
        <w:rPr>
          <w:b/>
        </w:rPr>
        <w:t xml:space="preserve"> </w:t>
      </w:r>
    </w:p>
    <w:bookmarkEnd w:id="1493"/>
    <w:p w14:paraId="3A5E9B0E" w14:textId="55647520" w:rsidR="00277469" w:rsidRDefault="00277469" w:rsidP="00BF637D">
      <w:pPr>
        <w:pStyle w:val="GPSL3numberedclause"/>
      </w:pPr>
      <w:r>
        <w:t>Where the Customer has the right to terminate this Call Off Contract</w:t>
      </w:r>
      <w:r w:rsidR="002B1360">
        <w:t xml:space="preserve">, the Customer shall be entitled to terminate or suspend all or part of this Call Off Contract provided always that, if the Customer elects to terminate or suspend this Call Off Contract in part, the parts of this Call Off </w:t>
      </w:r>
      <w:r w:rsidR="00BD535C">
        <w:t>contract</w:t>
      </w:r>
      <w:r w:rsidR="002B1360">
        <w:t xml:space="preserve"> not terminated or suspended can, in the Customers reasonable opinion, operate effectively to deliver the intended </w:t>
      </w:r>
      <w:r w:rsidR="00BD535C">
        <w:t>purpose of</w:t>
      </w:r>
      <w:r w:rsidR="002B1360">
        <w:t xml:space="preserve"> the surviving parts of this Call Off Contract.</w:t>
      </w:r>
    </w:p>
    <w:p w14:paraId="4C5CE131" w14:textId="0676F89D" w:rsidR="002B1360" w:rsidRDefault="002B1360" w:rsidP="002B1360">
      <w:pPr>
        <w:pStyle w:val="GPSL3numberedclause"/>
      </w:pPr>
      <w:r>
        <w:t xml:space="preserve">Any suspension of this Call Off Contract under Clause 44.1 shall be for such period as the Customer </w:t>
      </w:r>
      <w:r w:rsidR="002D576C">
        <w:t>may specify and without prejudice to any right of termination which has already accrued, or subsequently accrues, to the Customer.</w:t>
      </w:r>
    </w:p>
    <w:p w14:paraId="0152E23D" w14:textId="1D2C4EFE" w:rsidR="00E83C0A" w:rsidRDefault="00E83C0A" w:rsidP="00BF637D">
      <w:pPr>
        <w:pStyle w:val="GPSL3numberedclause"/>
      </w:pPr>
      <w:r>
        <w:t xml:space="preserve">The Parties shall endeavour to agree the effect of any Variation necessitated by a partial termination in accordance with clause </w:t>
      </w:r>
      <w:r w:rsidR="002A7A35">
        <w:fldChar w:fldCharType="begin"/>
      </w:r>
      <w:r w:rsidR="002A7A35">
        <w:instrText xml:space="preserve"> REF Variation_Procedure \r \h </w:instrText>
      </w:r>
      <w:r w:rsidR="002A7A35">
        <w:fldChar w:fldCharType="separate"/>
      </w:r>
      <w:r w:rsidR="001F5151">
        <w:t>22.1</w:t>
      </w:r>
      <w:r w:rsidR="002A7A35">
        <w:fldChar w:fldCharType="end"/>
      </w:r>
      <w:r>
        <w:t xml:space="preserve"> (Variation Procedure) including the effect that the partial termination</w:t>
      </w:r>
      <w:r w:rsidR="002D576C">
        <w:t>, suspension, or partial suspension</w:t>
      </w:r>
      <w:r>
        <w:t xml:space="preserve"> may have on the provision of any other Goo</w:t>
      </w:r>
      <w:r w:rsidR="00B35450">
        <w:t>d</w:t>
      </w:r>
      <w:r>
        <w:t xml:space="preserve">s and/or Services and the Call Off Contract Charges provided that: </w:t>
      </w:r>
    </w:p>
    <w:p w14:paraId="4D797E01" w14:textId="3E61534D" w:rsidR="00E83C0A" w:rsidRDefault="00E83C0A" w:rsidP="00BF637D">
      <w:pPr>
        <w:pStyle w:val="GPSL4numberedclause"/>
      </w:pPr>
      <w:r>
        <w:t xml:space="preserve">The Supplier shall not be entitled to an increase in the Call Off Contract Charges in respect of the Goods and/or Services that have not been terminated if the partial termination arises due to </w:t>
      </w:r>
      <w:r w:rsidR="002239F6">
        <w:t xml:space="preserve">the exercise of any of the Customer’s termination rights under clause </w:t>
      </w:r>
      <w:r w:rsidR="002D576C">
        <w:fldChar w:fldCharType="begin"/>
      </w:r>
      <w:r w:rsidR="002D576C">
        <w:instrText xml:space="preserve"> REF _Ref379273959 \r \h </w:instrText>
      </w:r>
      <w:r w:rsidR="002D576C">
        <w:fldChar w:fldCharType="separate"/>
      </w:r>
      <w:r w:rsidR="001F5151">
        <w:t>41</w:t>
      </w:r>
      <w:r w:rsidR="002D576C">
        <w:fldChar w:fldCharType="end"/>
      </w:r>
      <w:r w:rsidR="002239F6">
        <w:t xml:space="preserve"> (Customer Termination Rights) with the exception of </w:t>
      </w:r>
      <w:r w:rsidR="002239F6" w:rsidRPr="00F7452A">
        <w:t xml:space="preserve">clause </w:t>
      </w:r>
      <w:r w:rsidR="00005956" w:rsidRPr="00F7452A">
        <w:fldChar w:fldCharType="begin"/>
      </w:r>
      <w:r w:rsidR="00005956" w:rsidRPr="00F7452A">
        <w:instrText xml:space="preserve"> REF _Ref428193872 \r \h </w:instrText>
      </w:r>
      <w:r w:rsidR="004E517C" w:rsidRPr="00F7452A">
        <w:instrText xml:space="preserve"> \* MERGEFORMAT </w:instrText>
      </w:r>
      <w:r w:rsidR="00005956" w:rsidRPr="00F7452A">
        <w:fldChar w:fldCharType="separate"/>
      </w:r>
      <w:r w:rsidR="001F5151">
        <w:t>41.3</w:t>
      </w:r>
      <w:r w:rsidR="00005956" w:rsidRPr="00F7452A">
        <w:fldChar w:fldCharType="end"/>
      </w:r>
      <w:r w:rsidR="00005956" w:rsidRPr="00F7452A">
        <w:t xml:space="preserve"> </w:t>
      </w:r>
      <w:r w:rsidR="002239F6" w:rsidRPr="00F7452A">
        <w:t xml:space="preserve">(Termination </w:t>
      </w:r>
      <w:r w:rsidR="00116345" w:rsidRPr="00F7452A">
        <w:t>without cause</w:t>
      </w:r>
      <w:r w:rsidR="002239F6" w:rsidRPr="00F7452A">
        <w:t>);</w:t>
      </w:r>
      <w:r w:rsidR="002239F6">
        <w:t xml:space="preserve"> and </w:t>
      </w:r>
    </w:p>
    <w:p w14:paraId="28506A53" w14:textId="77777777" w:rsidR="002239F6" w:rsidRDefault="002239F6" w:rsidP="00BF637D">
      <w:pPr>
        <w:pStyle w:val="GPSL4numberedclause"/>
      </w:pPr>
      <w:r>
        <w:t>the Supplier shall not be entitled to reject the Variation.</w:t>
      </w:r>
    </w:p>
    <w:p w14:paraId="1A6064C4" w14:textId="77777777" w:rsidR="00BA07AF" w:rsidRDefault="00BA07AF" w:rsidP="00BF637D">
      <w:pPr>
        <w:pStyle w:val="GPSL4numberedclause"/>
        <w:numPr>
          <w:ilvl w:val="0"/>
          <w:numId w:val="0"/>
        </w:numPr>
        <w:ind w:left="2835"/>
      </w:pPr>
    </w:p>
    <w:p w14:paraId="63FADF06" w14:textId="012773AA" w:rsidR="002239F6" w:rsidRDefault="002239F6">
      <w:pPr>
        <w:pStyle w:val="GPSL2numberedclause"/>
        <w:rPr>
          <w:b/>
        </w:rPr>
      </w:pPr>
      <w:bookmarkStart w:id="1494" w:name="_Ref428193872"/>
      <w:bookmarkStart w:id="1495" w:name="Term_Custom_Convenience"/>
      <w:r w:rsidRPr="00BF637D">
        <w:rPr>
          <w:b/>
        </w:rPr>
        <w:t xml:space="preserve">Termination </w:t>
      </w:r>
      <w:r w:rsidR="00116345">
        <w:rPr>
          <w:b/>
        </w:rPr>
        <w:t>without cause</w:t>
      </w:r>
      <w:bookmarkEnd w:id="1494"/>
      <w:r w:rsidRPr="00BF637D">
        <w:rPr>
          <w:b/>
        </w:rPr>
        <w:t xml:space="preserve"> </w:t>
      </w:r>
    </w:p>
    <w:bookmarkEnd w:id="1495"/>
    <w:p w14:paraId="63AC14CB" w14:textId="24A79C1E" w:rsidR="006608E7" w:rsidRDefault="002239F6" w:rsidP="00BF637D">
      <w:pPr>
        <w:pStyle w:val="GPSL2numberedclause"/>
        <w:numPr>
          <w:ilvl w:val="0"/>
          <w:numId w:val="0"/>
        </w:numPr>
        <w:ind w:left="1134"/>
      </w:pPr>
      <w:r>
        <w:t xml:space="preserve">The Customer shall have the right to terminate this Call Off Contract at any time by issuing a Termination Notice to the Supplier giving </w:t>
      </w:r>
      <w:r w:rsidR="006608E7">
        <w:t xml:space="preserve">in the Termination Notice at least the number of days stipulated, for </w:t>
      </w:r>
      <w:r w:rsidR="006608E7" w:rsidRPr="00F7452A">
        <w:t>th</w:t>
      </w:r>
      <w:r w:rsidR="00962012" w:rsidRPr="00F7452A">
        <w:t>e purposes of this clause</w:t>
      </w:r>
      <w:r w:rsidR="00005956" w:rsidRPr="00F7452A">
        <w:t xml:space="preserve"> </w:t>
      </w:r>
      <w:r w:rsidR="00005956" w:rsidRPr="00F7452A">
        <w:fldChar w:fldCharType="begin"/>
      </w:r>
      <w:r w:rsidR="00005956" w:rsidRPr="00F7452A">
        <w:instrText xml:space="preserve"> REF _Ref428193872 \r \h </w:instrText>
      </w:r>
      <w:r w:rsidR="00D42C6E" w:rsidRPr="00F7452A">
        <w:instrText xml:space="preserve"> \* MERGEFORMAT </w:instrText>
      </w:r>
      <w:r w:rsidR="00005956" w:rsidRPr="00F7452A">
        <w:fldChar w:fldCharType="separate"/>
      </w:r>
      <w:r w:rsidR="001F5151">
        <w:t>41.3</w:t>
      </w:r>
      <w:r w:rsidR="00005956" w:rsidRPr="00F7452A">
        <w:fldChar w:fldCharType="end"/>
      </w:r>
      <w:r w:rsidR="006608E7" w:rsidRPr="00F7452A">
        <w:t>, in the</w:t>
      </w:r>
      <w:r w:rsidR="006608E7">
        <w:t xml:space="preserve"> Order Form or elsewhere in this Call Off Contract.</w:t>
      </w:r>
    </w:p>
    <w:p w14:paraId="3490BE79" w14:textId="77777777" w:rsidR="00191F7A" w:rsidRDefault="00191F7A" w:rsidP="00191F7A">
      <w:pPr>
        <w:pStyle w:val="GPSL2numberedclause"/>
        <w:numPr>
          <w:ilvl w:val="0"/>
          <w:numId w:val="0"/>
        </w:numPr>
        <w:ind w:left="1134"/>
      </w:pPr>
    </w:p>
    <w:p w14:paraId="416B7FC9" w14:textId="77777777" w:rsidR="00191F7A" w:rsidRPr="00BF637D" w:rsidRDefault="00191F7A" w:rsidP="00191F7A">
      <w:pPr>
        <w:pStyle w:val="GPSL2numberedclause"/>
        <w:rPr>
          <w:b/>
        </w:rPr>
      </w:pPr>
      <w:bookmarkStart w:id="1496" w:name="_Ref428194059"/>
      <w:bookmarkStart w:id="1497" w:name="Term_Change_Control"/>
      <w:r w:rsidRPr="00BF637D">
        <w:rPr>
          <w:b/>
        </w:rPr>
        <w:t>Termination on Change of Control</w:t>
      </w:r>
      <w:bookmarkEnd w:id="1496"/>
    </w:p>
    <w:bookmarkEnd w:id="1497"/>
    <w:p w14:paraId="541214D0" w14:textId="77777777" w:rsidR="00191F7A" w:rsidRDefault="00191F7A" w:rsidP="00BF637D">
      <w:pPr>
        <w:pStyle w:val="GPSL3numberedclause"/>
        <w:numPr>
          <w:ilvl w:val="0"/>
          <w:numId w:val="0"/>
        </w:numPr>
        <w:ind w:left="1134"/>
      </w:pPr>
      <w:r w:rsidRPr="00BF637D">
        <w:t>The Supplier</w:t>
      </w:r>
      <w:r>
        <w:t xml:space="preserve"> shall notify the Authority immediately if the Supplier is intending to undergo, undergoes, or has undergone a Change of Control, and provided this does not contravene any Law, shall notify the Customer immediately in writing of the circumstances suggesting and/or explaining that a Change of Control is planned or is in contemplation or has taken place. The Customer may terminate this Call Off Contract by issuing a Termination Notice to the Supplier within six (6) months of:</w:t>
      </w:r>
    </w:p>
    <w:p w14:paraId="54B564C0" w14:textId="77777777" w:rsidR="00191F7A" w:rsidRDefault="00191F7A" w:rsidP="00BF637D">
      <w:pPr>
        <w:pStyle w:val="GPSL3numberedclause"/>
      </w:pPr>
      <w:r>
        <w:t xml:space="preserve">Being notified in writing that a Change of Control is planned or is in contemplation or has occurred; or </w:t>
      </w:r>
    </w:p>
    <w:p w14:paraId="4DE6F6E3" w14:textId="77777777" w:rsidR="00191F7A" w:rsidRDefault="00191F7A" w:rsidP="00BF637D">
      <w:pPr>
        <w:pStyle w:val="GPSL3numberedclause"/>
      </w:pPr>
      <w:r>
        <w:t>Where no notification has been made, the date that the Customer becomes aware that a Change of Control is planned or is in contemplation or has occurred</w:t>
      </w:r>
    </w:p>
    <w:p w14:paraId="4CFDD89B" w14:textId="26C37CA0" w:rsidR="00191F7A" w:rsidRDefault="00191F7A" w:rsidP="00191F7A">
      <w:pPr>
        <w:pStyle w:val="GPSL4numberedclause"/>
        <w:numPr>
          <w:ilvl w:val="0"/>
          <w:numId w:val="0"/>
        </w:numPr>
        <w:ind w:left="1134"/>
      </w:pPr>
      <w:r>
        <w:t>but shall not be permitted to terminate where an Approval was granted to the Change of Control.</w:t>
      </w:r>
    </w:p>
    <w:p w14:paraId="7F068579" w14:textId="77777777" w:rsidR="00BA07AF" w:rsidRDefault="00BA07AF" w:rsidP="00BF637D">
      <w:pPr>
        <w:pStyle w:val="GPSL3numberedclause"/>
        <w:numPr>
          <w:ilvl w:val="0"/>
          <w:numId w:val="0"/>
        </w:numPr>
        <w:ind w:left="2127"/>
      </w:pPr>
    </w:p>
    <w:p w14:paraId="383B5DBB" w14:textId="77777777" w:rsidR="00BA07AF" w:rsidRDefault="006608E7">
      <w:pPr>
        <w:pStyle w:val="GPSL2numberedclause"/>
        <w:rPr>
          <w:b/>
        </w:rPr>
      </w:pPr>
      <w:bookmarkStart w:id="1498" w:name="_Ref428194000"/>
      <w:bookmarkStart w:id="1499" w:name="Term_Breach_Condition"/>
      <w:r w:rsidRPr="00BF637D">
        <w:rPr>
          <w:b/>
        </w:rPr>
        <w:t>Termination for breach of a Condition</w:t>
      </w:r>
      <w:bookmarkEnd w:id="1498"/>
    </w:p>
    <w:bookmarkEnd w:id="1499"/>
    <w:p w14:paraId="32D3BE0C" w14:textId="439CD0A1" w:rsidR="006608E7" w:rsidRPr="00A03DB7" w:rsidRDefault="00BA07AF" w:rsidP="00BF637D">
      <w:pPr>
        <w:pStyle w:val="GPSL2numberedclause"/>
        <w:numPr>
          <w:ilvl w:val="0"/>
          <w:numId w:val="0"/>
        </w:numPr>
        <w:ind w:left="1134"/>
      </w:pPr>
      <w:r w:rsidRPr="00BF637D">
        <w:t xml:space="preserve">The Customer </w:t>
      </w:r>
      <w:r>
        <w:t>may exercise</w:t>
      </w:r>
      <w:r w:rsidR="007A3578">
        <w:t xml:space="preserve"> it</w:t>
      </w:r>
      <w:r>
        <w:t>s right</w:t>
      </w:r>
      <w:r w:rsidR="007A3578">
        <w:t xml:space="preserve"> to terminate this Call Off Contr</w:t>
      </w:r>
      <w:r>
        <w:t xml:space="preserve">act in whole or part (in accordance with clause </w:t>
      </w:r>
      <w:r w:rsidR="00005956">
        <w:fldChar w:fldCharType="begin"/>
      </w:r>
      <w:r w:rsidR="00005956">
        <w:instrText xml:space="preserve"> REF _Ref428194110 \r \h </w:instrText>
      </w:r>
      <w:r w:rsidR="00005956">
        <w:fldChar w:fldCharType="separate"/>
      </w:r>
      <w:r w:rsidR="001F5151">
        <w:t>41.2</w:t>
      </w:r>
      <w:r w:rsidR="00005956">
        <w:fldChar w:fldCharType="end"/>
      </w:r>
      <w:r>
        <w:t>) by issuing a Termination Notice to the Supplier in any of the circumstances below:</w:t>
      </w:r>
      <w:r w:rsidR="006608E7" w:rsidRPr="00A03DB7">
        <w:t xml:space="preserve"> </w:t>
      </w:r>
    </w:p>
    <w:p w14:paraId="2298F38C" w14:textId="21988FA3" w:rsidR="00BA07AF" w:rsidRPr="00191F7A" w:rsidRDefault="006608E7" w:rsidP="00BF637D">
      <w:pPr>
        <w:pStyle w:val="GPSL3numberedclause"/>
      </w:pPr>
      <w:r w:rsidRPr="00191F7A">
        <w:t xml:space="preserve">Termination in relation </w:t>
      </w:r>
      <w:r w:rsidR="00BA07AF" w:rsidRPr="00191F7A">
        <w:t>to financial standing</w:t>
      </w:r>
    </w:p>
    <w:p w14:paraId="2C551A77" w14:textId="5EAE34B7" w:rsidR="00BA07AF" w:rsidRDefault="007A3578" w:rsidP="00BF637D">
      <w:pPr>
        <w:pStyle w:val="GPSL3numberedclause"/>
        <w:numPr>
          <w:ilvl w:val="0"/>
          <w:numId w:val="0"/>
        </w:numPr>
        <w:ind w:left="2127"/>
      </w:pPr>
      <w:r>
        <w:t>If in</w:t>
      </w:r>
      <w:r w:rsidR="00BA07AF">
        <w:t xml:space="preserve"> the reasonable opinion of the Customer there is a material d</w:t>
      </w:r>
      <w:r>
        <w:t>etrimental change in the financial</w:t>
      </w:r>
      <w:r w:rsidR="00BA07AF">
        <w:t xml:space="preserve"> st</w:t>
      </w:r>
      <w:r>
        <w:t>andin</w:t>
      </w:r>
      <w:r w:rsidR="00BA07AF">
        <w:t xml:space="preserve">g </w:t>
      </w:r>
      <w:r w:rsidR="00406723">
        <w:t>and/</w:t>
      </w:r>
      <w:r>
        <w:t>or the credit rating of the</w:t>
      </w:r>
      <w:r w:rsidR="00BA07AF">
        <w:t xml:space="preserve"> Supplier which: </w:t>
      </w:r>
    </w:p>
    <w:p w14:paraId="00F7CFE4" w14:textId="77777777" w:rsidR="00EA4714" w:rsidRDefault="00BA07AF" w:rsidP="00BF637D">
      <w:pPr>
        <w:pStyle w:val="GPSL4numberedclause"/>
      </w:pPr>
      <w:r>
        <w:t xml:space="preserve">adversely impacts on the Supplier ability to supply the Goods and/or Services </w:t>
      </w:r>
      <w:r w:rsidR="00EA4714">
        <w:t>under this Call Off Contract; or</w:t>
      </w:r>
    </w:p>
    <w:p w14:paraId="6978DE30" w14:textId="7558076E" w:rsidR="00CC79CC" w:rsidRDefault="00EA4714" w:rsidP="00BF637D">
      <w:pPr>
        <w:pStyle w:val="GPSL4numberedclause"/>
      </w:pPr>
      <w:r>
        <w:t xml:space="preserve">could reasonably be expected to have an adverse impact on the Supplier’s ability to supply the </w:t>
      </w:r>
      <w:r w:rsidR="00BD535C">
        <w:t>Goods and</w:t>
      </w:r>
      <w:r>
        <w:t>/or Services under this Call Off Contract.</w:t>
      </w:r>
    </w:p>
    <w:p w14:paraId="6DFE2F65" w14:textId="07760787" w:rsidR="009D55B3" w:rsidRPr="00191F7A" w:rsidRDefault="003C2906" w:rsidP="00BF637D">
      <w:pPr>
        <w:pStyle w:val="GPSL3numberedclause"/>
      </w:pPr>
      <w:bookmarkStart w:id="1500" w:name="_Ref428198163"/>
      <w:r w:rsidRPr="00191F7A">
        <w:t xml:space="preserve">Termination </w:t>
      </w:r>
      <w:r w:rsidR="00B8471F" w:rsidRPr="00191F7A">
        <w:t>in relation to Guarantee</w:t>
      </w:r>
      <w:bookmarkEnd w:id="1500"/>
      <w:r w:rsidRPr="00191F7A">
        <w:t xml:space="preserve"> </w:t>
      </w:r>
    </w:p>
    <w:p w14:paraId="780CC989" w14:textId="1FF7EE36" w:rsidR="003C2906" w:rsidRDefault="003C2906" w:rsidP="00BF637D">
      <w:pPr>
        <w:pStyle w:val="GPSL4numberedclause"/>
      </w:pPr>
      <w:r>
        <w:t xml:space="preserve">the Call Off Guarantor withdraws the Call Off Guarantee for any reason </w:t>
      </w:r>
      <w:r w:rsidR="00BD535C">
        <w:t>whatsoever</w:t>
      </w:r>
      <w:r>
        <w:t>; or</w:t>
      </w:r>
    </w:p>
    <w:p w14:paraId="18D2EF41" w14:textId="77777777" w:rsidR="003C2906" w:rsidRDefault="003C2906" w:rsidP="00BF637D">
      <w:pPr>
        <w:pStyle w:val="GPSL4numberedclause"/>
      </w:pPr>
      <w:r>
        <w:t>the Call Off Guarantor is in breach or in the reasonable opinion of the Supplier is in anticipatory breach of the Call Off Guarantee; or</w:t>
      </w:r>
    </w:p>
    <w:p w14:paraId="2E0319CD" w14:textId="77777777" w:rsidR="003C2906" w:rsidRDefault="003C2906" w:rsidP="00BF637D">
      <w:pPr>
        <w:pStyle w:val="GPSL4numberedclause"/>
      </w:pPr>
      <w:r>
        <w:t xml:space="preserve">an Insolvency Event occurs in respect of the Call Off Guarantor; or </w:t>
      </w:r>
    </w:p>
    <w:p w14:paraId="1EEF6946" w14:textId="77777777" w:rsidR="003C2906" w:rsidRDefault="003C2906" w:rsidP="00BF637D">
      <w:pPr>
        <w:pStyle w:val="GPSL4numberedclause"/>
      </w:pPr>
      <w:r>
        <w:t>the Call Off Guarantee becomes invalid or unenforceable for any reason whatsoever</w:t>
      </w:r>
    </w:p>
    <w:p w14:paraId="6568A0E1" w14:textId="38245965" w:rsidR="007A3578" w:rsidRDefault="007A3578" w:rsidP="00BF637D">
      <w:pPr>
        <w:pStyle w:val="GPSL4numberedclause"/>
        <w:numPr>
          <w:ilvl w:val="0"/>
          <w:numId w:val="0"/>
        </w:numPr>
        <w:ind w:left="2127"/>
      </w:pPr>
      <w:r>
        <w:t>and in each case the Call Off Guarantee (as applicable) is not replaced by an alternative guarantee agreement acceptable to the Customer; or</w:t>
      </w:r>
    </w:p>
    <w:p w14:paraId="58178F54" w14:textId="185338F4" w:rsidR="007A3578" w:rsidRDefault="00590BD7" w:rsidP="00BF637D">
      <w:pPr>
        <w:pStyle w:val="GPSL4numberedclause"/>
      </w:pPr>
      <w:r>
        <w:t>the Supplier fails to provide the documentation required by clause</w:t>
      </w:r>
      <w:r w:rsidR="00005956">
        <w:t xml:space="preserve"> </w:t>
      </w:r>
      <w:r w:rsidR="00005956">
        <w:fldChar w:fldCharType="begin"/>
      </w:r>
      <w:r w:rsidR="00005956">
        <w:instrText xml:space="preserve"> REF _Ref359400160 \r \h </w:instrText>
      </w:r>
      <w:r w:rsidR="00005956">
        <w:fldChar w:fldCharType="separate"/>
      </w:r>
      <w:r w:rsidR="001F5151">
        <w:t>4</w:t>
      </w:r>
      <w:r w:rsidR="00005956">
        <w:fldChar w:fldCharType="end"/>
      </w:r>
      <w:r w:rsidR="00B8471F">
        <w:t>,</w:t>
      </w:r>
      <w:r w:rsidR="0064578F">
        <w:t xml:space="preserve"> </w:t>
      </w:r>
      <w:r w:rsidR="007A3578">
        <w:t>by the date so specified by the Customer.</w:t>
      </w:r>
    </w:p>
    <w:p w14:paraId="38632803" w14:textId="77777777" w:rsidR="007A3578" w:rsidRDefault="007A3578" w:rsidP="00BF637D">
      <w:pPr>
        <w:pStyle w:val="GPSL3numberedclause"/>
      </w:pPr>
      <w:r w:rsidRPr="00BF637D">
        <w:t>The Supplier c</w:t>
      </w:r>
      <w:r>
        <w:t>ommits a Critical Service Level failure; or</w:t>
      </w:r>
    </w:p>
    <w:p w14:paraId="039F2455" w14:textId="4EE87E7B" w:rsidR="00C91F16" w:rsidRDefault="007A3578" w:rsidP="00BF637D">
      <w:pPr>
        <w:pStyle w:val="GPSL3numberedclause"/>
      </w:pPr>
      <w:r>
        <w:t xml:space="preserve">The representation and warranty given by the Supplier pursuant to clause </w:t>
      </w:r>
      <w:r w:rsidR="006A2418">
        <w:fldChar w:fldCharType="begin"/>
      </w:r>
      <w:r w:rsidR="006A2418">
        <w:instrText xml:space="preserve"> REF _Ref364759373 \r \h </w:instrText>
      </w:r>
      <w:r w:rsidR="006A2418">
        <w:fldChar w:fldCharType="separate"/>
      </w:r>
      <w:r w:rsidR="001F5151">
        <w:t>3.2.5</w:t>
      </w:r>
      <w:r w:rsidR="006A2418">
        <w:fldChar w:fldCharType="end"/>
      </w:r>
      <w:r>
        <w:t xml:space="preserve"> (Representations and Warranties) is materially untrue or mislea</w:t>
      </w:r>
      <w:r w:rsidR="00C91F16">
        <w:t>ding, and the Supplier fails to provide details of proposed mitigating factors which in the reasonable opinion of the Customer are acceptable; or</w:t>
      </w:r>
    </w:p>
    <w:p w14:paraId="7875B0D1" w14:textId="58775605" w:rsidR="00C91F16" w:rsidRDefault="00C91F16" w:rsidP="00BF637D">
      <w:pPr>
        <w:pStyle w:val="GPSL3numberedclause"/>
      </w:pPr>
      <w:r>
        <w:t xml:space="preserve">As </w:t>
      </w:r>
      <w:r w:rsidR="00406723">
        <w:t>a result of any Defaul</w:t>
      </w:r>
      <w:r>
        <w:t>t</w:t>
      </w:r>
      <w:r w:rsidR="00895488">
        <w:t>s</w:t>
      </w:r>
      <w:r>
        <w:t>, the Customer incurs Losses in any Contract Year which exceed 80% of the value of the Supplier’s aggregate annual liability limit for that Contract Year as set out in clauses</w:t>
      </w:r>
      <w:r w:rsidR="006A2418">
        <w:t xml:space="preserve"> </w:t>
      </w:r>
      <w:r w:rsidR="006A2418">
        <w:fldChar w:fldCharType="begin"/>
      </w:r>
      <w:r w:rsidR="006A2418">
        <w:instrText xml:space="preserve"> REF _Ref359346645 \r \h </w:instrText>
      </w:r>
      <w:r w:rsidR="006A2418">
        <w:fldChar w:fldCharType="separate"/>
      </w:r>
      <w:r w:rsidR="001F5151">
        <w:t>36.2.1(a)</w:t>
      </w:r>
      <w:r w:rsidR="006A2418">
        <w:fldChar w:fldCharType="end"/>
      </w:r>
      <w:r>
        <w:t xml:space="preserve"> and</w:t>
      </w:r>
      <w:r w:rsidR="006A2418">
        <w:t xml:space="preserve"> </w:t>
      </w:r>
      <w:r w:rsidR="006A2418">
        <w:fldChar w:fldCharType="begin"/>
      </w:r>
      <w:r w:rsidR="006A2418">
        <w:instrText xml:space="preserve"> REF _Ref349133816 \r \h </w:instrText>
      </w:r>
      <w:r w:rsidR="006A2418">
        <w:fldChar w:fldCharType="separate"/>
      </w:r>
      <w:r w:rsidR="001F5151">
        <w:t>36.2.1(b)</w:t>
      </w:r>
      <w:r w:rsidR="006A2418">
        <w:fldChar w:fldCharType="end"/>
      </w:r>
      <w:r>
        <w:t xml:space="preserve"> (Liability);</w:t>
      </w:r>
    </w:p>
    <w:p w14:paraId="2BADE804" w14:textId="429813EB" w:rsidR="00B65F95" w:rsidRDefault="00C91F16" w:rsidP="00BF637D">
      <w:pPr>
        <w:pStyle w:val="GPSL3numberedclause"/>
      </w:pPr>
      <w:r>
        <w:t xml:space="preserve">Where there is a breach of the Supplier’s obligations </w:t>
      </w:r>
      <w:r w:rsidR="00BD535C">
        <w:t>pursuant</w:t>
      </w:r>
      <w:r>
        <w:t xml:space="preserve"> to any of the following conditions: clause</w:t>
      </w:r>
      <w:r w:rsidR="006A2418">
        <w:t xml:space="preserve"> </w:t>
      </w:r>
      <w:r w:rsidR="006A2418">
        <w:fldChar w:fldCharType="begin"/>
      </w:r>
      <w:r w:rsidR="006A2418">
        <w:instrText xml:space="preserve"> REF _Ref428194567 \r \h </w:instrText>
      </w:r>
      <w:r w:rsidR="006A2418">
        <w:fldChar w:fldCharType="separate"/>
      </w:r>
      <w:r w:rsidR="001F5151">
        <w:t>6.2.3</w:t>
      </w:r>
      <w:r w:rsidR="006A2418">
        <w:fldChar w:fldCharType="end"/>
      </w:r>
      <w:r>
        <w:t xml:space="preserve"> (Implementation Plan), clause </w:t>
      </w:r>
      <w:r w:rsidR="006A2418">
        <w:fldChar w:fldCharType="begin"/>
      </w:r>
      <w:r w:rsidR="006A2418">
        <w:instrText xml:space="preserve"> REF _Ref358994553 \r \h </w:instrText>
      </w:r>
      <w:r w:rsidR="006A2418">
        <w:fldChar w:fldCharType="separate"/>
      </w:r>
      <w:r w:rsidR="001F5151">
        <w:t>8.3.2</w:t>
      </w:r>
      <w:r w:rsidR="006A2418">
        <w:fldChar w:fldCharType="end"/>
      </w:r>
      <w:r w:rsidR="00943900">
        <w:t xml:space="preserve"> </w:t>
      </w:r>
      <w:r>
        <w:t xml:space="preserve">(Services), clause </w:t>
      </w:r>
      <w:r w:rsidR="00943900">
        <w:fldChar w:fldCharType="begin"/>
      </w:r>
      <w:r w:rsidR="00943900">
        <w:instrText xml:space="preserve"> REF _Ref365635734 \r \h </w:instrText>
      </w:r>
      <w:r w:rsidR="00943900">
        <w:fldChar w:fldCharType="separate"/>
      </w:r>
      <w:r w:rsidR="001F5151">
        <w:rPr>
          <w:b/>
          <w:bCs/>
          <w:lang w:val="en-US"/>
        </w:rPr>
        <w:t>Error! Reference source not found.</w:t>
      </w:r>
      <w:r w:rsidR="00943900">
        <w:fldChar w:fldCharType="end"/>
      </w:r>
      <w:r w:rsidR="00943900">
        <w:t xml:space="preserve"> </w:t>
      </w:r>
      <w:r>
        <w:t xml:space="preserve">(Goods), clause </w:t>
      </w:r>
      <w:r w:rsidR="00943900">
        <w:fldChar w:fldCharType="begin"/>
      </w:r>
      <w:r w:rsidR="00943900">
        <w:instrText xml:space="preserve"> REF _Ref365635742 \r \h </w:instrText>
      </w:r>
      <w:r w:rsidR="00943900">
        <w:fldChar w:fldCharType="separate"/>
      </w:r>
      <w:r w:rsidR="001F5151">
        <w:rPr>
          <w:b/>
          <w:bCs/>
          <w:lang w:val="en-US"/>
        </w:rPr>
        <w:t>Error! Reference source not found.</w:t>
      </w:r>
      <w:r w:rsidR="00943900">
        <w:fldChar w:fldCharType="end"/>
      </w:r>
      <w:r>
        <w:t xml:space="preserve"> (Goods), clause </w:t>
      </w:r>
      <w:r w:rsidR="00B77734">
        <w:t xml:space="preserve"> </w:t>
      </w:r>
      <w:r w:rsidR="00B77734">
        <w:fldChar w:fldCharType="begin"/>
      </w:r>
      <w:r w:rsidR="00B77734">
        <w:instrText xml:space="preserve"> REF _Ref365635779 \r \h </w:instrText>
      </w:r>
      <w:r w:rsidR="00B77734">
        <w:fldChar w:fldCharType="separate"/>
      </w:r>
      <w:r w:rsidR="001F5151">
        <w:rPr>
          <w:b/>
          <w:bCs/>
          <w:lang w:val="en-US"/>
        </w:rPr>
        <w:t>Error! Reference source not found.</w:t>
      </w:r>
      <w:r w:rsidR="00B77734">
        <w:fldChar w:fldCharType="end"/>
      </w:r>
      <w:r w:rsidR="00B77734">
        <w:t xml:space="preserve"> </w:t>
      </w:r>
      <w:r>
        <w:t xml:space="preserve">(Installation Works), clause </w:t>
      </w:r>
      <w:r w:rsidR="00B77734">
        <w:fldChar w:fldCharType="begin"/>
      </w:r>
      <w:r w:rsidR="00B77734">
        <w:instrText xml:space="preserve"> REF _Ref359243603 \r \h </w:instrText>
      </w:r>
      <w:r w:rsidR="00B77734">
        <w:fldChar w:fldCharType="separate"/>
      </w:r>
      <w:r w:rsidR="001F5151">
        <w:t>14.1</w:t>
      </w:r>
      <w:r w:rsidR="00B77734">
        <w:fldChar w:fldCharType="end"/>
      </w:r>
      <w:r>
        <w:t xml:space="preserve"> (</w:t>
      </w:r>
      <w:r w:rsidR="00B77734">
        <w:t>Critical Service Level Failure</w:t>
      </w:r>
      <w:r>
        <w:t>),</w:t>
      </w:r>
      <w:r w:rsidR="00B77734">
        <w:t xml:space="preserve"> clause </w:t>
      </w:r>
      <w:r w:rsidR="00B77734">
        <w:fldChar w:fldCharType="begin"/>
      </w:r>
      <w:r w:rsidR="00B77734">
        <w:instrText xml:space="preserve"> REF _Ref365635801 \r \h </w:instrText>
      </w:r>
      <w:r w:rsidR="00B77734">
        <w:fldChar w:fldCharType="separate"/>
      </w:r>
      <w:r w:rsidR="001F5151">
        <w:t>16.4</w:t>
      </w:r>
      <w:r w:rsidR="00B77734">
        <w:fldChar w:fldCharType="end"/>
      </w:r>
      <w:r w:rsidR="00B77734">
        <w:t xml:space="preserve"> (Disruption), </w:t>
      </w:r>
      <w:r w:rsidR="00B65F95">
        <w:t xml:space="preserve">clause </w:t>
      </w:r>
      <w:r w:rsidR="00B77734">
        <w:fldChar w:fldCharType="begin"/>
      </w:r>
      <w:r w:rsidR="00B77734">
        <w:instrText xml:space="preserve"> REF _Ref365635826 \r \h </w:instrText>
      </w:r>
      <w:r w:rsidR="00B77734">
        <w:fldChar w:fldCharType="separate"/>
      </w:r>
      <w:r w:rsidR="001F5151">
        <w:t>21.5</w:t>
      </w:r>
      <w:r w:rsidR="00B77734">
        <w:fldChar w:fldCharType="end"/>
      </w:r>
      <w:r w:rsidR="00B65F95">
        <w:t xml:space="preserve"> (Records, Audit Access, and Open Book Data), clause </w:t>
      </w:r>
      <w:r w:rsidR="00B77734">
        <w:fldChar w:fldCharType="begin"/>
      </w:r>
      <w:r w:rsidR="00B77734">
        <w:instrText xml:space="preserve"> REF _Ref365635936 \r \h </w:instrText>
      </w:r>
      <w:r w:rsidR="00B77734">
        <w:fldChar w:fldCharType="separate"/>
      </w:r>
      <w:r w:rsidR="001F5151">
        <w:t>24</w:t>
      </w:r>
      <w:r w:rsidR="00B77734">
        <w:fldChar w:fldCharType="end"/>
      </w:r>
      <w:r w:rsidR="00B65F95">
        <w:t xml:space="preserve"> (Promoting Tax Compliance), clause </w:t>
      </w:r>
      <w:r w:rsidR="00162B5B">
        <w:fldChar w:fldCharType="begin"/>
      </w:r>
      <w:r w:rsidR="00162B5B">
        <w:instrText xml:space="preserve"> REF _Ref365635869 \r \h </w:instrText>
      </w:r>
      <w:r w:rsidR="00162B5B">
        <w:fldChar w:fldCharType="separate"/>
      </w:r>
      <w:r w:rsidR="001F5151">
        <w:t>34.3.9</w:t>
      </w:r>
      <w:r w:rsidR="00162B5B">
        <w:fldChar w:fldCharType="end"/>
      </w:r>
      <w:r w:rsidR="00162B5B">
        <w:t xml:space="preserve"> </w:t>
      </w:r>
      <w:r w:rsidR="00B65F95">
        <w:t xml:space="preserve">(Confidentiality), clause </w:t>
      </w:r>
      <w:r w:rsidR="00162B5B">
        <w:fldChar w:fldCharType="begin"/>
      </w:r>
      <w:r w:rsidR="00162B5B">
        <w:instrText xml:space="preserve"> REF _Ref365635904 \r \h </w:instrText>
      </w:r>
      <w:r w:rsidR="00162B5B">
        <w:fldChar w:fldCharType="separate"/>
      </w:r>
      <w:r w:rsidR="001F5151">
        <w:t>49.6.2</w:t>
      </w:r>
      <w:r w:rsidR="00162B5B">
        <w:fldChar w:fldCharType="end"/>
      </w:r>
      <w:r w:rsidR="00162B5B">
        <w:t xml:space="preserve"> </w:t>
      </w:r>
      <w:r w:rsidR="00B65F95">
        <w:t xml:space="preserve">(Prevention of Fraud and Bribery), and </w:t>
      </w:r>
      <w:r w:rsidR="00162B5B">
        <w:t>Paragraph 1.2.4 of the Annex to Part A and Paragraph 1.2.4 of the Annex to Part B of Call Off Schedule 11 (Staff Transfer).</w:t>
      </w:r>
    </w:p>
    <w:p w14:paraId="7E1EA59D" w14:textId="77777777" w:rsidR="00807EB7" w:rsidRDefault="00807EB7" w:rsidP="00BF637D">
      <w:pPr>
        <w:pStyle w:val="GPSL3numberedclause"/>
        <w:numPr>
          <w:ilvl w:val="0"/>
          <w:numId w:val="0"/>
        </w:numPr>
        <w:ind w:left="2127"/>
      </w:pPr>
    </w:p>
    <w:p w14:paraId="4F6EBFC6" w14:textId="77777777" w:rsidR="002418BD" w:rsidRDefault="002418BD" w:rsidP="00BF637D">
      <w:pPr>
        <w:pStyle w:val="GPSL4numberedclause"/>
        <w:numPr>
          <w:ilvl w:val="0"/>
          <w:numId w:val="0"/>
        </w:numPr>
      </w:pPr>
    </w:p>
    <w:p w14:paraId="4726668C" w14:textId="1881621B" w:rsidR="00590BD7" w:rsidRPr="00A03DB7" w:rsidRDefault="002418BD" w:rsidP="00BF637D">
      <w:pPr>
        <w:pStyle w:val="GPSL1CLAUSEHEADING"/>
      </w:pPr>
      <w:bookmarkStart w:id="1501" w:name="_Toc433188776"/>
      <w:r>
        <w:t>SUPPLER TERMINATION RIGHTS</w:t>
      </w:r>
      <w:bookmarkEnd w:id="1501"/>
    </w:p>
    <w:p w14:paraId="0E5B3837" w14:textId="77777777" w:rsidR="008D0A60" w:rsidRDefault="008318CE">
      <w:pPr>
        <w:pStyle w:val="GPSL2NumberedBoldHeading"/>
      </w:pPr>
      <w:bookmarkStart w:id="1502" w:name="_Ref360201537"/>
      <w:bookmarkStart w:id="1503" w:name="_Ref359363788"/>
      <w:bookmarkStart w:id="1504" w:name="_Ref360696658"/>
      <w:bookmarkEnd w:id="1488"/>
      <w:r w:rsidRPr="00D03934">
        <w:t>Termination on Customer Cause</w:t>
      </w:r>
      <w:bookmarkEnd w:id="1502"/>
      <w:r w:rsidRPr="00D03934">
        <w:t xml:space="preserve"> </w:t>
      </w:r>
      <w:bookmarkEnd w:id="1503"/>
      <w:r w:rsidR="0035574D" w:rsidRPr="00D03934">
        <w:t>for Failure to P</w:t>
      </w:r>
      <w:r w:rsidR="00F2021C" w:rsidRPr="00D03934">
        <w:t>ay</w:t>
      </w:r>
      <w:bookmarkEnd w:id="1504"/>
    </w:p>
    <w:p w14:paraId="5C884748" w14:textId="77777777" w:rsidR="00860568" w:rsidRPr="00D03934" w:rsidRDefault="00FC4191" w:rsidP="0019742B">
      <w:pPr>
        <w:pStyle w:val="GPSL3numberedclause"/>
      </w:pPr>
      <w:bookmarkStart w:id="1505"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9F474C">
        <w:fldChar w:fldCharType="begin"/>
      </w:r>
      <w:r w:rsidR="002B63CE">
        <w:instrText xml:space="preserve"> REF _Ref363735542 \r \h </w:instrText>
      </w:r>
      <w:r w:rsidR="009F474C">
        <w:fldChar w:fldCharType="separate"/>
      </w:r>
      <w:r w:rsidR="001F5151">
        <w:t>42.1.1</w:t>
      </w:r>
      <w:r w:rsidR="009F474C">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05"/>
      <w:r w:rsidR="00860568" w:rsidRPr="00D03934">
        <w:t xml:space="preserve"> </w:t>
      </w:r>
    </w:p>
    <w:p w14:paraId="732382EC" w14:textId="77777777" w:rsidR="008D0A60" w:rsidRDefault="00860568" w:rsidP="001206D9">
      <w:pPr>
        <w:pStyle w:val="GPSL4numberedclause"/>
      </w:pPr>
      <w:r w:rsidRPr="00D03934">
        <w:t xml:space="preserve">the Customer’s </w:t>
      </w:r>
      <w:r w:rsidR="00984C3A" w:rsidRPr="00D03934">
        <w:t>failure to pay;</w:t>
      </w:r>
      <w:r w:rsidRPr="00D03934">
        <w:t xml:space="preserve"> and</w:t>
      </w:r>
    </w:p>
    <w:p w14:paraId="34629BE9" w14:textId="77777777" w:rsidR="00C9243A" w:rsidRDefault="00860568" w:rsidP="001206D9">
      <w:pPr>
        <w:pStyle w:val="GPSL4numberedclause"/>
      </w:pPr>
      <w:r w:rsidRPr="00D03934">
        <w:t>the cor</w:t>
      </w:r>
      <w:r w:rsidR="00984C3A" w:rsidRPr="00D03934">
        <w:t>rect overdue and undisputed sum;</w:t>
      </w:r>
      <w:r w:rsidRPr="00D03934">
        <w:t xml:space="preserve"> and</w:t>
      </w:r>
    </w:p>
    <w:p w14:paraId="4603FD01" w14:textId="77777777" w:rsidR="00C9243A" w:rsidRDefault="00860568" w:rsidP="00FC3740">
      <w:pPr>
        <w:pStyle w:val="GPSL4numberedclause"/>
      </w:pPr>
      <w:r w:rsidRPr="00D03934">
        <w:t>the reasons why the undisputed sum is due</w:t>
      </w:r>
      <w:r w:rsidR="00984C3A" w:rsidRPr="00D03934">
        <w:t>;</w:t>
      </w:r>
      <w:r w:rsidRPr="00D03934">
        <w:t xml:space="preserve"> and </w:t>
      </w:r>
    </w:p>
    <w:p w14:paraId="220DF485" w14:textId="77777777" w:rsidR="00C9243A" w:rsidRDefault="00860568" w:rsidP="00FC3740">
      <w:pPr>
        <w:pStyle w:val="GPSL4numberedclause"/>
      </w:pPr>
      <w:r w:rsidRPr="00D03934">
        <w:t>the requirement on the Customer to remedy the failure to</w:t>
      </w:r>
      <w:r w:rsidR="00984C3A" w:rsidRPr="00D03934">
        <w:t xml:space="preserve"> pay; and</w:t>
      </w:r>
    </w:p>
    <w:p w14:paraId="0C6A4E0A"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9F474C" w:rsidRPr="00D03934">
        <w:rPr>
          <w:lang w:val="en-GB"/>
        </w:rPr>
        <w:fldChar w:fldCharType="begin"/>
      </w:r>
      <w:r w:rsidR="00B353EB" w:rsidRPr="00D03934">
        <w:rPr>
          <w:lang w:val="en-GB"/>
        </w:rPr>
        <w:instrText xml:space="preserve"> REF _Ref360455927 \r \h </w:instrText>
      </w:r>
      <w:r w:rsidR="009F474C" w:rsidRPr="00D03934">
        <w:rPr>
          <w:lang w:val="en-GB"/>
        </w:rPr>
      </w:r>
      <w:r w:rsidR="009F474C" w:rsidRPr="00D03934">
        <w:rPr>
          <w:lang w:val="en-GB"/>
        </w:rPr>
        <w:fldChar w:fldCharType="separate"/>
      </w:r>
      <w:r w:rsidR="001F5151">
        <w:rPr>
          <w:lang w:val="en-GB"/>
        </w:rPr>
        <w:t>23.3</w:t>
      </w:r>
      <w:r w:rsidR="009F474C" w:rsidRPr="00D03934">
        <w:rPr>
          <w:lang w:val="en-GB"/>
        </w:rPr>
        <w:fldChar w:fldCharType="end"/>
      </w:r>
      <w:r w:rsidR="00B353EB" w:rsidRPr="00D03934">
        <w:rPr>
          <w:lang w:val="en-GB"/>
        </w:rPr>
        <w:t xml:space="preserve"> (Retention and Set off).</w:t>
      </w:r>
    </w:p>
    <w:p w14:paraId="65408031" w14:textId="77777777" w:rsidR="008318CE" w:rsidRPr="00D03934" w:rsidRDefault="00B353EB" w:rsidP="0061370A">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14:paraId="7682B83B" w14:textId="77777777" w:rsidR="008D0A60" w:rsidRDefault="008318CE" w:rsidP="00882F8C">
      <w:pPr>
        <w:pStyle w:val="GPSL1CLAUSEHEADING"/>
      </w:pPr>
      <w:bookmarkStart w:id="1506" w:name="_Ref360631684"/>
      <w:bookmarkStart w:id="1507" w:name="_Toc433188777"/>
      <w:r w:rsidRPr="00D03934">
        <w:t>TERMINATION BY EITHER PARTY</w:t>
      </w:r>
      <w:bookmarkEnd w:id="1506"/>
      <w:bookmarkEnd w:id="1507"/>
    </w:p>
    <w:p w14:paraId="0FE2A6DF" w14:textId="77777777" w:rsidR="008D0A60" w:rsidRDefault="00022DE5">
      <w:pPr>
        <w:pStyle w:val="GPSL2NumberedBoldHeading"/>
      </w:pPr>
      <w:bookmarkStart w:id="1508" w:name="_Ref358386623"/>
      <w:r w:rsidRPr="00D03934">
        <w:t>Termination for continuing Force Majeure Event</w:t>
      </w:r>
      <w:bookmarkEnd w:id="1508"/>
    </w:p>
    <w:p w14:paraId="0528812C" w14:textId="77777777" w:rsidR="008D0A60" w:rsidRDefault="007355E9" w:rsidP="0061370A">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9F474C" w:rsidRPr="00D03934">
        <w:fldChar w:fldCharType="begin"/>
      </w:r>
      <w:r w:rsidR="00B353EB" w:rsidRPr="00D03934">
        <w:instrText xml:space="preserve"> REF _Ref360548208 \r \h </w:instrText>
      </w:r>
      <w:r w:rsidR="009F474C" w:rsidRPr="00D03934">
        <w:fldChar w:fldCharType="separate"/>
      </w:r>
      <w:r w:rsidR="001F5151">
        <w:t>40.6.1(a)</w:t>
      </w:r>
      <w:r w:rsidR="009F474C" w:rsidRPr="00D03934">
        <w:fldChar w:fldCharType="end"/>
      </w:r>
      <w:r w:rsidR="00393F67" w:rsidRPr="00D03934">
        <w:t xml:space="preserve"> (Force Majeure)</w:t>
      </w:r>
      <w:r w:rsidRPr="00D03934">
        <w:t>.</w:t>
      </w:r>
    </w:p>
    <w:p w14:paraId="5ED83613" w14:textId="77777777" w:rsidR="008D0A60" w:rsidRDefault="007355E9" w:rsidP="00882F8C">
      <w:pPr>
        <w:pStyle w:val="GPSL1CLAUSEHEADING"/>
      </w:pPr>
      <w:bookmarkStart w:id="1509" w:name="_Toc349229887"/>
      <w:bookmarkStart w:id="1510" w:name="_Toc349230050"/>
      <w:bookmarkStart w:id="1511" w:name="_Toc349230450"/>
      <w:bookmarkStart w:id="1512" w:name="_Toc349231332"/>
      <w:bookmarkStart w:id="1513" w:name="_Toc349232058"/>
      <w:bookmarkStart w:id="1514" w:name="_Toc349232439"/>
      <w:bookmarkStart w:id="1515" w:name="_Toc349233175"/>
      <w:bookmarkStart w:id="1516" w:name="_Toc349233310"/>
      <w:bookmarkStart w:id="1517" w:name="_Toc349233444"/>
      <w:bookmarkStart w:id="1518" w:name="_Toc350503033"/>
      <w:bookmarkStart w:id="1519" w:name="_Toc350504023"/>
      <w:bookmarkStart w:id="1520" w:name="_Toc350506313"/>
      <w:bookmarkStart w:id="1521" w:name="_Toc350506551"/>
      <w:bookmarkStart w:id="1522" w:name="_Toc350506681"/>
      <w:bookmarkStart w:id="1523" w:name="_Toc350506811"/>
      <w:bookmarkStart w:id="1524" w:name="_Toc350506943"/>
      <w:bookmarkStart w:id="1525" w:name="_Toc350507404"/>
      <w:bookmarkStart w:id="1526" w:name="_Toc350507938"/>
      <w:bookmarkStart w:id="1527" w:name="_Toc349229889"/>
      <w:bookmarkStart w:id="1528" w:name="_Toc349230052"/>
      <w:bookmarkStart w:id="1529" w:name="_Toc349230452"/>
      <w:bookmarkStart w:id="1530" w:name="_Toc349231334"/>
      <w:bookmarkStart w:id="1531" w:name="_Toc349232060"/>
      <w:bookmarkStart w:id="1532" w:name="_Toc349232441"/>
      <w:bookmarkStart w:id="1533" w:name="_Toc349233177"/>
      <w:bookmarkStart w:id="1534" w:name="_Toc349233312"/>
      <w:bookmarkStart w:id="1535" w:name="_Toc349233446"/>
      <w:bookmarkStart w:id="1536" w:name="_Toc350503035"/>
      <w:bookmarkStart w:id="1537" w:name="_Toc350504025"/>
      <w:bookmarkStart w:id="1538" w:name="_Toc350506315"/>
      <w:bookmarkStart w:id="1539" w:name="_Toc350506553"/>
      <w:bookmarkStart w:id="1540" w:name="_Toc350506683"/>
      <w:bookmarkStart w:id="1541" w:name="_Toc350506813"/>
      <w:bookmarkStart w:id="1542" w:name="_Toc350506945"/>
      <w:bookmarkStart w:id="1543" w:name="_Toc350507406"/>
      <w:bookmarkStart w:id="1544" w:name="_Toc350507940"/>
      <w:bookmarkStart w:id="1545" w:name="_Ref313370007"/>
      <w:bookmarkStart w:id="1546" w:name="_Toc314810819"/>
      <w:bookmarkStart w:id="1547" w:name="_Toc350503036"/>
      <w:bookmarkStart w:id="1548" w:name="_Toc350504026"/>
      <w:bookmarkStart w:id="1549" w:name="_Toc350507941"/>
      <w:bookmarkStart w:id="1550" w:name="_Toc358671786"/>
      <w:bookmarkStart w:id="1551" w:name="_Ref359517908"/>
      <w:bookmarkStart w:id="1552" w:name="_Toc43318877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r w:rsidRPr="00D03934">
        <w:t>CONSEQUENCES OF EXPIRY OR TERMINATION</w:t>
      </w:r>
      <w:bookmarkEnd w:id="1545"/>
      <w:bookmarkEnd w:id="1546"/>
      <w:bookmarkEnd w:id="1547"/>
      <w:bookmarkEnd w:id="1548"/>
      <w:bookmarkEnd w:id="1549"/>
      <w:bookmarkEnd w:id="1550"/>
      <w:bookmarkEnd w:id="1551"/>
      <w:bookmarkEnd w:id="1552"/>
    </w:p>
    <w:p w14:paraId="279F692B" w14:textId="4C828288" w:rsidR="00375CB5" w:rsidRPr="00D03934" w:rsidRDefault="007355E9" w:rsidP="00101CE5">
      <w:pPr>
        <w:pStyle w:val="GPSL2NumberedBoldHeading"/>
      </w:pPr>
      <w:bookmarkStart w:id="1553" w:name="_Ref349133844"/>
      <w:bookmarkStart w:id="1554" w:name="_Ref364178480"/>
      <w:bookmarkStart w:id="1555" w:name="_Ref379274000"/>
      <w:r w:rsidRPr="00D03934">
        <w:t xml:space="preserve">Consequences of termination under </w:t>
      </w:r>
      <w:bookmarkEnd w:id="1553"/>
      <w:bookmarkEnd w:id="1554"/>
      <w:bookmarkEnd w:id="1555"/>
      <w:r w:rsidR="00A140EA">
        <w:t xml:space="preserve">any of the grounds in clause </w:t>
      </w:r>
      <w:r w:rsidR="00A140EA">
        <w:fldChar w:fldCharType="begin"/>
      </w:r>
      <w:r w:rsidR="00A140EA">
        <w:instrText xml:space="preserve"> REF _Ref428199537 \r \h </w:instrText>
      </w:r>
      <w:r w:rsidR="00A140EA">
        <w:fldChar w:fldCharType="separate"/>
      </w:r>
      <w:r w:rsidR="001F5151">
        <w:t>41.1</w:t>
      </w:r>
      <w:r w:rsidR="00A140EA">
        <w:fldChar w:fldCharType="end"/>
      </w:r>
      <w:r w:rsidR="00A140EA">
        <w:t xml:space="preserve"> except for </w:t>
      </w:r>
      <w:r w:rsidR="00A140EA">
        <w:fldChar w:fldCharType="begin"/>
      </w:r>
      <w:r w:rsidR="00A140EA">
        <w:instrText xml:space="preserve"> REF _Ref428199608 \r \h </w:instrText>
      </w:r>
      <w:r w:rsidR="00A140EA">
        <w:fldChar w:fldCharType="separate"/>
      </w:r>
      <w:r w:rsidR="001F5151">
        <w:t>41.1.1</w:t>
      </w:r>
      <w:r w:rsidR="00A140EA">
        <w:fldChar w:fldCharType="end"/>
      </w:r>
    </w:p>
    <w:p w14:paraId="29927089" w14:textId="77777777" w:rsidR="008D0A60" w:rsidRDefault="007355E9" w:rsidP="0061370A">
      <w:pPr>
        <w:pStyle w:val="GPSL3numberedclause"/>
      </w:pPr>
      <w:r w:rsidRPr="00D03934">
        <w:t>Where the Customer</w:t>
      </w:r>
      <w:r w:rsidR="0092205C" w:rsidRPr="00D03934">
        <w:t>:</w:t>
      </w:r>
    </w:p>
    <w:p w14:paraId="71F41068" w14:textId="77777777" w:rsidR="008D0A60" w:rsidRDefault="007355E9" w:rsidP="00D60F75">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9F474C" w:rsidRPr="00D03934">
        <w:fldChar w:fldCharType="begin"/>
      </w:r>
      <w:r w:rsidR="003C6F29" w:rsidRPr="00D03934">
        <w:instrText xml:space="preserve"> REF _Ref364178480 \r \h </w:instrText>
      </w:r>
      <w:r w:rsidR="009F474C" w:rsidRPr="00D03934">
        <w:fldChar w:fldCharType="separate"/>
      </w:r>
      <w:r w:rsidR="001F5151">
        <w:t>44.1</w:t>
      </w:r>
      <w:r w:rsidR="009F474C" w:rsidRPr="00D03934">
        <w:fldChar w:fldCharType="end"/>
      </w:r>
      <w:r w:rsidR="003C6F29" w:rsidRPr="00D03934">
        <w:t xml:space="preserve">; </w:t>
      </w:r>
      <w:r w:rsidRPr="00D03934">
        <w:t xml:space="preserve">and </w:t>
      </w:r>
    </w:p>
    <w:p w14:paraId="3B26616A" w14:textId="77777777" w:rsidR="00C9243A" w:rsidRDefault="007355E9" w:rsidP="001206D9">
      <w:pPr>
        <w:pStyle w:val="GPSL4numberedclause"/>
      </w:pPr>
      <w:r w:rsidRPr="00D03934">
        <w:t xml:space="preserve">then makes other arrangements for the supply of the </w:t>
      </w:r>
      <w:r w:rsidR="00240143" w:rsidRPr="00D03934">
        <w:t xml:space="preserve">Goods and/or </w:t>
      </w:r>
      <w:r w:rsidR="00653715" w:rsidRPr="00D03934">
        <w:t>Services</w:t>
      </w:r>
      <w:r w:rsidRPr="00D03934">
        <w:t xml:space="preserve">, </w:t>
      </w:r>
    </w:p>
    <w:p w14:paraId="4A73EE42" w14:textId="77777777"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5C883025" w14:textId="454DC739" w:rsidR="00375CB5" w:rsidRPr="00D03934" w:rsidRDefault="007355E9" w:rsidP="00101CE5">
      <w:pPr>
        <w:pStyle w:val="GPSL2NumberedBoldHeading"/>
      </w:pPr>
      <w:r w:rsidRPr="00D03934">
        <w:t>Consequences of termination under Clause</w:t>
      </w:r>
      <w:r w:rsidR="0035574D" w:rsidRPr="00D03934">
        <w:t>s</w:t>
      </w:r>
      <w:r w:rsidRPr="00D03934">
        <w:t xml:space="preserve"> </w:t>
      </w:r>
      <w:r w:rsidR="00A140EA">
        <w:fldChar w:fldCharType="begin"/>
      </w:r>
      <w:r w:rsidR="00A140EA">
        <w:instrText xml:space="preserve"> REF _Ref428193872 \r \h </w:instrText>
      </w:r>
      <w:r w:rsidR="00A140EA">
        <w:fldChar w:fldCharType="separate"/>
      </w:r>
      <w:r w:rsidR="001F5151">
        <w:t>41.3</w:t>
      </w:r>
      <w:r w:rsidR="00A140EA">
        <w:fldChar w:fldCharType="end"/>
      </w:r>
      <w:r w:rsidRPr="00D03934">
        <w:t xml:space="preserve"> (Termination without Cause)</w:t>
      </w:r>
      <w:r w:rsidR="0035574D" w:rsidRPr="00D03934">
        <w:t xml:space="preserve"> and </w:t>
      </w:r>
      <w:r w:rsidR="00F17AE3">
        <w:fldChar w:fldCharType="begin"/>
      </w:r>
      <w:r w:rsidR="00F17AE3">
        <w:instrText xml:space="preserve"> REF _Ref360696658 \r \h  \* MERGEFORMAT </w:instrText>
      </w:r>
      <w:r w:rsidR="00F17AE3">
        <w:fldChar w:fldCharType="separate"/>
      </w:r>
      <w:r w:rsidR="001F5151">
        <w:t>42.1</w:t>
      </w:r>
      <w:r w:rsidR="00F17AE3">
        <w:fldChar w:fldCharType="end"/>
      </w:r>
      <w:r w:rsidR="0035574D" w:rsidRPr="00D03934">
        <w:t xml:space="preserve"> (Termination on Customer Cause for Failure to Pay)</w:t>
      </w:r>
    </w:p>
    <w:p w14:paraId="6FABD0EF" w14:textId="77777777" w:rsidR="008D0A60" w:rsidRDefault="007355E9" w:rsidP="0061370A">
      <w:pPr>
        <w:pStyle w:val="GPSL3numberedclause"/>
      </w:pPr>
      <w:bookmarkStart w:id="1556" w:name="_Ref349209052"/>
      <w:bookmarkStart w:id="1557" w:name="_Ref313369631"/>
      <w:r w:rsidRPr="00D03934">
        <w:t>Where</w:t>
      </w:r>
      <w:r w:rsidR="0092205C" w:rsidRPr="00D03934">
        <w:t>:</w:t>
      </w:r>
    </w:p>
    <w:p w14:paraId="2D7B4455" w14:textId="53E09C97" w:rsidR="008D0A60" w:rsidRDefault="0092205C" w:rsidP="001206D9">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31342A">
        <w:fldChar w:fldCharType="begin"/>
      </w:r>
      <w:r w:rsidR="0031342A">
        <w:instrText xml:space="preserve"> REF _Ref428193872 \r \h </w:instrText>
      </w:r>
      <w:r w:rsidR="0031342A">
        <w:fldChar w:fldCharType="separate"/>
      </w:r>
      <w:r w:rsidR="001F5151">
        <w:t>41.3</w:t>
      </w:r>
      <w:r w:rsidR="0031342A">
        <w:fldChar w:fldCharType="end"/>
      </w:r>
      <w:r w:rsidR="00393F67" w:rsidRPr="00D03934">
        <w:t xml:space="preserve"> (Termination without Cause)</w:t>
      </w:r>
      <w:r w:rsidRPr="00D03934">
        <w:t>;</w:t>
      </w:r>
      <w:r w:rsidR="00DC5F96" w:rsidRPr="00D03934">
        <w:t xml:space="preserve"> or </w:t>
      </w:r>
    </w:p>
    <w:p w14:paraId="6CF92CBF" w14:textId="77777777" w:rsidR="00C9243A" w:rsidRDefault="008338C0" w:rsidP="00D60F75">
      <w:pPr>
        <w:pStyle w:val="GPSL4numberedclause"/>
      </w:pPr>
      <w:r w:rsidRPr="00D03934">
        <w:t xml:space="preserve">the Supplier terminates this Call Off Contract pursuant to Clause </w:t>
      </w:r>
      <w:r w:rsidR="009F474C" w:rsidRPr="00D03934">
        <w:fldChar w:fldCharType="begin"/>
      </w:r>
      <w:r w:rsidR="0035574D" w:rsidRPr="00D03934">
        <w:instrText xml:space="preserve"> REF _Ref360696658 \r \h </w:instrText>
      </w:r>
      <w:r w:rsidR="009F474C" w:rsidRPr="00D03934">
        <w:fldChar w:fldCharType="separate"/>
      </w:r>
      <w:r w:rsidR="001F5151">
        <w:t>42.1</w:t>
      </w:r>
      <w:r w:rsidR="009F474C"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2E367A3F" w14:textId="0EB4143D"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31342A">
        <w:fldChar w:fldCharType="begin"/>
      </w:r>
      <w:r w:rsidR="0031342A">
        <w:rPr>
          <w:lang w:val="en-GB"/>
        </w:rPr>
        <w:instrText xml:space="preserve"> REF _Ref428193872 \r \h </w:instrText>
      </w:r>
      <w:r w:rsidR="0031342A">
        <w:fldChar w:fldCharType="separate"/>
      </w:r>
      <w:r w:rsidR="001F5151">
        <w:rPr>
          <w:lang w:val="en-GB"/>
        </w:rPr>
        <w:t>41.3</w:t>
      </w:r>
      <w:r w:rsidR="0031342A">
        <w:fldChar w:fldCharType="end"/>
      </w:r>
      <w:r w:rsidRPr="00D03934">
        <w:rPr>
          <w:lang w:val="en-GB"/>
        </w:rPr>
        <w:t xml:space="preserve"> (Termination without Cause).</w:t>
      </w:r>
      <w:bookmarkEnd w:id="1556"/>
      <w:bookmarkEnd w:id="1557"/>
    </w:p>
    <w:p w14:paraId="7AFC9B39" w14:textId="77777777" w:rsidR="008D0A60" w:rsidRDefault="007355E9" w:rsidP="0061370A">
      <w:pPr>
        <w:pStyle w:val="GPSL3numberedclause"/>
      </w:pPr>
      <w:r w:rsidRPr="00D03934">
        <w:t>The Customer shall not be liable under Clause</w:t>
      </w:r>
      <w:r w:rsidR="004B50E8" w:rsidRPr="00D03934">
        <w:t xml:space="preserve"> </w:t>
      </w:r>
      <w:r w:rsidR="00F17AE3">
        <w:fldChar w:fldCharType="begin"/>
      </w:r>
      <w:r w:rsidR="00F17AE3">
        <w:instrText xml:space="preserve"> REF _Ref349209052 \n \h  \* MERGEFORMAT </w:instrText>
      </w:r>
      <w:r w:rsidR="00F17AE3">
        <w:fldChar w:fldCharType="separate"/>
      </w:r>
      <w:r w:rsidR="001F5151">
        <w:t>44.2.1</w:t>
      </w:r>
      <w:r w:rsidR="00F17AE3">
        <w:fldChar w:fldCharType="end"/>
      </w:r>
      <w:r w:rsidRPr="00D03934">
        <w:t xml:space="preserve"> to pay any sum which:</w:t>
      </w:r>
    </w:p>
    <w:p w14:paraId="47DBDFD4" w14:textId="77777777" w:rsidR="008D0A60" w:rsidRDefault="007355E9" w:rsidP="001206D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5926A740" w14:textId="77777777" w:rsidR="00375CB5" w:rsidRPr="00D03934" w:rsidRDefault="007355E9" w:rsidP="001206D9">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3AEB16EB" w14:textId="77777777" w:rsidR="008D0A60" w:rsidRDefault="0066728B">
      <w:pPr>
        <w:pStyle w:val="GPSL2NumberedBoldHeading"/>
      </w:pPr>
      <w:r w:rsidRPr="00D03934">
        <w:t xml:space="preserve">Consequences of termination under Clause </w:t>
      </w:r>
      <w:r w:rsidR="00F17AE3">
        <w:fldChar w:fldCharType="begin"/>
      </w:r>
      <w:r w:rsidR="00F17AE3">
        <w:instrText xml:space="preserve"> REF _Ref358386623 \r \h  \* MERGEFORMAT </w:instrText>
      </w:r>
      <w:r w:rsidR="00F17AE3">
        <w:fldChar w:fldCharType="separate"/>
      </w:r>
      <w:r w:rsidR="001F5151">
        <w:t>43.1</w:t>
      </w:r>
      <w:r w:rsidR="00F17AE3">
        <w:fldChar w:fldCharType="end"/>
      </w:r>
      <w:r w:rsidRPr="00D03934">
        <w:t xml:space="preserve"> (Termination for Continuing Force Majeure Event)</w:t>
      </w:r>
    </w:p>
    <w:p w14:paraId="67DB18F3" w14:textId="77777777" w:rsidR="008D0A60" w:rsidRDefault="0066728B" w:rsidP="0061370A">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F17AE3">
        <w:fldChar w:fldCharType="begin"/>
      </w:r>
      <w:r w:rsidR="00F17AE3">
        <w:instrText xml:space="preserve"> REF _Ref358386623 \r \h  \* MERGEFORMAT </w:instrText>
      </w:r>
      <w:r w:rsidR="00F17AE3">
        <w:fldChar w:fldCharType="separate"/>
      </w:r>
      <w:r w:rsidR="001F5151">
        <w:t>43.1</w:t>
      </w:r>
      <w:r w:rsidR="00F17AE3">
        <w:fldChar w:fldCharType="end"/>
      </w:r>
      <w:r w:rsidRPr="00D03934">
        <w:t xml:space="preserve"> (Termination for Continuing Force Majeure Event). </w:t>
      </w:r>
    </w:p>
    <w:p w14:paraId="5B590B7A" w14:textId="77777777" w:rsidR="008D0A60" w:rsidRDefault="007D607F">
      <w:pPr>
        <w:pStyle w:val="GPSL2NumberedBoldHeading"/>
      </w:pPr>
      <w:bookmarkStart w:id="1558" w:name="_Ref349208043"/>
      <w:r w:rsidRPr="00D03934">
        <w:t>Consequences of Termination for Any Reason</w:t>
      </w:r>
      <w:r w:rsidR="0003173F" w:rsidRPr="00D03934">
        <w:t xml:space="preserve"> </w:t>
      </w:r>
      <w:bookmarkEnd w:id="1558"/>
    </w:p>
    <w:p w14:paraId="021A2210" w14:textId="77777777" w:rsidR="008D0A60" w:rsidRDefault="007355E9" w:rsidP="0061370A">
      <w:pPr>
        <w:pStyle w:val="GPSL3numberedclause"/>
      </w:pPr>
      <w:r w:rsidRPr="00D03934">
        <w:t>Save as otherwise expressly provided in th</w:t>
      </w:r>
      <w:r w:rsidR="002661E4" w:rsidRPr="00D03934">
        <w:t>is Call Off</w:t>
      </w:r>
      <w:r w:rsidR="00C72F28" w:rsidRPr="00D03934">
        <w:t xml:space="preserve"> </w:t>
      </w:r>
      <w:r w:rsidRPr="00D03934">
        <w:t>Contract:</w:t>
      </w:r>
    </w:p>
    <w:p w14:paraId="3F997204" w14:textId="77777777" w:rsidR="008D0A60" w:rsidRDefault="007355E9" w:rsidP="001206D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7CB7D1C1" w14:textId="77777777" w:rsidR="00C9243A" w:rsidRDefault="007355E9" w:rsidP="00D60F75">
      <w:pPr>
        <w:pStyle w:val="GPSL4numberedclause"/>
      </w:pPr>
      <w:bookmarkStart w:id="1559"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7AE3">
        <w:fldChar w:fldCharType="begin"/>
      </w:r>
      <w:r w:rsidR="00F17AE3">
        <w:instrText xml:space="preserve"> REF _Ref364755927 \r \h  \* MERGEFORMAT </w:instrText>
      </w:r>
      <w:r w:rsidR="00F17AE3">
        <w:fldChar w:fldCharType="separate"/>
      </w:r>
      <w:r w:rsidR="001F5151">
        <w:t>21</w:t>
      </w:r>
      <w:r w:rsidR="00F17AE3">
        <w:fldChar w:fldCharType="end"/>
      </w:r>
      <w:r w:rsidR="00576FEF" w:rsidRPr="00D03934">
        <w:t> (</w:t>
      </w:r>
      <w:r w:rsidR="00F81527" w:rsidRPr="00D03934">
        <w:t>Records, Audit Access &amp; Open Book Data</w:t>
      </w:r>
      <w:r w:rsidR="007070C8" w:rsidRPr="00D03934">
        <w:t>),</w:t>
      </w:r>
      <w:r w:rsidR="001133D7" w:rsidRPr="00D03934">
        <w:t xml:space="preserve"> </w:t>
      </w:r>
      <w:r w:rsidR="00F17AE3">
        <w:fldChar w:fldCharType="begin"/>
      </w:r>
      <w:r w:rsidR="00F17AE3">
        <w:instrText xml:space="preserve"> REF _Ref313366946 \r \h  \* MERGEFORMAT </w:instrText>
      </w:r>
      <w:r w:rsidR="00F17AE3">
        <w:fldChar w:fldCharType="separate"/>
      </w:r>
      <w:r w:rsidR="001F5151">
        <w:t>33</w:t>
      </w:r>
      <w:r w:rsidR="00F17AE3">
        <w:fldChar w:fldCharType="end"/>
      </w:r>
      <w:r w:rsidR="00576FEF" w:rsidRPr="00D03934">
        <w:t> (Int</w:t>
      </w:r>
      <w:r w:rsidR="001133D7" w:rsidRPr="00D03934">
        <w:t xml:space="preserve">ellectual Property Rights), </w:t>
      </w:r>
      <w:r w:rsidR="00F17AE3">
        <w:fldChar w:fldCharType="begin"/>
      </w:r>
      <w:r w:rsidR="00F17AE3">
        <w:instrText xml:space="preserve"> REF _Ref313367753 \r \h  \* MERGEFORMAT </w:instrText>
      </w:r>
      <w:r w:rsidR="00F17AE3">
        <w:fldChar w:fldCharType="separate"/>
      </w:r>
      <w:r w:rsidR="001F5151">
        <w:t>34.3</w:t>
      </w:r>
      <w:r w:rsidR="00F17AE3">
        <w:fldChar w:fldCharType="end"/>
      </w:r>
      <w:r w:rsidR="00576FEF" w:rsidRPr="00D03934">
        <w:t> </w:t>
      </w:r>
      <w:r w:rsidR="001133D7" w:rsidRPr="00D03934">
        <w:t xml:space="preserve">(Confidentiality), </w:t>
      </w:r>
      <w:r w:rsidR="00F17AE3">
        <w:fldChar w:fldCharType="begin"/>
      </w:r>
      <w:r w:rsidR="00F17AE3">
        <w:instrText xml:space="preserve"> REF _Ref313369975 \r \h  \* MERGEFORMAT </w:instrText>
      </w:r>
      <w:r w:rsidR="00F17AE3">
        <w:fldChar w:fldCharType="separate"/>
      </w:r>
      <w:r w:rsidR="001F5151">
        <w:t>34.5</w:t>
      </w:r>
      <w:r w:rsidR="00F17AE3">
        <w:fldChar w:fldCharType="end"/>
      </w:r>
      <w:r w:rsidR="001133D7" w:rsidRPr="00D03934">
        <w:t xml:space="preserve"> (Freedom of Information) </w:t>
      </w:r>
      <w:r w:rsidR="00F17AE3">
        <w:fldChar w:fldCharType="begin"/>
      </w:r>
      <w:r w:rsidR="00F17AE3">
        <w:instrText xml:space="preserve"> REF _Ref359421680 \r \h  \* MERGEFORMAT </w:instrText>
      </w:r>
      <w:r w:rsidR="00F17AE3">
        <w:fldChar w:fldCharType="separate"/>
      </w:r>
      <w:r w:rsidR="001F5151">
        <w:t>34.6</w:t>
      </w:r>
      <w:r w:rsidR="00F17AE3">
        <w:fldChar w:fldCharType="end"/>
      </w:r>
      <w:r w:rsidR="00576FEF" w:rsidRPr="00D03934">
        <w:t> (Protection of</w:t>
      </w:r>
      <w:r w:rsidR="001133D7" w:rsidRPr="00D03934">
        <w:t xml:space="preserve"> Personal Data), </w:t>
      </w:r>
      <w:r w:rsidR="00F17AE3">
        <w:fldChar w:fldCharType="begin"/>
      </w:r>
      <w:r w:rsidR="00F17AE3">
        <w:instrText xml:space="preserve"> REF _Ref349208791 \r \h  \* MERGEFORMAT </w:instrText>
      </w:r>
      <w:r w:rsidR="00F17AE3">
        <w:fldChar w:fldCharType="separate"/>
      </w:r>
      <w:r w:rsidR="001F5151">
        <w:t>36</w:t>
      </w:r>
      <w:r w:rsidR="00F17AE3">
        <w:fldChar w:fldCharType="end"/>
      </w:r>
      <w:r w:rsidR="00576FEF" w:rsidRPr="00D03934">
        <w:t xml:space="preserve"> (Liability), </w:t>
      </w:r>
      <w:r w:rsidR="00F17AE3">
        <w:fldChar w:fldCharType="begin"/>
      </w:r>
      <w:r w:rsidR="00F17AE3">
        <w:instrText xml:space="preserve"> REF _Ref313370007 \r \h  \* MERGEFORMAT </w:instrText>
      </w:r>
      <w:r w:rsidR="00F17AE3">
        <w:fldChar w:fldCharType="separate"/>
      </w:r>
      <w:r w:rsidR="001F5151">
        <w:t>44</w:t>
      </w:r>
      <w:r w:rsidR="00F17AE3">
        <w:fldChar w:fldCharType="end"/>
      </w:r>
      <w:r w:rsidR="00576FEF" w:rsidRPr="00D03934">
        <w:t xml:space="preserve"> (Consequen</w:t>
      </w:r>
      <w:r w:rsidR="001133D7" w:rsidRPr="00D03934">
        <w:t xml:space="preserve">ces of Expiry or Termination), </w:t>
      </w:r>
      <w:r w:rsidR="00F17AE3">
        <w:fldChar w:fldCharType="begin"/>
      </w:r>
      <w:r w:rsidR="00F17AE3">
        <w:instrText xml:space="preserve"> REF _Ref360650623 \r \h  \* MERGEFORMAT </w:instrText>
      </w:r>
      <w:r w:rsidR="00F17AE3">
        <w:fldChar w:fldCharType="separate"/>
      </w:r>
      <w:r w:rsidR="001F5151">
        <w:t>50</w:t>
      </w:r>
      <w:r w:rsidR="00F17AE3">
        <w:fldChar w:fldCharType="end"/>
      </w:r>
      <w:r w:rsidR="001133D7" w:rsidRPr="00D03934">
        <w:t> (Severance),</w:t>
      </w:r>
      <w:r w:rsidR="00576FEF" w:rsidRPr="00D03934">
        <w:t xml:space="preserve"> </w:t>
      </w:r>
      <w:r w:rsidR="00F17AE3">
        <w:fldChar w:fldCharType="begin"/>
      </w:r>
      <w:r w:rsidR="00F17AE3">
        <w:instrText xml:space="preserve"> REF _Ref360650662 \r \h  \* MERGEFORMAT </w:instrText>
      </w:r>
      <w:r w:rsidR="00F17AE3">
        <w:fldChar w:fldCharType="separate"/>
      </w:r>
      <w:r w:rsidR="001F5151">
        <w:t>52</w:t>
      </w:r>
      <w:r w:rsidR="00F17AE3">
        <w:fldChar w:fldCharType="end"/>
      </w:r>
      <w:r w:rsidR="001133D7" w:rsidRPr="00D03934">
        <w:t xml:space="preserve"> (Entire Agreement), </w:t>
      </w:r>
      <w:r w:rsidR="00F17AE3">
        <w:fldChar w:fldCharType="begin"/>
      </w:r>
      <w:r w:rsidR="00F17AE3">
        <w:instrText xml:space="preserve"> REF _Ref360650679 \r \h  \* MERGEFORMAT </w:instrText>
      </w:r>
      <w:r w:rsidR="00F17AE3">
        <w:fldChar w:fldCharType="separate"/>
      </w:r>
      <w:r w:rsidR="001F5151">
        <w:t>53</w:t>
      </w:r>
      <w:r w:rsidR="00F17AE3">
        <w:fldChar w:fldCharType="end"/>
      </w:r>
      <w:r w:rsidR="001133D7" w:rsidRPr="00D03934">
        <w:t xml:space="preserve"> (Third Party Rights) </w:t>
      </w:r>
      <w:r w:rsidR="00F17AE3">
        <w:fldChar w:fldCharType="begin"/>
      </w:r>
      <w:r w:rsidR="00F17AE3">
        <w:instrText xml:space="preserve"> REF _Ref360704221 \r \h  \* MERGEFORMAT </w:instrText>
      </w:r>
      <w:r w:rsidR="00F17AE3">
        <w:fldChar w:fldCharType="separate"/>
      </w:r>
      <w:r w:rsidR="001F5151">
        <w:t>55</w:t>
      </w:r>
      <w:r w:rsidR="00F17AE3">
        <w:fldChar w:fldCharType="end"/>
      </w:r>
      <w:r w:rsidR="001133D7" w:rsidRPr="00D03934">
        <w:t xml:space="preserve"> (Dispute Resolution) and </w:t>
      </w:r>
      <w:r w:rsidR="00F17AE3">
        <w:fldChar w:fldCharType="begin"/>
      </w:r>
      <w:r w:rsidR="00F17AE3">
        <w:instrText xml:space="preserve"> REF _Ref364756346 \r \h  \* MERGEFORMAT </w:instrText>
      </w:r>
      <w:r w:rsidR="00F17AE3">
        <w:fldChar w:fldCharType="separate"/>
      </w:r>
      <w:r w:rsidR="001F5151">
        <w:t>56</w:t>
      </w:r>
      <w:r w:rsidR="00F17AE3">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59"/>
    </w:p>
    <w:p w14:paraId="32F6C2D7" w14:textId="77777777" w:rsidR="008D0A60" w:rsidRDefault="00E60351">
      <w:pPr>
        <w:pStyle w:val="GPSL2NumberedBoldHeading"/>
      </w:pPr>
      <w:bookmarkStart w:id="1560" w:name="_Ref364354470"/>
      <w:r w:rsidRPr="00D03934">
        <w:t>Exit management</w:t>
      </w:r>
      <w:bookmarkEnd w:id="1560"/>
      <w:r w:rsidRPr="00D03934">
        <w:t xml:space="preserve"> </w:t>
      </w:r>
    </w:p>
    <w:p w14:paraId="3F9D70F8" w14:textId="77777777" w:rsidR="008D0A60" w:rsidRDefault="00E60351" w:rsidP="0061370A">
      <w:pPr>
        <w:pStyle w:val="GPSL3numberedclause"/>
      </w:pPr>
      <w:r w:rsidRPr="00D03934">
        <w:t>The Parties shall comply with the exit management provisions set out in Call Off Schedule 1</w:t>
      </w:r>
      <w:r w:rsidR="004424C7">
        <w:t>0</w:t>
      </w:r>
      <w:r w:rsidRPr="00D03934">
        <w:t xml:space="preserve"> (Exit Management). </w:t>
      </w:r>
    </w:p>
    <w:p w14:paraId="1603C325" w14:textId="77777777" w:rsidR="008D0A60" w:rsidRDefault="00C70793">
      <w:pPr>
        <w:pStyle w:val="GPSSectionHeading"/>
      </w:pPr>
      <w:bookmarkStart w:id="1561" w:name="_Toc349229891"/>
      <w:bookmarkStart w:id="1562" w:name="_Toc349230054"/>
      <w:bookmarkStart w:id="1563" w:name="_Toc349230454"/>
      <w:bookmarkStart w:id="1564" w:name="_Toc349231336"/>
      <w:bookmarkStart w:id="1565" w:name="_Toc349232062"/>
      <w:bookmarkStart w:id="1566" w:name="_Toc349232443"/>
      <w:bookmarkStart w:id="1567" w:name="_Toc349233179"/>
      <w:bookmarkStart w:id="1568" w:name="_Toc349233314"/>
      <w:bookmarkStart w:id="1569" w:name="_Toc349233448"/>
      <w:bookmarkStart w:id="1570" w:name="_Toc350503037"/>
      <w:bookmarkStart w:id="1571" w:name="_Toc350504027"/>
      <w:bookmarkStart w:id="1572" w:name="_Toc350506317"/>
      <w:bookmarkStart w:id="1573" w:name="_Toc350506555"/>
      <w:bookmarkStart w:id="1574" w:name="_Toc350506685"/>
      <w:bookmarkStart w:id="1575" w:name="_Toc350506815"/>
      <w:bookmarkStart w:id="1576" w:name="_Toc350506947"/>
      <w:bookmarkStart w:id="1577" w:name="_Toc350507408"/>
      <w:bookmarkStart w:id="1578" w:name="_Toc350507942"/>
      <w:bookmarkStart w:id="1579" w:name="_Toc350503038"/>
      <w:bookmarkStart w:id="1580" w:name="_Toc350504028"/>
      <w:bookmarkStart w:id="1581" w:name="_Toc350507943"/>
      <w:bookmarkStart w:id="1582" w:name="_Toc358671787"/>
      <w:bookmarkStart w:id="1583" w:name="_Toc433188779"/>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D03934">
        <w:t>MISCELLANEOUS AND GOVERNING LAW</w:t>
      </w:r>
      <w:bookmarkEnd w:id="1579"/>
      <w:bookmarkEnd w:id="1580"/>
      <w:bookmarkEnd w:id="1581"/>
      <w:bookmarkEnd w:id="1582"/>
      <w:bookmarkEnd w:id="1583"/>
    </w:p>
    <w:p w14:paraId="29622F3F" w14:textId="77777777" w:rsidR="008D0A60" w:rsidRDefault="00C70793" w:rsidP="00882F8C">
      <w:pPr>
        <w:pStyle w:val="GPSL1CLAUSEHEADING"/>
      </w:pPr>
      <w:bookmarkStart w:id="1584" w:name="_Toc349229893"/>
      <w:bookmarkStart w:id="1585" w:name="_Toc349230056"/>
      <w:bookmarkStart w:id="1586" w:name="_Toc349230456"/>
      <w:bookmarkStart w:id="1587" w:name="_Toc349231338"/>
      <w:bookmarkStart w:id="1588" w:name="_Toc349232064"/>
      <w:bookmarkStart w:id="1589" w:name="_Toc349232445"/>
      <w:bookmarkStart w:id="1590" w:name="_Toc349233181"/>
      <w:bookmarkStart w:id="1591" w:name="_Toc349233316"/>
      <w:bookmarkStart w:id="1592" w:name="_Toc349233450"/>
      <w:bookmarkStart w:id="1593" w:name="_Toc350503039"/>
      <w:bookmarkStart w:id="1594" w:name="_Toc350504029"/>
      <w:bookmarkStart w:id="1595" w:name="_Toc350506319"/>
      <w:bookmarkStart w:id="1596" w:name="_Toc350506557"/>
      <w:bookmarkStart w:id="1597" w:name="_Toc350506687"/>
      <w:bookmarkStart w:id="1598" w:name="_Toc350506817"/>
      <w:bookmarkStart w:id="1599" w:name="_Toc350506949"/>
      <w:bookmarkStart w:id="1600" w:name="_Toc350507410"/>
      <w:bookmarkStart w:id="1601" w:name="_Toc350507944"/>
      <w:bookmarkStart w:id="1602" w:name="_Ref365636044"/>
      <w:bookmarkStart w:id="1603" w:name="_Toc433188780"/>
      <w:bookmarkStart w:id="1604" w:name="_Ref313373915"/>
      <w:bookmarkStart w:id="1605" w:name="_Toc314810820"/>
      <w:bookmarkStart w:id="1606" w:name="_Toc350503040"/>
      <w:bookmarkStart w:id="1607" w:name="_Toc350504030"/>
      <w:bookmarkStart w:id="1608" w:name="_Toc350507945"/>
      <w:bookmarkStart w:id="1609" w:name="_Toc358671788"/>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D03934">
        <w:t>COMPLIANCE</w:t>
      </w:r>
      <w:bookmarkEnd w:id="1602"/>
      <w:bookmarkEnd w:id="1603"/>
    </w:p>
    <w:p w14:paraId="36BB3E55" w14:textId="77777777" w:rsidR="008D0A60" w:rsidRDefault="007355E9">
      <w:pPr>
        <w:pStyle w:val="GPSL2NumberedBoldHeading"/>
      </w:pPr>
      <w:bookmarkStart w:id="1610" w:name="_Toc349229895"/>
      <w:bookmarkStart w:id="1611" w:name="_Toc349230058"/>
      <w:bookmarkStart w:id="1612" w:name="_Toc349230458"/>
      <w:bookmarkStart w:id="1613" w:name="_Toc349231340"/>
      <w:bookmarkStart w:id="1614" w:name="_Toc349232066"/>
      <w:bookmarkStart w:id="1615" w:name="_Toc349232447"/>
      <w:bookmarkStart w:id="1616" w:name="_Toc349233183"/>
      <w:bookmarkStart w:id="1617" w:name="_Toc349233318"/>
      <w:bookmarkStart w:id="1618" w:name="_Toc349233452"/>
      <w:bookmarkStart w:id="1619" w:name="_Toc350503041"/>
      <w:bookmarkStart w:id="1620" w:name="_Toc350504031"/>
      <w:bookmarkStart w:id="1621" w:name="_Toc350506321"/>
      <w:bookmarkStart w:id="1622" w:name="_Toc350506559"/>
      <w:bookmarkStart w:id="1623" w:name="_Toc350506689"/>
      <w:bookmarkStart w:id="1624" w:name="_Toc350506819"/>
      <w:bookmarkStart w:id="1625" w:name="_Toc350506951"/>
      <w:bookmarkStart w:id="1626" w:name="_Toc350507412"/>
      <w:bookmarkStart w:id="1627" w:name="_Toc350507946"/>
      <w:bookmarkStart w:id="1628" w:name="_Toc314810821"/>
      <w:bookmarkStart w:id="1629" w:name="_Toc350503042"/>
      <w:bookmarkStart w:id="1630" w:name="_Toc350504032"/>
      <w:bookmarkStart w:id="1631" w:name="_Toc350507947"/>
      <w:bookmarkStart w:id="1632" w:name="_Toc358671789"/>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D03934">
        <w:t>H</w:t>
      </w:r>
      <w:r w:rsidR="00C70793" w:rsidRPr="00D03934">
        <w:t>ealth and Safety</w:t>
      </w:r>
      <w:bookmarkEnd w:id="1628"/>
      <w:bookmarkEnd w:id="1629"/>
      <w:bookmarkEnd w:id="1630"/>
      <w:bookmarkEnd w:id="1631"/>
      <w:bookmarkEnd w:id="1632"/>
    </w:p>
    <w:p w14:paraId="4853106E" w14:textId="77777777" w:rsidR="008D0A60" w:rsidRDefault="000F1937" w:rsidP="0061370A">
      <w:pPr>
        <w:pStyle w:val="GPSL3numberedclause"/>
      </w:pPr>
      <w:r w:rsidRPr="00D03934">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14:paraId="35AA25BA" w14:textId="77777777" w:rsidR="008D0A60" w:rsidRDefault="000F1937" w:rsidP="001206D9">
      <w:pPr>
        <w:pStyle w:val="GPSL4numberedclause"/>
      </w:pPr>
      <w:r w:rsidRPr="00D03934">
        <w:t>all applicable Law regarding health and safety; and</w:t>
      </w:r>
    </w:p>
    <w:p w14:paraId="5B761B46" w14:textId="77777777" w:rsidR="00C9243A" w:rsidRDefault="000F1937" w:rsidP="001206D9">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14:paraId="5D0129F0" w14:textId="77777777" w:rsidR="008D0A60" w:rsidRDefault="000F1937" w:rsidP="002769E3">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10B2D068" w14:textId="77777777" w:rsidR="00C9243A" w:rsidRDefault="007355E9" w:rsidP="000A456A">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36F1CEB1" w14:textId="77777777" w:rsidR="008D0A60" w:rsidRDefault="00592E93">
      <w:pPr>
        <w:pStyle w:val="GPSL2NumberedBoldHeading"/>
      </w:pPr>
      <w:bookmarkStart w:id="1633" w:name="_Toc349229897"/>
      <w:bookmarkStart w:id="1634" w:name="_Toc349230060"/>
      <w:bookmarkStart w:id="1635" w:name="_Toc349230460"/>
      <w:bookmarkStart w:id="1636" w:name="_Toc349231342"/>
      <w:bookmarkStart w:id="1637" w:name="_Toc349232068"/>
      <w:bookmarkStart w:id="1638" w:name="_Toc349232449"/>
      <w:bookmarkStart w:id="1639" w:name="_Toc349233185"/>
      <w:bookmarkStart w:id="1640" w:name="_Toc349233320"/>
      <w:bookmarkStart w:id="1641" w:name="_Toc349233454"/>
      <w:bookmarkStart w:id="1642" w:name="_Toc350503043"/>
      <w:bookmarkStart w:id="1643" w:name="_Toc350504033"/>
      <w:bookmarkStart w:id="1644" w:name="_Toc350506323"/>
      <w:bookmarkStart w:id="1645" w:name="_Toc350506561"/>
      <w:bookmarkStart w:id="1646" w:name="_Toc350506691"/>
      <w:bookmarkStart w:id="1647" w:name="_Toc350506821"/>
      <w:bookmarkStart w:id="1648" w:name="_Toc350506953"/>
      <w:bookmarkStart w:id="1649" w:name="_Toc350507414"/>
      <w:bookmarkStart w:id="1650" w:name="_Toc350507948"/>
      <w:bookmarkStart w:id="1651" w:name="_Toc349229899"/>
      <w:bookmarkStart w:id="1652" w:name="_Toc349230062"/>
      <w:bookmarkStart w:id="1653" w:name="_Toc349230462"/>
      <w:bookmarkStart w:id="1654" w:name="_Toc349231344"/>
      <w:bookmarkStart w:id="1655" w:name="_Toc349232070"/>
      <w:bookmarkStart w:id="1656" w:name="_Toc349232451"/>
      <w:bookmarkStart w:id="1657" w:name="_Toc349233187"/>
      <w:bookmarkStart w:id="1658" w:name="_Toc349233322"/>
      <w:bookmarkStart w:id="1659" w:name="_Toc349233456"/>
      <w:bookmarkStart w:id="1660" w:name="_Toc350503045"/>
      <w:bookmarkStart w:id="1661" w:name="_Toc350504035"/>
      <w:bookmarkStart w:id="1662" w:name="_Toc350506325"/>
      <w:bookmarkStart w:id="1663" w:name="_Toc350506563"/>
      <w:bookmarkStart w:id="1664" w:name="_Toc350506693"/>
      <w:bookmarkStart w:id="1665" w:name="_Toc350506823"/>
      <w:bookmarkStart w:id="1666" w:name="_Toc350506955"/>
      <w:bookmarkStart w:id="1667" w:name="_Toc350507416"/>
      <w:bookmarkStart w:id="1668" w:name="_Toc350507950"/>
      <w:bookmarkStart w:id="1669" w:name="_Toc358671791"/>
      <w:bookmarkStart w:id="1670" w:name="_Toc358671792"/>
      <w:bookmarkStart w:id="1671" w:name="_Toc358671793"/>
      <w:bookmarkStart w:id="1672" w:name="_Toc358671794"/>
      <w:bookmarkStart w:id="1673" w:name="_Toc358671795"/>
      <w:bookmarkStart w:id="1674" w:name="_Toc358671796"/>
      <w:bookmarkStart w:id="1675" w:name="_Toc358671797"/>
      <w:bookmarkStart w:id="1676" w:name="_Toc358671798"/>
      <w:bookmarkStart w:id="1677" w:name="_Toc358671799"/>
      <w:bookmarkStart w:id="1678" w:name="_Toc358671800"/>
      <w:bookmarkStart w:id="1679" w:name="_Toc358671801"/>
      <w:bookmarkStart w:id="1680" w:name="_Toc358671802"/>
      <w:bookmarkStart w:id="1681" w:name="_Toc349229901"/>
      <w:bookmarkStart w:id="1682" w:name="_Toc349230064"/>
      <w:bookmarkStart w:id="1683" w:name="_Toc349230464"/>
      <w:bookmarkStart w:id="1684" w:name="_Toc349231346"/>
      <w:bookmarkStart w:id="1685" w:name="_Toc349232072"/>
      <w:bookmarkStart w:id="1686" w:name="_Toc349232453"/>
      <w:bookmarkStart w:id="1687" w:name="_Toc349233189"/>
      <w:bookmarkStart w:id="1688" w:name="_Toc349233324"/>
      <w:bookmarkStart w:id="1689" w:name="_Toc349233458"/>
      <w:bookmarkStart w:id="1690" w:name="_Toc350503047"/>
      <w:bookmarkStart w:id="1691" w:name="_Toc350504037"/>
      <w:bookmarkStart w:id="1692" w:name="_Toc350506327"/>
      <w:bookmarkStart w:id="1693" w:name="_Toc350506565"/>
      <w:bookmarkStart w:id="1694" w:name="_Toc350506695"/>
      <w:bookmarkStart w:id="1695" w:name="_Toc350506825"/>
      <w:bookmarkStart w:id="1696" w:name="_Toc350506957"/>
      <w:bookmarkStart w:id="1697" w:name="_Toc350507418"/>
      <w:bookmarkStart w:id="1698" w:name="_Toc350507952"/>
      <w:bookmarkStart w:id="1699" w:name="_Toc349229903"/>
      <w:bookmarkStart w:id="1700" w:name="_Toc349230066"/>
      <w:bookmarkStart w:id="1701" w:name="_Toc349230466"/>
      <w:bookmarkStart w:id="1702" w:name="_Toc349231348"/>
      <w:bookmarkStart w:id="1703" w:name="_Toc349232074"/>
      <w:bookmarkStart w:id="1704" w:name="_Toc349232455"/>
      <w:bookmarkStart w:id="1705" w:name="_Toc349233191"/>
      <w:bookmarkStart w:id="1706" w:name="_Toc349233326"/>
      <w:bookmarkStart w:id="1707" w:name="_Toc349233460"/>
      <w:bookmarkStart w:id="1708" w:name="_Toc350503049"/>
      <w:bookmarkStart w:id="1709" w:name="_Toc350504039"/>
      <w:bookmarkStart w:id="1710" w:name="_Toc350506329"/>
      <w:bookmarkStart w:id="1711" w:name="_Toc350506567"/>
      <w:bookmarkStart w:id="1712" w:name="_Toc350506697"/>
      <w:bookmarkStart w:id="1713" w:name="_Toc350506827"/>
      <w:bookmarkStart w:id="1714" w:name="_Toc350506959"/>
      <w:bookmarkStart w:id="1715" w:name="_Toc350507420"/>
      <w:bookmarkStart w:id="1716" w:name="_Toc350507954"/>
      <w:bookmarkStart w:id="1717" w:name="_Toc314810825"/>
      <w:bookmarkStart w:id="1718" w:name="_Toc350503050"/>
      <w:bookmarkStart w:id="1719" w:name="_Toc350504040"/>
      <w:bookmarkStart w:id="1720" w:name="_Ref350849254"/>
      <w:bookmarkStart w:id="1721" w:name="_Toc350507955"/>
      <w:bookmarkStart w:id="1722" w:name="_Toc358671804"/>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r w:rsidRPr="00D03934">
        <w:t>E</w:t>
      </w:r>
      <w:r w:rsidR="00C70793" w:rsidRPr="00D03934">
        <w:t>quality and Diversity</w:t>
      </w:r>
      <w:bookmarkEnd w:id="1717"/>
      <w:bookmarkEnd w:id="1718"/>
      <w:bookmarkEnd w:id="1719"/>
      <w:bookmarkEnd w:id="1720"/>
      <w:bookmarkEnd w:id="1721"/>
      <w:bookmarkEnd w:id="1722"/>
    </w:p>
    <w:p w14:paraId="2C93891D" w14:textId="6C7CFB3D" w:rsidR="008D0A60" w:rsidRDefault="007355E9" w:rsidP="005415DC">
      <w:pPr>
        <w:pStyle w:val="GPSL1Guidance"/>
      </w:pPr>
      <w:bookmarkStart w:id="1723" w:name="_Ref313370563"/>
      <w:r w:rsidRPr="00D03934">
        <w:t>The Supplier shall</w:t>
      </w:r>
      <w:r w:rsidR="001A0452" w:rsidRPr="00D03934">
        <w:t>:</w:t>
      </w:r>
    </w:p>
    <w:p w14:paraId="32FFDD4D" w14:textId="77777777" w:rsidR="008D0A60" w:rsidRDefault="001A0452" w:rsidP="001206D9">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14:paraId="1CD99C8E" w14:textId="77777777" w:rsidR="008D0A60" w:rsidRDefault="001A0452" w:rsidP="001206D9">
      <w:pPr>
        <w:pStyle w:val="GPSL5numberedclause"/>
      </w:pPr>
      <w:r w:rsidRPr="00D03934">
        <w:t>all applicable equality Law (whether in relation to race, sex, gender reassignment, religion or belief, disability, sexual orientation, pregnancy, maternity, age or otherwise); and</w:t>
      </w:r>
    </w:p>
    <w:p w14:paraId="6357B54C" w14:textId="77777777" w:rsidR="00C9243A" w:rsidRDefault="001A0452" w:rsidP="00FC3740">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36D309EA" w14:textId="77777777" w:rsidR="008D0A60" w:rsidRDefault="00B54871" w:rsidP="00F143CF">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23"/>
    </w:p>
    <w:p w14:paraId="59301FA9" w14:textId="77777777" w:rsidR="008D0A60" w:rsidRDefault="00A660BA">
      <w:pPr>
        <w:pStyle w:val="GPSL2NumberedBoldHeading"/>
      </w:pPr>
      <w:bookmarkStart w:id="1724" w:name="_Toc349229905"/>
      <w:bookmarkStart w:id="1725" w:name="_Toc349230068"/>
      <w:bookmarkStart w:id="1726" w:name="_Toc349230468"/>
      <w:bookmarkStart w:id="1727" w:name="_Toc349231350"/>
      <w:bookmarkStart w:id="1728" w:name="_Toc349232076"/>
      <w:bookmarkStart w:id="1729" w:name="_Toc349232457"/>
      <w:bookmarkStart w:id="1730" w:name="_Toc349233193"/>
      <w:bookmarkStart w:id="1731" w:name="_Toc349233328"/>
      <w:bookmarkStart w:id="1732" w:name="_Toc349233462"/>
      <w:bookmarkStart w:id="1733" w:name="_Toc350503051"/>
      <w:bookmarkStart w:id="1734" w:name="_Toc350504041"/>
      <w:bookmarkStart w:id="1735" w:name="_Toc350506331"/>
      <w:bookmarkStart w:id="1736" w:name="_Toc350506569"/>
      <w:bookmarkStart w:id="1737" w:name="_Toc350506699"/>
      <w:bookmarkStart w:id="1738" w:name="_Toc350506829"/>
      <w:bookmarkStart w:id="1739" w:name="_Toc350506961"/>
      <w:bookmarkStart w:id="1740" w:name="_Toc350507422"/>
      <w:bookmarkStart w:id="1741" w:name="_Toc350507956"/>
      <w:bookmarkStart w:id="1742" w:name="_Ref313370082"/>
      <w:bookmarkStart w:id="1743" w:name="_Toc314810826"/>
      <w:bookmarkStart w:id="1744" w:name="_Toc350503052"/>
      <w:bookmarkStart w:id="1745" w:name="_Toc350504042"/>
      <w:bookmarkStart w:id="1746" w:name="_Toc350507957"/>
      <w:bookmarkStart w:id="1747" w:name="_Ref358669629"/>
      <w:bookmarkStart w:id="1748" w:name="_Toc358671805"/>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D03934">
        <w:t>Official Secrets Act and Finance Act</w:t>
      </w:r>
    </w:p>
    <w:p w14:paraId="263B8571" w14:textId="77777777" w:rsidR="008D0A60" w:rsidRDefault="00A660BA" w:rsidP="0061370A">
      <w:pPr>
        <w:pStyle w:val="GPSL3numberedclause"/>
      </w:pPr>
      <w:r w:rsidRPr="00D03934">
        <w:t>The Supplier shall comply with the provisions of:</w:t>
      </w:r>
    </w:p>
    <w:p w14:paraId="547AFADE" w14:textId="77777777" w:rsidR="008D0A60" w:rsidRDefault="00A660BA" w:rsidP="001206D9">
      <w:pPr>
        <w:pStyle w:val="GPSL4numberedclause"/>
      </w:pPr>
      <w:bookmarkStart w:id="1749" w:name="_Ref365645702"/>
      <w:r w:rsidRPr="00D03934">
        <w:t>the Official Secrets Acts 1911 to 1989; and</w:t>
      </w:r>
      <w:bookmarkEnd w:id="1749"/>
    </w:p>
    <w:p w14:paraId="0CF7070B" w14:textId="77777777" w:rsidR="00C9243A" w:rsidRDefault="00A660BA" w:rsidP="001206D9">
      <w:pPr>
        <w:pStyle w:val="GPSL4numberedclause"/>
      </w:pPr>
      <w:r w:rsidRPr="00D03934">
        <w:t>section 182 of the Finance Act 1989.</w:t>
      </w:r>
    </w:p>
    <w:p w14:paraId="7BD5F627" w14:textId="77777777" w:rsidR="008D0A60" w:rsidRDefault="000E1008">
      <w:pPr>
        <w:pStyle w:val="GPSL2NumberedBoldHeading"/>
      </w:pPr>
      <w:r w:rsidRPr="00D03934">
        <w:t>Environmental Requirements</w:t>
      </w:r>
    </w:p>
    <w:p w14:paraId="5A51291B" w14:textId="77777777" w:rsidR="008D0A60" w:rsidRDefault="000E1008" w:rsidP="0061370A">
      <w:pPr>
        <w:pStyle w:val="GPSL3numberedclause"/>
      </w:pPr>
      <w:r w:rsidRPr="00D03934">
        <w:t xml:space="preserve">The Supplier shall, when working on the Sites, perform its obligations under this Call Off Contract in accordance with the Environmental Policy of the Customer. </w:t>
      </w:r>
    </w:p>
    <w:p w14:paraId="76A2E339" w14:textId="77777777" w:rsidR="00C9243A" w:rsidRDefault="000E1008" w:rsidP="002769E3">
      <w:pPr>
        <w:pStyle w:val="GPSL3numberedclause"/>
      </w:pPr>
      <w:r w:rsidRPr="00D03934">
        <w:t>The Customer shall provide a copy of its written Environmental Policy (if any) to the Supplier upon the Supplier’s written request.</w:t>
      </w:r>
    </w:p>
    <w:p w14:paraId="61F3E98E" w14:textId="77777777" w:rsidR="00B07F29" w:rsidRPr="00D03934" w:rsidRDefault="00CC1C37" w:rsidP="00882F8C">
      <w:pPr>
        <w:pStyle w:val="GPSL1CLAUSEHEADING"/>
      </w:pPr>
      <w:bookmarkStart w:id="1750" w:name="_Toc349229907"/>
      <w:bookmarkStart w:id="1751" w:name="_Toc349230070"/>
      <w:bookmarkStart w:id="1752" w:name="_Toc349230470"/>
      <w:bookmarkStart w:id="1753" w:name="_Toc349231352"/>
      <w:bookmarkStart w:id="1754" w:name="_Toc349232078"/>
      <w:bookmarkStart w:id="1755" w:name="_Toc349232459"/>
      <w:bookmarkStart w:id="1756" w:name="_Toc349233195"/>
      <w:bookmarkStart w:id="1757" w:name="_Toc349233330"/>
      <w:bookmarkStart w:id="1758" w:name="_Toc349233464"/>
      <w:bookmarkStart w:id="1759" w:name="_Toc350503053"/>
      <w:bookmarkStart w:id="1760" w:name="_Toc350504043"/>
      <w:bookmarkStart w:id="1761" w:name="_Toc350506333"/>
      <w:bookmarkStart w:id="1762" w:name="_Toc350506571"/>
      <w:bookmarkStart w:id="1763" w:name="_Toc350506701"/>
      <w:bookmarkStart w:id="1764" w:name="_Toc350506831"/>
      <w:bookmarkStart w:id="1765" w:name="_Toc350506963"/>
      <w:bookmarkStart w:id="1766" w:name="_Toc350507424"/>
      <w:bookmarkStart w:id="1767" w:name="_Toc350507958"/>
      <w:bookmarkStart w:id="1768" w:name="_Toc433188781"/>
      <w:bookmarkStart w:id="1769" w:name="_Ref313370605"/>
      <w:bookmarkStart w:id="1770" w:name="_Toc314810827"/>
      <w:bookmarkStart w:id="1771" w:name="_Toc350503054"/>
      <w:bookmarkStart w:id="1772" w:name="_Toc350504044"/>
      <w:bookmarkStart w:id="1773" w:name="_Toc350507959"/>
      <w:bookmarkStart w:id="1774" w:name="_Toc358671806"/>
      <w:bookmarkEnd w:id="1742"/>
      <w:bookmarkEnd w:id="1743"/>
      <w:bookmarkEnd w:id="1744"/>
      <w:bookmarkEnd w:id="1745"/>
      <w:bookmarkEnd w:id="1746"/>
      <w:bookmarkEnd w:id="1747"/>
      <w:bookmarkEnd w:id="1748"/>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D03934">
        <w:t>ASSIGNMENT AND NOVATION</w:t>
      </w:r>
      <w:bookmarkEnd w:id="1768"/>
      <w:r w:rsidR="007355E9" w:rsidRPr="00D03934">
        <w:t xml:space="preserve"> </w:t>
      </w:r>
    </w:p>
    <w:bookmarkEnd w:id="1769"/>
    <w:bookmarkEnd w:id="1770"/>
    <w:bookmarkEnd w:id="1771"/>
    <w:bookmarkEnd w:id="1772"/>
    <w:bookmarkEnd w:id="1773"/>
    <w:bookmarkEnd w:id="1774"/>
    <w:p w14:paraId="6553E37F"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5E4B6317" w14:textId="77777777" w:rsidR="00B07F29" w:rsidRPr="00D03934" w:rsidRDefault="00CF23B4" w:rsidP="00101CE5">
      <w:pPr>
        <w:pStyle w:val="GPSL2numberedclause"/>
      </w:pPr>
      <w:bookmarkStart w:id="1775" w:name="_Ref360698826"/>
      <w:r w:rsidRPr="00D03934">
        <w:t>T</w:t>
      </w:r>
      <w:r w:rsidR="00B07F29" w:rsidRPr="00D03934">
        <w:t>he Customer may assign, novate or otherwise dispose of any or all of its rights, liabilities and obligations under this Call Off Contract or any part thereof to:</w:t>
      </w:r>
      <w:bookmarkEnd w:id="1775"/>
    </w:p>
    <w:p w14:paraId="0D254F09" w14:textId="77777777" w:rsidR="00E13960" w:rsidRDefault="00B07F29" w:rsidP="0061370A">
      <w:pPr>
        <w:pStyle w:val="GPSL3numberedclause"/>
      </w:pPr>
      <w:bookmarkStart w:id="1776" w:name="_Ref360698822"/>
      <w:r w:rsidRPr="00D03934">
        <w:t>any other Contracting Body; or</w:t>
      </w:r>
      <w:bookmarkEnd w:id="1776"/>
    </w:p>
    <w:p w14:paraId="6B55D266" w14:textId="77777777" w:rsidR="00C9243A" w:rsidRDefault="00B07F29" w:rsidP="0061370A">
      <w:pPr>
        <w:pStyle w:val="GPSL3numberedclause"/>
      </w:pPr>
      <w:r w:rsidRPr="00D03934">
        <w:t>any other body established by the Crown or under statute in order substantially to perform any of the functions that had previously been performed by the Customer; or</w:t>
      </w:r>
    </w:p>
    <w:p w14:paraId="567593DB" w14:textId="77777777" w:rsidR="00C9243A" w:rsidRDefault="00B07F29" w:rsidP="0061370A">
      <w:pPr>
        <w:pStyle w:val="GPSL3numberedclause"/>
      </w:pPr>
      <w:r w:rsidRPr="00D03934">
        <w:t xml:space="preserve">any private sector body which substantially performs the functions of the Customer, </w:t>
      </w:r>
    </w:p>
    <w:p w14:paraId="77B61BB0" w14:textId="77777777" w:rsidR="008D0A60" w:rsidRDefault="00B07F29" w:rsidP="00036474">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9F474C" w:rsidRPr="00D03934">
        <w:fldChar w:fldCharType="begin"/>
      </w:r>
      <w:r w:rsidR="00CF23B4" w:rsidRPr="00D03934">
        <w:instrText xml:space="preserve"> REF _Ref360698826 \r \h </w:instrText>
      </w:r>
      <w:r w:rsidR="009F474C" w:rsidRPr="00D03934">
        <w:fldChar w:fldCharType="separate"/>
      </w:r>
      <w:r w:rsidR="001F5151">
        <w:t>46.2</w:t>
      </w:r>
      <w:r w:rsidR="009F474C" w:rsidRPr="00D03934">
        <w:fldChar w:fldCharType="end"/>
      </w:r>
      <w:r w:rsidRPr="00D03934">
        <w:t>.</w:t>
      </w:r>
    </w:p>
    <w:p w14:paraId="205114B1" w14:textId="77777777" w:rsidR="00C9243A" w:rsidRDefault="00B07F29" w:rsidP="00101CE5">
      <w:pPr>
        <w:pStyle w:val="GPSL2numberedclause"/>
      </w:pPr>
      <w:r w:rsidRPr="00D03934">
        <w:t xml:space="preserve">A change in the legal status of the Customer such that it ceases to be a Contracting Body shall not, subject to Clause </w:t>
      </w:r>
      <w:r w:rsidR="00F17AE3">
        <w:fldChar w:fldCharType="begin"/>
      </w:r>
      <w:r w:rsidR="00F17AE3">
        <w:instrText xml:space="preserve"> REF _Ref360698945 \r \h  \* MERGEFORMAT </w:instrText>
      </w:r>
      <w:r w:rsidR="00F17AE3">
        <w:fldChar w:fldCharType="separate"/>
      </w:r>
      <w:r w:rsidR="001F5151">
        <w:t>46.4</w:t>
      </w:r>
      <w:r w:rsidR="00F17AE3">
        <w:fldChar w:fldCharType="end"/>
      </w:r>
      <w:r w:rsidRPr="00D03934">
        <w:t xml:space="preserve"> affect the validity of this Call Off Contract and this Call Off Contract shall be binding on any successor body to the Customer.</w:t>
      </w:r>
    </w:p>
    <w:p w14:paraId="6193978D" w14:textId="38BDF402"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777"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777"/>
      <w:r w:rsidR="007758EB" w:rsidRPr="00D03934">
        <w:t xml:space="preserve"> the right of termination of the Customer in Clause </w:t>
      </w:r>
      <w:r w:rsidR="00005E50">
        <w:fldChar w:fldCharType="begin"/>
      </w:r>
      <w:r w:rsidR="00005E50">
        <w:instrText xml:space="preserve"> REF _Ref360699069 \r \h  \* MERGEFORMAT </w:instrText>
      </w:r>
      <w:r w:rsidR="00005E50">
        <w:fldChar w:fldCharType="separate"/>
      </w:r>
      <w:r w:rsidR="001F5151">
        <w:rPr>
          <w:b/>
          <w:bCs/>
          <w:lang w:val="en-US"/>
        </w:rPr>
        <w:t>Error! Reference source not found.</w:t>
      </w:r>
      <w:r w:rsidR="00005E50">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(as if the references to Supplier in Clause</w:t>
      </w:r>
      <w:r w:rsidR="00BF1EF2">
        <w:t>.</w:t>
      </w:r>
      <w:r w:rsidR="007758EB" w:rsidRPr="00D03934">
        <w:t xml:space="preserve"> (Termination on Insolvency) and to Supplier or Framework Guarantor or Call Off Guarantor in the definition of Insolvency Event were references to the Transferee).</w:t>
      </w:r>
    </w:p>
    <w:p w14:paraId="7629E079" w14:textId="77777777" w:rsidR="008D0A60" w:rsidRDefault="00A657C3" w:rsidP="00882F8C">
      <w:pPr>
        <w:pStyle w:val="GPSL1CLAUSEHEADING"/>
      </w:pPr>
      <w:bookmarkStart w:id="1778" w:name="_Toc349229909"/>
      <w:bookmarkStart w:id="1779" w:name="_Toc349230072"/>
      <w:bookmarkStart w:id="1780" w:name="_Toc349230472"/>
      <w:bookmarkStart w:id="1781" w:name="_Toc349231354"/>
      <w:bookmarkStart w:id="1782" w:name="_Toc349232080"/>
      <w:bookmarkStart w:id="1783" w:name="_Toc349232461"/>
      <w:bookmarkStart w:id="1784" w:name="_Toc349233197"/>
      <w:bookmarkStart w:id="1785" w:name="_Toc349233332"/>
      <w:bookmarkStart w:id="1786" w:name="_Toc349233466"/>
      <w:bookmarkStart w:id="1787" w:name="_Toc350503055"/>
      <w:bookmarkStart w:id="1788" w:name="_Toc350504045"/>
      <w:bookmarkStart w:id="1789" w:name="_Toc350506335"/>
      <w:bookmarkStart w:id="1790" w:name="_Toc350506573"/>
      <w:bookmarkStart w:id="1791" w:name="_Toc350506703"/>
      <w:bookmarkStart w:id="1792" w:name="_Toc350506833"/>
      <w:bookmarkStart w:id="1793" w:name="_Toc350506965"/>
      <w:bookmarkStart w:id="1794" w:name="_Toc350507426"/>
      <w:bookmarkStart w:id="1795" w:name="_Toc350507960"/>
      <w:bookmarkStart w:id="1796" w:name="_Toc349229910"/>
      <w:bookmarkStart w:id="1797" w:name="_Toc349230073"/>
      <w:bookmarkStart w:id="1798" w:name="_Toc349230473"/>
      <w:bookmarkStart w:id="1799" w:name="_Toc349231355"/>
      <w:bookmarkStart w:id="1800" w:name="_Toc349232081"/>
      <w:bookmarkStart w:id="1801" w:name="_Toc349232462"/>
      <w:bookmarkStart w:id="1802" w:name="_Toc349233198"/>
      <w:bookmarkStart w:id="1803" w:name="_Toc349233333"/>
      <w:bookmarkStart w:id="1804" w:name="_Toc349233467"/>
      <w:bookmarkStart w:id="1805" w:name="_Toc350503056"/>
      <w:bookmarkStart w:id="1806" w:name="_Toc350504046"/>
      <w:bookmarkStart w:id="1807" w:name="_Toc350506336"/>
      <w:bookmarkStart w:id="1808" w:name="_Toc350506574"/>
      <w:bookmarkStart w:id="1809" w:name="_Toc350506704"/>
      <w:bookmarkStart w:id="1810" w:name="_Toc350506834"/>
      <w:bookmarkStart w:id="1811" w:name="_Toc350506966"/>
      <w:bookmarkStart w:id="1812" w:name="_Toc350507427"/>
      <w:bookmarkStart w:id="1813" w:name="_Toc350507961"/>
      <w:bookmarkStart w:id="1814" w:name="_Toc349229912"/>
      <w:bookmarkStart w:id="1815" w:name="_Toc349230075"/>
      <w:bookmarkStart w:id="1816" w:name="_Toc349230475"/>
      <w:bookmarkStart w:id="1817" w:name="_Toc349231357"/>
      <w:bookmarkStart w:id="1818" w:name="_Toc349232083"/>
      <w:bookmarkStart w:id="1819" w:name="_Toc349232464"/>
      <w:bookmarkStart w:id="1820" w:name="_Toc349233200"/>
      <w:bookmarkStart w:id="1821" w:name="_Toc349233335"/>
      <w:bookmarkStart w:id="1822" w:name="_Toc349233469"/>
      <w:bookmarkStart w:id="1823" w:name="_Toc350503058"/>
      <w:bookmarkStart w:id="1824" w:name="_Toc350504048"/>
      <w:bookmarkStart w:id="1825" w:name="_Toc350506338"/>
      <w:bookmarkStart w:id="1826" w:name="_Toc350506576"/>
      <w:bookmarkStart w:id="1827" w:name="_Toc350506706"/>
      <w:bookmarkStart w:id="1828" w:name="_Toc350506836"/>
      <w:bookmarkStart w:id="1829" w:name="_Toc350506968"/>
      <w:bookmarkStart w:id="1830" w:name="_Toc350507429"/>
      <w:bookmarkStart w:id="1831" w:name="_Toc350507963"/>
      <w:bookmarkStart w:id="1832" w:name="_Toc314810829"/>
      <w:bookmarkStart w:id="1833" w:name="_Ref349135702"/>
      <w:bookmarkStart w:id="1834" w:name="_Ref349209919"/>
      <w:bookmarkStart w:id="1835" w:name="_Toc350503059"/>
      <w:bookmarkStart w:id="1836" w:name="_Toc350504049"/>
      <w:bookmarkStart w:id="1837" w:name="_Toc350507964"/>
      <w:bookmarkStart w:id="1838" w:name="_Ref358213417"/>
      <w:bookmarkStart w:id="1839" w:name="_Toc358671808"/>
      <w:bookmarkStart w:id="1840" w:name="_Ref378337576"/>
      <w:bookmarkStart w:id="1841" w:name="_Toc433188782"/>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D03934">
        <w:t>WAIVER</w:t>
      </w:r>
      <w:bookmarkEnd w:id="1832"/>
      <w:bookmarkEnd w:id="1833"/>
      <w:bookmarkEnd w:id="1834"/>
      <w:bookmarkEnd w:id="1835"/>
      <w:bookmarkEnd w:id="1836"/>
      <w:bookmarkEnd w:id="1837"/>
      <w:bookmarkEnd w:id="1838"/>
      <w:r w:rsidRPr="00D03934">
        <w:t xml:space="preserve"> AND CUMULATIVE REMEDIES</w:t>
      </w:r>
      <w:bookmarkEnd w:id="1839"/>
      <w:bookmarkEnd w:id="1840"/>
      <w:bookmarkEnd w:id="1841"/>
    </w:p>
    <w:p w14:paraId="3F958382" w14:textId="77777777" w:rsidR="008D0A60" w:rsidRDefault="001600AB">
      <w:pPr>
        <w:pStyle w:val="GPSL2numberedclause"/>
      </w:pPr>
      <w:r w:rsidRPr="00D03934">
        <w:t xml:space="preserve">The rights and remedies under this Call Off Contract may be waived only by notice in accordance with Clause </w:t>
      </w:r>
      <w:r w:rsidR="00F17AE3">
        <w:fldChar w:fldCharType="begin"/>
      </w:r>
      <w:r w:rsidR="00F17AE3">
        <w:instrText xml:space="preserve"> REF _Ref360650690 \r \h  \* MERGEFORMAT </w:instrText>
      </w:r>
      <w:r w:rsidR="00F17AE3">
        <w:fldChar w:fldCharType="separate"/>
      </w:r>
      <w:r w:rsidR="001F5151">
        <w:t>54</w:t>
      </w:r>
      <w:r w:rsidR="00F17AE3">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t xml:space="preserve"> that right</w:t>
      </w:r>
      <w:r w:rsidR="00406E95">
        <w:t xml:space="preserve"> or remed</w:t>
      </w:r>
      <w:r w:rsidR="009F1EE4">
        <w:t>y</w:t>
      </w:r>
      <w:r w:rsidR="00307A98" w:rsidRPr="00D03934">
        <w:t>.</w:t>
      </w:r>
    </w:p>
    <w:p w14:paraId="65E2EE50"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4DDD55F8" w14:textId="77777777" w:rsidR="000E1008" w:rsidRPr="00D03934" w:rsidRDefault="000E1008" w:rsidP="00882F8C">
      <w:pPr>
        <w:pStyle w:val="GPSL1CLAUSEHEADING"/>
      </w:pPr>
      <w:bookmarkStart w:id="1842" w:name="_Toc433188783"/>
      <w:r w:rsidRPr="00D03934">
        <w:t>RELATIONSHIP OF THE PARTIES</w:t>
      </w:r>
      <w:bookmarkEnd w:id="1842"/>
    </w:p>
    <w:p w14:paraId="3F37DBF1"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5CFD8604" w14:textId="77777777" w:rsidR="00AE3CCD" w:rsidRPr="00D03934" w:rsidRDefault="00A657C3" w:rsidP="00882F8C">
      <w:pPr>
        <w:pStyle w:val="GPSL1CLAUSEHEADING"/>
      </w:pPr>
      <w:bookmarkStart w:id="1843" w:name="_Ref360700092"/>
      <w:bookmarkStart w:id="1844" w:name="_Toc433188784"/>
      <w:r w:rsidRPr="00D03934">
        <w:t>PREVENTION OF FRAUD AND BRIBERY</w:t>
      </w:r>
      <w:bookmarkEnd w:id="1843"/>
      <w:bookmarkEnd w:id="1844"/>
    </w:p>
    <w:p w14:paraId="050B1CA7" w14:textId="77777777" w:rsidR="00AE3CCD" w:rsidRPr="00D03934" w:rsidRDefault="002E292A" w:rsidP="00101CE5">
      <w:pPr>
        <w:pStyle w:val="GPSL2numberedclause"/>
      </w:pPr>
      <w:bookmarkStart w:id="1845" w:name="_Ref360700144"/>
      <w:r w:rsidRPr="00D03934">
        <w:t>The Supplier represents and warrants that neither it, nor to the best of its knowledge any Supplier Personnel, have at any time prior to the Call Off Commencement Date</w:t>
      </w:r>
      <w:r w:rsidR="00AE3CCD" w:rsidRPr="00D03934">
        <w:t>:</w:t>
      </w:r>
      <w:bookmarkEnd w:id="1845"/>
      <w:r w:rsidR="00AE3CCD" w:rsidRPr="00D03934">
        <w:t xml:space="preserve"> </w:t>
      </w:r>
    </w:p>
    <w:p w14:paraId="1656D3F0" w14:textId="77777777" w:rsidR="00AE3CCD" w:rsidRPr="00D03934" w:rsidRDefault="002E292A" w:rsidP="0061370A">
      <w:pPr>
        <w:pStyle w:val="GPSL3numberedclause"/>
      </w:pPr>
      <w:r w:rsidRPr="00D03934">
        <w:t xml:space="preserve">committed a Prohibited Act or been formally notified that it is subject to an investigation or prosecution which relates to an alleged Prohibited Act; and/or </w:t>
      </w:r>
    </w:p>
    <w:p w14:paraId="1C0D6A8B" w14:textId="77777777" w:rsidR="00E13960" w:rsidRDefault="002E292A" w:rsidP="0061370A">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9BD0D7E" w14:textId="77777777" w:rsidR="00C9243A" w:rsidRDefault="002E292A" w:rsidP="00101CE5">
      <w:pPr>
        <w:pStyle w:val="GPSL2numberedclause"/>
      </w:pPr>
      <w:r w:rsidRPr="00D03934">
        <w:t>The Supplier shall not durin</w:t>
      </w:r>
      <w:r w:rsidR="00F020D0" w:rsidRPr="00D03934">
        <w:t>g the Call Off Contract Period:</w:t>
      </w:r>
    </w:p>
    <w:p w14:paraId="74BB810C" w14:textId="77777777" w:rsidR="00E13960" w:rsidRDefault="002E292A" w:rsidP="0061370A">
      <w:pPr>
        <w:pStyle w:val="GPSL3numberedclause"/>
      </w:pPr>
      <w:r w:rsidRPr="00D03934">
        <w:t>commit a Prohibited Act; and/or</w:t>
      </w:r>
    </w:p>
    <w:p w14:paraId="5852A73D" w14:textId="77777777" w:rsidR="00C9243A" w:rsidRDefault="00AE3CCD" w:rsidP="0061370A">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5E6AEFE" w14:textId="77777777" w:rsidR="00C9243A" w:rsidRDefault="00AE3CCD" w:rsidP="00101CE5">
      <w:pPr>
        <w:pStyle w:val="GPSL2numberedclause"/>
      </w:pPr>
      <w:bookmarkStart w:id="1846" w:name="_Ref360700258"/>
      <w:r w:rsidRPr="00D03934">
        <w:t>The Supplier shall during the Call Off Contract Period:</w:t>
      </w:r>
      <w:bookmarkEnd w:id="1846"/>
    </w:p>
    <w:p w14:paraId="2DD42C54" w14:textId="77777777" w:rsidR="008D0A60" w:rsidRDefault="00AE3CCD" w:rsidP="0061370A">
      <w:pPr>
        <w:pStyle w:val="GPSL3numberedclause"/>
      </w:pPr>
      <w:bookmarkStart w:id="1847"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47"/>
      <w:r w:rsidRPr="00D03934">
        <w:t xml:space="preserve"> </w:t>
      </w:r>
    </w:p>
    <w:p w14:paraId="3FB55547" w14:textId="77777777" w:rsidR="00C9243A" w:rsidRDefault="00AE3CCD" w:rsidP="0061370A">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1F5151">
        <w:t>49.3.1</w:t>
      </w:r>
      <w:r w:rsidR="009F474C"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A955890" w14:textId="77777777" w:rsidR="00C9243A" w:rsidRDefault="00AE3CCD" w:rsidP="0061370A">
      <w:pPr>
        <w:pStyle w:val="GPSL3numberedclause"/>
      </w:pPr>
      <w:r w:rsidRPr="00D03934">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14:paraId="3E736900" w14:textId="77777777" w:rsidR="00C9243A" w:rsidRDefault="00AE3CCD" w:rsidP="002769E3">
      <w:pPr>
        <w:pStyle w:val="GPSL3numberedclause"/>
      </w:pPr>
      <w:r w:rsidRPr="00D03934">
        <w:t>have, maintain and where appropriate enforce an anti-bribery policy (which shall be disclosed to the Customer on request) to prevent it and any Supplier Personnel or any person acting on the Supplier's behalf from committing a Prohibited Act.</w:t>
      </w:r>
    </w:p>
    <w:p w14:paraId="6C8FF2EC" w14:textId="77777777" w:rsidR="008D0A60" w:rsidRDefault="00AE3CCD">
      <w:pPr>
        <w:pStyle w:val="GPSL2numberedclause"/>
      </w:pPr>
      <w:bookmarkStart w:id="1848" w:name="_Ref360700181"/>
      <w:r w:rsidRPr="00D03934">
        <w:t>The Supplier shall immediately notify the Customer in writing if it becomes aware of any breach of Clause </w:t>
      </w:r>
      <w:r w:rsidR="00F17AE3">
        <w:fldChar w:fldCharType="begin"/>
      </w:r>
      <w:r w:rsidR="00F17AE3">
        <w:instrText xml:space="preserve"> REF _Ref360700144 \r \h  \* MERGEFORMAT </w:instrText>
      </w:r>
      <w:r w:rsidR="00F17AE3">
        <w:fldChar w:fldCharType="separate"/>
      </w:r>
      <w:r w:rsidR="001F5151">
        <w:t>49.1</w:t>
      </w:r>
      <w:r w:rsidR="00F17AE3">
        <w:fldChar w:fldCharType="end"/>
      </w:r>
      <w:r w:rsidRPr="00D03934">
        <w:t>, or has reason to believe that it has or any of the Supplier Personnel have:</w:t>
      </w:r>
      <w:bookmarkEnd w:id="1848"/>
    </w:p>
    <w:p w14:paraId="69674457" w14:textId="77777777" w:rsidR="008D0A60" w:rsidRDefault="00AE3CCD" w:rsidP="0061370A">
      <w:pPr>
        <w:pStyle w:val="GPSL3numberedclause"/>
      </w:pPr>
      <w:r w:rsidRPr="00D03934">
        <w:t>been subject to an investigation or prosecution which relates to an alleged Prohibited Act;</w:t>
      </w:r>
    </w:p>
    <w:p w14:paraId="39B59A25" w14:textId="77777777" w:rsidR="00C9243A" w:rsidRDefault="00AE3CCD" w:rsidP="0061370A">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06E73D6F" w14:textId="77777777" w:rsidR="00C9243A" w:rsidRDefault="00AE3CCD" w:rsidP="0061370A">
      <w:pPr>
        <w:pStyle w:val="GPSL3numberedclause"/>
      </w:pPr>
      <w:r w:rsidRPr="00D03934">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02C8371" w14:textId="77777777" w:rsidR="008D0A60" w:rsidRDefault="00AE3CCD">
      <w:pPr>
        <w:pStyle w:val="GPSL2numberedclause"/>
      </w:pPr>
      <w:r w:rsidRPr="00D03934">
        <w:t>If the Supplier makes a notification to the Customer pursuant to Clause </w:t>
      </w:r>
      <w:r w:rsidR="00F17AE3">
        <w:fldChar w:fldCharType="begin"/>
      </w:r>
      <w:r w:rsidR="00F17AE3">
        <w:instrText xml:space="preserve"> REF _Ref360700181 \r \h  \* MERGEFORMAT </w:instrText>
      </w:r>
      <w:r w:rsidR="00F17AE3">
        <w:fldChar w:fldCharType="separate"/>
      </w:r>
      <w:r w:rsidR="001F5151">
        <w:t>49.4</w:t>
      </w:r>
      <w:r w:rsidR="00F17AE3">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F17AE3">
        <w:fldChar w:fldCharType="begin"/>
      </w:r>
      <w:r w:rsidR="00F17AE3">
        <w:instrText xml:space="preserve"> REF _Ref360700209 \r \h  \* MERGEFORMAT </w:instrText>
      </w:r>
      <w:r w:rsidR="00F17AE3">
        <w:fldChar w:fldCharType="separate"/>
      </w:r>
      <w:r w:rsidR="001F5151">
        <w:t>21</w:t>
      </w:r>
      <w:r w:rsidR="00F17AE3">
        <w:fldChar w:fldCharType="end"/>
      </w:r>
      <w:r w:rsidRPr="00D03934">
        <w:t xml:space="preserve"> (</w:t>
      </w:r>
      <w:r w:rsidR="00F81527" w:rsidRPr="00D03934">
        <w:t>Records, Audit Access and Open Book Data</w:t>
      </w:r>
      <w:r w:rsidRPr="00D03934">
        <w:t>).</w:t>
      </w:r>
    </w:p>
    <w:p w14:paraId="76BB8820" w14:textId="77777777" w:rsidR="00C9243A" w:rsidRDefault="00AE3CCD" w:rsidP="00101CE5">
      <w:pPr>
        <w:pStyle w:val="GPSL2numberedclause"/>
      </w:pPr>
      <w:r w:rsidRPr="00D03934">
        <w:t>If the Supplier breaches Clause </w:t>
      </w:r>
      <w:r w:rsidR="00F17AE3">
        <w:fldChar w:fldCharType="begin"/>
      </w:r>
      <w:r w:rsidR="00F17AE3">
        <w:instrText xml:space="preserve"> REF _Ref360700258 \r \h  \* MERGEFORMAT </w:instrText>
      </w:r>
      <w:r w:rsidR="00F17AE3">
        <w:fldChar w:fldCharType="separate"/>
      </w:r>
      <w:r w:rsidR="001F5151">
        <w:t>49.3</w:t>
      </w:r>
      <w:r w:rsidR="00F17AE3">
        <w:fldChar w:fldCharType="end"/>
      </w:r>
      <w:r w:rsidRPr="00D03934">
        <w:t>, the Customer may by notice:</w:t>
      </w:r>
    </w:p>
    <w:p w14:paraId="13621A0E" w14:textId="77777777" w:rsidR="008D0A60" w:rsidRDefault="00AE3CCD" w:rsidP="0061370A">
      <w:pPr>
        <w:pStyle w:val="GPSL3numberedclause"/>
      </w:pPr>
      <w:r w:rsidRPr="00D03934">
        <w:t>require the Supplier to remove from performance of this Call Off Contract any Supplier Personnel whose acts or omissions have caused the Supplier’s breach; or</w:t>
      </w:r>
    </w:p>
    <w:p w14:paraId="358E4A40" w14:textId="5BD7F1C5" w:rsidR="00C9243A" w:rsidRDefault="00AE3CCD" w:rsidP="0061370A">
      <w:pPr>
        <w:pStyle w:val="GPSL3numberedclause"/>
      </w:pPr>
      <w:bookmarkStart w:id="1849" w:name="_Ref365635904"/>
      <w:r w:rsidRPr="00D03934">
        <w:t>immediately terminate this Call Off Contract for</w:t>
      </w:r>
      <w:r w:rsidR="00C72366">
        <w:t xml:space="preserve"> breach of condition</w:t>
      </w:r>
      <w:bookmarkEnd w:id="1849"/>
      <w:r w:rsidR="00BD535C">
        <w:t>.</w:t>
      </w:r>
    </w:p>
    <w:p w14:paraId="2EC357D0" w14:textId="77777777" w:rsidR="008D0A60" w:rsidRDefault="00AE3CCD">
      <w:pPr>
        <w:pStyle w:val="GPSL2numberedclause"/>
      </w:pPr>
      <w:r w:rsidRPr="00D03934">
        <w:t>Any notice served by the Customer under Clause </w:t>
      </w:r>
      <w:r w:rsidR="00F17AE3">
        <w:fldChar w:fldCharType="begin"/>
      </w:r>
      <w:r w:rsidR="00F17AE3">
        <w:instrText xml:space="preserve"> REF _Ref360700181 \r \h  \* MERGEFORMAT </w:instrText>
      </w:r>
      <w:r w:rsidR="00F17AE3">
        <w:fldChar w:fldCharType="separate"/>
      </w:r>
      <w:r w:rsidR="001F5151">
        <w:t>49.4</w:t>
      </w:r>
      <w:r w:rsidR="00F17AE3">
        <w:fldChar w:fldCharType="end"/>
      </w:r>
      <w:r w:rsidRPr="00D03934">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170C82E2" w14:textId="77777777" w:rsidR="008D0A60" w:rsidRDefault="00A657C3" w:rsidP="00882F8C">
      <w:pPr>
        <w:pStyle w:val="GPSL1CLAUSEHEADING"/>
      </w:pPr>
      <w:bookmarkStart w:id="1850" w:name="_Ref360650623"/>
      <w:bookmarkStart w:id="1851" w:name="_Toc433188785"/>
      <w:r w:rsidRPr="00D03934">
        <w:t>SEVERANCE</w:t>
      </w:r>
      <w:bookmarkEnd w:id="1850"/>
      <w:bookmarkEnd w:id="1851"/>
    </w:p>
    <w:p w14:paraId="5605D40B" w14:textId="77777777" w:rsidR="008D0A60" w:rsidRDefault="00AE3CCD">
      <w:pPr>
        <w:pStyle w:val="GPSL2numberedclause"/>
      </w:pPr>
      <w:bookmarkStart w:id="1852"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52"/>
    </w:p>
    <w:p w14:paraId="38A48FD3" w14:textId="77777777" w:rsidR="00AE3CCD" w:rsidRPr="00D03934" w:rsidRDefault="00AE3CCD" w:rsidP="00101CE5">
      <w:pPr>
        <w:pStyle w:val="GPSL2numberedclause"/>
      </w:pPr>
      <w:bookmarkStart w:id="1853" w:name="_Ref360700434"/>
      <w:r w:rsidRPr="00D03934">
        <w:t>In the event that any deemed deletion under Clause </w:t>
      </w:r>
      <w:r w:rsidR="00F17AE3">
        <w:fldChar w:fldCharType="begin"/>
      </w:r>
      <w:r w:rsidR="00F17AE3">
        <w:instrText xml:space="preserve"> REF _Ref360700417 \r \h  \* MERGEFORMAT </w:instrText>
      </w:r>
      <w:r w:rsidR="00F17AE3">
        <w:fldChar w:fldCharType="separate"/>
      </w:r>
      <w:r w:rsidR="001F5151">
        <w:t>50.1</w:t>
      </w:r>
      <w:r w:rsidR="00F17AE3">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53"/>
    </w:p>
    <w:p w14:paraId="1C2E65B9" w14:textId="77777777"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9F474C">
        <w:fldChar w:fldCharType="begin"/>
      </w:r>
      <w:r w:rsidR="008A5D81">
        <w:instrText xml:space="preserve"> REF _Ref360650623 \r \h </w:instrText>
      </w:r>
      <w:r w:rsidR="009F474C">
        <w:fldChar w:fldCharType="separate"/>
      </w:r>
      <w:r w:rsidR="001F5151">
        <w:t>50</w:t>
      </w:r>
      <w:r w:rsidR="009F474C">
        <w:fldChar w:fldCharType="end"/>
      </w:r>
      <w:r w:rsidR="008A5D81">
        <w:t xml:space="preserve"> </w:t>
      </w:r>
      <w:r w:rsidRPr="00D03934">
        <w:t>within twenty (20) Working Days of the date of the notice given pursuant to Clause </w:t>
      </w:r>
      <w:r w:rsidR="00F17AE3">
        <w:fldChar w:fldCharType="begin"/>
      </w:r>
      <w:r w:rsidR="00F17AE3">
        <w:instrText xml:space="preserve"> REF _Ref360700434 \r \h  \* MERGEFORMAT </w:instrText>
      </w:r>
      <w:r w:rsidR="00F17AE3">
        <w:fldChar w:fldCharType="separate"/>
      </w:r>
      <w:r w:rsidR="001F5151">
        <w:t>50.2</w:t>
      </w:r>
      <w:r w:rsidR="00F17AE3">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F17AE3">
        <w:fldChar w:fldCharType="begin"/>
      </w:r>
      <w:r w:rsidR="00F17AE3">
        <w:instrText xml:space="preserve"> REF _Ref360650623 \r \h  \* MERGEFORMAT </w:instrText>
      </w:r>
      <w:r w:rsidR="00F17AE3">
        <w:fldChar w:fldCharType="separate"/>
      </w:r>
      <w:r w:rsidR="001F5151">
        <w:t>50</w:t>
      </w:r>
      <w:r w:rsidR="00F17AE3">
        <w:fldChar w:fldCharType="end"/>
      </w:r>
      <w:r w:rsidRPr="00D03934">
        <w:t>.</w:t>
      </w:r>
    </w:p>
    <w:p w14:paraId="3B013C67" w14:textId="77777777" w:rsidR="00375CB5" w:rsidRPr="00D03934" w:rsidRDefault="007355E9" w:rsidP="00882F8C">
      <w:pPr>
        <w:pStyle w:val="GPSL1CLAUSEHEADING"/>
      </w:pPr>
      <w:bookmarkStart w:id="1854" w:name="_Toc349229914"/>
      <w:bookmarkStart w:id="1855" w:name="_Toc349230077"/>
      <w:bookmarkStart w:id="1856" w:name="_Toc349230477"/>
      <w:bookmarkStart w:id="1857" w:name="_Toc349231359"/>
      <w:bookmarkStart w:id="1858" w:name="_Toc349232085"/>
      <w:bookmarkStart w:id="1859" w:name="_Toc349232466"/>
      <w:bookmarkStart w:id="1860" w:name="_Toc349233202"/>
      <w:bookmarkStart w:id="1861" w:name="_Toc349233337"/>
      <w:bookmarkStart w:id="1862" w:name="_Toc349233471"/>
      <w:bookmarkStart w:id="1863" w:name="_Toc350503060"/>
      <w:bookmarkStart w:id="1864" w:name="_Toc350504050"/>
      <w:bookmarkStart w:id="1865" w:name="_Toc350506340"/>
      <w:bookmarkStart w:id="1866" w:name="_Toc350506578"/>
      <w:bookmarkStart w:id="1867" w:name="_Toc350506708"/>
      <w:bookmarkStart w:id="1868" w:name="_Toc350506838"/>
      <w:bookmarkStart w:id="1869" w:name="_Toc350506970"/>
      <w:bookmarkStart w:id="1870" w:name="_Toc350507431"/>
      <w:bookmarkStart w:id="1871" w:name="_Toc350507965"/>
      <w:bookmarkStart w:id="1872" w:name="_Toc358671440"/>
      <w:bookmarkStart w:id="1873" w:name="_Toc358671559"/>
      <w:bookmarkStart w:id="1874" w:name="_Toc358671678"/>
      <w:bookmarkStart w:id="1875" w:name="_Toc358671809"/>
      <w:bookmarkStart w:id="1876" w:name="_Toc358671441"/>
      <w:bookmarkStart w:id="1877" w:name="_Toc358671560"/>
      <w:bookmarkStart w:id="1878" w:name="_Toc358671679"/>
      <w:bookmarkStart w:id="1879" w:name="_Toc358671810"/>
      <w:bookmarkStart w:id="1880" w:name="_Toc349229916"/>
      <w:bookmarkStart w:id="1881" w:name="_Toc349230079"/>
      <w:bookmarkStart w:id="1882" w:name="_Toc349230479"/>
      <w:bookmarkStart w:id="1883" w:name="_Toc349231361"/>
      <w:bookmarkStart w:id="1884" w:name="_Toc349232087"/>
      <w:bookmarkStart w:id="1885" w:name="_Toc349232468"/>
      <w:bookmarkStart w:id="1886" w:name="_Toc349233204"/>
      <w:bookmarkStart w:id="1887" w:name="_Toc349233339"/>
      <w:bookmarkStart w:id="1888" w:name="_Toc349233473"/>
      <w:bookmarkStart w:id="1889" w:name="_Toc350503062"/>
      <w:bookmarkStart w:id="1890" w:name="_Toc350504052"/>
      <w:bookmarkStart w:id="1891" w:name="_Toc350506342"/>
      <w:bookmarkStart w:id="1892" w:name="_Toc350506580"/>
      <w:bookmarkStart w:id="1893" w:name="_Toc350506710"/>
      <w:bookmarkStart w:id="1894" w:name="_Toc350506840"/>
      <w:bookmarkStart w:id="1895" w:name="_Toc350506972"/>
      <w:bookmarkStart w:id="1896" w:name="_Toc350507433"/>
      <w:bookmarkStart w:id="1897" w:name="_Toc350507967"/>
      <w:bookmarkStart w:id="1898" w:name="_Toc314810831"/>
      <w:bookmarkStart w:id="1899" w:name="_Toc350503063"/>
      <w:bookmarkStart w:id="1900" w:name="_Toc350504053"/>
      <w:bookmarkStart w:id="1901" w:name="_Toc350507968"/>
      <w:bookmarkStart w:id="1902" w:name="_Toc358671811"/>
      <w:bookmarkStart w:id="1903" w:name="_Toc433188786"/>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r w:rsidRPr="00D03934">
        <w:t>FURTHER ASSURANCES</w:t>
      </w:r>
      <w:bookmarkEnd w:id="1898"/>
      <w:bookmarkEnd w:id="1899"/>
      <w:bookmarkEnd w:id="1900"/>
      <w:bookmarkEnd w:id="1901"/>
      <w:bookmarkEnd w:id="1902"/>
      <w:bookmarkEnd w:id="1903"/>
    </w:p>
    <w:p w14:paraId="39771F39"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29F5A573" w14:textId="77777777" w:rsidR="00AE3CCD" w:rsidRPr="00D03934" w:rsidRDefault="00AE3CCD" w:rsidP="00882F8C">
      <w:pPr>
        <w:pStyle w:val="GPSL1CLAUSEHEADING"/>
      </w:pPr>
      <w:bookmarkStart w:id="1904" w:name="_Ref360650662"/>
      <w:bookmarkStart w:id="1905" w:name="_Toc433188787"/>
      <w:r w:rsidRPr="00D03934">
        <w:t>ENTIRE AGREEMENT</w:t>
      </w:r>
      <w:bookmarkEnd w:id="1904"/>
      <w:bookmarkEnd w:id="1905"/>
    </w:p>
    <w:p w14:paraId="4FD8FB27"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5227E0DB"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5EEA1BA8" w14:textId="77777777" w:rsidR="001F3D5C" w:rsidRPr="00D03934" w:rsidRDefault="001F3D5C" w:rsidP="00101CE5">
      <w:pPr>
        <w:pStyle w:val="GPSL2numberedclause"/>
      </w:pPr>
      <w:r w:rsidRPr="00D03934">
        <w:t>Nothing in this Clause</w:t>
      </w:r>
      <w:r w:rsidR="003B3703" w:rsidRPr="00D03934">
        <w:t xml:space="preserve"> </w:t>
      </w:r>
      <w:r w:rsidR="009F474C" w:rsidRPr="00D03934">
        <w:fldChar w:fldCharType="begin"/>
      </w:r>
      <w:r w:rsidR="003B3703" w:rsidRPr="00D03934">
        <w:instrText xml:space="preserve"> REF _Ref360650662 \w \h </w:instrText>
      </w:r>
      <w:r w:rsidR="009F474C" w:rsidRPr="00D03934">
        <w:fldChar w:fldCharType="separate"/>
      </w:r>
      <w:r w:rsidR="001F5151">
        <w:t>52</w:t>
      </w:r>
      <w:r w:rsidR="009F474C"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5633DDA9" w14:textId="77777777" w:rsidR="00D425C8" w:rsidRPr="00D03934" w:rsidRDefault="00D425C8" w:rsidP="00882F8C">
      <w:pPr>
        <w:pStyle w:val="GPSL1CLAUSEHEADING"/>
      </w:pPr>
      <w:bookmarkStart w:id="1906" w:name="_Ref360650679"/>
      <w:bookmarkStart w:id="1907" w:name="_Toc433188788"/>
      <w:r w:rsidRPr="00D03934">
        <w:t>THIRD PARTY RIGHTS</w:t>
      </w:r>
      <w:bookmarkEnd w:id="1906"/>
      <w:bookmarkEnd w:id="1907"/>
    </w:p>
    <w:p w14:paraId="1ECB903C" w14:textId="77777777" w:rsidR="001F3D5C" w:rsidRPr="00D03934" w:rsidRDefault="001F3D5C" w:rsidP="00101CE5">
      <w:pPr>
        <w:pStyle w:val="GPSL2numberedclause"/>
      </w:pPr>
      <w:bookmarkStart w:id="1908" w:name="_Ref360619587"/>
      <w:bookmarkStart w:id="1909" w:name="_Ref62030655"/>
      <w:bookmarkStart w:id="1910" w:name="_Toc139080623"/>
      <w:r w:rsidRPr="00D03934">
        <w:t xml:space="preserve">The provisions of </w:t>
      </w:r>
      <w:r w:rsidR="00693DC3" w:rsidRPr="00D03934">
        <w:t>paragraphs </w:t>
      </w:r>
      <w:r w:rsidR="0095522E">
        <w:t xml:space="preserve">2.1 </w:t>
      </w:r>
      <w:r w:rsidR="00693DC3" w:rsidRPr="00D03934">
        <w:t xml:space="preserve">and </w:t>
      </w:r>
      <w:r w:rsidR="0095522E">
        <w:t xml:space="preserve">2.6 </w:t>
      </w:r>
      <w:r w:rsidR="00693DC3" w:rsidRPr="00D03934">
        <w:t>of Part A, paragraphs </w:t>
      </w:r>
      <w:r w:rsidR="0095522E">
        <w:t xml:space="preserve">2.1, 2.6, 3.1 and 3.3 </w:t>
      </w:r>
      <w:r w:rsidR="00693DC3" w:rsidRPr="00D03934">
        <w:t>of Part B, paragraphs </w:t>
      </w:r>
      <w:r w:rsidR="0095522E">
        <w:t xml:space="preserve">2.1 </w:t>
      </w:r>
      <w:r w:rsidR="00693DC3" w:rsidRPr="00D03934">
        <w:t xml:space="preserve">and </w:t>
      </w:r>
      <w:r w:rsidR="0095522E">
        <w:t xml:space="preserve">2.3 </w:t>
      </w:r>
      <w:r w:rsidR="00693DC3" w:rsidRPr="00D03934">
        <w:t>of Part C and paragraphs and</w:t>
      </w:r>
      <w:r w:rsidR="0095522E">
        <w:t xml:space="preserve"> 1.4, 2.3 and 2.8 </w:t>
      </w:r>
      <w:r w:rsidR="00693DC3" w:rsidRPr="00D03934">
        <w:t>of Part D of Call Off Schedule 1</w:t>
      </w:r>
      <w:r w:rsidR="004424C7">
        <w:t>1</w:t>
      </w:r>
      <w:r w:rsidRPr="00D03934">
        <w:t xml:space="preserve"> (Staff Transfer) and the provisions of </w:t>
      </w:r>
      <w:r w:rsidR="007D607F" w:rsidRPr="00D03934">
        <w:t>p</w:t>
      </w:r>
      <w:r w:rsidR="00693DC3" w:rsidRPr="00D03934">
        <w:t xml:space="preserve">aragraph </w:t>
      </w:r>
      <w:r w:rsidR="009F474C" w:rsidRPr="00D03934">
        <w:fldChar w:fldCharType="begin"/>
      </w:r>
      <w:r w:rsidR="006B7573" w:rsidRPr="00D03934">
        <w:instrText xml:space="preserve"> REF _Ref364757086 \r \h </w:instrText>
      </w:r>
      <w:r w:rsidR="009F474C" w:rsidRPr="00D03934">
        <w:fldChar w:fldCharType="separate"/>
      </w:r>
      <w:r w:rsidR="001F5151">
        <w:rPr>
          <w:b/>
          <w:bCs/>
          <w:lang w:val="en-US"/>
        </w:rPr>
        <w:t>Error! Reference source not found.</w:t>
      </w:r>
      <w:r w:rsidR="009F474C"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08"/>
    </w:p>
    <w:p w14:paraId="02692099" w14:textId="77777777" w:rsidR="001F3D5C" w:rsidRPr="00D03934" w:rsidRDefault="001F3D5C" w:rsidP="00101CE5">
      <w:pPr>
        <w:pStyle w:val="GPSL2numberedclause"/>
      </w:pPr>
      <w:r w:rsidRPr="00D03934">
        <w:t xml:space="preserve">Subject to Clause </w:t>
      </w:r>
      <w:r w:rsidR="00F17AE3">
        <w:fldChar w:fldCharType="begin"/>
      </w:r>
      <w:r w:rsidR="00F17AE3">
        <w:instrText xml:space="preserve"> REF _Ref360619587 \r \h  \* MERGEFORMAT </w:instrText>
      </w:r>
      <w:r w:rsidR="00F17AE3">
        <w:fldChar w:fldCharType="separate"/>
      </w:r>
      <w:r w:rsidR="001F5151">
        <w:t>53.1</w:t>
      </w:r>
      <w:r w:rsidR="00F17AE3">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09"/>
      <w:bookmarkEnd w:id="1910"/>
    </w:p>
    <w:p w14:paraId="1614360C" w14:textId="77777777" w:rsidR="001F3D5C" w:rsidRPr="00D03934" w:rsidRDefault="001F3D5C" w:rsidP="00101CE5">
      <w:pPr>
        <w:pStyle w:val="GPSL2numberedclause"/>
      </w:pPr>
      <w:r w:rsidRPr="00D03934">
        <w:t>No Third Party Beneficiary may enforce, or take any step to enforce, any Third Party Provision without the prior written consent of the Customer, which may, if given, be given on and subject to such terms as the Customer may determine.</w:t>
      </w:r>
    </w:p>
    <w:p w14:paraId="206A2123" w14:textId="77777777" w:rsidR="00C9243A" w:rsidRDefault="001F3D5C" w:rsidP="00101CE5">
      <w:pPr>
        <w:pStyle w:val="GPSL2numberedclause"/>
      </w:pPr>
      <w:bookmarkStart w:id="1911" w:name="_Toc139080624"/>
      <w:r w:rsidRPr="00D03934">
        <w:t xml:space="preserve">Any amendments or modifications to this </w:t>
      </w:r>
      <w:r w:rsidR="00E235F4" w:rsidRPr="00D03934">
        <w:t>Call Off Contract</w:t>
      </w:r>
      <w:r w:rsidRPr="00D03934">
        <w:t xml:space="preserve"> may be made, and any rights created under Clause </w:t>
      </w:r>
      <w:r w:rsidR="00F17AE3">
        <w:fldChar w:fldCharType="begin"/>
      </w:r>
      <w:r w:rsidR="00F17AE3">
        <w:instrText xml:space="preserve"> REF _Ref360619587 \r \h  \* MERGEFORMAT </w:instrText>
      </w:r>
      <w:r w:rsidR="00F17AE3">
        <w:fldChar w:fldCharType="separate"/>
      </w:r>
      <w:r w:rsidR="001F5151">
        <w:t>53.1</w:t>
      </w:r>
      <w:r w:rsidR="00F17AE3">
        <w:fldChar w:fldCharType="end"/>
      </w:r>
      <w:r w:rsidRPr="00D03934">
        <w:t xml:space="preserve">  may be altered or extinguished, by the Parties without the consent of any Third Party Beneficiary.</w:t>
      </w:r>
      <w:bookmarkEnd w:id="1911"/>
    </w:p>
    <w:p w14:paraId="2285FDBB" w14:textId="77777777" w:rsidR="00AE3CCD" w:rsidRPr="00D03934" w:rsidRDefault="00AE3CCD" w:rsidP="00882F8C">
      <w:pPr>
        <w:pStyle w:val="GPSL1CLAUSEHEADING"/>
      </w:pPr>
      <w:bookmarkStart w:id="1912" w:name="_Ref360650690"/>
      <w:bookmarkStart w:id="1913" w:name="_Toc433188789"/>
      <w:r w:rsidRPr="00D03934">
        <w:t>NOTICES</w:t>
      </w:r>
      <w:bookmarkEnd w:id="1912"/>
      <w:bookmarkEnd w:id="1913"/>
    </w:p>
    <w:p w14:paraId="0963A363" w14:textId="77777777" w:rsidR="00AE3CCD" w:rsidRPr="00D03934" w:rsidRDefault="00AE3CCD" w:rsidP="00101CE5">
      <w:pPr>
        <w:pStyle w:val="GPSL2numberedclause"/>
      </w:pPr>
      <w:bookmarkStart w:id="1914"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1F5151">
        <w:t>54</w:t>
      </w:r>
      <w:r w:rsidR="009F474C" w:rsidRPr="00D03934">
        <w:fldChar w:fldCharType="end"/>
      </w:r>
      <w:r w:rsidRPr="00D03934">
        <w:t>, an e-mail is accepted as being "in writing".</w:t>
      </w:r>
      <w:bookmarkEnd w:id="1914"/>
      <w:r w:rsidRPr="00D03934">
        <w:t xml:space="preserve">  </w:t>
      </w:r>
    </w:p>
    <w:p w14:paraId="4E7FC622" w14:textId="77777777" w:rsidR="00AE3CCD" w:rsidRPr="00D03934" w:rsidRDefault="00AE3CCD" w:rsidP="00101CE5">
      <w:pPr>
        <w:pStyle w:val="GPSL2numberedclause"/>
      </w:pPr>
      <w:bookmarkStart w:id="1915" w:name="_Ref360621055"/>
      <w:r w:rsidRPr="00D03934">
        <w:t>Subject to Clause</w:t>
      </w:r>
      <w:r w:rsidR="001F3D5C" w:rsidRPr="00D03934">
        <w:t xml:space="preserve"> </w:t>
      </w:r>
      <w:r w:rsidR="00F17AE3">
        <w:fldChar w:fldCharType="begin"/>
      </w:r>
      <w:r w:rsidR="00F17AE3">
        <w:instrText xml:space="preserve"> REF _Ref360621124 \r \h  \* MERGEFORMAT </w:instrText>
      </w:r>
      <w:r w:rsidR="00F17AE3">
        <w:fldChar w:fldCharType="separate"/>
      </w:r>
      <w:r w:rsidR="001F5151">
        <w:t>54.3</w:t>
      </w:r>
      <w:r w:rsidR="00F17AE3">
        <w:fldChar w:fldCharType="end"/>
      </w:r>
      <w:r w:rsidRPr="00D03934">
        <w:t>, the following table sets out the method by which notices may be served under this Call Off Contract and the respective deemed time and proof of service:</w:t>
      </w:r>
      <w:bookmarkEnd w:id="191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6B64FE" w:rsidRPr="00D03934" w14:paraId="736DD1FE" w14:textId="77777777" w:rsidTr="0019742B">
        <w:trPr>
          <w:trHeight w:val="614"/>
        </w:trPr>
        <w:tc>
          <w:tcPr>
            <w:tcW w:w="2375" w:type="dxa"/>
            <w:shd w:val="clear" w:color="auto" w:fill="EEECE1"/>
          </w:tcPr>
          <w:p w14:paraId="16E0F6E6" w14:textId="77777777" w:rsidR="008D0A60" w:rsidRDefault="00AE3CCD" w:rsidP="00605DF1">
            <w:pPr>
              <w:ind w:left="0"/>
              <w:jc w:val="left"/>
            </w:pPr>
            <w:r w:rsidRPr="00D03934">
              <w:t xml:space="preserve">Manner of </w:t>
            </w:r>
            <w:r w:rsidR="00605DF1">
              <w:t>d</w:t>
            </w:r>
            <w:r w:rsidRPr="00D03934">
              <w:t>elivery</w:t>
            </w:r>
          </w:p>
        </w:tc>
        <w:tc>
          <w:tcPr>
            <w:tcW w:w="2621" w:type="dxa"/>
            <w:shd w:val="clear" w:color="auto" w:fill="EEECE1"/>
          </w:tcPr>
          <w:p w14:paraId="4F6C8249" w14:textId="77777777" w:rsidR="008D0A60" w:rsidRDefault="00AE3CCD">
            <w:pPr>
              <w:ind w:left="0"/>
              <w:jc w:val="left"/>
            </w:pPr>
            <w:r w:rsidRPr="00D03934">
              <w:t>Deemed time of delivery</w:t>
            </w:r>
          </w:p>
        </w:tc>
        <w:tc>
          <w:tcPr>
            <w:tcW w:w="2888" w:type="dxa"/>
            <w:shd w:val="clear" w:color="auto" w:fill="EEECE1"/>
          </w:tcPr>
          <w:p w14:paraId="10CF1538" w14:textId="77777777" w:rsidR="008D0A60" w:rsidRDefault="00AE3CCD">
            <w:pPr>
              <w:ind w:left="0"/>
              <w:jc w:val="left"/>
            </w:pPr>
            <w:r w:rsidRPr="00D03934">
              <w:t>Proof of Service</w:t>
            </w:r>
          </w:p>
        </w:tc>
      </w:tr>
      <w:tr w:rsidR="00AE3CCD" w:rsidRPr="00D03934" w14:paraId="452C2FE8" w14:textId="77777777" w:rsidTr="00D60F75">
        <w:tc>
          <w:tcPr>
            <w:tcW w:w="2375" w:type="dxa"/>
          </w:tcPr>
          <w:p w14:paraId="571DF682"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1F5151">
              <w:t>54.3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1F5151">
              <w:t>54.4</w:t>
            </w:r>
            <w:r w:rsidR="00F17AE3">
              <w:fldChar w:fldCharType="end"/>
            </w:r>
            <w:r w:rsidRPr="00D03934">
              <w:t>)</w:t>
            </w:r>
          </w:p>
        </w:tc>
        <w:tc>
          <w:tcPr>
            <w:tcW w:w="2621" w:type="dxa"/>
          </w:tcPr>
          <w:p w14:paraId="3386AF2C" w14:textId="77777777" w:rsidR="008D0A60" w:rsidRDefault="00AE3CCD">
            <w:pPr>
              <w:ind w:left="0"/>
              <w:jc w:val="left"/>
            </w:pPr>
            <w:r w:rsidRPr="00D03934">
              <w:t>9.00am on the  first Working Day after sending</w:t>
            </w:r>
          </w:p>
        </w:tc>
        <w:tc>
          <w:tcPr>
            <w:tcW w:w="2888" w:type="dxa"/>
          </w:tcPr>
          <w:p w14:paraId="50FAEB9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39164CE0" w14:textId="77777777" w:rsidTr="000B68E9">
        <w:tc>
          <w:tcPr>
            <w:tcW w:w="2375" w:type="dxa"/>
          </w:tcPr>
          <w:p w14:paraId="4B36B863" w14:textId="77777777" w:rsidR="008D0A60" w:rsidRDefault="00AE3CCD">
            <w:pPr>
              <w:ind w:left="0"/>
              <w:jc w:val="left"/>
            </w:pPr>
            <w:r w:rsidRPr="00D03934">
              <w:t>Personal delivery</w:t>
            </w:r>
          </w:p>
        </w:tc>
        <w:tc>
          <w:tcPr>
            <w:tcW w:w="2621" w:type="dxa"/>
          </w:tcPr>
          <w:p w14:paraId="0D4C9764"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888" w:type="dxa"/>
          </w:tcPr>
          <w:p w14:paraId="4E58A09C"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5D85CB7D" w14:textId="77777777" w:rsidTr="000B68E9">
        <w:tc>
          <w:tcPr>
            <w:tcW w:w="2375" w:type="dxa"/>
          </w:tcPr>
          <w:p w14:paraId="278FFCCD"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21" w:type="dxa"/>
          </w:tcPr>
          <w:p w14:paraId="59E20CA1" w14:textId="77777777"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500B5341" w14:textId="77777777" w:rsidR="008D0A60" w:rsidRDefault="003A550C">
            <w:pPr>
              <w:ind w:left="0"/>
              <w:jc w:val="left"/>
            </w:pPr>
            <w:r w:rsidRPr="00D03934">
              <w:t xml:space="preserve">Properly </w:t>
            </w:r>
            <w:r w:rsidR="00AE3CCD" w:rsidRPr="00D03934">
              <w:t>addressed prepaid and delivered as evidenced by signature of a delivery receipt</w:t>
            </w:r>
          </w:p>
        </w:tc>
      </w:tr>
    </w:tbl>
    <w:p w14:paraId="70DC634F" w14:textId="77777777" w:rsidR="00DA1A51" w:rsidRPr="00D03934" w:rsidRDefault="00DA1A51" w:rsidP="00101CE5">
      <w:pPr>
        <w:pStyle w:val="GPSL2numberedclause"/>
      </w:pPr>
      <w:bookmarkStart w:id="1916"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9F474C" w:rsidRPr="00D03934">
        <w:fldChar w:fldCharType="begin"/>
      </w:r>
      <w:r w:rsidR="003B3703" w:rsidRPr="00D03934">
        <w:instrText xml:space="preserve"> REF _Ref360621055 \w \h </w:instrText>
      </w:r>
      <w:r w:rsidR="009F474C" w:rsidRPr="00D03934">
        <w:fldChar w:fldCharType="separate"/>
      </w:r>
      <w:r w:rsidR="001F5151">
        <w:t>54.2</w:t>
      </w:r>
      <w:r w:rsidR="009F474C" w:rsidRPr="00D03934">
        <w:fldChar w:fldCharType="end"/>
      </w:r>
      <w:r w:rsidRPr="00D03934">
        <w:t>:</w:t>
      </w:r>
      <w:bookmarkEnd w:id="1916"/>
    </w:p>
    <w:p w14:paraId="51DAB2ED" w14:textId="77777777" w:rsidR="008D0A60" w:rsidRDefault="00E74CAA" w:rsidP="0061370A">
      <w:pPr>
        <w:pStyle w:val="GPSL3numberedclause"/>
      </w:pPr>
      <w:r w:rsidRPr="00D03934">
        <w:t>any T</w:t>
      </w:r>
      <w:r w:rsidR="00DA1A51" w:rsidRPr="00D03934">
        <w:t>ermination</w:t>
      </w:r>
      <w:r w:rsidRPr="00D03934">
        <w:t xml:space="preserve"> Notice</w:t>
      </w:r>
      <w:r w:rsidR="00DA1A51" w:rsidRPr="00D03934">
        <w:t xml:space="preserve"> (Clause </w:t>
      </w:r>
      <w:r w:rsidR="009F474C" w:rsidRPr="00D03934">
        <w:fldChar w:fldCharType="begin"/>
      </w:r>
      <w:r w:rsidR="00DA1A51" w:rsidRPr="00D03934">
        <w:instrText xml:space="preserve"> REF _Ref349135119 \n \h </w:instrText>
      </w:r>
      <w:r w:rsidR="009F474C" w:rsidRPr="00D03934">
        <w:fldChar w:fldCharType="separate"/>
      </w:r>
      <w:r w:rsidR="001F5151">
        <w:t>41</w:t>
      </w:r>
      <w:r w:rsidR="009F474C" w:rsidRPr="00D03934">
        <w:fldChar w:fldCharType="end"/>
      </w:r>
      <w:r w:rsidR="008A25B6" w:rsidRPr="00D03934">
        <w:t xml:space="preserve"> (Customer Termination Rights)</w:t>
      </w:r>
      <w:r w:rsidR="00DA1A51" w:rsidRPr="00D03934">
        <w:t xml:space="preserve">), </w:t>
      </w:r>
    </w:p>
    <w:p w14:paraId="4E0F1739" w14:textId="77777777" w:rsidR="008D0A60" w:rsidRDefault="00E74CAA" w:rsidP="0061370A">
      <w:pPr>
        <w:pStyle w:val="GPSL3numberedclause"/>
      </w:pPr>
      <w:r w:rsidRPr="00D03934">
        <w:t>any notice in respect of:</w:t>
      </w:r>
    </w:p>
    <w:p w14:paraId="33FAB97A" w14:textId="20DBE735" w:rsidR="008D0A60" w:rsidRDefault="00DA1A51" w:rsidP="00D60F75">
      <w:pPr>
        <w:pStyle w:val="GPSL4numberedclause"/>
      </w:pPr>
      <w:r w:rsidRPr="00D03934">
        <w:t xml:space="preserve">partial termination, suspension or partial suspension (Clause </w:t>
      </w:r>
      <w:r w:rsidR="00BF1EF2">
        <w:t>41.2</w:t>
      </w:r>
      <w:r w:rsidR="008A25B6" w:rsidRPr="00D03934">
        <w:t xml:space="preserve"> (Partial Termination, Suspension and Partial Suspension)</w:t>
      </w:r>
      <w:r w:rsidRPr="00D03934">
        <w:t xml:space="preserve">), </w:t>
      </w:r>
    </w:p>
    <w:p w14:paraId="34AA5A02" w14:textId="77777777" w:rsidR="00C9243A" w:rsidRDefault="00DA1A51" w:rsidP="00D60F75">
      <w:pPr>
        <w:pStyle w:val="GPSL4numberedclause"/>
      </w:pPr>
      <w:r w:rsidRPr="00D03934">
        <w:t xml:space="preserve">waiver (Clause </w:t>
      </w:r>
      <w:r w:rsidR="00F17AE3">
        <w:fldChar w:fldCharType="begin"/>
      </w:r>
      <w:r w:rsidR="00F17AE3">
        <w:instrText xml:space="preserve"> REF _Ref349209919 \n \h  \* MERGEFORMAT </w:instrText>
      </w:r>
      <w:r w:rsidR="00F17AE3">
        <w:fldChar w:fldCharType="separate"/>
      </w:r>
      <w:r w:rsidR="001F5151">
        <w:t>47</w:t>
      </w:r>
      <w:r w:rsidR="00F17AE3">
        <w:fldChar w:fldCharType="end"/>
      </w:r>
      <w:r w:rsidR="008A25B6" w:rsidRPr="00D03934">
        <w:t xml:space="preserve"> (Waiver and Cumulative Remedies)</w:t>
      </w:r>
      <w:r w:rsidRPr="00D03934">
        <w:t xml:space="preserve">) </w:t>
      </w:r>
    </w:p>
    <w:p w14:paraId="064BCCA8" w14:textId="77777777" w:rsidR="00C9243A" w:rsidRDefault="00DA1A51" w:rsidP="001206D9">
      <w:pPr>
        <w:pStyle w:val="GPSL4numberedclause"/>
      </w:pPr>
      <w:r w:rsidRPr="00D03934">
        <w:t xml:space="preserve">Default or Customer Cause; and </w:t>
      </w:r>
    </w:p>
    <w:p w14:paraId="24F6F8EA" w14:textId="77777777" w:rsidR="008D0A60" w:rsidRDefault="00DA1A51" w:rsidP="002769E3">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31B7DF1B" w14:textId="77777777" w:rsidR="008D0A60" w:rsidRDefault="00DA1A51">
      <w:pPr>
        <w:pStyle w:val="GPSL2numberedclause"/>
      </w:pPr>
      <w:bookmarkStart w:id="1917" w:name="_Ref363735212"/>
      <w:r w:rsidRPr="00D03934">
        <w:t>Failure to send any original notice by personal delivery or recorded delivery in accordance with Clause</w:t>
      </w:r>
      <w:r w:rsidR="00362875" w:rsidRPr="00D03934">
        <w:t xml:space="preserve"> </w:t>
      </w:r>
      <w:r w:rsidR="00F17AE3">
        <w:fldChar w:fldCharType="begin"/>
      </w:r>
      <w:r w:rsidR="00F17AE3">
        <w:instrText xml:space="preserve"> REF _Ref360621124 \r \h  \* MERGEFORMAT </w:instrText>
      </w:r>
      <w:r w:rsidR="00F17AE3">
        <w:fldChar w:fldCharType="separate"/>
      </w:r>
      <w:r w:rsidR="001F5151">
        <w:t>54.3</w:t>
      </w:r>
      <w:r w:rsidR="00F17AE3">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fldChar w:fldCharType="begin"/>
      </w:r>
      <w:r w:rsidR="00F17AE3">
        <w:instrText xml:space="preserve"> REF _Ref360621055 \r \h  \* MERGEFORMAT </w:instrText>
      </w:r>
      <w:r w:rsidR="00F17AE3">
        <w:fldChar w:fldCharType="separate"/>
      </w:r>
      <w:r w:rsidR="001F5151">
        <w:t>54.2</w:t>
      </w:r>
      <w:r w:rsidR="00F17AE3">
        <w:fldChar w:fldCharType="end"/>
      </w:r>
      <w:r w:rsidRPr="00D03934">
        <w:t>) or, if earlier, the time of response or acknowledgement by the other Party to the email attaching the notice.</w:t>
      </w:r>
      <w:bookmarkEnd w:id="1917"/>
    </w:p>
    <w:p w14:paraId="75F6EE30" w14:textId="77777777" w:rsidR="00C9243A" w:rsidRDefault="00AE3CCD" w:rsidP="00101CE5">
      <w:pPr>
        <w:pStyle w:val="GPSL2numberedclause"/>
      </w:pPr>
      <w:r w:rsidRPr="00D03934">
        <w:t>This Clause</w:t>
      </w:r>
      <w:r w:rsidR="003B3703" w:rsidRPr="00D03934">
        <w:t xml:space="preserve"> </w:t>
      </w:r>
      <w:r w:rsidR="009F474C" w:rsidRPr="00D03934">
        <w:fldChar w:fldCharType="begin"/>
      </w:r>
      <w:r w:rsidR="003B3703" w:rsidRPr="00D03934">
        <w:instrText xml:space="preserve"> REF _Ref360650690 \w \h </w:instrText>
      </w:r>
      <w:r w:rsidR="009F474C" w:rsidRPr="00D03934">
        <w:fldChar w:fldCharType="separate"/>
      </w:r>
      <w:r w:rsidR="001F5151">
        <w:t>54</w:t>
      </w:r>
      <w:r w:rsidR="009F474C"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1D1CB069" w14:textId="77777777" w:rsidR="00C9243A" w:rsidRDefault="00362875" w:rsidP="00101CE5">
      <w:pPr>
        <w:pStyle w:val="GPSL2numberedclause"/>
      </w:pPr>
      <w:bookmarkStart w:id="1918" w:name="_Ref363829151"/>
      <w:r w:rsidRPr="00D03934">
        <w:t xml:space="preserve">For the purposes of this Clause </w:t>
      </w:r>
      <w:r w:rsidR="00F17AE3">
        <w:fldChar w:fldCharType="begin"/>
      </w:r>
      <w:r w:rsidR="00F17AE3">
        <w:instrText xml:space="preserve"> REF _Ref360650690 \r \h  \* MERGEFORMAT </w:instrText>
      </w:r>
      <w:r w:rsidR="00F17AE3">
        <w:fldChar w:fldCharType="separate"/>
      </w:r>
      <w:r w:rsidR="001F5151">
        <w:t>54</w:t>
      </w:r>
      <w:r w:rsidR="00F17AE3">
        <w:fldChar w:fldCharType="end"/>
      </w:r>
      <w:r w:rsidRPr="00D03934">
        <w:t>,</w:t>
      </w:r>
      <w:r w:rsidR="00471261">
        <w:t xml:space="preserve"> </w:t>
      </w:r>
      <w:r w:rsidRPr="00D03934">
        <w:t>the address and email address of each Party shall be the address and email address set out in the Order Form.</w:t>
      </w:r>
      <w:bookmarkEnd w:id="1918"/>
    </w:p>
    <w:p w14:paraId="70A8611E" w14:textId="77777777" w:rsidR="008D0A60" w:rsidRDefault="00AE3CCD" w:rsidP="00882F8C">
      <w:pPr>
        <w:pStyle w:val="GPSL1CLAUSEHEADING"/>
      </w:pPr>
      <w:bookmarkStart w:id="1919" w:name="_Ref360704221"/>
      <w:bookmarkStart w:id="1920" w:name="_Toc433188790"/>
      <w:r w:rsidRPr="00D03934">
        <w:t>DISPUTE RESOLUTION</w:t>
      </w:r>
      <w:bookmarkEnd w:id="1919"/>
      <w:bookmarkEnd w:id="1920"/>
    </w:p>
    <w:p w14:paraId="06A2A5DA" w14:textId="77777777" w:rsidR="008D0A60" w:rsidRDefault="003A550C">
      <w:pPr>
        <w:pStyle w:val="GPSL2numberedclause"/>
      </w:pPr>
      <w:bookmarkStart w:id="1921"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21"/>
    </w:p>
    <w:p w14:paraId="28C149AE" w14:textId="77777777" w:rsidR="003A550C" w:rsidRPr="00D03934" w:rsidRDefault="003A550C" w:rsidP="00101CE5">
      <w:pPr>
        <w:pStyle w:val="GPSL2numberedclause"/>
      </w:pPr>
      <w:bookmarkStart w:id="1922" w:name="_Toc139080177"/>
      <w:r w:rsidRPr="00D03934">
        <w:t xml:space="preserve">The Supplier shall continue to provide the </w:t>
      </w:r>
      <w:r w:rsidR="00BD4CA2" w:rsidRPr="00D03934">
        <w:t xml:space="preserve">Goods and/or Services </w:t>
      </w:r>
      <w:r w:rsidRPr="00D03934">
        <w:t xml:space="preserve">in accordance with the terms of this Call Off Contract until a </w:t>
      </w:r>
      <w:r w:rsidR="002209BA" w:rsidRPr="00D03934">
        <w:t>D</w:t>
      </w:r>
      <w:r w:rsidRPr="00D03934">
        <w:t>ispute has been resolved.</w:t>
      </w:r>
      <w:bookmarkEnd w:id="1922"/>
    </w:p>
    <w:p w14:paraId="1A345581" w14:textId="77777777" w:rsidR="00AE3CCD" w:rsidRPr="00D03934" w:rsidRDefault="00AE3CCD" w:rsidP="00882F8C">
      <w:pPr>
        <w:pStyle w:val="GPSL1CLAUSEHEADING"/>
      </w:pPr>
      <w:bookmarkStart w:id="1923" w:name="_Ref364756346"/>
      <w:bookmarkStart w:id="1924" w:name="_Toc433188791"/>
      <w:r w:rsidRPr="00D03934">
        <w:t>GOVERNING LAW AND JURISDICTION</w:t>
      </w:r>
      <w:bookmarkStart w:id="1925" w:name="_Ref360650712"/>
      <w:bookmarkEnd w:id="1923"/>
      <w:bookmarkEnd w:id="1924"/>
    </w:p>
    <w:bookmarkEnd w:id="1925"/>
    <w:p w14:paraId="64C0FFAA"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5B1D19BD" w14:textId="77777777" w:rsidR="004D6A00" w:rsidRPr="00D03934" w:rsidRDefault="00D425C8" w:rsidP="00101CE5">
      <w:pPr>
        <w:pStyle w:val="GPSL2numberedclause"/>
      </w:pPr>
      <w:r w:rsidRPr="00D03934">
        <w:t>Subject to Clause </w:t>
      </w:r>
      <w:r w:rsidR="00F17AE3">
        <w:fldChar w:fldCharType="begin"/>
      </w:r>
      <w:r w:rsidR="00F17AE3">
        <w:instrText xml:space="preserve"> REF _Ref360704221 \r \h  \* MERGEFORMAT </w:instrText>
      </w:r>
      <w:r w:rsidR="00F17AE3">
        <w:fldChar w:fldCharType="separate"/>
      </w:r>
      <w:r w:rsidR="001F5151">
        <w:t>55</w:t>
      </w:r>
      <w:r w:rsidR="00F17AE3">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26" w:name="a107931"/>
      <w:bookmarkEnd w:id="1926"/>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27" w:name="_Toc349229918"/>
    <w:bookmarkStart w:id="1928" w:name="_Toc349230081"/>
    <w:bookmarkStart w:id="1929" w:name="_Toc349230481"/>
    <w:bookmarkStart w:id="1930" w:name="_Toc349231363"/>
    <w:bookmarkStart w:id="1931" w:name="_Toc349232089"/>
    <w:bookmarkStart w:id="1932" w:name="_Toc349232470"/>
    <w:bookmarkStart w:id="1933" w:name="_Toc349233206"/>
    <w:bookmarkStart w:id="1934" w:name="_Toc349233341"/>
    <w:bookmarkStart w:id="1935" w:name="_Toc349233475"/>
    <w:bookmarkStart w:id="1936" w:name="_Toc350503064"/>
    <w:bookmarkStart w:id="1937" w:name="_Toc350504054"/>
    <w:bookmarkStart w:id="1938" w:name="_Toc350506344"/>
    <w:bookmarkStart w:id="1939" w:name="_Toc350506582"/>
    <w:bookmarkStart w:id="1940" w:name="_Toc350506712"/>
    <w:bookmarkStart w:id="1941" w:name="_Toc350506842"/>
    <w:bookmarkStart w:id="1942" w:name="_Toc350506974"/>
    <w:bookmarkStart w:id="1943" w:name="_Toc350507435"/>
    <w:bookmarkStart w:id="1944" w:name="_Toc350507969"/>
    <w:bookmarkStart w:id="1945" w:name="_Toc349229920"/>
    <w:bookmarkStart w:id="1946" w:name="_Toc349230083"/>
    <w:bookmarkStart w:id="1947" w:name="_Toc349230483"/>
    <w:bookmarkStart w:id="1948" w:name="_Toc349231365"/>
    <w:bookmarkStart w:id="1949" w:name="_Toc349232091"/>
    <w:bookmarkStart w:id="1950" w:name="_Toc349232472"/>
    <w:bookmarkStart w:id="1951" w:name="_Toc349233208"/>
    <w:bookmarkStart w:id="1952" w:name="_Toc349233343"/>
    <w:bookmarkStart w:id="1953" w:name="_Toc349233477"/>
    <w:bookmarkStart w:id="1954" w:name="_Toc350503066"/>
    <w:bookmarkStart w:id="1955" w:name="_Toc350504056"/>
    <w:bookmarkStart w:id="1956" w:name="_Toc350506346"/>
    <w:bookmarkStart w:id="1957" w:name="_Toc350506584"/>
    <w:bookmarkStart w:id="1958" w:name="_Toc350506714"/>
    <w:bookmarkStart w:id="1959" w:name="_Toc350506844"/>
    <w:bookmarkStart w:id="1960" w:name="_Toc350506976"/>
    <w:bookmarkStart w:id="1961" w:name="_Toc350507437"/>
    <w:bookmarkStart w:id="1962" w:name="_Toc350507971"/>
    <w:bookmarkStart w:id="1963" w:name="_Toc349229922"/>
    <w:bookmarkStart w:id="1964" w:name="_Toc349230085"/>
    <w:bookmarkStart w:id="1965" w:name="_Toc349230485"/>
    <w:bookmarkStart w:id="1966" w:name="_Toc349231367"/>
    <w:bookmarkStart w:id="1967" w:name="_Toc349232093"/>
    <w:bookmarkStart w:id="1968" w:name="_Toc349232474"/>
    <w:bookmarkStart w:id="1969" w:name="_Toc349233210"/>
    <w:bookmarkStart w:id="1970" w:name="_Toc349233345"/>
    <w:bookmarkStart w:id="1971" w:name="_Toc349233479"/>
    <w:bookmarkStart w:id="1972" w:name="_Toc350503068"/>
    <w:bookmarkStart w:id="1973" w:name="_Toc350504058"/>
    <w:bookmarkStart w:id="1974" w:name="_Toc350506348"/>
    <w:bookmarkStart w:id="1975" w:name="_Toc350506586"/>
    <w:bookmarkStart w:id="1976" w:name="_Toc350506716"/>
    <w:bookmarkStart w:id="1977" w:name="_Toc350506846"/>
    <w:bookmarkStart w:id="1978" w:name="_Toc350506978"/>
    <w:bookmarkStart w:id="1979" w:name="_Toc350507439"/>
    <w:bookmarkStart w:id="1980" w:name="_Toc350507973"/>
    <w:bookmarkStart w:id="1981" w:name="_Toc349229924"/>
    <w:bookmarkStart w:id="1982" w:name="_Toc349230087"/>
    <w:bookmarkStart w:id="1983" w:name="_Toc349230487"/>
    <w:bookmarkStart w:id="1984" w:name="_Toc349231369"/>
    <w:bookmarkStart w:id="1985" w:name="_Toc349232095"/>
    <w:bookmarkStart w:id="1986" w:name="_Toc349232476"/>
    <w:bookmarkStart w:id="1987" w:name="_Toc349233212"/>
    <w:bookmarkStart w:id="1988" w:name="_Toc349233347"/>
    <w:bookmarkStart w:id="1989" w:name="_Toc349233481"/>
    <w:bookmarkStart w:id="1990" w:name="_Toc350503070"/>
    <w:bookmarkStart w:id="1991" w:name="_Toc350504060"/>
    <w:bookmarkStart w:id="1992" w:name="_Toc350506350"/>
    <w:bookmarkStart w:id="1993" w:name="_Toc350506588"/>
    <w:bookmarkStart w:id="1994" w:name="_Toc350506718"/>
    <w:bookmarkStart w:id="1995" w:name="_Toc350506848"/>
    <w:bookmarkStart w:id="1996" w:name="_Toc350506980"/>
    <w:bookmarkStart w:id="1997" w:name="_Toc350507441"/>
    <w:bookmarkStart w:id="1998" w:name="_Toc350507975"/>
    <w:bookmarkStart w:id="1999" w:name="_Toc349229926"/>
    <w:bookmarkStart w:id="2000" w:name="_Toc349230089"/>
    <w:bookmarkStart w:id="2001" w:name="_Toc349230489"/>
    <w:bookmarkStart w:id="2002" w:name="_Toc349231371"/>
    <w:bookmarkStart w:id="2003" w:name="_Toc349232097"/>
    <w:bookmarkStart w:id="2004" w:name="_Toc349232478"/>
    <w:bookmarkStart w:id="2005" w:name="_Toc349233214"/>
    <w:bookmarkStart w:id="2006" w:name="_Toc349233349"/>
    <w:bookmarkStart w:id="2007" w:name="_Toc349233483"/>
    <w:bookmarkStart w:id="2008" w:name="_Toc350503072"/>
    <w:bookmarkStart w:id="2009" w:name="_Toc350504062"/>
    <w:bookmarkStart w:id="2010" w:name="_Toc350506352"/>
    <w:bookmarkStart w:id="2011" w:name="_Toc350506590"/>
    <w:bookmarkStart w:id="2012" w:name="_Toc350506720"/>
    <w:bookmarkStart w:id="2013" w:name="_Toc350506850"/>
    <w:bookmarkStart w:id="2014" w:name="_Toc350506982"/>
    <w:bookmarkStart w:id="2015" w:name="_Toc350507443"/>
    <w:bookmarkStart w:id="2016" w:name="_Toc350507977"/>
    <w:bookmarkStart w:id="2017" w:name="_Ref313370057"/>
    <w:bookmarkStart w:id="2018" w:name="_Toc314810836"/>
    <w:bookmarkStart w:id="2019" w:name="_Toc350503073"/>
    <w:bookmarkStart w:id="2020" w:name="_Toc350504063"/>
    <w:bookmarkStart w:id="2021" w:name="_Toc350507978"/>
    <w:bookmarkStart w:id="2022" w:name="_Toc35867181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0671409B" w14:textId="77777777" w:rsidR="00A523C2" w:rsidRPr="00D03934" w:rsidRDefault="009F474C"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r>
    </w:p>
    <w:p w14:paraId="41C81EB9" w14:textId="77777777" w:rsidR="00A523C2" w:rsidRPr="00D03934" w:rsidRDefault="00A523C2" w:rsidP="00A657C3">
      <w:pPr>
        <w:pStyle w:val="GPSSchTitleandNumber"/>
      </w:pPr>
      <w:r w:rsidRPr="00D03934">
        <w:br w:type="page"/>
      </w:r>
      <w:bookmarkStart w:id="2023" w:name="_Toc349229928"/>
      <w:bookmarkStart w:id="2024" w:name="_Toc349230091"/>
      <w:bookmarkStart w:id="2025" w:name="_Toc349230491"/>
      <w:bookmarkStart w:id="2026" w:name="_Toc349231373"/>
      <w:bookmarkStart w:id="2027" w:name="_Toc349232099"/>
      <w:bookmarkStart w:id="2028" w:name="_Toc349232480"/>
      <w:bookmarkStart w:id="2029" w:name="_Toc349233216"/>
      <w:bookmarkStart w:id="2030" w:name="_Toc349233351"/>
      <w:bookmarkStart w:id="2031" w:name="_Toc349233485"/>
      <w:bookmarkStart w:id="2032" w:name="_Toc350503074"/>
      <w:bookmarkStart w:id="2033" w:name="_Toc350504064"/>
      <w:bookmarkStart w:id="2034" w:name="_Toc350506354"/>
      <w:bookmarkStart w:id="2035" w:name="_Toc350506592"/>
      <w:bookmarkStart w:id="2036" w:name="_Toc350506722"/>
      <w:bookmarkStart w:id="2037" w:name="_Toc350506852"/>
      <w:bookmarkStart w:id="2038" w:name="_Toc350506984"/>
      <w:bookmarkStart w:id="2039" w:name="_Toc350507445"/>
      <w:bookmarkStart w:id="2040" w:name="_Toc350507979"/>
      <w:bookmarkStart w:id="2041" w:name="_Toc349229930"/>
      <w:bookmarkStart w:id="2042" w:name="_Toc349230093"/>
      <w:bookmarkStart w:id="2043" w:name="_Toc349230493"/>
      <w:bookmarkStart w:id="2044" w:name="_Toc349231375"/>
      <w:bookmarkStart w:id="2045" w:name="_Toc349232101"/>
      <w:bookmarkStart w:id="2046" w:name="_Toc349232482"/>
      <w:bookmarkStart w:id="2047" w:name="_Toc349233218"/>
      <w:bookmarkStart w:id="2048" w:name="_Toc349233353"/>
      <w:bookmarkStart w:id="2049" w:name="_Toc349233487"/>
      <w:bookmarkStart w:id="2050" w:name="_Toc350503076"/>
      <w:bookmarkStart w:id="2051" w:name="_Toc350504066"/>
      <w:bookmarkStart w:id="2052" w:name="_Toc350506356"/>
      <w:bookmarkStart w:id="2053" w:name="_Toc350506594"/>
      <w:bookmarkStart w:id="2054" w:name="_Toc350506724"/>
      <w:bookmarkStart w:id="2055" w:name="_Toc350506854"/>
      <w:bookmarkStart w:id="2056" w:name="_Toc350506986"/>
      <w:bookmarkStart w:id="2057" w:name="_Toc350507447"/>
      <w:bookmarkStart w:id="2058" w:name="_Toc350507981"/>
      <w:bookmarkStart w:id="2059" w:name="_Toc349229932"/>
      <w:bookmarkStart w:id="2060" w:name="_Toc349230095"/>
      <w:bookmarkStart w:id="2061" w:name="_Toc349230495"/>
      <w:bookmarkStart w:id="2062" w:name="_Toc349231377"/>
      <w:bookmarkStart w:id="2063" w:name="_Toc349232103"/>
      <w:bookmarkStart w:id="2064" w:name="_Toc349232484"/>
      <w:bookmarkStart w:id="2065" w:name="_Toc349233220"/>
      <w:bookmarkStart w:id="2066" w:name="_Toc349233355"/>
      <w:bookmarkStart w:id="2067" w:name="_Toc349233489"/>
      <w:bookmarkStart w:id="2068" w:name="_Toc350503078"/>
      <w:bookmarkStart w:id="2069" w:name="_Toc350504068"/>
      <w:bookmarkStart w:id="2070" w:name="_Toc350506358"/>
      <w:bookmarkStart w:id="2071" w:name="_Toc350506596"/>
      <w:bookmarkStart w:id="2072" w:name="_Toc350506726"/>
      <w:bookmarkStart w:id="2073" w:name="_Toc350506856"/>
      <w:bookmarkStart w:id="2074" w:name="_Toc350506988"/>
      <w:bookmarkStart w:id="2075" w:name="_Toc350507449"/>
      <w:bookmarkStart w:id="2076" w:name="_Toc350507983"/>
      <w:bookmarkStart w:id="2077" w:name="_Toc349229934"/>
      <w:bookmarkStart w:id="2078" w:name="_Toc349230097"/>
      <w:bookmarkStart w:id="2079" w:name="_Toc349230497"/>
      <w:bookmarkStart w:id="2080" w:name="_Toc349231379"/>
      <w:bookmarkStart w:id="2081" w:name="_Toc349232105"/>
      <w:bookmarkStart w:id="2082" w:name="_Toc349232486"/>
      <w:bookmarkStart w:id="2083" w:name="_Toc349233222"/>
      <w:bookmarkStart w:id="2084" w:name="_Toc349233357"/>
      <w:bookmarkStart w:id="2085" w:name="_Toc349233491"/>
      <w:bookmarkStart w:id="2086" w:name="_Toc350503080"/>
      <w:bookmarkStart w:id="2087" w:name="_Toc350504070"/>
      <w:bookmarkStart w:id="2088" w:name="_Toc350506360"/>
      <w:bookmarkStart w:id="2089" w:name="_Toc350506598"/>
      <w:bookmarkStart w:id="2090" w:name="_Toc350506728"/>
      <w:bookmarkStart w:id="2091" w:name="_Toc350506858"/>
      <w:bookmarkStart w:id="2092" w:name="_Toc350506990"/>
      <w:bookmarkStart w:id="2093" w:name="_Toc350507451"/>
      <w:bookmarkStart w:id="2094" w:name="_Toc350507985"/>
      <w:bookmarkStart w:id="2095" w:name="_Toc358671452"/>
      <w:bookmarkStart w:id="2096" w:name="_Toc358671571"/>
      <w:bookmarkStart w:id="2097" w:name="_Toc358671690"/>
      <w:bookmarkStart w:id="2098" w:name="_Toc358671821"/>
      <w:bookmarkStart w:id="2099" w:name="_Toc349229936"/>
      <w:bookmarkStart w:id="2100" w:name="_Toc349230099"/>
      <w:bookmarkStart w:id="2101" w:name="_Toc349230499"/>
      <w:bookmarkStart w:id="2102" w:name="_Toc349231381"/>
      <w:bookmarkStart w:id="2103" w:name="_Toc349232107"/>
      <w:bookmarkStart w:id="2104" w:name="_Toc349232488"/>
      <w:bookmarkStart w:id="2105" w:name="_Toc349233224"/>
      <w:bookmarkStart w:id="2106" w:name="_Toc349233359"/>
      <w:bookmarkStart w:id="2107" w:name="_Toc349233493"/>
      <w:bookmarkStart w:id="2108" w:name="_Toc350503082"/>
      <w:bookmarkStart w:id="2109" w:name="_Toc350504072"/>
      <w:bookmarkStart w:id="2110" w:name="_Toc350506362"/>
      <w:bookmarkStart w:id="2111" w:name="_Toc350506600"/>
      <w:bookmarkStart w:id="2112" w:name="_Toc350506730"/>
      <w:bookmarkStart w:id="2113" w:name="_Toc350506860"/>
      <w:bookmarkStart w:id="2114" w:name="_Toc350506992"/>
      <w:bookmarkStart w:id="2115" w:name="_Toc350507453"/>
      <w:bookmarkStart w:id="2116" w:name="_Toc350507987"/>
      <w:bookmarkStart w:id="2117" w:name="_Toc349229938"/>
      <w:bookmarkStart w:id="2118" w:name="_Toc349230101"/>
      <w:bookmarkStart w:id="2119" w:name="_Toc349230501"/>
      <w:bookmarkStart w:id="2120" w:name="_Toc349231383"/>
      <w:bookmarkStart w:id="2121" w:name="_Toc349232109"/>
      <w:bookmarkStart w:id="2122" w:name="_Toc349232490"/>
      <w:bookmarkStart w:id="2123" w:name="_Toc349233226"/>
      <w:bookmarkStart w:id="2124" w:name="_Toc349233361"/>
      <w:bookmarkStart w:id="2125" w:name="_Toc349233495"/>
      <w:bookmarkStart w:id="2126" w:name="_Toc350503084"/>
      <w:bookmarkStart w:id="2127" w:name="_Toc350504074"/>
      <w:bookmarkStart w:id="2128" w:name="_Toc350506364"/>
      <w:bookmarkStart w:id="2129" w:name="_Toc350506602"/>
      <w:bookmarkStart w:id="2130" w:name="_Toc350506732"/>
      <w:bookmarkStart w:id="2131" w:name="_Toc350506862"/>
      <w:bookmarkStart w:id="2132" w:name="_Toc350506994"/>
      <w:bookmarkStart w:id="2133" w:name="_Toc350507455"/>
      <w:bookmarkStart w:id="2134" w:name="_Toc350507989"/>
      <w:bookmarkStart w:id="2135" w:name="_Toc349229940"/>
      <w:bookmarkStart w:id="2136" w:name="_Toc349230103"/>
      <w:bookmarkStart w:id="2137" w:name="_Toc349230503"/>
      <w:bookmarkStart w:id="2138" w:name="_Toc349231385"/>
      <w:bookmarkStart w:id="2139" w:name="_Toc349232111"/>
      <w:bookmarkStart w:id="2140" w:name="_Toc349232492"/>
      <w:bookmarkStart w:id="2141" w:name="_Toc349233228"/>
      <w:bookmarkStart w:id="2142" w:name="_Toc349233363"/>
      <w:bookmarkStart w:id="2143" w:name="_Toc349233497"/>
      <w:bookmarkStart w:id="2144" w:name="_Toc350503086"/>
      <w:bookmarkStart w:id="2145" w:name="_Toc350504076"/>
      <w:bookmarkStart w:id="2146" w:name="_Toc350506366"/>
      <w:bookmarkStart w:id="2147" w:name="_Toc350506604"/>
      <w:bookmarkStart w:id="2148" w:name="_Toc350506734"/>
      <w:bookmarkStart w:id="2149" w:name="_Toc350506864"/>
      <w:bookmarkStart w:id="2150" w:name="_Toc350506996"/>
      <w:bookmarkStart w:id="2151" w:name="_Toc350507457"/>
      <w:bookmarkStart w:id="2152" w:name="_Toc350507991"/>
      <w:bookmarkStart w:id="2153" w:name="_Toc433188792"/>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r w:rsidRPr="00D03934">
        <w:t>CALL OFF SCHEDULE 1</w:t>
      </w:r>
      <w:r w:rsidR="00F020D0" w:rsidRPr="00D03934">
        <w:t>: DEFINITIONS</w:t>
      </w:r>
      <w:bookmarkEnd w:id="2153"/>
    </w:p>
    <w:p w14:paraId="354F83B0" w14:textId="77777777" w:rsidR="00EE1B0F" w:rsidRPr="00670E1A" w:rsidRDefault="00EE1B0F" w:rsidP="00670E1A">
      <w:pPr>
        <w:pStyle w:val="GPSL2GuidanceNumbered"/>
        <w:tabs>
          <w:tab w:val="clear" w:pos="1418"/>
          <w:tab w:val="left" w:pos="851"/>
        </w:tabs>
        <w:ind w:left="851" w:hanging="425"/>
        <w:rPr>
          <w:b w:val="0"/>
          <w:i w:val="0"/>
        </w:rPr>
      </w:pPr>
      <w:bookmarkStart w:id="2154" w:name="_Toc348712383"/>
      <w:r w:rsidRPr="00670E1A">
        <w:rPr>
          <w:b w:val="0"/>
          <w:i w:val="0"/>
        </w:rPr>
        <w:t>In accordance with Clause</w:t>
      </w:r>
      <w:r w:rsidR="00471261">
        <w:rPr>
          <w:b w:val="0"/>
          <w:i w:val="0"/>
        </w:rPr>
        <w:t xml:space="preserve"> </w:t>
      </w:r>
      <w:r w:rsidR="00471261">
        <w:rPr>
          <w:b w:val="0"/>
          <w:i w:val="0"/>
        </w:rPr>
        <w:fldChar w:fldCharType="begin"/>
      </w:r>
      <w:r w:rsidR="00471261">
        <w:rPr>
          <w:b w:val="0"/>
          <w:i w:val="0"/>
        </w:rPr>
        <w:instrText xml:space="preserve"> REF _Ref413851044 \r \h </w:instrText>
      </w:r>
      <w:r w:rsidR="00471261">
        <w:rPr>
          <w:b w:val="0"/>
          <w:i w:val="0"/>
        </w:rPr>
      </w:r>
      <w:r w:rsidR="00471261">
        <w:rPr>
          <w:b w:val="0"/>
          <w:i w:val="0"/>
        </w:rPr>
        <w:fldChar w:fldCharType="separate"/>
      </w:r>
      <w:r w:rsidR="001F5151">
        <w:rPr>
          <w:b w:val="0"/>
          <w:i w:val="0"/>
        </w:rPr>
        <w:t>1</w:t>
      </w:r>
      <w:r w:rsidR="00471261">
        <w:rPr>
          <w:b w:val="0"/>
          <w:i w:val="0"/>
        </w:rPr>
        <w:fldChar w:fldCharType="end"/>
      </w:r>
      <w:r w:rsidR="00471261">
        <w:rPr>
          <w:b w:val="0"/>
          <w:i w:val="0"/>
        </w:rPr>
        <w:t xml:space="preserve"> </w:t>
      </w:r>
      <w:r w:rsidRPr="00670E1A">
        <w:rPr>
          <w:b w:val="0"/>
          <w:i w:val="0"/>
        </w:rPr>
        <w:t>(Definitions and Interpretations) of this Call Off Contract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208475A1" w14:textId="77777777" w:rsidTr="002206B3">
        <w:trPr>
          <w:gridAfter w:val="1"/>
          <w:wAfter w:w="107" w:type="dxa"/>
        </w:trPr>
        <w:tc>
          <w:tcPr>
            <w:tcW w:w="2410" w:type="dxa"/>
            <w:shd w:val="clear" w:color="auto" w:fill="auto"/>
          </w:tcPr>
          <w:bookmarkEnd w:id="2154"/>
          <w:p w14:paraId="467BC0AB"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149B2FC6"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2BAE305A" w14:textId="77777777" w:rsidTr="002206B3">
        <w:trPr>
          <w:gridAfter w:val="1"/>
          <w:wAfter w:w="107" w:type="dxa"/>
        </w:trPr>
        <w:tc>
          <w:tcPr>
            <w:tcW w:w="2410" w:type="dxa"/>
            <w:shd w:val="clear" w:color="auto" w:fill="auto"/>
          </w:tcPr>
          <w:p w14:paraId="14A16BE5"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0FB4F1D5"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723AFB0A" w14:textId="77777777" w:rsidTr="002206B3">
        <w:trPr>
          <w:gridAfter w:val="1"/>
          <w:wAfter w:w="107" w:type="dxa"/>
        </w:trPr>
        <w:tc>
          <w:tcPr>
            <w:tcW w:w="2410" w:type="dxa"/>
            <w:shd w:val="clear" w:color="auto" w:fill="auto"/>
          </w:tcPr>
          <w:p w14:paraId="5481BA78"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0FDB7C44"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191E29C6" w14:textId="77777777" w:rsidTr="002206B3">
        <w:trPr>
          <w:gridAfter w:val="1"/>
          <w:wAfter w:w="107" w:type="dxa"/>
        </w:trPr>
        <w:tc>
          <w:tcPr>
            <w:tcW w:w="2410" w:type="dxa"/>
            <w:shd w:val="clear" w:color="auto" w:fill="auto"/>
          </w:tcPr>
          <w:p w14:paraId="5BBDB3A1" w14:textId="77777777" w:rsidR="00184275" w:rsidRPr="00D03934" w:rsidRDefault="00BD2F99" w:rsidP="00670E1A">
            <w:pPr>
              <w:pStyle w:val="GPSDefinitionTerm"/>
            </w:pPr>
            <w:r w:rsidRPr="00D03934">
              <w:t>"Affected Party"</w:t>
            </w:r>
          </w:p>
        </w:tc>
        <w:tc>
          <w:tcPr>
            <w:tcW w:w="5953" w:type="dxa"/>
            <w:shd w:val="clear" w:color="auto" w:fill="auto"/>
          </w:tcPr>
          <w:p w14:paraId="17A11137" w14:textId="77777777" w:rsidR="00375CB5" w:rsidRPr="00D03934" w:rsidRDefault="00C83EE6" w:rsidP="003766B5">
            <w:pPr>
              <w:pStyle w:val="GPsDefinition"/>
            </w:pPr>
            <w:r w:rsidRPr="00D03934">
              <w:t>means the party seeking to claim relief in respect of a Force Majeure;</w:t>
            </w:r>
          </w:p>
        </w:tc>
      </w:tr>
      <w:tr w:rsidR="00BD2F99" w:rsidRPr="00D03934" w14:paraId="64018A80" w14:textId="77777777" w:rsidTr="002206B3">
        <w:trPr>
          <w:gridAfter w:val="1"/>
          <w:wAfter w:w="107" w:type="dxa"/>
        </w:trPr>
        <w:tc>
          <w:tcPr>
            <w:tcW w:w="2410" w:type="dxa"/>
            <w:shd w:val="clear" w:color="auto" w:fill="auto"/>
          </w:tcPr>
          <w:p w14:paraId="35354CA6"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8CA4D3A"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408968FF" w14:textId="77777777" w:rsidTr="002206B3">
        <w:trPr>
          <w:gridAfter w:val="1"/>
          <w:wAfter w:w="107" w:type="dxa"/>
        </w:trPr>
        <w:tc>
          <w:tcPr>
            <w:tcW w:w="2410" w:type="dxa"/>
            <w:shd w:val="clear" w:color="auto" w:fill="auto"/>
          </w:tcPr>
          <w:p w14:paraId="2A2B47F0"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59738A31"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2E5547BE" w14:textId="77777777" w:rsidTr="002206B3">
        <w:trPr>
          <w:gridAfter w:val="1"/>
          <w:wAfter w:w="107" w:type="dxa"/>
        </w:trPr>
        <w:tc>
          <w:tcPr>
            <w:tcW w:w="2410" w:type="dxa"/>
            <w:shd w:val="clear" w:color="auto" w:fill="auto"/>
          </w:tcPr>
          <w:p w14:paraId="728DC764" w14:textId="77777777" w:rsidR="0082400E" w:rsidRPr="00D03934" w:rsidRDefault="00BD2F99" w:rsidP="00670E1A">
            <w:pPr>
              <w:pStyle w:val="GPSDefinitionTerm"/>
            </w:pPr>
            <w:r w:rsidRPr="00D03934">
              <w:t>"Approval"</w:t>
            </w:r>
          </w:p>
        </w:tc>
        <w:tc>
          <w:tcPr>
            <w:tcW w:w="5953" w:type="dxa"/>
            <w:shd w:val="clear" w:color="auto" w:fill="auto"/>
          </w:tcPr>
          <w:p w14:paraId="44272F7B" w14:textId="77777777" w:rsidR="0082400E" w:rsidRPr="00D03934" w:rsidRDefault="00C83EE6" w:rsidP="003766B5">
            <w:pPr>
              <w:pStyle w:val="GPsDefinition"/>
            </w:pPr>
            <w:r w:rsidRPr="00D03934">
              <w:t>means the prior written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73BDAF8D" w14:textId="77777777" w:rsidTr="002206B3">
        <w:trPr>
          <w:gridAfter w:val="1"/>
          <w:wAfter w:w="107" w:type="dxa"/>
        </w:trPr>
        <w:tc>
          <w:tcPr>
            <w:tcW w:w="2410" w:type="dxa"/>
            <w:shd w:val="clear" w:color="auto" w:fill="auto"/>
          </w:tcPr>
          <w:p w14:paraId="18AE177F"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69C823F3" w14:textId="77777777" w:rsidR="00EE5F36" w:rsidRPr="00D03934" w:rsidRDefault="00EE5F36" w:rsidP="003766B5">
            <w:pPr>
              <w:pStyle w:val="GPsDefinition"/>
            </w:pPr>
            <w:r w:rsidRPr="00D03934">
              <w:t>means any of the following:</w:t>
            </w:r>
          </w:p>
          <w:p w14:paraId="3E17FFB0" w14:textId="77777777" w:rsidR="00EE5F36" w:rsidRPr="00D03934" w:rsidRDefault="00EE5F36" w:rsidP="00670E1A">
            <w:pPr>
              <w:pStyle w:val="GPSDefinitionL2"/>
            </w:pPr>
            <w:r w:rsidRPr="00D03934">
              <w:t>a Central Government Body;</w:t>
            </w:r>
          </w:p>
          <w:p w14:paraId="39B8D7AF" w14:textId="77777777" w:rsidR="00EE5F36" w:rsidRPr="00D03934" w:rsidRDefault="00EE5F36" w:rsidP="00670E1A">
            <w:pPr>
              <w:pStyle w:val="GPSDefinitionL2"/>
            </w:pPr>
            <w:r w:rsidRPr="00D03934">
              <w:t>any third party providing services to a Central Government Body; and/or</w:t>
            </w:r>
          </w:p>
          <w:p w14:paraId="033718C3" w14:textId="77777777" w:rsidR="00EE5F36" w:rsidRPr="00D03934" w:rsidRDefault="00EE5F36" w:rsidP="00670E1A">
            <w:pPr>
              <w:pStyle w:val="GPSDefinitionL2"/>
            </w:pPr>
            <w:r w:rsidRPr="00D03934">
              <w:t>any body (including any private sector body) which performs or carries on any of the functions and/or activities that previously had been performed and/or carried on by the Customer;</w:t>
            </w:r>
          </w:p>
        </w:tc>
      </w:tr>
      <w:tr w:rsidR="00B21F04" w:rsidRPr="00D03934" w14:paraId="41979DEB" w14:textId="77777777" w:rsidTr="002206B3">
        <w:trPr>
          <w:gridAfter w:val="1"/>
          <w:wAfter w:w="107" w:type="dxa"/>
        </w:trPr>
        <w:tc>
          <w:tcPr>
            <w:tcW w:w="2410" w:type="dxa"/>
            <w:shd w:val="clear" w:color="auto" w:fill="auto"/>
          </w:tcPr>
          <w:p w14:paraId="4F04B5B3" w14:textId="77777777" w:rsidR="00B21F04" w:rsidRPr="00D03934" w:rsidRDefault="00B21F04" w:rsidP="00670E1A">
            <w:pPr>
              <w:pStyle w:val="GPSDefinitionTerm"/>
            </w:pPr>
            <w:r w:rsidRPr="00D03934">
              <w:t>"Auditor"</w:t>
            </w:r>
          </w:p>
        </w:tc>
        <w:tc>
          <w:tcPr>
            <w:tcW w:w="5953" w:type="dxa"/>
            <w:shd w:val="clear" w:color="auto" w:fill="auto"/>
          </w:tcPr>
          <w:p w14:paraId="02BB8027" w14:textId="77777777" w:rsidR="00B21F04" w:rsidRPr="00D03934" w:rsidRDefault="00B21F04" w:rsidP="003766B5">
            <w:pPr>
              <w:pStyle w:val="GPsDefinition"/>
            </w:pPr>
            <w:r w:rsidRPr="00D03934">
              <w:t>means:</w:t>
            </w:r>
          </w:p>
          <w:p w14:paraId="6E300FC3" w14:textId="77777777" w:rsidR="00B21F04" w:rsidRPr="00D03934" w:rsidRDefault="00B21F04" w:rsidP="00670E1A">
            <w:pPr>
              <w:pStyle w:val="GPSDefinitionL2"/>
            </w:pPr>
            <w:r w:rsidRPr="00D03934">
              <w:t>the Customer’s internal and external auditors;</w:t>
            </w:r>
          </w:p>
          <w:p w14:paraId="44D9A381"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6C625969" w14:textId="77777777" w:rsidR="00B21F04" w:rsidRPr="00D03934" w:rsidRDefault="00B21F04" w:rsidP="00670E1A">
            <w:pPr>
              <w:pStyle w:val="GPSDefinitionL2"/>
            </w:pPr>
            <w:r w:rsidRPr="00D03934">
              <w:t>the Comptroller and Auditor General, their staff and/or any appointed representatives of the National Audit Office</w:t>
            </w:r>
          </w:p>
          <w:p w14:paraId="140D1146" w14:textId="77777777" w:rsidR="00B21F04" w:rsidRPr="00D03934" w:rsidRDefault="00B21F04" w:rsidP="00670E1A">
            <w:pPr>
              <w:pStyle w:val="GPSDefinitionL2"/>
            </w:pPr>
            <w:r w:rsidRPr="00D03934">
              <w:t>HM Treasury or the Cabinet Office</w:t>
            </w:r>
          </w:p>
          <w:p w14:paraId="545C7548" w14:textId="77777777" w:rsidR="00B21F04" w:rsidRPr="00D03934" w:rsidRDefault="00B21F04" w:rsidP="00670E1A">
            <w:pPr>
              <w:pStyle w:val="GPSDefinitionL2"/>
            </w:pPr>
            <w:r w:rsidRPr="00D03934">
              <w:t>any party formally appointed by the Customer to carry out audit or similar review functions; and</w:t>
            </w:r>
          </w:p>
          <w:p w14:paraId="7A0C369A" w14:textId="77777777" w:rsidR="00B21F04" w:rsidRPr="00D03934" w:rsidRDefault="00B21F04" w:rsidP="00670E1A">
            <w:pPr>
              <w:pStyle w:val="GPSDefinitionL2"/>
            </w:pPr>
            <w:r w:rsidRPr="00D03934">
              <w:t>successors or assigns of any of the above;</w:t>
            </w:r>
          </w:p>
        </w:tc>
      </w:tr>
      <w:tr w:rsidR="00BD2F99" w:rsidRPr="00D03934" w14:paraId="326D397D" w14:textId="77777777" w:rsidTr="002206B3">
        <w:trPr>
          <w:gridAfter w:val="1"/>
          <w:wAfter w:w="107" w:type="dxa"/>
        </w:trPr>
        <w:tc>
          <w:tcPr>
            <w:tcW w:w="2410" w:type="dxa"/>
            <w:shd w:val="clear" w:color="auto" w:fill="auto"/>
          </w:tcPr>
          <w:p w14:paraId="70921078" w14:textId="77777777" w:rsidR="00A67F44" w:rsidRPr="00D03934" w:rsidRDefault="00BD2F99" w:rsidP="00670E1A">
            <w:pPr>
              <w:pStyle w:val="GPSDefinitionTerm"/>
            </w:pPr>
            <w:r w:rsidRPr="00D03934">
              <w:t>"Authority"</w:t>
            </w:r>
          </w:p>
        </w:tc>
        <w:tc>
          <w:tcPr>
            <w:tcW w:w="5953" w:type="dxa"/>
            <w:shd w:val="clear" w:color="auto" w:fill="auto"/>
          </w:tcPr>
          <w:p w14:paraId="2E8EAC1A"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22A3E729" w14:textId="77777777" w:rsidTr="002206B3">
        <w:trPr>
          <w:gridAfter w:val="1"/>
          <w:wAfter w:w="107" w:type="dxa"/>
        </w:trPr>
        <w:tc>
          <w:tcPr>
            <w:tcW w:w="2410" w:type="dxa"/>
            <w:shd w:val="clear" w:color="auto" w:fill="auto"/>
          </w:tcPr>
          <w:p w14:paraId="2343344C" w14:textId="77777777" w:rsidR="000955D8" w:rsidRPr="008D7F3F" w:rsidRDefault="000955D8" w:rsidP="00670E1A">
            <w:pPr>
              <w:pStyle w:val="GPSDefinitionTerm"/>
            </w:pPr>
            <w:r w:rsidRPr="008D7F3F">
              <w:t>"BCDR Plan"</w:t>
            </w:r>
          </w:p>
        </w:tc>
        <w:tc>
          <w:tcPr>
            <w:tcW w:w="5953" w:type="dxa"/>
            <w:shd w:val="clear" w:color="auto" w:fill="auto"/>
          </w:tcPr>
          <w:p w14:paraId="643A10D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47A41EAB" w14:textId="77777777" w:rsidTr="002206B3">
        <w:trPr>
          <w:gridAfter w:val="1"/>
          <w:wAfter w:w="107" w:type="dxa"/>
        </w:trPr>
        <w:tc>
          <w:tcPr>
            <w:tcW w:w="2410" w:type="dxa"/>
            <w:shd w:val="clear" w:color="auto" w:fill="auto"/>
          </w:tcPr>
          <w:p w14:paraId="04E7E372"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4F0D2DD5"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0FEF73FD" w14:textId="77777777" w:rsidTr="002206B3">
        <w:trPr>
          <w:gridAfter w:val="1"/>
          <w:wAfter w:w="107" w:type="dxa"/>
        </w:trPr>
        <w:tc>
          <w:tcPr>
            <w:tcW w:w="2410" w:type="dxa"/>
            <w:shd w:val="clear" w:color="auto" w:fill="auto"/>
          </w:tcPr>
          <w:p w14:paraId="7E395B3C" w14:textId="77777777" w:rsidR="000955D8" w:rsidRPr="00D03934" w:rsidRDefault="000955D8" w:rsidP="00670E1A">
            <w:pPr>
              <w:pStyle w:val="GPSDefinitionTerm"/>
            </w:pPr>
            <w:r w:rsidRPr="00D03934">
              <w:t>"Business Continuity Services"</w:t>
            </w:r>
          </w:p>
        </w:tc>
        <w:tc>
          <w:tcPr>
            <w:tcW w:w="5953" w:type="dxa"/>
            <w:shd w:val="clear" w:color="auto" w:fill="auto"/>
          </w:tcPr>
          <w:p w14:paraId="796E1A2F"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1F5151">
              <w:rPr>
                <w:b/>
                <w:bCs/>
                <w:lang w:val="en-US"/>
              </w:rPr>
              <w:t>Error! Reference source not found.</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2A8EB6E3" w14:textId="77777777" w:rsidTr="002206B3">
        <w:trPr>
          <w:gridAfter w:val="1"/>
          <w:wAfter w:w="107" w:type="dxa"/>
        </w:trPr>
        <w:tc>
          <w:tcPr>
            <w:tcW w:w="2410" w:type="dxa"/>
            <w:shd w:val="clear" w:color="auto" w:fill="auto"/>
          </w:tcPr>
          <w:p w14:paraId="70416E93"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193BEA0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14:paraId="2AD4C457" w14:textId="77777777" w:rsidTr="002206B3">
        <w:trPr>
          <w:gridAfter w:val="1"/>
          <w:wAfter w:w="107" w:type="dxa"/>
        </w:trPr>
        <w:tc>
          <w:tcPr>
            <w:tcW w:w="2410" w:type="dxa"/>
            <w:shd w:val="clear" w:color="auto" w:fill="auto"/>
          </w:tcPr>
          <w:p w14:paraId="400AE4DA" w14:textId="77777777" w:rsidR="00184275" w:rsidRPr="00D03934" w:rsidRDefault="00BD2F99" w:rsidP="00670E1A">
            <w:pPr>
              <w:pStyle w:val="GPSDefinitionTerm"/>
            </w:pPr>
            <w:r w:rsidRPr="00D03934">
              <w:t>"Call Off Commencement Date"</w:t>
            </w:r>
          </w:p>
        </w:tc>
        <w:tc>
          <w:tcPr>
            <w:tcW w:w="5953" w:type="dxa"/>
            <w:shd w:val="clear" w:color="auto" w:fill="auto"/>
          </w:tcPr>
          <w:p w14:paraId="7CFA567C"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7ECD037F" w14:textId="77777777" w:rsidTr="002206B3">
        <w:trPr>
          <w:gridAfter w:val="1"/>
          <w:wAfter w:w="107" w:type="dxa"/>
        </w:trPr>
        <w:tc>
          <w:tcPr>
            <w:tcW w:w="2410" w:type="dxa"/>
            <w:shd w:val="clear" w:color="auto" w:fill="auto"/>
          </w:tcPr>
          <w:p w14:paraId="3F7D09A8" w14:textId="77777777" w:rsidR="00184275" w:rsidRPr="00D03934" w:rsidRDefault="00BD2F99" w:rsidP="00670E1A">
            <w:pPr>
              <w:pStyle w:val="GPSDefinitionTerm"/>
            </w:pPr>
            <w:r w:rsidRPr="00D03934">
              <w:t>"Call Off Contract"</w:t>
            </w:r>
          </w:p>
        </w:tc>
        <w:tc>
          <w:tcPr>
            <w:tcW w:w="5953" w:type="dxa"/>
            <w:shd w:val="clear" w:color="auto" w:fill="auto"/>
          </w:tcPr>
          <w:p w14:paraId="3AE859E2"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595E4AC2" w14:textId="77777777" w:rsidTr="002206B3">
        <w:trPr>
          <w:gridAfter w:val="1"/>
          <w:wAfter w:w="107" w:type="dxa"/>
        </w:trPr>
        <w:tc>
          <w:tcPr>
            <w:tcW w:w="2410" w:type="dxa"/>
            <w:shd w:val="clear" w:color="auto" w:fill="auto"/>
          </w:tcPr>
          <w:p w14:paraId="1A0C1B85" w14:textId="77777777" w:rsidR="00184275" w:rsidRPr="00D03934" w:rsidRDefault="00BD2F99" w:rsidP="00670E1A">
            <w:pPr>
              <w:pStyle w:val="GPSDefinitionTerm"/>
            </w:pPr>
            <w:r w:rsidRPr="00D03934">
              <w:t>"Call Off Contract Charges"</w:t>
            </w:r>
          </w:p>
        </w:tc>
        <w:tc>
          <w:tcPr>
            <w:tcW w:w="5953" w:type="dxa"/>
            <w:shd w:val="clear" w:color="auto" w:fill="auto"/>
          </w:tcPr>
          <w:p w14:paraId="5D8884DF"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7897FDE" w14:textId="77777777" w:rsidTr="002206B3">
        <w:trPr>
          <w:gridAfter w:val="1"/>
          <w:wAfter w:w="107" w:type="dxa"/>
        </w:trPr>
        <w:tc>
          <w:tcPr>
            <w:tcW w:w="2410" w:type="dxa"/>
            <w:shd w:val="clear" w:color="auto" w:fill="auto"/>
          </w:tcPr>
          <w:p w14:paraId="1166D5F6" w14:textId="77777777" w:rsidR="004634E2" w:rsidRPr="00D03934" w:rsidRDefault="004634E2" w:rsidP="00670E1A">
            <w:pPr>
              <w:pStyle w:val="GPSDefinitionTerm"/>
            </w:pPr>
            <w:r w:rsidRPr="00D03934">
              <w:t>"Call Off Contract Period"</w:t>
            </w:r>
          </w:p>
        </w:tc>
        <w:tc>
          <w:tcPr>
            <w:tcW w:w="5953" w:type="dxa"/>
            <w:shd w:val="clear" w:color="auto" w:fill="auto"/>
          </w:tcPr>
          <w:p w14:paraId="595B8851" w14:textId="298B422A" w:rsidR="004634E2" w:rsidRPr="00D03934" w:rsidRDefault="004634E2" w:rsidP="00F75301">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F7452A" w:rsidRPr="00F7452A">
              <w:rPr>
                <w:b/>
              </w:rPr>
              <w:t>2</w:t>
            </w:r>
            <w:r w:rsidR="003A440D" w:rsidRPr="00D03934">
              <w:rPr>
                <w:b/>
              </w:rPr>
              <w:t xml:space="preserve"> </w:t>
            </w:r>
            <w:r w:rsidR="00520DE5" w:rsidRPr="00D03934">
              <w:t>years</w:t>
            </w:r>
            <w:r w:rsidRPr="00D03934">
              <w:t>;</w:t>
            </w:r>
            <w:r w:rsidR="001F7B7B" w:rsidRPr="00D03934">
              <w:t xml:space="preserve"> </w:t>
            </w:r>
          </w:p>
        </w:tc>
      </w:tr>
      <w:tr w:rsidR="004634E2" w:rsidRPr="00D03934" w14:paraId="2CD88DE9" w14:textId="77777777" w:rsidTr="002206B3">
        <w:trPr>
          <w:gridAfter w:val="1"/>
          <w:wAfter w:w="107" w:type="dxa"/>
        </w:trPr>
        <w:tc>
          <w:tcPr>
            <w:tcW w:w="2410" w:type="dxa"/>
            <w:shd w:val="clear" w:color="auto" w:fill="auto"/>
          </w:tcPr>
          <w:p w14:paraId="60FB2576" w14:textId="77777777" w:rsidR="004634E2" w:rsidRPr="00D03934" w:rsidRDefault="004634E2" w:rsidP="00670E1A">
            <w:pPr>
              <w:pStyle w:val="GPSDefinitionTerm"/>
            </w:pPr>
            <w:r w:rsidRPr="00D03934">
              <w:t>"Call Off Contract Year"</w:t>
            </w:r>
          </w:p>
        </w:tc>
        <w:tc>
          <w:tcPr>
            <w:tcW w:w="5953" w:type="dxa"/>
            <w:shd w:val="clear" w:color="auto" w:fill="auto"/>
          </w:tcPr>
          <w:p w14:paraId="1DD91A74"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725B7E6B" w14:textId="77777777" w:rsidTr="002206B3">
        <w:trPr>
          <w:gridAfter w:val="1"/>
          <w:wAfter w:w="107" w:type="dxa"/>
        </w:trPr>
        <w:tc>
          <w:tcPr>
            <w:tcW w:w="2410" w:type="dxa"/>
            <w:shd w:val="clear" w:color="auto" w:fill="auto"/>
          </w:tcPr>
          <w:p w14:paraId="0AC8FF36"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5BF36CBE" w14:textId="77777777" w:rsidR="002E6D7F" w:rsidRPr="00D03934" w:rsidRDefault="002E6D7F" w:rsidP="009B182D">
            <w:pPr>
              <w:pStyle w:val="GPsDefinition"/>
            </w:pPr>
            <w:r w:rsidRPr="00D03934">
              <w:t xml:space="preserve">means: </w:t>
            </w:r>
          </w:p>
          <w:p w14:paraId="249FA2B8" w14:textId="77777777" w:rsidR="002E6D7F" w:rsidRPr="00D03934" w:rsidRDefault="002E6D7F" w:rsidP="00670E1A">
            <w:pPr>
              <w:pStyle w:val="GPSDefinitionL2"/>
            </w:pPr>
            <w:r w:rsidRPr="00D03934">
              <w:t>the end date of the Call Off Initial Period or any Call Off Extension Period; or</w:t>
            </w:r>
          </w:p>
          <w:p w14:paraId="1B3243B0"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1B11A5AF" w14:textId="77777777" w:rsidTr="002206B3">
        <w:trPr>
          <w:gridAfter w:val="1"/>
          <w:wAfter w:w="107" w:type="dxa"/>
        </w:trPr>
        <w:tc>
          <w:tcPr>
            <w:tcW w:w="2410" w:type="dxa"/>
            <w:shd w:val="clear" w:color="auto" w:fill="auto"/>
          </w:tcPr>
          <w:p w14:paraId="3B0DB3A6"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17B1CCFC"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438DCD35" w14:textId="77777777" w:rsidTr="002206B3">
        <w:trPr>
          <w:gridAfter w:val="1"/>
          <w:wAfter w:w="107" w:type="dxa"/>
        </w:trPr>
        <w:tc>
          <w:tcPr>
            <w:tcW w:w="2410" w:type="dxa"/>
            <w:shd w:val="clear" w:color="auto" w:fill="auto"/>
          </w:tcPr>
          <w:p w14:paraId="0F0DDEA7" w14:textId="77777777" w:rsidR="003766B5" w:rsidRPr="00D96094" w:rsidRDefault="00863962" w:rsidP="00670E1A">
            <w:pPr>
              <w:pStyle w:val="GPSDefinitionTerm"/>
            </w:pPr>
            <w:r w:rsidRPr="00863962">
              <w:t>"Call Off Guarantee"</w:t>
            </w:r>
          </w:p>
        </w:tc>
        <w:tc>
          <w:tcPr>
            <w:tcW w:w="5953" w:type="dxa"/>
            <w:shd w:val="clear" w:color="auto" w:fill="auto"/>
          </w:tcPr>
          <w:p w14:paraId="2223695D" w14:textId="77777777"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794C2A4A" w14:textId="77777777" w:rsidTr="002206B3">
        <w:trPr>
          <w:gridAfter w:val="1"/>
          <w:wAfter w:w="107" w:type="dxa"/>
        </w:trPr>
        <w:tc>
          <w:tcPr>
            <w:tcW w:w="2410" w:type="dxa"/>
            <w:shd w:val="clear" w:color="auto" w:fill="auto"/>
          </w:tcPr>
          <w:p w14:paraId="32063B7A" w14:textId="11EEF02A" w:rsidR="00184275" w:rsidRPr="00D96094" w:rsidRDefault="00863962" w:rsidP="00670E1A">
            <w:pPr>
              <w:pStyle w:val="GPSDefinitionTerm"/>
            </w:pPr>
            <w:r w:rsidRPr="00863962">
              <w:t>"Call Off Guarantor"</w:t>
            </w:r>
          </w:p>
        </w:tc>
        <w:tc>
          <w:tcPr>
            <w:tcW w:w="5953" w:type="dxa"/>
            <w:shd w:val="clear" w:color="auto" w:fill="auto"/>
          </w:tcPr>
          <w:p w14:paraId="34248D44" w14:textId="77777777"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218D70EE" w14:textId="77777777" w:rsidTr="002206B3">
        <w:trPr>
          <w:gridAfter w:val="1"/>
          <w:wAfter w:w="107" w:type="dxa"/>
        </w:trPr>
        <w:tc>
          <w:tcPr>
            <w:tcW w:w="2410" w:type="dxa"/>
            <w:shd w:val="clear" w:color="auto" w:fill="auto"/>
          </w:tcPr>
          <w:p w14:paraId="79FF48BF"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5196CEEE"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59F9C457" w14:textId="77777777" w:rsidTr="002206B3">
        <w:trPr>
          <w:gridAfter w:val="1"/>
          <w:wAfter w:w="107" w:type="dxa"/>
        </w:trPr>
        <w:tc>
          <w:tcPr>
            <w:tcW w:w="2410" w:type="dxa"/>
            <w:shd w:val="clear" w:color="auto" w:fill="auto"/>
          </w:tcPr>
          <w:p w14:paraId="4A322696"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00FF3751"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4632E4A0" w14:textId="77777777" w:rsidTr="002206B3">
        <w:trPr>
          <w:gridAfter w:val="1"/>
          <w:wAfter w:w="107" w:type="dxa"/>
        </w:trPr>
        <w:tc>
          <w:tcPr>
            <w:tcW w:w="2410" w:type="dxa"/>
            <w:shd w:val="clear" w:color="auto" w:fill="auto"/>
          </w:tcPr>
          <w:p w14:paraId="5DEE13FF"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11821381"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14:paraId="02759C7F" w14:textId="77777777" w:rsidTr="002206B3">
        <w:trPr>
          <w:gridAfter w:val="1"/>
          <w:wAfter w:w="107" w:type="dxa"/>
        </w:trPr>
        <w:tc>
          <w:tcPr>
            <w:tcW w:w="2410" w:type="dxa"/>
            <w:shd w:val="clear" w:color="auto" w:fill="auto"/>
          </w:tcPr>
          <w:p w14:paraId="2979A0C6"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3A198CD1"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013C134F" w14:textId="77777777" w:rsidR="00B21F04" w:rsidRPr="00D03934" w:rsidRDefault="00B21F04" w:rsidP="00670E1A">
            <w:pPr>
              <w:pStyle w:val="GPSDefinitionL2"/>
            </w:pPr>
            <w:r w:rsidRPr="00D03934">
              <w:t>Government Department;</w:t>
            </w:r>
          </w:p>
          <w:p w14:paraId="78BD67F5" w14:textId="77777777" w:rsidR="00B21F04" w:rsidRPr="00D03934" w:rsidRDefault="00B21F04" w:rsidP="00670E1A">
            <w:pPr>
              <w:pStyle w:val="GPSDefinitionL2"/>
            </w:pPr>
            <w:r w:rsidRPr="00D03934">
              <w:t>Non-Departmental Public Body or Assembly Sponsored Public Body (advisory, executive, or tribunal);</w:t>
            </w:r>
          </w:p>
          <w:p w14:paraId="154A0CEE" w14:textId="77777777" w:rsidR="00B21F04" w:rsidRPr="00D03934" w:rsidRDefault="00B21F04" w:rsidP="00670E1A">
            <w:pPr>
              <w:pStyle w:val="GPSDefinitionL2"/>
            </w:pPr>
            <w:r w:rsidRPr="00D03934">
              <w:t>Non-Ministerial Department; or</w:t>
            </w:r>
          </w:p>
          <w:p w14:paraId="54DECD44" w14:textId="77777777" w:rsidR="00B21F04" w:rsidRPr="00D03934" w:rsidRDefault="00B21F04" w:rsidP="00670E1A">
            <w:pPr>
              <w:pStyle w:val="GPSDefinitionL2"/>
            </w:pPr>
            <w:r w:rsidRPr="00D03934">
              <w:t>Executive Agency;</w:t>
            </w:r>
          </w:p>
        </w:tc>
      </w:tr>
      <w:tr w:rsidR="00BD2F99" w:rsidRPr="00D03934" w14:paraId="6B12CFE9" w14:textId="77777777" w:rsidTr="002206B3">
        <w:trPr>
          <w:gridAfter w:val="1"/>
          <w:wAfter w:w="107" w:type="dxa"/>
        </w:trPr>
        <w:tc>
          <w:tcPr>
            <w:tcW w:w="2410" w:type="dxa"/>
            <w:shd w:val="clear" w:color="auto" w:fill="auto"/>
          </w:tcPr>
          <w:p w14:paraId="75017219" w14:textId="77777777" w:rsidR="00184275" w:rsidRPr="00D03934" w:rsidRDefault="00BD2F99" w:rsidP="00670E1A">
            <w:pPr>
              <w:pStyle w:val="GPSDefinitionTerm"/>
            </w:pPr>
            <w:r w:rsidRPr="00D03934">
              <w:t>"Change in Law"</w:t>
            </w:r>
          </w:p>
        </w:tc>
        <w:tc>
          <w:tcPr>
            <w:tcW w:w="5953" w:type="dxa"/>
            <w:shd w:val="clear" w:color="auto" w:fill="auto"/>
          </w:tcPr>
          <w:p w14:paraId="5383319A" w14:textId="77777777"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13342B6" w14:textId="77777777" w:rsidTr="002206B3">
        <w:trPr>
          <w:gridAfter w:val="1"/>
          <w:wAfter w:w="107" w:type="dxa"/>
        </w:trPr>
        <w:tc>
          <w:tcPr>
            <w:tcW w:w="2410" w:type="dxa"/>
            <w:shd w:val="clear" w:color="auto" w:fill="auto"/>
          </w:tcPr>
          <w:p w14:paraId="4BBF1E39" w14:textId="77777777" w:rsidR="00184275" w:rsidRPr="00D03934" w:rsidRDefault="00BD2F99" w:rsidP="00670E1A">
            <w:pPr>
              <w:pStyle w:val="GPSDefinitionTerm"/>
            </w:pPr>
            <w:r w:rsidRPr="00D03934">
              <w:t>"Change of Control"</w:t>
            </w:r>
          </w:p>
        </w:tc>
        <w:tc>
          <w:tcPr>
            <w:tcW w:w="5953" w:type="dxa"/>
            <w:shd w:val="clear" w:color="auto" w:fill="auto"/>
          </w:tcPr>
          <w:p w14:paraId="7DF73EDB"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0040155E" w14:textId="77777777" w:rsidTr="002206B3">
        <w:trPr>
          <w:gridAfter w:val="1"/>
          <w:wAfter w:w="107" w:type="dxa"/>
        </w:trPr>
        <w:tc>
          <w:tcPr>
            <w:tcW w:w="2410" w:type="dxa"/>
            <w:shd w:val="clear" w:color="auto" w:fill="auto"/>
          </w:tcPr>
          <w:p w14:paraId="7692EA00"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7D27F071"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7958BD61" w14:textId="77777777" w:rsidTr="002206B3">
        <w:trPr>
          <w:gridAfter w:val="1"/>
          <w:wAfter w:w="107" w:type="dxa"/>
        </w:trPr>
        <w:tc>
          <w:tcPr>
            <w:tcW w:w="2410" w:type="dxa"/>
            <w:shd w:val="clear" w:color="auto" w:fill="auto"/>
          </w:tcPr>
          <w:p w14:paraId="3580636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19735A37"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Agreement, which structure is set out in Framework Schedule 3 (</w:t>
            </w:r>
            <w:r w:rsidR="00795C86">
              <w:t>Framework Prices and Charging Structure</w:t>
            </w:r>
            <w:r w:rsidRPr="00D03934">
              <w:t>);</w:t>
            </w:r>
          </w:p>
        </w:tc>
      </w:tr>
      <w:tr w:rsidR="00BD2F99" w:rsidRPr="00D03934" w14:paraId="1F2F3B0B" w14:textId="77777777" w:rsidTr="002206B3">
        <w:trPr>
          <w:gridAfter w:val="1"/>
          <w:wAfter w:w="107" w:type="dxa"/>
        </w:trPr>
        <w:tc>
          <w:tcPr>
            <w:tcW w:w="2410" w:type="dxa"/>
            <w:shd w:val="clear" w:color="auto" w:fill="auto"/>
          </w:tcPr>
          <w:p w14:paraId="5C66246D" w14:textId="77777777" w:rsidR="00184275" w:rsidRPr="00D03934" w:rsidRDefault="00BD2F99" w:rsidP="00670E1A">
            <w:pPr>
              <w:pStyle w:val="GPSDefinitionTerm"/>
            </w:pPr>
            <w:r w:rsidRPr="00D03934">
              <w:t>"Commercially Sensitive Information"</w:t>
            </w:r>
          </w:p>
        </w:tc>
        <w:tc>
          <w:tcPr>
            <w:tcW w:w="5953" w:type="dxa"/>
            <w:shd w:val="clear" w:color="auto" w:fill="auto"/>
          </w:tcPr>
          <w:p w14:paraId="559062E8" w14:textId="77777777"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0C1EC41E" w14:textId="77777777" w:rsidTr="002206B3">
        <w:trPr>
          <w:gridAfter w:val="1"/>
          <w:wAfter w:w="107" w:type="dxa"/>
        </w:trPr>
        <w:tc>
          <w:tcPr>
            <w:tcW w:w="2410" w:type="dxa"/>
            <w:shd w:val="clear" w:color="auto" w:fill="auto"/>
          </w:tcPr>
          <w:p w14:paraId="71F8E9E3"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7531A1F2" w14:textId="77777777"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14:paraId="1F936331" w14:textId="77777777" w:rsidTr="002206B3">
        <w:trPr>
          <w:gridAfter w:val="1"/>
          <w:wAfter w:w="107" w:type="dxa"/>
        </w:trPr>
        <w:tc>
          <w:tcPr>
            <w:tcW w:w="2410" w:type="dxa"/>
            <w:shd w:val="clear" w:color="auto" w:fill="auto"/>
          </w:tcPr>
          <w:p w14:paraId="1356687A"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74F2BEEC"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1F5151">
              <w:t>14.1.2</w:t>
            </w:r>
            <w:r w:rsidR="009F474C" w:rsidRPr="00D03934">
              <w:fldChar w:fldCharType="end"/>
            </w:r>
            <w:r w:rsidRPr="00D03934">
              <w:t xml:space="preserve"> (Critical Service Level Failure); </w:t>
            </w:r>
          </w:p>
        </w:tc>
      </w:tr>
      <w:tr w:rsidR="00BD2F99" w:rsidRPr="00D03934" w14:paraId="063CF728" w14:textId="77777777" w:rsidTr="002206B3">
        <w:trPr>
          <w:gridAfter w:val="1"/>
          <w:wAfter w:w="107" w:type="dxa"/>
        </w:trPr>
        <w:tc>
          <w:tcPr>
            <w:tcW w:w="2410" w:type="dxa"/>
            <w:shd w:val="clear" w:color="auto" w:fill="auto"/>
          </w:tcPr>
          <w:p w14:paraId="7451013A"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62A8F146"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27B18C1F" w14:textId="77777777" w:rsidTr="002206B3">
        <w:trPr>
          <w:gridAfter w:val="1"/>
          <w:wAfter w:w="107" w:type="dxa"/>
        </w:trPr>
        <w:tc>
          <w:tcPr>
            <w:tcW w:w="2410" w:type="dxa"/>
            <w:shd w:val="clear" w:color="auto" w:fill="auto"/>
          </w:tcPr>
          <w:p w14:paraId="6BE25C25" w14:textId="77777777" w:rsidR="00184275" w:rsidRPr="00D03934" w:rsidRDefault="00BD2F99" w:rsidP="00670E1A">
            <w:pPr>
              <w:pStyle w:val="GPSDefinitionTerm"/>
            </w:pPr>
            <w:r w:rsidRPr="00D03934">
              <w:t>"Continuous Improvement Plan"</w:t>
            </w:r>
          </w:p>
        </w:tc>
        <w:tc>
          <w:tcPr>
            <w:tcW w:w="5953" w:type="dxa"/>
            <w:shd w:val="clear" w:color="auto" w:fill="auto"/>
          </w:tcPr>
          <w:p w14:paraId="65F5F47F" w14:textId="77777777"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40EF420F" w14:textId="77777777" w:rsidTr="002206B3">
        <w:trPr>
          <w:gridAfter w:val="1"/>
          <w:wAfter w:w="107" w:type="dxa"/>
        </w:trPr>
        <w:tc>
          <w:tcPr>
            <w:tcW w:w="2410" w:type="dxa"/>
            <w:shd w:val="clear" w:color="auto" w:fill="auto"/>
          </w:tcPr>
          <w:p w14:paraId="61594EE3"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00CFDA1D" w14:textId="698E9341" w:rsidR="00375CB5" w:rsidRPr="00D03934" w:rsidRDefault="00C83EE6" w:rsidP="00F7452A">
            <w:pPr>
              <w:pStyle w:val="GPsDefinition"/>
            </w:pPr>
            <w:r w:rsidRPr="00D03934">
              <w:t>means the Authority</w:t>
            </w:r>
            <w:r w:rsidR="0042716C" w:rsidRPr="00D03934">
              <w:t>, the Customer</w:t>
            </w:r>
            <w:r w:rsidRPr="00D03934">
              <w:t xml:space="preserve"> and any other bodies listed in paragraph </w:t>
            </w:r>
            <w:r w:rsidRPr="00F7452A">
              <w:t>VI.3</w:t>
            </w:r>
            <w:r w:rsidRPr="00D03934">
              <w:t xml:space="preserve"> of the OJEU Notice; </w:t>
            </w:r>
          </w:p>
        </w:tc>
      </w:tr>
      <w:tr w:rsidR="00BD2F99" w:rsidRPr="00D03934" w14:paraId="779580D1" w14:textId="77777777" w:rsidTr="002206B3">
        <w:trPr>
          <w:gridAfter w:val="1"/>
          <w:wAfter w:w="107" w:type="dxa"/>
        </w:trPr>
        <w:tc>
          <w:tcPr>
            <w:tcW w:w="2410" w:type="dxa"/>
            <w:shd w:val="clear" w:color="auto" w:fill="auto"/>
          </w:tcPr>
          <w:p w14:paraId="35C603C8" w14:textId="77777777" w:rsidR="00184275" w:rsidRPr="00D03934" w:rsidRDefault="00BD2F99" w:rsidP="00670E1A">
            <w:pPr>
              <w:pStyle w:val="GPSDefinitionTerm"/>
            </w:pPr>
            <w:r w:rsidRPr="00D03934">
              <w:t>"Control"</w:t>
            </w:r>
          </w:p>
        </w:tc>
        <w:tc>
          <w:tcPr>
            <w:tcW w:w="5953" w:type="dxa"/>
            <w:shd w:val="clear" w:color="auto" w:fill="auto"/>
          </w:tcPr>
          <w:p w14:paraId="088BD5CB"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A88613" w14:textId="77777777" w:rsidTr="002206B3">
        <w:trPr>
          <w:gridAfter w:val="1"/>
          <w:wAfter w:w="107" w:type="dxa"/>
        </w:trPr>
        <w:tc>
          <w:tcPr>
            <w:tcW w:w="2410" w:type="dxa"/>
            <w:shd w:val="clear" w:color="auto" w:fill="auto"/>
          </w:tcPr>
          <w:p w14:paraId="3D7BDB58" w14:textId="77777777" w:rsidR="003766B5" w:rsidRPr="00D96094" w:rsidRDefault="00863962" w:rsidP="00670E1A">
            <w:pPr>
              <w:pStyle w:val="GPSDefinitionTerm"/>
            </w:pPr>
            <w:r w:rsidRPr="00863962">
              <w:t>"Conviction"</w:t>
            </w:r>
          </w:p>
        </w:tc>
        <w:tc>
          <w:tcPr>
            <w:tcW w:w="5953" w:type="dxa"/>
            <w:shd w:val="clear" w:color="auto" w:fill="auto"/>
          </w:tcPr>
          <w:p w14:paraId="539A9DE7"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481C3254" w14:textId="77777777" w:rsidTr="002206B3">
        <w:trPr>
          <w:gridAfter w:val="1"/>
          <w:wAfter w:w="107" w:type="dxa"/>
        </w:trPr>
        <w:tc>
          <w:tcPr>
            <w:tcW w:w="2410" w:type="dxa"/>
            <w:shd w:val="clear" w:color="auto" w:fill="auto"/>
          </w:tcPr>
          <w:p w14:paraId="752C7AF7"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46763D82"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14:paraId="41226DBB"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60D8800A" w14:textId="77777777" w:rsidR="00445CDA" w:rsidRPr="00D03934" w:rsidRDefault="00445CDA" w:rsidP="00670E1A">
            <w:pPr>
              <w:pStyle w:val="GPSDefinitionL3"/>
            </w:pPr>
            <w:r w:rsidRPr="00D03934">
              <w:t>base salary paid to the Supplier Personnel;</w:t>
            </w:r>
          </w:p>
          <w:p w14:paraId="6CB4E90E" w14:textId="77777777" w:rsidR="00445CDA" w:rsidRPr="00D03934" w:rsidRDefault="00445CDA" w:rsidP="00670E1A">
            <w:pPr>
              <w:pStyle w:val="GPSDefinitionL3"/>
            </w:pPr>
            <w:r w:rsidRPr="00D03934">
              <w:t>employer’s national insurance contributions;</w:t>
            </w:r>
          </w:p>
          <w:p w14:paraId="735DADBA" w14:textId="77777777" w:rsidR="00445CDA" w:rsidRPr="00D03934" w:rsidRDefault="00445CDA" w:rsidP="00670E1A">
            <w:pPr>
              <w:pStyle w:val="GPSDefinitionL3"/>
            </w:pPr>
            <w:r w:rsidRPr="00D03934">
              <w:t>pension contributions;</w:t>
            </w:r>
          </w:p>
          <w:p w14:paraId="6BDEAB48" w14:textId="77777777" w:rsidR="00445CDA" w:rsidRPr="00D03934" w:rsidRDefault="00445CDA" w:rsidP="00670E1A">
            <w:pPr>
              <w:pStyle w:val="GPSDefinitionL3"/>
            </w:pPr>
            <w:r w:rsidRPr="00D03934">
              <w:t xml:space="preserve">car allowances; </w:t>
            </w:r>
          </w:p>
          <w:p w14:paraId="585DECF4" w14:textId="77777777" w:rsidR="00445CDA" w:rsidRPr="00D03934" w:rsidRDefault="00445CDA" w:rsidP="00670E1A">
            <w:pPr>
              <w:pStyle w:val="GPSDefinitionL3"/>
            </w:pPr>
            <w:r w:rsidRPr="00D03934">
              <w:t>any other contractual employment benefits</w:t>
            </w:r>
            <w:r w:rsidR="009A67E2" w:rsidRPr="00D03934">
              <w:t>;</w:t>
            </w:r>
          </w:p>
          <w:p w14:paraId="265839F7" w14:textId="77777777" w:rsidR="009A67E2" w:rsidRPr="00D03934" w:rsidRDefault="009A67E2" w:rsidP="00670E1A">
            <w:pPr>
              <w:pStyle w:val="GPSDefinitionL3"/>
            </w:pPr>
            <w:r w:rsidRPr="00D03934">
              <w:t>staff training;</w:t>
            </w:r>
          </w:p>
          <w:p w14:paraId="21B46CBC" w14:textId="77777777" w:rsidR="009A67E2" w:rsidRPr="00D03934" w:rsidRDefault="009A67E2" w:rsidP="00670E1A">
            <w:pPr>
              <w:pStyle w:val="GPSDefinitionL3"/>
            </w:pPr>
            <w:r w:rsidRPr="00D03934">
              <w:t>work place accommodation;</w:t>
            </w:r>
          </w:p>
          <w:p w14:paraId="21BC1E06"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14:paraId="48D888B9" w14:textId="77777777" w:rsidR="009A67E2" w:rsidRPr="00D03934" w:rsidRDefault="009A67E2" w:rsidP="00670E1A">
            <w:pPr>
              <w:pStyle w:val="GPSDefinitionL3"/>
            </w:pPr>
            <w:r w:rsidRPr="00D03934">
              <w:t xml:space="preserve">reasonable recruitment costs, as agreed with the Customer; </w:t>
            </w:r>
          </w:p>
          <w:p w14:paraId="3601F20E" w14:textId="77777777"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3AFDC8E" w14:textId="77777777"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14:paraId="5F76EA80" w14:textId="131D28C7" w:rsidR="002876DA" w:rsidRPr="00F7452A" w:rsidRDefault="009A67E2" w:rsidP="00F7452A">
            <w:pPr>
              <w:pStyle w:val="GPSDefinitionL2"/>
            </w:pPr>
            <w:r w:rsidRPr="00F7452A">
              <w:t xml:space="preserve">Reimbursable Expenses </w:t>
            </w:r>
            <w:r w:rsidR="00F7452A" w:rsidRPr="00F7452A">
              <w:t xml:space="preserve"> - N/A </w:t>
            </w:r>
          </w:p>
          <w:p w14:paraId="700F2336" w14:textId="77777777" w:rsidR="009A67E2" w:rsidRPr="00D03934" w:rsidRDefault="009A67E2" w:rsidP="003766B5">
            <w:pPr>
              <w:pStyle w:val="GPsDefinition"/>
            </w:pPr>
            <w:r w:rsidRPr="00D03934">
              <w:t>but excluding:</w:t>
            </w:r>
          </w:p>
          <w:p w14:paraId="0FC6D258" w14:textId="77777777" w:rsidR="009A67E2" w:rsidRPr="00D03934" w:rsidRDefault="009A67E2" w:rsidP="00670E1A">
            <w:pPr>
              <w:pStyle w:val="GPSDefinitionL2"/>
            </w:pPr>
            <w:r w:rsidRPr="00D03934">
              <w:t>Overhead;</w:t>
            </w:r>
          </w:p>
          <w:p w14:paraId="59803A08" w14:textId="77777777" w:rsidR="009A67E2" w:rsidRPr="00D03934" w:rsidRDefault="009A67E2" w:rsidP="00670E1A">
            <w:pPr>
              <w:pStyle w:val="GPSDefinitionL2"/>
            </w:pPr>
            <w:r w:rsidRPr="00D03934">
              <w:t>financing or similar costs;</w:t>
            </w:r>
          </w:p>
          <w:p w14:paraId="273F2A5C"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3D48E303" w14:textId="77777777" w:rsidR="009A67E2" w:rsidRPr="00D03934" w:rsidRDefault="009A67E2" w:rsidP="00670E1A">
            <w:pPr>
              <w:pStyle w:val="GPSDefinitionL2"/>
            </w:pPr>
            <w:r w:rsidRPr="00D03934">
              <w:t>taxation;</w:t>
            </w:r>
          </w:p>
          <w:p w14:paraId="3039D0E5" w14:textId="77777777" w:rsidR="009A67E2" w:rsidRPr="00D03934" w:rsidRDefault="009A67E2" w:rsidP="00670E1A">
            <w:pPr>
              <w:pStyle w:val="GPSDefinitionL2"/>
            </w:pPr>
            <w:r w:rsidRPr="00D03934">
              <w:t>fines and penalties;</w:t>
            </w:r>
          </w:p>
          <w:p w14:paraId="350F9CC3"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1F5151">
              <w:t>25</w:t>
            </w:r>
            <w:r w:rsidR="00F17AE3">
              <w:fldChar w:fldCharType="end"/>
            </w:r>
            <w:r w:rsidR="003C0350" w:rsidRPr="00D03934">
              <w:t xml:space="preserve"> (Benchmarking)</w:t>
            </w:r>
            <w:r w:rsidRPr="00D03934">
              <w:t>; and</w:t>
            </w:r>
          </w:p>
          <w:p w14:paraId="32FDA7D4"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70546548" w14:textId="77777777" w:rsidTr="002206B3">
        <w:trPr>
          <w:gridAfter w:val="1"/>
          <w:wAfter w:w="107" w:type="dxa"/>
        </w:trPr>
        <w:tc>
          <w:tcPr>
            <w:tcW w:w="2410" w:type="dxa"/>
            <w:shd w:val="clear" w:color="auto" w:fill="auto"/>
          </w:tcPr>
          <w:p w14:paraId="7CC390D6" w14:textId="77777777" w:rsidR="00184275" w:rsidRPr="00D03934" w:rsidRDefault="00BD2F99" w:rsidP="00670E1A">
            <w:pPr>
              <w:pStyle w:val="GPSDefinitionTerm"/>
            </w:pPr>
            <w:r w:rsidRPr="00D03934">
              <w:t>"</w:t>
            </w:r>
            <w:r w:rsidR="00845ABD" w:rsidRPr="00D03934">
              <w:t>Critical Service Level Failure</w:t>
            </w:r>
            <w:r w:rsidRPr="00D03934">
              <w:t>"</w:t>
            </w:r>
          </w:p>
        </w:tc>
        <w:tc>
          <w:tcPr>
            <w:tcW w:w="5953" w:type="dxa"/>
            <w:shd w:val="clear" w:color="auto" w:fill="auto"/>
          </w:tcPr>
          <w:p w14:paraId="75985727"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0F81182D" w14:textId="77777777" w:rsidTr="002206B3">
        <w:tc>
          <w:tcPr>
            <w:tcW w:w="2410" w:type="dxa"/>
            <w:shd w:val="clear" w:color="auto" w:fill="auto"/>
          </w:tcPr>
          <w:p w14:paraId="70BE6D92" w14:textId="77777777" w:rsidR="007E5FF1" w:rsidRPr="00D03934" w:rsidRDefault="00C83EE6" w:rsidP="00670E1A">
            <w:pPr>
              <w:pStyle w:val="GPSDefinitionTerm"/>
            </w:pPr>
            <w:r w:rsidRPr="00D03934">
              <w:t>"Crown"</w:t>
            </w:r>
          </w:p>
        </w:tc>
        <w:tc>
          <w:tcPr>
            <w:tcW w:w="6060" w:type="dxa"/>
            <w:gridSpan w:val="2"/>
            <w:shd w:val="clear" w:color="auto" w:fill="auto"/>
          </w:tcPr>
          <w:p w14:paraId="547E61F7" w14:textId="77777777" w:rsidR="007E5FF1" w:rsidRPr="00D03934" w:rsidRDefault="00C83EE6" w:rsidP="003766B5">
            <w:pPr>
              <w:pStyle w:val="GPsDefinition"/>
            </w:pPr>
            <w:r w:rsidRPr="00D0393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5540C9F6" w14:textId="77777777" w:rsidTr="002206B3">
        <w:tc>
          <w:tcPr>
            <w:tcW w:w="2410" w:type="dxa"/>
            <w:shd w:val="clear" w:color="auto" w:fill="auto"/>
          </w:tcPr>
          <w:p w14:paraId="668928D9" w14:textId="77777777" w:rsidR="003766B5" w:rsidRPr="00D03934" w:rsidRDefault="00913E06" w:rsidP="00670E1A">
            <w:pPr>
              <w:pStyle w:val="GPSDefinitionTerm"/>
            </w:pPr>
            <w:r w:rsidRPr="00D03934">
              <w:t>"</w:t>
            </w:r>
            <w:r w:rsidR="003766B5" w:rsidRPr="00D03934">
              <w:t>Crown Body</w:t>
            </w:r>
            <w:r w:rsidRPr="00D03934">
              <w:t>"</w:t>
            </w:r>
          </w:p>
        </w:tc>
        <w:tc>
          <w:tcPr>
            <w:tcW w:w="6060" w:type="dxa"/>
            <w:gridSpan w:val="2"/>
            <w:shd w:val="clear" w:color="auto" w:fill="auto"/>
          </w:tcPr>
          <w:p w14:paraId="36F0F702" w14:textId="77777777" w:rsidR="003766B5" w:rsidRPr="00D03934" w:rsidRDefault="003766B5" w:rsidP="003766B5">
            <w:pPr>
              <w:pStyle w:val="GPsDefinition"/>
            </w:pPr>
            <w:r w:rsidRPr="00D03934">
              <w:t>means any department, office or executive agency of the Crown;</w:t>
            </w:r>
          </w:p>
        </w:tc>
      </w:tr>
      <w:tr w:rsidR="003766B5" w:rsidRPr="00D03934" w14:paraId="58473B8F" w14:textId="77777777" w:rsidTr="002206B3">
        <w:tc>
          <w:tcPr>
            <w:tcW w:w="2410" w:type="dxa"/>
            <w:shd w:val="clear" w:color="auto" w:fill="auto"/>
          </w:tcPr>
          <w:p w14:paraId="3190D216"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1BD8692A" w14:textId="77777777" w:rsidR="003766B5" w:rsidRPr="00D03934" w:rsidRDefault="003766B5" w:rsidP="003766B5">
            <w:pPr>
              <w:pStyle w:val="GPsDefinition"/>
            </w:pPr>
            <w:r w:rsidRPr="00D03934">
              <w:t>means the Contracts (Rights of Third Parties) Act 1999;</w:t>
            </w:r>
          </w:p>
        </w:tc>
      </w:tr>
      <w:tr w:rsidR="00BD2F99" w:rsidRPr="00D03934" w14:paraId="003B6EC2" w14:textId="77777777" w:rsidTr="002206B3">
        <w:tc>
          <w:tcPr>
            <w:tcW w:w="2410" w:type="dxa"/>
            <w:shd w:val="clear" w:color="auto" w:fill="auto"/>
          </w:tcPr>
          <w:p w14:paraId="3FC4CBD8" w14:textId="77777777" w:rsidR="00184275" w:rsidRPr="00D03934" w:rsidRDefault="00C83EE6" w:rsidP="00670E1A">
            <w:pPr>
              <w:pStyle w:val="GPSDefinitionTerm"/>
            </w:pPr>
            <w:r w:rsidRPr="00D03934">
              <w:t>"Customer"</w:t>
            </w:r>
          </w:p>
        </w:tc>
        <w:tc>
          <w:tcPr>
            <w:tcW w:w="6060" w:type="dxa"/>
            <w:gridSpan w:val="2"/>
            <w:shd w:val="clear" w:color="auto" w:fill="auto"/>
          </w:tcPr>
          <w:p w14:paraId="7BCCF0B6" w14:textId="77777777" w:rsidR="00375CB5" w:rsidRPr="00D03934" w:rsidRDefault="00C83EE6" w:rsidP="003766B5">
            <w:pPr>
              <w:pStyle w:val="GPsDefinition"/>
            </w:pPr>
            <w:r w:rsidRPr="00D03934">
              <w:t>means the customer(s) identified in the Order Form;</w:t>
            </w:r>
          </w:p>
        </w:tc>
      </w:tr>
      <w:tr w:rsidR="00D94FB6" w:rsidRPr="00D03934" w14:paraId="38CDD8E1" w14:textId="77777777" w:rsidTr="002206B3">
        <w:tc>
          <w:tcPr>
            <w:tcW w:w="2410" w:type="dxa"/>
            <w:shd w:val="clear" w:color="auto" w:fill="auto"/>
          </w:tcPr>
          <w:p w14:paraId="0314A6AD"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4A4AF60B"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14:paraId="6BD4DA90" w14:textId="77777777" w:rsidTr="002206B3">
        <w:tc>
          <w:tcPr>
            <w:tcW w:w="2410" w:type="dxa"/>
            <w:shd w:val="clear" w:color="auto" w:fill="auto"/>
          </w:tcPr>
          <w:p w14:paraId="4C0601EF"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1D8511A2" w14:textId="77777777" w:rsidR="00520DE5" w:rsidRPr="00D03934" w:rsidRDefault="00C83EE6" w:rsidP="003766B5">
            <w:pPr>
              <w:pStyle w:val="GPsDefinition"/>
            </w:pPr>
            <w:r w:rsidRPr="00D03934">
              <w:t>mean</w:t>
            </w:r>
            <w:r w:rsidR="007E5FF1" w:rsidRPr="00D03934">
              <w:t>s</w:t>
            </w:r>
            <w:r w:rsidR="00520DE5" w:rsidRPr="00D03934">
              <w:t>:</w:t>
            </w:r>
          </w:p>
          <w:p w14:paraId="1502253B" w14:textId="77777777"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0E5B16D0" w14:textId="77777777" w:rsidR="00520DE5" w:rsidRPr="00D03934" w:rsidRDefault="00520DE5" w:rsidP="00670E1A">
            <w:pPr>
              <w:pStyle w:val="GPSDefinitionL2"/>
            </w:pPr>
            <w:r w:rsidRPr="00D03934">
              <w:t>IPRs created by the Customer independently of this Call Off Contract; and/or</w:t>
            </w:r>
          </w:p>
          <w:p w14:paraId="5786DCE3"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615EFAFE" w14:textId="77777777" w:rsidTr="002206B3">
        <w:tc>
          <w:tcPr>
            <w:tcW w:w="2410" w:type="dxa"/>
            <w:shd w:val="clear" w:color="auto" w:fill="auto"/>
          </w:tcPr>
          <w:p w14:paraId="5FD1A7F1"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0924BC78"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4625A6F6" w14:textId="77777777" w:rsidTr="002206B3">
        <w:tc>
          <w:tcPr>
            <w:tcW w:w="2410" w:type="dxa"/>
            <w:shd w:val="clear" w:color="auto" w:fill="auto"/>
          </w:tcPr>
          <w:p w14:paraId="13CFD358" w14:textId="77777777" w:rsidR="00184275" w:rsidRPr="00D03934" w:rsidRDefault="00C83EE6" w:rsidP="00670E1A">
            <w:pPr>
              <w:pStyle w:val="GPSDefinitionTerm"/>
            </w:pPr>
            <w:r w:rsidRPr="00D03934">
              <w:t>"Customer Data"</w:t>
            </w:r>
          </w:p>
        </w:tc>
        <w:tc>
          <w:tcPr>
            <w:tcW w:w="6060" w:type="dxa"/>
            <w:gridSpan w:val="2"/>
            <w:shd w:val="clear" w:color="auto" w:fill="auto"/>
          </w:tcPr>
          <w:p w14:paraId="26EB8E1E" w14:textId="77777777" w:rsidR="00375CB5" w:rsidRPr="00D03934" w:rsidRDefault="00C83EE6" w:rsidP="003766B5">
            <w:pPr>
              <w:pStyle w:val="GPsDefinition"/>
            </w:pPr>
            <w:r w:rsidRPr="00D03934">
              <w:t>means:</w:t>
            </w:r>
          </w:p>
          <w:p w14:paraId="35B7E2C0"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6A82AF06" w14:textId="77777777" w:rsidR="00375CB5" w:rsidRPr="00D03934" w:rsidRDefault="00C83EE6" w:rsidP="00670E1A">
            <w:pPr>
              <w:pStyle w:val="GPSDefinitionL3"/>
            </w:pPr>
            <w:r w:rsidRPr="00D03934">
              <w:t>are supplied to the Supplier by or on behalf of the Customer; or</w:t>
            </w:r>
          </w:p>
          <w:p w14:paraId="328159C3" w14:textId="77777777" w:rsidR="00375CB5" w:rsidRPr="00D03934" w:rsidRDefault="00C83EE6" w:rsidP="00670E1A">
            <w:pPr>
              <w:pStyle w:val="GPSDefinitionL3"/>
            </w:pPr>
            <w:r w:rsidRPr="00D03934">
              <w:t>the Supplier is required to generate, process, store or transmit pursuant to this Call Off Contract; or</w:t>
            </w:r>
          </w:p>
          <w:p w14:paraId="275D6CDA" w14:textId="77777777" w:rsidR="00375CB5" w:rsidRPr="00D03934" w:rsidRDefault="00C83EE6" w:rsidP="00670E1A">
            <w:pPr>
              <w:pStyle w:val="GPSDefinitionL2"/>
            </w:pPr>
            <w:r w:rsidRPr="00D03934">
              <w:t>any Personal Data for which the Customer is the Data Controller;</w:t>
            </w:r>
          </w:p>
        </w:tc>
      </w:tr>
      <w:tr w:rsidR="00195C66" w:rsidRPr="00D03934" w14:paraId="3E670237" w14:textId="77777777" w:rsidTr="002206B3">
        <w:tc>
          <w:tcPr>
            <w:tcW w:w="2410" w:type="dxa"/>
            <w:shd w:val="clear" w:color="auto" w:fill="auto"/>
          </w:tcPr>
          <w:p w14:paraId="2D82F4F3"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13FBCFFE"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14:paraId="57D1FC5F" w14:textId="77777777" w:rsidTr="002206B3">
        <w:tc>
          <w:tcPr>
            <w:tcW w:w="2410" w:type="dxa"/>
            <w:shd w:val="clear" w:color="auto" w:fill="auto"/>
          </w:tcPr>
          <w:p w14:paraId="10CCC1A3" w14:textId="77777777" w:rsidR="00195C66" w:rsidRPr="00D03934" w:rsidRDefault="00913E06" w:rsidP="00670E1A">
            <w:pPr>
              <w:pStyle w:val="GPSDefinitionTerm"/>
            </w:pPr>
            <w:r w:rsidRPr="00D03934">
              <w:t>"</w:t>
            </w:r>
            <w:r w:rsidR="00195C66" w:rsidRPr="00D03934">
              <w:t>Customer Property</w:t>
            </w:r>
            <w:r w:rsidRPr="00D03934">
              <w:t>"</w:t>
            </w:r>
          </w:p>
        </w:tc>
        <w:tc>
          <w:tcPr>
            <w:tcW w:w="6060" w:type="dxa"/>
            <w:gridSpan w:val="2"/>
            <w:shd w:val="clear" w:color="auto" w:fill="auto"/>
          </w:tcPr>
          <w:p w14:paraId="1A2D52E6" w14:textId="77777777"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2D83F8A1" w14:textId="77777777" w:rsidTr="002206B3">
        <w:tc>
          <w:tcPr>
            <w:tcW w:w="2410" w:type="dxa"/>
            <w:shd w:val="clear" w:color="auto" w:fill="auto"/>
          </w:tcPr>
          <w:p w14:paraId="2DCBB8E8"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7B816170"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7E10D8F1" w14:textId="77777777" w:rsidTr="002206B3">
        <w:tc>
          <w:tcPr>
            <w:tcW w:w="2410" w:type="dxa"/>
            <w:shd w:val="clear" w:color="auto" w:fill="auto"/>
          </w:tcPr>
          <w:p w14:paraId="3AE6048B"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254909FC" w14:textId="77777777" w:rsidR="00195C66" w:rsidRPr="00D03934" w:rsidRDefault="00195C66" w:rsidP="003766B5">
            <w:pPr>
              <w:pStyle w:val="GPsDefinition"/>
            </w:pPr>
            <w:r w:rsidRPr="00D03934">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20A20074" w14:textId="77777777" w:rsidTr="002206B3">
        <w:tc>
          <w:tcPr>
            <w:tcW w:w="2410" w:type="dxa"/>
            <w:shd w:val="clear" w:color="auto" w:fill="auto"/>
          </w:tcPr>
          <w:p w14:paraId="675F91EE"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586E4561" w14:textId="77777777" w:rsidR="00195C66" w:rsidRPr="00D03934" w:rsidRDefault="00195C66" w:rsidP="009B182D">
            <w:pPr>
              <w:pStyle w:val="GPsDefinition"/>
            </w:pPr>
            <w:r w:rsidRPr="00D03934">
              <w:t xml:space="preserve">means: </w:t>
            </w:r>
          </w:p>
          <w:p w14:paraId="196885FD"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59E8F607"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9335072" w14:textId="77777777" w:rsidR="00195C66" w:rsidRPr="00D03934" w:rsidRDefault="00195C66" w:rsidP="00670E1A">
            <w:pPr>
              <w:pStyle w:val="GPSDefinitionL2"/>
            </w:pPr>
            <w:r w:rsidRPr="00D03934">
              <w:t>information derived from any of the above;</w:t>
            </w:r>
          </w:p>
        </w:tc>
      </w:tr>
      <w:tr w:rsidR="00AE7BBA" w:rsidRPr="00D03934" w14:paraId="2C1A031E" w14:textId="77777777" w:rsidTr="002206B3">
        <w:tc>
          <w:tcPr>
            <w:tcW w:w="2410" w:type="dxa"/>
            <w:shd w:val="clear" w:color="auto" w:fill="auto"/>
          </w:tcPr>
          <w:p w14:paraId="01F83038" w14:textId="77777777" w:rsidR="00AE7BBA" w:rsidRPr="00D03934" w:rsidRDefault="00AE7BBA" w:rsidP="00670E1A">
            <w:pPr>
              <w:pStyle w:val="GPSDefinitionTerm"/>
            </w:pPr>
            <w:r w:rsidRPr="00D03934">
              <w:t>"Data Controller"</w:t>
            </w:r>
          </w:p>
        </w:tc>
        <w:tc>
          <w:tcPr>
            <w:tcW w:w="6060" w:type="dxa"/>
            <w:gridSpan w:val="2"/>
            <w:shd w:val="clear" w:color="auto" w:fill="auto"/>
          </w:tcPr>
          <w:p w14:paraId="295E9229" w14:textId="77777777" w:rsidR="00AE7BBA" w:rsidRPr="00D03934" w:rsidRDefault="00AE7BBA" w:rsidP="00913E06">
            <w:pPr>
              <w:pStyle w:val="GPsDefinition"/>
            </w:pPr>
            <w:r w:rsidRPr="00D03934">
              <w:t>has the meaning given to it in the Data Protection Act 1998, as amended from time to time;</w:t>
            </w:r>
          </w:p>
        </w:tc>
      </w:tr>
      <w:tr w:rsidR="00AE7BBA" w:rsidRPr="00D03934" w14:paraId="538BC492" w14:textId="77777777" w:rsidTr="002206B3">
        <w:tc>
          <w:tcPr>
            <w:tcW w:w="2410" w:type="dxa"/>
            <w:shd w:val="clear" w:color="auto" w:fill="auto"/>
          </w:tcPr>
          <w:p w14:paraId="7CF666AB" w14:textId="77777777" w:rsidR="00AE7BBA" w:rsidRPr="00D03934" w:rsidRDefault="00AE7BBA" w:rsidP="00670E1A">
            <w:pPr>
              <w:pStyle w:val="GPSDefinitionTerm"/>
            </w:pPr>
            <w:r w:rsidRPr="00D03934">
              <w:t>"Data Processor"</w:t>
            </w:r>
          </w:p>
        </w:tc>
        <w:tc>
          <w:tcPr>
            <w:tcW w:w="6060" w:type="dxa"/>
            <w:gridSpan w:val="2"/>
            <w:shd w:val="clear" w:color="auto" w:fill="auto"/>
          </w:tcPr>
          <w:p w14:paraId="13CDA6FC" w14:textId="77777777" w:rsidR="00AE7BBA" w:rsidRPr="00D03934" w:rsidRDefault="00AE7BBA" w:rsidP="003766B5">
            <w:pPr>
              <w:pStyle w:val="GPsDefinition"/>
            </w:pPr>
            <w:r w:rsidRPr="00D03934">
              <w:t>has the meaning given to it in the Data Protection Act 1998, as amended from time to time;</w:t>
            </w:r>
          </w:p>
        </w:tc>
      </w:tr>
      <w:tr w:rsidR="00AE7BBA" w:rsidRPr="00D03934" w14:paraId="41FCE380" w14:textId="77777777" w:rsidTr="002206B3">
        <w:tc>
          <w:tcPr>
            <w:tcW w:w="2410" w:type="dxa"/>
            <w:shd w:val="clear" w:color="auto" w:fill="auto"/>
          </w:tcPr>
          <w:p w14:paraId="340109A1" w14:textId="77777777" w:rsidR="00AE7BBA" w:rsidRPr="00D03934" w:rsidRDefault="00AE7BBA" w:rsidP="00670E1A">
            <w:pPr>
              <w:pStyle w:val="GPSDefinitionTerm"/>
            </w:pPr>
            <w:r w:rsidRPr="00D03934">
              <w:t>"Data Protection Legislation" or “DPA”</w:t>
            </w:r>
          </w:p>
        </w:tc>
        <w:tc>
          <w:tcPr>
            <w:tcW w:w="6060" w:type="dxa"/>
            <w:gridSpan w:val="2"/>
            <w:shd w:val="clear" w:color="auto" w:fill="auto"/>
          </w:tcPr>
          <w:p w14:paraId="26DB313E" w14:textId="77777777" w:rsidR="00AE7BBA" w:rsidRPr="00D03934" w:rsidRDefault="00AE7BBA" w:rsidP="003766B5">
            <w:pPr>
              <w:pStyle w:val="GPsDefinition"/>
            </w:pPr>
            <w:r w:rsidRPr="00D03934">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E7BBA" w:rsidRPr="00D03934" w14:paraId="262FA4E8" w14:textId="77777777" w:rsidTr="002206B3">
        <w:tc>
          <w:tcPr>
            <w:tcW w:w="2410" w:type="dxa"/>
            <w:shd w:val="clear" w:color="auto" w:fill="auto"/>
          </w:tcPr>
          <w:p w14:paraId="1DB08662" w14:textId="77777777" w:rsidR="00AE7BBA" w:rsidRPr="00D03934" w:rsidRDefault="00AE7BBA" w:rsidP="00670E1A">
            <w:pPr>
              <w:pStyle w:val="GPSDefinitionTerm"/>
            </w:pPr>
            <w:r w:rsidRPr="00D03934">
              <w:t>"Data Subject"</w:t>
            </w:r>
          </w:p>
        </w:tc>
        <w:tc>
          <w:tcPr>
            <w:tcW w:w="6060" w:type="dxa"/>
            <w:gridSpan w:val="2"/>
            <w:shd w:val="clear" w:color="auto" w:fill="auto"/>
          </w:tcPr>
          <w:p w14:paraId="18203220" w14:textId="77777777" w:rsidR="00AE7BBA" w:rsidRPr="00D03934" w:rsidRDefault="00AE7BBA" w:rsidP="003766B5">
            <w:pPr>
              <w:pStyle w:val="GPsDefinition"/>
            </w:pPr>
            <w:r w:rsidRPr="00D03934">
              <w:t>has the meaning given to it in the Data Protection Act 1998, as amended from time to time;</w:t>
            </w:r>
          </w:p>
        </w:tc>
      </w:tr>
      <w:tr w:rsidR="00AE7BBA" w:rsidRPr="00D03934" w14:paraId="30F44DC1" w14:textId="77777777" w:rsidTr="002206B3">
        <w:tc>
          <w:tcPr>
            <w:tcW w:w="2410" w:type="dxa"/>
            <w:shd w:val="clear" w:color="auto" w:fill="auto"/>
          </w:tcPr>
          <w:p w14:paraId="0CD6235D" w14:textId="77777777" w:rsidR="00AE7BBA" w:rsidRPr="00D03934" w:rsidRDefault="00AE7BBA" w:rsidP="00670E1A">
            <w:pPr>
              <w:pStyle w:val="GPSDefinitionTerm"/>
            </w:pPr>
            <w:r w:rsidRPr="00D03934">
              <w:t>"Data Subject Access Request"</w:t>
            </w:r>
          </w:p>
        </w:tc>
        <w:tc>
          <w:tcPr>
            <w:tcW w:w="6060" w:type="dxa"/>
            <w:gridSpan w:val="2"/>
            <w:shd w:val="clear" w:color="auto" w:fill="auto"/>
          </w:tcPr>
          <w:p w14:paraId="0E175A6A" w14:textId="77777777" w:rsidR="00AE7BBA" w:rsidRPr="00D03934" w:rsidRDefault="00AE7BBA" w:rsidP="00D8397C">
            <w:pPr>
              <w:pStyle w:val="GPsDefinition"/>
            </w:pPr>
            <w:r w:rsidRPr="00D03934">
              <w:t>means a request made by a Data Subject in accordance with rights granted pursuant to the DPA to access his or her Personal Data;</w:t>
            </w:r>
          </w:p>
        </w:tc>
      </w:tr>
      <w:tr w:rsidR="00AE7BBA" w:rsidRPr="00D03934" w14:paraId="45D7A323" w14:textId="77777777" w:rsidTr="002206B3">
        <w:tc>
          <w:tcPr>
            <w:tcW w:w="2410" w:type="dxa"/>
            <w:shd w:val="clear" w:color="auto" w:fill="auto"/>
          </w:tcPr>
          <w:p w14:paraId="2757B643" w14:textId="77777777" w:rsidR="00AE7BBA" w:rsidRPr="00D03934" w:rsidRDefault="00AE7BBA" w:rsidP="00670E1A">
            <w:pPr>
              <w:pStyle w:val="GPSDefinitionTerm"/>
            </w:pPr>
            <w:r w:rsidRPr="00D03934">
              <w:t>“Deductions"</w:t>
            </w:r>
          </w:p>
        </w:tc>
        <w:tc>
          <w:tcPr>
            <w:tcW w:w="6060" w:type="dxa"/>
            <w:gridSpan w:val="2"/>
            <w:shd w:val="clear" w:color="auto" w:fill="auto"/>
          </w:tcPr>
          <w:p w14:paraId="6AF7F750" w14:textId="77777777" w:rsidR="00AE7BBA" w:rsidRPr="00D03934" w:rsidRDefault="00AE7BBA" w:rsidP="00D8397C">
            <w:pPr>
              <w:pStyle w:val="GPsDefinition"/>
            </w:pPr>
            <w:r w:rsidRPr="00D03934">
              <w:t xml:space="preserve">means all Service Credits, Delay Payments or any other deduction which the Customer is paid or is payable under this Call Off Contract; </w:t>
            </w:r>
          </w:p>
        </w:tc>
      </w:tr>
      <w:tr w:rsidR="00AE7BBA" w:rsidRPr="00D03934" w14:paraId="179B05A4" w14:textId="77777777" w:rsidTr="002206B3">
        <w:tc>
          <w:tcPr>
            <w:tcW w:w="2410" w:type="dxa"/>
            <w:shd w:val="clear" w:color="auto" w:fill="auto"/>
          </w:tcPr>
          <w:p w14:paraId="7C9A3EEB" w14:textId="77777777" w:rsidR="00AE7BBA" w:rsidRPr="00D03934" w:rsidRDefault="00AE7BBA" w:rsidP="00670E1A">
            <w:pPr>
              <w:pStyle w:val="GPSDefinitionTerm"/>
            </w:pPr>
            <w:r w:rsidRPr="00D03934">
              <w:t>"Default"</w:t>
            </w:r>
          </w:p>
        </w:tc>
        <w:tc>
          <w:tcPr>
            <w:tcW w:w="6060" w:type="dxa"/>
            <w:gridSpan w:val="2"/>
            <w:shd w:val="clear" w:color="auto" w:fill="auto"/>
          </w:tcPr>
          <w:p w14:paraId="446CA8F8" w14:textId="77777777" w:rsidR="00AE7BBA" w:rsidRPr="00D03934" w:rsidRDefault="00AE7BBA" w:rsidP="00A57AEA">
            <w:pPr>
              <w:pStyle w:val="GPsDefinition"/>
            </w:pPr>
            <w:r w:rsidRPr="00D03934">
              <w:t xml:space="preserve">means any breach of the obligations of the Supplier (including but not limited to including abandonment of this Call Off Contract in breach of its terms) or any other default (including </w:t>
            </w:r>
            <w:r>
              <w:t>m</w:t>
            </w:r>
            <w:r w:rsidRPr="00D03934">
              <w:t>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E7BBA" w:rsidRPr="00D03934" w14:paraId="1E8D9121" w14:textId="77777777" w:rsidTr="002206B3">
        <w:tc>
          <w:tcPr>
            <w:tcW w:w="2410" w:type="dxa"/>
            <w:shd w:val="clear" w:color="auto" w:fill="auto"/>
          </w:tcPr>
          <w:p w14:paraId="31342C5C" w14:textId="77777777" w:rsidR="00AE7BBA" w:rsidRPr="00D03934" w:rsidRDefault="00AE7BBA" w:rsidP="00670E1A">
            <w:pPr>
              <w:pStyle w:val="GPSDefinitionTerm"/>
            </w:pPr>
            <w:r w:rsidRPr="00D03934">
              <w:t>"Delay"</w:t>
            </w:r>
          </w:p>
        </w:tc>
        <w:tc>
          <w:tcPr>
            <w:tcW w:w="6060" w:type="dxa"/>
            <w:gridSpan w:val="2"/>
            <w:shd w:val="clear" w:color="auto" w:fill="auto"/>
          </w:tcPr>
          <w:p w14:paraId="39969FB6" w14:textId="77777777" w:rsidR="00AE7BBA" w:rsidRPr="00D03934" w:rsidRDefault="00AE7BBA" w:rsidP="00D8397C">
            <w:pPr>
              <w:pStyle w:val="GPsDefinition"/>
            </w:pPr>
            <w:r w:rsidRPr="00D03934">
              <w:t>means:</w:t>
            </w:r>
          </w:p>
          <w:p w14:paraId="6279DE3C" w14:textId="77777777" w:rsidR="00AE7BBA" w:rsidRPr="00D03934" w:rsidRDefault="00AE7BBA" w:rsidP="00670E1A">
            <w:pPr>
              <w:pStyle w:val="GPSDefinitionL2"/>
            </w:pPr>
            <w:r w:rsidRPr="00D03934">
              <w:t>a delay in the Achievement of a Milestone by its Milestone Date; or</w:t>
            </w:r>
          </w:p>
          <w:p w14:paraId="784F8AD2" w14:textId="77777777" w:rsidR="00AE7BBA" w:rsidRPr="00D03934" w:rsidRDefault="00AE7BBA" w:rsidP="00670E1A">
            <w:pPr>
              <w:pStyle w:val="GPSDefinitionL2"/>
            </w:pPr>
            <w:r w:rsidRPr="00D03934">
              <w:t>a delay in the design, development, testing or implementation of a Deliverable by the relevant date set out in the Implementation Plan;</w:t>
            </w:r>
          </w:p>
        </w:tc>
      </w:tr>
      <w:tr w:rsidR="00AE7BBA" w:rsidRPr="00D03934" w14:paraId="0DC75A80" w14:textId="77777777" w:rsidTr="002206B3">
        <w:tc>
          <w:tcPr>
            <w:tcW w:w="2410" w:type="dxa"/>
            <w:shd w:val="clear" w:color="auto" w:fill="auto"/>
          </w:tcPr>
          <w:p w14:paraId="380555C3" w14:textId="77777777" w:rsidR="00AE7BBA" w:rsidRPr="00D03934" w:rsidRDefault="00AE7BBA" w:rsidP="00670E1A">
            <w:pPr>
              <w:pStyle w:val="GPSDefinitionTerm"/>
            </w:pPr>
            <w:r w:rsidRPr="00D03934">
              <w:t>"Delay Payments"</w:t>
            </w:r>
          </w:p>
        </w:tc>
        <w:tc>
          <w:tcPr>
            <w:tcW w:w="6060" w:type="dxa"/>
            <w:gridSpan w:val="2"/>
            <w:shd w:val="clear" w:color="auto" w:fill="auto"/>
          </w:tcPr>
          <w:p w14:paraId="3FB7EB36" w14:textId="77777777" w:rsidR="00AE7BBA" w:rsidRPr="00D03934" w:rsidRDefault="00AE7BBA" w:rsidP="00F16E88">
            <w:pPr>
              <w:pStyle w:val="GPsDefinition"/>
            </w:pPr>
            <w:r w:rsidRPr="00D03934">
              <w:t>means the amounts payable by the Supplier to the Customer in respect of a delay in respect of a Milestone as specified in the Implementation Plan;</w:t>
            </w:r>
          </w:p>
        </w:tc>
      </w:tr>
      <w:tr w:rsidR="00AE7BBA" w:rsidRPr="00D03934" w14:paraId="584E310E" w14:textId="77777777" w:rsidTr="002206B3">
        <w:tc>
          <w:tcPr>
            <w:tcW w:w="2410" w:type="dxa"/>
            <w:shd w:val="clear" w:color="auto" w:fill="auto"/>
          </w:tcPr>
          <w:p w14:paraId="33E798D9" w14:textId="77777777" w:rsidR="00AE7BBA" w:rsidRPr="00D03934" w:rsidRDefault="00AE7BBA" w:rsidP="00670E1A">
            <w:pPr>
              <w:pStyle w:val="GPSDefinitionTerm"/>
            </w:pPr>
            <w:r>
              <w:t>“Delay Period Limit”</w:t>
            </w:r>
          </w:p>
        </w:tc>
        <w:tc>
          <w:tcPr>
            <w:tcW w:w="6060" w:type="dxa"/>
            <w:gridSpan w:val="2"/>
            <w:shd w:val="clear" w:color="auto" w:fill="auto"/>
          </w:tcPr>
          <w:p w14:paraId="56DF8716" w14:textId="77777777" w:rsidR="00AE7BBA" w:rsidRPr="00D03934" w:rsidRDefault="00AE7BBA" w:rsidP="0025532D">
            <w:pPr>
              <w:pStyle w:val="GPsDefinition"/>
            </w:pPr>
            <w:r>
              <w:t xml:space="preserve">shall be the number of days specified in Part A of Call Off Schedule 4: Implementation Plan, Customer Responsibilities and Key Personnel, for the purposes of </w:t>
            </w:r>
            <w:r>
              <w:fldChar w:fldCharType="begin"/>
            </w:r>
            <w:r>
              <w:instrText xml:space="preserve"> REF _Ref364753291 \r \h </w:instrText>
            </w:r>
            <w:r>
              <w:fldChar w:fldCharType="separate"/>
            </w:r>
            <w:r w:rsidR="001F5151">
              <w:t>6.4.1(b)(ii)</w:t>
            </w:r>
            <w:r>
              <w:fldChar w:fldCharType="end"/>
            </w:r>
            <w:r>
              <w:t>;</w:t>
            </w:r>
          </w:p>
        </w:tc>
      </w:tr>
      <w:tr w:rsidR="00AE7BBA" w:rsidRPr="00D03934" w14:paraId="6B4E885E" w14:textId="77777777" w:rsidTr="002206B3">
        <w:tc>
          <w:tcPr>
            <w:tcW w:w="2410" w:type="dxa"/>
            <w:shd w:val="clear" w:color="auto" w:fill="auto"/>
          </w:tcPr>
          <w:p w14:paraId="4ABCCCAA" w14:textId="77777777" w:rsidR="00AE7BBA" w:rsidRPr="00D03934" w:rsidRDefault="00AE7BBA" w:rsidP="00670E1A">
            <w:pPr>
              <w:pStyle w:val="GPSDefinitionTerm"/>
            </w:pPr>
            <w:r w:rsidRPr="00D03934">
              <w:t>"Deliverable"</w:t>
            </w:r>
          </w:p>
        </w:tc>
        <w:tc>
          <w:tcPr>
            <w:tcW w:w="6060" w:type="dxa"/>
            <w:gridSpan w:val="2"/>
            <w:shd w:val="clear" w:color="auto" w:fill="auto"/>
          </w:tcPr>
          <w:p w14:paraId="480462C9" w14:textId="77777777" w:rsidR="00AE7BBA" w:rsidRPr="00D03934" w:rsidRDefault="00AE7BBA"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AE7BBA" w:rsidRPr="00D03934" w14:paraId="5F0FDD40" w14:textId="77777777" w:rsidTr="002206B3">
        <w:tc>
          <w:tcPr>
            <w:tcW w:w="2410" w:type="dxa"/>
            <w:shd w:val="clear" w:color="auto" w:fill="auto"/>
          </w:tcPr>
          <w:p w14:paraId="3ED265B3" w14:textId="77777777" w:rsidR="00AE7BBA" w:rsidRPr="00D03934" w:rsidRDefault="00AE7BBA" w:rsidP="00670E1A">
            <w:pPr>
              <w:pStyle w:val="GPSDefinitionTerm"/>
            </w:pPr>
            <w:r w:rsidRPr="00D03934">
              <w:t>"Delivery"</w:t>
            </w:r>
          </w:p>
        </w:tc>
        <w:tc>
          <w:tcPr>
            <w:tcW w:w="6060" w:type="dxa"/>
            <w:gridSpan w:val="2"/>
            <w:shd w:val="clear" w:color="auto" w:fill="auto"/>
          </w:tcPr>
          <w:p w14:paraId="28945F11" w14:textId="77777777" w:rsidR="00AE7BBA" w:rsidRPr="00D03934" w:rsidRDefault="00AE7BBA" w:rsidP="00605DF1">
            <w:pPr>
              <w:pStyle w:val="GPsDefinition"/>
            </w:pPr>
            <w:r w:rsidRPr="00D03934">
              <w:t>means</w:t>
            </w:r>
            <w:r>
              <w:t xml:space="preserve"> delivery in accordance with the terms of this Call Off Contract</w:t>
            </w:r>
            <w:r w:rsidRPr="00D03934">
              <w:t xml:space="preserve">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AE7BBA" w:rsidRPr="00D03934" w14:paraId="5806B8D8" w14:textId="77777777" w:rsidTr="002206B3">
        <w:tc>
          <w:tcPr>
            <w:tcW w:w="2410" w:type="dxa"/>
            <w:shd w:val="clear" w:color="auto" w:fill="auto"/>
          </w:tcPr>
          <w:p w14:paraId="7EA7C46D" w14:textId="77777777" w:rsidR="00AE7BBA" w:rsidRPr="00D03934" w:rsidRDefault="00AE7BBA" w:rsidP="00670E1A">
            <w:pPr>
              <w:pStyle w:val="GPSDefinitionTerm"/>
            </w:pPr>
            <w:r w:rsidRPr="00D03934">
              <w:t>"Disaster"</w:t>
            </w:r>
          </w:p>
        </w:tc>
        <w:tc>
          <w:tcPr>
            <w:tcW w:w="6060" w:type="dxa"/>
            <w:gridSpan w:val="2"/>
            <w:shd w:val="clear" w:color="auto" w:fill="auto"/>
          </w:tcPr>
          <w:p w14:paraId="0527842F" w14:textId="77777777" w:rsidR="00AE7BBA" w:rsidRDefault="00AE7BBA">
            <w:pPr>
              <w:pStyle w:val="GPsDefinition"/>
            </w:pPr>
            <w:r w:rsidRPr="00D03934">
              <w:t>means the occurrence of one or more events which, either separately or cumulatively, mean that the Goods and/or Services, or a material part thereof will be</w:t>
            </w:r>
            <w:r>
              <w:t xml:space="preserve"> </w:t>
            </w:r>
            <w:r w:rsidRPr="00D03934">
              <w:t xml:space="preserve">unavailable </w:t>
            </w:r>
            <w:r>
              <w:t xml:space="preserve">(or could reasonably be anticipated to be unavailable) </w:t>
            </w:r>
            <w:r w:rsidRPr="00D03934">
              <w:t xml:space="preserve">for </w:t>
            </w:r>
            <w:r>
              <w:t xml:space="preserve">the </w:t>
            </w:r>
            <w:r w:rsidRPr="00D03934">
              <w:t xml:space="preserve">period </w:t>
            </w:r>
            <w:r>
              <w:t xml:space="preserve">specified in the Order Form or elsewhere in the Call Off Contract (for the purposes of this definition the </w:t>
            </w:r>
            <w:r>
              <w:rPr>
                <w:b/>
              </w:rPr>
              <w:t>“Disaster Period</w:t>
            </w:r>
            <w:r>
              <w:t xml:space="preserve">”) </w:t>
            </w:r>
          </w:p>
        </w:tc>
      </w:tr>
      <w:tr w:rsidR="00AE7BBA" w:rsidRPr="00D03934" w14:paraId="250E3163" w14:textId="77777777" w:rsidTr="002206B3">
        <w:tc>
          <w:tcPr>
            <w:tcW w:w="2410" w:type="dxa"/>
            <w:shd w:val="clear" w:color="auto" w:fill="auto"/>
          </w:tcPr>
          <w:p w14:paraId="14EE1209" w14:textId="77777777" w:rsidR="00AE7BBA" w:rsidRPr="00D03934" w:rsidRDefault="00AE7BBA" w:rsidP="00670E1A">
            <w:pPr>
              <w:pStyle w:val="GPSDefinitionTerm"/>
            </w:pPr>
            <w:r w:rsidRPr="00D03934">
              <w:t>"Disaster Recovery Services"</w:t>
            </w:r>
          </w:p>
        </w:tc>
        <w:tc>
          <w:tcPr>
            <w:tcW w:w="6060" w:type="dxa"/>
            <w:gridSpan w:val="2"/>
            <w:shd w:val="clear" w:color="auto" w:fill="auto"/>
          </w:tcPr>
          <w:p w14:paraId="0C369566" w14:textId="77777777" w:rsidR="00AE7BBA" w:rsidRPr="00D03934" w:rsidRDefault="00AE7BBA"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9 (Business Continuity and Disaster Recovery)</w:t>
            </w:r>
            <w:r w:rsidRPr="00D03934">
              <w:t>;</w:t>
            </w:r>
          </w:p>
        </w:tc>
      </w:tr>
      <w:tr w:rsidR="00AE7BBA" w:rsidRPr="00D03934" w14:paraId="379D14FE" w14:textId="77777777" w:rsidTr="002206B3">
        <w:tc>
          <w:tcPr>
            <w:tcW w:w="2410" w:type="dxa"/>
            <w:shd w:val="clear" w:color="auto" w:fill="auto"/>
          </w:tcPr>
          <w:p w14:paraId="2C8979CF" w14:textId="77777777" w:rsidR="00AE7BBA" w:rsidRPr="00D03934" w:rsidRDefault="00AE7BBA" w:rsidP="00670E1A">
            <w:pPr>
              <w:pStyle w:val="GPSDefinitionTerm"/>
            </w:pPr>
            <w:r w:rsidRPr="00D03934">
              <w:t>"Disclosing Party"</w:t>
            </w:r>
          </w:p>
        </w:tc>
        <w:tc>
          <w:tcPr>
            <w:tcW w:w="6060" w:type="dxa"/>
            <w:gridSpan w:val="2"/>
            <w:shd w:val="clear" w:color="auto" w:fill="auto"/>
          </w:tcPr>
          <w:p w14:paraId="3112C1AF" w14:textId="77777777" w:rsidR="00AE7BBA" w:rsidRPr="00D03934" w:rsidRDefault="00AE7BBA" w:rsidP="003766B5">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1F5151">
              <w:t>34.3.1</w:t>
            </w:r>
            <w:r w:rsidRPr="00D03934">
              <w:rPr>
                <w:highlight w:val="green"/>
              </w:rPr>
              <w:fldChar w:fldCharType="end"/>
            </w:r>
            <w:r w:rsidRPr="00D03934">
              <w:t xml:space="preserve"> (Confidentiality);</w:t>
            </w:r>
          </w:p>
        </w:tc>
      </w:tr>
      <w:tr w:rsidR="00AE7BBA" w:rsidRPr="00D03934" w14:paraId="62555375" w14:textId="77777777" w:rsidTr="002206B3">
        <w:tc>
          <w:tcPr>
            <w:tcW w:w="2410" w:type="dxa"/>
            <w:shd w:val="clear" w:color="auto" w:fill="auto"/>
          </w:tcPr>
          <w:p w14:paraId="203B1384" w14:textId="77777777" w:rsidR="00AE7BBA" w:rsidRPr="00D03934" w:rsidRDefault="00AE7BBA" w:rsidP="00670E1A">
            <w:pPr>
              <w:pStyle w:val="GPSDefinitionTerm"/>
            </w:pPr>
            <w:r w:rsidRPr="00D03934">
              <w:t>"Dispute"</w:t>
            </w:r>
          </w:p>
        </w:tc>
        <w:tc>
          <w:tcPr>
            <w:tcW w:w="6060" w:type="dxa"/>
            <w:gridSpan w:val="2"/>
            <w:shd w:val="clear" w:color="auto" w:fill="auto"/>
          </w:tcPr>
          <w:p w14:paraId="15686E1F" w14:textId="77777777" w:rsidR="00AE7BBA" w:rsidRPr="00D03934" w:rsidRDefault="00AE7BBA"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AE7BBA" w:rsidRPr="00D03934" w14:paraId="78EA2A10" w14:textId="77777777" w:rsidTr="002206B3">
        <w:tc>
          <w:tcPr>
            <w:tcW w:w="2410" w:type="dxa"/>
            <w:shd w:val="clear" w:color="auto" w:fill="auto"/>
          </w:tcPr>
          <w:p w14:paraId="7E6F922E" w14:textId="77777777" w:rsidR="00AE7BBA" w:rsidRPr="00D03934" w:rsidRDefault="00AE7BBA" w:rsidP="00670E1A">
            <w:pPr>
              <w:pStyle w:val="GPSDefinitionTerm"/>
            </w:pPr>
            <w:r w:rsidRPr="00D03934">
              <w:t>"Dispute Notice"</w:t>
            </w:r>
          </w:p>
        </w:tc>
        <w:tc>
          <w:tcPr>
            <w:tcW w:w="6060" w:type="dxa"/>
            <w:gridSpan w:val="2"/>
            <w:shd w:val="clear" w:color="auto" w:fill="auto"/>
          </w:tcPr>
          <w:p w14:paraId="1947F762" w14:textId="77777777" w:rsidR="00AE7BBA" w:rsidRPr="00D03934" w:rsidRDefault="00AE7BBA" w:rsidP="003766B5">
            <w:pPr>
              <w:pStyle w:val="GPsDefinition"/>
            </w:pPr>
            <w:r w:rsidRPr="00D03934">
              <w:t>means a written notice served by one Party on the other stating that the Party serving the notice believes that there is a Dispute;</w:t>
            </w:r>
          </w:p>
        </w:tc>
      </w:tr>
      <w:tr w:rsidR="00AE7BBA" w:rsidRPr="00D03934" w14:paraId="6473522C" w14:textId="77777777" w:rsidTr="002206B3">
        <w:tc>
          <w:tcPr>
            <w:tcW w:w="2410" w:type="dxa"/>
            <w:shd w:val="clear" w:color="auto" w:fill="auto"/>
          </w:tcPr>
          <w:p w14:paraId="4A5CA23F" w14:textId="77777777" w:rsidR="00AE7BBA" w:rsidRPr="00D03934" w:rsidRDefault="00AE7BBA" w:rsidP="00670E1A">
            <w:pPr>
              <w:pStyle w:val="GPSDefinitionTerm"/>
            </w:pPr>
            <w:r w:rsidRPr="00D03934">
              <w:t>"Dispute Resolution Procedure"</w:t>
            </w:r>
          </w:p>
        </w:tc>
        <w:tc>
          <w:tcPr>
            <w:tcW w:w="6060" w:type="dxa"/>
            <w:gridSpan w:val="2"/>
            <w:shd w:val="clear" w:color="auto" w:fill="auto"/>
          </w:tcPr>
          <w:p w14:paraId="5EC91D3B" w14:textId="77777777" w:rsidR="00AE7BBA" w:rsidRPr="00D03934" w:rsidRDefault="00AE7BBA" w:rsidP="004424C7">
            <w:pPr>
              <w:pStyle w:val="GPsDefinition"/>
            </w:pPr>
            <w:r w:rsidRPr="00D03934">
              <w:t>means the dispute resolution procedure set out in Call Off Schedule 1</w:t>
            </w:r>
            <w:r>
              <w:t>2</w:t>
            </w:r>
            <w:r w:rsidRPr="00D03934">
              <w:t xml:space="preserve"> (Dispute Resolution Procedure);</w:t>
            </w:r>
          </w:p>
        </w:tc>
      </w:tr>
      <w:tr w:rsidR="00AE7BBA" w:rsidRPr="00D03934" w14:paraId="07E8099F" w14:textId="77777777" w:rsidTr="002206B3">
        <w:tc>
          <w:tcPr>
            <w:tcW w:w="2410" w:type="dxa"/>
            <w:shd w:val="clear" w:color="auto" w:fill="auto"/>
          </w:tcPr>
          <w:p w14:paraId="372457D9" w14:textId="77777777" w:rsidR="00AE7BBA" w:rsidRPr="00D03934" w:rsidRDefault="00AE7BBA" w:rsidP="00670E1A">
            <w:pPr>
              <w:pStyle w:val="GPSDefinitionTerm"/>
            </w:pPr>
            <w:r w:rsidRPr="00D03934">
              <w:t>"Documentation"</w:t>
            </w:r>
          </w:p>
        </w:tc>
        <w:tc>
          <w:tcPr>
            <w:tcW w:w="6060" w:type="dxa"/>
            <w:gridSpan w:val="2"/>
            <w:shd w:val="clear" w:color="auto" w:fill="auto"/>
          </w:tcPr>
          <w:p w14:paraId="084AEEF6" w14:textId="77777777" w:rsidR="00AE7BBA" w:rsidRPr="00D03934" w:rsidRDefault="00AE7BBA" w:rsidP="009B182D">
            <w:pPr>
              <w:pStyle w:val="GPsDefinition"/>
            </w:pPr>
            <w:r w:rsidRPr="00D03934">
              <w:t>means all documentation as:</w:t>
            </w:r>
          </w:p>
          <w:p w14:paraId="3DBDFFA6" w14:textId="77777777" w:rsidR="00AE7BBA" w:rsidRPr="00D03934" w:rsidRDefault="00AE7BBA" w:rsidP="00670E1A">
            <w:pPr>
              <w:pStyle w:val="GPSDefinitionL2"/>
            </w:pPr>
            <w:r w:rsidRPr="00D03934">
              <w:t xml:space="preserve">is required to be supplied by the Supplier to the Customer under this Call Off Contract; </w:t>
            </w:r>
          </w:p>
          <w:p w14:paraId="3D056A8E" w14:textId="77777777" w:rsidR="00AE7BBA" w:rsidRPr="00D03934" w:rsidRDefault="00AE7BBA"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14:paraId="13D5AEF8" w14:textId="77777777" w:rsidR="00AE7BBA" w:rsidRPr="00D03934" w:rsidRDefault="00AE7BBA" w:rsidP="00670E1A">
            <w:pPr>
              <w:pStyle w:val="GPSDefinitionL2"/>
            </w:pPr>
            <w:r w:rsidRPr="00D03934">
              <w:t>is required by the Supplier in order to provide the Goods and/or Services; and/or</w:t>
            </w:r>
          </w:p>
          <w:p w14:paraId="07A60A5B" w14:textId="77777777" w:rsidR="00AE7BBA" w:rsidRPr="00D03934" w:rsidRDefault="00AE7BBA" w:rsidP="00670E1A">
            <w:pPr>
              <w:pStyle w:val="GPSDefinitionL2"/>
            </w:pPr>
            <w:r w:rsidRPr="00D03934">
              <w:t>has been or shall be generated for the purpose of providing the Goods and/or Services;</w:t>
            </w:r>
          </w:p>
        </w:tc>
      </w:tr>
      <w:tr w:rsidR="00AE7BBA" w:rsidRPr="00D03934" w14:paraId="6CC28C94" w14:textId="77777777" w:rsidTr="002206B3">
        <w:tc>
          <w:tcPr>
            <w:tcW w:w="2410" w:type="dxa"/>
            <w:shd w:val="clear" w:color="auto" w:fill="auto"/>
          </w:tcPr>
          <w:p w14:paraId="6BC5D3F4" w14:textId="77777777" w:rsidR="00AE7BBA" w:rsidRPr="00D03934" w:rsidRDefault="00AE7BBA" w:rsidP="00670E1A">
            <w:pPr>
              <w:pStyle w:val="GPSDefinitionTerm"/>
            </w:pPr>
            <w:r w:rsidRPr="00D03934">
              <w:t>"DOTAS"</w:t>
            </w:r>
          </w:p>
        </w:tc>
        <w:tc>
          <w:tcPr>
            <w:tcW w:w="6060" w:type="dxa"/>
            <w:gridSpan w:val="2"/>
            <w:shd w:val="clear" w:color="auto" w:fill="auto"/>
          </w:tcPr>
          <w:p w14:paraId="1F612484" w14:textId="77777777" w:rsidR="00AE7BBA" w:rsidRPr="00D03934" w:rsidRDefault="00AE7BBA"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E7BBA" w:rsidRPr="00D03934" w14:paraId="585E111E" w14:textId="77777777" w:rsidTr="002206B3">
        <w:tc>
          <w:tcPr>
            <w:tcW w:w="2410" w:type="dxa"/>
            <w:shd w:val="clear" w:color="auto" w:fill="auto"/>
          </w:tcPr>
          <w:p w14:paraId="7E98058B" w14:textId="77777777" w:rsidR="00AE7BBA" w:rsidRPr="00D03934" w:rsidRDefault="00AE7BBA" w:rsidP="00670E1A">
            <w:pPr>
              <w:pStyle w:val="GPSDefinitionTerm"/>
            </w:pPr>
            <w:r w:rsidRPr="00D03934">
              <w:t>"Due Diligence Information"</w:t>
            </w:r>
          </w:p>
        </w:tc>
        <w:tc>
          <w:tcPr>
            <w:tcW w:w="6060" w:type="dxa"/>
            <w:gridSpan w:val="2"/>
            <w:shd w:val="clear" w:color="auto" w:fill="auto"/>
          </w:tcPr>
          <w:p w14:paraId="2919A866" w14:textId="77777777" w:rsidR="00AE7BBA" w:rsidRPr="00D03934" w:rsidRDefault="00AE7BBA"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AE7BBA" w:rsidRPr="00D03934" w14:paraId="7BF58784" w14:textId="77777777" w:rsidTr="002206B3">
        <w:tc>
          <w:tcPr>
            <w:tcW w:w="2410" w:type="dxa"/>
            <w:shd w:val="clear" w:color="auto" w:fill="auto"/>
          </w:tcPr>
          <w:p w14:paraId="2BC3915A" w14:textId="77777777" w:rsidR="00AE7BBA" w:rsidRPr="00D03934" w:rsidRDefault="00AE7BBA" w:rsidP="00670E1A">
            <w:pPr>
              <w:pStyle w:val="GPSDefinitionTerm"/>
            </w:pPr>
            <w:r w:rsidRPr="00D03934">
              <w:t>"Employee Liabilities"</w:t>
            </w:r>
          </w:p>
        </w:tc>
        <w:tc>
          <w:tcPr>
            <w:tcW w:w="6060" w:type="dxa"/>
            <w:gridSpan w:val="2"/>
            <w:shd w:val="clear" w:color="auto" w:fill="auto"/>
          </w:tcPr>
          <w:p w14:paraId="08AC014A" w14:textId="77777777" w:rsidR="00AE7BBA" w:rsidRPr="00D03934" w:rsidRDefault="00AE7BBA"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9BA3452" w14:textId="77777777" w:rsidR="00AE7BBA" w:rsidRPr="00D03934" w:rsidRDefault="00AE7BBA" w:rsidP="00670E1A">
            <w:pPr>
              <w:pStyle w:val="GPSDefinitionL2"/>
            </w:pPr>
            <w:r w:rsidRPr="00D03934">
              <w:rPr>
                <w:color w:val="000000"/>
              </w:rPr>
              <w:t>redundancy</w:t>
            </w:r>
            <w:r w:rsidRPr="00D03934">
              <w:t xml:space="preserve"> payments including contractual or enhanced redundancy costs, termination costs and notice payments; </w:t>
            </w:r>
          </w:p>
          <w:p w14:paraId="07760FB9" w14:textId="77777777" w:rsidR="00AE7BBA" w:rsidRPr="00D03934" w:rsidRDefault="00AE7BBA" w:rsidP="00670E1A">
            <w:pPr>
              <w:pStyle w:val="GPSDefinitionL2"/>
            </w:pPr>
            <w:r w:rsidRPr="00D03934">
              <w:t xml:space="preserve">unfair, wrongful or constructive dismissal </w:t>
            </w:r>
            <w:r w:rsidRPr="00D03934">
              <w:rPr>
                <w:color w:val="000000"/>
              </w:rPr>
              <w:t>compensation</w:t>
            </w:r>
            <w:r w:rsidRPr="00D03934">
              <w:t>;</w:t>
            </w:r>
          </w:p>
          <w:p w14:paraId="5745EF31" w14:textId="77777777" w:rsidR="00AE7BBA" w:rsidRPr="00D03934" w:rsidRDefault="00AE7BBA"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30F6137A" w14:textId="77777777" w:rsidR="00AE7BBA" w:rsidRPr="00D03934" w:rsidRDefault="00AE7BBA" w:rsidP="00670E1A">
            <w:pPr>
              <w:pStyle w:val="GPSDefinitionL2"/>
            </w:pPr>
            <w:r w:rsidRPr="00D03934">
              <w:t>compensation for less favourable treatment of part-time workers or fixed term employees;</w:t>
            </w:r>
          </w:p>
          <w:p w14:paraId="6B55FFA4" w14:textId="77777777" w:rsidR="00AE7BBA" w:rsidRPr="00D03934" w:rsidRDefault="00AE7BBA"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D3D2BFD" w14:textId="77777777" w:rsidR="00AE7BBA" w:rsidRPr="00D03934" w:rsidRDefault="00AE7BBA" w:rsidP="00670E1A">
            <w:pPr>
              <w:pStyle w:val="GPSDefinitionL2"/>
            </w:pPr>
            <w:r w:rsidRPr="00D03934">
              <w:t>claims whether in tort, contract or statute or otherwise;</w:t>
            </w:r>
          </w:p>
          <w:p w14:paraId="0ECD7B07" w14:textId="77777777" w:rsidR="00AE7BBA" w:rsidRPr="00D03934" w:rsidRDefault="00AE7BBA"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AE7BBA" w:rsidRPr="00D03934" w14:paraId="7450A0DF" w14:textId="77777777" w:rsidTr="002206B3">
        <w:tc>
          <w:tcPr>
            <w:tcW w:w="2410" w:type="dxa"/>
            <w:shd w:val="clear" w:color="auto" w:fill="auto"/>
          </w:tcPr>
          <w:p w14:paraId="155CDA34" w14:textId="77777777" w:rsidR="00AE7BBA" w:rsidRPr="00D03934" w:rsidRDefault="00AE7BBA" w:rsidP="00670E1A">
            <w:pPr>
              <w:pStyle w:val="GPSDefinitionTerm"/>
            </w:pPr>
            <w:r w:rsidRPr="00D03934">
              <w:t>"Employment Regulations"</w:t>
            </w:r>
          </w:p>
        </w:tc>
        <w:tc>
          <w:tcPr>
            <w:tcW w:w="6060" w:type="dxa"/>
            <w:gridSpan w:val="2"/>
            <w:shd w:val="clear" w:color="auto" w:fill="auto"/>
          </w:tcPr>
          <w:p w14:paraId="262BAB20" w14:textId="77777777" w:rsidR="00AE7BBA" w:rsidRPr="00D03934" w:rsidRDefault="00AE7BBA"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AE7BBA" w:rsidRPr="00D03934" w14:paraId="18BD197C" w14:textId="77777777" w:rsidTr="002206B3">
        <w:tc>
          <w:tcPr>
            <w:tcW w:w="2410" w:type="dxa"/>
            <w:shd w:val="clear" w:color="auto" w:fill="auto"/>
          </w:tcPr>
          <w:p w14:paraId="54387855" w14:textId="77777777" w:rsidR="00AE7BBA" w:rsidRPr="00D03934" w:rsidRDefault="00AE7BBA" w:rsidP="00B359C9">
            <w:pPr>
              <w:pStyle w:val="GPSDefinitionTerm"/>
            </w:pPr>
            <w:r w:rsidRPr="00D03934">
              <w:t xml:space="preserve">"Environmental </w:t>
            </w:r>
            <w:r w:rsidR="00B359C9" w:rsidRPr="00D03934">
              <w:t>Policy</w:t>
            </w:r>
            <w:r w:rsidR="00B359C9" w:rsidRPr="00D03934" w:rsidDel="00B359C9">
              <w:t xml:space="preserve"> </w:t>
            </w:r>
            <w:r w:rsidRPr="00D03934">
              <w:t>"</w:t>
            </w:r>
          </w:p>
        </w:tc>
        <w:tc>
          <w:tcPr>
            <w:tcW w:w="6060" w:type="dxa"/>
            <w:gridSpan w:val="2"/>
            <w:shd w:val="clear" w:color="auto" w:fill="auto"/>
          </w:tcPr>
          <w:p w14:paraId="156D2F52" w14:textId="77777777" w:rsidR="00AE7BBA" w:rsidRPr="00D03934" w:rsidRDefault="00AE7BBA" w:rsidP="00B0231F">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E7BBA" w:rsidRPr="00D03934" w14:paraId="344A35DF" w14:textId="77777777" w:rsidTr="002206B3">
        <w:tc>
          <w:tcPr>
            <w:tcW w:w="2410" w:type="dxa"/>
            <w:shd w:val="clear" w:color="auto" w:fill="auto"/>
          </w:tcPr>
          <w:p w14:paraId="29876278" w14:textId="77777777" w:rsidR="00AE7BBA" w:rsidRPr="00D03934" w:rsidRDefault="00AE7BBA" w:rsidP="00B359C9">
            <w:pPr>
              <w:pStyle w:val="GPSDefinitionTerm"/>
            </w:pPr>
            <w:r w:rsidRPr="00D03934">
              <w:t xml:space="preserve">"Environmental </w:t>
            </w:r>
            <w:r w:rsidR="00B359C9" w:rsidRPr="00D03934">
              <w:t xml:space="preserve">Information Regulations or EIRs </w:t>
            </w:r>
            <w:r w:rsidRPr="00D03934">
              <w:t>"</w:t>
            </w:r>
          </w:p>
        </w:tc>
        <w:tc>
          <w:tcPr>
            <w:tcW w:w="6060" w:type="dxa"/>
            <w:gridSpan w:val="2"/>
            <w:shd w:val="clear" w:color="auto" w:fill="auto"/>
          </w:tcPr>
          <w:p w14:paraId="49D966D1" w14:textId="77777777" w:rsidR="00AE7BBA" w:rsidRPr="00D03934" w:rsidRDefault="00AE7BBA"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AE7BBA" w:rsidRPr="00D03934" w14:paraId="79CD31E2" w14:textId="77777777" w:rsidTr="002206B3">
        <w:tc>
          <w:tcPr>
            <w:tcW w:w="2410" w:type="dxa"/>
            <w:shd w:val="clear" w:color="auto" w:fill="auto"/>
          </w:tcPr>
          <w:p w14:paraId="1E016C9A" w14:textId="77777777" w:rsidR="00AE7BBA" w:rsidRPr="00D03934" w:rsidRDefault="00AE7BBA" w:rsidP="00670E1A">
            <w:pPr>
              <w:pStyle w:val="GPSDefinitionTerm"/>
            </w:pPr>
            <w:r w:rsidRPr="00D03934">
              <w:t>"Estimated Year 1 Call Off Contract Charges"</w:t>
            </w:r>
          </w:p>
        </w:tc>
        <w:tc>
          <w:tcPr>
            <w:tcW w:w="6060" w:type="dxa"/>
            <w:gridSpan w:val="2"/>
            <w:shd w:val="clear" w:color="auto" w:fill="auto"/>
          </w:tcPr>
          <w:p w14:paraId="37B01973" w14:textId="77777777" w:rsidR="00AE7BBA" w:rsidRPr="00D03934" w:rsidRDefault="00AE7BBA" w:rsidP="006A4B2F">
            <w:pPr>
              <w:pStyle w:val="GPsDefinition"/>
            </w:pPr>
            <w:r w:rsidRPr="00D03934">
              <w:t xml:space="preserve">means the </w:t>
            </w:r>
            <w:r>
              <w:t xml:space="preserve">sum in pounds </w:t>
            </w:r>
            <w:r w:rsidRPr="00D03934">
              <w:t>estimated by the Customer to be payable by it to the Supplier as the total aggregate Call Off Contract Charges from the Call Off  Commencement Date until the end of the first Call Off Contract Year</w:t>
            </w:r>
            <w:r>
              <w:t xml:space="preserve"> stipulated in the Order Form or elsewhere in this Call Off Contract</w:t>
            </w:r>
            <w:r w:rsidRPr="00D03934">
              <w:t xml:space="preserve">; </w:t>
            </w:r>
          </w:p>
        </w:tc>
      </w:tr>
      <w:tr w:rsidR="00AE7BBA" w:rsidRPr="00D03934" w14:paraId="48A1C43A" w14:textId="77777777" w:rsidTr="002206B3">
        <w:tc>
          <w:tcPr>
            <w:tcW w:w="2410" w:type="dxa"/>
            <w:shd w:val="clear" w:color="auto" w:fill="auto"/>
          </w:tcPr>
          <w:p w14:paraId="4FFF9486" w14:textId="77777777" w:rsidR="00AE7BBA" w:rsidRPr="00D03934" w:rsidRDefault="00AE7BBA" w:rsidP="00670E1A">
            <w:pPr>
              <w:pStyle w:val="GPSDefinitionTerm"/>
            </w:pPr>
            <w:r w:rsidRPr="00D03934">
              <w:t>"Expedited Dispute Timetable"</w:t>
            </w:r>
          </w:p>
        </w:tc>
        <w:tc>
          <w:tcPr>
            <w:tcW w:w="6060" w:type="dxa"/>
            <w:gridSpan w:val="2"/>
            <w:shd w:val="clear" w:color="auto" w:fill="auto"/>
          </w:tcPr>
          <w:p w14:paraId="1AF1C866" w14:textId="77777777" w:rsidR="00AE7BBA" w:rsidRPr="00D03934" w:rsidRDefault="00AE7BBA" w:rsidP="00E05394">
            <w:pPr>
              <w:pStyle w:val="GPsDefinition"/>
            </w:pPr>
            <w:r w:rsidRPr="00D03934">
              <w:t xml:space="preserve">means the timetable set out in paragraph </w:t>
            </w:r>
            <w:r w:rsidRPr="00D03934">
              <w:fldChar w:fldCharType="begin"/>
            </w:r>
            <w:r w:rsidRPr="00D03934">
              <w:instrText xml:space="preserve"> REF _Ref365636510 \r \h </w:instrText>
            </w:r>
            <w:r w:rsidRPr="00D03934">
              <w:fldChar w:fldCharType="separate"/>
            </w:r>
            <w:r w:rsidR="001F5151">
              <w:t>5</w:t>
            </w:r>
            <w:r w:rsidRPr="00D03934">
              <w:fldChar w:fldCharType="end"/>
            </w:r>
            <w:r w:rsidRPr="00D03934">
              <w:t xml:space="preserve"> of Schedule 1</w:t>
            </w:r>
            <w:r>
              <w:t>2</w:t>
            </w:r>
            <w:r w:rsidRPr="00D03934">
              <w:t xml:space="preserve"> (Dispute Resolution Procedure);</w:t>
            </w:r>
          </w:p>
        </w:tc>
      </w:tr>
      <w:tr w:rsidR="00AE7BBA" w:rsidRPr="00D03934" w14:paraId="79103806" w14:textId="77777777" w:rsidTr="002206B3">
        <w:tc>
          <w:tcPr>
            <w:tcW w:w="2410" w:type="dxa"/>
            <w:shd w:val="clear" w:color="auto" w:fill="auto"/>
          </w:tcPr>
          <w:p w14:paraId="00F1B061" w14:textId="77777777" w:rsidR="00AE7BBA" w:rsidRPr="00D03934" w:rsidRDefault="00AE7BBA" w:rsidP="00670E1A">
            <w:pPr>
              <w:pStyle w:val="GPSDefinitionTerm"/>
            </w:pPr>
            <w:r w:rsidRPr="00D03934">
              <w:t>"FOIA"</w:t>
            </w:r>
          </w:p>
        </w:tc>
        <w:tc>
          <w:tcPr>
            <w:tcW w:w="6060" w:type="dxa"/>
            <w:gridSpan w:val="2"/>
            <w:shd w:val="clear" w:color="auto" w:fill="auto"/>
          </w:tcPr>
          <w:p w14:paraId="53081B68" w14:textId="77777777" w:rsidR="00AE7BBA" w:rsidRPr="00D03934" w:rsidRDefault="00AE7BBA"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E7BBA" w:rsidRPr="00D03934" w14:paraId="5528FDD4" w14:textId="77777777" w:rsidTr="002206B3">
        <w:tc>
          <w:tcPr>
            <w:tcW w:w="2410" w:type="dxa"/>
            <w:shd w:val="clear" w:color="auto" w:fill="auto"/>
          </w:tcPr>
          <w:p w14:paraId="7E424246" w14:textId="77777777" w:rsidR="00AE7BBA" w:rsidRPr="00D03934" w:rsidRDefault="00AE7BBA" w:rsidP="00670E1A">
            <w:pPr>
              <w:pStyle w:val="GPSDefinitionTerm"/>
            </w:pPr>
            <w:r w:rsidRPr="00D03934">
              <w:t>"Force Majeure"</w:t>
            </w:r>
          </w:p>
        </w:tc>
        <w:tc>
          <w:tcPr>
            <w:tcW w:w="6060" w:type="dxa"/>
            <w:gridSpan w:val="2"/>
            <w:shd w:val="clear" w:color="auto" w:fill="auto"/>
          </w:tcPr>
          <w:p w14:paraId="4EF5809F" w14:textId="77777777" w:rsidR="00AE7BBA" w:rsidRPr="00D03934" w:rsidRDefault="00AE7BBA" w:rsidP="003766B5">
            <w:pPr>
              <w:pStyle w:val="GPsDefinition"/>
            </w:pPr>
            <w:r w:rsidRPr="00D03934">
              <w:t>means any event, occurrence, circumstance, matter  or cause affecting the performance by either the Customer or the Supplier of its obligations arising from:</w:t>
            </w:r>
          </w:p>
          <w:p w14:paraId="3B544414" w14:textId="77777777" w:rsidR="00AE7BBA" w:rsidRPr="00D03934" w:rsidRDefault="00AE7BBA"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2AC497D2" w14:textId="77777777" w:rsidR="00AE7BBA" w:rsidRPr="00D03934" w:rsidRDefault="00AE7BBA" w:rsidP="00670E1A">
            <w:pPr>
              <w:pStyle w:val="GPSDefinitionL2"/>
            </w:pPr>
            <w:r w:rsidRPr="00D03934">
              <w:t>riots, civil commotion, war or armed conflict, acts of terrorism, nuclear, biological or chemical warfare;</w:t>
            </w:r>
          </w:p>
          <w:p w14:paraId="530123FC" w14:textId="77777777" w:rsidR="00AE7BBA" w:rsidRPr="00D03934" w:rsidRDefault="00AE7BBA" w:rsidP="00670E1A">
            <w:pPr>
              <w:pStyle w:val="GPSDefinitionL2"/>
            </w:pPr>
            <w:r w:rsidRPr="00D03934">
              <w:t>acts of the Crown, local government or Regulatory Bodies;</w:t>
            </w:r>
          </w:p>
          <w:p w14:paraId="6DCE6C6F" w14:textId="77777777" w:rsidR="00AE7BBA" w:rsidRPr="00D03934" w:rsidRDefault="00AE7BBA" w:rsidP="00670E1A">
            <w:pPr>
              <w:pStyle w:val="GPSDefinitionL2"/>
            </w:pPr>
            <w:r w:rsidRPr="00D03934">
              <w:t>fire, flood or any disaster; and</w:t>
            </w:r>
          </w:p>
          <w:p w14:paraId="2322E220" w14:textId="77777777" w:rsidR="00AE7BBA" w:rsidRPr="00D03934" w:rsidRDefault="00AE7BBA" w:rsidP="00670E1A">
            <w:pPr>
              <w:pStyle w:val="GPSDefinitionL2"/>
            </w:pPr>
            <w:r w:rsidRPr="00D03934">
              <w:t>an industrial dispute affecting a third party for which a substitute third party is not reasonably available but excluding:</w:t>
            </w:r>
          </w:p>
          <w:p w14:paraId="0C49AC96" w14:textId="77777777" w:rsidR="00AE7BBA" w:rsidRPr="00D03934" w:rsidRDefault="00AE7BBA" w:rsidP="00670E1A">
            <w:pPr>
              <w:pStyle w:val="GPSDefinitionL3"/>
            </w:pPr>
            <w:r w:rsidRPr="00D03934">
              <w:t>any industrial dispute relating to the Supplier, the Supplier Personnel (including any subsets of them) or any other failure in the Supplier or the Sub-Contractor's supply chain; and</w:t>
            </w:r>
          </w:p>
          <w:p w14:paraId="016EAA7F" w14:textId="77777777" w:rsidR="00AE7BBA" w:rsidRPr="00D03934" w:rsidRDefault="00AE7BBA" w:rsidP="00670E1A">
            <w:pPr>
              <w:pStyle w:val="GPSDefinitionL3"/>
            </w:pPr>
            <w:r w:rsidRPr="00D03934">
              <w:t>any event, occurrence, circumstance, matter or cause which is attributable to the wilful act, neglect or failure to take reasonable precautions against it by the Party concerned; and</w:t>
            </w:r>
          </w:p>
          <w:p w14:paraId="0D8F7FDD" w14:textId="77777777" w:rsidR="00AE7BBA" w:rsidRPr="00D03934" w:rsidRDefault="00AE7BBA" w:rsidP="00670E1A">
            <w:pPr>
              <w:pStyle w:val="GPSDefinitionL3"/>
            </w:pPr>
            <w:r w:rsidRPr="00D03934">
              <w:t>any failure of delay caused by a lack of funds;</w:t>
            </w:r>
          </w:p>
        </w:tc>
      </w:tr>
      <w:tr w:rsidR="00AE7BBA" w:rsidRPr="00D03934" w14:paraId="0E373219" w14:textId="77777777" w:rsidTr="002206B3">
        <w:tc>
          <w:tcPr>
            <w:tcW w:w="2410" w:type="dxa"/>
            <w:shd w:val="clear" w:color="auto" w:fill="auto"/>
          </w:tcPr>
          <w:p w14:paraId="209E8A5E" w14:textId="77777777" w:rsidR="00AE7BBA" w:rsidRPr="00D03934" w:rsidRDefault="00AE7BBA" w:rsidP="00670E1A">
            <w:pPr>
              <w:pStyle w:val="GPSDefinitionTerm"/>
            </w:pPr>
            <w:r w:rsidRPr="00D03934">
              <w:t>"Force Majeure Notice"</w:t>
            </w:r>
          </w:p>
        </w:tc>
        <w:tc>
          <w:tcPr>
            <w:tcW w:w="6060" w:type="dxa"/>
            <w:gridSpan w:val="2"/>
            <w:shd w:val="clear" w:color="auto" w:fill="auto"/>
          </w:tcPr>
          <w:p w14:paraId="7D2EF9EF" w14:textId="77777777" w:rsidR="00AE7BBA" w:rsidRPr="00D03934" w:rsidRDefault="00AE7BBA"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AE7BBA" w:rsidRPr="00D03934" w14:paraId="58B725B1" w14:textId="77777777" w:rsidTr="002206B3">
        <w:tc>
          <w:tcPr>
            <w:tcW w:w="2410" w:type="dxa"/>
            <w:shd w:val="clear" w:color="auto" w:fill="auto"/>
          </w:tcPr>
          <w:p w14:paraId="7689AEB0" w14:textId="77777777" w:rsidR="00AE7BBA" w:rsidRPr="00D03934" w:rsidRDefault="00AE7BBA" w:rsidP="00670E1A">
            <w:pPr>
              <w:pStyle w:val="GPSDefinitionTerm"/>
            </w:pPr>
            <w:r w:rsidRPr="00D03934">
              <w:t>"Former Supplier"</w:t>
            </w:r>
          </w:p>
        </w:tc>
        <w:tc>
          <w:tcPr>
            <w:tcW w:w="6060" w:type="dxa"/>
            <w:gridSpan w:val="2"/>
            <w:shd w:val="clear" w:color="auto" w:fill="auto"/>
          </w:tcPr>
          <w:p w14:paraId="1AFF8C54" w14:textId="77777777" w:rsidR="00AE7BBA" w:rsidRPr="00D03934" w:rsidRDefault="00AE7BBA" w:rsidP="003766B5">
            <w:pPr>
              <w:pStyle w:val="GPsDefinition"/>
            </w:pPr>
            <w:r w:rsidRPr="00D03934">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AE7BBA" w:rsidRPr="00D03934" w14:paraId="529828C0" w14:textId="77777777" w:rsidTr="002206B3">
        <w:tc>
          <w:tcPr>
            <w:tcW w:w="2410" w:type="dxa"/>
            <w:shd w:val="clear" w:color="auto" w:fill="auto"/>
          </w:tcPr>
          <w:p w14:paraId="052DD377" w14:textId="77777777" w:rsidR="00AE7BBA" w:rsidRPr="00D03934" w:rsidRDefault="00AE7BBA" w:rsidP="00670E1A">
            <w:pPr>
              <w:pStyle w:val="GPSDefinitionTerm"/>
            </w:pPr>
            <w:r w:rsidRPr="00D03934">
              <w:t>"Framework Agreement"</w:t>
            </w:r>
          </w:p>
        </w:tc>
        <w:tc>
          <w:tcPr>
            <w:tcW w:w="6060" w:type="dxa"/>
            <w:gridSpan w:val="2"/>
            <w:shd w:val="clear" w:color="auto" w:fill="auto"/>
          </w:tcPr>
          <w:p w14:paraId="4A163FBE" w14:textId="77777777" w:rsidR="00AE7BBA" w:rsidRPr="00D03934" w:rsidRDefault="00AE7BBA" w:rsidP="00D8397C">
            <w:pPr>
              <w:pStyle w:val="GPsDefinition"/>
            </w:pPr>
            <w:r w:rsidRPr="00D03934">
              <w:t>means the framework agreement between the Authority and the Supplier referred to in the Order Form;</w:t>
            </w:r>
          </w:p>
        </w:tc>
      </w:tr>
      <w:tr w:rsidR="00AE7BBA" w:rsidRPr="00D03934" w14:paraId="5D371D6E" w14:textId="77777777" w:rsidTr="002206B3">
        <w:tc>
          <w:tcPr>
            <w:tcW w:w="2410" w:type="dxa"/>
            <w:shd w:val="clear" w:color="auto" w:fill="auto"/>
          </w:tcPr>
          <w:p w14:paraId="32602797" w14:textId="77777777" w:rsidR="00AE7BBA" w:rsidRPr="00D03934" w:rsidRDefault="00AE7BBA" w:rsidP="00670E1A">
            <w:pPr>
              <w:pStyle w:val="GPSDefinitionTerm"/>
            </w:pPr>
            <w:r w:rsidRPr="00D03934">
              <w:t>"Framework Commencement Date"</w:t>
            </w:r>
          </w:p>
        </w:tc>
        <w:tc>
          <w:tcPr>
            <w:tcW w:w="6060" w:type="dxa"/>
            <w:gridSpan w:val="2"/>
            <w:shd w:val="clear" w:color="auto" w:fill="auto"/>
          </w:tcPr>
          <w:p w14:paraId="2DDB9D87" w14:textId="77777777" w:rsidR="00AE7BBA" w:rsidRPr="00D03934" w:rsidRDefault="00AE7BBA" w:rsidP="00896770">
            <w:pPr>
              <w:pStyle w:val="GPsDefinition"/>
            </w:pPr>
            <w:r w:rsidRPr="00D03934">
              <w:t>means the date of commencement of the Framework Agreement as stated in the Call Off Schedule 1 (</w:t>
            </w:r>
            <w:r>
              <w:t>Definitions</w:t>
            </w:r>
            <w:r w:rsidRPr="00D03934">
              <w:t>);</w:t>
            </w:r>
          </w:p>
        </w:tc>
      </w:tr>
      <w:tr w:rsidR="00AE7BBA" w:rsidRPr="00D03934" w14:paraId="5D157FCC" w14:textId="77777777" w:rsidTr="002206B3">
        <w:tc>
          <w:tcPr>
            <w:tcW w:w="2410" w:type="dxa"/>
            <w:shd w:val="clear" w:color="auto" w:fill="auto"/>
          </w:tcPr>
          <w:p w14:paraId="2670F98D" w14:textId="77777777" w:rsidR="00AE7BBA" w:rsidRPr="00D03934" w:rsidRDefault="00AE7BBA" w:rsidP="00670E1A">
            <w:pPr>
              <w:pStyle w:val="GPSDefinitionTerm"/>
            </w:pPr>
            <w:r w:rsidRPr="00D03934">
              <w:t>"Framework Period"</w:t>
            </w:r>
          </w:p>
        </w:tc>
        <w:tc>
          <w:tcPr>
            <w:tcW w:w="6060" w:type="dxa"/>
            <w:gridSpan w:val="2"/>
            <w:shd w:val="clear" w:color="auto" w:fill="auto"/>
          </w:tcPr>
          <w:p w14:paraId="572261F9" w14:textId="77777777" w:rsidR="00AE7BBA" w:rsidRPr="00D03934" w:rsidRDefault="00AE7BBA" w:rsidP="003766B5">
            <w:pPr>
              <w:pStyle w:val="GPsDefinition"/>
              <w:rPr>
                <w:szCs w:val="26"/>
              </w:rPr>
            </w:pPr>
            <w:r w:rsidRPr="00D03934">
              <w:t>means the period from the Framework Commencement Date until the expiry or earlier termination of the Framework Agreement;</w:t>
            </w:r>
          </w:p>
        </w:tc>
      </w:tr>
      <w:tr w:rsidR="00AE7BBA" w:rsidRPr="00D03934" w14:paraId="4A6A1264" w14:textId="77777777" w:rsidTr="002206B3">
        <w:tc>
          <w:tcPr>
            <w:tcW w:w="2410" w:type="dxa"/>
            <w:shd w:val="clear" w:color="auto" w:fill="auto"/>
          </w:tcPr>
          <w:p w14:paraId="1CD495FE" w14:textId="77777777" w:rsidR="00AE7BBA" w:rsidRPr="00D03934" w:rsidRDefault="00AE7BBA" w:rsidP="00670E1A">
            <w:pPr>
              <w:pStyle w:val="GPSDefinitionTerm"/>
            </w:pPr>
            <w:r w:rsidRPr="00D03934">
              <w:t>"Framework Price(s)"</w:t>
            </w:r>
          </w:p>
        </w:tc>
        <w:tc>
          <w:tcPr>
            <w:tcW w:w="6060" w:type="dxa"/>
            <w:gridSpan w:val="2"/>
            <w:shd w:val="clear" w:color="auto" w:fill="auto"/>
          </w:tcPr>
          <w:p w14:paraId="228B05CB" w14:textId="77777777" w:rsidR="00AE7BBA" w:rsidRPr="00D03934" w:rsidRDefault="00AE7BBA"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AE7BBA" w:rsidRPr="00D03934" w14:paraId="18D5512D" w14:textId="77777777" w:rsidTr="002206B3">
        <w:tc>
          <w:tcPr>
            <w:tcW w:w="2410" w:type="dxa"/>
            <w:shd w:val="clear" w:color="auto" w:fill="auto"/>
          </w:tcPr>
          <w:p w14:paraId="62505168" w14:textId="77777777" w:rsidR="00AE7BBA" w:rsidRPr="00D03934" w:rsidRDefault="00AE7BBA" w:rsidP="00670E1A">
            <w:pPr>
              <w:pStyle w:val="GPSDefinitionTerm"/>
            </w:pPr>
            <w:r w:rsidRPr="00D03934">
              <w:t>"Framework Schedule"</w:t>
            </w:r>
          </w:p>
        </w:tc>
        <w:tc>
          <w:tcPr>
            <w:tcW w:w="6060" w:type="dxa"/>
            <w:gridSpan w:val="2"/>
            <w:shd w:val="clear" w:color="auto" w:fill="auto"/>
          </w:tcPr>
          <w:p w14:paraId="3E4FDCC5" w14:textId="77777777" w:rsidR="00AE7BBA" w:rsidRPr="00D03934" w:rsidRDefault="00AE7BBA" w:rsidP="00F16E88">
            <w:pPr>
              <w:pStyle w:val="GPsDefinition"/>
            </w:pPr>
            <w:r w:rsidRPr="00D03934">
              <w:t>means a schedule to the Framework Agreement;</w:t>
            </w:r>
          </w:p>
        </w:tc>
      </w:tr>
      <w:tr w:rsidR="00AE7BBA" w:rsidRPr="00D03934" w14:paraId="79ED143E" w14:textId="77777777" w:rsidTr="002206B3">
        <w:tc>
          <w:tcPr>
            <w:tcW w:w="2410" w:type="dxa"/>
            <w:shd w:val="clear" w:color="auto" w:fill="auto"/>
          </w:tcPr>
          <w:p w14:paraId="4A97FC7F" w14:textId="77777777" w:rsidR="00AE7BBA" w:rsidRPr="00D03934" w:rsidRDefault="00AE7BBA" w:rsidP="00670E1A">
            <w:pPr>
              <w:pStyle w:val="GPSDefinitionTerm"/>
            </w:pPr>
            <w:r w:rsidRPr="00D03934">
              <w:t>"Fraud"</w:t>
            </w:r>
          </w:p>
        </w:tc>
        <w:tc>
          <w:tcPr>
            <w:tcW w:w="6060" w:type="dxa"/>
            <w:gridSpan w:val="2"/>
            <w:shd w:val="clear" w:color="auto" w:fill="auto"/>
          </w:tcPr>
          <w:p w14:paraId="43BE631C" w14:textId="77777777" w:rsidR="00AE7BBA" w:rsidRPr="00D03934" w:rsidRDefault="00AE7BBA"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AE7BBA" w:rsidRPr="00D03934" w14:paraId="7831B14B" w14:textId="77777777" w:rsidTr="002206B3">
        <w:tc>
          <w:tcPr>
            <w:tcW w:w="2410" w:type="dxa"/>
            <w:shd w:val="clear" w:color="auto" w:fill="auto"/>
          </w:tcPr>
          <w:p w14:paraId="172E7E05" w14:textId="77777777" w:rsidR="00AE7BBA" w:rsidRPr="00D03934" w:rsidRDefault="00AE7BBA" w:rsidP="00670E1A">
            <w:pPr>
              <w:pStyle w:val="GPSDefinitionTerm"/>
            </w:pPr>
            <w:r w:rsidRPr="00D03934">
              <w:t>"Further Competition Procedure"</w:t>
            </w:r>
          </w:p>
        </w:tc>
        <w:tc>
          <w:tcPr>
            <w:tcW w:w="6060" w:type="dxa"/>
            <w:gridSpan w:val="2"/>
            <w:shd w:val="clear" w:color="auto" w:fill="auto"/>
          </w:tcPr>
          <w:p w14:paraId="6DA54414" w14:textId="77777777" w:rsidR="00AE7BBA" w:rsidRPr="00D03934" w:rsidRDefault="00AE7BBA" w:rsidP="00795C86">
            <w:pPr>
              <w:pStyle w:val="GPsDefinition"/>
            </w:pPr>
            <w:r w:rsidRPr="00D03934">
              <w:t xml:space="preserve">means the award procedure described in paragraph </w:t>
            </w:r>
            <w:r>
              <w:t>3</w:t>
            </w:r>
            <w:r w:rsidRPr="00D03934">
              <w:t xml:space="preserve"> of Framework Schedule 5 (Call Off Procedure);</w:t>
            </w:r>
          </w:p>
        </w:tc>
      </w:tr>
      <w:tr w:rsidR="00AE7BBA" w:rsidRPr="00D03934" w14:paraId="0C2E1AB8" w14:textId="77777777" w:rsidTr="002206B3">
        <w:tc>
          <w:tcPr>
            <w:tcW w:w="2410" w:type="dxa"/>
            <w:shd w:val="clear" w:color="auto" w:fill="auto"/>
          </w:tcPr>
          <w:p w14:paraId="256B782B" w14:textId="77777777" w:rsidR="00AE7BBA" w:rsidRPr="00D03934" w:rsidRDefault="00AE7BBA" w:rsidP="00670E1A">
            <w:pPr>
              <w:pStyle w:val="GPSDefinitionTerm"/>
            </w:pPr>
            <w:r w:rsidRPr="00D03934">
              <w:t>"General Anti-Abuse Rule"</w:t>
            </w:r>
          </w:p>
        </w:tc>
        <w:tc>
          <w:tcPr>
            <w:tcW w:w="6060" w:type="dxa"/>
            <w:gridSpan w:val="2"/>
            <w:shd w:val="clear" w:color="auto" w:fill="auto"/>
          </w:tcPr>
          <w:p w14:paraId="26EDCF15" w14:textId="77777777" w:rsidR="00AE7BBA" w:rsidRDefault="00AE7BBA">
            <w:pPr>
              <w:pStyle w:val="GPsDefinition"/>
              <w:rPr>
                <w:caps/>
              </w:rPr>
            </w:pPr>
            <w:r w:rsidRPr="00D03934">
              <w:t xml:space="preserve">means </w:t>
            </w:r>
            <w:r>
              <w:t xml:space="preserve">(a) </w:t>
            </w:r>
            <w:r w:rsidRPr="00D03934">
              <w:t xml:space="preserve">the legislation in </w:t>
            </w:r>
            <w:r w:rsidRPr="00863962">
              <w:t>Part 5</w:t>
            </w:r>
            <w:r w:rsidRPr="00D03934">
              <w:t xml:space="preserve"> of the Finance Act 2013 and</w:t>
            </w:r>
            <w:r>
              <w:t xml:space="preserve">; and (b) </w:t>
            </w:r>
            <w:r w:rsidRPr="00D03934">
              <w:t>any future legislation introduced into parliament to counteract tax advantages arising from abusive arrangements to avoid national insurance contributions;</w:t>
            </w:r>
          </w:p>
        </w:tc>
      </w:tr>
      <w:tr w:rsidR="00AE7BBA" w:rsidRPr="00D03934" w14:paraId="4DEAA7AB" w14:textId="77777777" w:rsidTr="002206B3">
        <w:tc>
          <w:tcPr>
            <w:tcW w:w="2410" w:type="dxa"/>
            <w:shd w:val="clear" w:color="auto" w:fill="auto"/>
          </w:tcPr>
          <w:p w14:paraId="5FC3C043" w14:textId="77777777" w:rsidR="00AE7BBA" w:rsidRPr="00D03934" w:rsidRDefault="00AE7BBA" w:rsidP="00670E1A">
            <w:pPr>
              <w:pStyle w:val="GPSDefinitionTerm"/>
            </w:pPr>
            <w:r w:rsidRPr="00D03934">
              <w:t>"General Change in Law"</w:t>
            </w:r>
          </w:p>
        </w:tc>
        <w:tc>
          <w:tcPr>
            <w:tcW w:w="6060" w:type="dxa"/>
            <w:gridSpan w:val="2"/>
            <w:shd w:val="clear" w:color="auto" w:fill="auto"/>
          </w:tcPr>
          <w:p w14:paraId="73B3A5C0" w14:textId="77777777" w:rsidR="00AE7BBA" w:rsidRPr="00D03934" w:rsidRDefault="00AE7BBA"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AE7BBA" w:rsidRPr="00D03934" w14:paraId="4343EEE4" w14:textId="77777777" w:rsidTr="002206B3">
        <w:tc>
          <w:tcPr>
            <w:tcW w:w="2410" w:type="dxa"/>
            <w:shd w:val="clear" w:color="auto" w:fill="auto"/>
          </w:tcPr>
          <w:p w14:paraId="3E2F1AC5" w14:textId="77777777" w:rsidR="00AE7BBA" w:rsidRPr="00D03934" w:rsidRDefault="00AE7BBA" w:rsidP="00670E1A">
            <w:pPr>
              <w:pStyle w:val="GPSDefinitionTerm"/>
            </w:pPr>
            <w:r w:rsidRPr="00D03934">
              <w:t>"Good Industry Practice"</w:t>
            </w:r>
          </w:p>
        </w:tc>
        <w:tc>
          <w:tcPr>
            <w:tcW w:w="6060" w:type="dxa"/>
            <w:gridSpan w:val="2"/>
            <w:shd w:val="clear" w:color="auto" w:fill="auto"/>
          </w:tcPr>
          <w:p w14:paraId="3022D4A1" w14:textId="77777777" w:rsidR="00AE7BBA" w:rsidRPr="00D03934" w:rsidRDefault="00AE7BBA"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E7BBA" w:rsidRPr="00D03934" w14:paraId="2D064979" w14:textId="77777777" w:rsidTr="002206B3">
        <w:tc>
          <w:tcPr>
            <w:tcW w:w="2410" w:type="dxa"/>
            <w:shd w:val="clear" w:color="auto" w:fill="auto"/>
          </w:tcPr>
          <w:p w14:paraId="203088D5" w14:textId="60B215C9" w:rsidR="00AE7BBA" w:rsidRPr="00F7452A" w:rsidRDefault="00AE7BBA" w:rsidP="00670E1A">
            <w:pPr>
              <w:pStyle w:val="GPSDefinitionTerm"/>
            </w:pPr>
            <w:r w:rsidRPr="00F7452A">
              <w:t>"Goods"</w:t>
            </w:r>
          </w:p>
        </w:tc>
        <w:tc>
          <w:tcPr>
            <w:tcW w:w="6060" w:type="dxa"/>
            <w:gridSpan w:val="2"/>
            <w:shd w:val="clear" w:color="auto" w:fill="auto"/>
          </w:tcPr>
          <w:p w14:paraId="00FE0B5B" w14:textId="77777777" w:rsidR="00AE7BBA" w:rsidRPr="00F7452A" w:rsidRDefault="00AE7BBA" w:rsidP="003766B5">
            <w:pPr>
              <w:pStyle w:val="GPsDefinition"/>
            </w:pPr>
            <w:r w:rsidRPr="00F7452A">
              <w:t>means the goods to be provided by the Supplier to the Customer as specified in Annex 2 of Call Off Schedule 2 (Goods and Services);]</w:t>
            </w:r>
          </w:p>
        </w:tc>
      </w:tr>
      <w:tr w:rsidR="00AE7BBA" w:rsidRPr="00D03934" w14:paraId="04C5BABF" w14:textId="77777777" w:rsidTr="002206B3">
        <w:tc>
          <w:tcPr>
            <w:tcW w:w="2410" w:type="dxa"/>
            <w:shd w:val="clear" w:color="auto" w:fill="auto"/>
          </w:tcPr>
          <w:p w14:paraId="653D6F43" w14:textId="77777777" w:rsidR="00AE7BBA" w:rsidRPr="00D03934" w:rsidRDefault="00AE7BBA" w:rsidP="00670E1A">
            <w:pPr>
              <w:pStyle w:val="GPSDefinitionTerm"/>
            </w:pPr>
            <w:r w:rsidRPr="00D03934">
              <w:t>"Government"</w:t>
            </w:r>
          </w:p>
        </w:tc>
        <w:tc>
          <w:tcPr>
            <w:tcW w:w="6060" w:type="dxa"/>
            <w:gridSpan w:val="2"/>
            <w:shd w:val="clear" w:color="auto" w:fill="auto"/>
          </w:tcPr>
          <w:p w14:paraId="00E24D8D" w14:textId="77777777" w:rsidR="00AE7BBA" w:rsidRPr="00D03934" w:rsidRDefault="00AE7BBA"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E7BBA" w:rsidRPr="00D03934" w14:paraId="2494E2F1" w14:textId="77777777" w:rsidTr="002206B3">
        <w:tc>
          <w:tcPr>
            <w:tcW w:w="2410" w:type="dxa"/>
            <w:shd w:val="clear" w:color="auto" w:fill="auto"/>
          </w:tcPr>
          <w:p w14:paraId="3099DE6C" w14:textId="77777777" w:rsidR="00AE7BBA" w:rsidRPr="00D03934" w:rsidRDefault="00AE7BBA" w:rsidP="00670E1A">
            <w:pPr>
              <w:pStyle w:val="GPSDefinitionTerm"/>
            </w:pPr>
            <w:r w:rsidRPr="00D03934">
              <w:t>"Halifax Abuse Principle"</w:t>
            </w:r>
          </w:p>
        </w:tc>
        <w:tc>
          <w:tcPr>
            <w:tcW w:w="6060" w:type="dxa"/>
            <w:gridSpan w:val="2"/>
            <w:shd w:val="clear" w:color="auto" w:fill="auto"/>
          </w:tcPr>
          <w:p w14:paraId="19F69A94" w14:textId="77777777" w:rsidR="00AE7BBA" w:rsidRPr="00D03934" w:rsidRDefault="00AE7BBA" w:rsidP="003766B5">
            <w:pPr>
              <w:pStyle w:val="GPsDefinition"/>
            </w:pPr>
            <w:r w:rsidRPr="00D03934">
              <w:t>means the principle explained in the CJEU Case C-255/02 Halifax and others;</w:t>
            </w:r>
          </w:p>
        </w:tc>
      </w:tr>
      <w:tr w:rsidR="00AE7BBA" w:rsidRPr="00D03934" w14:paraId="492B6E67" w14:textId="77777777" w:rsidTr="002206B3">
        <w:tc>
          <w:tcPr>
            <w:tcW w:w="2410" w:type="dxa"/>
            <w:shd w:val="clear" w:color="auto" w:fill="auto"/>
          </w:tcPr>
          <w:p w14:paraId="7ED2F819" w14:textId="77777777" w:rsidR="00AE7BBA" w:rsidRPr="00D03934" w:rsidRDefault="00AE7BBA" w:rsidP="00670E1A">
            <w:pPr>
              <w:pStyle w:val="GPSDefinitionTerm"/>
            </w:pPr>
            <w:r w:rsidRPr="00D03934">
              <w:t>"HMRC"</w:t>
            </w:r>
          </w:p>
        </w:tc>
        <w:tc>
          <w:tcPr>
            <w:tcW w:w="6060" w:type="dxa"/>
            <w:gridSpan w:val="2"/>
            <w:shd w:val="clear" w:color="auto" w:fill="auto"/>
          </w:tcPr>
          <w:p w14:paraId="7E84D6A5" w14:textId="77777777" w:rsidR="00AE7BBA" w:rsidRPr="00D03934" w:rsidRDefault="00AE7BBA" w:rsidP="009B182D">
            <w:pPr>
              <w:pStyle w:val="GPsDefinition"/>
            </w:pPr>
            <w:r w:rsidRPr="00D03934">
              <w:t>means Her Majesty’s Revenue and Customs;</w:t>
            </w:r>
          </w:p>
        </w:tc>
      </w:tr>
      <w:tr w:rsidR="00AE7BBA" w:rsidRPr="00D03934" w14:paraId="3DE82BDB" w14:textId="77777777" w:rsidTr="002206B3">
        <w:tc>
          <w:tcPr>
            <w:tcW w:w="2410" w:type="dxa"/>
            <w:shd w:val="clear" w:color="auto" w:fill="auto"/>
          </w:tcPr>
          <w:p w14:paraId="22374601" w14:textId="77777777" w:rsidR="00AE7BBA" w:rsidRPr="00D03934" w:rsidRDefault="00AE7BBA" w:rsidP="00670E1A">
            <w:pPr>
              <w:pStyle w:val="GPSDefinitionTerm"/>
            </w:pPr>
            <w:r w:rsidRPr="00D03934">
              <w:t>"Holding Company"</w:t>
            </w:r>
          </w:p>
        </w:tc>
        <w:tc>
          <w:tcPr>
            <w:tcW w:w="6060" w:type="dxa"/>
            <w:gridSpan w:val="2"/>
            <w:shd w:val="clear" w:color="auto" w:fill="auto"/>
          </w:tcPr>
          <w:p w14:paraId="3D854D02" w14:textId="77777777" w:rsidR="00AE7BBA" w:rsidRPr="00D03934" w:rsidRDefault="00AE7BBA" w:rsidP="003766B5">
            <w:pPr>
              <w:pStyle w:val="GPsDefinition"/>
            </w:pPr>
            <w:r w:rsidRPr="00D03934">
              <w:t>has the meaning given to it in section 1159 of the Companies Act 2006;</w:t>
            </w:r>
          </w:p>
        </w:tc>
      </w:tr>
      <w:tr w:rsidR="00AE7BBA" w:rsidRPr="00D03934" w14:paraId="21336398" w14:textId="77777777" w:rsidTr="002206B3">
        <w:tc>
          <w:tcPr>
            <w:tcW w:w="2410" w:type="dxa"/>
            <w:shd w:val="clear" w:color="auto" w:fill="auto"/>
          </w:tcPr>
          <w:p w14:paraId="0EE73A24" w14:textId="77777777" w:rsidR="00AE7BBA" w:rsidRPr="00D03934" w:rsidRDefault="00AE7BBA" w:rsidP="00670E1A">
            <w:pPr>
              <w:pStyle w:val="GPSDefinitionTerm"/>
            </w:pPr>
            <w:r w:rsidRPr="00D03934">
              <w:t>"ICT Policy"</w:t>
            </w:r>
          </w:p>
        </w:tc>
        <w:tc>
          <w:tcPr>
            <w:tcW w:w="6060" w:type="dxa"/>
            <w:gridSpan w:val="2"/>
            <w:shd w:val="clear" w:color="auto" w:fill="auto"/>
          </w:tcPr>
          <w:p w14:paraId="57AE38CA" w14:textId="77777777" w:rsidR="00AE7BBA" w:rsidRPr="00D03934" w:rsidRDefault="00AE7BBA" w:rsidP="003766B5">
            <w:pPr>
              <w:pStyle w:val="GPsDefinition"/>
            </w:pPr>
            <w:r w:rsidRPr="00D03934">
              <w:t>means the Customer's ICT policy in force as at the Call Off Commencement Date (a copy of which has been supplied to the Supplier), as updated from time to time in accordance with the Variation Procedure;</w:t>
            </w:r>
          </w:p>
          <w:p w14:paraId="51C582AF" w14:textId="77777777" w:rsidR="00AE7BBA" w:rsidRPr="00D03934" w:rsidRDefault="00AE7BBA" w:rsidP="00F91CAD">
            <w:pPr>
              <w:pStyle w:val="GPSDefinitionL1Guidance"/>
            </w:pPr>
            <w:r w:rsidRPr="00F7452A">
              <w:t>[Guidance Note: if the Customer wants the Supplier to comply with its ICT Policy, ensure it is handed over to the Customer BEFORE the Call Off Commencement Date]</w:t>
            </w:r>
          </w:p>
        </w:tc>
      </w:tr>
      <w:tr w:rsidR="00AE7BBA" w:rsidRPr="00D03934" w14:paraId="27434AB1" w14:textId="77777777" w:rsidTr="002206B3">
        <w:tc>
          <w:tcPr>
            <w:tcW w:w="2410" w:type="dxa"/>
            <w:shd w:val="clear" w:color="auto" w:fill="auto"/>
          </w:tcPr>
          <w:p w14:paraId="4B8086E6" w14:textId="77777777" w:rsidR="00AE7BBA" w:rsidRPr="00D03934" w:rsidRDefault="00AE7BBA" w:rsidP="00670E1A">
            <w:pPr>
              <w:pStyle w:val="GPSDefinitionTerm"/>
            </w:pPr>
            <w:r w:rsidRPr="00D03934">
              <w:t>"Impact Assessment"</w:t>
            </w:r>
          </w:p>
        </w:tc>
        <w:tc>
          <w:tcPr>
            <w:tcW w:w="6060" w:type="dxa"/>
            <w:gridSpan w:val="2"/>
            <w:shd w:val="clear" w:color="auto" w:fill="auto"/>
          </w:tcPr>
          <w:p w14:paraId="1CC406BD" w14:textId="77777777" w:rsidR="00AE7BBA" w:rsidRPr="00D03934" w:rsidRDefault="00AE7BBA" w:rsidP="00EE64A6">
            <w:pPr>
              <w:pStyle w:val="GPsDefinition"/>
            </w:pPr>
            <w:r w:rsidRPr="00D03934">
              <w:t xml:space="preserve">has the meaning given to it in Clause </w:t>
            </w:r>
            <w:r w:rsidRPr="00D03934">
              <w:fldChar w:fldCharType="begin"/>
            </w:r>
            <w:r w:rsidRPr="00D03934">
              <w:instrText xml:space="preserve"> REF _Ref364695037 \r \h </w:instrText>
            </w:r>
            <w:r w:rsidRPr="00D03934">
              <w:fldChar w:fldCharType="separate"/>
            </w:r>
            <w:r w:rsidR="001F5151">
              <w:t>22.1.3</w:t>
            </w:r>
            <w:r w:rsidRPr="00D03934">
              <w:fldChar w:fldCharType="end"/>
            </w:r>
            <w:r w:rsidRPr="00D03934">
              <w:t xml:space="preserve"> (Variation Procedure);</w:t>
            </w:r>
          </w:p>
        </w:tc>
      </w:tr>
      <w:tr w:rsidR="00AE7BBA" w:rsidRPr="00D03934" w14:paraId="18CBE552" w14:textId="77777777" w:rsidTr="002206B3">
        <w:tc>
          <w:tcPr>
            <w:tcW w:w="2410" w:type="dxa"/>
            <w:shd w:val="clear" w:color="auto" w:fill="auto"/>
          </w:tcPr>
          <w:p w14:paraId="5B952D75" w14:textId="77777777" w:rsidR="00AE7BBA" w:rsidRPr="00D03934" w:rsidRDefault="00AE7BBA" w:rsidP="00670E1A">
            <w:pPr>
              <w:pStyle w:val="GPSDefinitionTerm"/>
            </w:pPr>
            <w:r w:rsidRPr="00D03934">
              <w:t>"Implementation Plan"</w:t>
            </w:r>
          </w:p>
        </w:tc>
        <w:tc>
          <w:tcPr>
            <w:tcW w:w="6060" w:type="dxa"/>
            <w:gridSpan w:val="2"/>
            <w:shd w:val="clear" w:color="auto" w:fill="auto"/>
          </w:tcPr>
          <w:p w14:paraId="04FDD473" w14:textId="77777777" w:rsidR="00AE7BBA" w:rsidRPr="00D03934" w:rsidRDefault="00AE7BBA" w:rsidP="006F4759">
            <w:pPr>
              <w:pStyle w:val="GPsDefinition"/>
            </w:pPr>
            <w:r w:rsidRPr="00D03934">
              <w:t xml:space="preserve">means the plan set out in </w:t>
            </w:r>
            <w:r>
              <w:t xml:space="preserve"> </w:t>
            </w:r>
            <w:r w:rsidRPr="00D03934">
              <w:t>the Order Form;</w:t>
            </w:r>
          </w:p>
        </w:tc>
      </w:tr>
      <w:tr w:rsidR="00AE7BBA" w:rsidRPr="00D03934" w14:paraId="4D547E28" w14:textId="77777777" w:rsidTr="002206B3">
        <w:tc>
          <w:tcPr>
            <w:tcW w:w="2410" w:type="dxa"/>
            <w:shd w:val="clear" w:color="auto" w:fill="auto"/>
          </w:tcPr>
          <w:p w14:paraId="61292E57" w14:textId="77777777" w:rsidR="00AE7BBA" w:rsidRPr="00D03934" w:rsidRDefault="00AE7BBA" w:rsidP="00670E1A">
            <w:pPr>
              <w:pStyle w:val="GPSDefinitionTerm"/>
            </w:pPr>
            <w:r w:rsidRPr="00D03934">
              <w:t>"Information"</w:t>
            </w:r>
          </w:p>
        </w:tc>
        <w:tc>
          <w:tcPr>
            <w:tcW w:w="6060" w:type="dxa"/>
            <w:gridSpan w:val="2"/>
            <w:shd w:val="clear" w:color="auto" w:fill="auto"/>
          </w:tcPr>
          <w:p w14:paraId="03E39840" w14:textId="77777777" w:rsidR="00AE7BBA" w:rsidRPr="00D03934" w:rsidRDefault="00AE7BBA" w:rsidP="003766B5">
            <w:pPr>
              <w:pStyle w:val="GPsDefinition"/>
            </w:pPr>
            <w:r w:rsidRPr="00D03934">
              <w:t>has the meaning given to it under section 84 of the Freedom of Information Act 2000;</w:t>
            </w:r>
          </w:p>
        </w:tc>
      </w:tr>
      <w:tr w:rsidR="00AE7BBA" w:rsidRPr="00D03934" w14:paraId="0D13FCDE" w14:textId="77777777" w:rsidTr="002206B3">
        <w:tc>
          <w:tcPr>
            <w:tcW w:w="2410" w:type="dxa"/>
            <w:shd w:val="clear" w:color="auto" w:fill="auto"/>
          </w:tcPr>
          <w:p w14:paraId="3D789322" w14:textId="2AFAA267" w:rsidR="00AE7BBA" w:rsidRPr="00F7452A" w:rsidRDefault="00AE7BBA" w:rsidP="00670E1A">
            <w:pPr>
              <w:pStyle w:val="GPSDefinitionTerm"/>
            </w:pPr>
            <w:r w:rsidRPr="00F7452A">
              <w:t>"Installation Works"</w:t>
            </w:r>
          </w:p>
        </w:tc>
        <w:tc>
          <w:tcPr>
            <w:tcW w:w="6060" w:type="dxa"/>
            <w:gridSpan w:val="2"/>
            <w:shd w:val="clear" w:color="auto" w:fill="auto"/>
          </w:tcPr>
          <w:p w14:paraId="55B14795" w14:textId="77777777" w:rsidR="00AE7BBA" w:rsidRPr="00F7452A" w:rsidRDefault="00AE7BBA" w:rsidP="003766B5">
            <w:pPr>
              <w:pStyle w:val="GPsDefinition"/>
            </w:pPr>
            <w:r w:rsidRPr="00F7452A">
              <w:t>means all works which the Supplier is to carry out at the beginning of the Call Off Contract Period to install the Goods in accordance with the Order Form;</w:t>
            </w:r>
            <w:r w:rsidRPr="00F7452A">
              <w:rPr>
                <w:b/>
              </w:rPr>
              <w:t>]</w:t>
            </w:r>
          </w:p>
        </w:tc>
      </w:tr>
      <w:tr w:rsidR="00AE7BBA" w:rsidRPr="00D03934" w14:paraId="4B90D8BB" w14:textId="77777777" w:rsidTr="002206B3">
        <w:tc>
          <w:tcPr>
            <w:tcW w:w="2410" w:type="dxa"/>
            <w:shd w:val="clear" w:color="auto" w:fill="auto"/>
          </w:tcPr>
          <w:p w14:paraId="52D88D0A" w14:textId="77777777" w:rsidR="00AE7BBA" w:rsidRPr="00D03934" w:rsidRDefault="00AE7BBA" w:rsidP="00670E1A">
            <w:pPr>
              <w:pStyle w:val="GPSDefinitionTerm"/>
            </w:pPr>
            <w:r w:rsidRPr="00D03934">
              <w:t>"Insolvency Event"</w:t>
            </w:r>
          </w:p>
        </w:tc>
        <w:tc>
          <w:tcPr>
            <w:tcW w:w="6060" w:type="dxa"/>
            <w:gridSpan w:val="2"/>
            <w:shd w:val="clear" w:color="auto" w:fill="auto"/>
          </w:tcPr>
          <w:p w14:paraId="58A7A1E8" w14:textId="77777777" w:rsidR="00AE7BBA" w:rsidRPr="00D03934" w:rsidRDefault="00AE7BBA" w:rsidP="003766B5">
            <w:pPr>
              <w:pStyle w:val="GPsDefinition"/>
            </w:pPr>
            <w:r w:rsidRPr="00D03934">
              <w:t>means, in respect of the Supplier or Framework Guarantor or Call Off Guarantor (as applicable):</w:t>
            </w:r>
          </w:p>
          <w:p w14:paraId="31FB22FD" w14:textId="77777777" w:rsidR="00AE7BBA" w:rsidRPr="00D03934" w:rsidRDefault="00AE7BBA"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0A7A185C" w14:textId="77777777" w:rsidR="00AE7BBA" w:rsidRPr="00D03934" w:rsidRDefault="00AE7BBA"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90529BD" w14:textId="77777777" w:rsidR="00AE7BBA" w:rsidRPr="00D03934" w:rsidRDefault="00AE7BBA"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61EE07F" w14:textId="77777777" w:rsidR="00AE7BBA" w:rsidRPr="00D03934" w:rsidRDefault="00AE7BBA" w:rsidP="00670E1A">
            <w:pPr>
              <w:pStyle w:val="GPSDefinitionL2"/>
            </w:pPr>
            <w:r w:rsidRPr="00D03934">
              <w:t xml:space="preserve">a receiver, administrative receiver or similar officer is appointed over the whole or any part of its business or assets; or </w:t>
            </w:r>
          </w:p>
          <w:p w14:paraId="099741C1" w14:textId="77777777" w:rsidR="00AE7BBA" w:rsidRPr="00D03934" w:rsidRDefault="00AE7BBA"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0AC245E2" w14:textId="77777777" w:rsidR="00AE7BBA" w:rsidRPr="00D03934" w:rsidRDefault="00AE7BBA" w:rsidP="00670E1A">
            <w:pPr>
              <w:pStyle w:val="GPSDefinitionL2"/>
            </w:pPr>
            <w:r w:rsidRPr="00D03934">
              <w:t xml:space="preserve">it is or becomes insolvent within the meaning of section 123 of the Insolvency Act 1986; or </w:t>
            </w:r>
          </w:p>
          <w:p w14:paraId="59FFAE7D" w14:textId="77777777" w:rsidR="00AE7BBA" w:rsidRPr="00D03934" w:rsidRDefault="00AE7BBA"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40D5E4E0" w14:textId="77777777" w:rsidR="00AE7BBA" w:rsidRPr="00D03934" w:rsidRDefault="00AE7BBA"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14:paraId="68BA3BB1" w14:textId="77777777" w:rsidR="00AE7BBA" w:rsidRPr="00D03934" w:rsidRDefault="00AE7BBA" w:rsidP="00670E1A">
            <w:pPr>
              <w:pStyle w:val="GPSDefinitionL2"/>
            </w:pPr>
            <w:r w:rsidRPr="00D03934">
              <w:t>any event analogous to those listed in limbs (a) to (h) (inclusive) occurs under the law of any other jurisdiction;</w:t>
            </w:r>
          </w:p>
        </w:tc>
      </w:tr>
      <w:tr w:rsidR="00AE7BBA" w:rsidRPr="00D03934" w14:paraId="0D58AD8A" w14:textId="77777777" w:rsidTr="002206B3">
        <w:tc>
          <w:tcPr>
            <w:tcW w:w="2410" w:type="dxa"/>
            <w:shd w:val="clear" w:color="auto" w:fill="auto"/>
          </w:tcPr>
          <w:p w14:paraId="0ED75933" w14:textId="77777777" w:rsidR="00AE7BBA" w:rsidRPr="00D03934" w:rsidRDefault="00AE7BBA" w:rsidP="00670E1A">
            <w:pPr>
              <w:pStyle w:val="GPSDefinitionTerm"/>
            </w:pPr>
            <w:r w:rsidRPr="00D03934">
              <w:t>"Intellectual Property Rights" or "IPR"</w:t>
            </w:r>
          </w:p>
        </w:tc>
        <w:tc>
          <w:tcPr>
            <w:tcW w:w="6060" w:type="dxa"/>
            <w:gridSpan w:val="2"/>
            <w:shd w:val="clear" w:color="auto" w:fill="auto"/>
          </w:tcPr>
          <w:p w14:paraId="7685B624" w14:textId="77777777" w:rsidR="00AE7BBA" w:rsidRPr="00D03934" w:rsidRDefault="00AE7BBA" w:rsidP="003766B5">
            <w:pPr>
              <w:pStyle w:val="GPsDefinition"/>
            </w:pPr>
            <w:r w:rsidRPr="00D03934">
              <w:t>means</w:t>
            </w:r>
          </w:p>
          <w:p w14:paraId="02A98143" w14:textId="77777777" w:rsidR="00AE7BBA" w:rsidRPr="00D03934" w:rsidRDefault="00AE7BBA"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BD09652" w14:textId="77777777" w:rsidR="00AE7BBA" w:rsidRPr="00D03934" w:rsidRDefault="00AE7BBA" w:rsidP="00670E1A">
            <w:pPr>
              <w:pStyle w:val="GPSDefinitionL2"/>
            </w:pPr>
            <w:r w:rsidRPr="00D03934">
              <w:t>applications for registration, and the right to apply for registration, for any of the rights listed at (a) that are capable of being registered in any country or jurisdiction; and</w:t>
            </w:r>
          </w:p>
          <w:p w14:paraId="4C239D5C" w14:textId="77777777" w:rsidR="00AE7BBA" w:rsidRPr="00D03934" w:rsidRDefault="00AE7BBA" w:rsidP="00670E1A">
            <w:pPr>
              <w:pStyle w:val="GPSDefinitionL2"/>
            </w:pPr>
            <w:r w:rsidRPr="00D03934">
              <w:t>all other rights having equivalent or similar effect in any country or jurisdiction;</w:t>
            </w:r>
          </w:p>
        </w:tc>
      </w:tr>
      <w:tr w:rsidR="00AE7BBA" w:rsidRPr="00D03934" w14:paraId="36C7445B" w14:textId="77777777" w:rsidTr="002206B3">
        <w:tc>
          <w:tcPr>
            <w:tcW w:w="2410" w:type="dxa"/>
            <w:shd w:val="clear" w:color="auto" w:fill="auto"/>
          </w:tcPr>
          <w:p w14:paraId="1E0635D1" w14:textId="77777777" w:rsidR="00AE7BBA" w:rsidRPr="00D03934" w:rsidRDefault="00AE7BBA" w:rsidP="00670E1A">
            <w:pPr>
              <w:pStyle w:val="GPSDefinitionTerm"/>
            </w:pPr>
            <w:r w:rsidRPr="00D03934">
              <w:t>"IPR Claim"</w:t>
            </w:r>
          </w:p>
        </w:tc>
        <w:tc>
          <w:tcPr>
            <w:tcW w:w="6060" w:type="dxa"/>
            <w:gridSpan w:val="2"/>
            <w:shd w:val="clear" w:color="auto" w:fill="auto"/>
          </w:tcPr>
          <w:p w14:paraId="6F4B4C9E" w14:textId="77777777" w:rsidR="00AE7BBA" w:rsidRPr="00D03934" w:rsidRDefault="00AE7BBA" w:rsidP="003766B5">
            <w:pPr>
              <w:pStyle w:val="GPsDefinition"/>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AE7BBA" w:rsidRPr="00D03934" w14:paraId="02E8774F" w14:textId="77777777" w:rsidTr="002206B3">
        <w:tc>
          <w:tcPr>
            <w:tcW w:w="2410" w:type="dxa"/>
            <w:shd w:val="clear" w:color="auto" w:fill="auto"/>
          </w:tcPr>
          <w:p w14:paraId="159633BF" w14:textId="77777777" w:rsidR="00AE7BBA" w:rsidRPr="00D03934" w:rsidRDefault="00AE7BBA" w:rsidP="00670E1A">
            <w:pPr>
              <w:pStyle w:val="GPSDefinitionTerm"/>
            </w:pPr>
            <w:r w:rsidRPr="00D03934">
              <w:t>"Key Performance Indicators" or "KPIs"</w:t>
            </w:r>
          </w:p>
        </w:tc>
        <w:tc>
          <w:tcPr>
            <w:tcW w:w="6060" w:type="dxa"/>
            <w:gridSpan w:val="2"/>
            <w:shd w:val="clear" w:color="auto" w:fill="auto"/>
          </w:tcPr>
          <w:p w14:paraId="3E4BF450" w14:textId="77777777" w:rsidR="00AE7BBA" w:rsidRPr="00D03934" w:rsidRDefault="00AE7BBA"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AE7BBA" w:rsidRPr="00D03934" w14:paraId="06D22763" w14:textId="77777777" w:rsidTr="002206B3">
        <w:tc>
          <w:tcPr>
            <w:tcW w:w="2410" w:type="dxa"/>
            <w:shd w:val="clear" w:color="auto" w:fill="auto"/>
          </w:tcPr>
          <w:p w14:paraId="2B35C7CD" w14:textId="77777777" w:rsidR="00AE7BBA" w:rsidRPr="00D03934" w:rsidRDefault="00AE7BBA" w:rsidP="00670E1A">
            <w:pPr>
              <w:pStyle w:val="GPSDefinitionTerm"/>
            </w:pPr>
            <w:r w:rsidRPr="00D03934">
              <w:t>"Key Personnel"</w:t>
            </w:r>
          </w:p>
        </w:tc>
        <w:tc>
          <w:tcPr>
            <w:tcW w:w="6060" w:type="dxa"/>
            <w:gridSpan w:val="2"/>
            <w:shd w:val="clear" w:color="auto" w:fill="auto"/>
          </w:tcPr>
          <w:p w14:paraId="493EBC7F" w14:textId="77777777" w:rsidR="00AE7BBA" w:rsidRPr="00D03934" w:rsidRDefault="00AE7BBA" w:rsidP="00D8397C">
            <w:pPr>
              <w:pStyle w:val="GPsDefinition"/>
            </w:pPr>
            <w:r w:rsidRPr="00D03934">
              <w:t>means the individuals (if any) identified as such in Part C of Call Off Schedule 4 (Implementation Plan, Customer Responsibilities and Key Personnel);</w:t>
            </w:r>
          </w:p>
        </w:tc>
      </w:tr>
      <w:tr w:rsidR="00AE7BBA" w:rsidRPr="00D03934" w14:paraId="2705DFA4" w14:textId="77777777" w:rsidTr="002206B3">
        <w:tc>
          <w:tcPr>
            <w:tcW w:w="2410" w:type="dxa"/>
            <w:shd w:val="clear" w:color="auto" w:fill="auto"/>
          </w:tcPr>
          <w:p w14:paraId="473DACDF" w14:textId="77777777" w:rsidR="00AE7BBA" w:rsidRPr="00D03934" w:rsidRDefault="00AE7BBA" w:rsidP="00670E1A">
            <w:pPr>
              <w:pStyle w:val="GPSDefinitionTerm"/>
            </w:pPr>
            <w:r w:rsidRPr="00D03934">
              <w:t>"Key Role(s) "</w:t>
            </w:r>
          </w:p>
        </w:tc>
        <w:tc>
          <w:tcPr>
            <w:tcW w:w="6060" w:type="dxa"/>
            <w:gridSpan w:val="2"/>
            <w:shd w:val="clear" w:color="auto" w:fill="auto"/>
          </w:tcPr>
          <w:p w14:paraId="241DD1C9" w14:textId="77777777" w:rsidR="00AE7BBA" w:rsidRPr="00D03934" w:rsidRDefault="00AE7BBA" w:rsidP="00D8397C">
            <w:pPr>
              <w:pStyle w:val="GPsDefinition"/>
            </w:pPr>
            <w:r w:rsidRPr="00D03934">
              <w:t xml:space="preserve">has the meaning given to it in Clause </w:t>
            </w:r>
            <w:r w:rsidRPr="00D03934">
              <w:fldChar w:fldCharType="begin"/>
            </w:r>
            <w:r w:rsidRPr="00D03934">
              <w:instrText xml:space="preserve"> REF _Ref364086936 \r \h </w:instrText>
            </w:r>
            <w:r w:rsidRPr="00D03934">
              <w:fldChar w:fldCharType="separate"/>
            </w:r>
            <w:r w:rsidR="001F5151">
              <w:t>26.1</w:t>
            </w:r>
            <w:r w:rsidRPr="00D03934">
              <w:fldChar w:fldCharType="end"/>
            </w:r>
            <w:r w:rsidRPr="00D03934">
              <w:t xml:space="preserve"> (Key Personnel); </w:t>
            </w:r>
          </w:p>
        </w:tc>
      </w:tr>
      <w:tr w:rsidR="00AE7BBA" w:rsidRPr="00D03934" w14:paraId="67749811" w14:textId="77777777" w:rsidTr="002206B3">
        <w:trPr>
          <w:trHeight w:val="357"/>
        </w:trPr>
        <w:tc>
          <w:tcPr>
            <w:tcW w:w="2410" w:type="dxa"/>
            <w:shd w:val="clear" w:color="auto" w:fill="auto"/>
          </w:tcPr>
          <w:p w14:paraId="27616554" w14:textId="77777777" w:rsidR="00AE7BBA" w:rsidRPr="00D03934" w:rsidRDefault="00AE7BBA" w:rsidP="00670E1A">
            <w:pPr>
              <w:pStyle w:val="GPSDefinitionTerm"/>
            </w:pPr>
            <w:r w:rsidRPr="00D03934">
              <w:t>"Key Sub-Contract"</w:t>
            </w:r>
          </w:p>
        </w:tc>
        <w:tc>
          <w:tcPr>
            <w:tcW w:w="6060" w:type="dxa"/>
            <w:gridSpan w:val="2"/>
            <w:shd w:val="clear" w:color="auto" w:fill="auto"/>
          </w:tcPr>
          <w:p w14:paraId="5E791DAE" w14:textId="77777777" w:rsidR="00AE7BBA" w:rsidRPr="00D03934" w:rsidRDefault="00AE7BBA" w:rsidP="00D8397C">
            <w:pPr>
              <w:pStyle w:val="GPsDefinition"/>
            </w:pPr>
            <w:r w:rsidRPr="00D03934">
              <w:t>means each Sub-Contract with a Key Sub-Contractor;</w:t>
            </w:r>
          </w:p>
        </w:tc>
      </w:tr>
      <w:tr w:rsidR="00AE7BBA" w:rsidRPr="00D03934" w14:paraId="4F3D9FBB" w14:textId="77777777" w:rsidTr="002206B3">
        <w:trPr>
          <w:trHeight w:val="426"/>
        </w:trPr>
        <w:tc>
          <w:tcPr>
            <w:tcW w:w="2410" w:type="dxa"/>
            <w:shd w:val="clear" w:color="auto" w:fill="auto"/>
          </w:tcPr>
          <w:p w14:paraId="7EFAA7AD" w14:textId="77777777" w:rsidR="00AE7BBA" w:rsidRPr="00D03934" w:rsidRDefault="00AE7BBA" w:rsidP="00670E1A">
            <w:pPr>
              <w:pStyle w:val="GPSDefinitionTerm"/>
            </w:pPr>
            <w:r w:rsidRPr="00D03934">
              <w:t>"Key Sub-Contractor"</w:t>
            </w:r>
          </w:p>
        </w:tc>
        <w:tc>
          <w:tcPr>
            <w:tcW w:w="6060" w:type="dxa"/>
            <w:gridSpan w:val="2"/>
            <w:shd w:val="clear" w:color="auto" w:fill="auto"/>
          </w:tcPr>
          <w:p w14:paraId="70FFA070" w14:textId="77777777" w:rsidR="00AE7BBA" w:rsidRPr="00D03934" w:rsidRDefault="00AE7BBA" w:rsidP="00D8397C">
            <w:pPr>
              <w:pStyle w:val="GPsDefinition"/>
            </w:pPr>
            <w:r w:rsidRPr="00D03934">
              <w:t>means any Sub-Contractor:</w:t>
            </w:r>
          </w:p>
          <w:p w14:paraId="19BAEDFD" w14:textId="77777777" w:rsidR="00AE7BBA" w:rsidRPr="00D03934" w:rsidRDefault="00AE7BBA" w:rsidP="00670E1A">
            <w:pPr>
              <w:pStyle w:val="GPSDefinitionL2"/>
            </w:pPr>
            <w:r w:rsidRPr="00D03934">
              <w:t xml:space="preserve">listed in Framework Schedule 7 (Key Sub-Contractors); </w:t>
            </w:r>
          </w:p>
          <w:p w14:paraId="3348BBC8" w14:textId="77777777" w:rsidR="00AE7BBA" w:rsidRPr="00D03934" w:rsidRDefault="00AE7BBA" w:rsidP="00670E1A">
            <w:pPr>
              <w:pStyle w:val="GPSDefinitionL2"/>
            </w:pPr>
            <w:r w:rsidRPr="00D03934">
              <w:t>which, in the opinion of the Authority and the Customer, performs (or would perform if appointed) a critical role in the provision of all or any part of the Goods and/or Services; and/or</w:t>
            </w:r>
          </w:p>
          <w:p w14:paraId="0858BC54" w14:textId="77777777" w:rsidR="00AE7BBA" w:rsidRPr="00D03934" w:rsidRDefault="00AE7BBA"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AE7BBA" w:rsidRPr="00D03934" w14:paraId="34AA53EC" w14:textId="77777777" w:rsidTr="002206B3">
        <w:tc>
          <w:tcPr>
            <w:tcW w:w="2410" w:type="dxa"/>
            <w:shd w:val="clear" w:color="auto" w:fill="auto"/>
          </w:tcPr>
          <w:p w14:paraId="0A25B223" w14:textId="77777777" w:rsidR="00AE7BBA" w:rsidRPr="00D03934" w:rsidRDefault="00AE7BBA" w:rsidP="00670E1A">
            <w:pPr>
              <w:pStyle w:val="GPSDefinitionTerm"/>
            </w:pPr>
            <w:r w:rsidRPr="00D03934">
              <w:t>"Know-How"</w:t>
            </w:r>
          </w:p>
        </w:tc>
        <w:tc>
          <w:tcPr>
            <w:tcW w:w="6060" w:type="dxa"/>
            <w:gridSpan w:val="2"/>
            <w:shd w:val="clear" w:color="auto" w:fill="auto"/>
          </w:tcPr>
          <w:p w14:paraId="632F9D17" w14:textId="77777777" w:rsidR="00AE7BBA" w:rsidRPr="00D03934" w:rsidRDefault="00AE7BBA" w:rsidP="003766B5">
            <w:pPr>
              <w:pStyle w:val="GPsDefinition"/>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AE7BBA" w:rsidRPr="00D03934" w14:paraId="4834A221" w14:textId="77777777" w:rsidTr="002206B3">
        <w:tc>
          <w:tcPr>
            <w:tcW w:w="2410" w:type="dxa"/>
            <w:shd w:val="clear" w:color="auto" w:fill="auto"/>
          </w:tcPr>
          <w:p w14:paraId="0562530A" w14:textId="77777777" w:rsidR="00AE7BBA" w:rsidRPr="00D03934" w:rsidRDefault="00AE7BBA" w:rsidP="00670E1A">
            <w:pPr>
              <w:pStyle w:val="GPSDefinitionTerm"/>
            </w:pPr>
            <w:r w:rsidRPr="00D03934">
              <w:t>"Law"</w:t>
            </w:r>
          </w:p>
        </w:tc>
        <w:tc>
          <w:tcPr>
            <w:tcW w:w="6060" w:type="dxa"/>
            <w:gridSpan w:val="2"/>
            <w:shd w:val="clear" w:color="auto" w:fill="auto"/>
          </w:tcPr>
          <w:p w14:paraId="281852FE" w14:textId="77777777" w:rsidR="00AE7BBA" w:rsidRPr="00D03934" w:rsidRDefault="00AE7BBA"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E7BBA" w:rsidRPr="00D03934" w14:paraId="24473781" w14:textId="77777777" w:rsidTr="002206B3">
        <w:tc>
          <w:tcPr>
            <w:tcW w:w="2410" w:type="dxa"/>
            <w:shd w:val="clear" w:color="auto" w:fill="auto"/>
          </w:tcPr>
          <w:p w14:paraId="263CAD3F" w14:textId="77777777" w:rsidR="00AE7BBA" w:rsidRPr="00D03934" w:rsidRDefault="00AE7BBA" w:rsidP="00670E1A">
            <w:pPr>
              <w:pStyle w:val="GPSDefinitionTerm"/>
            </w:pPr>
            <w:r w:rsidRPr="00D03934">
              <w:t>"Losses"</w:t>
            </w:r>
          </w:p>
        </w:tc>
        <w:tc>
          <w:tcPr>
            <w:tcW w:w="6060" w:type="dxa"/>
            <w:gridSpan w:val="2"/>
            <w:shd w:val="clear" w:color="auto" w:fill="auto"/>
          </w:tcPr>
          <w:p w14:paraId="00CF1AE3" w14:textId="77777777" w:rsidR="00AE7BBA" w:rsidRPr="00D03934" w:rsidRDefault="00AE7BBA"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AE7BBA" w:rsidRPr="00D03934" w14:paraId="58A6461E" w14:textId="77777777" w:rsidTr="002206B3">
        <w:tc>
          <w:tcPr>
            <w:tcW w:w="2410" w:type="dxa"/>
            <w:shd w:val="clear" w:color="auto" w:fill="auto"/>
          </w:tcPr>
          <w:p w14:paraId="5B291CD1" w14:textId="77777777" w:rsidR="00AE7BBA" w:rsidRPr="00D03934" w:rsidRDefault="00AE7BBA" w:rsidP="00670E1A">
            <w:pPr>
              <w:pStyle w:val="GPSDefinitionTerm"/>
            </w:pPr>
            <w:r w:rsidRPr="00D03934">
              <w:t>"Man Day"</w:t>
            </w:r>
          </w:p>
        </w:tc>
        <w:tc>
          <w:tcPr>
            <w:tcW w:w="6060" w:type="dxa"/>
            <w:gridSpan w:val="2"/>
            <w:shd w:val="clear" w:color="auto" w:fill="auto"/>
          </w:tcPr>
          <w:p w14:paraId="534351CF" w14:textId="77777777" w:rsidR="00AE7BBA" w:rsidRPr="00D03934" w:rsidRDefault="00AE7BBA" w:rsidP="00D8397C">
            <w:pPr>
              <w:pStyle w:val="GPsDefinition"/>
            </w:pPr>
            <w:r w:rsidRPr="00D03934">
              <w:t>means 7.5 Man Hours, whether or not such hours are worked consecutively and whether or not they are worked on the same day;</w:t>
            </w:r>
          </w:p>
        </w:tc>
      </w:tr>
      <w:tr w:rsidR="00AE7BBA" w:rsidRPr="00D03934" w14:paraId="1C85C7EE" w14:textId="77777777" w:rsidTr="002206B3">
        <w:tc>
          <w:tcPr>
            <w:tcW w:w="2410" w:type="dxa"/>
            <w:shd w:val="clear" w:color="auto" w:fill="auto"/>
          </w:tcPr>
          <w:p w14:paraId="7DDCD785" w14:textId="77777777" w:rsidR="00AE7BBA" w:rsidRPr="00D03934" w:rsidRDefault="00AE7BBA" w:rsidP="00670E1A">
            <w:pPr>
              <w:pStyle w:val="GPSDefinitionTerm"/>
            </w:pPr>
            <w:r w:rsidRPr="00D03934">
              <w:t>"Man Hours"</w:t>
            </w:r>
          </w:p>
        </w:tc>
        <w:tc>
          <w:tcPr>
            <w:tcW w:w="6060" w:type="dxa"/>
            <w:gridSpan w:val="2"/>
            <w:shd w:val="clear" w:color="auto" w:fill="auto"/>
          </w:tcPr>
          <w:p w14:paraId="1C44F55E" w14:textId="77777777" w:rsidR="00AE7BBA" w:rsidRPr="00D03934" w:rsidRDefault="00AE7BBA" w:rsidP="003766B5">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AE7BBA" w:rsidRPr="00D03934" w14:paraId="763BE96C" w14:textId="77777777" w:rsidTr="002206B3">
        <w:tc>
          <w:tcPr>
            <w:tcW w:w="2410" w:type="dxa"/>
            <w:shd w:val="clear" w:color="auto" w:fill="auto"/>
          </w:tcPr>
          <w:p w14:paraId="5353B274" w14:textId="77777777" w:rsidR="00AE7BBA" w:rsidRPr="00D03934" w:rsidRDefault="00AE7BBA" w:rsidP="00670E1A">
            <w:pPr>
              <w:pStyle w:val="GPSDefinitionTerm"/>
            </w:pPr>
            <w:r w:rsidRPr="00D03934">
              <w:t>"Milestone"</w:t>
            </w:r>
          </w:p>
        </w:tc>
        <w:tc>
          <w:tcPr>
            <w:tcW w:w="6060" w:type="dxa"/>
            <w:gridSpan w:val="2"/>
            <w:shd w:val="clear" w:color="auto" w:fill="auto"/>
          </w:tcPr>
          <w:p w14:paraId="4CF1E06F" w14:textId="77777777" w:rsidR="00AE7BBA" w:rsidRPr="00D03934" w:rsidRDefault="00AE7BBA" w:rsidP="003766B5">
            <w:pPr>
              <w:pStyle w:val="GPsDefinition"/>
            </w:pPr>
            <w:r w:rsidRPr="00D03934">
              <w:t>means an event or task described in the Implementation Plan which, if applicable, must be completed by the relevant Milestone Date;</w:t>
            </w:r>
          </w:p>
        </w:tc>
      </w:tr>
      <w:tr w:rsidR="00AE7BBA" w:rsidRPr="00D03934" w14:paraId="1FBDAC42" w14:textId="77777777" w:rsidTr="002206B3">
        <w:tc>
          <w:tcPr>
            <w:tcW w:w="2410" w:type="dxa"/>
            <w:shd w:val="clear" w:color="auto" w:fill="auto"/>
          </w:tcPr>
          <w:p w14:paraId="7376D209" w14:textId="77777777" w:rsidR="00AE7BBA" w:rsidRPr="00D03934" w:rsidRDefault="00AE7BBA" w:rsidP="00670E1A">
            <w:pPr>
              <w:pStyle w:val="GPSDefinitionTerm"/>
            </w:pPr>
            <w:r w:rsidRPr="00D03934">
              <w:t>"Milestone Date"</w:t>
            </w:r>
          </w:p>
        </w:tc>
        <w:tc>
          <w:tcPr>
            <w:tcW w:w="6060" w:type="dxa"/>
            <w:gridSpan w:val="2"/>
            <w:shd w:val="clear" w:color="auto" w:fill="auto"/>
          </w:tcPr>
          <w:p w14:paraId="3064A293" w14:textId="77777777" w:rsidR="00AE7BBA" w:rsidRPr="00D03934" w:rsidRDefault="00AE7BBA" w:rsidP="003766B5">
            <w:pPr>
              <w:pStyle w:val="GPsDefinition"/>
            </w:pPr>
            <w:r w:rsidRPr="00D03934">
              <w:t>means the target date set out against the relevant Milestone in the Implementation Plan by which the Milestone must be Achieved;</w:t>
            </w:r>
          </w:p>
        </w:tc>
      </w:tr>
      <w:tr w:rsidR="00AE7BBA" w:rsidRPr="00D03934" w14:paraId="57A5AB42" w14:textId="77777777" w:rsidTr="002206B3">
        <w:tc>
          <w:tcPr>
            <w:tcW w:w="2410" w:type="dxa"/>
            <w:shd w:val="clear" w:color="auto" w:fill="auto"/>
          </w:tcPr>
          <w:p w14:paraId="4A86250F" w14:textId="77777777" w:rsidR="00AE7BBA" w:rsidRPr="00D03934" w:rsidRDefault="00AE7BBA" w:rsidP="00670E1A">
            <w:pPr>
              <w:pStyle w:val="GPSDefinitionTerm"/>
            </w:pPr>
            <w:r w:rsidRPr="00D03934">
              <w:t>"Milestone Payment"</w:t>
            </w:r>
          </w:p>
        </w:tc>
        <w:tc>
          <w:tcPr>
            <w:tcW w:w="6060" w:type="dxa"/>
            <w:gridSpan w:val="2"/>
            <w:shd w:val="clear" w:color="auto" w:fill="auto"/>
          </w:tcPr>
          <w:p w14:paraId="17489C6C" w14:textId="77777777" w:rsidR="00AE7BBA" w:rsidRPr="00D03934" w:rsidRDefault="00AE7BBA" w:rsidP="003766B5">
            <w:pPr>
              <w:pStyle w:val="GPsDefinition"/>
            </w:pPr>
            <w:r w:rsidRPr="00D03934">
              <w:t>means a payment identified in the Implementation Plan to be made following the issue of a Satisfaction Certificate in respect of Achievement of the relevant Milestone;</w:t>
            </w:r>
          </w:p>
        </w:tc>
      </w:tr>
      <w:tr w:rsidR="00AE7BBA" w:rsidRPr="00D03934" w14:paraId="747C9268" w14:textId="77777777" w:rsidTr="002206B3">
        <w:tc>
          <w:tcPr>
            <w:tcW w:w="2410" w:type="dxa"/>
            <w:shd w:val="clear" w:color="auto" w:fill="auto"/>
          </w:tcPr>
          <w:p w14:paraId="09A7DC85" w14:textId="77777777" w:rsidR="00AE7BBA" w:rsidRPr="00D03934" w:rsidRDefault="00AE7BBA" w:rsidP="00670E1A">
            <w:pPr>
              <w:pStyle w:val="GPSDefinitionTerm"/>
            </w:pPr>
            <w:r w:rsidRPr="00D03934">
              <w:t>"Month"</w:t>
            </w:r>
          </w:p>
        </w:tc>
        <w:tc>
          <w:tcPr>
            <w:tcW w:w="6060" w:type="dxa"/>
            <w:gridSpan w:val="2"/>
            <w:shd w:val="clear" w:color="auto" w:fill="auto"/>
          </w:tcPr>
          <w:p w14:paraId="07C3901E" w14:textId="77777777" w:rsidR="00AE7BBA" w:rsidRPr="00D03934" w:rsidRDefault="00AE7BBA" w:rsidP="003766B5">
            <w:pPr>
              <w:pStyle w:val="GPsDefinition"/>
            </w:pPr>
            <w:r w:rsidRPr="00D03934">
              <w:t>means a calendar month and "</w:t>
            </w:r>
            <w:r w:rsidRPr="00D03934">
              <w:rPr>
                <w:b/>
              </w:rPr>
              <w:t>Monthly</w:t>
            </w:r>
            <w:r w:rsidRPr="00D03934">
              <w:t>" shall be interpreted accordingly;</w:t>
            </w:r>
          </w:p>
        </w:tc>
      </w:tr>
      <w:tr w:rsidR="00AE7BBA" w:rsidRPr="00D03934" w14:paraId="237D0CD4" w14:textId="77777777" w:rsidTr="002206B3">
        <w:tc>
          <w:tcPr>
            <w:tcW w:w="2410" w:type="dxa"/>
            <w:shd w:val="clear" w:color="auto" w:fill="auto"/>
          </w:tcPr>
          <w:p w14:paraId="6A0992DE" w14:textId="77777777" w:rsidR="00AE7BBA" w:rsidRPr="00D03934" w:rsidRDefault="00AE7BBA" w:rsidP="00B41D07">
            <w:pPr>
              <w:pStyle w:val="GPSDefinitionTerm"/>
            </w:pPr>
            <w:r w:rsidRPr="00D03934">
              <w:t>"Occasion of Tax Non</w:t>
            </w:r>
            <w:r>
              <w:t>-</w:t>
            </w:r>
            <w:r w:rsidRPr="00D03934">
              <w:t>Compliance"</w:t>
            </w:r>
          </w:p>
        </w:tc>
        <w:tc>
          <w:tcPr>
            <w:tcW w:w="6060" w:type="dxa"/>
            <w:gridSpan w:val="2"/>
            <w:shd w:val="clear" w:color="auto" w:fill="auto"/>
          </w:tcPr>
          <w:p w14:paraId="0C544EDB" w14:textId="77777777" w:rsidR="00AE7BBA" w:rsidRPr="00D03934" w:rsidRDefault="00AE7BBA" w:rsidP="00D8397C">
            <w:pPr>
              <w:pStyle w:val="GPsDefinition"/>
              <w:rPr>
                <w:lang w:eastAsia="en-GB"/>
              </w:rPr>
            </w:pPr>
            <w:r w:rsidRPr="00D03934">
              <w:rPr>
                <w:lang w:eastAsia="en-GB"/>
              </w:rPr>
              <w:t>means:</w:t>
            </w:r>
          </w:p>
          <w:p w14:paraId="1961D2DF" w14:textId="77777777" w:rsidR="00AE7BBA" w:rsidRPr="00D03934" w:rsidRDefault="00AE7BBA" w:rsidP="00670E1A">
            <w:pPr>
              <w:pStyle w:val="GPSDefinitionL2"/>
              <w:rPr>
                <w:lang w:eastAsia="en-GB"/>
              </w:rPr>
            </w:pPr>
            <w:r w:rsidRPr="00D03934">
              <w:rPr>
                <w:lang w:eastAsia="en-GB"/>
              </w:rPr>
              <w:t xml:space="preserve">any tax return of the Supplier submitted to a Relevant Tax Authority on or after 1 October 2012 </w:t>
            </w:r>
            <w:r>
              <w:rPr>
                <w:lang w:eastAsia="en-GB"/>
              </w:rPr>
              <w:t xml:space="preserve">which </w:t>
            </w:r>
            <w:r w:rsidRPr="00D03934">
              <w:rPr>
                <w:lang w:eastAsia="en-GB"/>
              </w:rPr>
              <w:t xml:space="preserve">is found </w:t>
            </w:r>
            <w:r>
              <w:rPr>
                <w:lang w:eastAsia="en-GB"/>
              </w:rPr>
              <w:t xml:space="preserve">on or after 1 April 2013 </w:t>
            </w:r>
            <w:r w:rsidRPr="00D03934">
              <w:rPr>
                <w:lang w:eastAsia="en-GB"/>
              </w:rPr>
              <w:t>to be incorrect as a result of:</w:t>
            </w:r>
          </w:p>
          <w:p w14:paraId="58E36809" w14:textId="77777777" w:rsidR="00AE7BBA" w:rsidRPr="00D03934" w:rsidRDefault="00AE7BBA"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271B15DC" w14:textId="77777777" w:rsidR="00AE7BBA" w:rsidRPr="00D03934" w:rsidRDefault="00AE7BBA"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552264AC" w14:textId="77777777" w:rsidR="00AE7BBA" w:rsidRPr="00D03934" w:rsidRDefault="00AE7BBA" w:rsidP="0080405E">
            <w:pPr>
              <w:pStyle w:val="GPSDefinitionL2"/>
              <w:rPr>
                <w:lang w:eastAsia="en-GB"/>
              </w:rPr>
            </w:pPr>
            <w:r>
              <w:rPr>
                <w:lang w:eastAsia="en-GB"/>
              </w:rPr>
              <w:t xml:space="preserve">any tax return of </w:t>
            </w:r>
            <w:r w:rsidRPr="00D03934">
              <w:rPr>
                <w:lang w:eastAsia="en-GB"/>
              </w:rPr>
              <w:t>the Supplier</w:t>
            </w:r>
            <w:r>
              <w:rPr>
                <w:lang w:eastAsia="en-GB"/>
              </w:rPr>
              <w:t xml:space="preserve"> submitted to a Relevant Tax Authority on or after 1 October 2012 which </w:t>
            </w:r>
            <w:r w:rsidRPr="00D03934">
              <w:rPr>
                <w:lang w:eastAsia="en-GB"/>
              </w:rPr>
              <w:t>give</w:t>
            </w:r>
            <w:r>
              <w:rPr>
                <w:lang w:eastAsia="en-GB"/>
              </w:rPr>
              <w:t>s</w:t>
            </w:r>
            <w:r w:rsidRPr="00D03934">
              <w:rPr>
                <w:lang w:eastAsia="en-GB"/>
              </w:rPr>
              <w:t xml:space="preserve"> rise</w:t>
            </w:r>
            <w:r>
              <w:rPr>
                <w:lang w:eastAsia="en-GB"/>
              </w:rPr>
              <w:t>,</w:t>
            </w:r>
            <w:r w:rsidRPr="00D03934">
              <w:rPr>
                <w:lang w:eastAsia="en-GB"/>
              </w:rPr>
              <w:t xml:space="preserve"> on or after 1 April 2013</w:t>
            </w:r>
            <w:r>
              <w:rPr>
                <w:lang w:eastAsia="en-GB"/>
              </w:rPr>
              <w:t>,</w:t>
            </w:r>
            <w:r w:rsidRPr="00D03934">
              <w:rPr>
                <w:lang w:eastAsia="en-GB"/>
              </w:rPr>
              <w:t xml:space="preserve"> to a </w:t>
            </w:r>
            <w:r>
              <w:rPr>
                <w:lang w:eastAsia="en-GB"/>
              </w:rPr>
              <w:t xml:space="preserve">criminal </w:t>
            </w:r>
            <w:r w:rsidRPr="00D03934">
              <w:rPr>
                <w:lang w:eastAsia="en-GB"/>
              </w:rPr>
              <w:t xml:space="preserve">conviction in any jurisdiction for tax related offences which is not spent at the Call Off Commencement Date or to a </w:t>
            </w:r>
            <w:r>
              <w:rPr>
                <w:lang w:eastAsia="en-GB"/>
              </w:rPr>
              <w:t xml:space="preserve">civil </w:t>
            </w:r>
            <w:r w:rsidRPr="00D03934">
              <w:rPr>
                <w:lang w:eastAsia="en-GB"/>
              </w:rPr>
              <w:t>penalty for fraud or evasion;</w:t>
            </w:r>
          </w:p>
        </w:tc>
      </w:tr>
      <w:tr w:rsidR="00AE7BBA" w:rsidRPr="00D03934" w14:paraId="6D78D152" w14:textId="77777777" w:rsidTr="002206B3">
        <w:tc>
          <w:tcPr>
            <w:tcW w:w="2410" w:type="dxa"/>
            <w:shd w:val="clear" w:color="auto" w:fill="auto"/>
          </w:tcPr>
          <w:p w14:paraId="0F61DB8A" w14:textId="77777777" w:rsidR="00AE7BBA" w:rsidRPr="00D03934" w:rsidRDefault="00AE7BBA" w:rsidP="00670E1A">
            <w:pPr>
              <w:pStyle w:val="GPSDefinitionTerm"/>
            </w:pPr>
            <w:r w:rsidRPr="00D03934">
              <w:t>"Open Book Data "</w:t>
            </w:r>
          </w:p>
        </w:tc>
        <w:tc>
          <w:tcPr>
            <w:tcW w:w="6060" w:type="dxa"/>
            <w:gridSpan w:val="2"/>
            <w:shd w:val="clear" w:color="auto" w:fill="auto"/>
          </w:tcPr>
          <w:p w14:paraId="382FEB4A" w14:textId="77777777" w:rsidR="00AE7BBA" w:rsidRPr="00D03934" w:rsidRDefault="00AE7BBA"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21624B87" w14:textId="77777777" w:rsidR="00AE7BBA" w:rsidRPr="00D03934" w:rsidRDefault="00AE7BBA"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r w:rsidR="004B773A">
              <w:t xml:space="preserve"> and the unit cost and total actual costs of all Goods and/or Services</w:t>
            </w:r>
            <w:r w:rsidRPr="00D03934">
              <w:t>;</w:t>
            </w:r>
          </w:p>
          <w:p w14:paraId="52F8451F" w14:textId="77777777" w:rsidR="00AE7BBA" w:rsidRPr="00D03934" w:rsidRDefault="00AE7BBA" w:rsidP="00670E1A">
            <w:pPr>
              <w:pStyle w:val="GPSDefinitionL2"/>
            </w:pPr>
            <w:r w:rsidRPr="00D03934">
              <w:t>operating expenditure relating to the provision of the Goods and/or Services including an analysis showing:</w:t>
            </w:r>
          </w:p>
          <w:p w14:paraId="19809041" w14:textId="77777777" w:rsidR="00AE7BBA" w:rsidRPr="00D03934" w:rsidRDefault="00AE7BBA" w:rsidP="00670E1A">
            <w:pPr>
              <w:pStyle w:val="GPSDefinitionL3"/>
            </w:pPr>
            <w:r w:rsidRPr="00D03934">
              <w:t>the unit costs and quantity of Goods and any other consumables and bought-in services;</w:t>
            </w:r>
          </w:p>
          <w:p w14:paraId="742AC6DB" w14:textId="77777777" w:rsidR="00AE7BBA" w:rsidRPr="00D03934" w:rsidRDefault="00AE7BBA" w:rsidP="00670E1A">
            <w:pPr>
              <w:pStyle w:val="GPSDefinitionL3"/>
            </w:pPr>
            <w:r w:rsidRPr="00D03934">
              <w:t>manpower resources broken down into the number and grade/role of all Supplier Personnel (free of any contingency) together with a list of agreed rates against each manpower grade;</w:t>
            </w:r>
          </w:p>
          <w:p w14:paraId="281BB712" w14:textId="77777777" w:rsidR="00AE7BBA" w:rsidRPr="00D03934" w:rsidRDefault="00AE7BBA" w:rsidP="00670E1A">
            <w:pPr>
              <w:pStyle w:val="GPSDefinitionL3"/>
            </w:pPr>
            <w:r w:rsidRPr="00D03934">
              <w:t>a list of Costs underpinning those rates for each manpower grade, being the agreed rate less the Supplier’s Profit Margin; and</w:t>
            </w:r>
          </w:p>
          <w:p w14:paraId="4A4AFC97" w14:textId="3C0589B2" w:rsidR="00AE7BBA" w:rsidRPr="00D03934" w:rsidRDefault="00AE7BBA" w:rsidP="00670E1A">
            <w:pPr>
              <w:pStyle w:val="GPSDefinitionL3"/>
            </w:pPr>
            <w:r w:rsidRPr="00F7452A">
              <w:rPr>
                <w:color w:val="000000"/>
              </w:rPr>
              <w:t>[Reimbursable Expenses]</w:t>
            </w:r>
            <w:r w:rsidR="00F7452A" w:rsidRPr="00F7452A">
              <w:t xml:space="preserve"> –</w:t>
            </w:r>
            <w:r w:rsidR="00F7452A">
              <w:t xml:space="preserve"> N/A</w:t>
            </w:r>
          </w:p>
          <w:p w14:paraId="6DF364C7" w14:textId="77777777" w:rsidR="00AE7BBA" w:rsidRPr="00D03934" w:rsidRDefault="00AE7BBA" w:rsidP="00670E1A">
            <w:pPr>
              <w:pStyle w:val="GPSDefinitionL2"/>
            </w:pPr>
            <w:r w:rsidRPr="00D03934">
              <w:t xml:space="preserve">Overheads; </w:t>
            </w:r>
          </w:p>
          <w:p w14:paraId="2D6E0B4C" w14:textId="77777777" w:rsidR="00AE7BBA" w:rsidRPr="00D03934" w:rsidRDefault="00AE7BBA" w:rsidP="00670E1A">
            <w:pPr>
              <w:pStyle w:val="GPSDefinitionL2"/>
            </w:pPr>
            <w:r w:rsidRPr="00D03934">
              <w:t>all interest, expenses and any other third party financing costs incurred in relation to the provision of the Services;</w:t>
            </w:r>
          </w:p>
          <w:p w14:paraId="71B436C0" w14:textId="77777777" w:rsidR="00AE7BBA" w:rsidRPr="00D03934" w:rsidRDefault="00AE7BBA" w:rsidP="00670E1A">
            <w:pPr>
              <w:pStyle w:val="GPSDefinitionL2"/>
            </w:pPr>
            <w:r w:rsidRPr="00D03934">
              <w:t>the Supplier Profit achieved over the Call Off Contract Period and on an annual basis;</w:t>
            </w:r>
          </w:p>
          <w:p w14:paraId="29A56348" w14:textId="77777777" w:rsidR="00AE7BBA" w:rsidRPr="00D03934" w:rsidRDefault="00AE7BBA" w:rsidP="00670E1A">
            <w:pPr>
              <w:pStyle w:val="GPSDefinitionL2"/>
            </w:pPr>
            <w:r w:rsidRPr="00D03934">
              <w:t>confirmation that all methods of Cost apportionment and Overhead allocation are consistent with and not more onerous than such methods applied generally by the Supplier;</w:t>
            </w:r>
          </w:p>
          <w:p w14:paraId="48DE7AA0" w14:textId="77777777" w:rsidR="00AE7BBA" w:rsidRPr="00D03934" w:rsidRDefault="00AE7BBA" w:rsidP="00670E1A">
            <w:pPr>
              <w:pStyle w:val="GPSDefinitionL2"/>
            </w:pPr>
            <w:r w:rsidRPr="00D03934">
              <w:t>an explanation of the type and value of risk and contingencies associated with the provision of the Goods and/or Services, including the amount of money attributed to each risk and/or contingency; and</w:t>
            </w:r>
          </w:p>
          <w:p w14:paraId="1A13322E" w14:textId="77777777" w:rsidR="00AE7BBA" w:rsidRPr="00D03934" w:rsidRDefault="00AE7BBA" w:rsidP="00670E1A">
            <w:pPr>
              <w:pStyle w:val="GPSDefinitionL2"/>
            </w:pPr>
            <w:r w:rsidRPr="00D03934">
              <w:t>the actual Costs profile for each Service Period.</w:t>
            </w:r>
          </w:p>
        </w:tc>
      </w:tr>
      <w:tr w:rsidR="00AE7BBA" w:rsidRPr="00D03934" w14:paraId="3905CF7F" w14:textId="77777777" w:rsidTr="002206B3">
        <w:tc>
          <w:tcPr>
            <w:tcW w:w="2410" w:type="dxa"/>
            <w:shd w:val="clear" w:color="auto" w:fill="auto"/>
          </w:tcPr>
          <w:p w14:paraId="4F0322FC" w14:textId="77777777" w:rsidR="00AE7BBA" w:rsidRPr="00D03934" w:rsidRDefault="00AE7BBA" w:rsidP="00670E1A">
            <w:pPr>
              <w:pStyle w:val="GPSDefinitionTerm"/>
            </w:pPr>
            <w:r w:rsidRPr="00D03934">
              <w:t>"Order"</w:t>
            </w:r>
          </w:p>
        </w:tc>
        <w:tc>
          <w:tcPr>
            <w:tcW w:w="6060" w:type="dxa"/>
            <w:gridSpan w:val="2"/>
            <w:shd w:val="clear" w:color="auto" w:fill="auto"/>
          </w:tcPr>
          <w:p w14:paraId="4662027A" w14:textId="77777777" w:rsidR="00AE7BBA" w:rsidRPr="00D03934" w:rsidRDefault="00AE7BBA" w:rsidP="003766B5">
            <w:pPr>
              <w:pStyle w:val="GPsDefinition"/>
            </w:pPr>
            <w:r w:rsidRPr="00D03934">
              <w:t>means the order for the provision of the Goods and/or Services placed by the Customer with the Supplier in accordance with the Framework Agreement and under the terms of this Call Off Contract;</w:t>
            </w:r>
          </w:p>
        </w:tc>
      </w:tr>
      <w:tr w:rsidR="00AE7BBA" w:rsidRPr="00D03934" w14:paraId="3BB49E22" w14:textId="77777777" w:rsidTr="002206B3">
        <w:tc>
          <w:tcPr>
            <w:tcW w:w="2410" w:type="dxa"/>
            <w:shd w:val="clear" w:color="auto" w:fill="auto"/>
          </w:tcPr>
          <w:p w14:paraId="2EF6186C" w14:textId="77777777" w:rsidR="00AE7BBA" w:rsidRPr="00D03934" w:rsidRDefault="00AE7BBA" w:rsidP="00670E1A">
            <w:pPr>
              <w:pStyle w:val="GPSDefinitionTerm"/>
            </w:pPr>
            <w:r w:rsidRPr="00D03934">
              <w:t>"Order Form"</w:t>
            </w:r>
          </w:p>
        </w:tc>
        <w:tc>
          <w:tcPr>
            <w:tcW w:w="6060" w:type="dxa"/>
            <w:gridSpan w:val="2"/>
            <w:shd w:val="clear" w:color="auto" w:fill="auto"/>
          </w:tcPr>
          <w:p w14:paraId="3213C68B" w14:textId="77777777" w:rsidR="00AE7BBA" w:rsidRPr="00D03934" w:rsidRDefault="00AE7BBA" w:rsidP="00D8397C">
            <w:pPr>
              <w:pStyle w:val="GPsDefinition"/>
            </w:pPr>
            <w:r w:rsidRPr="00D03934">
              <w:t>means the form, as completed and forming part of this Call Off Contract, which contains details of an Order, together with other information in relation to such Order, including without limitation the description of the Goods and/or Services to be supplied;</w:t>
            </w:r>
          </w:p>
        </w:tc>
      </w:tr>
      <w:tr w:rsidR="00AE7BBA" w:rsidRPr="00D03934" w14:paraId="4CE0FE25" w14:textId="77777777" w:rsidTr="002206B3">
        <w:tc>
          <w:tcPr>
            <w:tcW w:w="2410" w:type="dxa"/>
            <w:shd w:val="clear" w:color="auto" w:fill="auto"/>
          </w:tcPr>
          <w:p w14:paraId="1B235DD0" w14:textId="77777777" w:rsidR="00AE7BBA" w:rsidRPr="00D03934" w:rsidRDefault="00AE7BBA" w:rsidP="00670E1A">
            <w:pPr>
              <w:pStyle w:val="GPSDefinitionTerm"/>
            </w:pPr>
            <w:r w:rsidRPr="00D03934">
              <w:t>"Other Supplier"</w:t>
            </w:r>
          </w:p>
        </w:tc>
        <w:tc>
          <w:tcPr>
            <w:tcW w:w="6060" w:type="dxa"/>
            <w:gridSpan w:val="2"/>
            <w:shd w:val="clear" w:color="auto" w:fill="auto"/>
          </w:tcPr>
          <w:p w14:paraId="36D2B7C6" w14:textId="77777777" w:rsidR="00AE7BBA" w:rsidRPr="00D03934" w:rsidRDefault="00AE7BBA"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AE7BBA" w:rsidRPr="00D03934" w14:paraId="0A1C3081" w14:textId="77777777" w:rsidTr="002206B3">
        <w:tc>
          <w:tcPr>
            <w:tcW w:w="2410" w:type="dxa"/>
            <w:shd w:val="clear" w:color="auto" w:fill="auto"/>
          </w:tcPr>
          <w:p w14:paraId="6E82BBC3" w14:textId="77777777" w:rsidR="00AE7BBA" w:rsidRPr="00D03934" w:rsidRDefault="00AE7BBA" w:rsidP="00670E1A">
            <w:pPr>
              <w:pStyle w:val="GPSDefinitionTerm"/>
            </w:pPr>
            <w:r w:rsidRPr="00D03934">
              <w:t>"Over-Delivered Goods"</w:t>
            </w:r>
          </w:p>
        </w:tc>
        <w:tc>
          <w:tcPr>
            <w:tcW w:w="6060" w:type="dxa"/>
            <w:gridSpan w:val="2"/>
            <w:shd w:val="clear" w:color="auto" w:fill="auto"/>
          </w:tcPr>
          <w:p w14:paraId="286A1E61" w14:textId="77777777" w:rsidR="00AE7BBA" w:rsidRPr="00D03934" w:rsidRDefault="00AE7BBA" w:rsidP="00D8397C">
            <w:pPr>
              <w:pStyle w:val="GPsDefinition"/>
            </w:pPr>
            <w:r w:rsidRPr="00D03934">
              <w:t xml:space="preserve">has the meaning given to it in Clause </w:t>
            </w:r>
            <w:r w:rsidRPr="00D03934">
              <w:fldChar w:fldCharType="begin"/>
            </w:r>
            <w:r w:rsidRPr="00D03934">
              <w:instrText xml:space="preserve"> REF _Ref361849685 \r \h </w:instrText>
            </w:r>
            <w:r w:rsidRPr="00D03934">
              <w:fldChar w:fldCharType="separate"/>
            </w:r>
            <w:r w:rsidR="001F5151">
              <w:rPr>
                <w:b/>
                <w:bCs/>
                <w:lang w:val="en-US"/>
              </w:rPr>
              <w:t>Error! Reference source not found.</w:t>
            </w:r>
            <w:r w:rsidRPr="00D03934">
              <w:fldChar w:fldCharType="end"/>
            </w:r>
            <w:r w:rsidRPr="00D03934">
              <w:t xml:space="preserve"> (Over-Delivered Goods);</w:t>
            </w:r>
          </w:p>
        </w:tc>
      </w:tr>
      <w:tr w:rsidR="00AE7BBA" w:rsidRPr="00D03934" w14:paraId="13878690" w14:textId="77777777" w:rsidTr="002206B3">
        <w:tc>
          <w:tcPr>
            <w:tcW w:w="2410" w:type="dxa"/>
            <w:shd w:val="clear" w:color="auto" w:fill="auto"/>
          </w:tcPr>
          <w:p w14:paraId="767D805A" w14:textId="77777777" w:rsidR="00AE7BBA" w:rsidRPr="00D03934" w:rsidRDefault="00AE7BBA" w:rsidP="00670E1A">
            <w:pPr>
              <w:pStyle w:val="GPSDefinitionTerm"/>
            </w:pPr>
            <w:r w:rsidRPr="00D03934">
              <w:t>"Overhead"</w:t>
            </w:r>
          </w:p>
        </w:tc>
        <w:tc>
          <w:tcPr>
            <w:tcW w:w="6060" w:type="dxa"/>
            <w:gridSpan w:val="2"/>
            <w:shd w:val="clear" w:color="auto" w:fill="auto"/>
          </w:tcPr>
          <w:p w14:paraId="47B20570" w14:textId="77777777" w:rsidR="00AE7BBA" w:rsidRPr="00D03934" w:rsidRDefault="00AE7BBA"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E7BBA" w:rsidRPr="00D03934" w14:paraId="5C1088BD" w14:textId="77777777" w:rsidTr="002206B3">
        <w:tc>
          <w:tcPr>
            <w:tcW w:w="2410" w:type="dxa"/>
            <w:shd w:val="clear" w:color="auto" w:fill="auto"/>
          </w:tcPr>
          <w:p w14:paraId="5141F2DE" w14:textId="77777777" w:rsidR="00AE7BBA" w:rsidRPr="00D03934" w:rsidRDefault="00AE7BBA" w:rsidP="00670E1A">
            <w:pPr>
              <w:pStyle w:val="GPSDefinitionTerm"/>
            </w:pPr>
            <w:r w:rsidRPr="00D03934">
              <w:t>"Parent Company"</w:t>
            </w:r>
          </w:p>
        </w:tc>
        <w:tc>
          <w:tcPr>
            <w:tcW w:w="6060" w:type="dxa"/>
            <w:gridSpan w:val="2"/>
            <w:shd w:val="clear" w:color="auto" w:fill="auto"/>
          </w:tcPr>
          <w:p w14:paraId="6A0EFD19" w14:textId="77777777" w:rsidR="00AE7BBA" w:rsidRPr="00D03934" w:rsidRDefault="00AE7BBA"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E7BBA" w:rsidRPr="00D03934" w14:paraId="59A4A7A9" w14:textId="77777777" w:rsidTr="002206B3">
        <w:tc>
          <w:tcPr>
            <w:tcW w:w="2410" w:type="dxa"/>
            <w:shd w:val="clear" w:color="auto" w:fill="auto"/>
          </w:tcPr>
          <w:p w14:paraId="015AA0A4" w14:textId="77777777" w:rsidR="00AE7BBA" w:rsidRPr="00D03934" w:rsidRDefault="00AE7BBA" w:rsidP="00670E1A">
            <w:pPr>
              <w:pStyle w:val="GPSDefinitionTerm"/>
            </w:pPr>
            <w:r w:rsidRPr="00D03934">
              <w:t>"Party"</w:t>
            </w:r>
          </w:p>
        </w:tc>
        <w:tc>
          <w:tcPr>
            <w:tcW w:w="6060" w:type="dxa"/>
            <w:gridSpan w:val="2"/>
            <w:shd w:val="clear" w:color="auto" w:fill="auto"/>
          </w:tcPr>
          <w:p w14:paraId="0CD16F39" w14:textId="77777777" w:rsidR="00AE7BBA" w:rsidRPr="00D03934" w:rsidRDefault="00AE7BBA" w:rsidP="003766B5">
            <w:pPr>
              <w:pStyle w:val="GPsDefinition"/>
            </w:pPr>
            <w:r w:rsidRPr="00D03934">
              <w:t>means the Customer or the Supplier and "</w:t>
            </w:r>
            <w:r w:rsidRPr="00D03934">
              <w:rPr>
                <w:b/>
              </w:rPr>
              <w:t>Parties</w:t>
            </w:r>
            <w:r w:rsidRPr="00D03934">
              <w:t>" shall mean both of them;</w:t>
            </w:r>
          </w:p>
        </w:tc>
      </w:tr>
      <w:tr w:rsidR="00AE7BBA" w:rsidRPr="00D03934" w14:paraId="0232D4A2" w14:textId="77777777" w:rsidTr="002206B3">
        <w:tc>
          <w:tcPr>
            <w:tcW w:w="2410" w:type="dxa"/>
            <w:shd w:val="clear" w:color="auto" w:fill="auto"/>
          </w:tcPr>
          <w:p w14:paraId="1CC0EE74" w14:textId="77777777" w:rsidR="00AE7BBA" w:rsidRPr="00D03934" w:rsidRDefault="00AE7BBA" w:rsidP="00670E1A">
            <w:pPr>
              <w:pStyle w:val="GPSDefinitionTerm"/>
            </w:pPr>
            <w:r w:rsidRPr="00D03934">
              <w:t>"Performance Monitoring System"</w:t>
            </w:r>
          </w:p>
        </w:tc>
        <w:tc>
          <w:tcPr>
            <w:tcW w:w="6060" w:type="dxa"/>
            <w:gridSpan w:val="2"/>
            <w:shd w:val="clear" w:color="auto" w:fill="auto"/>
          </w:tcPr>
          <w:p w14:paraId="30889116" w14:textId="77777777" w:rsidR="00AE7BBA" w:rsidRPr="00D03934" w:rsidRDefault="00AE7BBA" w:rsidP="006B7573">
            <w:pPr>
              <w:pStyle w:val="GPsDefinition"/>
            </w:pPr>
            <w:r w:rsidRPr="00D03934">
              <w:t xml:space="preserve">has the meaning given to it in paragraph </w:t>
            </w:r>
            <w:r w:rsidRPr="00D03934">
              <w:fldChar w:fldCharType="begin"/>
            </w:r>
            <w:r w:rsidRPr="00D03934">
              <w:instrText xml:space="preserve"> REF _Ref365636889 \r \h </w:instrText>
            </w:r>
            <w:r w:rsidRPr="00D03934">
              <w:fldChar w:fldCharType="separate"/>
            </w:r>
            <w:r w:rsidR="001F5151">
              <w:rPr>
                <w:b/>
                <w:bCs/>
                <w:lang w:val="en-US"/>
              </w:rPr>
              <w:t>Error! Reference source not found.</w:t>
            </w:r>
            <w:r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AE7BBA" w:rsidRPr="00D03934" w14:paraId="26985DA2" w14:textId="77777777" w:rsidTr="002206B3">
        <w:tc>
          <w:tcPr>
            <w:tcW w:w="2410" w:type="dxa"/>
            <w:shd w:val="clear" w:color="auto" w:fill="auto"/>
          </w:tcPr>
          <w:p w14:paraId="731403F2" w14:textId="77777777" w:rsidR="00AE7BBA" w:rsidRPr="00D03934" w:rsidRDefault="00AE7BBA" w:rsidP="00670E1A">
            <w:pPr>
              <w:pStyle w:val="GPSDefinitionTerm"/>
            </w:pPr>
            <w:r w:rsidRPr="00D03934">
              <w:t>"Performance Monitoring Reports"</w:t>
            </w:r>
          </w:p>
        </w:tc>
        <w:tc>
          <w:tcPr>
            <w:tcW w:w="6060" w:type="dxa"/>
            <w:gridSpan w:val="2"/>
            <w:shd w:val="clear" w:color="auto" w:fill="auto"/>
          </w:tcPr>
          <w:p w14:paraId="61E8447D" w14:textId="77777777" w:rsidR="00AE7BBA" w:rsidRPr="00D03934" w:rsidRDefault="00AE7BBA" w:rsidP="006B7573">
            <w:pPr>
              <w:pStyle w:val="GPsDefinition"/>
            </w:pPr>
            <w:r w:rsidRPr="00D03934">
              <w:t xml:space="preserve">has the meaning given to it in paragraph </w:t>
            </w:r>
            <w:r w:rsidRPr="00D03934">
              <w:fldChar w:fldCharType="begin"/>
            </w:r>
            <w:r w:rsidRPr="00D03934">
              <w:instrText xml:space="preserve"> REF _Ref365636898 \r \h </w:instrText>
            </w:r>
            <w:r w:rsidRPr="00D03934">
              <w:fldChar w:fldCharType="separate"/>
            </w:r>
            <w:r w:rsidR="001F5151">
              <w:rPr>
                <w:b/>
                <w:bCs/>
                <w:lang w:val="en-US"/>
              </w:rPr>
              <w:t>Error! Reference source not found.</w:t>
            </w:r>
            <w:r w:rsidRPr="00D03934">
              <w:fldChar w:fldCharType="end"/>
            </w:r>
            <w:r w:rsidRPr="00D03934">
              <w:t xml:space="preserve"> of Part B of Schedule 6 (Service Level, Service Credit and Performance Monitoring);</w:t>
            </w:r>
          </w:p>
        </w:tc>
      </w:tr>
      <w:tr w:rsidR="00AE7BBA" w:rsidRPr="00D03934" w14:paraId="7135E100" w14:textId="77777777" w:rsidTr="002206B3">
        <w:tc>
          <w:tcPr>
            <w:tcW w:w="2410" w:type="dxa"/>
            <w:shd w:val="clear" w:color="auto" w:fill="auto"/>
          </w:tcPr>
          <w:p w14:paraId="3E4CCABF" w14:textId="77777777" w:rsidR="00AE7BBA" w:rsidRPr="00D03934" w:rsidRDefault="00AE7BBA" w:rsidP="00670E1A">
            <w:pPr>
              <w:pStyle w:val="GPSDefinitionTerm"/>
            </w:pPr>
            <w:r w:rsidRPr="00D03934">
              <w:t>"Personal Data"</w:t>
            </w:r>
          </w:p>
        </w:tc>
        <w:tc>
          <w:tcPr>
            <w:tcW w:w="6060" w:type="dxa"/>
            <w:gridSpan w:val="2"/>
            <w:shd w:val="clear" w:color="auto" w:fill="auto"/>
          </w:tcPr>
          <w:p w14:paraId="230AD263" w14:textId="77777777" w:rsidR="00AE7BBA" w:rsidRPr="00D03934" w:rsidRDefault="00AE7BBA" w:rsidP="006B7573">
            <w:pPr>
              <w:pStyle w:val="GPsDefinition"/>
            </w:pPr>
            <w:r w:rsidRPr="00D03934">
              <w:t>has the meaning given to it in the Data Protection Act 1998;</w:t>
            </w:r>
          </w:p>
        </w:tc>
      </w:tr>
      <w:tr w:rsidR="00AE7BBA" w:rsidRPr="00D03934" w14:paraId="00853962" w14:textId="77777777" w:rsidTr="002206B3">
        <w:tc>
          <w:tcPr>
            <w:tcW w:w="2410" w:type="dxa"/>
            <w:shd w:val="clear" w:color="auto" w:fill="auto"/>
          </w:tcPr>
          <w:p w14:paraId="3B05B051" w14:textId="77777777" w:rsidR="00AE7BBA" w:rsidRPr="00D03934" w:rsidRDefault="00AE7BBA" w:rsidP="00670E1A">
            <w:pPr>
              <w:pStyle w:val="GPSDefinitionTerm"/>
            </w:pPr>
            <w:r w:rsidRPr="00D03934">
              <w:t>"PQQ Response"</w:t>
            </w:r>
          </w:p>
        </w:tc>
        <w:tc>
          <w:tcPr>
            <w:tcW w:w="6060" w:type="dxa"/>
            <w:gridSpan w:val="2"/>
            <w:shd w:val="clear" w:color="auto" w:fill="auto"/>
          </w:tcPr>
          <w:p w14:paraId="6449DBE1" w14:textId="77777777" w:rsidR="00AE7BBA" w:rsidRPr="00D03934" w:rsidRDefault="00AE7BBA" w:rsidP="003766B5">
            <w:pPr>
              <w:pStyle w:val="GPsDefinition"/>
            </w:pPr>
            <w:r w:rsidRPr="00D03934">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AE7BBA" w:rsidRPr="00D03934" w14:paraId="67E23D1B" w14:textId="77777777" w:rsidTr="002206B3">
        <w:tc>
          <w:tcPr>
            <w:tcW w:w="2410" w:type="dxa"/>
            <w:shd w:val="clear" w:color="auto" w:fill="auto"/>
          </w:tcPr>
          <w:p w14:paraId="11F714A2" w14:textId="77777777" w:rsidR="00AE7BBA" w:rsidRPr="00D03934" w:rsidRDefault="00AE7BBA" w:rsidP="00670E1A">
            <w:pPr>
              <w:pStyle w:val="GPSDefinitionTerm"/>
            </w:pPr>
            <w:r w:rsidRPr="00D03934">
              <w:t>"Processing"</w:t>
            </w:r>
          </w:p>
        </w:tc>
        <w:tc>
          <w:tcPr>
            <w:tcW w:w="6060" w:type="dxa"/>
            <w:gridSpan w:val="2"/>
            <w:shd w:val="clear" w:color="auto" w:fill="auto"/>
          </w:tcPr>
          <w:p w14:paraId="4EDF4EE3" w14:textId="77777777" w:rsidR="00AE7BBA" w:rsidRPr="00D03934" w:rsidRDefault="00AE7BBA" w:rsidP="006B7573">
            <w:pPr>
              <w:pStyle w:val="GPsDefinition"/>
            </w:pPr>
            <w:r w:rsidRPr="00D03934">
              <w:t>has the meaning given to it in the Data Protection Legislation but, for the purposes of this Call Off Contract, it shall include both manual and automatic processing and "</w:t>
            </w:r>
            <w:r w:rsidRPr="00D03934">
              <w:rPr>
                <w:b/>
              </w:rPr>
              <w:t>Process</w:t>
            </w:r>
            <w:r w:rsidRPr="00D03934">
              <w:t>" and "</w:t>
            </w:r>
            <w:r w:rsidRPr="00D03934">
              <w:rPr>
                <w:b/>
              </w:rPr>
              <w:t>Processed</w:t>
            </w:r>
            <w:r w:rsidRPr="00D03934">
              <w:t>" shall be interpreted accordingly;</w:t>
            </w:r>
          </w:p>
        </w:tc>
      </w:tr>
      <w:tr w:rsidR="00AE7BBA" w:rsidRPr="00D03934" w14:paraId="5BEA094B" w14:textId="77777777" w:rsidTr="002206B3">
        <w:tc>
          <w:tcPr>
            <w:tcW w:w="2410" w:type="dxa"/>
            <w:shd w:val="clear" w:color="auto" w:fill="auto"/>
          </w:tcPr>
          <w:p w14:paraId="6D4F26D9" w14:textId="77777777" w:rsidR="00AE7BBA" w:rsidRPr="00D03934" w:rsidRDefault="00AE7BBA" w:rsidP="00670E1A">
            <w:pPr>
              <w:pStyle w:val="GPSDefinitionTerm"/>
            </w:pPr>
            <w:r w:rsidRPr="00D03934">
              <w:t>"Prohibited Act"</w:t>
            </w:r>
          </w:p>
        </w:tc>
        <w:tc>
          <w:tcPr>
            <w:tcW w:w="6060" w:type="dxa"/>
            <w:gridSpan w:val="2"/>
            <w:shd w:val="clear" w:color="auto" w:fill="auto"/>
          </w:tcPr>
          <w:p w14:paraId="10923E35" w14:textId="77777777" w:rsidR="00AE7BBA" w:rsidRPr="00D03934" w:rsidRDefault="00AE7BBA" w:rsidP="003766B5">
            <w:pPr>
              <w:pStyle w:val="GPsDefinition"/>
            </w:pPr>
            <w:r w:rsidRPr="00D03934">
              <w:t>means any of the following:</w:t>
            </w:r>
          </w:p>
          <w:p w14:paraId="556935F8" w14:textId="77777777" w:rsidR="00AE7BBA" w:rsidRPr="00D03934" w:rsidRDefault="00AE7BBA"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40484635" w14:textId="77777777" w:rsidR="00AE7BBA" w:rsidRPr="00D03934" w:rsidRDefault="00AE7BBA" w:rsidP="00670E1A">
            <w:pPr>
              <w:pStyle w:val="GPSDefinitionL3"/>
            </w:pPr>
            <w:r w:rsidRPr="00D03934">
              <w:t>induce that person to perform improperly a relevant function or activity; or</w:t>
            </w:r>
          </w:p>
          <w:p w14:paraId="2FBA344D" w14:textId="77777777" w:rsidR="00AE7BBA" w:rsidRPr="00D03934" w:rsidRDefault="00AE7BBA" w:rsidP="00670E1A">
            <w:pPr>
              <w:pStyle w:val="GPSDefinitionL3"/>
            </w:pPr>
            <w:r w:rsidRPr="00D03934">
              <w:t xml:space="preserve">reward that person for improper performance of a relevant function or activity; </w:t>
            </w:r>
          </w:p>
          <w:p w14:paraId="157527AC" w14:textId="77777777" w:rsidR="00AE7BBA" w:rsidRPr="00D03934" w:rsidRDefault="00AE7BBA"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4A7F9FB7" w14:textId="77777777" w:rsidR="00AE7BBA" w:rsidRPr="00D03934" w:rsidRDefault="00AE7BBA" w:rsidP="00670E1A">
            <w:pPr>
              <w:pStyle w:val="GPSDefinitionL2"/>
            </w:pPr>
            <w:r w:rsidRPr="00D03934">
              <w:t>committing any offence:</w:t>
            </w:r>
          </w:p>
          <w:p w14:paraId="1D1F0C18" w14:textId="77777777" w:rsidR="00AE7BBA" w:rsidRPr="00D03934" w:rsidRDefault="00AE7BBA" w:rsidP="00670E1A">
            <w:pPr>
              <w:pStyle w:val="GPSDefinitionL3"/>
            </w:pPr>
            <w:r w:rsidRPr="00D03934">
              <w:t>under the Bribery Act 2010 (or any legislation repealed or revoked by such Act)</w:t>
            </w:r>
          </w:p>
          <w:p w14:paraId="4B1FBBAD" w14:textId="77777777" w:rsidR="00AE7BBA" w:rsidRPr="00D03934" w:rsidRDefault="00AE7BBA" w:rsidP="00670E1A">
            <w:pPr>
              <w:pStyle w:val="GPSDefinitionL3"/>
            </w:pPr>
            <w:r w:rsidRPr="00D03934">
              <w:t xml:space="preserve">under legislation or common law concerning fraudulent acts; or </w:t>
            </w:r>
          </w:p>
          <w:p w14:paraId="1B6FB637" w14:textId="77777777" w:rsidR="00AE7BBA" w:rsidRPr="00D03934" w:rsidRDefault="00AE7BBA" w:rsidP="00670E1A">
            <w:pPr>
              <w:pStyle w:val="GPSDefinitionL3"/>
            </w:pPr>
            <w:r w:rsidRPr="00D03934">
              <w:t xml:space="preserve">defrauding, attempting to defraud or conspiring to defraud the Customer; or </w:t>
            </w:r>
          </w:p>
          <w:p w14:paraId="27AE11B5" w14:textId="77777777" w:rsidR="00AE7BBA" w:rsidRPr="00D03934" w:rsidRDefault="00AE7BBA"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AE7BBA" w:rsidRPr="00D03934" w14:paraId="1552D0B3" w14:textId="77777777" w:rsidTr="002206B3">
        <w:tc>
          <w:tcPr>
            <w:tcW w:w="2410" w:type="dxa"/>
            <w:shd w:val="clear" w:color="auto" w:fill="auto"/>
          </w:tcPr>
          <w:p w14:paraId="3C737975" w14:textId="77777777" w:rsidR="00AE7BBA" w:rsidRPr="00D03934" w:rsidRDefault="00AE7BBA" w:rsidP="00670E1A">
            <w:pPr>
              <w:pStyle w:val="GPSDefinitionTerm"/>
            </w:pPr>
            <w:r w:rsidRPr="00D03934">
              <w:t>"Project Specific IPR"</w:t>
            </w:r>
          </w:p>
        </w:tc>
        <w:tc>
          <w:tcPr>
            <w:tcW w:w="6060" w:type="dxa"/>
            <w:gridSpan w:val="2"/>
            <w:shd w:val="clear" w:color="auto" w:fill="auto"/>
          </w:tcPr>
          <w:p w14:paraId="350756F8" w14:textId="77777777" w:rsidR="00AE7BBA" w:rsidRPr="00D03934" w:rsidRDefault="00AE7BBA" w:rsidP="003766B5">
            <w:pPr>
              <w:pStyle w:val="GPsDefinition"/>
            </w:pPr>
            <w:r w:rsidRPr="00D03934">
              <w:t>means:</w:t>
            </w:r>
          </w:p>
          <w:p w14:paraId="75A03D49" w14:textId="77777777" w:rsidR="00AE7BBA" w:rsidRPr="00D03934" w:rsidRDefault="00AE7BBA"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F5C0784" w14:textId="77777777" w:rsidR="00AE7BBA" w:rsidRPr="00D03934" w:rsidRDefault="00AE7BBA" w:rsidP="00670E1A">
            <w:pPr>
              <w:pStyle w:val="GPSDefinitionL2"/>
            </w:pPr>
            <w:r w:rsidRPr="00D03934">
              <w:t xml:space="preserve">IPR in or arising as a result of the performance of the Supplier’s obligations under this Call Off Contract and all updates and amendments to the same; </w:t>
            </w:r>
          </w:p>
          <w:p w14:paraId="28991F4F" w14:textId="77777777" w:rsidR="00AE7BBA" w:rsidRPr="00D03934" w:rsidRDefault="00AE7BBA" w:rsidP="00B07935">
            <w:pPr>
              <w:pStyle w:val="GPsDefinition"/>
            </w:pPr>
            <w:r w:rsidRPr="00D03934">
              <w:t>but shall not include the Supplier Background IPR;</w:t>
            </w:r>
            <w:r w:rsidRPr="00D03934" w:rsidDel="00865B5C">
              <w:t xml:space="preserve"> </w:t>
            </w:r>
          </w:p>
        </w:tc>
      </w:tr>
      <w:tr w:rsidR="00AE7BBA" w:rsidRPr="00D03934" w14:paraId="44301F02" w14:textId="77777777" w:rsidTr="002206B3">
        <w:tc>
          <w:tcPr>
            <w:tcW w:w="2410" w:type="dxa"/>
            <w:shd w:val="clear" w:color="auto" w:fill="auto"/>
          </w:tcPr>
          <w:p w14:paraId="251D22F1" w14:textId="77777777" w:rsidR="00AE7BBA" w:rsidRPr="00D03934" w:rsidRDefault="00AE7BBA" w:rsidP="00670E1A">
            <w:pPr>
              <w:pStyle w:val="GPSDefinitionTerm"/>
            </w:pPr>
            <w:r w:rsidRPr="00D03934">
              <w:t>"Recipient"</w:t>
            </w:r>
          </w:p>
        </w:tc>
        <w:tc>
          <w:tcPr>
            <w:tcW w:w="6060" w:type="dxa"/>
            <w:gridSpan w:val="2"/>
            <w:shd w:val="clear" w:color="auto" w:fill="auto"/>
          </w:tcPr>
          <w:p w14:paraId="69D24F11" w14:textId="77777777" w:rsidR="00AE7BBA" w:rsidRPr="00D03934" w:rsidRDefault="00AE7BBA" w:rsidP="00D8397C">
            <w:pPr>
              <w:pStyle w:val="GPsDefinition"/>
            </w:pPr>
            <w:r w:rsidRPr="00D03934">
              <w:t xml:space="preserve">has the meaning given to it in Clause </w:t>
            </w:r>
            <w:r w:rsidRPr="00D03934">
              <w:rPr>
                <w:highlight w:val="green"/>
              </w:rPr>
              <w:fldChar w:fldCharType="begin"/>
            </w:r>
            <w:r w:rsidRPr="00D03934">
              <w:instrText xml:space="preserve"> REF _Ref363745797 \r \h </w:instrText>
            </w:r>
            <w:r w:rsidRPr="00D03934">
              <w:rPr>
                <w:highlight w:val="green"/>
              </w:rPr>
            </w:r>
            <w:r w:rsidRPr="00D03934">
              <w:rPr>
                <w:highlight w:val="green"/>
              </w:rPr>
              <w:fldChar w:fldCharType="separate"/>
            </w:r>
            <w:r w:rsidR="001F5151">
              <w:t>34.3.1</w:t>
            </w:r>
            <w:r w:rsidRPr="00D03934">
              <w:rPr>
                <w:highlight w:val="green"/>
              </w:rPr>
              <w:fldChar w:fldCharType="end"/>
            </w:r>
            <w:r w:rsidRPr="00D03934">
              <w:t xml:space="preserve"> (Confidentiality);</w:t>
            </w:r>
          </w:p>
        </w:tc>
      </w:tr>
      <w:tr w:rsidR="00AE7BBA" w:rsidRPr="00D03934" w14:paraId="14CDE8E7" w14:textId="77777777" w:rsidTr="002206B3">
        <w:tc>
          <w:tcPr>
            <w:tcW w:w="2410" w:type="dxa"/>
            <w:shd w:val="clear" w:color="auto" w:fill="auto"/>
          </w:tcPr>
          <w:p w14:paraId="052275C8" w14:textId="77777777" w:rsidR="00AE7BBA" w:rsidRPr="00D03934" w:rsidRDefault="00AE7BBA" w:rsidP="00670E1A">
            <w:pPr>
              <w:pStyle w:val="GPSDefinitionTerm"/>
            </w:pPr>
            <w:r w:rsidRPr="00D03934">
              <w:t>"Rectification Plan"</w:t>
            </w:r>
          </w:p>
        </w:tc>
        <w:tc>
          <w:tcPr>
            <w:tcW w:w="6060" w:type="dxa"/>
            <w:gridSpan w:val="2"/>
            <w:shd w:val="clear" w:color="auto" w:fill="auto"/>
          </w:tcPr>
          <w:p w14:paraId="160D3C45" w14:textId="77777777" w:rsidR="00AE7BBA" w:rsidRPr="00D03934" w:rsidRDefault="00AE7BBA" w:rsidP="008027F1">
            <w:pPr>
              <w:pStyle w:val="GPsDefinition"/>
            </w:pPr>
            <w:r w:rsidRPr="00D03934">
              <w:t xml:space="preserve">means the rectification plan pursuant to the Rectification Plan Process; </w:t>
            </w:r>
          </w:p>
        </w:tc>
      </w:tr>
      <w:tr w:rsidR="00AE7BBA" w:rsidRPr="00D03934" w14:paraId="0E68C5FF" w14:textId="77777777" w:rsidTr="002206B3">
        <w:tc>
          <w:tcPr>
            <w:tcW w:w="2410" w:type="dxa"/>
            <w:shd w:val="clear" w:color="auto" w:fill="auto"/>
          </w:tcPr>
          <w:p w14:paraId="3A6CA47C" w14:textId="77777777" w:rsidR="00AE7BBA" w:rsidRPr="00D03934" w:rsidRDefault="00AE7BBA" w:rsidP="00670E1A">
            <w:pPr>
              <w:pStyle w:val="GPSDefinitionTerm"/>
            </w:pPr>
            <w:r w:rsidRPr="00D03934">
              <w:t>"Rectification Plan Process"</w:t>
            </w:r>
          </w:p>
        </w:tc>
        <w:tc>
          <w:tcPr>
            <w:tcW w:w="6060" w:type="dxa"/>
            <w:gridSpan w:val="2"/>
            <w:shd w:val="clear" w:color="auto" w:fill="auto"/>
          </w:tcPr>
          <w:p w14:paraId="74EEF638" w14:textId="77777777" w:rsidR="00AE7BBA" w:rsidRPr="00D03934" w:rsidRDefault="00AE7BBA" w:rsidP="00D8397C">
            <w:pPr>
              <w:pStyle w:val="GPsDefinition"/>
            </w:pPr>
            <w:r w:rsidRPr="00D03934">
              <w:t xml:space="preserve">means the process set out in Clause </w:t>
            </w:r>
            <w:r w:rsidRPr="00D03934">
              <w:fldChar w:fldCharType="begin"/>
            </w:r>
            <w:r w:rsidRPr="00D03934">
              <w:instrText xml:space="preserve"> REF _Ref364170291 \r \h </w:instrText>
            </w:r>
            <w:r w:rsidRPr="00D03934">
              <w:fldChar w:fldCharType="separate"/>
            </w:r>
            <w:r w:rsidR="001F5151">
              <w:t>38.2</w:t>
            </w:r>
            <w:r w:rsidRPr="00D03934">
              <w:fldChar w:fldCharType="end"/>
            </w:r>
            <w:r w:rsidRPr="00D03934">
              <w:t xml:space="preserve"> (Rectification Plan Process); </w:t>
            </w:r>
          </w:p>
        </w:tc>
      </w:tr>
      <w:tr w:rsidR="00AE7BBA" w:rsidRPr="00D03934" w14:paraId="65973B8D" w14:textId="77777777" w:rsidTr="002206B3">
        <w:tc>
          <w:tcPr>
            <w:tcW w:w="2410" w:type="dxa"/>
            <w:shd w:val="clear" w:color="auto" w:fill="auto"/>
          </w:tcPr>
          <w:p w14:paraId="648080A8" w14:textId="77777777" w:rsidR="00AE7BBA" w:rsidRPr="00D03934" w:rsidRDefault="00AE7BBA" w:rsidP="00670E1A">
            <w:pPr>
              <w:pStyle w:val="GPSDefinitionTerm"/>
            </w:pPr>
            <w:r w:rsidRPr="00D03934">
              <w:t>"Registers"</w:t>
            </w:r>
          </w:p>
        </w:tc>
        <w:tc>
          <w:tcPr>
            <w:tcW w:w="6060" w:type="dxa"/>
            <w:gridSpan w:val="2"/>
            <w:shd w:val="clear" w:color="auto" w:fill="auto"/>
          </w:tcPr>
          <w:p w14:paraId="30D48FA3" w14:textId="77777777" w:rsidR="00AE7BBA" w:rsidRPr="00D03934" w:rsidRDefault="00AE7BBA" w:rsidP="004424C7">
            <w:pPr>
              <w:pStyle w:val="GPsDefinition"/>
            </w:pPr>
            <w:r w:rsidRPr="00D03934">
              <w:t>has the meaning given to in Call Off Schedule 1</w:t>
            </w:r>
            <w:r>
              <w:t>0</w:t>
            </w:r>
            <w:r w:rsidRPr="00D03934">
              <w:t xml:space="preserve"> (Exit Management);</w:t>
            </w:r>
          </w:p>
        </w:tc>
      </w:tr>
      <w:tr w:rsidR="00AE7BBA" w:rsidRPr="00D03934" w14:paraId="3AFC9201" w14:textId="77777777" w:rsidTr="002206B3">
        <w:tc>
          <w:tcPr>
            <w:tcW w:w="2410" w:type="dxa"/>
            <w:shd w:val="clear" w:color="auto" w:fill="auto"/>
          </w:tcPr>
          <w:p w14:paraId="75D47A2B" w14:textId="77777777" w:rsidR="00AE7BBA" w:rsidRPr="00D03934" w:rsidRDefault="00AE7BBA" w:rsidP="00670E1A">
            <w:pPr>
              <w:pStyle w:val="GPSDefinitionTerm"/>
            </w:pPr>
            <w:r w:rsidRPr="00D03934">
              <w:t>"Regulations"</w:t>
            </w:r>
          </w:p>
        </w:tc>
        <w:tc>
          <w:tcPr>
            <w:tcW w:w="6060" w:type="dxa"/>
            <w:gridSpan w:val="2"/>
            <w:shd w:val="clear" w:color="auto" w:fill="auto"/>
          </w:tcPr>
          <w:p w14:paraId="735FBDAD" w14:textId="77777777" w:rsidR="00AE7BBA" w:rsidRPr="00D03934" w:rsidRDefault="00AE7BBA" w:rsidP="00D8397C">
            <w:pPr>
              <w:pStyle w:val="GPsDefinition"/>
            </w:pPr>
            <w:r w:rsidRPr="00D03934">
              <w:t>means the Public Contracts Regulations 20</w:t>
            </w:r>
            <w:r w:rsidR="001F4B57">
              <w:t>15</w:t>
            </w:r>
            <w:r w:rsidRPr="00D03934">
              <w:t xml:space="preserve"> and/or the Public Contracts (Scotland) Regulations 2012 (as the context requires) as amended from time to time;</w:t>
            </w:r>
          </w:p>
        </w:tc>
      </w:tr>
      <w:tr w:rsidR="00AE7BBA" w:rsidRPr="00D03934" w14:paraId="573AD0CB" w14:textId="77777777" w:rsidTr="002206B3">
        <w:tc>
          <w:tcPr>
            <w:tcW w:w="2410" w:type="dxa"/>
            <w:shd w:val="clear" w:color="auto" w:fill="auto"/>
          </w:tcPr>
          <w:p w14:paraId="067A0975" w14:textId="77777777" w:rsidR="00AE7BBA" w:rsidRPr="00D03934" w:rsidRDefault="00AE7BBA" w:rsidP="00670E1A">
            <w:pPr>
              <w:pStyle w:val="GPSDefinitionTerm"/>
            </w:pPr>
            <w:r w:rsidRPr="00D03934">
              <w:t>"Reimbursable Expenses"</w:t>
            </w:r>
          </w:p>
        </w:tc>
        <w:tc>
          <w:tcPr>
            <w:tcW w:w="6060" w:type="dxa"/>
            <w:gridSpan w:val="2"/>
            <w:shd w:val="clear" w:color="auto" w:fill="auto"/>
          </w:tcPr>
          <w:p w14:paraId="12C97FDC" w14:textId="77777777" w:rsidR="00AE7BBA" w:rsidRPr="00D03934" w:rsidRDefault="00AE7BBA" w:rsidP="00D8397C">
            <w:pPr>
              <w:pStyle w:val="GPsDefinition"/>
            </w:pPr>
            <w:r w:rsidRPr="00D03934">
              <w:t xml:space="preserve">has the meaning given to it in Call Off Schedule 3 (Call Off Contract Charges, Payment and Invoicing); </w:t>
            </w:r>
          </w:p>
        </w:tc>
      </w:tr>
      <w:tr w:rsidR="00AE7BBA" w:rsidRPr="00D03934" w14:paraId="4B2EFA15" w14:textId="77777777" w:rsidTr="002206B3">
        <w:tc>
          <w:tcPr>
            <w:tcW w:w="2410" w:type="dxa"/>
            <w:shd w:val="clear" w:color="auto" w:fill="auto"/>
          </w:tcPr>
          <w:p w14:paraId="0668EC98" w14:textId="77777777" w:rsidR="00AE7BBA" w:rsidRPr="00D03934" w:rsidRDefault="00AE7BBA" w:rsidP="00670E1A">
            <w:pPr>
              <w:pStyle w:val="GPSDefinitionTerm"/>
            </w:pPr>
            <w:r w:rsidRPr="00D03934">
              <w:t>"Related Supplier"</w:t>
            </w:r>
          </w:p>
        </w:tc>
        <w:tc>
          <w:tcPr>
            <w:tcW w:w="6060" w:type="dxa"/>
            <w:gridSpan w:val="2"/>
            <w:shd w:val="clear" w:color="auto" w:fill="auto"/>
          </w:tcPr>
          <w:p w14:paraId="02492577" w14:textId="77777777" w:rsidR="00AE7BBA" w:rsidRPr="00D03934" w:rsidRDefault="00AE7BBA" w:rsidP="003766B5">
            <w:pPr>
              <w:pStyle w:val="GPsDefinition"/>
            </w:pPr>
            <w:r w:rsidRPr="00D03934">
              <w:t>means any person who provides goods and/or services to the Customer which are related to the Goods and/or Services from time to time;</w:t>
            </w:r>
          </w:p>
        </w:tc>
      </w:tr>
      <w:tr w:rsidR="00AE7BBA" w:rsidRPr="00D03934" w14:paraId="614C8D72" w14:textId="77777777" w:rsidTr="002206B3">
        <w:tc>
          <w:tcPr>
            <w:tcW w:w="2410" w:type="dxa"/>
            <w:shd w:val="clear" w:color="auto" w:fill="auto"/>
          </w:tcPr>
          <w:p w14:paraId="643CC5C8" w14:textId="77777777" w:rsidR="00AE7BBA" w:rsidRPr="00D96094" w:rsidRDefault="00AE7BBA" w:rsidP="00670E1A">
            <w:pPr>
              <w:pStyle w:val="GPSDefinitionTerm"/>
            </w:pPr>
            <w:r w:rsidRPr="00863962">
              <w:t>"Relevant Conviction"</w:t>
            </w:r>
          </w:p>
        </w:tc>
        <w:tc>
          <w:tcPr>
            <w:tcW w:w="6060" w:type="dxa"/>
            <w:gridSpan w:val="2"/>
            <w:shd w:val="clear" w:color="auto" w:fill="auto"/>
          </w:tcPr>
          <w:p w14:paraId="0A7C6572" w14:textId="77777777" w:rsidR="00AE7BBA" w:rsidRPr="00D96094" w:rsidRDefault="00AE7BBA"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AE7BBA" w:rsidRPr="00D03934" w14:paraId="7F9F81F9" w14:textId="77777777" w:rsidTr="002206B3">
        <w:tc>
          <w:tcPr>
            <w:tcW w:w="2410" w:type="dxa"/>
            <w:shd w:val="clear" w:color="auto" w:fill="auto"/>
          </w:tcPr>
          <w:p w14:paraId="50DB2FBF" w14:textId="77777777" w:rsidR="00AE7BBA" w:rsidRPr="00D03934" w:rsidRDefault="00AE7BBA" w:rsidP="00670E1A">
            <w:pPr>
              <w:pStyle w:val="GPSDefinitionTerm"/>
            </w:pPr>
            <w:r w:rsidRPr="00D03934">
              <w:t>"Relevant Requirements"</w:t>
            </w:r>
          </w:p>
        </w:tc>
        <w:tc>
          <w:tcPr>
            <w:tcW w:w="6060" w:type="dxa"/>
            <w:gridSpan w:val="2"/>
            <w:shd w:val="clear" w:color="auto" w:fill="auto"/>
          </w:tcPr>
          <w:p w14:paraId="03C38A5B" w14:textId="77777777" w:rsidR="00AE7BBA" w:rsidRPr="00D03934" w:rsidRDefault="00AE7BBA"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AE7BBA" w:rsidRPr="00D03934" w14:paraId="4EF017D3" w14:textId="77777777" w:rsidTr="002206B3">
        <w:tc>
          <w:tcPr>
            <w:tcW w:w="2410" w:type="dxa"/>
            <w:shd w:val="clear" w:color="auto" w:fill="auto"/>
          </w:tcPr>
          <w:p w14:paraId="254A2126" w14:textId="77777777" w:rsidR="00AE7BBA" w:rsidRPr="00D03934" w:rsidRDefault="00AE7BBA" w:rsidP="00670E1A">
            <w:pPr>
              <w:pStyle w:val="GPSDefinitionTerm"/>
            </w:pPr>
            <w:r w:rsidRPr="00D03934">
              <w:t>"Relevant Tax Authority"</w:t>
            </w:r>
          </w:p>
        </w:tc>
        <w:tc>
          <w:tcPr>
            <w:tcW w:w="6060" w:type="dxa"/>
            <w:gridSpan w:val="2"/>
            <w:shd w:val="clear" w:color="auto" w:fill="auto"/>
          </w:tcPr>
          <w:p w14:paraId="27E673AA" w14:textId="77777777" w:rsidR="00AE7BBA" w:rsidRPr="00D03934" w:rsidRDefault="00AE7BBA" w:rsidP="0080405E">
            <w:pPr>
              <w:pStyle w:val="GPsDefinition"/>
            </w:pPr>
            <w:r w:rsidRPr="00D03934">
              <w:rPr>
                <w:lang w:eastAsia="en-GB"/>
              </w:rPr>
              <w:t>means HMRC, or, if applicable, the tax authority in the jurisdiction in which the Supplier is</w:t>
            </w:r>
            <w:r>
              <w:rPr>
                <w:lang w:eastAsia="en-GB"/>
              </w:rPr>
              <w:t xml:space="preserve"> established</w:t>
            </w:r>
            <w:r w:rsidRPr="00D03934">
              <w:rPr>
                <w:lang w:eastAsia="en-GB"/>
              </w:rPr>
              <w:t>;</w:t>
            </w:r>
          </w:p>
        </w:tc>
      </w:tr>
      <w:tr w:rsidR="00AE7BBA" w:rsidRPr="00D03934" w14:paraId="13B8B117" w14:textId="77777777" w:rsidTr="002206B3">
        <w:tc>
          <w:tcPr>
            <w:tcW w:w="2410" w:type="dxa"/>
            <w:shd w:val="clear" w:color="auto" w:fill="auto"/>
          </w:tcPr>
          <w:p w14:paraId="6BCED609" w14:textId="77777777" w:rsidR="00AE7BBA" w:rsidRPr="00D03934" w:rsidRDefault="00AE7BBA" w:rsidP="00670E1A">
            <w:pPr>
              <w:pStyle w:val="GPSDefinitionTerm"/>
            </w:pPr>
            <w:r w:rsidRPr="00D03934">
              <w:t>"Relevant Transfer"</w:t>
            </w:r>
          </w:p>
        </w:tc>
        <w:tc>
          <w:tcPr>
            <w:tcW w:w="6060" w:type="dxa"/>
            <w:gridSpan w:val="2"/>
            <w:shd w:val="clear" w:color="auto" w:fill="auto"/>
          </w:tcPr>
          <w:p w14:paraId="78F6160C" w14:textId="77777777" w:rsidR="00AE7BBA" w:rsidRPr="00D03934" w:rsidRDefault="00AE7BBA" w:rsidP="003766B5">
            <w:pPr>
              <w:pStyle w:val="GPsDefinition"/>
              <w:rPr>
                <w:lang w:eastAsia="en-GB"/>
              </w:rPr>
            </w:pPr>
            <w:r w:rsidRPr="00D03934">
              <w:t>means a transfer of employment to which the Employment Regulations applies;</w:t>
            </w:r>
          </w:p>
        </w:tc>
      </w:tr>
      <w:tr w:rsidR="00AE7BBA" w:rsidRPr="00D03934" w14:paraId="58A5955D" w14:textId="77777777" w:rsidTr="002206B3">
        <w:tc>
          <w:tcPr>
            <w:tcW w:w="2410" w:type="dxa"/>
            <w:shd w:val="clear" w:color="auto" w:fill="auto"/>
          </w:tcPr>
          <w:p w14:paraId="2F6E7408" w14:textId="77777777" w:rsidR="00AE7BBA" w:rsidRPr="00D03934" w:rsidRDefault="00AE7BBA" w:rsidP="00670E1A">
            <w:pPr>
              <w:pStyle w:val="GPSDefinitionTerm"/>
            </w:pPr>
            <w:r w:rsidRPr="00D03934">
              <w:t>"Relevant Transfer Date"</w:t>
            </w:r>
          </w:p>
        </w:tc>
        <w:tc>
          <w:tcPr>
            <w:tcW w:w="6060" w:type="dxa"/>
            <w:gridSpan w:val="2"/>
            <w:shd w:val="clear" w:color="auto" w:fill="auto"/>
          </w:tcPr>
          <w:p w14:paraId="3B6624FB" w14:textId="77777777" w:rsidR="00AE7BBA" w:rsidRPr="00D03934" w:rsidRDefault="00AE7BBA"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AE7BBA" w:rsidRPr="00D03934" w14:paraId="0B1ADEB4" w14:textId="77777777" w:rsidTr="002206B3">
        <w:tc>
          <w:tcPr>
            <w:tcW w:w="2410" w:type="dxa"/>
            <w:shd w:val="clear" w:color="auto" w:fill="auto"/>
          </w:tcPr>
          <w:p w14:paraId="635FE501" w14:textId="77777777" w:rsidR="00AE7BBA" w:rsidRPr="00D03934" w:rsidRDefault="00AE7BBA" w:rsidP="00670E1A">
            <w:pPr>
              <w:pStyle w:val="GPSDefinitionTerm"/>
            </w:pPr>
            <w:r w:rsidRPr="00D03934">
              <w:t>"Relief Notice"</w:t>
            </w:r>
          </w:p>
        </w:tc>
        <w:tc>
          <w:tcPr>
            <w:tcW w:w="6060" w:type="dxa"/>
            <w:gridSpan w:val="2"/>
            <w:shd w:val="clear" w:color="auto" w:fill="auto"/>
          </w:tcPr>
          <w:p w14:paraId="70E1377E" w14:textId="77777777" w:rsidR="00AE7BBA" w:rsidRPr="00D03934" w:rsidRDefault="00AE7BBA" w:rsidP="003766B5">
            <w:pPr>
              <w:pStyle w:val="GPsDefinition"/>
              <w:rPr>
                <w:lang w:eastAsia="en-GB"/>
              </w:rPr>
            </w:pPr>
            <w:r w:rsidRPr="00D03934">
              <w:rPr>
                <w:lang w:eastAsia="en-GB"/>
              </w:rPr>
              <w:t xml:space="preserve">has the meaning given to it in Clause </w:t>
            </w:r>
            <w:r w:rsidRPr="00D03934">
              <w:rPr>
                <w:lang w:eastAsia="en-GB"/>
              </w:rPr>
              <w:fldChar w:fldCharType="begin"/>
            </w:r>
            <w:r w:rsidRPr="00D03934">
              <w:rPr>
                <w:lang w:eastAsia="en-GB"/>
              </w:rPr>
              <w:instrText xml:space="preserve"> REF _Ref363746621 \r \h </w:instrText>
            </w:r>
            <w:r w:rsidRPr="00D03934">
              <w:rPr>
                <w:lang w:eastAsia="en-GB"/>
              </w:rPr>
            </w:r>
            <w:r w:rsidRPr="00D03934">
              <w:rPr>
                <w:lang w:eastAsia="en-GB"/>
              </w:rPr>
              <w:fldChar w:fldCharType="separate"/>
            </w:r>
            <w:r w:rsidR="001F5151">
              <w:rPr>
                <w:lang w:eastAsia="en-GB"/>
              </w:rPr>
              <w:t>39.2.2</w:t>
            </w:r>
            <w:r w:rsidRPr="00D03934">
              <w:rPr>
                <w:lang w:eastAsia="en-GB"/>
              </w:rPr>
              <w:fldChar w:fldCharType="end"/>
            </w:r>
            <w:r w:rsidRPr="00D03934">
              <w:rPr>
                <w:lang w:eastAsia="en-GB"/>
              </w:rPr>
              <w:t xml:space="preserve"> (Supplier Relief Due to Customer Cause);</w:t>
            </w:r>
          </w:p>
        </w:tc>
      </w:tr>
      <w:tr w:rsidR="00AE7BBA" w:rsidRPr="00D03934" w14:paraId="0CCCE4EE" w14:textId="77777777" w:rsidTr="002206B3">
        <w:tc>
          <w:tcPr>
            <w:tcW w:w="2410" w:type="dxa"/>
            <w:shd w:val="clear" w:color="auto" w:fill="auto"/>
          </w:tcPr>
          <w:p w14:paraId="20DE51AB" w14:textId="77777777" w:rsidR="00AE7BBA" w:rsidRPr="00D03934" w:rsidRDefault="00AE7BBA" w:rsidP="00670E1A">
            <w:pPr>
              <w:pStyle w:val="GPSDefinitionTerm"/>
            </w:pPr>
            <w:r w:rsidRPr="00D03934">
              <w:t>"Replacement Goods"</w:t>
            </w:r>
          </w:p>
        </w:tc>
        <w:tc>
          <w:tcPr>
            <w:tcW w:w="6060" w:type="dxa"/>
            <w:gridSpan w:val="2"/>
            <w:shd w:val="clear" w:color="auto" w:fill="auto"/>
          </w:tcPr>
          <w:p w14:paraId="0BEFE265" w14:textId="77777777" w:rsidR="00AE7BBA" w:rsidRPr="00D03934" w:rsidRDefault="00AE7BBA"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E7BBA" w:rsidRPr="00D03934" w14:paraId="3A898607" w14:textId="77777777" w:rsidTr="002206B3">
        <w:tc>
          <w:tcPr>
            <w:tcW w:w="2410" w:type="dxa"/>
            <w:shd w:val="clear" w:color="auto" w:fill="auto"/>
          </w:tcPr>
          <w:p w14:paraId="2B7746B2" w14:textId="77777777" w:rsidR="00AE7BBA" w:rsidRPr="00D03934" w:rsidRDefault="00AE7BBA" w:rsidP="00670E1A">
            <w:pPr>
              <w:pStyle w:val="GPSDefinitionTerm"/>
            </w:pPr>
            <w:r w:rsidRPr="00D03934">
              <w:t>"Replacement Services"</w:t>
            </w:r>
          </w:p>
        </w:tc>
        <w:tc>
          <w:tcPr>
            <w:tcW w:w="6060" w:type="dxa"/>
            <w:gridSpan w:val="2"/>
            <w:shd w:val="clear" w:color="auto" w:fill="auto"/>
          </w:tcPr>
          <w:p w14:paraId="19DFD20A" w14:textId="77777777" w:rsidR="00AE7BBA" w:rsidRPr="00D03934" w:rsidRDefault="00AE7BBA"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E7BBA" w:rsidRPr="00D03934" w14:paraId="5B27D546" w14:textId="77777777" w:rsidTr="002206B3">
        <w:tc>
          <w:tcPr>
            <w:tcW w:w="2410" w:type="dxa"/>
            <w:shd w:val="clear" w:color="auto" w:fill="auto"/>
          </w:tcPr>
          <w:p w14:paraId="48E77D74" w14:textId="77777777" w:rsidR="00AE7BBA" w:rsidRPr="00D03934" w:rsidRDefault="00AE7BBA" w:rsidP="00670E1A">
            <w:pPr>
              <w:pStyle w:val="GPSDefinitionTerm"/>
            </w:pPr>
            <w:r w:rsidRPr="00D03934">
              <w:t>"Replacement Sub-Contractor"</w:t>
            </w:r>
          </w:p>
        </w:tc>
        <w:tc>
          <w:tcPr>
            <w:tcW w:w="6060" w:type="dxa"/>
            <w:gridSpan w:val="2"/>
            <w:shd w:val="clear" w:color="auto" w:fill="auto"/>
          </w:tcPr>
          <w:p w14:paraId="73C4ACD8" w14:textId="77777777" w:rsidR="00AE7BBA" w:rsidRPr="00D03934" w:rsidRDefault="00AE7BBA"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AE7BBA" w:rsidRPr="00D03934" w14:paraId="0D5EBC41" w14:textId="77777777" w:rsidTr="002206B3">
        <w:tc>
          <w:tcPr>
            <w:tcW w:w="2410" w:type="dxa"/>
            <w:shd w:val="clear" w:color="auto" w:fill="auto"/>
          </w:tcPr>
          <w:p w14:paraId="222DD38B" w14:textId="77777777" w:rsidR="00AE7BBA" w:rsidRPr="00D03934" w:rsidRDefault="00AE7BBA" w:rsidP="00670E1A">
            <w:pPr>
              <w:pStyle w:val="GPSDefinitionTerm"/>
            </w:pPr>
            <w:r w:rsidRPr="00D03934">
              <w:t>"Replacement Supplier"</w:t>
            </w:r>
          </w:p>
        </w:tc>
        <w:tc>
          <w:tcPr>
            <w:tcW w:w="6060" w:type="dxa"/>
            <w:gridSpan w:val="2"/>
            <w:shd w:val="clear" w:color="auto" w:fill="auto"/>
          </w:tcPr>
          <w:p w14:paraId="531951AA" w14:textId="77777777" w:rsidR="00AE7BBA" w:rsidRPr="00D03934" w:rsidRDefault="00AE7BBA" w:rsidP="003766B5">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E7BBA" w:rsidRPr="00D03934" w14:paraId="4A4F5AD4" w14:textId="77777777" w:rsidTr="002206B3">
        <w:tc>
          <w:tcPr>
            <w:tcW w:w="2410" w:type="dxa"/>
            <w:shd w:val="clear" w:color="auto" w:fill="auto"/>
          </w:tcPr>
          <w:p w14:paraId="0668C6C2" w14:textId="77777777" w:rsidR="00AE7BBA" w:rsidRPr="00D03934" w:rsidRDefault="00AE7BBA" w:rsidP="00670E1A">
            <w:pPr>
              <w:pStyle w:val="GPSDefinitionTerm"/>
            </w:pPr>
            <w:r w:rsidRPr="00D03934">
              <w:t>"Request for Information"</w:t>
            </w:r>
          </w:p>
        </w:tc>
        <w:tc>
          <w:tcPr>
            <w:tcW w:w="6060" w:type="dxa"/>
            <w:gridSpan w:val="2"/>
            <w:shd w:val="clear" w:color="auto" w:fill="auto"/>
          </w:tcPr>
          <w:p w14:paraId="7C9DBC57" w14:textId="77777777" w:rsidR="00AE7BBA" w:rsidRPr="00D03934" w:rsidRDefault="00AE7BBA" w:rsidP="00C731B1">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AE7BBA" w:rsidRPr="00D03934" w14:paraId="6BE67202" w14:textId="77777777" w:rsidTr="002206B3">
        <w:tc>
          <w:tcPr>
            <w:tcW w:w="2410" w:type="dxa"/>
            <w:shd w:val="clear" w:color="auto" w:fill="auto"/>
          </w:tcPr>
          <w:p w14:paraId="615C4F5B" w14:textId="77777777" w:rsidR="00AE7BBA" w:rsidRPr="00D03934" w:rsidRDefault="00AE7BBA" w:rsidP="00670E1A">
            <w:pPr>
              <w:pStyle w:val="GPSDefinitionTerm"/>
            </w:pPr>
            <w:r w:rsidRPr="00D03934">
              <w:t>"Restricted Countries"</w:t>
            </w:r>
          </w:p>
        </w:tc>
        <w:tc>
          <w:tcPr>
            <w:tcW w:w="6060" w:type="dxa"/>
            <w:gridSpan w:val="2"/>
            <w:shd w:val="clear" w:color="auto" w:fill="auto"/>
          </w:tcPr>
          <w:p w14:paraId="2D5D35D2" w14:textId="77777777" w:rsidR="00AE7BBA" w:rsidRPr="00D03934" w:rsidRDefault="00AE7BBA" w:rsidP="003766B5">
            <w:pPr>
              <w:pStyle w:val="GPsDefinition"/>
            </w:pPr>
            <w:r w:rsidRPr="00D03934">
              <w:t xml:space="preserve">has the meaning given to it in Clause </w:t>
            </w:r>
            <w:r w:rsidRPr="00D03934">
              <w:rPr>
                <w:highlight w:val="green"/>
              </w:rPr>
              <w:fldChar w:fldCharType="begin"/>
            </w:r>
            <w:r w:rsidRPr="00D03934">
              <w:instrText xml:space="preserve"> REF _Ref363746016 \r \h </w:instrText>
            </w:r>
            <w:r w:rsidRPr="00D03934">
              <w:rPr>
                <w:highlight w:val="green"/>
              </w:rPr>
            </w:r>
            <w:r w:rsidRPr="00D03934">
              <w:rPr>
                <w:highlight w:val="green"/>
              </w:rPr>
              <w:fldChar w:fldCharType="separate"/>
            </w:r>
            <w:r w:rsidR="001F5151">
              <w:t>34.6.3</w:t>
            </w:r>
            <w:r w:rsidRPr="00D03934">
              <w:rPr>
                <w:highlight w:val="green"/>
              </w:rPr>
              <w:fldChar w:fldCharType="end"/>
            </w:r>
            <w:r w:rsidRPr="00D03934">
              <w:t xml:space="preserve"> (Protection of Personal Data);</w:t>
            </w:r>
          </w:p>
        </w:tc>
      </w:tr>
      <w:tr w:rsidR="00AE7BBA" w:rsidRPr="00D03934" w14:paraId="331069A0" w14:textId="77777777" w:rsidTr="002206B3">
        <w:tc>
          <w:tcPr>
            <w:tcW w:w="2410" w:type="dxa"/>
            <w:shd w:val="clear" w:color="auto" w:fill="auto"/>
          </w:tcPr>
          <w:p w14:paraId="02B0A3D4" w14:textId="77777777" w:rsidR="00AE7BBA" w:rsidRPr="00D03934" w:rsidRDefault="00AE7BBA" w:rsidP="00670E1A">
            <w:pPr>
              <w:pStyle w:val="GPSDefinitionTerm"/>
            </w:pPr>
            <w:r w:rsidRPr="00D03934">
              <w:t>"Satisfaction Certificate"</w:t>
            </w:r>
          </w:p>
        </w:tc>
        <w:tc>
          <w:tcPr>
            <w:tcW w:w="6060" w:type="dxa"/>
            <w:gridSpan w:val="2"/>
            <w:shd w:val="clear" w:color="auto" w:fill="auto"/>
          </w:tcPr>
          <w:p w14:paraId="4D899B1C" w14:textId="77777777" w:rsidR="00AE7BBA" w:rsidRPr="00D03934" w:rsidRDefault="00AE7BBA"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AE7BBA" w:rsidRPr="00D03934" w14:paraId="05A46EA3" w14:textId="77777777" w:rsidTr="002206B3">
        <w:tc>
          <w:tcPr>
            <w:tcW w:w="2410" w:type="dxa"/>
            <w:shd w:val="clear" w:color="auto" w:fill="auto"/>
          </w:tcPr>
          <w:p w14:paraId="17B0F18D" w14:textId="77777777" w:rsidR="00AE7BBA" w:rsidRPr="00D03934" w:rsidRDefault="00AE7BBA" w:rsidP="00670E1A">
            <w:pPr>
              <w:pStyle w:val="GPSDefinitionTerm"/>
            </w:pPr>
            <w:r w:rsidRPr="00D03934">
              <w:t xml:space="preserve">"Security Management Plan" </w:t>
            </w:r>
          </w:p>
        </w:tc>
        <w:tc>
          <w:tcPr>
            <w:tcW w:w="6060" w:type="dxa"/>
            <w:gridSpan w:val="2"/>
            <w:shd w:val="clear" w:color="auto" w:fill="auto"/>
          </w:tcPr>
          <w:p w14:paraId="7A2F5A34" w14:textId="77777777" w:rsidR="00AE7BBA" w:rsidRPr="00D03934" w:rsidRDefault="00AE7BBA" w:rsidP="00913327">
            <w:pPr>
              <w:pStyle w:val="GPsDefinition"/>
            </w:pPr>
            <w:r w:rsidRPr="00D03934">
              <w:t xml:space="preserve">means the Supplier's security management plan prepared pursuant to paragraph </w:t>
            </w:r>
            <w:r w:rsidRPr="00D03934">
              <w:fldChar w:fldCharType="begin"/>
            </w:r>
            <w:r w:rsidRPr="00D03934">
              <w:instrText xml:space="preserve"> REF _Ref365637318 \r \h </w:instrText>
            </w:r>
            <w:r w:rsidRPr="00D03934">
              <w:fldChar w:fldCharType="separate"/>
            </w:r>
            <w:r w:rsidR="001F5151">
              <w:rPr>
                <w:b/>
                <w:bCs/>
                <w:lang w:val="en-US"/>
              </w:rPr>
              <w:t>Error! Reference source not found.</w:t>
            </w:r>
            <w:r w:rsidRPr="00D03934">
              <w:fldChar w:fldCharType="end"/>
            </w:r>
            <w:r w:rsidRPr="00D03934">
              <w:t xml:space="preserve"> of Call Off Schedule 8 (Security) a draft of which has been provided by the Supplier to the Customer in accordance with paragraph </w:t>
            </w:r>
            <w:r w:rsidRPr="00D03934">
              <w:fldChar w:fldCharType="begin"/>
            </w:r>
            <w:r w:rsidRPr="00D03934">
              <w:instrText xml:space="preserve"> REF _Ref365637318 \r \h </w:instrText>
            </w:r>
            <w:r w:rsidRPr="00D03934">
              <w:fldChar w:fldCharType="separate"/>
            </w:r>
            <w:r w:rsidR="001F5151">
              <w:rPr>
                <w:b/>
                <w:bCs/>
                <w:lang w:val="en-US"/>
              </w:rPr>
              <w:t>Error! Reference source not found.</w:t>
            </w:r>
            <w:r w:rsidRPr="00D03934">
              <w:fldChar w:fldCharType="end"/>
            </w:r>
            <w:r w:rsidRPr="00D03934">
              <w:t xml:space="preserve"> of Call Off Schedule 8 (Security) and as updated from time to time;</w:t>
            </w:r>
          </w:p>
        </w:tc>
      </w:tr>
      <w:tr w:rsidR="00AE7BBA" w:rsidRPr="00D03934" w14:paraId="0EEAC9B8" w14:textId="77777777" w:rsidTr="002206B3">
        <w:tc>
          <w:tcPr>
            <w:tcW w:w="2410" w:type="dxa"/>
            <w:shd w:val="clear" w:color="auto" w:fill="auto"/>
          </w:tcPr>
          <w:p w14:paraId="10350C81" w14:textId="77777777" w:rsidR="00AE7BBA" w:rsidRPr="00D03934" w:rsidRDefault="00AE7BBA" w:rsidP="00670E1A">
            <w:pPr>
              <w:pStyle w:val="GPSDefinitionTerm"/>
            </w:pPr>
            <w:r w:rsidRPr="00D03934">
              <w:t>"Security Policy"</w:t>
            </w:r>
          </w:p>
        </w:tc>
        <w:tc>
          <w:tcPr>
            <w:tcW w:w="6060" w:type="dxa"/>
            <w:gridSpan w:val="2"/>
            <w:shd w:val="clear" w:color="auto" w:fill="auto"/>
          </w:tcPr>
          <w:p w14:paraId="5E2D678F" w14:textId="77777777" w:rsidR="00AE7BBA" w:rsidRPr="00D03934" w:rsidRDefault="00AE7BBA"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AE7BBA" w:rsidRPr="00D03934" w14:paraId="42266798" w14:textId="77777777" w:rsidTr="002206B3">
        <w:tc>
          <w:tcPr>
            <w:tcW w:w="2410" w:type="dxa"/>
            <w:shd w:val="clear" w:color="auto" w:fill="auto"/>
          </w:tcPr>
          <w:p w14:paraId="6049597B" w14:textId="77777777" w:rsidR="00AE7BBA" w:rsidRPr="00D03934" w:rsidRDefault="00AE7BBA" w:rsidP="00670E1A">
            <w:pPr>
              <w:pStyle w:val="GPSDefinitionTerm"/>
            </w:pPr>
            <w:r w:rsidRPr="00D03934">
              <w:t>"Security Policy Framework”</w:t>
            </w:r>
          </w:p>
        </w:tc>
        <w:tc>
          <w:tcPr>
            <w:tcW w:w="6060" w:type="dxa"/>
            <w:gridSpan w:val="2"/>
            <w:shd w:val="clear" w:color="auto" w:fill="auto"/>
          </w:tcPr>
          <w:p w14:paraId="78FAA204" w14:textId="77777777" w:rsidR="00AE7BBA" w:rsidRPr="00D03934" w:rsidRDefault="00AE7BBA" w:rsidP="006F4759">
            <w:pPr>
              <w:pStyle w:val="GPsDefinition"/>
            </w:pPr>
            <w:r w:rsidRPr="00D03934">
              <w:t>the HMG Security Policy Framework</w:t>
            </w:r>
            <w:r>
              <w:t xml:space="preserve"> </w:t>
            </w:r>
            <w:hyperlink r:id="rId10" w:history="1">
              <w:r>
                <w:t>https://www.gov.uk/government/uploads/system/uploads/attachment_data/file/255910/HMG_Security_Policy_Framework_V11.0.pdf</w:t>
              </w:r>
            </w:hyperlink>
            <w:r w:rsidRPr="00D03934">
              <w:t>;</w:t>
            </w:r>
          </w:p>
        </w:tc>
      </w:tr>
      <w:tr w:rsidR="00AE7BBA" w:rsidRPr="00D03934" w14:paraId="284F2105" w14:textId="77777777" w:rsidTr="002206B3">
        <w:tc>
          <w:tcPr>
            <w:tcW w:w="2410" w:type="dxa"/>
            <w:shd w:val="clear" w:color="auto" w:fill="auto"/>
          </w:tcPr>
          <w:p w14:paraId="5660FAAC" w14:textId="77777777" w:rsidR="00AE7BBA" w:rsidRPr="00D03934" w:rsidRDefault="00AE7BBA" w:rsidP="00670E1A">
            <w:pPr>
              <w:pStyle w:val="GPSDefinitionTerm"/>
            </w:pPr>
            <w:r w:rsidRPr="00D03934">
              <w:t>"Service Credit Cap"</w:t>
            </w:r>
          </w:p>
        </w:tc>
        <w:tc>
          <w:tcPr>
            <w:tcW w:w="6060" w:type="dxa"/>
            <w:gridSpan w:val="2"/>
            <w:shd w:val="clear" w:color="auto" w:fill="auto"/>
          </w:tcPr>
          <w:p w14:paraId="617D8B1F" w14:textId="77777777" w:rsidR="00AE7BBA" w:rsidRDefault="00AE7BBA">
            <w:pPr>
              <w:pStyle w:val="GPsDefinition"/>
            </w:pPr>
            <w:r>
              <w:t xml:space="preserve">has the meaning given to it in Paragraph </w:t>
            </w:r>
            <w:r>
              <w:fldChar w:fldCharType="begin"/>
            </w:r>
            <w:r>
              <w:instrText xml:space="preserve"> REF _Ref379470664 \r \h </w:instrText>
            </w:r>
            <w:r>
              <w:fldChar w:fldCharType="separate"/>
            </w:r>
            <w:r w:rsidR="001F5151">
              <w:t>7</w:t>
            </w:r>
            <w:r>
              <w:fldChar w:fldCharType="end"/>
            </w:r>
            <w:r>
              <w:t xml:space="preserve"> of Part A of Call Off Schedule 6 (Service Levels, Service Credits and Performance Monitoring)</w:t>
            </w:r>
          </w:p>
        </w:tc>
      </w:tr>
      <w:tr w:rsidR="00AE7BBA" w:rsidRPr="00D03934" w14:paraId="7E9480AB" w14:textId="77777777" w:rsidTr="002206B3">
        <w:tc>
          <w:tcPr>
            <w:tcW w:w="2410" w:type="dxa"/>
            <w:shd w:val="clear" w:color="auto" w:fill="auto"/>
          </w:tcPr>
          <w:p w14:paraId="7EB280D9" w14:textId="77777777" w:rsidR="00AE7BBA" w:rsidRPr="00D03934" w:rsidRDefault="00AE7BBA" w:rsidP="00670E1A">
            <w:pPr>
              <w:pStyle w:val="GPSDefinitionTerm"/>
            </w:pPr>
            <w:r w:rsidRPr="00D03934">
              <w:t>"Service Credits"</w:t>
            </w:r>
          </w:p>
        </w:tc>
        <w:tc>
          <w:tcPr>
            <w:tcW w:w="6060" w:type="dxa"/>
            <w:gridSpan w:val="2"/>
            <w:shd w:val="clear" w:color="auto" w:fill="auto"/>
          </w:tcPr>
          <w:p w14:paraId="21060257" w14:textId="77777777" w:rsidR="00AE7BBA" w:rsidRPr="00D03934" w:rsidRDefault="00AE7BBA"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E7BBA" w:rsidRPr="00D03934" w14:paraId="1498D0B5" w14:textId="77777777" w:rsidTr="002206B3">
        <w:tc>
          <w:tcPr>
            <w:tcW w:w="2410" w:type="dxa"/>
            <w:shd w:val="clear" w:color="auto" w:fill="auto"/>
          </w:tcPr>
          <w:p w14:paraId="221921C0" w14:textId="77777777" w:rsidR="00AE7BBA" w:rsidRPr="00D03934" w:rsidRDefault="00AE7BBA" w:rsidP="00670E1A">
            <w:pPr>
              <w:pStyle w:val="GPSDefinitionTerm"/>
            </w:pPr>
            <w:r w:rsidRPr="00D03934">
              <w:t>"Service Failure"</w:t>
            </w:r>
          </w:p>
        </w:tc>
        <w:tc>
          <w:tcPr>
            <w:tcW w:w="6060" w:type="dxa"/>
            <w:gridSpan w:val="2"/>
            <w:shd w:val="clear" w:color="auto" w:fill="auto"/>
          </w:tcPr>
          <w:p w14:paraId="39307F85" w14:textId="77777777" w:rsidR="00AE7BBA" w:rsidRPr="00D03934" w:rsidRDefault="00AE7BBA" w:rsidP="00C731B1">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AE7BBA" w:rsidRPr="00D03934" w14:paraId="5A9E7BCE" w14:textId="77777777" w:rsidTr="002206B3">
        <w:tc>
          <w:tcPr>
            <w:tcW w:w="2410" w:type="dxa"/>
            <w:shd w:val="clear" w:color="auto" w:fill="auto"/>
          </w:tcPr>
          <w:p w14:paraId="458B7CDB" w14:textId="77777777" w:rsidR="00AE7BBA" w:rsidRPr="00D03934" w:rsidRDefault="00AE7BBA" w:rsidP="00670E1A">
            <w:pPr>
              <w:pStyle w:val="GPSDefinitionTerm"/>
            </w:pPr>
            <w:r w:rsidRPr="00D03934">
              <w:t>"Service Level Failure"</w:t>
            </w:r>
          </w:p>
        </w:tc>
        <w:tc>
          <w:tcPr>
            <w:tcW w:w="6060" w:type="dxa"/>
            <w:gridSpan w:val="2"/>
            <w:shd w:val="clear" w:color="auto" w:fill="auto"/>
          </w:tcPr>
          <w:p w14:paraId="1341B3E1" w14:textId="77777777" w:rsidR="00AE7BBA" w:rsidRPr="00D03934" w:rsidRDefault="00AE7BBA" w:rsidP="00C731B1">
            <w:pPr>
              <w:pStyle w:val="GPsDefinition"/>
            </w:pPr>
            <w:r w:rsidRPr="00D03934">
              <w:t>means a failure to meet the Service Level Performance Measure in respect of a Service Level Performance Criterion;</w:t>
            </w:r>
          </w:p>
        </w:tc>
      </w:tr>
      <w:tr w:rsidR="00AE7BBA" w:rsidRPr="00D03934" w14:paraId="41FD88A1" w14:textId="77777777" w:rsidTr="002206B3">
        <w:tc>
          <w:tcPr>
            <w:tcW w:w="2410" w:type="dxa"/>
            <w:shd w:val="clear" w:color="auto" w:fill="auto"/>
          </w:tcPr>
          <w:p w14:paraId="0D00691A" w14:textId="77777777" w:rsidR="00AE7BBA" w:rsidRPr="00D03934" w:rsidRDefault="00AE7BBA" w:rsidP="00670E1A">
            <w:pPr>
              <w:pStyle w:val="GPSDefinitionTerm"/>
            </w:pPr>
            <w:r w:rsidRPr="00D03934">
              <w:t>"Service Level Performance Criteria"</w:t>
            </w:r>
          </w:p>
        </w:tc>
        <w:tc>
          <w:tcPr>
            <w:tcW w:w="6060" w:type="dxa"/>
            <w:gridSpan w:val="2"/>
            <w:shd w:val="clear" w:color="auto" w:fill="auto"/>
          </w:tcPr>
          <w:p w14:paraId="63CCC70F" w14:textId="77777777" w:rsidR="00AE7BBA" w:rsidRPr="00D03934" w:rsidRDefault="00AE7BBA" w:rsidP="002756A3">
            <w:pPr>
              <w:pStyle w:val="GPsDefinition"/>
            </w:pPr>
            <w:r w:rsidRPr="00D03934">
              <w:t xml:space="preserve">has the meaning given to it in paragraph </w:t>
            </w:r>
            <w:r w:rsidRPr="00D03934">
              <w:fldChar w:fldCharType="begin"/>
            </w:r>
            <w:r w:rsidRPr="00D03934">
              <w:instrText xml:space="preserve"> REF _Ref365637499 \r \h </w:instrText>
            </w:r>
            <w:r w:rsidRPr="00D03934">
              <w:fldChar w:fldCharType="separate"/>
            </w:r>
            <w:r w:rsidR="001F5151">
              <w:t>4.2</w:t>
            </w:r>
            <w:r w:rsidRPr="00D03934">
              <w:fldChar w:fldCharType="end"/>
            </w:r>
            <w:r w:rsidRPr="00D03934">
              <w:t xml:space="preserve"> of Part A of Call Off Schedule 6 (Service Levels, Service Credits and Performance Monitoring);</w:t>
            </w:r>
          </w:p>
        </w:tc>
      </w:tr>
      <w:tr w:rsidR="00AE7BBA" w:rsidRPr="00D03934" w14:paraId="770BF362" w14:textId="77777777" w:rsidTr="002206B3">
        <w:tc>
          <w:tcPr>
            <w:tcW w:w="2410" w:type="dxa"/>
            <w:shd w:val="clear" w:color="auto" w:fill="auto"/>
          </w:tcPr>
          <w:p w14:paraId="366F5DD5" w14:textId="77777777" w:rsidR="00AE7BBA" w:rsidRPr="00D03934" w:rsidRDefault="00AE7BBA" w:rsidP="00670E1A">
            <w:pPr>
              <w:pStyle w:val="GPSDefinitionTerm"/>
            </w:pPr>
            <w:r w:rsidRPr="00D03934">
              <w:t>"Service Level Performance Measure"</w:t>
            </w:r>
          </w:p>
        </w:tc>
        <w:tc>
          <w:tcPr>
            <w:tcW w:w="6060" w:type="dxa"/>
            <w:gridSpan w:val="2"/>
            <w:shd w:val="clear" w:color="auto" w:fill="auto"/>
          </w:tcPr>
          <w:p w14:paraId="696F89F2" w14:textId="77777777" w:rsidR="00AE7BBA" w:rsidRPr="00D03934" w:rsidRDefault="00AE7BBA"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E7BBA" w:rsidRPr="00D03934" w14:paraId="3FCFFE62" w14:textId="77777777" w:rsidTr="002206B3">
        <w:tc>
          <w:tcPr>
            <w:tcW w:w="2410" w:type="dxa"/>
            <w:shd w:val="clear" w:color="auto" w:fill="auto"/>
          </w:tcPr>
          <w:p w14:paraId="2084FB14" w14:textId="77777777" w:rsidR="00AE7BBA" w:rsidRPr="00D03934" w:rsidRDefault="00AE7BBA" w:rsidP="00670E1A">
            <w:pPr>
              <w:pStyle w:val="GPSDefinitionTerm"/>
            </w:pPr>
            <w:r w:rsidRPr="00D03934">
              <w:t>"Service Level Threshold"</w:t>
            </w:r>
          </w:p>
        </w:tc>
        <w:tc>
          <w:tcPr>
            <w:tcW w:w="6060" w:type="dxa"/>
            <w:gridSpan w:val="2"/>
            <w:shd w:val="clear" w:color="auto" w:fill="auto"/>
          </w:tcPr>
          <w:p w14:paraId="28A0E723" w14:textId="77777777" w:rsidR="00AE7BBA" w:rsidRPr="00D03934" w:rsidRDefault="00AE7BBA"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E7BBA" w:rsidRPr="00D03934" w14:paraId="4A7C9F62" w14:textId="77777777" w:rsidTr="002206B3">
        <w:tc>
          <w:tcPr>
            <w:tcW w:w="2410" w:type="dxa"/>
            <w:shd w:val="clear" w:color="auto" w:fill="auto"/>
          </w:tcPr>
          <w:p w14:paraId="295ED92F" w14:textId="77777777" w:rsidR="00AE7BBA" w:rsidRPr="00D03934" w:rsidRDefault="00AE7BBA" w:rsidP="00670E1A">
            <w:pPr>
              <w:pStyle w:val="GPSDefinitionTerm"/>
            </w:pPr>
            <w:r w:rsidRPr="00D03934">
              <w:t>"Service Levels"</w:t>
            </w:r>
          </w:p>
        </w:tc>
        <w:tc>
          <w:tcPr>
            <w:tcW w:w="6060" w:type="dxa"/>
            <w:gridSpan w:val="2"/>
            <w:shd w:val="clear" w:color="auto" w:fill="auto"/>
          </w:tcPr>
          <w:p w14:paraId="36BEA2E9" w14:textId="77777777" w:rsidR="00AE7BBA" w:rsidRPr="00D03934" w:rsidRDefault="00AE7BBA"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AE7BBA" w:rsidRPr="00D03934" w14:paraId="3E34F675" w14:textId="77777777" w:rsidTr="002206B3">
        <w:tc>
          <w:tcPr>
            <w:tcW w:w="2410" w:type="dxa"/>
            <w:shd w:val="clear" w:color="auto" w:fill="auto"/>
          </w:tcPr>
          <w:p w14:paraId="29FB4B2B" w14:textId="77777777" w:rsidR="00AE7BBA" w:rsidRPr="00D03934" w:rsidRDefault="00AE7BBA" w:rsidP="00670E1A">
            <w:pPr>
              <w:pStyle w:val="GPSDefinitionTerm"/>
            </w:pPr>
            <w:r w:rsidRPr="00D03934">
              <w:t>"Service Period"</w:t>
            </w:r>
          </w:p>
        </w:tc>
        <w:tc>
          <w:tcPr>
            <w:tcW w:w="6060" w:type="dxa"/>
            <w:gridSpan w:val="2"/>
            <w:shd w:val="clear" w:color="auto" w:fill="auto"/>
          </w:tcPr>
          <w:p w14:paraId="287F7EEC" w14:textId="77777777" w:rsidR="00AE7BBA" w:rsidRPr="00D03934" w:rsidRDefault="00AE7BBA" w:rsidP="002756A3">
            <w:pPr>
              <w:pStyle w:val="GPsDefinition"/>
            </w:pPr>
            <w:r w:rsidRPr="00D03934">
              <w:t xml:space="preserve">has the meaning given to in paragraph </w:t>
            </w:r>
            <w:r w:rsidRPr="00D03934">
              <w:fldChar w:fldCharType="begin"/>
            </w:r>
            <w:r w:rsidRPr="00D03934">
              <w:instrText xml:space="preserve"> REF _Ref365637636 \r \h </w:instrText>
            </w:r>
            <w:r w:rsidRPr="00D03934">
              <w:fldChar w:fldCharType="separate"/>
            </w:r>
            <w:r w:rsidR="001F5151">
              <w:t>5.1</w:t>
            </w:r>
            <w:r w:rsidRPr="00D03934">
              <w:fldChar w:fldCharType="end"/>
            </w:r>
            <w:r w:rsidRPr="00D03934">
              <w:t xml:space="preserve"> of Call Off Schedule 6 (Service Levels, Service Credits and Performance Monitoring);</w:t>
            </w:r>
          </w:p>
        </w:tc>
      </w:tr>
      <w:tr w:rsidR="00AE7BBA" w:rsidRPr="00D03934" w14:paraId="1E284436" w14:textId="77777777" w:rsidTr="002206B3">
        <w:tc>
          <w:tcPr>
            <w:tcW w:w="2410" w:type="dxa"/>
            <w:shd w:val="clear" w:color="auto" w:fill="auto"/>
          </w:tcPr>
          <w:p w14:paraId="10DFAE5D" w14:textId="77777777" w:rsidR="00AE7BBA" w:rsidRPr="00D03934" w:rsidRDefault="00AE7BBA" w:rsidP="00670E1A">
            <w:pPr>
              <w:pStyle w:val="GPSDefinitionTerm"/>
            </w:pPr>
            <w:r w:rsidRPr="00D03934">
              <w:t>"Service Transfer"</w:t>
            </w:r>
          </w:p>
        </w:tc>
        <w:tc>
          <w:tcPr>
            <w:tcW w:w="6060" w:type="dxa"/>
            <w:gridSpan w:val="2"/>
            <w:shd w:val="clear" w:color="auto" w:fill="auto"/>
          </w:tcPr>
          <w:p w14:paraId="7030E0AD" w14:textId="77777777" w:rsidR="00AE7BBA" w:rsidRPr="00D03934" w:rsidRDefault="00AE7BBA" w:rsidP="00107E62">
            <w:pPr>
              <w:pStyle w:val="GPsDefinition"/>
              <w:rPr>
                <w:color w:val="000000"/>
              </w:rPr>
            </w:pPr>
            <w:r w:rsidRPr="00D03934">
              <w:t>means any transfer of the Goods and/or Services (or any part of the Goods and/or Services), for whatever reason, from the Supplier or any Sub-Contractor to a Replacement Supplier or a Replacement Sub-Contractor;</w:t>
            </w:r>
          </w:p>
        </w:tc>
      </w:tr>
      <w:tr w:rsidR="00AE7BBA" w:rsidRPr="00D03934" w14:paraId="6FF956D1" w14:textId="77777777" w:rsidTr="002206B3">
        <w:tc>
          <w:tcPr>
            <w:tcW w:w="2410" w:type="dxa"/>
            <w:shd w:val="clear" w:color="auto" w:fill="auto"/>
          </w:tcPr>
          <w:p w14:paraId="09CD8CBC" w14:textId="77777777" w:rsidR="00AE7BBA" w:rsidRPr="00D03934" w:rsidRDefault="00AE7BBA" w:rsidP="00670E1A">
            <w:pPr>
              <w:pStyle w:val="GPSDefinitionTerm"/>
              <w:rPr>
                <w:highlight w:val="green"/>
              </w:rPr>
            </w:pPr>
            <w:r w:rsidRPr="00D03934">
              <w:t>"Service Transfer Date"</w:t>
            </w:r>
          </w:p>
        </w:tc>
        <w:tc>
          <w:tcPr>
            <w:tcW w:w="6060" w:type="dxa"/>
            <w:gridSpan w:val="2"/>
            <w:shd w:val="clear" w:color="auto" w:fill="auto"/>
          </w:tcPr>
          <w:p w14:paraId="2D9CB5DB" w14:textId="77777777" w:rsidR="00AE7BBA" w:rsidRPr="00D03934" w:rsidRDefault="00AE7BBA" w:rsidP="00107E62">
            <w:pPr>
              <w:pStyle w:val="GPsDefinition"/>
            </w:pPr>
            <w:r w:rsidRPr="00D03934">
              <w:rPr>
                <w:color w:val="000000"/>
              </w:rPr>
              <w:t>means the date</w:t>
            </w:r>
            <w:r w:rsidRPr="00D03934">
              <w:t xml:space="preserve"> of a Service Transfer;</w:t>
            </w:r>
          </w:p>
        </w:tc>
      </w:tr>
      <w:tr w:rsidR="00AE7BBA" w:rsidRPr="00D03934" w14:paraId="4CF98EF0" w14:textId="77777777" w:rsidTr="002206B3">
        <w:tc>
          <w:tcPr>
            <w:tcW w:w="2410" w:type="dxa"/>
            <w:shd w:val="clear" w:color="auto" w:fill="auto"/>
          </w:tcPr>
          <w:p w14:paraId="4B847BF9" w14:textId="77777777" w:rsidR="00AE7BBA" w:rsidRPr="00D03934" w:rsidRDefault="00AE7BBA" w:rsidP="00670E1A">
            <w:pPr>
              <w:pStyle w:val="GPSDefinitionTerm"/>
            </w:pPr>
            <w:r w:rsidRPr="00D03934">
              <w:t>"Services"</w:t>
            </w:r>
          </w:p>
        </w:tc>
        <w:tc>
          <w:tcPr>
            <w:tcW w:w="6060" w:type="dxa"/>
            <w:gridSpan w:val="2"/>
            <w:shd w:val="clear" w:color="auto" w:fill="auto"/>
          </w:tcPr>
          <w:p w14:paraId="3494D69A" w14:textId="77777777" w:rsidR="00AE7BBA" w:rsidRPr="00D03934" w:rsidRDefault="00AE7BBA" w:rsidP="003766B5">
            <w:pPr>
              <w:pStyle w:val="GPsDefinition"/>
            </w:pPr>
            <w:r w:rsidRPr="00D03934">
              <w:t>means the services to be provided by the Supplier to the Customer as referred to Annex A of Call Off Schedule 2 (Goods and Services);</w:t>
            </w:r>
          </w:p>
        </w:tc>
      </w:tr>
      <w:tr w:rsidR="00AE7BBA" w:rsidRPr="00D03934" w14:paraId="45E81048" w14:textId="77777777" w:rsidTr="002206B3">
        <w:tc>
          <w:tcPr>
            <w:tcW w:w="2410" w:type="dxa"/>
            <w:shd w:val="clear" w:color="auto" w:fill="auto"/>
          </w:tcPr>
          <w:p w14:paraId="1CED617C" w14:textId="77777777" w:rsidR="00AE7BBA" w:rsidRPr="00D03934" w:rsidRDefault="00AE7BBA" w:rsidP="00670E1A">
            <w:pPr>
              <w:pStyle w:val="GPSDefinitionTerm"/>
            </w:pPr>
            <w:r w:rsidRPr="00D03934">
              <w:t>"Sites"</w:t>
            </w:r>
          </w:p>
        </w:tc>
        <w:tc>
          <w:tcPr>
            <w:tcW w:w="6060" w:type="dxa"/>
            <w:gridSpan w:val="2"/>
            <w:shd w:val="clear" w:color="auto" w:fill="auto"/>
          </w:tcPr>
          <w:p w14:paraId="59C192C9" w14:textId="77777777" w:rsidR="00AE7BBA" w:rsidRPr="00D03934" w:rsidRDefault="00AE7BBA" w:rsidP="003766B5">
            <w:pPr>
              <w:pStyle w:val="GPsDefinition"/>
            </w:pPr>
            <w:r w:rsidRPr="00D03934">
              <w:t>means:</w:t>
            </w:r>
          </w:p>
          <w:p w14:paraId="72290075" w14:textId="77777777" w:rsidR="00AE7BBA" w:rsidRPr="00D03934" w:rsidRDefault="00AE7BBA" w:rsidP="00670E1A">
            <w:pPr>
              <w:pStyle w:val="GPSDefinitionL2"/>
            </w:pPr>
            <w:r w:rsidRPr="00D03934">
              <w:t>any premises (including the Customer Premises, the Supplier’s premises or third party premises):</w:t>
            </w:r>
          </w:p>
          <w:p w14:paraId="2A0387BC" w14:textId="77777777" w:rsidR="00AE7BBA" w:rsidRPr="00D03934" w:rsidRDefault="00AE7BBA" w:rsidP="00670E1A">
            <w:pPr>
              <w:pStyle w:val="GPSDefinitionL3"/>
            </w:pPr>
            <w:r w:rsidRPr="00D03934">
              <w:t>from, to or at which:</w:t>
            </w:r>
          </w:p>
          <w:p w14:paraId="647AFB41" w14:textId="77777777" w:rsidR="00AE7BBA" w:rsidRPr="00D03934" w:rsidRDefault="00AE7BBA" w:rsidP="00670E1A">
            <w:pPr>
              <w:pStyle w:val="GPSDefinitionL4"/>
            </w:pPr>
            <w:r w:rsidRPr="00D03934">
              <w:t>the Goods and/or Services are (or are to be) provided; or</w:t>
            </w:r>
          </w:p>
          <w:p w14:paraId="5D05E326" w14:textId="77777777" w:rsidR="00AE7BBA" w:rsidRDefault="00AE7BBA">
            <w:pPr>
              <w:pStyle w:val="GPSDefinitionL4"/>
            </w:pPr>
            <w:r w:rsidRPr="00D03934">
              <w:t>the Supplier manages, organises or otherwise directs the provision or the use of the Goods and/or Services</w:t>
            </w:r>
            <w:r>
              <w:t>.</w:t>
            </w:r>
          </w:p>
        </w:tc>
      </w:tr>
      <w:tr w:rsidR="00AE7BBA" w:rsidRPr="00D03934" w14:paraId="380635CD" w14:textId="77777777" w:rsidTr="002206B3">
        <w:tc>
          <w:tcPr>
            <w:tcW w:w="2410" w:type="dxa"/>
            <w:shd w:val="clear" w:color="auto" w:fill="auto"/>
          </w:tcPr>
          <w:p w14:paraId="72C56E13" w14:textId="77777777" w:rsidR="00AE7BBA" w:rsidRPr="00D03934" w:rsidRDefault="00AE7BBA" w:rsidP="00670E1A">
            <w:pPr>
              <w:pStyle w:val="GPSDefinitionTerm"/>
            </w:pPr>
            <w:r w:rsidRPr="00D03934">
              <w:t>"Specific Change in Law"</w:t>
            </w:r>
          </w:p>
        </w:tc>
        <w:tc>
          <w:tcPr>
            <w:tcW w:w="6060" w:type="dxa"/>
            <w:gridSpan w:val="2"/>
            <w:shd w:val="clear" w:color="auto" w:fill="auto"/>
          </w:tcPr>
          <w:p w14:paraId="1B1CB987" w14:textId="77777777" w:rsidR="00AE7BBA" w:rsidRPr="00D03934" w:rsidRDefault="00AE7BBA" w:rsidP="00C731B1">
            <w:pPr>
              <w:pStyle w:val="GPsDefinition"/>
            </w:pPr>
            <w:r w:rsidRPr="00D03934">
              <w:t>means a Change in Law that relates specifically to the business of the Customer and which would not affect a Comparable Supply;</w:t>
            </w:r>
          </w:p>
        </w:tc>
      </w:tr>
      <w:tr w:rsidR="00AE7BBA" w:rsidRPr="00D03934" w14:paraId="616746AC" w14:textId="77777777" w:rsidTr="002206B3">
        <w:tc>
          <w:tcPr>
            <w:tcW w:w="2410" w:type="dxa"/>
            <w:shd w:val="clear" w:color="auto" w:fill="auto"/>
          </w:tcPr>
          <w:p w14:paraId="614AD76E" w14:textId="77777777" w:rsidR="00AE7BBA" w:rsidRPr="00D03934" w:rsidRDefault="00AE7BBA" w:rsidP="00670E1A">
            <w:pPr>
              <w:pStyle w:val="GPSDefinitionTerm"/>
            </w:pPr>
            <w:r w:rsidRPr="00D03934">
              <w:t>"Staffing Information"</w:t>
            </w:r>
          </w:p>
        </w:tc>
        <w:tc>
          <w:tcPr>
            <w:tcW w:w="6060" w:type="dxa"/>
            <w:gridSpan w:val="2"/>
            <w:shd w:val="clear" w:color="auto" w:fill="auto"/>
          </w:tcPr>
          <w:p w14:paraId="0F378EA0" w14:textId="77777777" w:rsidR="00AE7BBA" w:rsidRPr="00D03934" w:rsidRDefault="00AE7BBA" w:rsidP="004424C7">
            <w:pPr>
              <w:pStyle w:val="GPsDefinition"/>
            </w:pPr>
            <w:r w:rsidRPr="00D03934">
              <w:t>has the meaning give to it in Call Off Schedule 1</w:t>
            </w:r>
            <w:r>
              <w:t>1</w:t>
            </w:r>
            <w:r w:rsidRPr="00D03934">
              <w:t xml:space="preserve"> (Staff Transfer);</w:t>
            </w:r>
          </w:p>
        </w:tc>
      </w:tr>
      <w:tr w:rsidR="00AE7BBA" w:rsidRPr="00D03934" w14:paraId="31CAD0C2" w14:textId="77777777" w:rsidTr="002206B3">
        <w:tc>
          <w:tcPr>
            <w:tcW w:w="2410" w:type="dxa"/>
            <w:shd w:val="clear" w:color="auto" w:fill="auto"/>
          </w:tcPr>
          <w:p w14:paraId="520F1750" w14:textId="77777777" w:rsidR="00AE7BBA" w:rsidRPr="00D03934" w:rsidRDefault="00AE7BBA" w:rsidP="00670E1A">
            <w:pPr>
              <w:pStyle w:val="GPSDefinitionTerm"/>
            </w:pPr>
            <w:r w:rsidRPr="00D03934">
              <w:t>"Standards"</w:t>
            </w:r>
          </w:p>
        </w:tc>
        <w:tc>
          <w:tcPr>
            <w:tcW w:w="6060" w:type="dxa"/>
            <w:gridSpan w:val="2"/>
            <w:shd w:val="clear" w:color="auto" w:fill="auto"/>
          </w:tcPr>
          <w:p w14:paraId="27FE484F" w14:textId="77777777" w:rsidR="00AE7BBA" w:rsidRPr="00D03934" w:rsidRDefault="00AE7BBA" w:rsidP="003766B5">
            <w:pPr>
              <w:pStyle w:val="GPsDefinition"/>
            </w:pPr>
            <w:r w:rsidRPr="00D03934">
              <w:t>means any:</w:t>
            </w:r>
          </w:p>
          <w:p w14:paraId="6128B5EB" w14:textId="77777777" w:rsidR="00AE7BBA" w:rsidRPr="00D03934" w:rsidRDefault="00AE7BBA"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1D7F38D" w14:textId="77777777" w:rsidR="00AE7BBA" w:rsidRPr="00D03934" w:rsidRDefault="00AE7BBA" w:rsidP="00670E1A">
            <w:pPr>
              <w:pStyle w:val="GPSDefinitionL2"/>
            </w:pPr>
            <w:r w:rsidRPr="00D03934">
              <w:t xml:space="preserve">standards detailed in the specification in Framework Schedule </w:t>
            </w:r>
            <w:r>
              <w:t>2</w:t>
            </w:r>
            <w:r w:rsidRPr="00D03934">
              <w:t xml:space="preserve"> (Goods and/or Services and Key Performance Indicators);</w:t>
            </w:r>
          </w:p>
          <w:p w14:paraId="04A759BE" w14:textId="77777777" w:rsidR="00AE7BBA" w:rsidRPr="00D03934" w:rsidRDefault="00AE7BBA" w:rsidP="00670E1A">
            <w:pPr>
              <w:pStyle w:val="GPSDefinitionL2"/>
            </w:pPr>
            <w:r w:rsidRPr="00D03934">
              <w:t>standards detailed by the Customer in Call Off Schedule 7 (Standards) or agreed between the Parties from time to time;</w:t>
            </w:r>
          </w:p>
          <w:p w14:paraId="232A88B2" w14:textId="77777777" w:rsidR="00AE7BBA" w:rsidRPr="00D03934" w:rsidRDefault="00AE7BBA" w:rsidP="00670E1A">
            <w:pPr>
              <w:pStyle w:val="GPSDefinitionL2"/>
            </w:pPr>
            <w:r w:rsidRPr="00D03934">
              <w:t>relevant Government codes of practice and guidance applicable from time to time.</w:t>
            </w:r>
          </w:p>
        </w:tc>
      </w:tr>
      <w:tr w:rsidR="00AE7BBA" w:rsidRPr="00D03934" w14:paraId="5C734B9F" w14:textId="77777777" w:rsidTr="002206B3">
        <w:tc>
          <w:tcPr>
            <w:tcW w:w="2410" w:type="dxa"/>
            <w:shd w:val="clear" w:color="auto" w:fill="auto"/>
          </w:tcPr>
          <w:p w14:paraId="4CB76FE1" w14:textId="77777777" w:rsidR="00AE7BBA" w:rsidRPr="00D03934" w:rsidRDefault="00AE7BBA" w:rsidP="00670E1A">
            <w:pPr>
              <w:pStyle w:val="GPSDefinitionTerm"/>
            </w:pPr>
            <w:r w:rsidRPr="00D03934">
              <w:t>"Sub-Contract"</w:t>
            </w:r>
          </w:p>
        </w:tc>
        <w:tc>
          <w:tcPr>
            <w:tcW w:w="6060" w:type="dxa"/>
            <w:gridSpan w:val="2"/>
            <w:shd w:val="clear" w:color="auto" w:fill="auto"/>
          </w:tcPr>
          <w:p w14:paraId="344BD691" w14:textId="77777777" w:rsidR="00AE7BBA" w:rsidRPr="00D03934" w:rsidRDefault="00AE7BBA"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AE7BBA" w:rsidRPr="00D03934" w14:paraId="40442586" w14:textId="77777777" w:rsidTr="002206B3">
        <w:tc>
          <w:tcPr>
            <w:tcW w:w="2410" w:type="dxa"/>
            <w:shd w:val="clear" w:color="auto" w:fill="auto"/>
          </w:tcPr>
          <w:p w14:paraId="4E28EF86" w14:textId="77777777" w:rsidR="00AE7BBA" w:rsidRPr="00D03934" w:rsidRDefault="00AE7BBA" w:rsidP="00670E1A">
            <w:pPr>
              <w:pStyle w:val="GPSDefinitionTerm"/>
            </w:pPr>
            <w:r w:rsidRPr="00D03934">
              <w:t>"Sub-Contractor"</w:t>
            </w:r>
          </w:p>
        </w:tc>
        <w:tc>
          <w:tcPr>
            <w:tcW w:w="6060" w:type="dxa"/>
            <w:gridSpan w:val="2"/>
            <w:shd w:val="clear" w:color="auto" w:fill="auto"/>
          </w:tcPr>
          <w:p w14:paraId="1379BC94" w14:textId="77777777" w:rsidR="00AE7BBA" w:rsidRPr="00D03934" w:rsidRDefault="00AE7BBA"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AE7BBA" w:rsidRPr="00D03934" w14:paraId="394048ED" w14:textId="77777777" w:rsidTr="002206B3">
        <w:tc>
          <w:tcPr>
            <w:tcW w:w="2410" w:type="dxa"/>
            <w:shd w:val="clear" w:color="auto" w:fill="auto"/>
          </w:tcPr>
          <w:p w14:paraId="11606285" w14:textId="77777777" w:rsidR="00AE7BBA" w:rsidRPr="00D03934" w:rsidRDefault="00AE7BBA" w:rsidP="00670E1A">
            <w:pPr>
              <w:pStyle w:val="GPSDefinitionTerm"/>
            </w:pPr>
            <w:r w:rsidRPr="00D03934">
              <w:t>"Supplier"</w:t>
            </w:r>
          </w:p>
        </w:tc>
        <w:tc>
          <w:tcPr>
            <w:tcW w:w="6060" w:type="dxa"/>
            <w:gridSpan w:val="2"/>
            <w:shd w:val="clear" w:color="auto" w:fill="auto"/>
          </w:tcPr>
          <w:p w14:paraId="39B03DD1" w14:textId="77777777" w:rsidR="00AE7BBA" w:rsidRPr="00D03934" w:rsidRDefault="00AE7BBA" w:rsidP="003766B5">
            <w:pPr>
              <w:pStyle w:val="GPsDefinition"/>
            </w:pPr>
            <w:r w:rsidRPr="00D03934">
              <w:t>means the person, firm or company with whom the Customer enters into this Call Off Contract as identified in the Order Form;</w:t>
            </w:r>
          </w:p>
        </w:tc>
      </w:tr>
      <w:tr w:rsidR="00AE7BBA" w:rsidRPr="00D03934" w14:paraId="3B1A8377" w14:textId="77777777" w:rsidTr="002206B3">
        <w:tc>
          <w:tcPr>
            <w:tcW w:w="2410" w:type="dxa"/>
            <w:shd w:val="clear" w:color="auto" w:fill="auto"/>
          </w:tcPr>
          <w:p w14:paraId="723A894E" w14:textId="77777777" w:rsidR="00AE7BBA" w:rsidRPr="00D03934" w:rsidRDefault="00AE7BBA" w:rsidP="00670E1A">
            <w:pPr>
              <w:pStyle w:val="GPSDefinitionTerm"/>
            </w:pPr>
            <w:r w:rsidRPr="00D03934">
              <w:t>"Supplier Assets"</w:t>
            </w:r>
          </w:p>
        </w:tc>
        <w:tc>
          <w:tcPr>
            <w:tcW w:w="6060" w:type="dxa"/>
            <w:gridSpan w:val="2"/>
            <w:shd w:val="clear" w:color="auto" w:fill="auto"/>
          </w:tcPr>
          <w:p w14:paraId="4AB2740A" w14:textId="77777777" w:rsidR="00AE7BBA" w:rsidRPr="00D03934" w:rsidRDefault="00AE7BBA" w:rsidP="003766B5">
            <w:pPr>
              <w:pStyle w:val="GPsDefinition"/>
            </w:pPr>
            <w:r w:rsidRPr="00D03934">
              <w:t>means all assets and rights used by the Supplier to provide the Goods and/or Services in accordance with this Call Off Contract but excluding the Customer Assets;</w:t>
            </w:r>
          </w:p>
        </w:tc>
      </w:tr>
      <w:tr w:rsidR="00AE7BBA" w:rsidRPr="00D03934" w14:paraId="2DAC5AD6" w14:textId="77777777" w:rsidTr="002206B3">
        <w:tc>
          <w:tcPr>
            <w:tcW w:w="2410" w:type="dxa"/>
            <w:shd w:val="clear" w:color="auto" w:fill="auto"/>
          </w:tcPr>
          <w:p w14:paraId="03325249" w14:textId="77777777" w:rsidR="00AE7BBA" w:rsidRPr="00D03934" w:rsidRDefault="00AE7BBA" w:rsidP="00670E1A">
            <w:pPr>
              <w:pStyle w:val="GPSDefinitionTerm"/>
            </w:pPr>
            <w:r w:rsidRPr="00D03934">
              <w:t>"Supplier Background IPR"</w:t>
            </w:r>
          </w:p>
        </w:tc>
        <w:tc>
          <w:tcPr>
            <w:tcW w:w="6060" w:type="dxa"/>
            <w:gridSpan w:val="2"/>
            <w:shd w:val="clear" w:color="auto" w:fill="auto"/>
          </w:tcPr>
          <w:p w14:paraId="3C8B7D22" w14:textId="77777777" w:rsidR="00AE7BBA" w:rsidRPr="00D03934" w:rsidRDefault="00AE7BBA" w:rsidP="003766B5">
            <w:pPr>
              <w:pStyle w:val="GPsDefinition"/>
            </w:pPr>
            <w:r w:rsidRPr="00D03934">
              <w:t xml:space="preserve">means </w:t>
            </w:r>
          </w:p>
          <w:p w14:paraId="4E4C4730" w14:textId="77777777" w:rsidR="00AE7BBA" w:rsidRPr="00D03934" w:rsidRDefault="00AE7BBA"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5F53D201" w14:textId="77777777" w:rsidR="00AE7BBA" w:rsidRDefault="00AE7BBA">
            <w:pPr>
              <w:pStyle w:val="GPSDefinitionL2"/>
            </w:pPr>
            <w:r w:rsidRPr="00D03934">
              <w:t xml:space="preserve">Intellectual Property Rights created by the Supplier independently of this Call Off Contract, </w:t>
            </w:r>
          </w:p>
        </w:tc>
      </w:tr>
      <w:tr w:rsidR="00AE7BBA" w:rsidRPr="00D03934" w14:paraId="498CDBA1" w14:textId="77777777" w:rsidTr="002206B3">
        <w:tc>
          <w:tcPr>
            <w:tcW w:w="2410" w:type="dxa"/>
            <w:shd w:val="clear" w:color="auto" w:fill="auto"/>
          </w:tcPr>
          <w:p w14:paraId="4825A1DA" w14:textId="77777777" w:rsidR="00AE7BBA" w:rsidRPr="00D03934" w:rsidRDefault="00AE7BBA" w:rsidP="00670E1A">
            <w:pPr>
              <w:pStyle w:val="GPSDefinitionTerm"/>
            </w:pPr>
            <w:r w:rsidRPr="00D03934">
              <w:t>"Supplier Personnel"</w:t>
            </w:r>
          </w:p>
        </w:tc>
        <w:tc>
          <w:tcPr>
            <w:tcW w:w="6060" w:type="dxa"/>
            <w:gridSpan w:val="2"/>
            <w:shd w:val="clear" w:color="auto" w:fill="auto"/>
          </w:tcPr>
          <w:p w14:paraId="66BF076D" w14:textId="77777777" w:rsidR="00AE7BBA" w:rsidRPr="00D03934" w:rsidRDefault="00AE7BBA"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E7BBA" w:rsidRPr="00D03934" w14:paraId="56F3299D" w14:textId="77777777" w:rsidTr="002206B3">
        <w:tc>
          <w:tcPr>
            <w:tcW w:w="2410" w:type="dxa"/>
            <w:shd w:val="clear" w:color="auto" w:fill="auto"/>
          </w:tcPr>
          <w:p w14:paraId="3BD29312" w14:textId="77777777" w:rsidR="00AE7BBA" w:rsidRPr="00D03934" w:rsidRDefault="00AE7BBA" w:rsidP="00670E1A">
            <w:pPr>
              <w:pStyle w:val="GPSDefinitionTerm"/>
            </w:pPr>
            <w:r w:rsidRPr="00D03934">
              <w:t>"Supplier Equipment"</w:t>
            </w:r>
          </w:p>
        </w:tc>
        <w:tc>
          <w:tcPr>
            <w:tcW w:w="6060" w:type="dxa"/>
            <w:gridSpan w:val="2"/>
            <w:shd w:val="clear" w:color="auto" w:fill="auto"/>
          </w:tcPr>
          <w:p w14:paraId="1860DC61" w14:textId="77777777" w:rsidR="00AE7BBA" w:rsidRPr="00D03934" w:rsidRDefault="00AE7BBA"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E7BBA" w:rsidRPr="00D03934" w14:paraId="4B24C19B" w14:textId="77777777" w:rsidTr="002206B3">
        <w:tc>
          <w:tcPr>
            <w:tcW w:w="2410" w:type="dxa"/>
            <w:shd w:val="clear" w:color="auto" w:fill="auto"/>
          </w:tcPr>
          <w:p w14:paraId="4990449A" w14:textId="77777777" w:rsidR="00AE7BBA" w:rsidRPr="00D03934" w:rsidRDefault="00AE7BBA" w:rsidP="00670E1A">
            <w:pPr>
              <w:pStyle w:val="GPSDefinitionTerm"/>
            </w:pPr>
            <w:r w:rsidRPr="00D03934">
              <w:t>"Supplier Non-Performance"</w:t>
            </w:r>
          </w:p>
        </w:tc>
        <w:tc>
          <w:tcPr>
            <w:tcW w:w="6060" w:type="dxa"/>
            <w:gridSpan w:val="2"/>
            <w:shd w:val="clear" w:color="auto" w:fill="auto"/>
          </w:tcPr>
          <w:p w14:paraId="3EA4963F" w14:textId="77777777" w:rsidR="00AE7BBA" w:rsidRPr="00D03934" w:rsidRDefault="00AE7BBA" w:rsidP="00C731B1">
            <w:pPr>
              <w:pStyle w:val="GPsDefinition"/>
            </w:pPr>
            <w:r w:rsidRPr="00D03934">
              <w:t xml:space="preserve">has the meaning given to it in Clause </w:t>
            </w:r>
            <w:r w:rsidRPr="00D03934">
              <w:fldChar w:fldCharType="begin"/>
            </w:r>
            <w:r w:rsidRPr="00D03934">
              <w:instrText xml:space="preserve"> REF _Ref360524376 \r \h </w:instrText>
            </w:r>
            <w:r w:rsidRPr="00D03934">
              <w:fldChar w:fldCharType="separate"/>
            </w:r>
            <w:r w:rsidR="001F5151">
              <w:t>39.1</w:t>
            </w:r>
            <w:r w:rsidRPr="00D03934">
              <w:fldChar w:fldCharType="end"/>
            </w:r>
            <w:r w:rsidRPr="00D03934">
              <w:t xml:space="preserve"> (Supplier Relief Due to Customer Cause);</w:t>
            </w:r>
          </w:p>
        </w:tc>
      </w:tr>
      <w:tr w:rsidR="00AE7BBA" w:rsidRPr="00D03934" w14:paraId="7AB2B3F8" w14:textId="77777777" w:rsidTr="002206B3">
        <w:tc>
          <w:tcPr>
            <w:tcW w:w="2410" w:type="dxa"/>
            <w:shd w:val="clear" w:color="auto" w:fill="auto"/>
          </w:tcPr>
          <w:p w14:paraId="5C244587" w14:textId="77777777" w:rsidR="00AE7BBA" w:rsidRPr="00D03934" w:rsidRDefault="00AE7BBA" w:rsidP="00670E1A">
            <w:pPr>
              <w:pStyle w:val="GPSDefinitionTerm"/>
            </w:pPr>
            <w:r w:rsidRPr="00D03934">
              <w:t>"Supplier Profit"</w:t>
            </w:r>
          </w:p>
        </w:tc>
        <w:tc>
          <w:tcPr>
            <w:tcW w:w="6060" w:type="dxa"/>
            <w:gridSpan w:val="2"/>
            <w:shd w:val="clear" w:color="auto" w:fill="auto"/>
          </w:tcPr>
          <w:p w14:paraId="768C2D4C" w14:textId="77777777" w:rsidR="00AE7BBA" w:rsidRPr="00D03934" w:rsidRDefault="00AE7BBA"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E7BBA" w:rsidRPr="00D03934" w14:paraId="27B9BD80" w14:textId="77777777" w:rsidTr="002206B3">
        <w:tc>
          <w:tcPr>
            <w:tcW w:w="2410" w:type="dxa"/>
            <w:shd w:val="clear" w:color="auto" w:fill="auto"/>
          </w:tcPr>
          <w:p w14:paraId="34AF1892" w14:textId="77777777" w:rsidR="00AE7BBA" w:rsidRPr="00D03934" w:rsidRDefault="00AE7BBA" w:rsidP="00670E1A">
            <w:pPr>
              <w:pStyle w:val="GPSDefinitionTerm"/>
            </w:pPr>
            <w:r w:rsidRPr="00D03934">
              <w:t>"Supplier Profit Margin"</w:t>
            </w:r>
          </w:p>
        </w:tc>
        <w:tc>
          <w:tcPr>
            <w:tcW w:w="6060" w:type="dxa"/>
            <w:gridSpan w:val="2"/>
            <w:shd w:val="clear" w:color="auto" w:fill="auto"/>
          </w:tcPr>
          <w:p w14:paraId="3C4E6D09" w14:textId="77777777" w:rsidR="00AE7BBA" w:rsidRPr="00D03934" w:rsidRDefault="00AE7BBA"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E7BBA" w:rsidRPr="00D03934" w14:paraId="4C37009B" w14:textId="77777777" w:rsidTr="002206B3">
        <w:tc>
          <w:tcPr>
            <w:tcW w:w="2410" w:type="dxa"/>
            <w:shd w:val="clear" w:color="auto" w:fill="auto"/>
          </w:tcPr>
          <w:p w14:paraId="1BA79911" w14:textId="77777777" w:rsidR="00AE7BBA" w:rsidRPr="00D03934" w:rsidRDefault="00AE7BBA" w:rsidP="00670E1A">
            <w:pPr>
              <w:pStyle w:val="GPSDefinitionTerm"/>
            </w:pPr>
            <w:r w:rsidRPr="00D03934">
              <w:t>"Supplier Representative"</w:t>
            </w:r>
          </w:p>
        </w:tc>
        <w:tc>
          <w:tcPr>
            <w:tcW w:w="6060" w:type="dxa"/>
            <w:gridSpan w:val="2"/>
            <w:shd w:val="clear" w:color="auto" w:fill="auto"/>
          </w:tcPr>
          <w:p w14:paraId="07A7D22F" w14:textId="77777777" w:rsidR="00AE7BBA" w:rsidRPr="00D03934" w:rsidRDefault="00AE7BBA" w:rsidP="003766B5">
            <w:pPr>
              <w:pStyle w:val="GPsDefinition"/>
            </w:pPr>
            <w:r w:rsidRPr="00D03934">
              <w:t>means the representative appointed by the Supplier named in the Order Form;</w:t>
            </w:r>
          </w:p>
        </w:tc>
      </w:tr>
      <w:tr w:rsidR="00AE7BBA" w:rsidRPr="00D03934" w14:paraId="2E1B2DD9" w14:textId="77777777" w:rsidTr="002206B3">
        <w:tc>
          <w:tcPr>
            <w:tcW w:w="2410" w:type="dxa"/>
            <w:shd w:val="clear" w:color="auto" w:fill="auto"/>
          </w:tcPr>
          <w:p w14:paraId="751F289A" w14:textId="77777777" w:rsidR="00AE7BBA" w:rsidRPr="00D03934" w:rsidRDefault="00AE7BBA" w:rsidP="00670E1A">
            <w:pPr>
              <w:pStyle w:val="GPSDefinitionTerm"/>
            </w:pPr>
            <w:r w:rsidRPr="00D03934">
              <w:t>"Supplier's Confidential Information"</w:t>
            </w:r>
          </w:p>
        </w:tc>
        <w:tc>
          <w:tcPr>
            <w:tcW w:w="6060" w:type="dxa"/>
            <w:gridSpan w:val="2"/>
            <w:shd w:val="clear" w:color="auto" w:fill="auto"/>
          </w:tcPr>
          <w:p w14:paraId="4765842C" w14:textId="77777777" w:rsidR="00AE7BBA" w:rsidRPr="00D03934" w:rsidRDefault="00AE7BBA" w:rsidP="009B182D">
            <w:pPr>
              <w:pStyle w:val="GPsDefinition"/>
            </w:pPr>
            <w:r w:rsidRPr="00D03934">
              <w:t xml:space="preserve">means </w:t>
            </w:r>
          </w:p>
          <w:p w14:paraId="1C8C58F0" w14:textId="77777777" w:rsidR="00AE7BBA" w:rsidRPr="00D03934" w:rsidRDefault="00AE7BBA"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4F3CB791" w14:textId="77777777" w:rsidR="00AE7BBA" w:rsidRPr="00D03934" w:rsidRDefault="00AE7BBA"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75B2158" w14:textId="77777777" w:rsidR="00AE7BBA" w:rsidRPr="00D03934" w:rsidRDefault="00AE7BBA" w:rsidP="00670E1A">
            <w:pPr>
              <w:pStyle w:val="GPSDefinitionL2"/>
            </w:pPr>
            <w:r w:rsidRPr="00D03934">
              <w:t>information derived from any of the above.</w:t>
            </w:r>
          </w:p>
        </w:tc>
      </w:tr>
      <w:tr w:rsidR="00AE7BBA" w:rsidRPr="00D03934" w14:paraId="60F24F48" w14:textId="77777777" w:rsidTr="002206B3">
        <w:tc>
          <w:tcPr>
            <w:tcW w:w="2410" w:type="dxa"/>
            <w:shd w:val="clear" w:color="auto" w:fill="auto"/>
          </w:tcPr>
          <w:p w14:paraId="63BAA17E" w14:textId="77777777" w:rsidR="00AE7BBA" w:rsidRPr="00D03934" w:rsidRDefault="00AE7BBA" w:rsidP="00670E1A">
            <w:pPr>
              <w:pStyle w:val="GPSDefinitionTerm"/>
            </w:pPr>
            <w:r w:rsidRPr="00D03934">
              <w:t>"Template Call Off Terms"</w:t>
            </w:r>
          </w:p>
        </w:tc>
        <w:tc>
          <w:tcPr>
            <w:tcW w:w="6060" w:type="dxa"/>
            <w:gridSpan w:val="2"/>
            <w:shd w:val="clear" w:color="auto" w:fill="auto"/>
          </w:tcPr>
          <w:p w14:paraId="09D23971" w14:textId="77777777" w:rsidR="00AE7BBA" w:rsidRPr="00D03934" w:rsidRDefault="00AE7BBA" w:rsidP="008F13B0">
            <w:pPr>
              <w:pStyle w:val="GPsDefinition"/>
            </w:pPr>
            <w:r w:rsidRPr="00D03934">
              <w:t>means the template terms and conditions in Annex 2 of Framework Schedule 4 (Template Order Form and Template Call Off Terms);</w:t>
            </w:r>
          </w:p>
        </w:tc>
      </w:tr>
      <w:tr w:rsidR="00AE7BBA" w:rsidRPr="00D03934" w14:paraId="1CC4F2EF" w14:textId="77777777" w:rsidTr="002206B3">
        <w:tc>
          <w:tcPr>
            <w:tcW w:w="2410" w:type="dxa"/>
            <w:shd w:val="clear" w:color="auto" w:fill="auto"/>
          </w:tcPr>
          <w:p w14:paraId="4AD875F1" w14:textId="77777777" w:rsidR="00AE7BBA" w:rsidRPr="00D03934" w:rsidRDefault="00AE7BBA" w:rsidP="00670E1A">
            <w:pPr>
              <w:pStyle w:val="GPSDefinitionTerm"/>
            </w:pPr>
            <w:r w:rsidRPr="00D03934">
              <w:t>"Template Order Form"</w:t>
            </w:r>
          </w:p>
        </w:tc>
        <w:tc>
          <w:tcPr>
            <w:tcW w:w="6060" w:type="dxa"/>
            <w:gridSpan w:val="2"/>
            <w:shd w:val="clear" w:color="auto" w:fill="auto"/>
          </w:tcPr>
          <w:p w14:paraId="6D3170E5" w14:textId="77777777" w:rsidR="00AE7BBA" w:rsidRPr="00D03934" w:rsidRDefault="00AE7BBA" w:rsidP="008F13B0">
            <w:pPr>
              <w:pStyle w:val="GPsDefinition"/>
            </w:pPr>
            <w:r w:rsidRPr="00D03934">
              <w:t>means the template order form in Annex 1 of Framework Schedule 4 (Template Order Form and Template Call Off Terms);</w:t>
            </w:r>
          </w:p>
        </w:tc>
      </w:tr>
      <w:tr w:rsidR="00AE7BBA" w:rsidRPr="00D03934" w14:paraId="11608739" w14:textId="77777777" w:rsidTr="002206B3">
        <w:tc>
          <w:tcPr>
            <w:tcW w:w="2410" w:type="dxa"/>
            <w:shd w:val="clear" w:color="auto" w:fill="auto"/>
          </w:tcPr>
          <w:p w14:paraId="4AA88A79" w14:textId="77777777" w:rsidR="00AE7BBA" w:rsidRPr="00D03934" w:rsidRDefault="00AE7BBA" w:rsidP="00670E1A">
            <w:pPr>
              <w:pStyle w:val="GPSDefinitionTerm"/>
            </w:pPr>
            <w:r w:rsidRPr="00D03934">
              <w:t>"Tender"</w:t>
            </w:r>
          </w:p>
        </w:tc>
        <w:tc>
          <w:tcPr>
            <w:tcW w:w="6060" w:type="dxa"/>
            <w:gridSpan w:val="2"/>
            <w:shd w:val="clear" w:color="auto" w:fill="auto"/>
          </w:tcPr>
          <w:p w14:paraId="3ED52105" w14:textId="77777777" w:rsidR="00AE7BBA" w:rsidRDefault="00AE7BBA">
            <w:pPr>
              <w:pStyle w:val="GPsDefinition"/>
            </w:pPr>
            <w:r w:rsidRPr="00D03934">
              <w:t xml:space="preserve">means the tender submitted by the Supplier to the Authority and annexed to </w:t>
            </w:r>
            <w:r>
              <w:t xml:space="preserve">or referred to in  </w:t>
            </w:r>
            <w:r w:rsidRPr="00D03934">
              <w:t xml:space="preserve">Framework Schedule </w:t>
            </w:r>
            <w:r>
              <w:t>2</w:t>
            </w:r>
            <w:r w:rsidR="00D52A4E">
              <w:t>1</w:t>
            </w:r>
            <w:r w:rsidRPr="00D03934">
              <w:t>;</w:t>
            </w:r>
          </w:p>
        </w:tc>
      </w:tr>
      <w:tr w:rsidR="00AE7BBA" w:rsidRPr="00D03934" w14:paraId="07D2E31E" w14:textId="77777777" w:rsidTr="002206B3">
        <w:tc>
          <w:tcPr>
            <w:tcW w:w="2410" w:type="dxa"/>
            <w:shd w:val="clear" w:color="auto" w:fill="auto"/>
          </w:tcPr>
          <w:p w14:paraId="3F305758" w14:textId="77777777" w:rsidR="00AE7BBA" w:rsidRPr="00962899" w:rsidRDefault="00AE7BBA" w:rsidP="00342E06">
            <w:pPr>
              <w:pStyle w:val="GPSDefinitionTerm"/>
            </w:pPr>
            <w:r w:rsidRPr="00D03934">
              <w:t>"</w:t>
            </w:r>
            <w:r w:rsidRPr="00863962">
              <w:t xml:space="preserve">Tests </w:t>
            </w:r>
            <w:r w:rsidRPr="00342E06">
              <w:t>and</w:t>
            </w:r>
            <w:r w:rsidRPr="00863962">
              <w:t xml:space="preserve"> Testing</w:t>
            </w:r>
            <w:r w:rsidRPr="00D03934">
              <w:t>"</w:t>
            </w:r>
            <w:r w:rsidRPr="00863962">
              <w:t xml:space="preserve">  </w:t>
            </w:r>
          </w:p>
        </w:tc>
        <w:tc>
          <w:tcPr>
            <w:tcW w:w="6060" w:type="dxa"/>
            <w:gridSpan w:val="2"/>
            <w:shd w:val="clear" w:color="auto" w:fill="auto"/>
          </w:tcPr>
          <w:p w14:paraId="3C93A94E" w14:textId="77777777" w:rsidR="00AE7BBA" w:rsidRDefault="00AE7BBA">
            <w:pPr>
              <w:pStyle w:val="GPsDefinition"/>
            </w:pPr>
            <w:r w:rsidRPr="00863962">
              <w:t>means any tests required to be carried out pursuant to this Call Off Contract as set out in the Test Plan or elsewhere in this Call Off Contract and “Tested” shall be construed accordingly;</w:t>
            </w:r>
          </w:p>
        </w:tc>
      </w:tr>
      <w:tr w:rsidR="00AE7BBA" w:rsidRPr="00D03934" w14:paraId="733F9ED5" w14:textId="77777777" w:rsidTr="002206B3">
        <w:tc>
          <w:tcPr>
            <w:tcW w:w="2410" w:type="dxa"/>
            <w:shd w:val="clear" w:color="auto" w:fill="auto"/>
          </w:tcPr>
          <w:p w14:paraId="405F97D7" w14:textId="77777777" w:rsidR="00AE7BBA" w:rsidRPr="00962899" w:rsidRDefault="00AE7BBA" w:rsidP="00342E06">
            <w:pPr>
              <w:pStyle w:val="GPSDefinitionTerm"/>
            </w:pPr>
            <w:r w:rsidRPr="00D03934">
              <w:t>"</w:t>
            </w:r>
            <w:r w:rsidRPr="00863962">
              <w:t xml:space="preserve">Test </w:t>
            </w:r>
            <w:r w:rsidRPr="00342E06">
              <w:t>Issue</w:t>
            </w:r>
            <w:r w:rsidRPr="00D03934">
              <w:t>"</w:t>
            </w:r>
          </w:p>
        </w:tc>
        <w:tc>
          <w:tcPr>
            <w:tcW w:w="6060" w:type="dxa"/>
            <w:gridSpan w:val="2"/>
            <w:shd w:val="clear" w:color="auto" w:fill="auto"/>
          </w:tcPr>
          <w:p w14:paraId="2E50F7CF" w14:textId="77777777" w:rsidR="00AE7BBA" w:rsidRDefault="00AE7BBA">
            <w:pPr>
              <w:pStyle w:val="GPsDefinition"/>
            </w:pPr>
            <w:r w:rsidRPr="00863962">
              <w:t>means any variance or non-conformity of the Goods and/or Services or Deliverables from their requirements as set out in the Call Off Contract;</w:t>
            </w:r>
          </w:p>
        </w:tc>
      </w:tr>
      <w:tr w:rsidR="00AE7BBA" w:rsidRPr="00D03934" w14:paraId="4861BFA0" w14:textId="77777777" w:rsidTr="002206B3">
        <w:tc>
          <w:tcPr>
            <w:tcW w:w="2410" w:type="dxa"/>
            <w:shd w:val="clear" w:color="auto" w:fill="auto"/>
          </w:tcPr>
          <w:p w14:paraId="6ABD3B07" w14:textId="77777777" w:rsidR="00AE7BBA" w:rsidRPr="00962899" w:rsidRDefault="00AE7BBA" w:rsidP="00342E06">
            <w:pPr>
              <w:pStyle w:val="GPSDefinitionTerm"/>
            </w:pPr>
            <w:r w:rsidRPr="00D03934">
              <w:t>"</w:t>
            </w:r>
            <w:r w:rsidRPr="00863962">
              <w:t xml:space="preserve">Test </w:t>
            </w:r>
            <w:r w:rsidRPr="00342E06">
              <w:t>Plan</w:t>
            </w:r>
            <w:r w:rsidRPr="00D03934">
              <w:t>"</w:t>
            </w:r>
          </w:p>
        </w:tc>
        <w:tc>
          <w:tcPr>
            <w:tcW w:w="6060" w:type="dxa"/>
            <w:gridSpan w:val="2"/>
            <w:shd w:val="clear" w:color="auto" w:fill="auto"/>
          </w:tcPr>
          <w:p w14:paraId="788E59E0" w14:textId="77777777" w:rsidR="00AE7BBA" w:rsidRDefault="00AE7BBA">
            <w:pPr>
              <w:pStyle w:val="GPsDefinition"/>
            </w:pPr>
            <w:r w:rsidRPr="00863962">
              <w:t>means a plan</w:t>
            </w:r>
          </w:p>
          <w:p w14:paraId="081ADA85" w14:textId="77777777" w:rsidR="00AE7BBA" w:rsidRPr="00962899" w:rsidRDefault="00AE7BBA" w:rsidP="0095432C">
            <w:pPr>
              <w:pStyle w:val="GPSDefinitionL2"/>
            </w:pPr>
            <w:r w:rsidRPr="00863962">
              <w:t xml:space="preserve">for the Testing of the Deliverables; and </w:t>
            </w:r>
          </w:p>
          <w:p w14:paraId="093DC26A" w14:textId="77777777" w:rsidR="00AE7BBA" w:rsidRPr="00962899" w:rsidRDefault="00AE7BBA" w:rsidP="0095432C">
            <w:pPr>
              <w:pStyle w:val="GPSDefinitionL2"/>
            </w:pPr>
            <w:r w:rsidRPr="00863962">
              <w:t>setting out other agreed criteria related to the achievement of Milestones,</w:t>
            </w:r>
          </w:p>
          <w:p w14:paraId="2158026C" w14:textId="77777777" w:rsidR="00AE7BBA" w:rsidRDefault="00AE7BBA">
            <w:pPr>
              <w:pStyle w:val="GPsDefinition"/>
            </w:pPr>
            <w:r w:rsidRPr="00863962">
              <w:t xml:space="preserve">as described further in paragraph 4 of Call of Schedule 5 (Testing); </w:t>
            </w:r>
          </w:p>
        </w:tc>
      </w:tr>
      <w:tr w:rsidR="00AE7BBA" w:rsidRPr="00D03934" w14:paraId="356F79A5" w14:textId="77777777" w:rsidTr="002206B3">
        <w:tc>
          <w:tcPr>
            <w:tcW w:w="2410" w:type="dxa"/>
            <w:shd w:val="clear" w:color="auto" w:fill="auto"/>
          </w:tcPr>
          <w:p w14:paraId="69014785" w14:textId="77777777" w:rsidR="00AE7BBA" w:rsidRPr="00962899" w:rsidRDefault="00AE7BBA" w:rsidP="00342E06">
            <w:pPr>
              <w:pStyle w:val="GPSDefinitionTerm"/>
            </w:pPr>
            <w:r w:rsidRPr="00D03934">
              <w:t>"</w:t>
            </w:r>
            <w:r w:rsidRPr="00863962">
              <w:t xml:space="preserve">Test </w:t>
            </w:r>
            <w:r w:rsidRPr="00342E06">
              <w:t>Strategy</w:t>
            </w:r>
            <w:r w:rsidRPr="00D03934">
              <w:t>"</w:t>
            </w:r>
          </w:p>
        </w:tc>
        <w:tc>
          <w:tcPr>
            <w:tcW w:w="6060" w:type="dxa"/>
            <w:gridSpan w:val="2"/>
            <w:shd w:val="clear" w:color="auto" w:fill="auto"/>
          </w:tcPr>
          <w:p w14:paraId="7121B6D2" w14:textId="77777777" w:rsidR="00AE7BBA" w:rsidRDefault="00AE7BBA">
            <w:pPr>
              <w:pStyle w:val="GPsDefinition"/>
            </w:pPr>
            <w:r w:rsidRPr="00863962">
              <w:t>means a strategy for the conduct of Testing as described further in paragraph 3 of Call Off Schedule 5 (Testing);</w:t>
            </w:r>
          </w:p>
        </w:tc>
      </w:tr>
      <w:tr w:rsidR="00AE7BBA" w:rsidRPr="00D03934" w14:paraId="678FD1C6" w14:textId="77777777" w:rsidTr="002206B3">
        <w:tc>
          <w:tcPr>
            <w:tcW w:w="2410" w:type="dxa"/>
            <w:shd w:val="clear" w:color="auto" w:fill="auto"/>
          </w:tcPr>
          <w:p w14:paraId="109A8364" w14:textId="77777777" w:rsidR="00AE7BBA" w:rsidRPr="00962899" w:rsidRDefault="00AE7BBA" w:rsidP="00670E1A">
            <w:pPr>
              <w:pStyle w:val="GPSDefinitionTerm"/>
            </w:pPr>
            <w:r w:rsidRPr="00962899">
              <w:t>"Termination Notice"</w:t>
            </w:r>
          </w:p>
        </w:tc>
        <w:tc>
          <w:tcPr>
            <w:tcW w:w="6060" w:type="dxa"/>
            <w:gridSpan w:val="2"/>
            <w:shd w:val="clear" w:color="auto" w:fill="auto"/>
          </w:tcPr>
          <w:p w14:paraId="12AF3BA5" w14:textId="77777777" w:rsidR="00AE7BBA" w:rsidRPr="00962899" w:rsidRDefault="00AE7BBA"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E7BBA" w:rsidRPr="00D03934" w14:paraId="1C0CA4E6" w14:textId="77777777" w:rsidTr="002206B3">
        <w:tc>
          <w:tcPr>
            <w:tcW w:w="2410" w:type="dxa"/>
            <w:shd w:val="clear" w:color="auto" w:fill="auto"/>
          </w:tcPr>
          <w:p w14:paraId="136F98E9" w14:textId="77777777" w:rsidR="00AE7BBA" w:rsidRPr="00D03934" w:rsidRDefault="00AE7BBA" w:rsidP="00670E1A">
            <w:pPr>
              <w:pStyle w:val="GPSDefinitionTerm"/>
            </w:pPr>
            <w:r w:rsidRPr="00D03934">
              <w:t>"Third Party IPR"</w:t>
            </w:r>
          </w:p>
        </w:tc>
        <w:tc>
          <w:tcPr>
            <w:tcW w:w="6060" w:type="dxa"/>
            <w:gridSpan w:val="2"/>
            <w:shd w:val="clear" w:color="auto" w:fill="auto"/>
          </w:tcPr>
          <w:p w14:paraId="3B49DF69" w14:textId="77777777" w:rsidR="00AE7BBA" w:rsidRPr="00E05394" w:rsidRDefault="00AE7BBA" w:rsidP="00BD097C">
            <w:pPr>
              <w:pStyle w:val="GPsDefinition"/>
            </w:pPr>
            <w:r w:rsidRPr="00E05394">
              <w:t>means Intellectual Property Rights owned by a third party which is or will be used by the Supplier for the purpose of providing the Goods and/or Services;</w:t>
            </w:r>
          </w:p>
        </w:tc>
      </w:tr>
      <w:tr w:rsidR="00AE7BBA" w:rsidRPr="00D03934" w14:paraId="2E0AE8C3" w14:textId="77777777" w:rsidTr="002206B3">
        <w:tc>
          <w:tcPr>
            <w:tcW w:w="2410" w:type="dxa"/>
            <w:shd w:val="clear" w:color="auto" w:fill="auto"/>
          </w:tcPr>
          <w:p w14:paraId="2C1ED8A8" w14:textId="77777777" w:rsidR="00AE7BBA" w:rsidRPr="00D03934" w:rsidRDefault="00AE7BBA" w:rsidP="00670E1A">
            <w:pPr>
              <w:pStyle w:val="GPSDefinitionTerm"/>
            </w:pPr>
            <w:r w:rsidRPr="00D03934">
              <w:t>"Transferring Supplier Employees"</w:t>
            </w:r>
          </w:p>
        </w:tc>
        <w:tc>
          <w:tcPr>
            <w:tcW w:w="6060" w:type="dxa"/>
            <w:gridSpan w:val="2"/>
            <w:shd w:val="clear" w:color="auto" w:fill="auto"/>
          </w:tcPr>
          <w:p w14:paraId="366A7B59" w14:textId="77777777" w:rsidR="00AE7BBA" w:rsidRPr="00E05394" w:rsidRDefault="00AE7BBA" w:rsidP="00107E62">
            <w:pPr>
              <w:pStyle w:val="GPsDefinition"/>
            </w:pPr>
            <w:r w:rsidRPr="00E05394">
              <w:t xml:space="preserve">means those employees of the Supplier and/or the Supplier’s Sub-Contractors to whom the Employment Regulations will apply on the Service Transfer Date. </w:t>
            </w:r>
          </w:p>
        </w:tc>
      </w:tr>
      <w:tr w:rsidR="00AE7BBA" w:rsidRPr="00D03934" w14:paraId="622A117D" w14:textId="77777777" w:rsidTr="002206B3">
        <w:tc>
          <w:tcPr>
            <w:tcW w:w="2410" w:type="dxa"/>
            <w:shd w:val="clear" w:color="auto" w:fill="auto"/>
          </w:tcPr>
          <w:p w14:paraId="73905C1A" w14:textId="77777777" w:rsidR="00AE7BBA" w:rsidRPr="00D03934" w:rsidRDefault="00AE7BBA" w:rsidP="00670E1A">
            <w:pPr>
              <w:pStyle w:val="GPSDefinitionTerm"/>
            </w:pPr>
            <w:r w:rsidRPr="00D03934">
              <w:t>"Undelivered Goods"</w:t>
            </w:r>
          </w:p>
        </w:tc>
        <w:tc>
          <w:tcPr>
            <w:tcW w:w="6060" w:type="dxa"/>
            <w:gridSpan w:val="2"/>
            <w:shd w:val="clear" w:color="auto" w:fill="auto"/>
          </w:tcPr>
          <w:p w14:paraId="042A346E" w14:textId="77777777" w:rsidR="00AE7BBA" w:rsidRPr="00E05394" w:rsidRDefault="00AE7BBA" w:rsidP="00762D6B">
            <w:pPr>
              <w:pStyle w:val="GPsDefinition"/>
            </w:pPr>
            <w:r w:rsidRPr="00E05394">
              <w:t xml:space="preserve">has the meaning given to it in Clause </w:t>
            </w:r>
            <w:r w:rsidRPr="00E05394">
              <w:fldChar w:fldCharType="begin"/>
            </w:r>
            <w:r w:rsidRPr="00863962">
              <w:instrText xml:space="preserve"> REF _Ref365638066 \r \h </w:instrText>
            </w:r>
            <w:r w:rsidRPr="00E05394">
              <w:fldChar w:fldCharType="separate"/>
            </w:r>
            <w:r w:rsidR="001F5151">
              <w:rPr>
                <w:b/>
                <w:bCs/>
                <w:lang w:val="en-US"/>
              </w:rPr>
              <w:t>Error! Reference source not found.</w:t>
            </w:r>
            <w:r w:rsidRPr="00E05394">
              <w:fldChar w:fldCharType="end"/>
            </w:r>
            <w:r w:rsidRPr="00863962">
              <w:t xml:space="preserve"> (Goods);</w:t>
            </w:r>
          </w:p>
        </w:tc>
      </w:tr>
      <w:tr w:rsidR="00AE7BBA" w:rsidRPr="00D03934" w14:paraId="0FBEF785" w14:textId="77777777" w:rsidTr="002206B3">
        <w:tc>
          <w:tcPr>
            <w:tcW w:w="2410" w:type="dxa"/>
            <w:shd w:val="clear" w:color="auto" w:fill="auto"/>
          </w:tcPr>
          <w:p w14:paraId="02EDC4BA" w14:textId="77777777" w:rsidR="00AE7BBA" w:rsidRPr="00D03934" w:rsidRDefault="00AE7BBA" w:rsidP="00670E1A">
            <w:pPr>
              <w:pStyle w:val="GPSDefinitionTerm"/>
            </w:pPr>
            <w:r w:rsidRPr="00D03934">
              <w:t>"Undelivered Services"</w:t>
            </w:r>
          </w:p>
        </w:tc>
        <w:tc>
          <w:tcPr>
            <w:tcW w:w="6060" w:type="dxa"/>
            <w:gridSpan w:val="2"/>
            <w:shd w:val="clear" w:color="auto" w:fill="auto"/>
          </w:tcPr>
          <w:p w14:paraId="76A0BEA7" w14:textId="77777777" w:rsidR="00AE7BBA" w:rsidRPr="00E05394" w:rsidRDefault="00AE7BBA" w:rsidP="00B460DF">
            <w:pPr>
              <w:pStyle w:val="GPsDefinition"/>
            </w:pPr>
            <w:r w:rsidRPr="00E05394">
              <w:t xml:space="preserve">has the meaning given to it in Clause </w:t>
            </w:r>
            <w:r w:rsidRPr="00E05394">
              <w:fldChar w:fldCharType="begin"/>
            </w:r>
            <w:r w:rsidRPr="00863962">
              <w:instrText xml:space="preserve"> REF _Ref358992854 \r \h </w:instrText>
            </w:r>
            <w:r w:rsidRPr="00E05394">
              <w:fldChar w:fldCharType="separate"/>
            </w:r>
            <w:r w:rsidR="001F5151">
              <w:t>8.3.1</w:t>
            </w:r>
            <w:r w:rsidRPr="00E05394">
              <w:fldChar w:fldCharType="end"/>
            </w:r>
            <w:r w:rsidRPr="00863962">
              <w:t xml:space="preserve"> (</w:t>
            </w:r>
            <w:r>
              <w:t>Services</w:t>
            </w:r>
            <w:r w:rsidRPr="00863962">
              <w:t>);</w:t>
            </w:r>
          </w:p>
        </w:tc>
      </w:tr>
      <w:tr w:rsidR="00AE7BBA" w:rsidRPr="00D03934" w14:paraId="7785D07D" w14:textId="77777777" w:rsidTr="002206B3">
        <w:tc>
          <w:tcPr>
            <w:tcW w:w="2410" w:type="dxa"/>
            <w:shd w:val="clear" w:color="auto" w:fill="auto"/>
          </w:tcPr>
          <w:p w14:paraId="2C2A749F" w14:textId="77777777" w:rsidR="00AE7BBA" w:rsidRPr="00D03934" w:rsidRDefault="00AE7BBA" w:rsidP="00670E1A">
            <w:pPr>
              <w:pStyle w:val="GPSDefinitionTerm"/>
            </w:pPr>
            <w:r w:rsidRPr="00D03934">
              <w:t>"Undisputed Sums Time Period"</w:t>
            </w:r>
          </w:p>
        </w:tc>
        <w:tc>
          <w:tcPr>
            <w:tcW w:w="6060" w:type="dxa"/>
            <w:gridSpan w:val="2"/>
            <w:shd w:val="clear" w:color="auto" w:fill="auto"/>
          </w:tcPr>
          <w:p w14:paraId="73C8C04A" w14:textId="77777777" w:rsidR="00AE7BBA" w:rsidRPr="00E05394" w:rsidRDefault="00AE7BBA" w:rsidP="00C731B1">
            <w:pPr>
              <w:pStyle w:val="GPsDefinition"/>
            </w:pPr>
            <w:r w:rsidRPr="00E05394">
              <w:t xml:space="preserve">has the meaning given to it Clause </w:t>
            </w:r>
            <w:r>
              <w:fldChar w:fldCharType="begin"/>
            </w:r>
            <w:r>
              <w:instrText xml:space="preserve"> REF _Ref363735542 \r \h  \* MERGEFORMAT </w:instrText>
            </w:r>
            <w:r>
              <w:fldChar w:fldCharType="separate"/>
            </w:r>
            <w:r w:rsidR="001F5151">
              <w:t>42.1.1</w:t>
            </w:r>
            <w:r>
              <w:fldChar w:fldCharType="end"/>
            </w:r>
            <w:r w:rsidRPr="00863962">
              <w:t xml:space="preserve"> (Termination of Customer Cause for Failure to Pay);</w:t>
            </w:r>
          </w:p>
        </w:tc>
      </w:tr>
      <w:tr w:rsidR="00AE7BBA" w:rsidRPr="00D03934" w14:paraId="570356F2" w14:textId="77777777" w:rsidTr="002206B3">
        <w:tc>
          <w:tcPr>
            <w:tcW w:w="2410" w:type="dxa"/>
            <w:shd w:val="clear" w:color="auto" w:fill="auto"/>
          </w:tcPr>
          <w:p w14:paraId="639C441E" w14:textId="77777777" w:rsidR="00AE7BBA" w:rsidRPr="00D03934" w:rsidRDefault="00AE7BBA" w:rsidP="00670E1A">
            <w:pPr>
              <w:pStyle w:val="GPSDefinitionTerm"/>
            </w:pPr>
            <w:r w:rsidRPr="00D03934">
              <w:t>"Valid Invoice"</w:t>
            </w:r>
          </w:p>
        </w:tc>
        <w:tc>
          <w:tcPr>
            <w:tcW w:w="6060" w:type="dxa"/>
            <w:gridSpan w:val="2"/>
            <w:shd w:val="clear" w:color="auto" w:fill="auto"/>
          </w:tcPr>
          <w:p w14:paraId="7CEE24B6" w14:textId="77777777" w:rsidR="00AE7BBA" w:rsidRPr="00D03934" w:rsidRDefault="00AE7BBA" w:rsidP="00B460DF">
            <w:pPr>
              <w:pStyle w:val="GPsDefinition"/>
            </w:pPr>
            <w:r w:rsidRPr="00D03934">
              <w:t xml:space="preserve">means an invoice issued by the Supplier to the Customer that complies with the invoicing procedure in paragraph </w:t>
            </w:r>
            <w:r w:rsidRPr="00D03934">
              <w:fldChar w:fldCharType="begin"/>
            </w:r>
            <w:r w:rsidRPr="00D03934">
              <w:instrText xml:space="preserve"> REF _Ref365638166 \r \h </w:instrText>
            </w:r>
            <w:r w:rsidRPr="00D03934">
              <w:fldChar w:fldCharType="separate"/>
            </w:r>
            <w:r w:rsidR="001F5151">
              <w:t>6</w:t>
            </w:r>
            <w:r w:rsidRPr="00D03934">
              <w:fldChar w:fldCharType="end"/>
            </w:r>
            <w:r w:rsidRPr="00D03934">
              <w:t xml:space="preserve"> (Invoicing Procedure) of Call Off Schedule 3 (Call Off Contract Charges, Payment and Invoicing);</w:t>
            </w:r>
          </w:p>
        </w:tc>
      </w:tr>
      <w:tr w:rsidR="00AE7BBA" w:rsidRPr="00D03934" w14:paraId="3986C9DC" w14:textId="77777777" w:rsidTr="002206B3">
        <w:tc>
          <w:tcPr>
            <w:tcW w:w="2410" w:type="dxa"/>
            <w:shd w:val="clear" w:color="auto" w:fill="auto"/>
          </w:tcPr>
          <w:p w14:paraId="362B736E" w14:textId="77777777" w:rsidR="00AE7BBA" w:rsidRPr="00D03934" w:rsidRDefault="00AE7BBA" w:rsidP="00670E1A">
            <w:pPr>
              <w:pStyle w:val="GPSDefinitionTerm"/>
            </w:pPr>
            <w:r w:rsidRPr="00D03934">
              <w:t>"Variation"</w:t>
            </w:r>
          </w:p>
        </w:tc>
        <w:tc>
          <w:tcPr>
            <w:tcW w:w="6060" w:type="dxa"/>
            <w:gridSpan w:val="2"/>
            <w:shd w:val="clear" w:color="auto" w:fill="auto"/>
          </w:tcPr>
          <w:p w14:paraId="3BF823EB" w14:textId="77777777" w:rsidR="00AE7BBA" w:rsidRPr="00D03934" w:rsidRDefault="00AE7BBA" w:rsidP="00F16E88">
            <w:pPr>
              <w:pStyle w:val="GPsDefinition"/>
            </w:pPr>
            <w:r w:rsidRPr="00D03934">
              <w:t xml:space="preserve">has the meaning given to it in Clause </w:t>
            </w:r>
            <w:r w:rsidRPr="00D03934">
              <w:fldChar w:fldCharType="begin"/>
            </w:r>
            <w:r w:rsidRPr="00D03934">
              <w:instrText xml:space="preserve"> REF _Ref359363277 \r \h </w:instrText>
            </w:r>
            <w:r w:rsidRPr="00D03934">
              <w:fldChar w:fldCharType="separate"/>
            </w:r>
            <w:r w:rsidR="001F5151">
              <w:t>22.1</w:t>
            </w:r>
            <w:r w:rsidRPr="00D03934">
              <w:fldChar w:fldCharType="end"/>
            </w:r>
            <w:r w:rsidRPr="00D03934">
              <w:t xml:space="preserve"> (Variation Procedure);</w:t>
            </w:r>
          </w:p>
        </w:tc>
      </w:tr>
      <w:tr w:rsidR="00AE7BBA" w:rsidRPr="00D03934" w14:paraId="174A391F" w14:textId="77777777" w:rsidTr="002206B3">
        <w:tc>
          <w:tcPr>
            <w:tcW w:w="2410" w:type="dxa"/>
            <w:shd w:val="clear" w:color="auto" w:fill="auto"/>
          </w:tcPr>
          <w:p w14:paraId="02FACE73" w14:textId="77777777" w:rsidR="00AE7BBA" w:rsidRPr="00D03934" w:rsidRDefault="00AE7BBA" w:rsidP="00670E1A">
            <w:pPr>
              <w:pStyle w:val="GPSDefinitionTerm"/>
            </w:pPr>
            <w:r w:rsidRPr="00D03934">
              <w:t>"Variation Form"</w:t>
            </w:r>
          </w:p>
        </w:tc>
        <w:tc>
          <w:tcPr>
            <w:tcW w:w="6060" w:type="dxa"/>
            <w:gridSpan w:val="2"/>
            <w:shd w:val="clear" w:color="auto" w:fill="auto"/>
          </w:tcPr>
          <w:p w14:paraId="6ACEB6DD" w14:textId="77777777" w:rsidR="00AE7BBA" w:rsidRPr="00D03934" w:rsidRDefault="00AE7BBA" w:rsidP="00DA500A">
            <w:pPr>
              <w:pStyle w:val="GPsDefinition"/>
            </w:pPr>
            <w:r w:rsidRPr="00D03934">
              <w:t>means the form set out in Call Off Schedule 1</w:t>
            </w:r>
            <w:r>
              <w:t>3</w:t>
            </w:r>
            <w:r w:rsidRPr="00D03934">
              <w:t xml:space="preserve"> (Variation Form);</w:t>
            </w:r>
          </w:p>
        </w:tc>
      </w:tr>
      <w:tr w:rsidR="00AE7BBA" w:rsidRPr="00D03934" w14:paraId="19365F3E" w14:textId="77777777" w:rsidTr="002206B3">
        <w:tc>
          <w:tcPr>
            <w:tcW w:w="2410" w:type="dxa"/>
            <w:shd w:val="clear" w:color="auto" w:fill="auto"/>
          </w:tcPr>
          <w:p w14:paraId="157E15FC" w14:textId="77777777" w:rsidR="00AE7BBA" w:rsidRPr="00D03934" w:rsidRDefault="00AE7BBA" w:rsidP="00670E1A">
            <w:pPr>
              <w:pStyle w:val="GPSDefinitionTerm"/>
            </w:pPr>
            <w:r w:rsidRPr="00D03934">
              <w:t>"Variation Procedure"</w:t>
            </w:r>
          </w:p>
        </w:tc>
        <w:tc>
          <w:tcPr>
            <w:tcW w:w="6060" w:type="dxa"/>
            <w:gridSpan w:val="2"/>
            <w:shd w:val="clear" w:color="auto" w:fill="auto"/>
          </w:tcPr>
          <w:p w14:paraId="211E0F1C" w14:textId="77777777" w:rsidR="00AE7BBA" w:rsidRPr="00D03934" w:rsidRDefault="00AE7BBA" w:rsidP="003766B5">
            <w:pPr>
              <w:pStyle w:val="GPsDefinition"/>
            </w:pPr>
            <w:r w:rsidRPr="00D03934">
              <w:t xml:space="preserve">means the procedure set out in Clause </w:t>
            </w:r>
            <w:r w:rsidRPr="00D03934">
              <w:fldChar w:fldCharType="begin"/>
            </w:r>
            <w:r w:rsidRPr="00D03934">
              <w:instrText xml:space="preserve"> REF _Ref359363277 \r \h </w:instrText>
            </w:r>
            <w:r w:rsidRPr="00D03934">
              <w:fldChar w:fldCharType="separate"/>
            </w:r>
            <w:r w:rsidR="001F5151">
              <w:t>22.1</w:t>
            </w:r>
            <w:r w:rsidRPr="00D03934">
              <w:fldChar w:fldCharType="end"/>
            </w:r>
            <w:r w:rsidRPr="00D03934">
              <w:t xml:space="preserve"> (Variation Procedure);</w:t>
            </w:r>
          </w:p>
        </w:tc>
      </w:tr>
      <w:tr w:rsidR="00AE7BBA" w:rsidRPr="00D03934" w14:paraId="448C38B0" w14:textId="77777777" w:rsidTr="002206B3">
        <w:tc>
          <w:tcPr>
            <w:tcW w:w="2410" w:type="dxa"/>
            <w:shd w:val="clear" w:color="auto" w:fill="auto"/>
          </w:tcPr>
          <w:p w14:paraId="55F09E98" w14:textId="77777777" w:rsidR="00AE7BBA" w:rsidRPr="00D03934" w:rsidRDefault="00AE7BBA" w:rsidP="00670E1A">
            <w:pPr>
              <w:pStyle w:val="GPSDefinitionTerm"/>
            </w:pPr>
            <w:r w:rsidRPr="00D03934">
              <w:t>"VAT"</w:t>
            </w:r>
          </w:p>
        </w:tc>
        <w:tc>
          <w:tcPr>
            <w:tcW w:w="6060" w:type="dxa"/>
            <w:gridSpan w:val="2"/>
            <w:shd w:val="clear" w:color="auto" w:fill="auto"/>
          </w:tcPr>
          <w:p w14:paraId="0B011B97" w14:textId="77777777" w:rsidR="00AE7BBA" w:rsidRPr="00D03934" w:rsidRDefault="00AE7BBA" w:rsidP="003766B5">
            <w:pPr>
              <w:pStyle w:val="GPsDefinition"/>
            </w:pPr>
            <w:r w:rsidRPr="00D03934">
              <w:t>means value added tax in accordance with the provisions of the Value Added Tax Act 1994;</w:t>
            </w:r>
          </w:p>
        </w:tc>
      </w:tr>
      <w:tr w:rsidR="00AE7BBA" w:rsidRPr="00D03934" w14:paraId="6F889E0C" w14:textId="77777777" w:rsidTr="002206B3">
        <w:tc>
          <w:tcPr>
            <w:tcW w:w="2410" w:type="dxa"/>
            <w:shd w:val="clear" w:color="auto" w:fill="auto"/>
          </w:tcPr>
          <w:p w14:paraId="526780B1" w14:textId="77777777" w:rsidR="00AE7BBA" w:rsidRPr="00D03934" w:rsidRDefault="00AE7BBA" w:rsidP="00670E1A">
            <w:pPr>
              <w:pStyle w:val="GPSDefinitionTerm"/>
            </w:pPr>
            <w:r w:rsidRPr="00D03934">
              <w:t>"Warranty Period"</w:t>
            </w:r>
          </w:p>
        </w:tc>
        <w:tc>
          <w:tcPr>
            <w:tcW w:w="6060" w:type="dxa"/>
            <w:gridSpan w:val="2"/>
            <w:shd w:val="clear" w:color="auto" w:fill="auto"/>
          </w:tcPr>
          <w:p w14:paraId="67C0EE73" w14:textId="77777777" w:rsidR="00AE7BBA" w:rsidRPr="00D03934" w:rsidRDefault="00AE7BBA" w:rsidP="003766B5">
            <w:pPr>
              <w:pStyle w:val="GPsDefinition"/>
            </w:pPr>
            <w:r w:rsidRPr="00D03934">
              <w:t>means, in relation to any Goods, the warranty period specified in the Order Form;</w:t>
            </w:r>
          </w:p>
        </w:tc>
      </w:tr>
      <w:tr w:rsidR="00AE7BBA" w:rsidRPr="00D03934" w14:paraId="577A7791" w14:textId="77777777" w:rsidTr="002206B3">
        <w:tc>
          <w:tcPr>
            <w:tcW w:w="2410" w:type="dxa"/>
            <w:shd w:val="clear" w:color="auto" w:fill="auto"/>
          </w:tcPr>
          <w:p w14:paraId="67241E41" w14:textId="77777777" w:rsidR="00AE7BBA" w:rsidRPr="00D03934" w:rsidRDefault="00AE7BBA" w:rsidP="00670E1A">
            <w:pPr>
              <w:pStyle w:val="GPSDefinitionTerm"/>
            </w:pPr>
            <w:r>
              <w:t>“Worker”</w:t>
            </w:r>
          </w:p>
        </w:tc>
        <w:tc>
          <w:tcPr>
            <w:tcW w:w="6060" w:type="dxa"/>
            <w:gridSpan w:val="2"/>
            <w:shd w:val="clear" w:color="auto" w:fill="auto"/>
          </w:tcPr>
          <w:p w14:paraId="6FA99307" w14:textId="77777777" w:rsidR="00AE7BBA" w:rsidRPr="00D03934" w:rsidRDefault="00AE7BBA" w:rsidP="00935E04">
            <w:pPr>
              <w:pStyle w:val="GPsDefinition"/>
            </w:pPr>
            <w:r>
              <w:t>means any one of the Supplier Personnel which the Customer, in its reasonable opinion, considers is an individual to which Procurement Policy Note 07</w:t>
            </w:r>
            <w:r w:rsidR="00C42C38">
              <w:t>/</w:t>
            </w:r>
            <w:r>
              <w:t xml:space="preserve">12 </w:t>
            </w:r>
            <w:r w:rsidR="00C42C38">
              <w:t>(</w:t>
            </w:r>
            <w:r>
              <w:t>Tax Arrangements of Public Appointees</w:t>
            </w:r>
            <w:r w:rsidR="00C42C38">
              <w:t>)</w:t>
            </w:r>
            <w:r>
              <w:t xml:space="preserve"> </w:t>
            </w:r>
            <w:hyperlink r:id="rId11" w:history="1">
              <w:r w:rsidRPr="00F133DE">
                <w:t>https://www.gov.uk/government/publications/procurement-policy-note-07-12-tax-arrangements-of-public-appointees</w:t>
              </w:r>
            </w:hyperlink>
            <w:r>
              <w:t xml:space="preserve"> applies in respect of the </w:t>
            </w:r>
            <w:r w:rsidR="00C42C38">
              <w:t xml:space="preserve">Goods and/or </w:t>
            </w:r>
            <w:r>
              <w:t xml:space="preserve">Services.  </w:t>
            </w:r>
          </w:p>
        </w:tc>
      </w:tr>
      <w:tr w:rsidR="00AE7BBA" w:rsidRPr="00D03934" w14:paraId="152C8475" w14:textId="77777777" w:rsidTr="002206B3">
        <w:tc>
          <w:tcPr>
            <w:tcW w:w="2410" w:type="dxa"/>
            <w:shd w:val="clear" w:color="auto" w:fill="auto"/>
          </w:tcPr>
          <w:p w14:paraId="1049D19E" w14:textId="77777777" w:rsidR="00AE7BBA" w:rsidRPr="00D03934" w:rsidRDefault="00AE7BBA" w:rsidP="00670E1A">
            <w:pPr>
              <w:pStyle w:val="GPSDefinitionTerm"/>
            </w:pPr>
            <w:r w:rsidRPr="00D03934">
              <w:t>"Working Day"</w:t>
            </w:r>
          </w:p>
        </w:tc>
        <w:tc>
          <w:tcPr>
            <w:tcW w:w="6060" w:type="dxa"/>
            <w:gridSpan w:val="2"/>
            <w:shd w:val="clear" w:color="auto" w:fill="auto"/>
          </w:tcPr>
          <w:p w14:paraId="7AFB4900" w14:textId="77777777" w:rsidR="00AE7BBA" w:rsidRPr="00D03934" w:rsidRDefault="00AE7BBA" w:rsidP="00F17B3F">
            <w:pPr>
              <w:pStyle w:val="GPsDefinition"/>
            </w:pPr>
            <w:r w:rsidRPr="00D03934">
              <w:t>means any Day other than a Saturday or Sunday or public holiday in England and Wales.</w:t>
            </w:r>
          </w:p>
        </w:tc>
      </w:tr>
    </w:tbl>
    <w:p w14:paraId="67E22EEE" w14:textId="77777777" w:rsidR="00D83B58" w:rsidRPr="00D03934" w:rsidRDefault="00D83B58" w:rsidP="00F86336">
      <w:pPr>
        <w:pStyle w:val="GPSmacrorestart"/>
      </w:pPr>
    </w:p>
    <w:p w14:paraId="6B2F43AA" w14:textId="77777777" w:rsidR="00A523C2" w:rsidRPr="00D03934" w:rsidRDefault="00E5513B" w:rsidP="00A657C3">
      <w:pPr>
        <w:pStyle w:val="GPSSchTitleandNumber"/>
      </w:pPr>
      <w:r w:rsidRPr="00D03934">
        <w:rPr>
          <w:caps w:val="0"/>
        </w:rPr>
        <w:br w:type="page"/>
      </w:r>
      <w:bookmarkStart w:id="2155" w:name="_Toc433188793"/>
      <w:bookmarkStart w:id="2156" w:name="_Toc231798312"/>
      <w:bookmarkStart w:id="2157" w:name="_Toc312057926"/>
      <w:bookmarkStart w:id="2158" w:name="_Ref313383263"/>
      <w:bookmarkStart w:id="2159" w:name="_Toc314810843"/>
      <w:bookmarkStart w:id="2160" w:name="_Ref349136108"/>
      <w:bookmarkStart w:id="2161" w:name="_Toc350503088"/>
      <w:bookmarkStart w:id="2162" w:name="_Toc350504078"/>
      <w:bookmarkStart w:id="2163" w:name="_Toc358671825"/>
      <w:r w:rsidRPr="00D03934">
        <w:rPr>
          <w:caps w:val="0"/>
        </w:rPr>
        <w:t>CALL OFF SCHEDULE 2: GOODS AND SERVICES</w:t>
      </w:r>
      <w:bookmarkEnd w:id="2155"/>
      <w:r w:rsidRPr="00D03934">
        <w:rPr>
          <w:caps w:val="0"/>
        </w:rPr>
        <w:t xml:space="preserve"> </w:t>
      </w:r>
    </w:p>
    <w:p w14:paraId="0F43BD7B" w14:textId="77777777" w:rsidR="00A523C2" w:rsidRPr="00D03934" w:rsidRDefault="00A523C2" w:rsidP="00036474">
      <w:pPr>
        <w:pStyle w:val="GPSL1SCHEDULEHeading"/>
      </w:pPr>
      <w:r w:rsidRPr="00D03934">
        <w:t>INTRODUCTION</w:t>
      </w:r>
    </w:p>
    <w:p w14:paraId="34C8E0BD"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19629053" w14:textId="2B92F9EE" w:rsidR="00F7452A" w:rsidRDefault="00A523C2" w:rsidP="00F7452A">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xml:space="preserve">, in Annex </w:t>
      </w:r>
      <w:r w:rsidR="00F7452A">
        <w:t>A</w:t>
      </w:r>
      <w:bookmarkStart w:id="2164" w:name="_Toc433188794"/>
    </w:p>
    <w:p w14:paraId="408ADDA7" w14:textId="77777777" w:rsidR="00F7452A" w:rsidRPr="00D03934" w:rsidRDefault="00F7452A" w:rsidP="00F7452A">
      <w:pPr>
        <w:pStyle w:val="GPSL3numberedclause"/>
        <w:numPr>
          <w:ilvl w:val="0"/>
          <w:numId w:val="0"/>
        </w:numPr>
        <w:ind w:left="2127"/>
      </w:pPr>
    </w:p>
    <w:p w14:paraId="4891F471" w14:textId="5108DCD0" w:rsidR="00A523C2" w:rsidRPr="00D03934" w:rsidRDefault="00A657C3" w:rsidP="00FC258C">
      <w:pPr>
        <w:pStyle w:val="GPSSchAnnexname"/>
      </w:pPr>
      <w:r w:rsidRPr="00D03934">
        <w:t xml:space="preserve">ANNEX </w:t>
      </w:r>
      <w:r w:rsidR="00F7452A">
        <w:t>A</w:t>
      </w:r>
      <w:r w:rsidRPr="00D03934">
        <w:t>: THE SERVICES</w:t>
      </w:r>
      <w:bookmarkEnd w:id="2164"/>
    </w:p>
    <w:p w14:paraId="225B6B05" w14:textId="5C0C033C" w:rsidR="00D83B58" w:rsidRPr="00D03934" w:rsidRDefault="00D83B58" w:rsidP="00036474">
      <w:pPr>
        <w:pStyle w:val="GPSL2Indent"/>
      </w:pPr>
      <w:r w:rsidRPr="00F7452A">
        <w:t xml:space="preserve">     </w:t>
      </w:r>
      <w:r w:rsidR="0047172A" w:rsidRPr="00F7452A">
        <w:t xml:space="preserve">SEE ATTACHED ANNEX </w:t>
      </w:r>
      <w:r w:rsidR="00F7452A" w:rsidRPr="00F7452A">
        <w:t>A</w:t>
      </w:r>
      <w:r w:rsidR="0047172A" w:rsidRPr="00F7452A">
        <w:t xml:space="preserve">                    FOR STATEMENT OF REQUIREMENT</w:t>
      </w:r>
    </w:p>
    <w:p w14:paraId="117C878F" w14:textId="77777777" w:rsidR="00F7452A" w:rsidRDefault="00F7452A" w:rsidP="00F7452A">
      <w:pPr>
        <w:pStyle w:val="GPSSchAnnexname"/>
        <w:rPr>
          <w:color w:val="000000"/>
        </w:rPr>
      </w:pPr>
    </w:p>
    <w:p w14:paraId="71692215" w14:textId="77777777" w:rsidR="00F7452A" w:rsidRDefault="00F7452A" w:rsidP="00F7452A">
      <w:pPr>
        <w:pStyle w:val="GPSSchAnnexname"/>
        <w:rPr>
          <w:color w:val="000000"/>
        </w:rPr>
      </w:pPr>
    </w:p>
    <w:p w14:paraId="3C3D08A0" w14:textId="461D0E9C" w:rsidR="00F7452A" w:rsidRPr="00D03934" w:rsidRDefault="002E6D7F" w:rsidP="00F7452A">
      <w:pPr>
        <w:pStyle w:val="GPSSchAnnexname"/>
      </w:pPr>
      <w:r w:rsidRPr="00D03934">
        <w:rPr>
          <w:color w:val="000000"/>
        </w:rPr>
        <w:br w:type="page"/>
      </w:r>
      <w:bookmarkStart w:id="2165" w:name="_Toc433188796"/>
      <w:r w:rsidR="00F7452A" w:rsidRPr="00D03934">
        <w:t xml:space="preserve"> </w:t>
      </w:r>
    </w:p>
    <w:p w14:paraId="24F2AB6C" w14:textId="53E4EF4F" w:rsidR="006D7853" w:rsidRPr="00D03934" w:rsidRDefault="006D7853" w:rsidP="002E6D7F">
      <w:pPr>
        <w:pStyle w:val="GPSSchTitleandNumber"/>
      </w:pPr>
      <w:r w:rsidRPr="00D03934">
        <w:t>CALL OFF SCHEDULE 3</w:t>
      </w:r>
      <w:r w:rsidR="002E6D7F" w:rsidRPr="00D03934">
        <w:t xml:space="preserve">: </w:t>
      </w:r>
      <w:r w:rsidRPr="00D03934">
        <w:t>CALL OFF CONTRACT CHARGES, PAYMENT AND INVOICING</w:t>
      </w:r>
      <w:bookmarkEnd w:id="2165"/>
      <w:r w:rsidRPr="00D03934">
        <w:t xml:space="preserve"> </w:t>
      </w:r>
    </w:p>
    <w:p w14:paraId="0CA726A7" w14:textId="641BC17F" w:rsidR="006D7853" w:rsidRPr="00B64D56" w:rsidRDefault="00B64D56" w:rsidP="00B64D56">
      <w:pPr>
        <w:pStyle w:val="GPSSectionHeading"/>
        <w:numPr>
          <w:ilvl w:val="0"/>
          <w:numId w:val="0"/>
        </w:numPr>
        <w:ind w:left="567" w:hanging="567"/>
        <w:rPr>
          <w:color w:val="auto"/>
          <w:u w:val="none"/>
        </w:rPr>
      </w:pPr>
      <w:r w:rsidRPr="00B64D56">
        <w:rPr>
          <w:color w:val="auto"/>
          <w:u w:val="none"/>
        </w:rPr>
        <w:t>1      D</w:t>
      </w:r>
      <w:r w:rsidR="006D7853" w:rsidRPr="00B64D56">
        <w:rPr>
          <w:color w:val="auto"/>
          <w:u w:val="none"/>
        </w:rPr>
        <w:t>EFINITIONS</w:t>
      </w:r>
    </w:p>
    <w:p w14:paraId="03829509" w14:textId="1A9D76BD" w:rsidR="008D0A60" w:rsidRDefault="00B64D56" w:rsidP="00B64D56">
      <w:pPr>
        <w:pStyle w:val="GPSL2numberedclause"/>
        <w:numPr>
          <w:ilvl w:val="0"/>
          <w:numId w:val="0"/>
        </w:numPr>
        <w:ind w:left="568"/>
      </w:pPr>
      <w:r>
        <w:t xml:space="preserve">1.1 </w:t>
      </w:r>
      <w:r w:rsidR="006D7853" w:rsidRPr="00D03934">
        <w:t>Th</w:t>
      </w:r>
      <w:r w:rsidR="00DE71C2" w:rsidRPr="00D03934">
        <w:t xml:space="preserve">e following terms used in this </w:t>
      </w:r>
      <w:r w:rsidR="006D7853" w:rsidRPr="00D03934">
        <w:t xml:space="preserve">Call Off Schedule shall have the following meaning: </w:t>
      </w:r>
    </w:p>
    <w:p w14:paraId="3D901C44" w14:textId="77777777" w:rsidR="008D0A60" w:rsidRDefault="006D7853" w:rsidP="00036474">
      <w:pPr>
        <w:pStyle w:val="GPSL1SCHEDULEHeading"/>
      </w:pPr>
      <w:bookmarkStart w:id="2166" w:name="_Ref365638373"/>
      <w:r w:rsidRPr="00D03934">
        <w:t>GENERAL PROVISIONS</w:t>
      </w:r>
      <w:bookmarkEnd w:id="2166"/>
    </w:p>
    <w:p w14:paraId="5C992289" w14:textId="77777777" w:rsidR="006D7853" w:rsidRPr="00D03934" w:rsidRDefault="006D7853" w:rsidP="00101CE5">
      <w:pPr>
        <w:pStyle w:val="GPSL2numberedclause"/>
      </w:pPr>
      <w:r w:rsidRPr="00D03934">
        <w:t>This Call Off Schedule details:</w:t>
      </w:r>
    </w:p>
    <w:p w14:paraId="79CEC6B2" w14:textId="77777777" w:rsidR="008D0A60" w:rsidRDefault="006D7853" w:rsidP="0061370A">
      <w:pPr>
        <w:pStyle w:val="GPSL3numberedclause"/>
      </w:pPr>
      <w:r w:rsidRPr="00D03934">
        <w:t xml:space="preserve">the </w:t>
      </w:r>
      <w:r w:rsidR="001F582E" w:rsidRPr="00D03934">
        <w:t>Call Off</w:t>
      </w:r>
      <w:r w:rsidRPr="00D03934">
        <w:t xml:space="preserve"> Contract Charges for the Goods and/or the Services  under this Call Off Contract; and</w:t>
      </w:r>
    </w:p>
    <w:p w14:paraId="0CA98E35" w14:textId="77777777" w:rsidR="00E13960" w:rsidRDefault="006D7853" w:rsidP="0061370A">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5FC13E53" w14:textId="77777777" w:rsidR="00C9243A" w:rsidRDefault="006D7853" w:rsidP="0061370A">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380E367" w14:textId="77777777" w:rsidR="00C9243A" w:rsidRDefault="006D7853" w:rsidP="0061370A">
      <w:pPr>
        <w:pStyle w:val="GPSL3numberedclause"/>
      </w:pPr>
      <w:r w:rsidRPr="00D03934">
        <w:t>the procedure applicable to any adjustments of the Call Off Contract Charges.</w:t>
      </w:r>
    </w:p>
    <w:p w14:paraId="52A09373" w14:textId="77777777" w:rsidR="006D7853" w:rsidRPr="00D03934" w:rsidRDefault="006D7853" w:rsidP="00036474">
      <w:pPr>
        <w:pStyle w:val="GPSL1SCHEDULEHeading"/>
      </w:pPr>
      <w:bookmarkStart w:id="2167" w:name="_Ref362948016"/>
      <w:r w:rsidRPr="00D03934">
        <w:t>CALL OFF CONTRACT CHARGES</w:t>
      </w:r>
      <w:bookmarkEnd w:id="2167"/>
    </w:p>
    <w:p w14:paraId="754582FB" w14:textId="77777777" w:rsidR="006D7853" w:rsidRPr="00D03934" w:rsidRDefault="006D7853" w:rsidP="00101CE5">
      <w:pPr>
        <w:pStyle w:val="GPSL2numberedclause"/>
      </w:pPr>
      <w:bookmarkStart w:id="2168"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06BEE015" w14:textId="77777777" w:rsidR="008D0A60" w:rsidRDefault="006D7853">
      <w:pPr>
        <w:pStyle w:val="GPSL2numberedclause"/>
      </w:pPr>
      <w:bookmarkStart w:id="2169" w:name="_Ref362951432"/>
      <w:r w:rsidRPr="00D03934">
        <w:t>The Supplier acknowledges and agrees that:</w:t>
      </w:r>
      <w:bookmarkEnd w:id="2169"/>
      <w:r w:rsidRPr="00D03934">
        <w:t xml:space="preserve"> </w:t>
      </w:r>
    </w:p>
    <w:p w14:paraId="63A733B5" w14:textId="77777777" w:rsidR="009C5028" w:rsidRDefault="006D7853" w:rsidP="0061370A">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1F5151">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68"/>
      <w:r w:rsidR="009F5689">
        <w:t>; and</w:t>
      </w:r>
    </w:p>
    <w:p w14:paraId="20779BCB" w14:textId="77777777" w:rsidR="00C9243A" w:rsidRDefault="006D7853" w:rsidP="0061370A">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1F5151">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27A089F2" w14:textId="77777777" w:rsidR="006D7853" w:rsidRPr="00D03934" w:rsidRDefault="006D7853" w:rsidP="00036474">
      <w:pPr>
        <w:pStyle w:val="GPSL1SCHEDULEHeading"/>
      </w:pPr>
      <w:bookmarkStart w:id="2170" w:name="_Ref311675490"/>
      <w:r w:rsidRPr="00D03934">
        <w:t>COSTS AND EXPENSES</w:t>
      </w:r>
    </w:p>
    <w:p w14:paraId="54D8E287" w14:textId="5906EBA8" w:rsidR="006D7853" w:rsidRPr="00D03934" w:rsidRDefault="00C23B3C" w:rsidP="00101CE5">
      <w:pPr>
        <w:pStyle w:val="GPSL2numberedclause"/>
      </w:pPr>
      <w:bookmarkStart w:id="2171" w:name="_Ref362012967"/>
      <w:r>
        <w:t>T</w:t>
      </w:r>
      <w:r w:rsidR="006D7853" w:rsidRPr="00D03934">
        <w: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171"/>
    </w:p>
    <w:p w14:paraId="1F77382D" w14:textId="77777777" w:rsidR="008D0A60" w:rsidRDefault="006D7853" w:rsidP="0061370A">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BB2D5BD" w14:textId="77777777" w:rsidR="00C9243A" w:rsidRDefault="006D7853" w:rsidP="0061370A">
      <w:pPr>
        <w:pStyle w:val="GPSL3numberedclause"/>
      </w:pPr>
      <w:r w:rsidRPr="00D03934">
        <w:t>any amount for any services provided or costs incurred by the Supplier prior to the Call Off Commencement Date.</w:t>
      </w:r>
    </w:p>
    <w:bookmarkEnd w:id="2170"/>
    <w:p w14:paraId="5644BCA1" w14:textId="6841463F" w:rsidR="006D7853" w:rsidRPr="00D03934" w:rsidRDefault="006D7853" w:rsidP="00551E21">
      <w:pPr>
        <w:pStyle w:val="GPSL1CLAUSEHEADING"/>
      </w:pPr>
      <w:r w:rsidRPr="00D03934">
        <w:t>PAYMENT TERMS/PAYMENT PROFILE</w:t>
      </w:r>
    </w:p>
    <w:p w14:paraId="26054F9F" w14:textId="77777777" w:rsidR="006D7853"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1244ADEB" w14:textId="77777777" w:rsidR="00551E21" w:rsidRPr="00D03934" w:rsidRDefault="00551E21" w:rsidP="00551E21">
      <w:pPr>
        <w:pStyle w:val="GPSL2numberedclause"/>
        <w:numPr>
          <w:ilvl w:val="0"/>
          <w:numId w:val="0"/>
        </w:numPr>
        <w:ind w:left="1134"/>
      </w:pPr>
    </w:p>
    <w:p w14:paraId="34CC4627" w14:textId="77777777" w:rsidR="006D7853" w:rsidRPr="00D03934" w:rsidRDefault="006D7853" w:rsidP="00036474">
      <w:pPr>
        <w:pStyle w:val="GPSL1SCHEDULEHeading"/>
      </w:pPr>
      <w:bookmarkStart w:id="2172" w:name="_Ref365638166"/>
      <w:r w:rsidRPr="00D03934">
        <w:t>INVOICING PROCEDURE</w:t>
      </w:r>
      <w:bookmarkEnd w:id="2172"/>
    </w:p>
    <w:p w14:paraId="1BAC1346" w14:textId="77777777" w:rsidR="006D7853" w:rsidRPr="00D03934" w:rsidRDefault="006D7853" w:rsidP="00101CE5">
      <w:pPr>
        <w:pStyle w:val="GPSL2numberedclause"/>
      </w:pPr>
      <w:bookmarkStart w:id="2173" w:name="_Ref362954644"/>
      <w:r w:rsidRPr="00D03934">
        <w:t xml:space="preserve">The Customer shall pay all sums properly due and payable to the Supplier in cleared funds within thirty (30) days of receipt of a Valid Invoice, submitted to the address specified by the Customer in paragraph </w:t>
      </w:r>
      <w:r w:rsidR="009F474C" w:rsidRPr="00D03934">
        <w:fldChar w:fldCharType="begin"/>
      </w:r>
      <w:r w:rsidRPr="00D03934">
        <w:instrText xml:space="preserve"> REF _Ref362945564 \r \h </w:instrText>
      </w:r>
      <w:r w:rsidR="009F474C" w:rsidRPr="00D03934">
        <w:fldChar w:fldCharType="separate"/>
      </w:r>
      <w:r w:rsidR="001F5151">
        <w:t>6.5</w:t>
      </w:r>
      <w:r w:rsidR="009F474C" w:rsidRPr="00D03934">
        <w:fldChar w:fldCharType="end"/>
      </w:r>
      <w:r w:rsidRPr="00D03934">
        <w:t xml:space="preserve"> of this Call Off Schedule and in accordance with the provisions of this Call Off Contract.</w:t>
      </w:r>
      <w:bookmarkEnd w:id="2173"/>
    </w:p>
    <w:p w14:paraId="336C1463" w14:textId="77777777" w:rsidR="006D7853" w:rsidRPr="00D03934" w:rsidRDefault="006D7853" w:rsidP="00101CE5">
      <w:pPr>
        <w:pStyle w:val="GPSL2numberedclause"/>
      </w:pPr>
      <w:r w:rsidRPr="00D03934">
        <w:t xml:space="preserve">The Supplier shall ensure that each invoice (whether submitted electronically or in a paper form, as the Customer may specify): </w:t>
      </w:r>
    </w:p>
    <w:p w14:paraId="5456D708" w14:textId="77777777" w:rsidR="00E13960" w:rsidRDefault="00857C3D" w:rsidP="0061370A">
      <w:pPr>
        <w:pStyle w:val="GPSL3numberedclause"/>
      </w:pPr>
      <w:r w:rsidRPr="00D03934">
        <w:t>contains</w:t>
      </w:r>
      <w:r w:rsidR="006D7853" w:rsidRPr="00D03934">
        <w:t>:</w:t>
      </w:r>
    </w:p>
    <w:p w14:paraId="2284292C" w14:textId="0CE308A0" w:rsidR="00E13960" w:rsidRDefault="006D7853" w:rsidP="001206D9">
      <w:pPr>
        <w:pStyle w:val="GPSL4numberedclause"/>
      </w:pPr>
      <w:r w:rsidRPr="00D03934">
        <w:t xml:space="preserve">all appropriate references, including the unique Order reference number </w:t>
      </w:r>
      <w:r w:rsidR="00BC7BFF" w:rsidRPr="00BC7BFF">
        <w:t>HOCS1c/00033</w:t>
      </w:r>
      <w:r w:rsidRPr="00D03934">
        <w:t>;</w:t>
      </w:r>
      <w:r w:rsidRPr="00D03934">
        <w:rPr>
          <w:b/>
          <w:i/>
        </w:rPr>
        <w:t xml:space="preserve"> </w:t>
      </w:r>
      <w:r w:rsidRPr="00D03934">
        <w:t>and</w:t>
      </w:r>
    </w:p>
    <w:p w14:paraId="432C399A" w14:textId="77777777" w:rsidR="00C9243A" w:rsidRDefault="006D7853" w:rsidP="001206D9">
      <w:pPr>
        <w:pStyle w:val="GPSL4numberedclause"/>
      </w:pPr>
      <w:r w:rsidRPr="00D03934">
        <w:t xml:space="preserve">a detailed breakdown of the Delivered Goods and/or Services, 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14:paraId="12AAA0C4" w14:textId="77777777" w:rsidR="00E13960" w:rsidRDefault="006D7853" w:rsidP="0019742B">
      <w:pPr>
        <w:pStyle w:val="GPSL3numberedclause"/>
      </w:pPr>
      <w:r w:rsidRPr="00D03934">
        <w:t xml:space="preserve">shows </w:t>
      </w:r>
      <w:r w:rsidR="00857C3D" w:rsidRPr="00D03934">
        <w:t>separately</w:t>
      </w:r>
      <w:r w:rsidRPr="00D03934">
        <w:t>:</w:t>
      </w:r>
    </w:p>
    <w:p w14:paraId="36E62E2F" w14:textId="77777777" w:rsidR="00E13960" w:rsidRDefault="006D7853" w:rsidP="001206D9">
      <w:pPr>
        <w:pStyle w:val="GPSL4numberedclause"/>
      </w:pPr>
      <w:r w:rsidRPr="00D03934">
        <w:t>any Service Credits due to the Customer; and</w:t>
      </w:r>
    </w:p>
    <w:p w14:paraId="378696A5" w14:textId="77777777" w:rsidR="00C9243A" w:rsidRDefault="006D7853" w:rsidP="00D60F75">
      <w:pPr>
        <w:pStyle w:val="GPSL4numberedclause"/>
      </w:pPr>
      <w:r w:rsidRPr="00D03934">
        <w:t xml:space="preserve">the VAT added to the due and payable Call Off Contract Charges in accordance with Clause </w:t>
      </w:r>
      <w:r w:rsidR="00F17AE3">
        <w:fldChar w:fldCharType="begin"/>
      </w:r>
      <w:r w:rsidR="00F17AE3">
        <w:instrText xml:space="preserve"> REF _Ref359931819 \n \h  \* MERGEFORMAT </w:instrText>
      </w:r>
      <w:r w:rsidR="00F17AE3">
        <w:fldChar w:fldCharType="separate"/>
      </w:r>
      <w:r w:rsidR="001F5151">
        <w:t>23.2.1</w:t>
      </w:r>
      <w:r w:rsidR="00F17AE3">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414DFC0D" w14:textId="77777777" w:rsidR="008D0A60" w:rsidRDefault="006D7853" w:rsidP="000A456A">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67CB5CD5" w14:textId="77777777" w:rsidR="00C9243A" w:rsidRDefault="006D7853" w:rsidP="000A456A">
      <w:pPr>
        <w:pStyle w:val="GPSL3numberedclause"/>
      </w:pPr>
      <w:r w:rsidRPr="00D03934">
        <w:t xml:space="preserve">it is supported by any other documentation reasonably required by the Customer to substantiate that the invoice is a Valid Invoice. </w:t>
      </w:r>
    </w:p>
    <w:p w14:paraId="7FB5369C" w14:textId="77777777"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5FCF9B4"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3504521F" w14:textId="77777777" w:rsidR="00C9243A" w:rsidRDefault="006D7853" w:rsidP="00101CE5">
      <w:pPr>
        <w:pStyle w:val="GPSL2numberedclause"/>
      </w:pPr>
      <w:bookmarkStart w:id="2174" w:name="_Ref362945564"/>
      <w:r w:rsidRPr="00D03934">
        <w:t>The Supplier shall submit invoices directly to:</w:t>
      </w:r>
      <w:bookmarkEnd w:id="2174"/>
    </w:p>
    <w:p w14:paraId="01CF400A" w14:textId="49EE9C45" w:rsidR="008D0A60" w:rsidRDefault="00B64D56" w:rsidP="00B64D56">
      <w:pPr>
        <w:pStyle w:val="GPSL2Indent"/>
        <w:ind w:left="1134"/>
      </w:pPr>
      <w:r w:rsidRPr="00B64D56">
        <w:t xml:space="preserve">Project Manager detailed in </w:t>
      </w:r>
      <w:r w:rsidR="008A1770" w:rsidRPr="00B64D56">
        <w:t>Call Off Schedule 3, Annex 2 and DEFORM 111</w:t>
      </w:r>
      <w:r w:rsidRPr="00B64D56">
        <w:t>, box 2.</w:t>
      </w:r>
      <w:r w:rsidR="006D7853" w:rsidRPr="00B64D56">
        <w:t xml:space="preserve">              </w:t>
      </w:r>
    </w:p>
    <w:p w14:paraId="37AB1785" w14:textId="77777777" w:rsidR="008D0A60" w:rsidRDefault="006D7853" w:rsidP="00036474">
      <w:pPr>
        <w:pStyle w:val="GPSL1SCHEDULEHeading"/>
      </w:pPr>
      <w:bookmarkStart w:id="2175" w:name="_Ref362948064"/>
      <w:r w:rsidRPr="00D03934">
        <w:t>ADJUSTMENT OF CALL OFF CONTRACT CHARGES</w:t>
      </w:r>
      <w:bookmarkEnd w:id="2175"/>
      <w:r w:rsidRPr="00D03934">
        <w:t xml:space="preserve"> </w:t>
      </w:r>
    </w:p>
    <w:p w14:paraId="39B22791" w14:textId="77777777" w:rsidR="006D7853" w:rsidRPr="00D03934" w:rsidRDefault="006D7853" w:rsidP="00101CE5">
      <w:pPr>
        <w:pStyle w:val="GPSL2numberedclause"/>
      </w:pPr>
      <w:r w:rsidRPr="00D03934">
        <w:t>The Call Off Contract Charges shall only be varied:</w:t>
      </w:r>
    </w:p>
    <w:p w14:paraId="02A4C391" w14:textId="77777777" w:rsidR="008D0A60" w:rsidRDefault="006D7853" w:rsidP="0061370A">
      <w:pPr>
        <w:pStyle w:val="GPSL3numberedclause"/>
      </w:pPr>
      <w:bookmarkStart w:id="2176" w:name="_Ref311663896"/>
      <w:r w:rsidRPr="00D03934">
        <w:t xml:space="preserve">due to a Specific Change in Law in relation to which the Parties agree that a change is required to all or part of the Call Off Contract Charges in accordance with Clause </w:t>
      </w:r>
      <w:r w:rsidR="009F474C" w:rsidRPr="00D03934">
        <w:fldChar w:fldCharType="begin"/>
      </w:r>
      <w:r w:rsidRPr="00D03934">
        <w:instrText xml:space="preserve"> REF _Ref362948642 \r \h </w:instrText>
      </w:r>
      <w:r w:rsidR="009F474C" w:rsidRPr="00D03934">
        <w:fldChar w:fldCharType="separate"/>
      </w:r>
      <w:r w:rsidR="001F5151">
        <w:t>22.2</w:t>
      </w:r>
      <w:r w:rsidR="009F474C" w:rsidRPr="00D03934">
        <w:fldChar w:fldCharType="end"/>
      </w:r>
      <w:r w:rsidRPr="00D03934">
        <w:t xml:space="preserve"> of this Call Off Contract (Legislative Change);</w:t>
      </w:r>
      <w:bookmarkEnd w:id="2176"/>
      <w:r w:rsidRPr="00D03934">
        <w:t xml:space="preserve"> </w:t>
      </w:r>
    </w:p>
    <w:p w14:paraId="05EF35A5" w14:textId="77777777" w:rsidR="002A493E" w:rsidRPr="002A493E" w:rsidRDefault="006D7853" w:rsidP="0061370A">
      <w:pPr>
        <w:pStyle w:val="GPSL3numberedclause"/>
      </w:pPr>
      <w:bookmarkStart w:id="2177" w:name="_Ref362000271"/>
      <w:r w:rsidRPr="00B359C9">
        <w:t xml:space="preserve">in accordance with Clause </w:t>
      </w:r>
      <w:r w:rsidR="009F474C" w:rsidRPr="00B359C9">
        <w:fldChar w:fldCharType="begin"/>
      </w:r>
      <w:r w:rsidRPr="00B359C9">
        <w:instrText xml:space="preserve"> REF _Ref362948791 \r \h </w:instrText>
      </w:r>
      <w:r w:rsidR="002A493E" w:rsidRPr="00B359C9">
        <w:rPr>
          <w:highlight w:val="green"/>
        </w:rPr>
        <w:instrText xml:space="preserve"> \* MERGEFORMAT </w:instrText>
      </w:r>
      <w:r w:rsidR="009F474C" w:rsidRPr="00B359C9">
        <w:fldChar w:fldCharType="separate"/>
      </w:r>
      <w:r w:rsidR="001F5151">
        <w:t>23.1.4</w:t>
      </w:r>
      <w:r w:rsidR="009F474C" w:rsidRPr="00B359C9">
        <w:fldChar w:fldCharType="end"/>
      </w:r>
      <w:r w:rsidRPr="00B359C9">
        <w:t xml:space="preserve"> </w:t>
      </w:r>
      <w:r w:rsidR="00B460DF" w:rsidRPr="00B359C9">
        <w:t xml:space="preserve">of this Call Off Contract </w:t>
      </w:r>
      <w:r w:rsidRPr="00B359C9">
        <w:t>(Call Off Contract Charges and Payment) where all or part of the Call Off Contract Charges are reduced as a result of a reduction in the Framework Prices;</w:t>
      </w:r>
      <w:bookmarkEnd w:id="2177"/>
      <w:r w:rsidRPr="00B359C9">
        <w:t xml:space="preserve"> </w:t>
      </w:r>
    </w:p>
    <w:p w14:paraId="44E9B59D" w14:textId="77777777" w:rsidR="00C9243A" w:rsidRDefault="006D7853" w:rsidP="0061370A">
      <w:pPr>
        <w:pStyle w:val="GPSL3numberedclause"/>
      </w:pPr>
      <w:bookmarkStart w:id="2178" w:name="_Ref362952900"/>
      <w:r w:rsidRPr="00D03934">
        <w:t xml:space="preserve">where all or part of the Call Off Contract Charges are reduced as a result of a review of the Call Off Contract Charges in accordance with Clause </w:t>
      </w:r>
      <w:r w:rsidR="009F474C" w:rsidRPr="00D03934">
        <w:fldChar w:fldCharType="begin"/>
      </w:r>
      <w:r w:rsidRPr="00D03934">
        <w:instrText xml:space="preserve"> REF _Ref362949417 \r \h </w:instrText>
      </w:r>
      <w:r w:rsidR="009F474C" w:rsidRPr="00D03934">
        <w:fldChar w:fldCharType="separate"/>
      </w:r>
      <w:r w:rsidR="001F5151">
        <w:t>18</w:t>
      </w:r>
      <w:r w:rsidR="009F474C" w:rsidRPr="00D03934">
        <w:fldChar w:fldCharType="end"/>
      </w:r>
      <w:r w:rsidRPr="00D03934">
        <w:t xml:space="preserve"> </w:t>
      </w:r>
      <w:r w:rsidR="00B460DF" w:rsidRPr="00D03934">
        <w:t xml:space="preserve">of this Call Off Contract </w:t>
      </w:r>
      <w:r w:rsidRPr="00D03934">
        <w:t>(Continuous Improvement);</w:t>
      </w:r>
      <w:bookmarkEnd w:id="2178"/>
      <w:r w:rsidRPr="00D03934">
        <w:t xml:space="preserve"> </w:t>
      </w:r>
    </w:p>
    <w:p w14:paraId="54E91B1F" w14:textId="77777777" w:rsidR="00C9243A" w:rsidRDefault="006D7853" w:rsidP="002769E3">
      <w:pPr>
        <w:pStyle w:val="GPSL3numberedclause"/>
      </w:pPr>
      <w:bookmarkStart w:id="2179" w:name="_Ref362952969"/>
      <w:r w:rsidRPr="00D03934">
        <w:t xml:space="preserve">where all or part of the Call Off Contract Charges are reduced as a result of a review of Call Off Contract Charges in accordance with Clause </w:t>
      </w:r>
      <w:r w:rsidR="009F474C" w:rsidRPr="00D03934">
        <w:fldChar w:fldCharType="begin"/>
      </w:r>
      <w:r w:rsidRPr="00D03934">
        <w:instrText xml:space="preserve"> REF _Ref362949566 \r \h </w:instrText>
      </w:r>
      <w:r w:rsidR="009F474C" w:rsidRPr="00D03934">
        <w:fldChar w:fldCharType="separate"/>
      </w:r>
      <w:r w:rsidR="001F5151">
        <w:t>25</w:t>
      </w:r>
      <w:r w:rsidR="009F474C" w:rsidRPr="00D03934">
        <w:fldChar w:fldCharType="end"/>
      </w:r>
      <w:r w:rsidR="00B460DF" w:rsidRPr="00D03934">
        <w:t xml:space="preserve"> of this Call Off Contract</w:t>
      </w:r>
      <w:r w:rsidRPr="00D03934">
        <w:t xml:space="preserve"> (Benchmarking);</w:t>
      </w:r>
      <w:bookmarkEnd w:id="2179"/>
      <w:r w:rsidRPr="00D03934">
        <w:t xml:space="preserve">  </w:t>
      </w:r>
      <w:bookmarkStart w:id="2180" w:name="_Ref362949022"/>
      <w:bookmarkStart w:id="2181" w:name="_Ref311663901"/>
    </w:p>
    <w:p w14:paraId="0DC24FAD" w14:textId="62A45B76" w:rsidR="00C9243A" w:rsidRDefault="006D7853" w:rsidP="002769E3">
      <w:pPr>
        <w:pStyle w:val="GPSL3numberedclause"/>
      </w:pPr>
      <w:bookmarkStart w:id="2182" w:name="_Ref362949685"/>
      <w:r w:rsidRPr="00D03934">
        <w:t xml:space="preserve">where all or part of the Call Off Contract Charges are reviewed and reduced in accordance with paragraph </w:t>
      </w:r>
      <w:r w:rsidR="00A03E1E">
        <w:t>8</w:t>
      </w:r>
      <w:r w:rsidRPr="00D03934">
        <w:t xml:space="preserve"> of this Call Off Schedule;</w:t>
      </w:r>
      <w:bookmarkEnd w:id="2180"/>
      <w:bookmarkEnd w:id="2182"/>
    </w:p>
    <w:bookmarkEnd w:id="2181"/>
    <w:p w14:paraId="44ADA684" w14:textId="3A9CB88D" w:rsidR="00C9243A" w:rsidRDefault="00B64D56" w:rsidP="00B64D56">
      <w:pPr>
        <w:pStyle w:val="GPSL3numberedclause"/>
        <w:numPr>
          <w:ilvl w:val="0"/>
          <w:numId w:val="0"/>
        </w:numPr>
        <w:tabs>
          <w:tab w:val="clear" w:pos="1134"/>
        </w:tabs>
        <w:ind w:left="1134"/>
      </w:pPr>
      <w:r>
        <w:t>7.1.6</w:t>
      </w:r>
      <w:r>
        <w:tab/>
      </w:r>
      <w:r w:rsidR="006D7853" w:rsidRPr="00B64D56">
        <w:t xml:space="preserve">Subject to paragraphs </w:t>
      </w:r>
      <w:r w:rsidR="009F474C" w:rsidRPr="00B64D56">
        <w:fldChar w:fldCharType="begin"/>
      </w:r>
      <w:r w:rsidR="006D7853" w:rsidRPr="00B64D56">
        <w:instrText xml:space="preserve"> REF _Ref311663896 \r \h </w:instrText>
      </w:r>
      <w:r w:rsidR="00A03E1E" w:rsidRPr="00B64D56">
        <w:instrText xml:space="preserve"> \* MERGEFORMAT </w:instrText>
      </w:r>
      <w:r w:rsidR="009F474C" w:rsidRPr="00B64D56">
        <w:fldChar w:fldCharType="separate"/>
      </w:r>
      <w:r w:rsidR="001F5151">
        <w:t>7.1.1</w:t>
      </w:r>
      <w:r w:rsidR="009F474C" w:rsidRPr="00B64D56">
        <w:fldChar w:fldCharType="end"/>
      </w:r>
      <w:r w:rsidR="006D7853" w:rsidRPr="00B64D56">
        <w:t xml:space="preserve"> to </w:t>
      </w:r>
      <w:r w:rsidR="009F474C" w:rsidRPr="00B64D56">
        <w:fldChar w:fldCharType="begin"/>
      </w:r>
      <w:r w:rsidR="006D7853" w:rsidRPr="00B64D56">
        <w:instrText xml:space="preserve"> REF _Ref362949685 \r \h </w:instrText>
      </w:r>
      <w:r w:rsidR="00A03E1E" w:rsidRPr="00B64D56">
        <w:instrText xml:space="preserve"> \* MERGEFORMAT </w:instrText>
      </w:r>
      <w:r w:rsidR="009F474C" w:rsidRPr="00B64D56">
        <w:fldChar w:fldCharType="separate"/>
      </w:r>
      <w:r w:rsidR="001F5151">
        <w:t>7.1.5</w:t>
      </w:r>
      <w:r w:rsidR="009F474C" w:rsidRPr="00B64D56">
        <w:fldChar w:fldCharType="end"/>
      </w:r>
      <w:r w:rsidR="00B460DF" w:rsidRPr="00B64D56">
        <w:t xml:space="preserve"> of this Call Off Schedule</w:t>
      </w:r>
      <w:r w:rsidR="006D7853" w:rsidRPr="00B64D56">
        <w:t xml:space="preserve">, the Call </w:t>
      </w:r>
      <w:r>
        <w:t xml:space="preserve">          </w:t>
      </w:r>
      <w:r w:rsidR="006D7853" w:rsidRPr="00B64D56">
        <w:t>Off Contract Charges will remain fixed for the first [two (2)] Contract Years.</w:t>
      </w:r>
    </w:p>
    <w:p w14:paraId="54D9F26A" w14:textId="4D5F5AFB" w:rsidR="008D0A60" w:rsidRDefault="006D7853" w:rsidP="00036474">
      <w:pPr>
        <w:pStyle w:val="GPSL1SCHEDULEHeading"/>
      </w:pPr>
      <w:bookmarkStart w:id="2183" w:name="_Ref362949809"/>
      <w:r w:rsidRPr="00D03934">
        <w:t>SUPPLIER PERIODIC ASSESSMENT OF CALL OFF CONTRACT CHARGES</w:t>
      </w:r>
      <w:bookmarkEnd w:id="2183"/>
      <w:r w:rsidR="00B64D56">
        <w:t xml:space="preserve"> – N/A</w:t>
      </w:r>
    </w:p>
    <w:p w14:paraId="14FB3992" w14:textId="7FD9855C" w:rsidR="008D0A60" w:rsidRDefault="006D7853" w:rsidP="00036474">
      <w:pPr>
        <w:pStyle w:val="GPSL1SCHEDULEHeading"/>
      </w:pPr>
      <w:r w:rsidRPr="00D03934">
        <w:t xml:space="preserve">IMPLEMENTATION OF ADJUSTED CALL OFF CONTRACT CHARGES </w:t>
      </w:r>
      <w:r w:rsidR="00B64D56">
        <w:t>– N/A</w:t>
      </w:r>
    </w:p>
    <w:p w14:paraId="20DB8772" w14:textId="77777777" w:rsidR="00B64D56" w:rsidRDefault="00B64D56" w:rsidP="00FC258C">
      <w:pPr>
        <w:pStyle w:val="GPSSchAnnexname"/>
      </w:pPr>
      <w:bookmarkStart w:id="2184" w:name="_Toc433188797"/>
    </w:p>
    <w:p w14:paraId="20E7D876" w14:textId="77777777" w:rsidR="00B64D56" w:rsidRDefault="00B64D56" w:rsidP="00FC258C">
      <w:pPr>
        <w:pStyle w:val="GPSSchAnnexname"/>
      </w:pPr>
    </w:p>
    <w:p w14:paraId="7967FB9C" w14:textId="77777777" w:rsidR="00B64D56" w:rsidRDefault="00B64D56" w:rsidP="00FC258C">
      <w:pPr>
        <w:pStyle w:val="GPSSchAnnexname"/>
      </w:pPr>
    </w:p>
    <w:p w14:paraId="2555BFCB" w14:textId="36599B6C" w:rsidR="006D7853" w:rsidRPr="00D03934" w:rsidRDefault="006D7853" w:rsidP="00FC258C">
      <w:pPr>
        <w:pStyle w:val="GPSSchAnnexname"/>
      </w:pPr>
      <w:r w:rsidRPr="00D03934">
        <w:t xml:space="preserve">ANNEX </w:t>
      </w:r>
      <w:r w:rsidR="00B64D56">
        <w:t>B</w:t>
      </w:r>
      <w:r w:rsidR="00425B1C" w:rsidRPr="00D03934">
        <w:t xml:space="preserve">: </w:t>
      </w:r>
      <w:r w:rsidRPr="00D03934">
        <w:t>CALL OFF CONTRACT CHARGES</w:t>
      </w:r>
      <w:bookmarkEnd w:id="2184"/>
      <w:r w:rsidRPr="00D03934">
        <w:t xml:space="preserve"> </w:t>
      </w:r>
    </w:p>
    <w:p w14:paraId="3C4A1DAC" w14:textId="77777777" w:rsidR="003F2965" w:rsidRDefault="003F2965" w:rsidP="005201EB">
      <w:pPr>
        <w:pStyle w:val="GPSL2Indent"/>
        <w:jc w:val="left"/>
      </w:pPr>
    </w:p>
    <w:p w14:paraId="0261341E" w14:textId="533618DD" w:rsidR="003F2965" w:rsidRDefault="003F2965" w:rsidP="005201EB">
      <w:pPr>
        <w:pStyle w:val="GPSL2Indent"/>
        <w:jc w:val="left"/>
      </w:pPr>
      <w:r w:rsidRPr="00A23C07">
        <w:t>See Annex</w:t>
      </w:r>
      <w:r w:rsidR="00B64D56" w:rsidRPr="00A23C07">
        <w:t xml:space="preserve"> B </w:t>
      </w:r>
      <w:r w:rsidRPr="00A23C07">
        <w:t xml:space="preserve">                             </w:t>
      </w:r>
      <w:r w:rsidR="00B64D56" w:rsidRPr="00A23C07">
        <w:t xml:space="preserve">                        </w:t>
      </w:r>
      <w:r w:rsidRPr="00A23C07">
        <w:t xml:space="preserve">  </w:t>
      </w:r>
      <w:r w:rsidR="00B64D56" w:rsidRPr="00A23C07">
        <w:t>PRICING SCHEDULE</w:t>
      </w:r>
    </w:p>
    <w:p w14:paraId="3E1E14E0" w14:textId="77777777" w:rsidR="003F2965" w:rsidRDefault="003F2965" w:rsidP="005201EB">
      <w:pPr>
        <w:pStyle w:val="GPSL2Indent"/>
        <w:jc w:val="left"/>
      </w:pPr>
    </w:p>
    <w:p w14:paraId="2313A853" w14:textId="77777777" w:rsidR="003F2965" w:rsidRDefault="003F2965" w:rsidP="005201EB">
      <w:pPr>
        <w:pStyle w:val="GPSL2Indent"/>
        <w:jc w:val="left"/>
      </w:pPr>
    </w:p>
    <w:p w14:paraId="442D2E8D" w14:textId="77777777" w:rsidR="003F2965" w:rsidRDefault="003F2965" w:rsidP="005201EB">
      <w:pPr>
        <w:pStyle w:val="GPSL2Indent"/>
        <w:jc w:val="left"/>
      </w:pPr>
    </w:p>
    <w:p w14:paraId="145FAC1F" w14:textId="77777777" w:rsidR="003F2965" w:rsidRDefault="003F2965" w:rsidP="005201EB">
      <w:pPr>
        <w:pStyle w:val="GPSL2Indent"/>
        <w:jc w:val="left"/>
      </w:pPr>
    </w:p>
    <w:p w14:paraId="355ACD05" w14:textId="77777777" w:rsidR="003F2965" w:rsidRDefault="003F2965" w:rsidP="005201EB">
      <w:pPr>
        <w:pStyle w:val="GPSL2Indent"/>
        <w:jc w:val="left"/>
      </w:pPr>
    </w:p>
    <w:p w14:paraId="777815A6" w14:textId="77777777" w:rsidR="003F2965" w:rsidRDefault="003F2965" w:rsidP="005201EB">
      <w:pPr>
        <w:pStyle w:val="GPSL2Indent"/>
        <w:jc w:val="left"/>
      </w:pPr>
    </w:p>
    <w:p w14:paraId="54E38387" w14:textId="77777777" w:rsidR="003F2965" w:rsidRDefault="003F2965" w:rsidP="005201EB">
      <w:pPr>
        <w:pStyle w:val="GPSL2Indent"/>
        <w:jc w:val="left"/>
      </w:pPr>
    </w:p>
    <w:p w14:paraId="3739C668" w14:textId="77777777" w:rsidR="003F2965" w:rsidRDefault="003F2965" w:rsidP="005201EB">
      <w:pPr>
        <w:pStyle w:val="GPSL2Indent"/>
        <w:jc w:val="left"/>
      </w:pPr>
    </w:p>
    <w:p w14:paraId="3E7D60FE" w14:textId="77777777" w:rsidR="003F2965" w:rsidRDefault="003F2965" w:rsidP="005201EB">
      <w:pPr>
        <w:pStyle w:val="GPSL2Indent"/>
        <w:jc w:val="left"/>
      </w:pPr>
    </w:p>
    <w:p w14:paraId="6AFEC89D" w14:textId="77777777" w:rsidR="003F2965" w:rsidRDefault="003F2965" w:rsidP="005201EB">
      <w:pPr>
        <w:pStyle w:val="GPSL2Indent"/>
        <w:jc w:val="left"/>
      </w:pPr>
    </w:p>
    <w:p w14:paraId="6E718517" w14:textId="77777777" w:rsidR="003F2965" w:rsidRDefault="003F2965" w:rsidP="005201EB">
      <w:pPr>
        <w:pStyle w:val="GPSL2Indent"/>
        <w:jc w:val="left"/>
      </w:pPr>
    </w:p>
    <w:p w14:paraId="5D64B85D" w14:textId="77777777" w:rsidR="00B64D56" w:rsidRDefault="00B64D56" w:rsidP="005201EB">
      <w:pPr>
        <w:pStyle w:val="GPSL2Indent"/>
        <w:jc w:val="left"/>
      </w:pPr>
    </w:p>
    <w:p w14:paraId="7C01BF11" w14:textId="77777777" w:rsidR="00B64D56" w:rsidRDefault="00B64D56" w:rsidP="005201EB">
      <w:pPr>
        <w:pStyle w:val="GPSL2Indent"/>
        <w:jc w:val="left"/>
      </w:pPr>
    </w:p>
    <w:p w14:paraId="6A0BF5F8" w14:textId="77777777" w:rsidR="00B64D56" w:rsidRDefault="00B64D56" w:rsidP="005201EB">
      <w:pPr>
        <w:pStyle w:val="GPSL2Indent"/>
        <w:jc w:val="left"/>
      </w:pPr>
    </w:p>
    <w:p w14:paraId="5FE449A9" w14:textId="73DB2107" w:rsidR="00297BBA" w:rsidRDefault="00A657C3" w:rsidP="00297BBA">
      <w:pPr>
        <w:pStyle w:val="GPSSchAnnexname"/>
      </w:pPr>
      <w:bookmarkStart w:id="2185" w:name="_Toc433188798"/>
      <w:r w:rsidRPr="00D03934">
        <w:t>ANNEX 2: PAYMENT TERMS/PROFILE</w:t>
      </w:r>
      <w:bookmarkEnd w:id="2185"/>
    </w:p>
    <w:p w14:paraId="53EABD06" w14:textId="3F7B9EEE" w:rsidR="00297BBA" w:rsidRDefault="00297BBA" w:rsidP="00297BBA">
      <w:pPr>
        <w:pStyle w:val="GPSSchAnnexname"/>
        <w:jc w:val="left"/>
        <w:rPr>
          <w:b w:val="0"/>
        </w:rPr>
      </w:pPr>
    </w:p>
    <w:p w14:paraId="5DE2D0B9" w14:textId="77777777" w:rsidR="00456B19" w:rsidRDefault="00297BBA" w:rsidP="00297BBA">
      <w:pPr>
        <w:pStyle w:val="GPSSchAnnexname"/>
        <w:jc w:val="left"/>
        <w:rPr>
          <w:b w:val="0"/>
        </w:rPr>
      </w:pPr>
      <w:r>
        <w:rPr>
          <w:b w:val="0"/>
        </w:rPr>
        <w:t>PAYMENT WIL BE MADE MONTHLY IN ARREARS USING THE aUTHORITYS</w:t>
      </w:r>
    </w:p>
    <w:p w14:paraId="6F395430" w14:textId="0C013F85" w:rsidR="00297BBA" w:rsidRPr="00297BBA" w:rsidRDefault="00297BBA" w:rsidP="00297BBA">
      <w:pPr>
        <w:pStyle w:val="GPSSchAnnexname"/>
        <w:jc w:val="left"/>
        <w:rPr>
          <w:b w:val="0"/>
        </w:rPr>
      </w:pPr>
      <w:r>
        <w:rPr>
          <w:b w:val="0"/>
        </w:rPr>
        <w:t>E-PROCURMEMENT TOOL CONTRA</w:t>
      </w:r>
      <w:r w:rsidR="00456B19">
        <w:rPr>
          <w:b w:val="0"/>
        </w:rPr>
        <w:t>C</w:t>
      </w:r>
      <w:r>
        <w:rPr>
          <w:b w:val="0"/>
        </w:rPr>
        <w:t>TING, PURCHASING AND FINANCE (CP&amp;f)</w:t>
      </w:r>
    </w:p>
    <w:p w14:paraId="3E1BFBA8" w14:textId="6FFC538C" w:rsidR="006D7853" w:rsidRPr="00D03934" w:rsidRDefault="003F2965" w:rsidP="00036474">
      <w:pPr>
        <w:pStyle w:val="GPSL2Indent"/>
        <w:rPr>
          <w:highlight w:val="yellow"/>
        </w:rPr>
      </w:pPr>
      <w:r>
        <w:rPr>
          <w:highlight w:val="yellow"/>
        </w:rPr>
        <w:t xml:space="preserve">           </w:t>
      </w:r>
    </w:p>
    <w:p w14:paraId="52922E9A" w14:textId="17505B0A" w:rsidR="003F2965" w:rsidRDefault="003F2965" w:rsidP="003F2965">
      <w:pPr>
        <w:pStyle w:val="GPSL2Guidance"/>
      </w:pPr>
      <w:bookmarkStart w:id="2186" w:name="_Toc433188799"/>
    </w:p>
    <w:p w14:paraId="597BC89F" w14:textId="77777777" w:rsidR="003F2965" w:rsidRDefault="003F2965" w:rsidP="003F2965">
      <w:pPr>
        <w:pStyle w:val="GPSL2Guidance"/>
      </w:pPr>
    </w:p>
    <w:p w14:paraId="510990CA" w14:textId="77777777" w:rsidR="003F2965" w:rsidRDefault="003F2965" w:rsidP="000F65CB">
      <w:pPr>
        <w:pStyle w:val="GPSL2Guidance"/>
        <w:jc w:val="left"/>
      </w:pPr>
    </w:p>
    <w:p w14:paraId="7704657A" w14:textId="77777777" w:rsidR="003F2965" w:rsidRDefault="003F2965" w:rsidP="003F2965">
      <w:pPr>
        <w:pStyle w:val="GPSL2Guidance"/>
      </w:pPr>
    </w:p>
    <w:p w14:paraId="7EB60030" w14:textId="77777777" w:rsidR="003F2965" w:rsidRDefault="003F2965" w:rsidP="003F2965">
      <w:pPr>
        <w:pStyle w:val="GPSL2Guidance"/>
      </w:pPr>
    </w:p>
    <w:p w14:paraId="27322FD8" w14:textId="77777777" w:rsidR="003F2965" w:rsidRDefault="003F2965" w:rsidP="003F2965">
      <w:pPr>
        <w:pStyle w:val="GPSL2Guidance"/>
      </w:pPr>
    </w:p>
    <w:p w14:paraId="4B62356E" w14:textId="77777777" w:rsidR="003F2965" w:rsidRDefault="003F2965" w:rsidP="003F2965">
      <w:pPr>
        <w:pStyle w:val="GPSL2Guidance"/>
      </w:pPr>
    </w:p>
    <w:p w14:paraId="11A88D23" w14:textId="77777777" w:rsidR="003F2965" w:rsidRDefault="003F2965" w:rsidP="003F2965">
      <w:pPr>
        <w:pStyle w:val="GPSL2Guidance"/>
      </w:pPr>
    </w:p>
    <w:p w14:paraId="0A3B38D5" w14:textId="77777777" w:rsidR="003F2965" w:rsidRDefault="003F2965" w:rsidP="003F2965">
      <w:pPr>
        <w:pStyle w:val="GPSL2Guidance"/>
      </w:pPr>
    </w:p>
    <w:p w14:paraId="1CFFF0F0" w14:textId="77777777" w:rsidR="003F2965" w:rsidRDefault="003F2965" w:rsidP="003F2965">
      <w:pPr>
        <w:pStyle w:val="GPSL2Guidance"/>
      </w:pPr>
    </w:p>
    <w:p w14:paraId="21CAEB73" w14:textId="77777777" w:rsidR="003F2965" w:rsidRDefault="003F2965" w:rsidP="003F2965">
      <w:pPr>
        <w:pStyle w:val="GPSL2Guidance"/>
      </w:pPr>
    </w:p>
    <w:p w14:paraId="00B76077" w14:textId="77777777" w:rsidR="003F2965" w:rsidRDefault="003F2965" w:rsidP="003F2965">
      <w:pPr>
        <w:pStyle w:val="GPSL2Guidance"/>
      </w:pPr>
    </w:p>
    <w:p w14:paraId="15FC65DD" w14:textId="77777777" w:rsidR="003F2965" w:rsidRDefault="003F2965" w:rsidP="003F2965">
      <w:pPr>
        <w:pStyle w:val="GPSL2Guidance"/>
      </w:pPr>
    </w:p>
    <w:p w14:paraId="0EDC7E58" w14:textId="77777777" w:rsidR="003F2965" w:rsidRDefault="003F2965" w:rsidP="003F2965">
      <w:pPr>
        <w:pStyle w:val="GPSL2Guidance"/>
      </w:pPr>
    </w:p>
    <w:p w14:paraId="3BE7B7A5" w14:textId="77777777" w:rsidR="003F2965" w:rsidRDefault="003F2965" w:rsidP="003F2965">
      <w:pPr>
        <w:pStyle w:val="GPSL2Guidance"/>
      </w:pPr>
    </w:p>
    <w:p w14:paraId="437D0394" w14:textId="77777777" w:rsidR="003F2965" w:rsidRDefault="003F2965" w:rsidP="003F2965">
      <w:pPr>
        <w:pStyle w:val="GPSL2Guidance"/>
      </w:pPr>
    </w:p>
    <w:p w14:paraId="2DFF23B4" w14:textId="77777777" w:rsidR="003F2965" w:rsidRDefault="003F2965" w:rsidP="003F2965">
      <w:pPr>
        <w:pStyle w:val="GPSL2Guidance"/>
      </w:pPr>
    </w:p>
    <w:p w14:paraId="30096930" w14:textId="77777777" w:rsidR="003F2965" w:rsidRDefault="003F2965" w:rsidP="003F2965">
      <w:pPr>
        <w:pStyle w:val="GPSL2Guidance"/>
      </w:pPr>
    </w:p>
    <w:p w14:paraId="74152423" w14:textId="77777777" w:rsidR="003F2965" w:rsidRDefault="003F2965" w:rsidP="003F2965">
      <w:pPr>
        <w:pStyle w:val="GPSL2Guidance"/>
      </w:pPr>
    </w:p>
    <w:p w14:paraId="6A183A6A" w14:textId="77777777" w:rsidR="003F2965" w:rsidRDefault="003F2965" w:rsidP="003F2965">
      <w:pPr>
        <w:pStyle w:val="GPSL2Guidance"/>
      </w:pPr>
    </w:p>
    <w:p w14:paraId="3E85DD55" w14:textId="77777777" w:rsidR="003F2965" w:rsidRDefault="003F2965" w:rsidP="003F2965">
      <w:pPr>
        <w:pStyle w:val="GPSL2Guidance"/>
      </w:pPr>
    </w:p>
    <w:p w14:paraId="3088E424" w14:textId="77777777" w:rsidR="003F2965" w:rsidRDefault="003F2965" w:rsidP="003F2965">
      <w:pPr>
        <w:pStyle w:val="GPSL2Guidance"/>
      </w:pPr>
    </w:p>
    <w:p w14:paraId="0EA4FFE4" w14:textId="77777777" w:rsidR="003F2965" w:rsidRDefault="003F2965" w:rsidP="003F2965">
      <w:pPr>
        <w:pStyle w:val="GPSL2Guidance"/>
      </w:pPr>
    </w:p>
    <w:p w14:paraId="6AF973E4" w14:textId="77777777" w:rsidR="003F2965" w:rsidRDefault="003F2965" w:rsidP="003F2965">
      <w:pPr>
        <w:pStyle w:val="GPSL2Guidance"/>
      </w:pPr>
    </w:p>
    <w:p w14:paraId="7EDFD627" w14:textId="77777777" w:rsidR="003F2965" w:rsidRDefault="003F2965" w:rsidP="003F2965">
      <w:pPr>
        <w:pStyle w:val="GPSL2Guidance"/>
      </w:pPr>
    </w:p>
    <w:p w14:paraId="6C279EC3" w14:textId="77777777" w:rsidR="003F2965" w:rsidRDefault="003F2965" w:rsidP="003F2965">
      <w:pPr>
        <w:pStyle w:val="GPSL2Guidance"/>
      </w:pPr>
    </w:p>
    <w:p w14:paraId="47027DC6" w14:textId="77777777" w:rsidR="003F2965" w:rsidRDefault="003F2965" w:rsidP="003F2965">
      <w:pPr>
        <w:pStyle w:val="GPSL2Guidance"/>
      </w:pPr>
    </w:p>
    <w:p w14:paraId="459FF42A" w14:textId="77777777" w:rsidR="003F2965" w:rsidRDefault="003F2965" w:rsidP="003F2965">
      <w:pPr>
        <w:pStyle w:val="GPSL2Guidance"/>
      </w:pPr>
    </w:p>
    <w:p w14:paraId="2466C3EE" w14:textId="77777777" w:rsidR="003F2965" w:rsidRDefault="003F2965" w:rsidP="003F2965">
      <w:pPr>
        <w:pStyle w:val="GPSL2Guidance"/>
      </w:pPr>
    </w:p>
    <w:p w14:paraId="15773EAE" w14:textId="77777777" w:rsidR="003F2965" w:rsidRDefault="003F2965" w:rsidP="003F2965">
      <w:pPr>
        <w:pStyle w:val="GPSL2Guidance"/>
      </w:pPr>
    </w:p>
    <w:p w14:paraId="1AAC5C0D" w14:textId="77777777" w:rsidR="003F2965" w:rsidRDefault="003F2965" w:rsidP="003F2965">
      <w:pPr>
        <w:pStyle w:val="GPSL2Guidance"/>
      </w:pPr>
    </w:p>
    <w:p w14:paraId="61541319" w14:textId="77777777" w:rsidR="003F2965" w:rsidRDefault="003F2965" w:rsidP="003F2965">
      <w:pPr>
        <w:pStyle w:val="GPSL2Guidance"/>
      </w:pPr>
    </w:p>
    <w:p w14:paraId="4D12AA3A" w14:textId="175420AA" w:rsidR="006D7853" w:rsidRDefault="006D7853" w:rsidP="00F020D0">
      <w:pPr>
        <w:pStyle w:val="GPSSchTitleandNumber"/>
      </w:pPr>
      <w:r w:rsidRPr="00D03934">
        <w:t>CALL OFF SCHEDULE 4: IMPLEMENTATION PLAN, CUSTOMER RESPONSIBILITIES AND KEY PERSONNEL</w:t>
      </w:r>
      <w:bookmarkEnd w:id="2186"/>
    </w:p>
    <w:p w14:paraId="1518762D" w14:textId="77777777" w:rsidR="00B64D56" w:rsidRDefault="00B64D56" w:rsidP="00F020D0">
      <w:pPr>
        <w:pStyle w:val="GPSSchTitleandNumber"/>
      </w:pPr>
    </w:p>
    <w:p w14:paraId="667A6AF2" w14:textId="6CD6A1CE" w:rsidR="00B64D56" w:rsidRDefault="002D66D4" w:rsidP="00F020D0">
      <w:pPr>
        <w:pStyle w:val="GPSSchTitleandNumber"/>
      </w:pPr>
      <w:r>
        <w:t>sEE aNNEX A</w:t>
      </w:r>
      <w:r w:rsidR="00B64D56">
        <w:t xml:space="preserve"> sTATEMENT OF rEQUIREMENT </w:t>
      </w:r>
    </w:p>
    <w:p w14:paraId="0165B483" w14:textId="77777777" w:rsidR="00B64D56" w:rsidRDefault="00B64D56" w:rsidP="00F020D0">
      <w:pPr>
        <w:pStyle w:val="GPSSchTitleandNumber"/>
      </w:pPr>
    </w:p>
    <w:p w14:paraId="35CABCF6" w14:textId="77777777" w:rsidR="00B64D56" w:rsidRPr="00D03934" w:rsidRDefault="00B64D56" w:rsidP="00F020D0">
      <w:pPr>
        <w:pStyle w:val="GPSSchTitleandNumber"/>
      </w:pPr>
    </w:p>
    <w:p w14:paraId="60195C91" w14:textId="7AF14607" w:rsidR="00B64D56" w:rsidRPr="00D03934" w:rsidRDefault="00B64D56" w:rsidP="00B64D56">
      <w:pPr>
        <w:pStyle w:val="GPSSectionHeading"/>
        <w:numPr>
          <w:ilvl w:val="0"/>
          <w:numId w:val="0"/>
        </w:numPr>
        <w:ind w:left="720"/>
      </w:pPr>
      <w:r w:rsidRPr="00B64D56">
        <w:rPr>
          <w:color w:val="auto"/>
          <w:u w:val="none"/>
        </w:rPr>
        <w:t xml:space="preserve">  </w:t>
      </w:r>
    </w:p>
    <w:p w14:paraId="7420C41A" w14:textId="5FE25552" w:rsidR="006D7853" w:rsidRPr="00D03934" w:rsidRDefault="006D7853" w:rsidP="00FC258C">
      <w:pPr>
        <w:pStyle w:val="GPSSchPart"/>
      </w:pPr>
      <w:r w:rsidRPr="00D03934">
        <w:t>PART A: IMPLEMENTATION PLAN</w:t>
      </w:r>
    </w:p>
    <w:p w14:paraId="2810050B" w14:textId="77777777" w:rsidR="003364D4" w:rsidRPr="00D03934" w:rsidRDefault="003364D4" w:rsidP="00B64D56">
      <w:pPr>
        <w:pStyle w:val="GPSL1SCHEDULEHeading"/>
        <w:numPr>
          <w:ilvl w:val="0"/>
          <w:numId w:val="0"/>
        </w:numPr>
        <w:ind w:left="284"/>
      </w:pPr>
      <w:r w:rsidRPr="00D03934">
        <w:t>General</w:t>
      </w:r>
    </w:p>
    <w:p w14:paraId="099E4A8B" w14:textId="77777777" w:rsidR="006D7853" w:rsidRPr="00D03934" w:rsidRDefault="006D7853" w:rsidP="00B64D56">
      <w:pPr>
        <w:pStyle w:val="GPSL2numberedclause"/>
        <w:numPr>
          <w:ilvl w:val="0"/>
          <w:numId w:val="0"/>
        </w:numPr>
        <w:ind w:left="1134"/>
      </w:pPr>
      <w:r w:rsidRPr="00D03934">
        <w:t>The Implementation Plan is set out below:</w:t>
      </w:r>
    </w:p>
    <w:p w14:paraId="189E7E48" w14:textId="6C485E11" w:rsidR="009C5028" w:rsidRDefault="0074077B" w:rsidP="00B64D56">
      <w:pPr>
        <w:pStyle w:val="GPSL2numberedclause"/>
        <w:numPr>
          <w:ilvl w:val="0"/>
          <w:numId w:val="0"/>
        </w:numPr>
        <w:ind w:left="1134"/>
      </w:pPr>
      <w:r w:rsidRPr="00D03934">
        <w:t xml:space="preserve">The </w:t>
      </w:r>
      <w:r w:rsidR="00B64D56">
        <w:t xml:space="preserve">Cyber </w:t>
      </w:r>
      <w:r w:rsidRPr="00D03934">
        <w:t xml:space="preserve">Milestone to be Achieved </w:t>
      </w:r>
      <w:r w:rsidR="00B64D56">
        <w:t>is</w:t>
      </w:r>
      <w:r w:rsidRPr="00D03934">
        <w:t xml:space="preserv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D03934" w14:paraId="5BFDC53B" w14:textId="77777777" w:rsidTr="00EB2994">
        <w:trPr>
          <w:trHeight w:val="547"/>
        </w:trPr>
        <w:tc>
          <w:tcPr>
            <w:tcW w:w="1242" w:type="dxa"/>
            <w:tcBorders>
              <w:bottom w:val="single" w:sz="4" w:space="0" w:color="auto"/>
            </w:tcBorders>
            <w:shd w:val="clear" w:color="auto" w:fill="FFFFFF"/>
          </w:tcPr>
          <w:p w14:paraId="135F4416" w14:textId="77777777" w:rsidR="006D7853" w:rsidRPr="00B64D56" w:rsidRDefault="006D7853" w:rsidP="00EB2994">
            <w:pPr>
              <w:pStyle w:val="MarginText"/>
              <w:overflowPunct w:val="0"/>
              <w:autoSpaceDE w:val="0"/>
              <w:autoSpaceDN w:val="0"/>
              <w:spacing w:before="120"/>
              <w:ind w:left="0"/>
              <w:jc w:val="left"/>
              <w:textAlignment w:val="baseline"/>
              <w:rPr>
                <w:rFonts w:cs="Arial"/>
                <w:sz w:val="22"/>
                <w:szCs w:val="22"/>
              </w:rPr>
            </w:pPr>
            <w:r w:rsidRPr="00B64D56">
              <w:rPr>
                <w:rFonts w:cs="Arial"/>
                <w:sz w:val="22"/>
                <w:szCs w:val="22"/>
              </w:rPr>
              <w:t>Milestone</w:t>
            </w:r>
          </w:p>
        </w:tc>
        <w:tc>
          <w:tcPr>
            <w:tcW w:w="1427" w:type="dxa"/>
            <w:tcBorders>
              <w:bottom w:val="single" w:sz="4" w:space="0" w:color="auto"/>
            </w:tcBorders>
            <w:shd w:val="clear" w:color="auto" w:fill="FFFFFF"/>
          </w:tcPr>
          <w:p w14:paraId="48C3AEBF" w14:textId="77777777" w:rsidR="006D7853" w:rsidRPr="00B64D56" w:rsidRDefault="006D7853" w:rsidP="00EB2994">
            <w:pPr>
              <w:pStyle w:val="MarginText"/>
              <w:overflowPunct w:val="0"/>
              <w:autoSpaceDE w:val="0"/>
              <w:autoSpaceDN w:val="0"/>
              <w:spacing w:before="120"/>
              <w:ind w:left="0"/>
              <w:jc w:val="left"/>
              <w:textAlignment w:val="baseline"/>
              <w:rPr>
                <w:rFonts w:cs="Arial"/>
                <w:sz w:val="22"/>
                <w:szCs w:val="22"/>
              </w:rPr>
            </w:pPr>
            <w:r w:rsidRPr="00B64D56">
              <w:rPr>
                <w:rFonts w:cs="Arial"/>
                <w:sz w:val="22"/>
                <w:szCs w:val="22"/>
              </w:rPr>
              <w:t>Deliverables</w:t>
            </w:r>
          </w:p>
        </w:tc>
        <w:tc>
          <w:tcPr>
            <w:tcW w:w="1125" w:type="dxa"/>
            <w:tcBorders>
              <w:bottom w:val="single" w:sz="4" w:space="0" w:color="auto"/>
            </w:tcBorders>
            <w:shd w:val="clear" w:color="auto" w:fill="FFFFFF"/>
          </w:tcPr>
          <w:p w14:paraId="1613BC6A" w14:textId="77777777" w:rsidR="006D7853" w:rsidRPr="00B64D56" w:rsidRDefault="006D7853" w:rsidP="00EB2994">
            <w:pPr>
              <w:pStyle w:val="MarginText"/>
              <w:overflowPunct w:val="0"/>
              <w:autoSpaceDE w:val="0"/>
              <w:autoSpaceDN w:val="0"/>
              <w:spacing w:before="120"/>
              <w:ind w:left="0"/>
              <w:jc w:val="left"/>
              <w:textAlignment w:val="baseline"/>
              <w:rPr>
                <w:rFonts w:cs="Arial"/>
                <w:sz w:val="22"/>
                <w:szCs w:val="22"/>
              </w:rPr>
            </w:pPr>
            <w:r w:rsidRPr="00B64D56">
              <w:rPr>
                <w:rFonts w:cs="Arial"/>
                <w:sz w:val="22"/>
                <w:szCs w:val="22"/>
              </w:rPr>
              <w:t>Duration</w:t>
            </w:r>
          </w:p>
        </w:tc>
        <w:tc>
          <w:tcPr>
            <w:tcW w:w="1276" w:type="dxa"/>
            <w:tcBorders>
              <w:bottom w:val="single" w:sz="4" w:space="0" w:color="auto"/>
            </w:tcBorders>
            <w:shd w:val="clear" w:color="auto" w:fill="FFFFFF"/>
          </w:tcPr>
          <w:p w14:paraId="0E2FFEFC" w14:textId="77777777" w:rsidR="006D7853" w:rsidRPr="00B64D56" w:rsidRDefault="006D7853" w:rsidP="00EB2994">
            <w:pPr>
              <w:pStyle w:val="MarginText"/>
              <w:overflowPunct w:val="0"/>
              <w:autoSpaceDE w:val="0"/>
              <w:autoSpaceDN w:val="0"/>
              <w:spacing w:before="120"/>
              <w:ind w:left="0"/>
              <w:jc w:val="left"/>
              <w:textAlignment w:val="baseline"/>
              <w:rPr>
                <w:rFonts w:cs="Arial"/>
                <w:sz w:val="22"/>
                <w:szCs w:val="22"/>
              </w:rPr>
            </w:pPr>
            <w:r w:rsidRPr="00B64D56">
              <w:rPr>
                <w:rFonts w:cs="Arial"/>
                <w:sz w:val="22"/>
                <w:szCs w:val="22"/>
              </w:rPr>
              <w:t>Milestone Date</w:t>
            </w:r>
          </w:p>
        </w:tc>
        <w:tc>
          <w:tcPr>
            <w:tcW w:w="1745" w:type="dxa"/>
            <w:tcBorders>
              <w:bottom w:val="single" w:sz="4" w:space="0" w:color="auto"/>
            </w:tcBorders>
            <w:shd w:val="clear" w:color="auto" w:fill="FFFFFF"/>
          </w:tcPr>
          <w:p w14:paraId="6255C02B" w14:textId="77777777" w:rsidR="006D7853" w:rsidRPr="00B64D56" w:rsidRDefault="006D7853" w:rsidP="00EB2994">
            <w:pPr>
              <w:pStyle w:val="MarginText"/>
              <w:overflowPunct w:val="0"/>
              <w:autoSpaceDE w:val="0"/>
              <w:autoSpaceDN w:val="0"/>
              <w:spacing w:before="120"/>
              <w:ind w:left="0"/>
              <w:jc w:val="left"/>
              <w:textAlignment w:val="baseline"/>
              <w:rPr>
                <w:rFonts w:cs="Arial"/>
                <w:sz w:val="22"/>
                <w:szCs w:val="22"/>
              </w:rPr>
            </w:pPr>
            <w:r w:rsidRPr="00B64D56">
              <w:rPr>
                <w:rFonts w:cs="Arial"/>
                <w:sz w:val="22"/>
                <w:szCs w:val="22"/>
              </w:rPr>
              <w:t>Customer Responsibilities</w:t>
            </w:r>
          </w:p>
        </w:tc>
        <w:tc>
          <w:tcPr>
            <w:tcW w:w="1231" w:type="dxa"/>
            <w:tcBorders>
              <w:bottom w:val="single" w:sz="4" w:space="0" w:color="auto"/>
            </w:tcBorders>
            <w:shd w:val="clear" w:color="auto" w:fill="FFFFFF"/>
          </w:tcPr>
          <w:p w14:paraId="0EBA1B6C" w14:textId="77777777" w:rsidR="006D7853" w:rsidRPr="00B64D56" w:rsidRDefault="006D7853" w:rsidP="00EB2994">
            <w:pPr>
              <w:pStyle w:val="MarginText"/>
              <w:overflowPunct w:val="0"/>
              <w:autoSpaceDE w:val="0"/>
              <w:autoSpaceDN w:val="0"/>
              <w:spacing w:before="120"/>
              <w:ind w:left="0"/>
              <w:jc w:val="left"/>
              <w:textAlignment w:val="baseline"/>
              <w:rPr>
                <w:rFonts w:cs="Arial"/>
                <w:sz w:val="22"/>
                <w:szCs w:val="22"/>
              </w:rPr>
            </w:pPr>
            <w:r w:rsidRPr="00B64D56">
              <w:rPr>
                <w:rFonts w:cs="Arial"/>
                <w:sz w:val="22"/>
                <w:szCs w:val="22"/>
              </w:rPr>
              <w:t xml:space="preserve">Milestone Payments </w:t>
            </w:r>
          </w:p>
        </w:tc>
        <w:tc>
          <w:tcPr>
            <w:tcW w:w="1276" w:type="dxa"/>
            <w:tcBorders>
              <w:bottom w:val="single" w:sz="4" w:space="0" w:color="auto"/>
            </w:tcBorders>
            <w:shd w:val="clear" w:color="auto" w:fill="FFFFFF"/>
          </w:tcPr>
          <w:p w14:paraId="14BAC3FF" w14:textId="77777777" w:rsidR="006D7853" w:rsidRPr="00B64D56" w:rsidRDefault="006D7853" w:rsidP="00EB2994">
            <w:pPr>
              <w:pStyle w:val="MarginText"/>
              <w:overflowPunct w:val="0"/>
              <w:autoSpaceDE w:val="0"/>
              <w:autoSpaceDN w:val="0"/>
              <w:spacing w:before="120"/>
              <w:ind w:left="0"/>
              <w:jc w:val="left"/>
              <w:textAlignment w:val="baseline"/>
              <w:rPr>
                <w:rFonts w:cs="Arial"/>
                <w:sz w:val="22"/>
                <w:szCs w:val="22"/>
              </w:rPr>
            </w:pPr>
            <w:r w:rsidRPr="00B64D56">
              <w:rPr>
                <w:rFonts w:cs="Arial"/>
                <w:sz w:val="22"/>
                <w:szCs w:val="22"/>
              </w:rPr>
              <w:t>Delay Payments</w:t>
            </w:r>
          </w:p>
        </w:tc>
      </w:tr>
      <w:tr w:rsidR="00EB2994" w:rsidRPr="00D03934" w14:paraId="46462612" w14:textId="77777777" w:rsidTr="00EB2994">
        <w:trPr>
          <w:trHeight w:val="719"/>
        </w:trPr>
        <w:tc>
          <w:tcPr>
            <w:tcW w:w="1242" w:type="dxa"/>
            <w:tcBorders>
              <w:top w:val="single" w:sz="4" w:space="0" w:color="auto"/>
              <w:bottom w:val="single" w:sz="4" w:space="0" w:color="auto"/>
            </w:tcBorders>
            <w:shd w:val="clear" w:color="auto" w:fill="FFFFFF"/>
          </w:tcPr>
          <w:p w14:paraId="31846018" w14:textId="2C7B9686" w:rsidR="00EB2994" w:rsidRPr="00B64D56" w:rsidRDefault="000F65CB" w:rsidP="00EB2994">
            <w:pPr>
              <w:ind w:left="0"/>
            </w:pPr>
            <w:r w:rsidRPr="00B64D56">
              <w:t>1</w:t>
            </w:r>
          </w:p>
        </w:tc>
        <w:tc>
          <w:tcPr>
            <w:tcW w:w="1427" w:type="dxa"/>
            <w:tcBorders>
              <w:top w:val="single" w:sz="4" w:space="0" w:color="auto"/>
              <w:bottom w:val="single" w:sz="4" w:space="0" w:color="auto"/>
            </w:tcBorders>
            <w:shd w:val="clear" w:color="auto" w:fill="FFFFFF"/>
          </w:tcPr>
          <w:p w14:paraId="3E6755A1" w14:textId="65CAF502" w:rsidR="00EB2994" w:rsidRPr="00B64D56" w:rsidRDefault="000F65CB" w:rsidP="00EB2994">
            <w:pPr>
              <w:ind w:left="0"/>
            </w:pPr>
            <w:r w:rsidRPr="00B64D56">
              <w:t>To achieve CYBER Essential Certificate</w:t>
            </w:r>
          </w:p>
        </w:tc>
        <w:tc>
          <w:tcPr>
            <w:tcW w:w="1125" w:type="dxa"/>
            <w:tcBorders>
              <w:top w:val="single" w:sz="4" w:space="0" w:color="auto"/>
              <w:bottom w:val="single" w:sz="4" w:space="0" w:color="auto"/>
            </w:tcBorders>
            <w:shd w:val="clear" w:color="auto" w:fill="FFFFFF"/>
          </w:tcPr>
          <w:p w14:paraId="1D4CE452" w14:textId="16A3F69E" w:rsidR="00EB2994" w:rsidRPr="00B64D56" w:rsidRDefault="000F65CB" w:rsidP="00EB2994">
            <w:pPr>
              <w:ind w:left="0"/>
            </w:pPr>
            <w:r w:rsidRPr="00B64D56">
              <w:t>Before 30.11.19</w:t>
            </w:r>
          </w:p>
        </w:tc>
        <w:tc>
          <w:tcPr>
            <w:tcW w:w="1276" w:type="dxa"/>
            <w:tcBorders>
              <w:top w:val="single" w:sz="4" w:space="0" w:color="auto"/>
              <w:bottom w:val="single" w:sz="4" w:space="0" w:color="auto"/>
            </w:tcBorders>
            <w:shd w:val="clear" w:color="auto" w:fill="FFFFFF"/>
          </w:tcPr>
          <w:p w14:paraId="29DFE7AC" w14:textId="63A1FD16" w:rsidR="00EB2994" w:rsidRPr="00B64D56" w:rsidRDefault="000F65CB" w:rsidP="00EB2994">
            <w:pPr>
              <w:ind w:left="0"/>
            </w:pPr>
            <w:r w:rsidRPr="00B64D56">
              <w:t>TBC</w:t>
            </w:r>
          </w:p>
        </w:tc>
        <w:tc>
          <w:tcPr>
            <w:tcW w:w="1745" w:type="dxa"/>
            <w:tcBorders>
              <w:top w:val="single" w:sz="4" w:space="0" w:color="auto"/>
              <w:bottom w:val="single" w:sz="4" w:space="0" w:color="auto"/>
            </w:tcBorders>
            <w:shd w:val="clear" w:color="auto" w:fill="FFFFFF"/>
          </w:tcPr>
          <w:p w14:paraId="0DC768B6" w14:textId="791ECF26" w:rsidR="00EB2994" w:rsidRPr="00B64D56" w:rsidRDefault="000F65CB" w:rsidP="000F65CB">
            <w:pPr>
              <w:ind w:left="0"/>
            </w:pPr>
            <w:r w:rsidRPr="00B64D56">
              <w:t>TBC</w:t>
            </w:r>
          </w:p>
        </w:tc>
        <w:tc>
          <w:tcPr>
            <w:tcW w:w="1231" w:type="dxa"/>
            <w:tcBorders>
              <w:top w:val="single" w:sz="4" w:space="0" w:color="auto"/>
              <w:bottom w:val="single" w:sz="4" w:space="0" w:color="auto"/>
            </w:tcBorders>
            <w:shd w:val="clear" w:color="auto" w:fill="FFFFFF"/>
          </w:tcPr>
          <w:p w14:paraId="3608BC93" w14:textId="5E8EC4E4" w:rsidR="00EB2994" w:rsidRPr="00B64D56" w:rsidRDefault="000F65CB" w:rsidP="00EB2994">
            <w:pPr>
              <w:tabs>
                <w:tab w:val="left" w:pos="1188"/>
              </w:tabs>
              <w:ind w:left="0"/>
            </w:pPr>
            <w:r w:rsidRPr="00B64D56">
              <w:t>N/a</w:t>
            </w:r>
          </w:p>
        </w:tc>
        <w:tc>
          <w:tcPr>
            <w:tcW w:w="1276" w:type="dxa"/>
            <w:tcBorders>
              <w:top w:val="single" w:sz="4" w:space="0" w:color="auto"/>
              <w:bottom w:val="single" w:sz="4" w:space="0" w:color="auto"/>
            </w:tcBorders>
            <w:shd w:val="clear" w:color="auto" w:fill="FFFFFF"/>
          </w:tcPr>
          <w:p w14:paraId="08371E8F" w14:textId="00B1AA9E" w:rsidR="00EB2994" w:rsidRPr="00B64D56" w:rsidRDefault="000F65CB" w:rsidP="00EB2994">
            <w:pPr>
              <w:ind w:left="0"/>
            </w:pPr>
            <w:r w:rsidRPr="00B64D56">
              <w:t>TBC</w:t>
            </w:r>
          </w:p>
          <w:p w14:paraId="459C0E8B" w14:textId="77777777" w:rsidR="005A0FE5" w:rsidRPr="00B64D56" w:rsidRDefault="005A0FE5" w:rsidP="00EB2994">
            <w:pPr>
              <w:ind w:left="0"/>
            </w:pPr>
          </w:p>
          <w:p w14:paraId="0EE6C5FD" w14:textId="77777777" w:rsidR="005A0FE5" w:rsidRPr="00B64D56" w:rsidRDefault="005A0FE5" w:rsidP="00EB2994">
            <w:pPr>
              <w:ind w:left="0"/>
            </w:pPr>
          </w:p>
        </w:tc>
      </w:tr>
      <w:tr w:rsidR="005A0FE5" w:rsidRPr="00D03934" w14:paraId="226CA091" w14:textId="77777777" w:rsidTr="00F17F53">
        <w:trPr>
          <w:trHeight w:val="719"/>
        </w:trPr>
        <w:tc>
          <w:tcPr>
            <w:tcW w:w="9322" w:type="dxa"/>
            <w:gridSpan w:val="7"/>
            <w:tcBorders>
              <w:top w:val="single" w:sz="4" w:space="0" w:color="auto"/>
              <w:bottom w:val="single" w:sz="4" w:space="0" w:color="auto"/>
            </w:tcBorders>
            <w:shd w:val="clear" w:color="auto" w:fill="FFFFFF"/>
          </w:tcPr>
          <w:p w14:paraId="7B4BB506" w14:textId="77777777" w:rsidR="005A0FE5" w:rsidRPr="00D03934" w:rsidRDefault="005A0FE5" w:rsidP="003F0771">
            <w:pPr>
              <w:pStyle w:val="GPSL2Guidance"/>
              <w:rPr>
                <w:highlight w:val="yellow"/>
              </w:rPr>
            </w:pPr>
          </w:p>
        </w:tc>
      </w:tr>
    </w:tbl>
    <w:p w14:paraId="3C58980B" w14:textId="77777777" w:rsidR="005A0FE5" w:rsidRDefault="005A0FE5" w:rsidP="00031AFC">
      <w:pPr>
        <w:pStyle w:val="GPSL2Guidance"/>
        <w:ind w:left="0"/>
      </w:pPr>
    </w:p>
    <w:p w14:paraId="1DF8B2C3" w14:textId="00991C91" w:rsidR="00031AFC" w:rsidRDefault="00031AFC" w:rsidP="00031AFC">
      <w:pPr>
        <w:pStyle w:val="GPSL2Guidance"/>
      </w:pPr>
    </w:p>
    <w:p w14:paraId="0CE9A4F2" w14:textId="77777777" w:rsidR="00B64D56" w:rsidRDefault="00B64D56" w:rsidP="00031AFC">
      <w:pPr>
        <w:pStyle w:val="GPSL2Guidance"/>
      </w:pPr>
    </w:p>
    <w:p w14:paraId="7A698937" w14:textId="77777777" w:rsidR="00B64D56" w:rsidRDefault="00B64D56" w:rsidP="00031AFC">
      <w:pPr>
        <w:pStyle w:val="GPSL2Guidance"/>
      </w:pPr>
    </w:p>
    <w:p w14:paraId="3DC1FC41" w14:textId="77777777" w:rsidR="00B64D56" w:rsidRDefault="00B64D56" w:rsidP="00031AFC">
      <w:pPr>
        <w:pStyle w:val="GPSL2Guidance"/>
      </w:pPr>
    </w:p>
    <w:p w14:paraId="55F70FAC" w14:textId="77777777" w:rsidR="00B64D56" w:rsidRDefault="00B64D56" w:rsidP="00031AFC">
      <w:pPr>
        <w:pStyle w:val="GPSL2Guidance"/>
      </w:pPr>
    </w:p>
    <w:p w14:paraId="02210CF5" w14:textId="77777777" w:rsidR="00B64D56" w:rsidRDefault="00B64D56" w:rsidP="00031AFC">
      <w:pPr>
        <w:pStyle w:val="GPSL2Guidance"/>
      </w:pPr>
    </w:p>
    <w:p w14:paraId="48FAD3D1" w14:textId="77777777" w:rsidR="00B64D56" w:rsidRDefault="00B64D56" w:rsidP="00031AFC">
      <w:pPr>
        <w:pStyle w:val="GPSL2Guidance"/>
      </w:pPr>
    </w:p>
    <w:p w14:paraId="599CD756" w14:textId="77777777" w:rsidR="00B64D56" w:rsidRDefault="00B64D56" w:rsidP="00031AFC">
      <w:pPr>
        <w:pStyle w:val="GPSL2Guidance"/>
      </w:pPr>
    </w:p>
    <w:p w14:paraId="70FDE9FD" w14:textId="77777777" w:rsidR="00B64D56" w:rsidRDefault="00B64D56" w:rsidP="00031AFC">
      <w:pPr>
        <w:pStyle w:val="GPSL2Guidance"/>
      </w:pPr>
    </w:p>
    <w:p w14:paraId="58067064" w14:textId="77777777" w:rsidR="00B64D56" w:rsidRDefault="00B64D56" w:rsidP="00031AFC">
      <w:pPr>
        <w:pStyle w:val="GPSL2Guidance"/>
      </w:pPr>
    </w:p>
    <w:p w14:paraId="0A12924F" w14:textId="77777777" w:rsidR="00B64D56" w:rsidRDefault="00B64D56" w:rsidP="00031AFC">
      <w:pPr>
        <w:pStyle w:val="GPSL2Guidance"/>
      </w:pPr>
    </w:p>
    <w:p w14:paraId="05839C59" w14:textId="77777777" w:rsidR="00B64D56" w:rsidRDefault="00B64D56" w:rsidP="00031AFC">
      <w:pPr>
        <w:pStyle w:val="GPSL2Guidance"/>
      </w:pPr>
    </w:p>
    <w:p w14:paraId="2511A5ED" w14:textId="77777777" w:rsidR="00B64D56" w:rsidRDefault="00B64D56" w:rsidP="00031AFC">
      <w:pPr>
        <w:pStyle w:val="GPSL2Guidance"/>
      </w:pPr>
    </w:p>
    <w:p w14:paraId="3117334A" w14:textId="77777777" w:rsidR="00B64D56" w:rsidRDefault="00B64D56" w:rsidP="00031AFC">
      <w:pPr>
        <w:pStyle w:val="GPSL2Guidance"/>
      </w:pPr>
    </w:p>
    <w:p w14:paraId="62176E94" w14:textId="77777777" w:rsidR="00B64D56" w:rsidRDefault="00B64D56" w:rsidP="00031AFC">
      <w:pPr>
        <w:pStyle w:val="GPSL2Guidance"/>
      </w:pPr>
    </w:p>
    <w:p w14:paraId="37FA15A8" w14:textId="77777777" w:rsidR="00B64D56" w:rsidRDefault="00B64D56" w:rsidP="00031AFC">
      <w:pPr>
        <w:pStyle w:val="GPSL2Guidance"/>
      </w:pPr>
    </w:p>
    <w:p w14:paraId="101DAB78" w14:textId="77777777" w:rsidR="00B64D56" w:rsidRDefault="00B64D56" w:rsidP="00031AFC">
      <w:pPr>
        <w:pStyle w:val="GPSL2Guidance"/>
      </w:pPr>
    </w:p>
    <w:p w14:paraId="5D47E179" w14:textId="77777777" w:rsidR="00B64D56" w:rsidRDefault="00B64D56" w:rsidP="00031AFC">
      <w:pPr>
        <w:pStyle w:val="GPSL2Guidance"/>
      </w:pPr>
    </w:p>
    <w:p w14:paraId="29A1D8B8" w14:textId="77777777" w:rsidR="00B64D56" w:rsidRDefault="00B64D56" w:rsidP="00031AFC">
      <w:pPr>
        <w:pStyle w:val="GPSL2Guidance"/>
      </w:pPr>
    </w:p>
    <w:p w14:paraId="4103C4B0" w14:textId="77777777" w:rsidR="00B64D56" w:rsidRDefault="00B64D56" w:rsidP="00031AFC">
      <w:pPr>
        <w:pStyle w:val="GPSL2Guidance"/>
      </w:pPr>
    </w:p>
    <w:p w14:paraId="489D7678" w14:textId="77777777" w:rsidR="00B64D56" w:rsidRDefault="00B64D56" w:rsidP="00031AFC">
      <w:pPr>
        <w:pStyle w:val="GPSL2Guidance"/>
      </w:pPr>
    </w:p>
    <w:p w14:paraId="5BD6ADF6" w14:textId="77777777" w:rsidR="00B64D56" w:rsidRDefault="00B64D56" w:rsidP="00031AFC">
      <w:pPr>
        <w:pStyle w:val="GPSL2Guidance"/>
      </w:pPr>
    </w:p>
    <w:p w14:paraId="55DCA470" w14:textId="77777777" w:rsidR="00B64D56" w:rsidRDefault="00B64D56" w:rsidP="00031AFC">
      <w:pPr>
        <w:pStyle w:val="GPSL2Guidance"/>
      </w:pPr>
    </w:p>
    <w:p w14:paraId="0C9D3003" w14:textId="77777777" w:rsidR="00B64D56" w:rsidRDefault="00B64D56" w:rsidP="00031AFC">
      <w:pPr>
        <w:pStyle w:val="GPSL2Guidance"/>
      </w:pPr>
    </w:p>
    <w:p w14:paraId="68EEAE97" w14:textId="77777777" w:rsidR="00031AFC" w:rsidRDefault="00031AFC" w:rsidP="00031AFC">
      <w:pPr>
        <w:pStyle w:val="GPSSchPart"/>
      </w:pPr>
    </w:p>
    <w:p w14:paraId="27ACC933" w14:textId="77777777" w:rsidR="00C9243A" w:rsidRDefault="006D7853" w:rsidP="00031AFC">
      <w:pPr>
        <w:pStyle w:val="GPSSchPart"/>
      </w:pPr>
      <w:r w:rsidRPr="00D03934">
        <w:t>PART B: CUSTOMER RESPONSIBILITIES</w:t>
      </w:r>
    </w:p>
    <w:p w14:paraId="2AAF640C" w14:textId="77777777" w:rsidR="003364D4" w:rsidRPr="00D03934" w:rsidRDefault="003364D4" w:rsidP="00B64D56">
      <w:pPr>
        <w:pStyle w:val="GPSL1SCHEDULEHeading"/>
        <w:numPr>
          <w:ilvl w:val="0"/>
          <w:numId w:val="0"/>
        </w:numPr>
        <w:ind w:left="426"/>
      </w:pPr>
      <w:r w:rsidRPr="00D03934">
        <w:t>General</w:t>
      </w:r>
    </w:p>
    <w:p w14:paraId="259DF4E1" w14:textId="77777777" w:rsidR="008D0A60" w:rsidRDefault="006D7853" w:rsidP="00B64D56">
      <w:pPr>
        <w:pStyle w:val="GPSL2numberedclause"/>
        <w:numPr>
          <w:ilvl w:val="0"/>
          <w:numId w:val="0"/>
        </w:numPr>
        <w:ind w:left="1134"/>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14:paraId="2F99B833" w14:textId="44E6810B" w:rsidR="006D7853" w:rsidRPr="00D03934" w:rsidRDefault="007530E6" w:rsidP="003F0771">
      <w:pPr>
        <w:pStyle w:val="GPSL2Guidance"/>
      </w:pPr>
      <w:r w:rsidRPr="00D03934">
        <w:br w:type="page"/>
      </w:r>
      <w:r w:rsidR="006D7853" w:rsidRPr="00D03934">
        <w:t>PART C: KEY PERSONNEL</w:t>
      </w:r>
    </w:p>
    <w:p w14:paraId="373C5C23" w14:textId="77777777" w:rsidR="003364D4" w:rsidRPr="00D03934" w:rsidRDefault="003364D4" w:rsidP="00B64D56">
      <w:pPr>
        <w:pStyle w:val="GPSL1SCHEDULEHeading"/>
        <w:numPr>
          <w:ilvl w:val="0"/>
          <w:numId w:val="0"/>
        </w:numPr>
        <w:ind w:left="284"/>
      </w:pPr>
      <w:r w:rsidRPr="00D03934">
        <w:t>General</w:t>
      </w:r>
    </w:p>
    <w:p w14:paraId="21A77BDD" w14:textId="77777777" w:rsidR="006D7853" w:rsidRDefault="006D7853" w:rsidP="00B64D56">
      <w:pPr>
        <w:pStyle w:val="GPSL2numberedclause"/>
        <w:numPr>
          <w:ilvl w:val="0"/>
          <w:numId w:val="0"/>
        </w:numPr>
        <w:ind w:left="1134"/>
      </w:pPr>
      <w:r w:rsidRPr="00D03934">
        <w:t xml:space="preserve">The Supplier has assigned the following Key Personnel to this </w:t>
      </w:r>
      <w:r w:rsidR="001F582E" w:rsidRPr="00D03934">
        <w:t>Call Off</w:t>
      </w:r>
      <w:r w:rsidRPr="00D03934">
        <w:t xml:space="preserve"> Contract in the Key Roles detailed below:</w:t>
      </w:r>
    </w:p>
    <w:p w14:paraId="4B7A47A6" w14:textId="485D92D2" w:rsidR="00B64D56" w:rsidRDefault="00B64D56" w:rsidP="00B64D56">
      <w:pPr>
        <w:pStyle w:val="GPSL2numberedclause"/>
        <w:numPr>
          <w:ilvl w:val="0"/>
          <w:numId w:val="0"/>
        </w:numPr>
        <w:ind w:left="1134"/>
      </w:pPr>
      <w:r>
        <w:t>Contractor Personnel:</w:t>
      </w:r>
    </w:p>
    <w:p w14:paraId="6359C6FE" w14:textId="77777777" w:rsidR="00B64D56" w:rsidRDefault="00B64D56" w:rsidP="00B64D56">
      <w:pPr>
        <w:pStyle w:val="GPSL2Indent"/>
        <w:ind w:left="1134"/>
      </w:pPr>
    </w:p>
    <w:p w14:paraId="7345BD5C" w14:textId="48D66126" w:rsidR="003C0D39" w:rsidRPr="00B64D56" w:rsidRDefault="003C0D39" w:rsidP="00B64D56">
      <w:pPr>
        <w:pStyle w:val="GPSL2Indent"/>
        <w:ind w:left="1134"/>
      </w:pPr>
      <w:r w:rsidRPr="00B64D56">
        <w:t xml:space="preserve">Project Officer -  Responsible for Service related questions and information See Item 2 on attached DEFFORM 111     </w:t>
      </w:r>
    </w:p>
    <w:p w14:paraId="0633F676" w14:textId="77777777" w:rsidR="00B64D56" w:rsidRDefault="00B64D56" w:rsidP="00B64D56">
      <w:pPr>
        <w:pStyle w:val="GPSL2Indent"/>
        <w:ind w:left="1134"/>
      </w:pPr>
    </w:p>
    <w:p w14:paraId="323347DD" w14:textId="77777777" w:rsidR="003C0D39" w:rsidRPr="00B64D56" w:rsidRDefault="003C0D39" w:rsidP="00B64D56">
      <w:pPr>
        <w:pStyle w:val="GPSL2Indent"/>
        <w:ind w:left="1134"/>
      </w:pPr>
      <w:r w:rsidRPr="00B64D56">
        <w:t>Commercial Officer – Responsible for Contract and payment information.</w:t>
      </w:r>
    </w:p>
    <w:p w14:paraId="1282CDD5" w14:textId="77777777" w:rsidR="00B64D56" w:rsidRDefault="003C0D39" w:rsidP="003C0D39">
      <w:pPr>
        <w:pStyle w:val="GPSL2Indent"/>
        <w:tabs>
          <w:tab w:val="clear" w:pos="709"/>
          <w:tab w:val="left" w:pos="567"/>
        </w:tabs>
        <w:ind w:left="426"/>
      </w:pPr>
      <w:r w:rsidRPr="00B64D56">
        <w:t xml:space="preserve">   </w:t>
      </w:r>
      <w:r w:rsidR="00B64D56" w:rsidRPr="00B64D56">
        <w:t xml:space="preserve">         </w:t>
      </w:r>
    </w:p>
    <w:p w14:paraId="29A8FE4A" w14:textId="77777777" w:rsidR="00B64D56" w:rsidRDefault="00B64D56" w:rsidP="003C0D39">
      <w:pPr>
        <w:pStyle w:val="GPSL2Indent"/>
        <w:tabs>
          <w:tab w:val="clear" w:pos="709"/>
          <w:tab w:val="left" w:pos="567"/>
        </w:tabs>
        <w:ind w:left="426"/>
      </w:pPr>
    </w:p>
    <w:p w14:paraId="31479C43" w14:textId="0C799AD8" w:rsidR="006D7853" w:rsidRPr="00B64D56" w:rsidRDefault="00B64D56" w:rsidP="003C0D39">
      <w:pPr>
        <w:pStyle w:val="GPSL2Indent"/>
        <w:tabs>
          <w:tab w:val="clear" w:pos="709"/>
          <w:tab w:val="left" w:pos="567"/>
        </w:tabs>
        <w:ind w:left="426"/>
      </w:pPr>
      <w:r>
        <w:tab/>
        <w:t xml:space="preserve">         </w:t>
      </w:r>
      <w:r w:rsidR="003C0D39" w:rsidRPr="00B64D56">
        <w:t xml:space="preserve">See attached Item 1 on attached DEFFORM 111.              </w:t>
      </w:r>
    </w:p>
    <w:p w14:paraId="48776ADA" w14:textId="77777777" w:rsidR="00EB2994" w:rsidRPr="00D03934" w:rsidRDefault="009F474C" w:rsidP="00EB2994">
      <w:pPr>
        <w:pStyle w:val="GPSmacrorestart"/>
        <w:rPr>
          <w:lang w:eastAsia="en-GB"/>
        </w:rPr>
      </w:pPr>
      <w:r w:rsidRPr="00B64D56">
        <w:fldChar w:fldCharType="begin"/>
      </w:r>
      <w:r w:rsidR="00EB2994" w:rsidRPr="00B64D56">
        <w:rPr>
          <w:lang w:eastAsia="en-GB"/>
        </w:rPr>
        <w:instrText>LISTNUM \l 1 \s 0</w:instrText>
      </w:r>
      <w:r w:rsidRPr="00B64D56">
        <w:fldChar w:fldCharType="separate"/>
      </w:r>
      <w:r w:rsidR="00EB2994" w:rsidRPr="00B64D56">
        <w:t>12/08/2013</w:t>
      </w:r>
      <w:r w:rsidRPr="00B64D56">
        <w:fldChar w:fldCharType="end"/>
      </w:r>
    </w:p>
    <w:p w14:paraId="284B11D3" w14:textId="77777777" w:rsidR="00773FA7" w:rsidRDefault="00773FA7" w:rsidP="003F7991">
      <w:pPr>
        <w:pStyle w:val="GPSSchTitleandNumber"/>
      </w:pPr>
      <w:r w:rsidRPr="00D03934">
        <w:rPr>
          <w:color w:val="000000"/>
        </w:rPr>
        <w:br w:type="page"/>
      </w:r>
      <w:bookmarkStart w:id="2187" w:name="_Toc433188800"/>
      <w:r w:rsidR="00863962" w:rsidRPr="009C0790">
        <w:t>CALL OFF SCHEDULE 5: TESTING</w:t>
      </w:r>
      <w:bookmarkEnd w:id="2187"/>
    </w:p>
    <w:p w14:paraId="489120E2" w14:textId="77777777" w:rsidR="009C0790" w:rsidRDefault="009C0790" w:rsidP="003F7991">
      <w:pPr>
        <w:pStyle w:val="GPSSchTitleandNumber"/>
      </w:pPr>
    </w:p>
    <w:p w14:paraId="02A74C1B" w14:textId="1A229D73" w:rsidR="009C0790" w:rsidRPr="00D03934" w:rsidRDefault="009C0790" w:rsidP="009C0790">
      <w:pPr>
        <w:pStyle w:val="GPSSchTitleandNumber"/>
        <w:jc w:val="left"/>
      </w:pPr>
      <w:r>
        <w:t>NOT USED</w:t>
      </w:r>
    </w:p>
    <w:p w14:paraId="3CB25793" w14:textId="77777777" w:rsidR="002A1F01" w:rsidRDefault="002A1F01" w:rsidP="00101CE5">
      <w:pPr>
        <w:pStyle w:val="GPSL1Guidance"/>
      </w:pPr>
    </w:p>
    <w:p w14:paraId="3CFF0C56" w14:textId="77777777" w:rsidR="009C0790" w:rsidRDefault="009C0790" w:rsidP="00101CE5">
      <w:pPr>
        <w:pStyle w:val="GPSL1Guidance"/>
      </w:pPr>
    </w:p>
    <w:p w14:paraId="1F8904A1" w14:textId="77777777" w:rsidR="009C0790" w:rsidRDefault="009C0790" w:rsidP="00101CE5">
      <w:pPr>
        <w:pStyle w:val="GPSL1Guidance"/>
      </w:pPr>
    </w:p>
    <w:p w14:paraId="66834F9B" w14:textId="77777777" w:rsidR="009C0790" w:rsidRDefault="009C0790" w:rsidP="00101CE5">
      <w:pPr>
        <w:pStyle w:val="GPSL1Guidance"/>
      </w:pPr>
    </w:p>
    <w:p w14:paraId="5691D336" w14:textId="77777777" w:rsidR="009C0790" w:rsidRDefault="009C0790" w:rsidP="00101CE5">
      <w:pPr>
        <w:pStyle w:val="GPSL1Guidance"/>
      </w:pPr>
    </w:p>
    <w:p w14:paraId="336099A8" w14:textId="77777777" w:rsidR="009C0790" w:rsidRDefault="009C0790" w:rsidP="00101CE5">
      <w:pPr>
        <w:pStyle w:val="GPSL1Guidance"/>
      </w:pPr>
    </w:p>
    <w:p w14:paraId="1BF3901C" w14:textId="77777777" w:rsidR="009C0790" w:rsidRDefault="009C0790" w:rsidP="00101CE5">
      <w:pPr>
        <w:pStyle w:val="GPSL1Guidance"/>
      </w:pPr>
    </w:p>
    <w:p w14:paraId="69EC3FFC" w14:textId="77777777" w:rsidR="009C0790" w:rsidRDefault="009C0790" w:rsidP="00101CE5">
      <w:pPr>
        <w:pStyle w:val="GPSL1Guidance"/>
      </w:pPr>
    </w:p>
    <w:p w14:paraId="275FA122" w14:textId="77777777" w:rsidR="009C0790" w:rsidRDefault="009C0790" w:rsidP="00101CE5">
      <w:pPr>
        <w:pStyle w:val="GPSL1Guidance"/>
      </w:pPr>
    </w:p>
    <w:p w14:paraId="1AB54F20" w14:textId="77777777" w:rsidR="009C0790" w:rsidRDefault="009C0790" w:rsidP="00101CE5">
      <w:pPr>
        <w:pStyle w:val="GPSL1Guidance"/>
      </w:pPr>
    </w:p>
    <w:p w14:paraId="38A933D3" w14:textId="77777777" w:rsidR="009C0790" w:rsidRDefault="009C0790" w:rsidP="00101CE5">
      <w:pPr>
        <w:pStyle w:val="GPSL1Guidance"/>
      </w:pPr>
    </w:p>
    <w:p w14:paraId="4E35FE24" w14:textId="77777777" w:rsidR="009C0790" w:rsidRDefault="009C0790" w:rsidP="00101CE5">
      <w:pPr>
        <w:pStyle w:val="GPSL1Guidance"/>
      </w:pPr>
    </w:p>
    <w:p w14:paraId="086398C7" w14:textId="77777777" w:rsidR="009C0790" w:rsidRDefault="009C0790" w:rsidP="00101CE5">
      <w:pPr>
        <w:pStyle w:val="GPSL1Guidance"/>
      </w:pPr>
    </w:p>
    <w:p w14:paraId="6FE8BAC5" w14:textId="77777777" w:rsidR="009C0790" w:rsidRDefault="009C0790" w:rsidP="00101CE5">
      <w:pPr>
        <w:pStyle w:val="GPSL1Guidance"/>
      </w:pPr>
    </w:p>
    <w:p w14:paraId="4E520569" w14:textId="77777777" w:rsidR="009C0790" w:rsidRDefault="009C0790" w:rsidP="00101CE5">
      <w:pPr>
        <w:pStyle w:val="GPSL1Guidance"/>
      </w:pPr>
    </w:p>
    <w:p w14:paraId="3BA671EC" w14:textId="77777777" w:rsidR="009C0790" w:rsidRDefault="009C0790" w:rsidP="00101CE5">
      <w:pPr>
        <w:pStyle w:val="GPSL1Guidance"/>
      </w:pPr>
    </w:p>
    <w:p w14:paraId="7B6D5055" w14:textId="77777777" w:rsidR="009C0790" w:rsidRDefault="009C0790" w:rsidP="00101CE5">
      <w:pPr>
        <w:pStyle w:val="GPSL1Guidance"/>
      </w:pPr>
    </w:p>
    <w:p w14:paraId="2BAFD8C6" w14:textId="77777777" w:rsidR="009C0790" w:rsidRDefault="009C0790" w:rsidP="00101CE5">
      <w:pPr>
        <w:pStyle w:val="GPSL1Guidance"/>
      </w:pPr>
    </w:p>
    <w:p w14:paraId="141BDC34" w14:textId="77777777" w:rsidR="009C0790" w:rsidRDefault="009C0790" w:rsidP="00101CE5">
      <w:pPr>
        <w:pStyle w:val="GPSL1Guidance"/>
      </w:pPr>
    </w:p>
    <w:p w14:paraId="0BDB7A2E" w14:textId="77777777" w:rsidR="009C0790" w:rsidRDefault="009C0790" w:rsidP="00101CE5">
      <w:pPr>
        <w:pStyle w:val="GPSL1Guidance"/>
      </w:pPr>
    </w:p>
    <w:p w14:paraId="7DEAEE87" w14:textId="77777777" w:rsidR="009C0790" w:rsidRDefault="009C0790" w:rsidP="00101CE5">
      <w:pPr>
        <w:pStyle w:val="GPSL1Guidance"/>
      </w:pPr>
    </w:p>
    <w:p w14:paraId="38CDBD9C" w14:textId="77777777" w:rsidR="009C0790" w:rsidRDefault="009C0790" w:rsidP="00101CE5">
      <w:pPr>
        <w:pStyle w:val="GPSL1Guidance"/>
      </w:pPr>
    </w:p>
    <w:p w14:paraId="47EFDA38" w14:textId="77777777" w:rsidR="009C0790" w:rsidRDefault="009C0790" w:rsidP="00101CE5">
      <w:pPr>
        <w:pStyle w:val="GPSL1Guidance"/>
      </w:pPr>
    </w:p>
    <w:p w14:paraId="57937A4C" w14:textId="77777777" w:rsidR="009C0790" w:rsidRDefault="009C0790" w:rsidP="00101CE5">
      <w:pPr>
        <w:pStyle w:val="GPSL1Guidance"/>
      </w:pPr>
    </w:p>
    <w:p w14:paraId="4FC79B49" w14:textId="77777777" w:rsidR="009C0790" w:rsidRDefault="009C0790" w:rsidP="00101CE5">
      <w:pPr>
        <w:pStyle w:val="GPSL1Guidance"/>
      </w:pPr>
    </w:p>
    <w:p w14:paraId="379D2C04" w14:textId="77777777" w:rsidR="009C0790" w:rsidRDefault="009C0790" w:rsidP="00101CE5">
      <w:pPr>
        <w:pStyle w:val="GPSL1Guidance"/>
      </w:pPr>
    </w:p>
    <w:p w14:paraId="23AE6FE5" w14:textId="77777777" w:rsidR="009C0790" w:rsidRDefault="009C0790" w:rsidP="00101CE5">
      <w:pPr>
        <w:pStyle w:val="GPSL1Guidance"/>
      </w:pPr>
    </w:p>
    <w:p w14:paraId="5DD6BA4D" w14:textId="141C9CE4" w:rsidR="009C5028" w:rsidRDefault="009C5028" w:rsidP="008856E5">
      <w:pPr>
        <w:ind w:left="709"/>
      </w:pPr>
    </w:p>
    <w:p w14:paraId="11B5F6DD" w14:textId="77777777" w:rsidR="008E5DD6" w:rsidRPr="00D03934" w:rsidRDefault="008E5DD6" w:rsidP="0089236B">
      <w:pPr>
        <w:pStyle w:val="GPSSchTitleandNumber"/>
      </w:pPr>
      <w:bookmarkStart w:id="2188" w:name="_Toc433188802"/>
      <w:r w:rsidRPr="00D03934">
        <w:t xml:space="preserve">CALL OFF SCHEDULE 6: SERVICE </w:t>
      </w:r>
      <w:r w:rsidRPr="0089236B">
        <w:t>LEVELS</w:t>
      </w:r>
      <w:r w:rsidRPr="00D03934">
        <w:t>, SERVICE CREDITS AND PERFORMANCE MONITORING</w:t>
      </w:r>
      <w:bookmarkEnd w:id="2188"/>
    </w:p>
    <w:p w14:paraId="0CCC3C6D" w14:textId="7DC81E90" w:rsidR="008E5DD6" w:rsidRPr="00D03934" w:rsidRDefault="008E5DD6" w:rsidP="00F75301">
      <w:pPr>
        <w:pStyle w:val="GPSL1SCHEDULEHeading"/>
        <w:numPr>
          <w:ilvl w:val="6"/>
          <w:numId w:val="20"/>
        </w:numPr>
        <w:ind w:left="0" w:firstLine="0"/>
        <w:jc w:val="left"/>
      </w:pPr>
      <w:r w:rsidRPr="00D03934">
        <w:t>SCOPE</w:t>
      </w:r>
    </w:p>
    <w:p w14:paraId="1236E7A9" w14:textId="636BC4C5" w:rsidR="008E5DD6" w:rsidRPr="00D03934" w:rsidRDefault="00355E05" w:rsidP="00F75301">
      <w:pPr>
        <w:pStyle w:val="GPSL2numberedclause"/>
        <w:numPr>
          <w:ilvl w:val="1"/>
          <w:numId w:val="16"/>
        </w:numPr>
        <w:tabs>
          <w:tab w:val="clear" w:pos="1134"/>
          <w:tab w:val="left" w:pos="709"/>
        </w:tabs>
        <w:ind w:left="709" w:firstLine="0"/>
      </w:pPr>
      <w:r>
        <w:t xml:space="preserve"> </w:t>
      </w:r>
      <w:r w:rsidR="008E5DD6" w:rsidRPr="00D03934">
        <w:t>This Call Off Schedule (Service Levels, Service Credits and Performance Monitoring) sets out the Service Levels which the Supplier is required to achieve when providing the</w:t>
      </w:r>
      <w:r w:rsidR="00DE71C2" w:rsidRPr="00D03934">
        <w:t xml:space="preserve"> Goods and/or</w:t>
      </w:r>
      <w:r w:rsidR="008E5DD6"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008E5DD6" w:rsidRPr="00D03934">
        <w:t xml:space="preserve"> Services will be monitored.  </w:t>
      </w:r>
    </w:p>
    <w:p w14:paraId="5F61EB80" w14:textId="3EBAD517" w:rsidR="008E5DD6" w:rsidRPr="00D03934" w:rsidRDefault="008E5DD6" w:rsidP="00F75301">
      <w:pPr>
        <w:pStyle w:val="GPSL2numberedclause"/>
        <w:numPr>
          <w:ilvl w:val="1"/>
          <w:numId w:val="16"/>
        </w:numPr>
        <w:ind w:left="709" w:firstLine="0"/>
      </w:pPr>
      <w:r w:rsidRPr="00D03934">
        <w:t>This Call Off Schedule comprises:</w:t>
      </w:r>
    </w:p>
    <w:p w14:paraId="4A9474AD" w14:textId="7927B156" w:rsidR="00E13960" w:rsidRDefault="00355E05" w:rsidP="00355E05">
      <w:pPr>
        <w:pStyle w:val="GPSL3numberedclause"/>
        <w:numPr>
          <w:ilvl w:val="0"/>
          <w:numId w:val="0"/>
        </w:numPr>
        <w:ind w:left="2127" w:hanging="993"/>
      </w:pPr>
      <w:r>
        <w:t xml:space="preserve">1.2.1 </w:t>
      </w:r>
      <w:r w:rsidR="008E5DD6" w:rsidRPr="00D03934">
        <w:t>Part A: Service Levels and Service Credits;</w:t>
      </w:r>
    </w:p>
    <w:p w14:paraId="3C4CEF42" w14:textId="02CB1CD1" w:rsidR="00C9243A" w:rsidRDefault="00355E05" w:rsidP="00355E05">
      <w:pPr>
        <w:pStyle w:val="GPSL3numberedclause"/>
        <w:numPr>
          <w:ilvl w:val="0"/>
          <w:numId w:val="0"/>
        </w:numPr>
        <w:ind w:left="2127" w:hanging="993"/>
      </w:pPr>
      <w:r>
        <w:t xml:space="preserve">1.2.2 </w:t>
      </w:r>
      <w:r w:rsidR="008E5DD6" w:rsidRPr="00D03934">
        <w:t>Annex 1 to Part A - Service Levels and Service Credits Table;</w:t>
      </w:r>
    </w:p>
    <w:p w14:paraId="6E838BB8" w14:textId="451D390B" w:rsidR="00C9243A" w:rsidRDefault="00355E05" w:rsidP="00355E05">
      <w:pPr>
        <w:pStyle w:val="GPSL3numberedclause"/>
        <w:numPr>
          <w:ilvl w:val="0"/>
          <w:numId w:val="0"/>
        </w:numPr>
        <w:ind w:left="2127" w:hanging="993"/>
      </w:pPr>
      <w:r>
        <w:t xml:space="preserve">1.2.3 </w:t>
      </w:r>
      <w:r w:rsidR="008E5DD6" w:rsidRPr="00D03934">
        <w:t xml:space="preserve">Annex 2 to Part A – Critical Service Level Failure; </w:t>
      </w:r>
    </w:p>
    <w:p w14:paraId="4793FC64" w14:textId="0D2240E8" w:rsidR="00C9243A" w:rsidRDefault="00355E05" w:rsidP="00355E05">
      <w:pPr>
        <w:pStyle w:val="GPSL3numberedclause"/>
        <w:numPr>
          <w:ilvl w:val="0"/>
          <w:numId w:val="0"/>
        </w:numPr>
        <w:ind w:left="2127" w:hanging="993"/>
      </w:pPr>
      <w:r>
        <w:t xml:space="preserve">1.2.4 </w:t>
      </w:r>
      <w:r w:rsidR="008E5DD6" w:rsidRPr="00D03934">
        <w:t>Part B: Performance Monitoring; and</w:t>
      </w:r>
    </w:p>
    <w:p w14:paraId="13466D8F" w14:textId="7620A998" w:rsidR="00C9243A" w:rsidRDefault="00355E05" w:rsidP="00355E05">
      <w:pPr>
        <w:pStyle w:val="GPSL3numberedclause"/>
        <w:numPr>
          <w:ilvl w:val="0"/>
          <w:numId w:val="0"/>
        </w:numPr>
        <w:tabs>
          <w:tab w:val="clear" w:pos="1134"/>
          <w:tab w:val="clear" w:pos="2127"/>
        </w:tabs>
        <w:ind w:left="1276" w:hanging="142"/>
      </w:pPr>
      <w:r>
        <w:t xml:space="preserve">1.2.5 </w:t>
      </w:r>
      <w:r w:rsidR="008E5DD6" w:rsidRPr="00D03934">
        <w:t>Annex 1 to Part B: Additional Performance Monitoring Requirements</w:t>
      </w:r>
      <w:r w:rsidR="001665D9">
        <w:t>.</w:t>
      </w:r>
    </w:p>
    <w:p w14:paraId="0FE5C9A3" w14:textId="77777777" w:rsidR="008E5DD6" w:rsidRPr="00D03934" w:rsidRDefault="008E5DD6" w:rsidP="00FC258C">
      <w:pPr>
        <w:pStyle w:val="GPSSchPart"/>
      </w:pPr>
      <w:r w:rsidRPr="00D03934">
        <w:br w:type="page"/>
        <w:t xml:space="preserve">PART A: SERVICE LEVELS AND SERVICE CREDITS </w:t>
      </w:r>
    </w:p>
    <w:p w14:paraId="7D753F03" w14:textId="125B7BC0" w:rsidR="008E5DD6" w:rsidRPr="00D03934" w:rsidRDefault="008E5DD6" w:rsidP="00F14DC0">
      <w:pPr>
        <w:pStyle w:val="GPSL2GuidanceNumbered"/>
        <w:ind w:left="142"/>
      </w:pPr>
      <w:r w:rsidRPr="00D03934">
        <w:t>GENERAL PROVISIONS</w:t>
      </w:r>
    </w:p>
    <w:p w14:paraId="15FF5D43" w14:textId="77777777" w:rsidR="008E5DD6" w:rsidRPr="00D03934" w:rsidRDefault="008E5DD6" w:rsidP="00F75301">
      <w:pPr>
        <w:pStyle w:val="GPSL2numberedclause"/>
        <w:numPr>
          <w:ilvl w:val="1"/>
          <w:numId w:val="16"/>
        </w:numPr>
        <w:ind w:left="1134" w:hanging="567"/>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00A9A0E5" w14:textId="77777777" w:rsidR="008E5DD6" w:rsidRPr="00D03934" w:rsidRDefault="008E5DD6" w:rsidP="00F75301">
      <w:pPr>
        <w:pStyle w:val="GPSL2numberedclause"/>
        <w:numPr>
          <w:ilvl w:val="1"/>
          <w:numId w:val="16"/>
        </w:numPr>
        <w:ind w:left="1134" w:hanging="567"/>
      </w:pPr>
      <w:r w:rsidRPr="00D03934">
        <w:t xml:space="preserve">The Supplier shall provide a managed service through the provision of a dedicated Call Off Contract manager where required on matters relating to: </w:t>
      </w:r>
    </w:p>
    <w:p w14:paraId="068E2499" w14:textId="17C0EEE3" w:rsidR="00E13960" w:rsidRPr="00F14DC0" w:rsidRDefault="008E5DD6" w:rsidP="00F75301">
      <w:pPr>
        <w:pStyle w:val="GPSL3numberedclause"/>
        <w:numPr>
          <w:ilvl w:val="2"/>
          <w:numId w:val="16"/>
        </w:numPr>
        <w:ind w:left="1134" w:firstLine="0"/>
      </w:pPr>
      <w:r w:rsidRPr="00F14DC0">
        <w:t xml:space="preserve">Supply performance; </w:t>
      </w:r>
    </w:p>
    <w:p w14:paraId="161EA5ED" w14:textId="119E5292" w:rsidR="00C9243A" w:rsidRPr="00F14DC0" w:rsidRDefault="00F14DC0" w:rsidP="00F75301">
      <w:pPr>
        <w:pStyle w:val="GPSL3numberedclause"/>
        <w:numPr>
          <w:ilvl w:val="2"/>
          <w:numId w:val="16"/>
        </w:numPr>
        <w:ind w:left="2127" w:hanging="993"/>
      </w:pPr>
      <w:r w:rsidRPr="00F14DC0">
        <w:t xml:space="preserve">Quality of </w:t>
      </w:r>
      <w:r w:rsidR="008E5DD6" w:rsidRPr="00F14DC0">
        <w:t>Goods and/or] Services;</w:t>
      </w:r>
    </w:p>
    <w:p w14:paraId="30D037BE" w14:textId="77777777" w:rsidR="00C9243A" w:rsidRPr="00F14DC0" w:rsidRDefault="008E5DD6" w:rsidP="00F75301">
      <w:pPr>
        <w:pStyle w:val="GPSL3numberedclause"/>
        <w:numPr>
          <w:ilvl w:val="2"/>
          <w:numId w:val="16"/>
        </w:numPr>
        <w:ind w:left="2127" w:hanging="993"/>
      </w:pPr>
      <w:r w:rsidRPr="00F14DC0">
        <w:t xml:space="preserve">Customer support; </w:t>
      </w:r>
    </w:p>
    <w:p w14:paraId="3EF748E6" w14:textId="77777777" w:rsidR="00C9243A" w:rsidRPr="00F14DC0" w:rsidRDefault="008E5DD6" w:rsidP="00F75301">
      <w:pPr>
        <w:pStyle w:val="GPSL3numberedclause"/>
        <w:numPr>
          <w:ilvl w:val="2"/>
          <w:numId w:val="16"/>
        </w:numPr>
        <w:ind w:left="2127" w:hanging="993"/>
      </w:pPr>
      <w:r w:rsidRPr="00F14DC0">
        <w:t>Complaints handling; and</w:t>
      </w:r>
    </w:p>
    <w:p w14:paraId="2FB4798B" w14:textId="7014D203" w:rsidR="00C9243A" w:rsidRDefault="00F14DC0" w:rsidP="00F14DC0">
      <w:pPr>
        <w:pStyle w:val="GPSL3numberedclause"/>
        <w:numPr>
          <w:ilvl w:val="0"/>
          <w:numId w:val="0"/>
        </w:numPr>
        <w:tabs>
          <w:tab w:val="clear" w:pos="2127"/>
        </w:tabs>
        <w:ind w:left="1134"/>
        <w:rPr>
          <w:b/>
          <w:highlight w:val="yellow"/>
        </w:rPr>
      </w:pPr>
      <w:r>
        <w:t xml:space="preserve">2.2.5         </w:t>
      </w:r>
      <w:r w:rsidR="008E5DD6" w:rsidRPr="00F14DC0">
        <w:t>Accurate and timely invoices.</w:t>
      </w:r>
    </w:p>
    <w:p w14:paraId="700F41F4" w14:textId="77777777" w:rsidR="008D0A60" w:rsidRDefault="008E5DD6" w:rsidP="00F75301">
      <w:pPr>
        <w:pStyle w:val="GPSL2numberedclause"/>
        <w:numPr>
          <w:ilvl w:val="1"/>
          <w:numId w:val="16"/>
        </w:numPr>
        <w:ind w:left="1134" w:hanging="567"/>
      </w:pPr>
      <w:r w:rsidRPr="00D03934">
        <w:t>The Supplier accepts and acknowledges that failure to meet the Service Level Performance Measures set out in the table in Annex 1 to this Part A of this Call Off Schedule will result in Service Credits being issued to Customers.</w:t>
      </w:r>
    </w:p>
    <w:p w14:paraId="182E43ED" w14:textId="77777777" w:rsidR="008D0428" w:rsidRDefault="008D0428" w:rsidP="008D0428">
      <w:pPr>
        <w:pStyle w:val="GPSL2numberedclause"/>
        <w:numPr>
          <w:ilvl w:val="0"/>
          <w:numId w:val="0"/>
        </w:numPr>
        <w:tabs>
          <w:tab w:val="clear" w:pos="1134"/>
          <w:tab w:val="left" w:pos="142"/>
        </w:tabs>
        <w:ind w:left="1134"/>
      </w:pPr>
    </w:p>
    <w:p w14:paraId="146222FB" w14:textId="77777777" w:rsidR="008D0A60" w:rsidRDefault="008E5DD6" w:rsidP="008D0428">
      <w:pPr>
        <w:pStyle w:val="GPSL2GuidanceNumbered"/>
        <w:tabs>
          <w:tab w:val="clear" w:pos="1418"/>
        </w:tabs>
        <w:ind w:left="-142" w:firstLine="0"/>
        <w:jc w:val="left"/>
      </w:pPr>
      <w:r w:rsidRPr="00D03934">
        <w:t>PRINCIPAL POINTS</w:t>
      </w:r>
    </w:p>
    <w:p w14:paraId="13E4BC0C" w14:textId="77777777" w:rsidR="008E5DD6" w:rsidRPr="00D03934" w:rsidRDefault="008E5DD6" w:rsidP="00F75301">
      <w:pPr>
        <w:pStyle w:val="GPSL2numberedclause"/>
        <w:numPr>
          <w:ilvl w:val="1"/>
          <w:numId w:val="16"/>
        </w:numPr>
        <w:tabs>
          <w:tab w:val="clear" w:pos="1134"/>
        </w:tabs>
        <w:ind w:left="709" w:firstLine="0"/>
      </w:pPr>
      <w:r w:rsidRPr="00D03934">
        <w:t>The objectives of the Service Levels and Service Credits are to:</w:t>
      </w:r>
    </w:p>
    <w:p w14:paraId="490EC910" w14:textId="77777777" w:rsidR="008D0A60" w:rsidRDefault="008E5DD6" w:rsidP="00F75301">
      <w:pPr>
        <w:pStyle w:val="GPSL3numberedclause"/>
        <w:numPr>
          <w:ilvl w:val="2"/>
          <w:numId w:val="16"/>
        </w:numPr>
        <w:ind w:left="2127" w:hanging="993"/>
      </w:pPr>
      <w:r w:rsidRPr="00D03934">
        <w:t xml:space="preserve">ensure that the </w:t>
      </w:r>
      <w:r w:rsidR="00DE71C2" w:rsidRPr="00D03934">
        <w:t xml:space="preserve">Goods and/or </w:t>
      </w:r>
      <w:r w:rsidRPr="00D03934">
        <w:t>Services are of a consistently high quality and meet the requirements of the Customer;</w:t>
      </w:r>
    </w:p>
    <w:p w14:paraId="57444733" w14:textId="77777777" w:rsidR="00C9243A" w:rsidRDefault="008E5DD6" w:rsidP="00F75301">
      <w:pPr>
        <w:pStyle w:val="GPSL3numberedclause"/>
        <w:numPr>
          <w:ilvl w:val="2"/>
          <w:numId w:val="16"/>
        </w:numPr>
        <w:ind w:left="2127" w:hanging="993"/>
      </w:pPr>
      <w:r w:rsidRPr="00D03934">
        <w:t>provide a mechanism whereby the Customer can attain meaningful recognition of inconvenience and/or loss resulting from the Supplier’s failure to deliver the level of service for which it has contracted to deliver; and</w:t>
      </w:r>
    </w:p>
    <w:p w14:paraId="716C47F1" w14:textId="77777777" w:rsidR="00C9243A" w:rsidRDefault="008E5DD6" w:rsidP="00F75301">
      <w:pPr>
        <w:pStyle w:val="GPSL3numberedclause"/>
        <w:numPr>
          <w:ilvl w:val="2"/>
          <w:numId w:val="16"/>
        </w:numPr>
        <w:ind w:left="2127" w:hanging="993"/>
      </w:pPr>
      <w:r w:rsidRPr="00D03934">
        <w:t>incentivise the Supplier to comply with and to expeditiously remedy any failure to comply with the Service Levels.</w:t>
      </w:r>
    </w:p>
    <w:p w14:paraId="6210CF47" w14:textId="77777777" w:rsidR="008D0A60" w:rsidRDefault="008E5DD6" w:rsidP="004E2999">
      <w:pPr>
        <w:pStyle w:val="GPSL2GuidanceNumbered"/>
        <w:tabs>
          <w:tab w:val="clear" w:pos="1418"/>
          <w:tab w:val="left" w:pos="567"/>
        </w:tabs>
        <w:ind w:left="-142" w:firstLine="0"/>
      </w:pPr>
      <w:r w:rsidRPr="00D03934">
        <w:t>SERVICE LEVELS</w:t>
      </w:r>
    </w:p>
    <w:p w14:paraId="39ECB1D5" w14:textId="77777777" w:rsidR="008E5DD6" w:rsidRPr="00D03934" w:rsidRDefault="008E5DD6" w:rsidP="00F75301">
      <w:pPr>
        <w:pStyle w:val="GPSL2numberedclause"/>
        <w:numPr>
          <w:ilvl w:val="1"/>
          <w:numId w:val="16"/>
        </w:numPr>
        <w:ind w:left="1134" w:hanging="567"/>
      </w:pPr>
      <w:r w:rsidRPr="00D03934">
        <w:t>Annex 1 to this Part A of this Call Off Schedule sets out the Service Levels the performance of which the Parties have agreed to measure.</w:t>
      </w:r>
    </w:p>
    <w:p w14:paraId="486F0674" w14:textId="77777777" w:rsidR="008E5DD6" w:rsidRPr="00D03934" w:rsidRDefault="008E5DD6" w:rsidP="00F75301">
      <w:pPr>
        <w:pStyle w:val="GPSL2numberedclause"/>
        <w:numPr>
          <w:ilvl w:val="1"/>
          <w:numId w:val="16"/>
        </w:numPr>
        <w:ind w:left="1134" w:hanging="567"/>
      </w:pPr>
      <w:bookmarkStart w:id="2189"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189"/>
    </w:p>
    <w:p w14:paraId="66577451" w14:textId="77777777" w:rsidR="008E5DD6" w:rsidRPr="00D03934" w:rsidRDefault="008E5DD6" w:rsidP="00F75301">
      <w:pPr>
        <w:pStyle w:val="GPSL2numberedclause"/>
        <w:numPr>
          <w:ilvl w:val="1"/>
          <w:numId w:val="16"/>
        </w:numPr>
        <w:ind w:left="1134" w:hanging="567"/>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14:paraId="44164202" w14:textId="77777777" w:rsidR="008E5DD6" w:rsidRPr="00D03934" w:rsidRDefault="008E5DD6" w:rsidP="00F75301">
      <w:pPr>
        <w:pStyle w:val="GPSL2numberedclause"/>
        <w:numPr>
          <w:ilvl w:val="1"/>
          <w:numId w:val="16"/>
        </w:numPr>
        <w:ind w:left="1134" w:hanging="567"/>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14:paraId="24EF26DD" w14:textId="77777777" w:rsidR="008D0A60" w:rsidRDefault="008E5DD6" w:rsidP="00F75301">
      <w:pPr>
        <w:pStyle w:val="GPSL3numberedclause"/>
        <w:numPr>
          <w:ilvl w:val="2"/>
          <w:numId w:val="16"/>
        </w:numPr>
        <w:ind w:left="2127" w:hanging="993"/>
      </w:pPr>
      <w:r w:rsidRPr="00D03934">
        <w:t>is likely to or fails to meet any Service Level Performance Measure or</w:t>
      </w:r>
    </w:p>
    <w:p w14:paraId="05B2A17D" w14:textId="77777777" w:rsidR="00C9243A" w:rsidRDefault="008E5DD6" w:rsidP="00F75301">
      <w:pPr>
        <w:pStyle w:val="GPSL3numberedclause"/>
        <w:numPr>
          <w:ilvl w:val="2"/>
          <w:numId w:val="16"/>
        </w:numPr>
        <w:ind w:left="2127" w:hanging="993"/>
      </w:pPr>
      <w:r w:rsidRPr="00D03934">
        <w:t xml:space="preserve">is likely to cause or causes a Critical Service Failure to occur, </w:t>
      </w:r>
    </w:p>
    <w:p w14:paraId="30E9EA8A" w14:textId="77777777" w:rsidR="00C9243A" w:rsidRDefault="008E5DD6" w:rsidP="00F75301">
      <w:pPr>
        <w:pStyle w:val="GPSL3numberedclause"/>
        <w:numPr>
          <w:ilvl w:val="2"/>
          <w:numId w:val="16"/>
        </w:numPr>
        <w:ind w:left="2127" w:hanging="993"/>
      </w:pPr>
      <w:r w:rsidRPr="00D03934">
        <w:t xml:space="preserve">the Supplier shall immediately notify the Customer in writing and the Customer, in its absolute discretion and without prejudice to any other of its rights howsoever arising including under Clause </w:t>
      </w:r>
      <w:r w:rsidR="009F474C" w:rsidRPr="00D03934">
        <w:fldChar w:fldCharType="begin"/>
      </w:r>
      <w:r w:rsidRPr="00D03934">
        <w:instrText xml:space="preserve"> REF _Ref364421482 \r \h </w:instrText>
      </w:r>
      <w:r w:rsidR="009F474C" w:rsidRPr="00D03934">
        <w:fldChar w:fldCharType="separate"/>
      </w:r>
      <w:r w:rsidR="001F5151">
        <w:t>13</w:t>
      </w:r>
      <w:r w:rsidR="009F474C" w:rsidRPr="00D03934">
        <w:fldChar w:fldCharType="end"/>
      </w:r>
      <w:r w:rsidR="00B460DF" w:rsidRPr="00D03934">
        <w:t xml:space="preserve"> of this Call Off Contract</w:t>
      </w:r>
      <w:r w:rsidRPr="00D03934">
        <w:t xml:space="preserve"> (Service Levels and Service Credits), may:</w:t>
      </w:r>
    </w:p>
    <w:p w14:paraId="18D77778" w14:textId="77777777" w:rsidR="008D0A60" w:rsidRDefault="008E5DD6" w:rsidP="00F75301">
      <w:pPr>
        <w:pStyle w:val="GPSL4numberedclause"/>
        <w:numPr>
          <w:ilvl w:val="3"/>
          <w:numId w:val="16"/>
        </w:numPr>
        <w:ind w:left="2835" w:hanging="708"/>
      </w:pPr>
      <w:bookmarkStart w:id="2190"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190"/>
    </w:p>
    <w:p w14:paraId="1D0EE713" w14:textId="77777777" w:rsidR="00C9243A" w:rsidRDefault="008E5DD6" w:rsidP="00F75301">
      <w:pPr>
        <w:pStyle w:val="GPSL4numberedclause"/>
        <w:numPr>
          <w:ilvl w:val="3"/>
          <w:numId w:val="16"/>
        </w:numPr>
        <w:ind w:left="2835" w:hanging="708"/>
      </w:pPr>
      <w:bookmarkStart w:id="2191"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1F5151">
        <w:t>4.4.3.1</w:t>
      </w:r>
      <w:r w:rsidR="009F474C"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191"/>
    </w:p>
    <w:p w14:paraId="5FC38B62" w14:textId="77777777" w:rsidR="00C9243A" w:rsidRDefault="008E5DD6" w:rsidP="00F75301">
      <w:pPr>
        <w:pStyle w:val="GPSL4numberedclause"/>
        <w:numPr>
          <w:ilvl w:val="3"/>
          <w:numId w:val="16"/>
        </w:numPr>
        <w:ind w:left="2835" w:hanging="708"/>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6BC71361" w14:textId="77777777" w:rsidR="00C9243A" w:rsidRDefault="008E5DD6" w:rsidP="00F75301">
      <w:pPr>
        <w:pStyle w:val="GPSL4numberedclause"/>
        <w:numPr>
          <w:ilvl w:val="3"/>
          <w:numId w:val="16"/>
        </w:numPr>
        <w:ind w:left="2835" w:hanging="708"/>
      </w:pPr>
      <w:r w:rsidRPr="00D03934">
        <w:t xml:space="preserve">if a Critical Service Level Failure has occurred, exercise its right to Compensation for Critical Service Level Failure in accordance with Clause </w:t>
      </w:r>
      <w:r w:rsidR="009F474C" w:rsidRPr="00D03934">
        <w:fldChar w:fldCharType="begin"/>
      </w:r>
      <w:r w:rsidR="00667108" w:rsidRPr="00D03934">
        <w:instrText xml:space="preserve"> REF _Ref359401110 \r \h </w:instrText>
      </w:r>
      <w:r w:rsidR="009F474C" w:rsidRPr="00D03934">
        <w:fldChar w:fldCharType="separate"/>
      </w:r>
      <w:r w:rsidR="001F5151">
        <w:t>14</w:t>
      </w:r>
      <w:r w:rsidR="009F474C"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9F474C" w:rsidRPr="00D03934">
        <w:fldChar w:fldCharType="begin"/>
      </w:r>
      <w:r w:rsidR="00667108" w:rsidRPr="00D03934">
        <w:instrText xml:space="preserve"> REF _Ref361656595 \r \h </w:instrText>
      </w:r>
      <w:r w:rsidR="009F474C" w:rsidRPr="00D03934">
        <w:fldChar w:fldCharType="separate"/>
      </w:r>
      <w:r w:rsidR="001F5151">
        <w:t>14.1.2</w:t>
      </w:r>
      <w:r w:rsidR="009F474C" w:rsidRPr="00D03934">
        <w:fldChar w:fldCharType="end"/>
      </w:r>
      <w:r w:rsidR="00B460DF" w:rsidRPr="00D03934">
        <w:t xml:space="preserve"> of this Call Off Contract</w:t>
      </w:r>
      <w:r w:rsidRPr="00D03934">
        <w:t xml:space="preserve"> in relation to Material Breach).</w:t>
      </w:r>
    </w:p>
    <w:p w14:paraId="4F3F55D7" w14:textId="77777777" w:rsidR="00C9243A" w:rsidRDefault="008E5DD6" w:rsidP="00F75301">
      <w:pPr>
        <w:pStyle w:val="GPSL2numberedclause"/>
        <w:numPr>
          <w:ilvl w:val="1"/>
          <w:numId w:val="16"/>
        </w:numPr>
        <w:ind w:left="1134" w:hanging="567"/>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4BCCFEA2" w14:textId="77777777" w:rsidR="008D0A60" w:rsidRDefault="008E5DD6" w:rsidP="00F46920">
      <w:pPr>
        <w:pStyle w:val="GPSL2GuidanceNumbered"/>
        <w:tabs>
          <w:tab w:val="clear" w:pos="1418"/>
          <w:tab w:val="left" w:pos="1134"/>
        </w:tabs>
        <w:ind w:hanging="2280"/>
      </w:pPr>
      <w:r w:rsidRPr="00D03934">
        <w:t>SERVICE CREDITS</w:t>
      </w:r>
    </w:p>
    <w:p w14:paraId="12516B6A" w14:textId="3B66FF8C" w:rsidR="008E5DD6" w:rsidRPr="00D03934" w:rsidRDefault="008E5DD6" w:rsidP="00F75301">
      <w:pPr>
        <w:pStyle w:val="GPSL2numberedclause"/>
        <w:numPr>
          <w:ilvl w:val="1"/>
          <w:numId w:val="16"/>
        </w:numPr>
        <w:ind w:left="1134" w:hanging="567"/>
      </w:pPr>
      <w:bookmarkStart w:id="2192"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000C1459" w:rsidRPr="001828AB">
        <w:rPr>
          <w:b/>
        </w:rPr>
        <w:t>one Month</w:t>
      </w:r>
      <w:r w:rsidRPr="00D03934">
        <w:t xml:space="preserve"> during the Call Off Contract Period (the “</w:t>
      </w:r>
      <w:r w:rsidRPr="00D03934">
        <w:rPr>
          <w:b/>
        </w:rPr>
        <w:t>Service Period</w:t>
      </w:r>
      <w:r w:rsidRPr="00D03934">
        <w:t>”).</w:t>
      </w:r>
      <w:bookmarkEnd w:id="2192"/>
      <w:r w:rsidRPr="00D03934">
        <w:t xml:space="preserve">  </w:t>
      </w:r>
    </w:p>
    <w:p w14:paraId="58927DD3" w14:textId="08450968" w:rsidR="008E5DD6" w:rsidRPr="00D03934" w:rsidRDefault="008E5DD6" w:rsidP="00F75301">
      <w:pPr>
        <w:pStyle w:val="GPSL2numberedclause"/>
        <w:numPr>
          <w:ilvl w:val="1"/>
          <w:numId w:val="16"/>
        </w:numPr>
        <w:ind w:left="1134" w:hanging="567"/>
        <w:rPr>
          <w:b/>
          <w:i/>
        </w:rPr>
      </w:pPr>
      <w:r w:rsidRPr="00D03934">
        <w:t xml:space="preserve">Annex 1 to this Part A of this Call Off Schedule includes details of each Service Credit available to each Service Level Performance Criterion if the applicable Service Level Performance Measure is not met by the Supplier. </w:t>
      </w:r>
    </w:p>
    <w:p w14:paraId="06F1E9F6" w14:textId="77777777" w:rsidR="008E5DD6" w:rsidRPr="00D03934" w:rsidRDefault="008E5DD6" w:rsidP="00F75301">
      <w:pPr>
        <w:pStyle w:val="GPSL2numberedclause"/>
        <w:numPr>
          <w:ilvl w:val="1"/>
          <w:numId w:val="16"/>
        </w:numPr>
        <w:ind w:left="1134" w:hanging="567"/>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9A941D6" w14:textId="77777777" w:rsidR="008E5DD6" w:rsidRPr="00D03934" w:rsidRDefault="008E5DD6" w:rsidP="00F75301">
      <w:pPr>
        <w:pStyle w:val="GPSL2numberedclause"/>
        <w:numPr>
          <w:ilvl w:val="1"/>
          <w:numId w:val="16"/>
        </w:numPr>
        <w:ind w:left="1134" w:hanging="567"/>
      </w:pPr>
      <w:r w:rsidRPr="00D03934">
        <w:t xml:space="preserve">Service Credits are a reduction of the amounts payable in respect of the </w:t>
      </w:r>
      <w:r w:rsidR="00DE71C2" w:rsidRPr="00D03934">
        <w:t xml:space="preserve">Goods and/or Services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3D4F5C73" w14:textId="77777777" w:rsidR="008E5DD6" w:rsidRPr="00D03934" w:rsidRDefault="008E5DD6" w:rsidP="00D55350">
      <w:pPr>
        <w:pStyle w:val="GPSL2GuidanceNumbered"/>
        <w:tabs>
          <w:tab w:val="clear" w:pos="1418"/>
        </w:tabs>
        <w:ind w:left="0" w:firstLine="0"/>
      </w:pPr>
      <w:r w:rsidRPr="00D03934">
        <w:t>NATURE OF SERVICE CREDITS</w:t>
      </w:r>
    </w:p>
    <w:p w14:paraId="289A79FA" w14:textId="77777777" w:rsidR="00E13960" w:rsidRDefault="008E5DD6" w:rsidP="00F75301">
      <w:pPr>
        <w:pStyle w:val="GPSL2numberedclause"/>
        <w:numPr>
          <w:ilvl w:val="1"/>
          <w:numId w:val="16"/>
        </w:numPr>
        <w:ind w:left="1134" w:hanging="567"/>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9462943" w14:textId="77777777" w:rsidR="008D0A60" w:rsidRDefault="00CA180F" w:rsidP="00D55350">
      <w:pPr>
        <w:pStyle w:val="GPSL2GuidanceNumbered"/>
        <w:tabs>
          <w:tab w:val="clear" w:pos="1418"/>
        </w:tabs>
        <w:ind w:left="0" w:firstLine="0"/>
      </w:pPr>
      <w:bookmarkStart w:id="2193" w:name="_Ref379470664"/>
      <w:r w:rsidRPr="00D03934">
        <w:t>SERVICE CREDIT</w:t>
      </w:r>
      <w:r w:rsidR="006B1271">
        <w:t xml:space="preserve"> cap</w:t>
      </w:r>
      <w:bookmarkEnd w:id="2193"/>
      <w:r>
        <w:t xml:space="preserve"> </w:t>
      </w:r>
    </w:p>
    <w:p w14:paraId="23A9C715" w14:textId="77777777" w:rsidR="006B1271" w:rsidRDefault="006B1271" w:rsidP="00F75301">
      <w:pPr>
        <w:pStyle w:val="GPSL2numberedclause"/>
        <w:numPr>
          <w:ilvl w:val="1"/>
          <w:numId w:val="16"/>
        </w:numPr>
        <w:ind w:left="1134" w:hanging="567"/>
      </w:pPr>
      <w:r>
        <w:t xml:space="preserve">For the purposes of this Call Off Contract the </w:t>
      </w:r>
      <w:r w:rsidR="00863962" w:rsidRPr="00863962">
        <w:rPr>
          <w:b/>
        </w:rPr>
        <w:t>Service Credit Cap</w:t>
      </w:r>
      <w:r>
        <w:t xml:space="preserve"> means: </w:t>
      </w:r>
    </w:p>
    <w:p w14:paraId="43473F01" w14:textId="77777777" w:rsidR="008D0A60" w:rsidRDefault="006B1271" w:rsidP="00F75301">
      <w:pPr>
        <w:pStyle w:val="GPSL4numberedclause"/>
        <w:numPr>
          <w:ilvl w:val="3"/>
          <w:numId w:val="16"/>
        </w:numPr>
        <w:ind w:left="2835" w:hanging="708"/>
      </w:pPr>
      <w:r>
        <w:t>I</w:t>
      </w:r>
      <w:r w:rsidRPr="00D03934">
        <w:t xml:space="preserve">n the period from the Call Off Commencement Date to the end of the first Call Off Contract </w:t>
      </w:r>
      <w:r w:rsidRPr="001828AB">
        <w:t xml:space="preserve">Year </w:t>
      </w:r>
      <w:r w:rsidRPr="001828AB">
        <w:rPr>
          <w:b/>
        </w:rPr>
        <w:t>[xxx]%</w:t>
      </w:r>
      <w:r w:rsidRPr="00D03934">
        <w:t xml:space="preserve"> of the Estimated Year 1 Call Off Contract Charges; and </w:t>
      </w:r>
    </w:p>
    <w:p w14:paraId="1F48E30E" w14:textId="77777777" w:rsidR="006B1271" w:rsidRDefault="006B1271" w:rsidP="00F75301">
      <w:pPr>
        <w:pStyle w:val="GPSL4numberedclause"/>
        <w:numPr>
          <w:ilvl w:val="3"/>
          <w:numId w:val="16"/>
        </w:numPr>
        <w:ind w:left="2835" w:hanging="708"/>
      </w:pPr>
      <w:r w:rsidRPr="00D03934">
        <w:t>during</w:t>
      </w:r>
      <w:r w:rsidRPr="006B1271">
        <w:rPr>
          <w:bCs/>
        </w:rPr>
        <w:t xml:space="preserve"> the remainder of the Call Off Contract Period, </w:t>
      </w:r>
      <w:r w:rsidRPr="001828AB">
        <w:rPr>
          <w:b/>
          <w:bCs/>
        </w:rPr>
        <w:t>[xxx]</w:t>
      </w:r>
      <w:r w:rsidRPr="001828AB">
        <w:t>%</w:t>
      </w:r>
      <w:r w:rsidRPr="00D03934">
        <w:t xml:space="preserve"> of the Call Off Contract  Charges payable to the Supplier under this Call Off Contract in the period of 12 Months immediately preceding the Month in respect of which Service Credits are accrued</w:t>
      </w:r>
      <w:r w:rsidR="003A58D5">
        <w:t>.</w:t>
      </w:r>
    </w:p>
    <w:p w14:paraId="4A3B53D2" w14:textId="339F26AF" w:rsidR="00B64D56" w:rsidRPr="00D03934" w:rsidRDefault="00B64D56" w:rsidP="00B64D56">
      <w:pPr>
        <w:pStyle w:val="GPSL2Guidance"/>
      </w:pPr>
      <w:bookmarkStart w:id="2194" w:name="_Toc433188803"/>
    </w:p>
    <w:p w14:paraId="610B80EB" w14:textId="3036116F" w:rsidR="008D0A60" w:rsidRDefault="00EB2994" w:rsidP="00036474">
      <w:pPr>
        <w:pStyle w:val="GPSSchAnnexname"/>
      </w:pPr>
      <w:r w:rsidRPr="00D03934">
        <w:t>A</w:t>
      </w:r>
      <w:r w:rsidR="00667108" w:rsidRPr="00D03934">
        <w:t>NNEX 1 TO PART A: SERVICE LEVELS AND SERVICE CREDITS TABLE</w:t>
      </w:r>
      <w:bookmarkEnd w:id="2194"/>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D03934" w14:paraId="7665F803" w14:textId="77777777" w:rsidTr="00EB2994">
        <w:trPr>
          <w:trHeight w:val="1213"/>
          <w:tblHeader/>
          <w:jc w:val="center"/>
        </w:trPr>
        <w:tc>
          <w:tcPr>
            <w:tcW w:w="6096" w:type="dxa"/>
            <w:gridSpan w:val="4"/>
            <w:shd w:val="clear" w:color="auto" w:fill="D9D9D9"/>
          </w:tcPr>
          <w:p w14:paraId="115DAB37" w14:textId="77777777" w:rsidR="00667108" w:rsidRPr="00D03934" w:rsidRDefault="00667108" w:rsidP="00667108">
            <w:pPr>
              <w:ind w:left="95"/>
              <w:jc w:val="center"/>
            </w:pPr>
            <w:r w:rsidRPr="00D03934">
              <w:t>Service Levels</w:t>
            </w:r>
          </w:p>
        </w:tc>
        <w:tc>
          <w:tcPr>
            <w:tcW w:w="2409" w:type="dxa"/>
            <w:vMerge w:val="restart"/>
            <w:shd w:val="clear" w:color="auto" w:fill="D9D9D9"/>
            <w:vAlign w:val="center"/>
          </w:tcPr>
          <w:p w14:paraId="517E096A" w14:textId="77777777" w:rsidR="00667108" w:rsidRPr="00D03934" w:rsidRDefault="00667108" w:rsidP="00667108">
            <w:pPr>
              <w:ind w:left="95"/>
            </w:pPr>
            <w:r w:rsidRPr="00D03934">
              <w:t>Service Credit for each Service Period</w:t>
            </w:r>
          </w:p>
          <w:p w14:paraId="6B3BF654" w14:textId="77777777" w:rsidR="00667108" w:rsidRPr="00D03934" w:rsidRDefault="00667108" w:rsidP="00667108">
            <w:pPr>
              <w:ind w:left="95"/>
            </w:pPr>
          </w:p>
        </w:tc>
      </w:tr>
      <w:tr w:rsidR="00EB2994" w:rsidRPr="00D03934" w14:paraId="4CCD8F49" w14:textId="77777777" w:rsidTr="00CE6A3F">
        <w:trPr>
          <w:trHeight w:val="1213"/>
          <w:tblHeader/>
          <w:jc w:val="center"/>
        </w:trPr>
        <w:tc>
          <w:tcPr>
            <w:tcW w:w="1713" w:type="dxa"/>
            <w:shd w:val="clear" w:color="auto" w:fill="D9D9D9"/>
            <w:vAlign w:val="center"/>
          </w:tcPr>
          <w:p w14:paraId="40E882E7" w14:textId="77777777" w:rsidR="00667108" w:rsidRPr="00D03934" w:rsidRDefault="00667108" w:rsidP="00667108">
            <w:pPr>
              <w:ind w:left="61"/>
            </w:pPr>
            <w:r w:rsidRPr="00D03934">
              <w:t>Service Level Performance Criterion</w:t>
            </w:r>
          </w:p>
        </w:tc>
        <w:tc>
          <w:tcPr>
            <w:tcW w:w="1417" w:type="dxa"/>
            <w:shd w:val="clear" w:color="auto" w:fill="D9D9D9"/>
            <w:vAlign w:val="center"/>
          </w:tcPr>
          <w:p w14:paraId="32F29C7A" w14:textId="77777777" w:rsidR="00667108" w:rsidRPr="00D03934" w:rsidRDefault="00667108" w:rsidP="00667108">
            <w:pPr>
              <w:ind w:left="95"/>
            </w:pPr>
            <w:r w:rsidRPr="00D03934">
              <w:t>Key Indicator</w:t>
            </w:r>
          </w:p>
        </w:tc>
        <w:tc>
          <w:tcPr>
            <w:tcW w:w="1559" w:type="dxa"/>
            <w:shd w:val="clear" w:color="auto" w:fill="D9D9D9"/>
            <w:vAlign w:val="center"/>
          </w:tcPr>
          <w:p w14:paraId="2069D5E1" w14:textId="77777777" w:rsidR="00667108" w:rsidRPr="00D03934" w:rsidRDefault="00667108" w:rsidP="00667108">
            <w:pPr>
              <w:ind w:left="0"/>
            </w:pPr>
            <w:r w:rsidRPr="00D03934">
              <w:t>Service Level Performance Measure</w:t>
            </w:r>
          </w:p>
        </w:tc>
        <w:tc>
          <w:tcPr>
            <w:tcW w:w="1407" w:type="dxa"/>
            <w:shd w:val="clear" w:color="auto" w:fill="D9D9D9"/>
          </w:tcPr>
          <w:p w14:paraId="173EDF40" w14:textId="77777777" w:rsidR="00667108" w:rsidRPr="00D03934" w:rsidRDefault="00667108" w:rsidP="00667108">
            <w:pPr>
              <w:ind w:left="95"/>
            </w:pPr>
            <w:r w:rsidRPr="00D03934">
              <w:t>Service Level Threshold</w:t>
            </w:r>
          </w:p>
        </w:tc>
        <w:tc>
          <w:tcPr>
            <w:tcW w:w="2409" w:type="dxa"/>
            <w:vMerge/>
            <w:shd w:val="clear" w:color="auto" w:fill="D9D9D9"/>
            <w:vAlign w:val="center"/>
          </w:tcPr>
          <w:p w14:paraId="62074ACD" w14:textId="77777777" w:rsidR="00667108" w:rsidRPr="00D03934" w:rsidRDefault="00667108" w:rsidP="00667108">
            <w:pPr>
              <w:ind w:left="95"/>
            </w:pPr>
          </w:p>
        </w:tc>
      </w:tr>
      <w:tr w:rsidR="00EB2994" w:rsidRPr="003D6D9F" w14:paraId="6294FA3B" w14:textId="77777777" w:rsidTr="00CE6A3F">
        <w:trPr>
          <w:trHeight w:val="1474"/>
          <w:jc w:val="center"/>
        </w:trPr>
        <w:tc>
          <w:tcPr>
            <w:tcW w:w="1713" w:type="dxa"/>
          </w:tcPr>
          <w:p w14:paraId="3CC55673" w14:textId="77777777" w:rsidR="00667108" w:rsidRPr="003D6D9F" w:rsidRDefault="00667108" w:rsidP="00667108">
            <w:pPr>
              <w:spacing w:after="120"/>
              <w:ind w:left="61"/>
            </w:pPr>
            <w:r w:rsidRPr="003D6D9F">
              <w:t>Access to Customer support</w:t>
            </w:r>
          </w:p>
          <w:p w14:paraId="79925A48" w14:textId="77777777" w:rsidR="00667108" w:rsidRPr="003D6D9F" w:rsidRDefault="00667108" w:rsidP="00667108">
            <w:pPr>
              <w:spacing w:after="120"/>
              <w:ind w:left="61"/>
            </w:pPr>
          </w:p>
        </w:tc>
        <w:tc>
          <w:tcPr>
            <w:tcW w:w="1417" w:type="dxa"/>
          </w:tcPr>
          <w:p w14:paraId="7E9E7A8F" w14:textId="77777777" w:rsidR="00667108" w:rsidRPr="003D6D9F" w:rsidRDefault="00667108" w:rsidP="00667108">
            <w:pPr>
              <w:spacing w:after="120"/>
              <w:ind w:left="95"/>
            </w:pPr>
            <w:r w:rsidRPr="003D6D9F">
              <w:t>Availability</w:t>
            </w:r>
          </w:p>
          <w:p w14:paraId="20D0AA46" w14:textId="77777777" w:rsidR="00667108" w:rsidRPr="003D6D9F" w:rsidRDefault="00667108" w:rsidP="00667108">
            <w:pPr>
              <w:spacing w:after="120"/>
              <w:ind w:left="95"/>
            </w:pPr>
          </w:p>
          <w:p w14:paraId="00210FAF" w14:textId="77777777" w:rsidR="00667108" w:rsidRPr="003D6D9F" w:rsidRDefault="00667108" w:rsidP="00667108">
            <w:pPr>
              <w:spacing w:after="120"/>
              <w:ind w:left="95"/>
            </w:pPr>
          </w:p>
        </w:tc>
        <w:tc>
          <w:tcPr>
            <w:tcW w:w="1559" w:type="dxa"/>
          </w:tcPr>
          <w:p w14:paraId="0F634E4C" w14:textId="77777777" w:rsidR="00667108" w:rsidRPr="003D6D9F" w:rsidRDefault="00667108" w:rsidP="00667108">
            <w:pPr>
              <w:spacing w:after="120"/>
              <w:ind w:left="0"/>
            </w:pPr>
            <w:r w:rsidRPr="003D6D9F">
              <w:t>at least 98% at all times</w:t>
            </w:r>
          </w:p>
          <w:p w14:paraId="6FBF630B" w14:textId="77777777" w:rsidR="00667108" w:rsidRPr="003D6D9F" w:rsidRDefault="00667108" w:rsidP="00667108">
            <w:pPr>
              <w:spacing w:after="120"/>
            </w:pPr>
          </w:p>
        </w:tc>
        <w:tc>
          <w:tcPr>
            <w:tcW w:w="1407" w:type="dxa"/>
          </w:tcPr>
          <w:p w14:paraId="1C47965D" w14:textId="77777777" w:rsidR="00667108" w:rsidRPr="003D6D9F" w:rsidRDefault="00D11C5B" w:rsidP="00667108">
            <w:pPr>
              <w:spacing w:after="120"/>
              <w:ind w:left="95"/>
            </w:pPr>
            <w:r w:rsidRPr="003D6D9F">
              <w:t>[   ]</w:t>
            </w:r>
          </w:p>
        </w:tc>
        <w:tc>
          <w:tcPr>
            <w:tcW w:w="2409" w:type="dxa"/>
          </w:tcPr>
          <w:p w14:paraId="01603319" w14:textId="77777777" w:rsidR="00667108" w:rsidRPr="003D6D9F" w:rsidRDefault="00667108" w:rsidP="00667108">
            <w:pPr>
              <w:spacing w:after="120"/>
              <w:ind w:left="95"/>
            </w:pPr>
            <w:r w:rsidRPr="003D6D9F">
              <w:t>0.5% Service Credit gained for each percentage under the specified Service Level Performance Measure</w:t>
            </w:r>
          </w:p>
        </w:tc>
      </w:tr>
      <w:tr w:rsidR="00EB2994" w:rsidRPr="003D6D9F" w14:paraId="0E283A34" w14:textId="77777777" w:rsidTr="00CE6A3F">
        <w:trPr>
          <w:trHeight w:val="1474"/>
          <w:jc w:val="center"/>
        </w:trPr>
        <w:tc>
          <w:tcPr>
            <w:tcW w:w="1713" w:type="dxa"/>
          </w:tcPr>
          <w:p w14:paraId="08509376" w14:textId="77777777" w:rsidR="00667108" w:rsidRPr="003D6D9F" w:rsidRDefault="00667108" w:rsidP="00667108">
            <w:pPr>
              <w:spacing w:after="120"/>
              <w:ind w:left="61"/>
              <w:rPr>
                <w:rFonts w:eastAsia="STZhongsong"/>
                <w:lang w:eastAsia="zh-CN"/>
              </w:rPr>
            </w:pPr>
            <w:r w:rsidRPr="003D6D9F">
              <w:t>C</w:t>
            </w:r>
            <w:r w:rsidRPr="003D6D9F">
              <w:rPr>
                <w:rFonts w:eastAsia="STZhongsong"/>
                <w:lang w:eastAsia="zh-CN"/>
              </w:rPr>
              <w:t>omplaints Handling</w:t>
            </w:r>
          </w:p>
          <w:p w14:paraId="1635D5A2" w14:textId="77777777" w:rsidR="00667108" w:rsidRPr="003D6D9F" w:rsidRDefault="00667108" w:rsidP="00667108">
            <w:pPr>
              <w:spacing w:after="120"/>
              <w:ind w:left="61"/>
              <w:rPr>
                <w:rFonts w:eastAsia="STZhongsong"/>
                <w:lang w:eastAsia="zh-CN"/>
              </w:rPr>
            </w:pPr>
          </w:p>
          <w:p w14:paraId="2A51716F" w14:textId="77777777" w:rsidR="00667108" w:rsidRPr="003D6D9F" w:rsidRDefault="00667108" w:rsidP="00667108">
            <w:pPr>
              <w:spacing w:after="120"/>
              <w:ind w:left="61"/>
            </w:pPr>
          </w:p>
        </w:tc>
        <w:tc>
          <w:tcPr>
            <w:tcW w:w="1417" w:type="dxa"/>
          </w:tcPr>
          <w:p w14:paraId="1179710A" w14:textId="77777777" w:rsidR="00667108" w:rsidRPr="003D6D9F" w:rsidRDefault="00667108" w:rsidP="00667108">
            <w:pPr>
              <w:spacing w:after="120"/>
              <w:ind w:left="95"/>
            </w:pPr>
            <w:r w:rsidRPr="003D6D9F">
              <w:t>Availability/Timelines</w:t>
            </w:r>
          </w:p>
          <w:p w14:paraId="7AF24B92" w14:textId="77777777" w:rsidR="00667108" w:rsidRPr="003D6D9F" w:rsidRDefault="00667108" w:rsidP="00667108">
            <w:pPr>
              <w:spacing w:after="120"/>
              <w:ind w:left="95"/>
            </w:pPr>
          </w:p>
        </w:tc>
        <w:tc>
          <w:tcPr>
            <w:tcW w:w="1559" w:type="dxa"/>
          </w:tcPr>
          <w:p w14:paraId="3C4A100F" w14:textId="77777777" w:rsidR="00667108" w:rsidRPr="003D6D9F" w:rsidRDefault="00667108" w:rsidP="00667108">
            <w:pPr>
              <w:spacing w:after="120"/>
              <w:ind w:left="0"/>
            </w:pPr>
            <w:r w:rsidRPr="003D6D9F">
              <w:t>At least 98% at all times</w:t>
            </w:r>
          </w:p>
          <w:p w14:paraId="0056D835" w14:textId="77777777" w:rsidR="00667108" w:rsidRPr="003D6D9F" w:rsidRDefault="00667108" w:rsidP="00667108">
            <w:pPr>
              <w:spacing w:after="120"/>
            </w:pPr>
          </w:p>
        </w:tc>
        <w:tc>
          <w:tcPr>
            <w:tcW w:w="1407" w:type="dxa"/>
          </w:tcPr>
          <w:p w14:paraId="1EB12B0B" w14:textId="77777777" w:rsidR="00667108" w:rsidRPr="003D6D9F" w:rsidRDefault="00D11C5B" w:rsidP="00667108">
            <w:pPr>
              <w:spacing w:after="120"/>
              <w:ind w:left="95"/>
            </w:pPr>
            <w:r w:rsidRPr="003D6D9F">
              <w:t>[   ]</w:t>
            </w:r>
          </w:p>
        </w:tc>
        <w:tc>
          <w:tcPr>
            <w:tcW w:w="2409" w:type="dxa"/>
          </w:tcPr>
          <w:p w14:paraId="0DCD0AE9" w14:textId="77777777" w:rsidR="00667108" w:rsidRPr="003D6D9F" w:rsidRDefault="00667108" w:rsidP="00667108">
            <w:pPr>
              <w:spacing w:after="120"/>
              <w:ind w:left="95"/>
            </w:pPr>
            <w:r w:rsidRPr="003D6D9F">
              <w:t>0.5% Service Credit gained for each percentage under the specified Service Level Performance Measure</w:t>
            </w:r>
          </w:p>
        </w:tc>
      </w:tr>
      <w:tr w:rsidR="00EB2994" w:rsidRPr="003D6D9F" w14:paraId="02928D12" w14:textId="77777777" w:rsidTr="00CE6A3F">
        <w:trPr>
          <w:trHeight w:val="1474"/>
          <w:jc w:val="center"/>
        </w:trPr>
        <w:tc>
          <w:tcPr>
            <w:tcW w:w="1713" w:type="dxa"/>
          </w:tcPr>
          <w:p w14:paraId="384DA127" w14:textId="374B2D5B" w:rsidR="00667108" w:rsidRPr="003D6D9F" w:rsidRDefault="00667108" w:rsidP="00667108">
            <w:pPr>
              <w:spacing w:after="120"/>
              <w:ind w:left="61"/>
            </w:pPr>
            <w:r w:rsidRPr="003D6D9F">
              <w:t>provision of specific</w:t>
            </w:r>
            <w:r w:rsidR="00DE71C2" w:rsidRPr="003D6D9F">
              <w:t xml:space="preserve"> Services</w:t>
            </w:r>
          </w:p>
          <w:p w14:paraId="152C1ADB" w14:textId="77777777" w:rsidR="00667108" w:rsidRPr="003D6D9F" w:rsidRDefault="00667108" w:rsidP="00667108">
            <w:pPr>
              <w:spacing w:after="120"/>
              <w:ind w:left="61"/>
            </w:pPr>
          </w:p>
        </w:tc>
        <w:tc>
          <w:tcPr>
            <w:tcW w:w="1417" w:type="dxa"/>
          </w:tcPr>
          <w:p w14:paraId="580EF430" w14:textId="77777777" w:rsidR="00667108" w:rsidRPr="003D6D9F" w:rsidRDefault="00667108" w:rsidP="00667108">
            <w:pPr>
              <w:spacing w:after="120"/>
              <w:ind w:left="95"/>
            </w:pPr>
            <w:r w:rsidRPr="003D6D9F">
              <w:t>Quality</w:t>
            </w:r>
          </w:p>
          <w:p w14:paraId="50BAAADB" w14:textId="77777777" w:rsidR="00667108" w:rsidRPr="003D6D9F" w:rsidRDefault="00667108" w:rsidP="00667108">
            <w:pPr>
              <w:spacing w:after="120"/>
              <w:ind w:left="95"/>
            </w:pPr>
          </w:p>
          <w:p w14:paraId="24397019" w14:textId="77777777" w:rsidR="00667108" w:rsidRPr="003D6D9F" w:rsidRDefault="00667108" w:rsidP="00667108">
            <w:pPr>
              <w:spacing w:after="120"/>
              <w:ind w:left="95"/>
            </w:pPr>
          </w:p>
        </w:tc>
        <w:tc>
          <w:tcPr>
            <w:tcW w:w="1559" w:type="dxa"/>
          </w:tcPr>
          <w:p w14:paraId="4A8E2F12" w14:textId="77777777" w:rsidR="00667108" w:rsidRPr="003D6D9F" w:rsidRDefault="00667108" w:rsidP="00667108">
            <w:pPr>
              <w:spacing w:after="120"/>
              <w:ind w:left="0"/>
            </w:pPr>
            <w:r w:rsidRPr="003D6D9F">
              <w:t>at least 98% at all times</w:t>
            </w:r>
          </w:p>
          <w:p w14:paraId="4BB0A406" w14:textId="77777777" w:rsidR="00667108" w:rsidRPr="003D6D9F" w:rsidRDefault="00667108" w:rsidP="00667108">
            <w:pPr>
              <w:spacing w:after="120"/>
            </w:pPr>
          </w:p>
        </w:tc>
        <w:tc>
          <w:tcPr>
            <w:tcW w:w="1407" w:type="dxa"/>
          </w:tcPr>
          <w:p w14:paraId="529155E4" w14:textId="77777777" w:rsidR="00667108" w:rsidRPr="003D6D9F" w:rsidRDefault="00D11C5B" w:rsidP="00667108">
            <w:pPr>
              <w:spacing w:after="120"/>
              <w:ind w:left="95"/>
            </w:pPr>
            <w:r w:rsidRPr="003D6D9F">
              <w:t>[   ]</w:t>
            </w:r>
          </w:p>
        </w:tc>
        <w:tc>
          <w:tcPr>
            <w:tcW w:w="2409" w:type="dxa"/>
          </w:tcPr>
          <w:p w14:paraId="2C98F242" w14:textId="77777777" w:rsidR="00667108" w:rsidRPr="003D6D9F" w:rsidRDefault="00667108" w:rsidP="00667108">
            <w:pPr>
              <w:spacing w:after="120"/>
              <w:ind w:left="95"/>
            </w:pPr>
            <w:r w:rsidRPr="003D6D9F">
              <w:t>2% Service Credit gained for each percentage under the specified Service Level Performance Measure</w:t>
            </w:r>
          </w:p>
        </w:tc>
      </w:tr>
      <w:tr w:rsidR="00EB2994" w:rsidRPr="003D6D9F" w14:paraId="3B30276A" w14:textId="77777777" w:rsidTr="00CE6A3F">
        <w:trPr>
          <w:trHeight w:val="1474"/>
          <w:jc w:val="center"/>
        </w:trPr>
        <w:tc>
          <w:tcPr>
            <w:tcW w:w="1713" w:type="dxa"/>
          </w:tcPr>
          <w:p w14:paraId="4B3A9CC4" w14:textId="3A37CAC0" w:rsidR="00667108" w:rsidRPr="003D6D9F" w:rsidRDefault="00667108" w:rsidP="00667108">
            <w:pPr>
              <w:spacing w:after="120"/>
              <w:ind w:left="61"/>
              <w:rPr>
                <w:b/>
              </w:rPr>
            </w:pPr>
            <w:r w:rsidRPr="003D6D9F">
              <w:t xml:space="preserve">Timely </w:t>
            </w:r>
            <w:r w:rsidR="00BD535C" w:rsidRPr="003D6D9F">
              <w:t>provision of</w:t>
            </w:r>
            <w:r w:rsidRPr="003D6D9F">
              <w:t xml:space="preserve"> the Services [** hours a day, ** days a week.]</w:t>
            </w:r>
          </w:p>
        </w:tc>
        <w:tc>
          <w:tcPr>
            <w:tcW w:w="1417" w:type="dxa"/>
          </w:tcPr>
          <w:p w14:paraId="229CF202" w14:textId="77777777" w:rsidR="00667108" w:rsidRPr="003D6D9F" w:rsidRDefault="00667108" w:rsidP="00667108">
            <w:pPr>
              <w:spacing w:after="120"/>
              <w:ind w:left="95"/>
            </w:pPr>
            <w:r w:rsidRPr="003D6D9F">
              <w:t>Services Availability</w:t>
            </w:r>
          </w:p>
          <w:p w14:paraId="79FD094B" w14:textId="77777777" w:rsidR="00667108" w:rsidRPr="003D6D9F" w:rsidRDefault="00667108" w:rsidP="00667108">
            <w:pPr>
              <w:spacing w:after="120"/>
              <w:ind w:left="95"/>
            </w:pPr>
          </w:p>
        </w:tc>
        <w:tc>
          <w:tcPr>
            <w:tcW w:w="1559" w:type="dxa"/>
          </w:tcPr>
          <w:p w14:paraId="7B5A88E4" w14:textId="77777777" w:rsidR="00667108" w:rsidRPr="003D6D9F" w:rsidRDefault="00667108" w:rsidP="00667108">
            <w:pPr>
              <w:spacing w:after="120"/>
              <w:ind w:left="0"/>
            </w:pPr>
            <w:r w:rsidRPr="003D6D9F">
              <w:t>at least 98% at all times</w:t>
            </w:r>
          </w:p>
          <w:p w14:paraId="5B427C67" w14:textId="77777777" w:rsidR="00667108" w:rsidRPr="003D6D9F" w:rsidRDefault="00667108" w:rsidP="00667108">
            <w:pPr>
              <w:spacing w:after="120"/>
            </w:pPr>
          </w:p>
        </w:tc>
        <w:tc>
          <w:tcPr>
            <w:tcW w:w="1407" w:type="dxa"/>
          </w:tcPr>
          <w:p w14:paraId="20AB52B6" w14:textId="77777777" w:rsidR="00667108" w:rsidRPr="003D6D9F" w:rsidRDefault="00D11C5B" w:rsidP="00667108">
            <w:pPr>
              <w:spacing w:after="120"/>
              <w:ind w:left="95"/>
            </w:pPr>
            <w:r w:rsidRPr="003D6D9F">
              <w:t>[   ]</w:t>
            </w:r>
          </w:p>
        </w:tc>
        <w:tc>
          <w:tcPr>
            <w:tcW w:w="2409" w:type="dxa"/>
          </w:tcPr>
          <w:p w14:paraId="6790DB0B" w14:textId="77777777" w:rsidR="00667108" w:rsidRPr="003D6D9F" w:rsidRDefault="00667108" w:rsidP="00667108">
            <w:pPr>
              <w:spacing w:after="120"/>
              <w:ind w:left="95"/>
            </w:pPr>
            <w:r w:rsidRPr="003D6D9F">
              <w:t>2% Service Credit gained for each percentage under the specified Service Level Performance Measure</w:t>
            </w:r>
            <w:r w:rsidRPr="003D6D9F">
              <w:rPr>
                <w:b/>
              </w:rPr>
              <w:t>]</w:t>
            </w:r>
          </w:p>
        </w:tc>
      </w:tr>
    </w:tbl>
    <w:p w14:paraId="5365DD09" w14:textId="77777777" w:rsidR="00667108" w:rsidRPr="003D6D9F" w:rsidRDefault="00667108" w:rsidP="00FD038E">
      <w:pPr>
        <w:ind w:left="426"/>
      </w:pPr>
      <w:r w:rsidRPr="003D6D9F">
        <w:t>The Service Credits shall be calculated on the basis of the following formula:</w:t>
      </w:r>
    </w:p>
    <w:p w14:paraId="05DD784B" w14:textId="77777777" w:rsidR="00667108" w:rsidRPr="003D6D9F" w:rsidRDefault="00667108" w:rsidP="00FD038E">
      <w:pPr>
        <w:ind w:left="426"/>
      </w:pPr>
      <w:r w:rsidRPr="003D6D9F">
        <w:t>[Example:</w:t>
      </w:r>
    </w:p>
    <w:p w14:paraId="1F88A2F4" w14:textId="77777777" w:rsidR="00FD038E" w:rsidRPr="003D6D9F" w:rsidRDefault="00FD038E" w:rsidP="00FD038E">
      <w:pPr>
        <w:ind w:left="426"/>
      </w:pPr>
    </w:p>
    <w:tbl>
      <w:tblPr>
        <w:tblW w:w="0" w:type="auto"/>
        <w:tblLook w:val="01E0" w:firstRow="1" w:lastRow="1" w:firstColumn="1" w:lastColumn="1" w:noHBand="0" w:noVBand="0"/>
      </w:tblPr>
      <w:tblGrid>
        <w:gridCol w:w="4479"/>
        <w:gridCol w:w="691"/>
        <w:gridCol w:w="4096"/>
      </w:tblGrid>
      <w:tr w:rsidR="00667108" w:rsidRPr="003D6D9F" w14:paraId="668AFDBD" w14:textId="77777777" w:rsidTr="00667108">
        <w:tc>
          <w:tcPr>
            <w:tcW w:w="4518" w:type="dxa"/>
          </w:tcPr>
          <w:p w14:paraId="1C5C7671" w14:textId="77777777" w:rsidR="00667108" w:rsidRPr="003D6D9F" w:rsidRDefault="00667108" w:rsidP="00667108">
            <w:pPr>
              <w:ind w:left="567"/>
            </w:pPr>
            <w:r w:rsidRPr="003D6D9F">
              <w:t xml:space="preserve">Formula: x% (Service Level Performance Measure) - x% (actual Service Level performance)  </w:t>
            </w:r>
          </w:p>
        </w:tc>
        <w:tc>
          <w:tcPr>
            <w:tcW w:w="693" w:type="dxa"/>
          </w:tcPr>
          <w:p w14:paraId="22389270" w14:textId="77777777" w:rsidR="00667108" w:rsidRPr="003D6D9F" w:rsidRDefault="00667108" w:rsidP="00667108">
            <w:pPr>
              <w:ind w:left="211"/>
            </w:pPr>
            <w:r w:rsidRPr="003D6D9F">
              <w:t>=</w:t>
            </w:r>
          </w:p>
        </w:tc>
        <w:tc>
          <w:tcPr>
            <w:tcW w:w="4140" w:type="dxa"/>
          </w:tcPr>
          <w:p w14:paraId="6F568DCE" w14:textId="77777777" w:rsidR="00667108" w:rsidRPr="003D6D9F" w:rsidRDefault="00667108" w:rsidP="00667108">
            <w:pPr>
              <w:ind w:left="145"/>
            </w:pPr>
            <w:r w:rsidRPr="003D6D9F">
              <w:t>x% of the Call Off Contract Charges payable to the Customer as Service Credits to be deducted from the next Valid Invoice payable by the Customer</w:t>
            </w:r>
          </w:p>
        </w:tc>
      </w:tr>
      <w:tr w:rsidR="00667108" w:rsidRPr="00D03934" w14:paraId="5B8E154D" w14:textId="77777777" w:rsidTr="00667108">
        <w:tc>
          <w:tcPr>
            <w:tcW w:w="4518" w:type="dxa"/>
          </w:tcPr>
          <w:p w14:paraId="7D3516B2" w14:textId="77777777" w:rsidR="00667108" w:rsidRPr="003D6D9F" w:rsidRDefault="00667108" w:rsidP="00667108">
            <w:pPr>
              <w:ind w:left="567"/>
            </w:pPr>
            <w:r w:rsidRPr="003D6D9F">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78B49F19" w14:textId="77777777" w:rsidR="00667108" w:rsidRPr="003D6D9F" w:rsidRDefault="00667108" w:rsidP="00667108">
            <w:pPr>
              <w:ind w:left="567"/>
            </w:pPr>
          </w:p>
        </w:tc>
        <w:tc>
          <w:tcPr>
            <w:tcW w:w="693" w:type="dxa"/>
          </w:tcPr>
          <w:p w14:paraId="44488CC6" w14:textId="77777777" w:rsidR="00667108" w:rsidRPr="003D6D9F" w:rsidRDefault="00667108" w:rsidP="00667108">
            <w:pPr>
              <w:ind w:left="211"/>
            </w:pPr>
            <w:r w:rsidRPr="003D6D9F">
              <w:t>=</w:t>
            </w:r>
          </w:p>
        </w:tc>
        <w:tc>
          <w:tcPr>
            <w:tcW w:w="4140" w:type="dxa"/>
          </w:tcPr>
          <w:p w14:paraId="2E4D6A29" w14:textId="77777777" w:rsidR="00667108" w:rsidRPr="00D03934" w:rsidRDefault="00667108" w:rsidP="00667108">
            <w:pPr>
              <w:ind w:left="145"/>
            </w:pPr>
            <w:r w:rsidRPr="003D6D9F">
              <w:t>23% of the Call Off Contract Charges payable to the Customer as Service Credits to be deducted from the next Valid Invoice payable by the Customer]</w:t>
            </w:r>
          </w:p>
          <w:p w14:paraId="6AEE85C0" w14:textId="77777777" w:rsidR="00667108" w:rsidRPr="00D03934" w:rsidRDefault="00667108" w:rsidP="00667108">
            <w:pPr>
              <w:ind w:left="145"/>
            </w:pPr>
          </w:p>
        </w:tc>
      </w:tr>
    </w:tbl>
    <w:p w14:paraId="74D4233B" w14:textId="0D96127C" w:rsidR="00667108" w:rsidRDefault="0040313F" w:rsidP="00036474">
      <w:pPr>
        <w:pStyle w:val="GPSSchAnnexname"/>
      </w:pPr>
      <w:bookmarkStart w:id="2195" w:name="_Toc433188804"/>
      <w:r>
        <w:t>A</w:t>
      </w:r>
      <w:r w:rsidR="00667108" w:rsidRPr="00036474">
        <w:t>NNEX 2 TO PART A: CRITICAL SERVICE LEVEL FAILURE</w:t>
      </w:r>
      <w:bookmarkEnd w:id="2195"/>
    </w:p>
    <w:p w14:paraId="514FD033" w14:textId="77777777" w:rsidR="0040313F" w:rsidRPr="00036474" w:rsidRDefault="0040313F" w:rsidP="00036474">
      <w:pPr>
        <w:pStyle w:val="GPSSchAnnexname"/>
      </w:pPr>
    </w:p>
    <w:p w14:paraId="09587CBB" w14:textId="77777777" w:rsidR="00667108" w:rsidRPr="00FD425E" w:rsidRDefault="00667108" w:rsidP="00001982">
      <w:pPr>
        <w:ind w:left="709"/>
      </w:pPr>
      <w:r w:rsidRPr="00FD425E">
        <w:t xml:space="preserve">[In relation to </w:t>
      </w:r>
      <w:r w:rsidRPr="00FD425E">
        <w:rPr>
          <w:b/>
        </w:rPr>
        <w:t>[</w:t>
      </w:r>
      <w:r w:rsidRPr="00FD425E">
        <w:t>     </w:t>
      </w:r>
      <w:r w:rsidRPr="00FD425E">
        <w:rPr>
          <w:b/>
        </w:rPr>
        <w:t>]</w:t>
      </w:r>
      <w:r w:rsidRPr="00FD425E">
        <w:t xml:space="preserve"> a Critical Service Level Failure shall include a delay in producing </w:t>
      </w:r>
      <w:r w:rsidRPr="00FD425E">
        <w:rPr>
          <w:b/>
        </w:rPr>
        <w:t>[     ]</w:t>
      </w:r>
      <w:r w:rsidRPr="00FD425E">
        <w:t xml:space="preserve"> ordered by the Customer in excess of twenty four (24) hours more than once in any </w:t>
      </w:r>
      <w:r w:rsidRPr="00FD425E">
        <w:rPr>
          <w:b/>
        </w:rPr>
        <w:t>[</w:t>
      </w:r>
      <w:r w:rsidRPr="00FD425E">
        <w:t>three (3) Month</w:t>
      </w:r>
      <w:r w:rsidRPr="00FD425E">
        <w:rPr>
          <w:b/>
        </w:rPr>
        <w:t>]</w:t>
      </w:r>
      <w:r w:rsidRPr="00FD425E">
        <w:t xml:space="preserve"> period or more than three (3) times in any rolling twelve (12) Month period.] </w:t>
      </w:r>
    </w:p>
    <w:p w14:paraId="7DF3145B" w14:textId="77777777" w:rsidR="0040313F" w:rsidRPr="00FD425E" w:rsidRDefault="0040313F" w:rsidP="00001982">
      <w:pPr>
        <w:ind w:left="709"/>
      </w:pPr>
    </w:p>
    <w:p w14:paraId="22B5D3CC" w14:textId="77777777" w:rsidR="00667108" w:rsidRPr="00FD425E" w:rsidRDefault="00667108" w:rsidP="00001982">
      <w:pPr>
        <w:ind w:left="709"/>
      </w:pPr>
      <w:r w:rsidRPr="00FD425E">
        <w:t xml:space="preserve">[In relation to </w:t>
      </w:r>
      <w:r w:rsidRPr="00FD425E">
        <w:rPr>
          <w:b/>
        </w:rPr>
        <w:t>[     ]</w:t>
      </w:r>
      <w:r w:rsidRPr="00FD425E">
        <w:t xml:space="preserve"> a Critical Service Level Failure shall include a loss of </w:t>
      </w:r>
      <w:r w:rsidRPr="00FD425E">
        <w:rPr>
          <w:b/>
        </w:rPr>
        <w:t>[    ]</w:t>
      </w:r>
      <w:r w:rsidRPr="00FD425E">
        <w:t xml:space="preserve"> during core hours (08:00 – 18:00 Mon – Fri excluding bank holidays) to the </w:t>
      </w:r>
      <w:r w:rsidRPr="00FD425E">
        <w:rPr>
          <w:b/>
        </w:rPr>
        <w:t>[     ]</w:t>
      </w:r>
      <w:r w:rsidRPr="00FD425E">
        <w:t xml:space="preserve"> for more than twenty four (24) hours accumulated in any </w:t>
      </w:r>
      <w:r w:rsidRPr="00FD425E">
        <w:rPr>
          <w:b/>
        </w:rPr>
        <w:t>[</w:t>
      </w:r>
      <w:r w:rsidRPr="00FD425E">
        <w:t>three (3) Month</w:t>
      </w:r>
      <w:r w:rsidRPr="00FD425E">
        <w:rPr>
          <w:b/>
        </w:rPr>
        <w:t xml:space="preserve">] </w:t>
      </w:r>
      <w:r w:rsidRPr="00FD425E">
        <w:t>period, or forty eight (48) hours in any rolling twelve (12) Month period.]</w:t>
      </w:r>
    </w:p>
    <w:p w14:paraId="7E223045" w14:textId="77777777" w:rsidR="00D968D5" w:rsidRPr="00FD425E" w:rsidRDefault="00D968D5" w:rsidP="00001982">
      <w:pPr>
        <w:ind w:left="709"/>
      </w:pPr>
    </w:p>
    <w:p w14:paraId="348B05FD" w14:textId="77777777" w:rsidR="00667108" w:rsidRPr="00FD425E" w:rsidRDefault="001665D9" w:rsidP="00001982">
      <w:pPr>
        <w:ind w:left="709"/>
      </w:pPr>
      <w:r w:rsidRPr="00FD425E">
        <w:t>[</w:t>
      </w:r>
      <w:r w:rsidR="00667108" w:rsidRPr="00FD425E">
        <w:rPr>
          <w:i/>
        </w:rPr>
        <w:t>other</w:t>
      </w:r>
      <w:r w:rsidR="00667108" w:rsidRPr="00FD425E">
        <w:t xml:space="preserve">                                ] </w:t>
      </w:r>
    </w:p>
    <w:p w14:paraId="20BB4596" w14:textId="77777777" w:rsidR="003A58D5" w:rsidRPr="00FD425E" w:rsidRDefault="003A58D5" w:rsidP="00001982">
      <w:pPr>
        <w:ind w:left="709"/>
      </w:pPr>
    </w:p>
    <w:p w14:paraId="4B693F44" w14:textId="5EA41BDA" w:rsidR="000866E4" w:rsidRPr="00FD425E" w:rsidRDefault="000866E4" w:rsidP="00001982">
      <w:pPr>
        <w:ind w:left="709"/>
      </w:pPr>
      <w:r w:rsidRPr="00FD425E">
        <w:t xml:space="preserve">[The number of </w:t>
      </w:r>
      <w:r w:rsidR="00863962" w:rsidRPr="00FD425E">
        <w:rPr>
          <w:szCs w:val="20"/>
        </w:rPr>
        <w:t>Service Level Performance Criteria</w:t>
      </w:r>
      <w:r w:rsidR="00863962" w:rsidRPr="00FD425E">
        <w:t xml:space="preserve"> </w:t>
      </w:r>
      <w:r w:rsidRPr="00FD425E">
        <w:t xml:space="preserve">for the purpose of </w:t>
      </w:r>
      <w:r w:rsidR="008350FD" w:rsidRPr="00FD425E">
        <w:t>C</w:t>
      </w:r>
      <w:r w:rsidRPr="00FD425E">
        <w:t xml:space="preserve">lause </w:t>
      </w:r>
      <w:r w:rsidR="009F474C" w:rsidRPr="00FD425E">
        <w:fldChar w:fldCharType="begin"/>
      </w:r>
      <w:r w:rsidRPr="00FD425E">
        <w:instrText xml:space="preserve"> REF _Ref363742547 \w \h </w:instrText>
      </w:r>
      <w:r w:rsidR="00FD425E">
        <w:instrText xml:space="preserve"> \* MERGEFORMAT </w:instrText>
      </w:r>
      <w:r w:rsidR="009F474C" w:rsidRPr="00FD425E">
        <w:fldChar w:fldCharType="separate"/>
      </w:r>
      <w:r w:rsidR="001F5151">
        <w:t>13.6.1</w:t>
      </w:r>
      <w:r w:rsidR="009F474C" w:rsidRPr="00FD425E">
        <w:fldChar w:fldCharType="end"/>
      </w:r>
      <w:r w:rsidR="005D13FA" w:rsidRPr="00FD425E">
        <w:t xml:space="preserve"> shall be [       ]]</w:t>
      </w:r>
    </w:p>
    <w:p w14:paraId="4B15BD28" w14:textId="77777777" w:rsidR="00667108" w:rsidRPr="00036474" w:rsidRDefault="00667108" w:rsidP="00036474">
      <w:pPr>
        <w:pStyle w:val="GPSSchPart"/>
      </w:pPr>
      <w:r w:rsidRPr="00D03934">
        <w:br w:type="page"/>
      </w:r>
      <w:r w:rsidRPr="00036474">
        <w:t>PART B: PERFORMANCE MONITORING</w:t>
      </w:r>
    </w:p>
    <w:p w14:paraId="3EF7E583" w14:textId="64340229" w:rsidR="00EB2994" w:rsidRPr="00D03934" w:rsidRDefault="00EB2994" w:rsidP="00EB2994">
      <w:pPr>
        <w:pStyle w:val="GPSmacrorestart"/>
      </w:pPr>
    </w:p>
    <w:p w14:paraId="53C40CE3" w14:textId="578CE4B1" w:rsidR="007106AB" w:rsidRPr="002D0FCE" w:rsidRDefault="007106AB" w:rsidP="007106AB">
      <w:pPr>
        <w:pStyle w:val="GPSL2GuidanceNumbered"/>
        <w:ind w:left="0" w:firstLine="0"/>
        <w:rPr>
          <w:rFonts w:eastAsiaTheme="minorHAnsi"/>
        </w:rPr>
      </w:pPr>
      <w:r w:rsidRPr="002D0FCE">
        <w:rPr>
          <w:rFonts w:eastAsiaTheme="minorHAnsi"/>
        </w:rPr>
        <w:t>MONITORING PERFORMANCE &amp; PROGRESS MEETINGS</w:t>
      </w:r>
    </w:p>
    <w:p w14:paraId="232F4805" w14:textId="77777777" w:rsidR="007106AB" w:rsidRDefault="007106AB" w:rsidP="007106AB">
      <w:pPr>
        <w:pStyle w:val="DWParaNum1"/>
        <w:numPr>
          <w:ilvl w:val="0"/>
          <w:numId w:val="0"/>
        </w:numPr>
      </w:pPr>
    </w:p>
    <w:p w14:paraId="67EA9C57" w14:textId="2217EB5F" w:rsidR="007106AB" w:rsidRDefault="007106AB" w:rsidP="007106AB">
      <w:pPr>
        <w:pStyle w:val="DWParaNum1"/>
        <w:numPr>
          <w:ilvl w:val="0"/>
          <w:numId w:val="0"/>
        </w:numPr>
      </w:pPr>
      <w:r>
        <w:t>8.1   The MOD requires the supplier to meet with the DSA staff managing this contract on regular basis to discuss the implementation and subsequent management of the contract.  Initially, meetings would be required up to monthly and when the contract is running smoothly, the frequency would be 6 monthly.  Meetings would be between the supplier and staff from the Defence Accident Investigation Branch (DAIB), which is a part of DSA.  DAIB is based in Farnborough, with detachments in Andover and Bristol and meetings would be held at one of these locations or at the supplier’s location, subject to mutual agreement.</w:t>
      </w:r>
    </w:p>
    <w:p w14:paraId="2E7C9C1C" w14:textId="77777777" w:rsidR="007106AB" w:rsidRDefault="007106AB" w:rsidP="007106AB">
      <w:pPr>
        <w:keepNext/>
        <w:overflowPunct/>
        <w:autoSpaceDE/>
        <w:autoSpaceDN/>
        <w:adjustRightInd/>
        <w:spacing w:before="80"/>
        <w:ind w:left="851" w:hanging="851"/>
        <w:outlineLvl w:val="0"/>
        <w:rPr>
          <w:rFonts w:eastAsiaTheme="minorHAnsi"/>
          <w:b/>
          <w:caps/>
          <w:lang w:eastAsia="en-GB"/>
        </w:rPr>
      </w:pPr>
    </w:p>
    <w:p w14:paraId="7D7DA43A" w14:textId="77777777" w:rsidR="007106AB" w:rsidRPr="002D0FCE" w:rsidRDefault="007106AB" w:rsidP="007106AB">
      <w:pPr>
        <w:keepNext/>
        <w:overflowPunct/>
        <w:autoSpaceDE/>
        <w:autoSpaceDN/>
        <w:adjustRightInd/>
        <w:spacing w:before="80"/>
        <w:ind w:left="851" w:hanging="851"/>
        <w:outlineLvl w:val="0"/>
        <w:rPr>
          <w:rFonts w:eastAsiaTheme="minorHAnsi"/>
          <w:b/>
          <w:lang w:eastAsia="en-GB"/>
        </w:rPr>
      </w:pPr>
      <w:r w:rsidRPr="002D0FCE">
        <w:rPr>
          <w:rFonts w:eastAsiaTheme="minorHAnsi"/>
          <w:b/>
          <w:caps/>
          <w:lang w:eastAsia="en-GB"/>
        </w:rPr>
        <w:t>PerformancE Review PROCEDURES</w:t>
      </w:r>
    </w:p>
    <w:p w14:paraId="58123EE7" w14:textId="5E6DCD67" w:rsidR="007106AB" w:rsidRPr="002D0FCE" w:rsidRDefault="007106AB" w:rsidP="007106AB">
      <w:pPr>
        <w:overflowPunct/>
        <w:autoSpaceDE/>
        <w:autoSpaceDN/>
        <w:adjustRightInd/>
        <w:spacing w:before="80"/>
        <w:ind w:left="0"/>
        <w:outlineLvl w:val="1"/>
        <w:rPr>
          <w:rFonts w:eastAsiaTheme="minorHAnsi"/>
          <w:lang w:eastAsia="en-GB"/>
        </w:rPr>
      </w:pPr>
      <w:r>
        <w:rPr>
          <w:rFonts w:eastAsiaTheme="minorHAnsi"/>
          <w:lang w:eastAsia="en-GB"/>
        </w:rPr>
        <w:t>8.2</w:t>
      </w:r>
      <w:r w:rsidRPr="002D0FCE">
        <w:rPr>
          <w:rFonts w:eastAsiaTheme="minorHAnsi"/>
          <w:lang w:eastAsia="en-GB"/>
        </w:rPr>
        <w:t xml:space="preserve"> On or about twelve Contract Months after the Contract Commencement Date, the Contractor, DO, Contract Manager and Commercial Manager shall meet to review  performance and delivery over the past year in line with the </w:t>
      </w:r>
      <w:r>
        <w:rPr>
          <w:rFonts w:eastAsiaTheme="minorHAnsi"/>
          <w:lang w:eastAsia="en-GB"/>
        </w:rPr>
        <w:t>Statement of Requirement</w:t>
      </w:r>
      <w:r w:rsidRPr="002D0FCE">
        <w:rPr>
          <w:rFonts w:eastAsiaTheme="minorHAnsi"/>
          <w:lang w:eastAsia="en-GB"/>
        </w:rPr>
        <w:t xml:space="preserve">. This review will focus on ensuring the outputs of </w:t>
      </w:r>
      <w:r>
        <w:rPr>
          <w:rFonts w:eastAsiaTheme="minorHAnsi"/>
          <w:lang w:eastAsia="en-GB"/>
        </w:rPr>
        <w:t>the SOR</w:t>
      </w:r>
      <w:r w:rsidRPr="002D0FCE">
        <w:rPr>
          <w:rFonts w:eastAsiaTheme="minorHAnsi"/>
          <w:lang w:eastAsia="en-GB"/>
        </w:rPr>
        <w:t xml:space="preserve"> are still meeting the requirement and to establish whether there is a need for adjustment.  The report will also cover a review of risks and mitigation measures.  Any change resulting from this review will be managed in accordance with DEFCON 620 (Edn 05/17) – Contract Change Control Procedure</w:t>
      </w:r>
    </w:p>
    <w:p w14:paraId="4F040B18" w14:textId="77777777" w:rsidR="007106AB" w:rsidRPr="003456B8" w:rsidRDefault="007106AB" w:rsidP="007106AB">
      <w:pPr>
        <w:pStyle w:val="GPSL1Guidance"/>
        <w:ind w:left="0"/>
        <w:rPr>
          <w:b w:val="0"/>
          <w:i w:val="0"/>
        </w:rPr>
      </w:pPr>
    </w:p>
    <w:p w14:paraId="472CA409" w14:textId="77777777" w:rsidR="00667108" w:rsidRPr="00036474" w:rsidRDefault="00667108" w:rsidP="00036474">
      <w:pPr>
        <w:pStyle w:val="GPSSchAnnexname"/>
      </w:pPr>
      <w:r w:rsidRPr="00D03934">
        <w:br w:type="page"/>
      </w:r>
      <w:bookmarkStart w:id="2196" w:name="_Toc433188805"/>
      <w:r w:rsidRPr="00036474">
        <w:t>ANNEX 1 TO PART B: ADDITIONAL PERFORMANCE MONITORING REQUIREMENTS</w:t>
      </w:r>
      <w:bookmarkEnd w:id="2196"/>
    </w:p>
    <w:p w14:paraId="21CB033B" w14:textId="77777777" w:rsidR="00B64D56" w:rsidRDefault="00B64D56" w:rsidP="00A657C3">
      <w:pPr>
        <w:pStyle w:val="GPSSchTitleandNumber"/>
      </w:pPr>
      <w:bookmarkStart w:id="2197" w:name="_Toc349230508"/>
      <w:bookmarkStart w:id="2198" w:name="_Toc349230509"/>
      <w:bookmarkStart w:id="2199" w:name="_Toc349230615"/>
      <w:bookmarkStart w:id="2200" w:name="_Toc349230624"/>
      <w:bookmarkStart w:id="2201" w:name="_Toc349230661"/>
      <w:bookmarkStart w:id="2202" w:name="_Toc349230715"/>
      <w:bookmarkStart w:id="2203" w:name="_Toc349230717"/>
      <w:bookmarkStart w:id="2204" w:name="_Toc349231564"/>
      <w:bookmarkStart w:id="2205" w:name="_Toc348712421"/>
      <w:bookmarkStart w:id="2206" w:name="_Toc348712423"/>
      <w:bookmarkStart w:id="2207" w:name="_Toc348712425"/>
      <w:bookmarkStart w:id="2208" w:name="_Toc349230720"/>
      <w:bookmarkStart w:id="2209" w:name="_Toc349231566"/>
      <w:bookmarkStart w:id="2210" w:name="_Toc348712427"/>
      <w:bookmarkStart w:id="2211" w:name="_Toc348712429"/>
      <w:bookmarkStart w:id="2212" w:name="_Toc349230723"/>
      <w:bookmarkStart w:id="2213" w:name="_Toc348712431"/>
      <w:bookmarkStart w:id="2214" w:name="_Toc349230725"/>
      <w:bookmarkStart w:id="2215" w:name="_Toc349231569"/>
      <w:bookmarkStart w:id="2216" w:name="_Toc349230741"/>
      <w:bookmarkStart w:id="2217" w:name="_Toc349231585"/>
      <w:bookmarkStart w:id="2218" w:name="_Toc349232221"/>
      <w:bookmarkStart w:id="2219" w:name="_Toc349230757"/>
      <w:bookmarkStart w:id="2220" w:name="_Toc349230765"/>
      <w:bookmarkStart w:id="2221" w:name="_Toc349231607"/>
      <w:bookmarkStart w:id="2222" w:name="_Toc349232238"/>
      <w:bookmarkStart w:id="2223" w:name="_Toc349230785"/>
      <w:bookmarkStart w:id="2224" w:name="_Toc349231627"/>
      <w:bookmarkStart w:id="2225" w:name="_Toc349230790"/>
      <w:bookmarkStart w:id="2226" w:name="_Toc349231632"/>
      <w:bookmarkStart w:id="2227" w:name="_Toc349230792"/>
      <w:bookmarkStart w:id="2228" w:name="_Toc349230803"/>
      <w:bookmarkStart w:id="2229" w:name="_Toc349231642"/>
      <w:bookmarkStart w:id="2230" w:name="_Toc349232261"/>
      <w:bookmarkStart w:id="2231" w:name="_Toc349230813"/>
      <w:bookmarkStart w:id="2232" w:name="_Toc349231652"/>
      <w:bookmarkStart w:id="2233" w:name="_Toc349232271"/>
      <w:bookmarkStart w:id="2234" w:name="_Toc349230815"/>
      <w:bookmarkStart w:id="2235" w:name="_Toc349231654"/>
      <w:bookmarkStart w:id="2236" w:name="_Toc349232273"/>
      <w:bookmarkStart w:id="2237" w:name="_Toc349230822"/>
      <w:bookmarkStart w:id="2238" w:name="_Toc349231661"/>
      <w:bookmarkStart w:id="2239" w:name="_Toc349232279"/>
      <w:bookmarkStart w:id="2240" w:name="_Toc349230832"/>
      <w:bookmarkStart w:id="2241" w:name="_Toc348712442"/>
      <w:bookmarkStart w:id="2242" w:name="_Toc349230834"/>
      <w:bookmarkStart w:id="2243" w:name="_Toc349231671"/>
      <w:bookmarkStart w:id="2244" w:name="_Toc349230841"/>
      <w:bookmarkStart w:id="2245" w:name="_Toc349231678"/>
      <w:bookmarkStart w:id="2246" w:name="_Toc349232291"/>
      <w:bookmarkStart w:id="2247" w:name="_Toc349230869"/>
      <w:bookmarkStart w:id="2248" w:name="_Toc348712444"/>
      <w:bookmarkStart w:id="2249" w:name="_Toc348712446"/>
      <w:bookmarkStart w:id="2250" w:name="_Toc348712448"/>
      <w:bookmarkStart w:id="2251" w:name="_Toc349230895"/>
      <w:bookmarkStart w:id="2252" w:name="_Toc349231722"/>
      <w:bookmarkStart w:id="2253" w:name="_Toc349230912"/>
      <w:bookmarkStart w:id="2254" w:name="_Toc349230938"/>
      <w:bookmarkStart w:id="2255" w:name="_Toc349231748"/>
      <w:bookmarkStart w:id="2256" w:name="_Toc348712500"/>
      <w:bookmarkStart w:id="2257" w:name="_Toc349231028"/>
      <w:bookmarkStart w:id="2258" w:name="_Toc349231805"/>
      <w:bookmarkStart w:id="2259" w:name="_Toc348712594"/>
      <w:bookmarkStart w:id="2260" w:name="_Toc349231076"/>
      <w:bookmarkStart w:id="2261" w:name="_Toc349231179"/>
      <w:bookmarkStart w:id="2262" w:name="_Toc349231185"/>
      <w:bookmarkStart w:id="2263" w:name="_Toc348712710"/>
      <w:bookmarkStart w:id="2264" w:name="_Toc348712716"/>
      <w:bookmarkStart w:id="2265" w:name="_Toc349231204"/>
      <w:bookmarkStart w:id="2266" w:name="_Toc433188806"/>
      <w:bookmarkEnd w:id="2156"/>
      <w:bookmarkEnd w:id="2157"/>
      <w:bookmarkEnd w:id="2158"/>
      <w:bookmarkEnd w:id="2159"/>
      <w:bookmarkEnd w:id="2160"/>
      <w:bookmarkEnd w:id="2161"/>
      <w:bookmarkEnd w:id="2162"/>
      <w:bookmarkEnd w:id="2163"/>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0447B77E" w14:textId="77777777" w:rsidR="00B64D56" w:rsidRDefault="00B64D56" w:rsidP="00A657C3">
      <w:pPr>
        <w:pStyle w:val="GPSSchTitleandNumber"/>
      </w:pPr>
    </w:p>
    <w:p w14:paraId="4E571412" w14:textId="757CB178" w:rsidR="00B64D56" w:rsidRDefault="00B64D56" w:rsidP="00A657C3">
      <w:pPr>
        <w:pStyle w:val="GPSSchTitleandNumber"/>
      </w:pPr>
      <w:r>
        <w:t>These will be reviewed at progress meetings and annual reviews</w:t>
      </w:r>
    </w:p>
    <w:p w14:paraId="7DA9D253" w14:textId="77777777" w:rsidR="00B64D56" w:rsidRDefault="00B64D56" w:rsidP="00A657C3">
      <w:pPr>
        <w:pStyle w:val="GPSSchTitleandNumber"/>
      </w:pPr>
    </w:p>
    <w:p w14:paraId="76F6A78B" w14:textId="77777777" w:rsidR="00B64D56" w:rsidRDefault="00B64D56" w:rsidP="00A657C3">
      <w:pPr>
        <w:pStyle w:val="GPSSchTitleandNumber"/>
      </w:pPr>
    </w:p>
    <w:p w14:paraId="6F868730" w14:textId="77777777" w:rsidR="00B64D56" w:rsidRDefault="00B64D56" w:rsidP="00A657C3">
      <w:pPr>
        <w:pStyle w:val="GPSSchTitleandNumber"/>
      </w:pPr>
    </w:p>
    <w:p w14:paraId="16FD3AD8" w14:textId="77777777" w:rsidR="00B64D56" w:rsidRDefault="00B64D56" w:rsidP="00A657C3">
      <w:pPr>
        <w:pStyle w:val="GPSSchTitleandNumber"/>
      </w:pPr>
    </w:p>
    <w:p w14:paraId="4BB150AA" w14:textId="77777777" w:rsidR="00B64D56" w:rsidRDefault="00B64D56" w:rsidP="00A657C3">
      <w:pPr>
        <w:pStyle w:val="GPSSchTitleandNumber"/>
      </w:pPr>
    </w:p>
    <w:p w14:paraId="6C705E33" w14:textId="77777777" w:rsidR="00B64D56" w:rsidRDefault="00B64D56" w:rsidP="00A657C3">
      <w:pPr>
        <w:pStyle w:val="GPSSchTitleandNumber"/>
      </w:pPr>
    </w:p>
    <w:p w14:paraId="2DDABF91" w14:textId="77777777" w:rsidR="00B64D56" w:rsidRDefault="00B64D56" w:rsidP="00A657C3">
      <w:pPr>
        <w:pStyle w:val="GPSSchTitleandNumber"/>
      </w:pPr>
    </w:p>
    <w:p w14:paraId="3BF3ECE0" w14:textId="77777777" w:rsidR="00B64D56" w:rsidRDefault="00B64D56" w:rsidP="00A657C3">
      <w:pPr>
        <w:pStyle w:val="GPSSchTitleandNumber"/>
      </w:pPr>
    </w:p>
    <w:p w14:paraId="17D326FE" w14:textId="77777777" w:rsidR="00B64D56" w:rsidRDefault="00B64D56" w:rsidP="00A657C3">
      <w:pPr>
        <w:pStyle w:val="GPSSchTitleandNumber"/>
      </w:pPr>
    </w:p>
    <w:p w14:paraId="1A8B9B0B" w14:textId="77777777" w:rsidR="00B64D56" w:rsidRDefault="00B64D56" w:rsidP="00A657C3">
      <w:pPr>
        <w:pStyle w:val="GPSSchTitleandNumber"/>
      </w:pPr>
    </w:p>
    <w:p w14:paraId="78C7B462" w14:textId="77777777" w:rsidR="00B64D56" w:rsidRDefault="00B64D56" w:rsidP="00A657C3">
      <w:pPr>
        <w:pStyle w:val="GPSSchTitleandNumber"/>
      </w:pPr>
    </w:p>
    <w:p w14:paraId="20600711" w14:textId="77777777" w:rsidR="00B64D56" w:rsidRDefault="00B64D56" w:rsidP="00A657C3">
      <w:pPr>
        <w:pStyle w:val="GPSSchTitleandNumber"/>
      </w:pPr>
    </w:p>
    <w:p w14:paraId="1EFBED92" w14:textId="77777777" w:rsidR="00B64D56" w:rsidRDefault="00B64D56" w:rsidP="00A657C3">
      <w:pPr>
        <w:pStyle w:val="GPSSchTitleandNumber"/>
      </w:pPr>
    </w:p>
    <w:p w14:paraId="41D5BE13" w14:textId="77777777" w:rsidR="00B64D56" w:rsidRDefault="00B64D56" w:rsidP="00A657C3">
      <w:pPr>
        <w:pStyle w:val="GPSSchTitleandNumber"/>
      </w:pPr>
    </w:p>
    <w:p w14:paraId="3FE9B60B" w14:textId="77777777" w:rsidR="00B64D56" w:rsidRDefault="00B64D56" w:rsidP="00A657C3">
      <w:pPr>
        <w:pStyle w:val="GPSSchTitleandNumber"/>
      </w:pPr>
    </w:p>
    <w:p w14:paraId="03F9A75B" w14:textId="77777777" w:rsidR="00B64D56" w:rsidRDefault="00B64D56" w:rsidP="00A657C3">
      <w:pPr>
        <w:pStyle w:val="GPSSchTitleandNumber"/>
      </w:pPr>
    </w:p>
    <w:p w14:paraId="1B95FBFE" w14:textId="77777777" w:rsidR="00B64D56" w:rsidRDefault="00B64D56" w:rsidP="00A657C3">
      <w:pPr>
        <w:pStyle w:val="GPSSchTitleandNumber"/>
      </w:pPr>
    </w:p>
    <w:p w14:paraId="63F10002" w14:textId="77777777" w:rsidR="00B64D56" w:rsidRDefault="00B64D56" w:rsidP="00A657C3">
      <w:pPr>
        <w:pStyle w:val="GPSSchTitleandNumber"/>
      </w:pPr>
    </w:p>
    <w:p w14:paraId="2F9A4A88" w14:textId="77777777" w:rsidR="00B64D56" w:rsidRDefault="00B64D56" w:rsidP="00A657C3">
      <w:pPr>
        <w:pStyle w:val="GPSSchTitleandNumber"/>
      </w:pPr>
    </w:p>
    <w:p w14:paraId="4D2A1C45" w14:textId="77777777" w:rsidR="00B64D56" w:rsidRDefault="00B64D56" w:rsidP="00A657C3">
      <w:pPr>
        <w:pStyle w:val="GPSSchTitleandNumber"/>
      </w:pPr>
    </w:p>
    <w:p w14:paraId="638B6D3D" w14:textId="77777777" w:rsidR="00B64D56" w:rsidRDefault="00B64D56" w:rsidP="00A657C3">
      <w:pPr>
        <w:pStyle w:val="GPSSchTitleandNumber"/>
      </w:pPr>
    </w:p>
    <w:p w14:paraId="76EAA5C2" w14:textId="77777777" w:rsidR="00B64D56" w:rsidRDefault="00B64D56" w:rsidP="00A657C3">
      <w:pPr>
        <w:pStyle w:val="GPSSchTitleandNumber"/>
      </w:pPr>
    </w:p>
    <w:p w14:paraId="22E5F332" w14:textId="77777777" w:rsidR="00B64D56" w:rsidRDefault="00B64D56" w:rsidP="00A657C3">
      <w:pPr>
        <w:pStyle w:val="GPSSchTitleandNumber"/>
      </w:pPr>
    </w:p>
    <w:p w14:paraId="6AAF9868" w14:textId="77777777" w:rsidR="00B64D56" w:rsidRDefault="00B64D56" w:rsidP="00A657C3">
      <w:pPr>
        <w:pStyle w:val="GPSSchTitleandNumber"/>
      </w:pPr>
    </w:p>
    <w:p w14:paraId="6D76C66A" w14:textId="77777777" w:rsidR="00B64D56" w:rsidRDefault="00B64D56" w:rsidP="00A657C3">
      <w:pPr>
        <w:pStyle w:val="GPSSchTitleandNumber"/>
      </w:pPr>
    </w:p>
    <w:p w14:paraId="00A6BB49" w14:textId="77777777" w:rsidR="00B64D56" w:rsidRDefault="00B64D56" w:rsidP="00A657C3">
      <w:pPr>
        <w:pStyle w:val="GPSSchTitleandNumber"/>
      </w:pPr>
    </w:p>
    <w:p w14:paraId="176B8CDB" w14:textId="77777777" w:rsidR="00B64D56" w:rsidRDefault="00B64D56" w:rsidP="00A657C3">
      <w:pPr>
        <w:pStyle w:val="GPSSchTitleandNumber"/>
      </w:pPr>
    </w:p>
    <w:p w14:paraId="14075CEB" w14:textId="77777777" w:rsidR="00B64D56" w:rsidRDefault="00B64D56" w:rsidP="00A657C3">
      <w:pPr>
        <w:pStyle w:val="GPSSchTitleandNumber"/>
      </w:pPr>
    </w:p>
    <w:p w14:paraId="79845A8D" w14:textId="77777777" w:rsidR="00B64D56" w:rsidRDefault="00B64D56" w:rsidP="00A657C3">
      <w:pPr>
        <w:pStyle w:val="GPSSchTitleandNumber"/>
      </w:pPr>
    </w:p>
    <w:p w14:paraId="6592DE1A" w14:textId="77777777" w:rsidR="00B64D56" w:rsidRDefault="00B64D56" w:rsidP="00A657C3">
      <w:pPr>
        <w:pStyle w:val="GPSSchTitleandNumber"/>
      </w:pPr>
    </w:p>
    <w:p w14:paraId="4E5F6BE1" w14:textId="77777777" w:rsidR="00B64D56" w:rsidRDefault="00B64D56" w:rsidP="00A657C3">
      <w:pPr>
        <w:pStyle w:val="GPSSchTitleandNumber"/>
      </w:pPr>
    </w:p>
    <w:p w14:paraId="3DBA67D0" w14:textId="77777777" w:rsidR="00B64D56" w:rsidRDefault="00B64D56" w:rsidP="00A657C3">
      <w:pPr>
        <w:pStyle w:val="GPSSchTitleandNumber"/>
      </w:pPr>
    </w:p>
    <w:p w14:paraId="332D5E92" w14:textId="77777777" w:rsidR="00B64D56" w:rsidRDefault="00B64D56" w:rsidP="00A657C3">
      <w:pPr>
        <w:pStyle w:val="GPSSchTitleandNumber"/>
      </w:pPr>
    </w:p>
    <w:p w14:paraId="6E91CFDE" w14:textId="77777777" w:rsidR="00B64D56" w:rsidRDefault="00B64D56" w:rsidP="00A657C3">
      <w:pPr>
        <w:pStyle w:val="GPSSchTitleandNumber"/>
      </w:pPr>
    </w:p>
    <w:p w14:paraId="6AE066C4" w14:textId="77777777" w:rsidR="00B64D56" w:rsidRDefault="00B64D56" w:rsidP="00A657C3">
      <w:pPr>
        <w:pStyle w:val="GPSSchTitleandNumber"/>
      </w:pPr>
    </w:p>
    <w:p w14:paraId="3DD3556E" w14:textId="77777777" w:rsidR="00B64D56" w:rsidRDefault="00B64D56" w:rsidP="00A657C3">
      <w:pPr>
        <w:pStyle w:val="GPSSchTitleandNumber"/>
      </w:pPr>
    </w:p>
    <w:p w14:paraId="6F8129E9" w14:textId="77777777" w:rsidR="00B64D56" w:rsidRDefault="00B64D56" w:rsidP="00A657C3">
      <w:pPr>
        <w:pStyle w:val="GPSSchTitleandNumber"/>
      </w:pPr>
    </w:p>
    <w:p w14:paraId="4931BE63" w14:textId="77777777" w:rsidR="00B64D56" w:rsidRDefault="00B64D56" w:rsidP="00A657C3">
      <w:pPr>
        <w:pStyle w:val="GPSSchTitleandNumber"/>
      </w:pPr>
    </w:p>
    <w:p w14:paraId="1461C7A4" w14:textId="77777777" w:rsidR="00B64D56" w:rsidRDefault="00B64D56" w:rsidP="00A657C3">
      <w:pPr>
        <w:pStyle w:val="GPSSchTitleandNumber"/>
      </w:pPr>
    </w:p>
    <w:p w14:paraId="063492BB" w14:textId="77777777" w:rsidR="00B64D56" w:rsidRDefault="00B64D56" w:rsidP="00A657C3">
      <w:pPr>
        <w:pStyle w:val="GPSSchTitleandNumber"/>
      </w:pPr>
    </w:p>
    <w:p w14:paraId="29EDD398" w14:textId="77777777" w:rsidR="00B64D56" w:rsidRDefault="00B64D56" w:rsidP="00A657C3">
      <w:pPr>
        <w:pStyle w:val="GPSSchTitleandNumber"/>
      </w:pPr>
    </w:p>
    <w:p w14:paraId="23DB48E2" w14:textId="77777777" w:rsidR="00B64D56" w:rsidRDefault="00B64D56" w:rsidP="00A657C3">
      <w:pPr>
        <w:pStyle w:val="GPSSchTitleandNumber"/>
      </w:pPr>
    </w:p>
    <w:p w14:paraId="2E87D7B3" w14:textId="77777777" w:rsidR="00B64D56" w:rsidRDefault="00B64D56" w:rsidP="00A657C3">
      <w:pPr>
        <w:pStyle w:val="GPSSchTitleandNumber"/>
      </w:pPr>
    </w:p>
    <w:p w14:paraId="2C6AC073" w14:textId="77777777" w:rsidR="00B64D56" w:rsidRDefault="00B64D56" w:rsidP="00A657C3">
      <w:pPr>
        <w:pStyle w:val="GPSSchTitleandNumber"/>
      </w:pPr>
    </w:p>
    <w:p w14:paraId="1665CE20" w14:textId="77777777" w:rsidR="00B64D56" w:rsidRDefault="00B64D56" w:rsidP="00A657C3">
      <w:pPr>
        <w:pStyle w:val="GPSSchTitleandNumber"/>
      </w:pPr>
    </w:p>
    <w:p w14:paraId="5AA16D00" w14:textId="77777777" w:rsidR="00B64D56" w:rsidRDefault="00B64D56" w:rsidP="00A657C3">
      <w:pPr>
        <w:pStyle w:val="GPSSchTitleandNumber"/>
      </w:pPr>
    </w:p>
    <w:p w14:paraId="7DDF8EDC" w14:textId="77777777" w:rsidR="00B64D56" w:rsidRDefault="00B64D56" w:rsidP="00A657C3">
      <w:pPr>
        <w:pStyle w:val="GPSSchTitleandNumber"/>
      </w:pPr>
    </w:p>
    <w:p w14:paraId="0478836A" w14:textId="77777777" w:rsidR="00B64D56" w:rsidRDefault="00B64D56" w:rsidP="00A657C3">
      <w:pPr>
        <w:pStyle w:val="GPSSchTitleandNumber"/>
      </w:pPr>
    </w:p>
    <w:p w14:paraId="1E5625CB" w14:textId="77777777" w:rsidR="00B64D56" w:rsidRDefault="00B64D56" w:rsidP="00A657C3">
      <w:pPr>
        <w:pStyle w:val="GPSSchTitleandNumber"/>
      </w:pPr>
    </w:p>
    <w:p w14:paraId="69F49DA2" w14:textId="77777777" w:rsidR="00B64D56" w:rsidRDefault="00B64D56" w:rsidP="00A657C3">
      <w:pPr>
        <w:pStyle w:val="GPSSchTitleandNumber"/>
      </w:pPr>
    </w:p>
    <w:p w14:paraId="0BC7346F" w14:textId="77777777" w:rsidR="00B64D56" w:rsidRDefault="00B64D56" w:rsidP="00A657C3">
      <w:pPr>
        <w:pStyle w:val="GPSSchTitleandNumber"/>
      </w:pPr>
    </w:p>
    <w:p w14:paraId="638F1D2C" w14:textId="7B9BC46A" w:rsidR="002429F5" w:rsidRPr="00D03934" w:rsidRDefault="002429F5" w:rsidP="00A657C3">
      <w:pPr>
        <w:pStyle w:val="GPSSchTitleandNumber"/>
        <w:rPr>
          <w:highlight w:val="yellow"/>
        </w:rPr>
      </w:pPr>
      <w:r w:rsidRPr="00D03934">
        <w:t>CALL OFF SCHEDULE 7: STANDARDS</w:t>
      </w:r>
      <w:bookmarkEnd w:id="2266"/>
    </w:p>
    <w:p w14:paraId="4F5E0D8F" w14:textId="628BC6AD" w:rsidR="00E13960" w:rsidRDefault="00E13960" w:rsidP="005C5260">
      <w:pPr>
        <w:pStyle w:val="GPSL1Guidance"/>
        <w:ind w:left="927"/>
      </w:pPr>
    </w:p>
    <w:p w14:paraId="0185CC74" w14:textId="77777777" w:rsidR="00EB2994" w:rsidRPr="00D03934" w:rsidRDefault="009F474C" w:rsidP="00EB2994">
      <w:pPr>
        <w:pStyle w:val="GPSmacrorestart"/>
        <w:rPr>
          <w:lang w:eastAsia="en-GB"/>
        </w:rPr>
      </w:pPr>
      <w:r w:rsidRPr="005C5260">
        <w:fldChar w:fldCharType="begin"/>
      </w:r>
      <w:r w:rsidR="00EB2994" w:rsidRPr="005C5260">
        <w:rPr>
          <w:lang w:eastAsia="en-GB"/>
        </w:rPr>
        <w:instrText>LISTNUM \l 1 \s 0</w:instrText>
      </w:r>
      <w:r w:rsidRPr="005C5260">
        <w:fldChar w:fldCharType="separate"/>
      </w:r>
      <w:r w:rsidR="00EB2994" w:rsidRPr="005C5260">
        <w:t>12/08/2013</w:t>
      </w:r>
      <w:r w:rsidRPr="005C5260">
        <w:fldChar w:fldCharType="end"/>
      </w:r>
    </w:p>
    <w:p w14:paraId="330709D0" w14:textId="77777777" w:rsidR="005C5260" w:rsidRDefault="005C5260" w:rsidP="00F75301">
      <w:pPr>
        <w:pStyle w:val="GPSSchTitleandNumber"/>
        <w:numPr>
          <w:ilvl w:val="0"/>
          <w:numId w:val="21"/>
        </w:numPr>
        <w:jc w:val="left"/>
      </w:pPr>
      <w:r>
        <w:t xml:space="preserve"> STANDARDS </w:t>
      </w:r>
    </w:p>
    <w:p w14:paraId="568A322D" w14:textId="77777777" w:rsidR="00003A86" w:rsidRDefault="00003A86" w:rsidP="00003A86">
      <w:pPr>
        <w:pStyle w:val="GPSSchTitleandNumber"/>
        <w:ind w:left="927"/>
        <w:jc w:val="left"/>
      </w:pPr>
    </w:p>
    <w:p w14:paraId="212DC9B4" w14:textId="77777777" w:rsidR="005C5260" w:rsidRDefault="005C5260" w:rsidP="00F75301">
      <w:pPr>
        <w:pStyle w:val="GPSSchTitleandNumber"/>
        <w:numPr>
          <w:ilvl w:val="0"/>
          <w:numId w:val="21"/>
        </w:numPr>
        <w:jc w:val="left"/>
      </w:pPr>
      <w:r>
        <w:t xml:space="preserve"> In accordance with framework schedule 2 part a and </w:t>
      </w:r>
    </w:p>
    <w:p w14:paraId="2C171E81" w14:textId="77777777" w:rsidR="00C71204" w:rsidRDefault="00C71204" w:rsidP="00C71204">
      <w:pPr>
        <w:pStyle w:val="ListParagraph"/>
      </w:pPr>
    </w:p>
    <w:p w14:paraId="31873C0A" w14:textId="5A1F5A5E" w:rsidR="00C71204" w:rsidRDefault="00C71204" w:rsidP="00F75301">
      <w:pPr>
        <w:pStyle w:val="GPSSchTitleandNumber"/>
        <w:numPr>
          <w:ilvl w:val="0"/>
          <w:numId w:val="21"/>
        </w:numPr>
        <w:jc w:val="left"/>
      </w:pPr>
      <w:r>
        <w:t>CALL OFF SCHEDULE 2 ANNEX 1</w:t>
      </w:r>
    </w:p>
    <w:p w14:paraId="345810BF" w14:textId="77777777" w:rsidR="00C71204" w:rsidRDefault="00C71204" w:rsidP="00C71204">
      <w:pPr>
        <w:pStyle w:val="ListParagraph"/>
      </w:pPr>
    </w:p>
    <w:p w14:paraId="05013884" w14:textId="17CEB8BB" w:rsidR="008F1815" w:rsidRDefault="008F1815" w:rsidP="00C71204">
      <w:pPr>
        <w:pStyle w:val="GPSSchTitleandNumber"/>
        <w:jc w:val="both"/>
      </w:pPr>
      <w:r w:rsidRPr="00D03934">
        <w:br w:type="page"/>
      </w:r>
      <w:bookmarkStart w:id="2267" w:name="_Toc433188807"/>
      <w:r w:rsidRPr="00D03934">
        <w:t>CALL OFF SCHEDULE 8: SECURITY</w:t>
      </w:r>
      <w:bookmarkEnd w:id="2267"/>
    </w:p>
    <w:p w14:paraId="06875E94" w14:textId="77777777" w:rsidR="00AE1CA9" w:rsidRDefault="00AE1CA9" w:rsidP="00AE1CA9">
      <w:pPr>
        <w:pStyle w:val="ListParagraph"/>
      </w:pPr>
    </w:p>
    <w:p w14:paraId="1AADDA7B" w14:textId="77777777" w:rsidR="00AE1CA9" w:rsidRDefault="00AE1CA9" w:rsidP="00AE1CA9">
      <w:pPr>
        <w:pStyle w:val="GPSSchTitleandNumber"/>
        <w:ind w:left="927"/>
        <w:jc w:val="left"/>
      </w:pPr>
    </w:p>
    <w:p w14:paraId="5C56847B" w14:textId="77777777" w:rsidR="00E13960" w:rsidRDefault="006461D1" w:rsidP="007106AB">
      <w:pPr>
        <w:pStyle w:val="GPSL2GuidanceNumbered"/>
      </w:pPr>
      <w:r w:rsidRPr="009E68DE">
        <w:t>DEFINITIONS</w:t>
      </w:r>
    </w:p>
    <w:p w14:paraId="7E255638" w14:textId="77777777" w:rsidR="008D0A60" w:rsidRDefault="006461D1" w:rsidP="007106AB">
      <w:pPr>
        <w:pStyle w:val="ORDERFORML2Title"/>
        <w:numPr>
          <w:ilvl w:val="1"/>
          <w:numId w:val="16"/>
        </w:numPr>
        <w:ind w:left="993" w:hanging="567"/>
      </w:pPr>
      <w:r w:rsidRPr="009E68DE">
        <w:t>In this Call Off Schedule 8, the following definitions shall apply:</w:t>
      </w:r>
    </w:p>
    <w:tbl>
      <w:tblPr>
        <w:tblW w:w="0" w:type="auto"/>
        <w:tblInd w:w="709" w:type="dxa"/>
        <w:tblLook w:val="04A0" w:firstRow="1" w:lastRow="0" w:firstColumn="1" w:lastColumn="0" w:noHBand="0" w:noVBand="1"/>
      </w:tblPr>
      <w:tblGrid>
        <w:gridCol w:w="2801"/>
        <w:gridCol w:w="5732"/>
      </w:tblGrid>
      <w:tr w:rsidR="006461D1" w:rsidRPr="009E68DE" w14:paraId="6AFB6DE1" w14:textId="77777777" w:rsidTr="006461D1">
        <w:tc>
          <w:tcPr>
            <w:tcW w:w="2801" w:type="dxa"/>
          </w:tcPr>
          <w:p w14:paraId="7969A5FD" w14:textId="77777777" w:rsidR="006461D1" w:rsidRPr="009E68DE" w:rsidRDefault="006461D1" w:rsidP="006461D1">
            <w:pPr>
              <w:pStyle w:val="GPSDefinitionTerm"/>
            </w:pPr>
            <w:r w:rsidRPr="009E68DE">
              <w:t>"Breach of Security"</w:t>
            </w:r>
          </w:p>
        </w:tc>
        <w:tc>
          <w:tcPr>
            <w:tcW w:w="5732" w:type="dxa"/>
          </w:tcPr>
          <w:p w14:paraId="6511E0A8" w14:textId="77777777" w:rsidR="006461D1" w:rsidRPr="009E68DE" w:rsidRDefault="006461D1" w:rsidP="006461D1">
            <w:pPr>
              <w:pStyle w:val="GPsDefinition"/>
              <w:rPr>
                <w:lang w:eastAsia="en-GB"/>
              </w:rPr>
            </w:pPr>
            <w:r w:rsidRPr="009E68DE">
              <w:rPr>
                <w:lang w:eastAsia="en-GB"/>
              </w:rPr>
              <w:t>means the occurrence of:</w:t>
            </w:r>
          </w:p>
          <w:p w14:paraId="79E46FB5"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4B9E7B6C"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19F1C411"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4AB3494C" w14:textId="77777777" w:rsidR="006461D1" w:rsidRPr="009E68DE" w:rsidRDefault="006461D1" w:rsidP="006461D1">
      <w:pPr>
        <w:ind w:left="0"/>
      </w:pPr>
    </w:p>
    <w:p w14:paraId="5B0FCC7D" w14:textId="77777777" w:rsidR="00E13960" w:rsidRDefault="006461D1" w:rsidP="007106AB">
      <w:pPr>
        <w:pStyle w:val="GPSL2GuidanceNumbered"/>
      </w:pPr>
      <w:r w:rsidRPr="009E68DE">
        <w:t>INTRODUCTION</w:t>
      </w:r>
    </w:p>
    <w:p w14:paraId="0824B620" w14:textId="77777777" w:rsidR="00E13960" w:rsidRDefault="006461D1" w:rsidP="007106AB">
      <w:pPr>
        <w:pStyle w:val="ORDERFORML2Title"/>
        <w:numPr>
          <w:ilvl w:val="1"/>
          <w:numId w:val="16"/>
        </w:numPr>
        <w:ind w:left="993" w:hanging="567"/>
      </w:pPr>
      <w:r w:rsidRPr="009E68DE">
        <w:t>The purpose of this Call Off Schedule is to ensure a good organisational approach to security under which the specific requirements of this Call Off Contract will be met;</w:t>
      </w:r>
    </w:p>
    <w:p w14:paraId="036B8D85" w14:textId="77777777" w:rsidR="00E13960" w:rsidRDefault="006461D1" w:rsidP="007106AB">
      <w:pPr>
        <w:pStyle w:val="ORDERFORML2Title"/>
        <w:numPr>
          <w:ilvl w:val="1"/>
          <w:numId w:val="16"/>
        </w:numPr>
        <w:ind w:left="993" w:hanging="567"/>
      </w:pPr>
      <w:r w:rsidRPr="009E68DE">
        <w:t>This Call Off Schedule covers:</w:t>
      </w:r>
    </w:p>
    <w:p w14:paraId="5020DB04" w14:textId="77777777" w:rsidR="008D0A60" w:rsidRDefault="006461D1" w:rsidP="007106AB">
      <w:pPr>
        <w:pStyle w:val="GPSL3numberedclause"/>
        <w:numPr>
          <w:ilvl w:val="2"/>
          <w:numId w:val="16"/>
        </w:numPr>
        <w:ind w:left="2127" w:hanging="993"/>
      </w:pPr>
      <w:r w:rsidRPr="009E68DE">
        <w:t>principles of protective security to be applied in delivering the Goods and/or Services;</w:t>
      </w:r>
    </w:p>
    <w:p w14:paraId="177F0F08" w14:textId="77777777" w:rsidR="00E13960" w:rsidRDefault="006461D1" w:rsidP="007106AB">
      <w:pPr>
        <w:pStyle w:val="GPSL3numberedclause"/>
        <w:numPr>
          <w:ilvl w:val="2"/>
          <w:numId w:val="16"/>
        </w:numPr>
        <w:ind w:left="2127" w:hanging="993"/>
      </w:pPr>
      <w:bookmarkStart w:id="2268" w:name="_Toc348712387"/>
      <w:r w:rsidRPr="009E68DE">
        <w:t>the creation and maintenance of the Security Management Plan; and</w:t>
      </w:r>
      <w:bookmarkEnd w:id="2268"/>
    </w:p>
    <w:p w14:paraId="007072F0" w14:textId="77777777" w:rsidR="00E13960" w:rsidRDefault="006461D1" w:rsidP="007106AB">
      <w:pPr>
        <w:pStyle w:val="GPSL3numberedclause"/>
        <w:numPr>
          <w:ilvl w:val="2"/>
          <w:numId w:val="16"/>
        </w:numPr>
        <w:ind w:left="2127" w:hanging="993"/>
      </w:pPr>
      <w:r w:rsidRPr="009E68DE">
        <w:t>obligations in the event of actual or attempted Breaches of Security.</w:t>
      </w:r>
    </w:p>
    <w:p w14:paraId="74F60A2C" w14:textId="77777777" w:rsidR="008D0A60" w:rsidRDefault="006461D1" w:rsidP="007106AB">
      <w:pPr>
        <w:pStyle w:val="GPSL2GuidanceNumbered"/>
      </w:pPr>
      <w:bookmarkStart w:id="2269" w:name="_Toc348712389"/>
      <w:bookmarkStart w:id="2270" w:name="_Ref378078920"/>
      <w:r w:rsidRPr="009E68DE">
        <w:t>PRINCIPLES OF SECURITY</w:t>
      </w:r>
      <w:bookmarkEnd w:id="2269"/>
      <w:bookmarkEnd w:id="2270"/>
    </w:p>
    <w:p w14:paraId="1DF1218A" w14:textId="77777777" w:rsidR="008D0A60" w:rsidRDefault="006461D1" w:rsidP="007106AB">
      <w:pPr>
        <w:pStyle w:val="ORDERFORML2Title"/>
        <w:numPr>
          <w:ilvl w:val="1"/>
          <w:numId w:val="16"/>
        </w:numPr>
        <w:ind w:left="993" w:hanging="567"/>
      </w:pPr>
      <w:r w:rsidRPr="009E68DE">
        <w:t>The Supplier acknowledges that the Customer places great emphasis on the reliability of the performance of the Goods and/or Services, confidentiality, integrity and availability of information and consequently on security.</w:t>
      </w:r>
    </w:p>
    <w:p w14:paraId="46A06B32" w14:textId="77777777" w:rsidR="00E13960" w:rsidRDefault="006461D1" w:rsidP="007106AB">
      <w:pPr>
        <w:pStyle w:val="ORDERFORML2Title"/>
        <w:numPr>
          <w:ilvl w:val="1"/>
          <w:numId w:val="16"/>
        </w:numPr>
        <w:ind w:left="993" w:hanging="567"/>
      </w:pPr>
      <w:bookmarkStart w:id="2271" w:name="_Ref378071134"/>
      <w:r w:rsidRPr="009E68DE">
        <w:t>The Supplier shall be responsible for the effective performance of its security obligations and shall at all times provide a level of security which:</w:t>
      </w:r>
      <w:bookmarkEnd w:id="2271"/>
    </w:p>
    <w:p w14:paraId="133D429F" w14:textId="77777777" w:rsidR="008D0A60" w:rsidRDefault="006461D1" w:rsidP="007106AB">
      <w:pPr>
        <w:pStyle w:val="GPSL3numberedclause"/>
        <w:numPr>
          <w:ilvl w:val="2"/>
          <w:numId w:val="16"/>
        </w:numPr>
        <w:ind w:left="2127" w:hanging="993"/>
      </w:pPr>
      <w:r w:rsidRPr="009E68DE">
        <w:t xml:space="preserve">is in accordance with the Law and this Call Off Contract; </w:t>
      </w:r>
    </w:p>
    <w:p w14:paraId="30317EFE" w14:textId="77777777" w:rsidR="00E13960" w:rsidRDefault="006461D1" w:rsidP="007106AB">
      <w:pPr>
        <w:pStyle w:val="GPSL3numberedclause"/>
        <w:numPr>
          <w:ilvl w:val="2"/>
          <w:numId w:val="16"/>
        </w:numPr>
        <w:ind w:left="2127" w:hanging="993"/>
      </w:pPr>
      <w:r w:rsidRPr="009E68DE">
        <w:t>as a minimum demonstrates Good Industry Practice;</w:t>
      </w:r>
    </w:p>
    <w:p w14:paraId="75E196B5" w14:textId="77777777" w:rsidR="00E13960" w:rsidRDefault="006461D1" w:rsidP="007106AB">
      <w:pPr>
        <w:pStyle w:val="GPSL3numberedclause"/>
        <w:numPr>
          <w:ilvl w:val="2"/>
          <w:numId w:val="16"/>
        </w:numPr>
        <w:ind w:left="2127" w:hanging="993"/>
      </w:pPr>
      <w:r w:rsidRPr="009E68DE">
        <w:t>complies with the Security Policy;</w:t>
      </w:r>
    </w:p>
    <w:p w14:paraId="6A5FA60C" w14:textId="77777777" w:rsidR="00E13960" w:rsidRDefault="006461D1" w:rsidP="007106AB">
      <w:pPr>
        <w:pStyle w:val="GPSL3numberedclause"/>
        <w:numPr>
          <w:ilvl w:val="2"/>
          <w:numId w:val="16"/>
        </w:numPr>
        <w:ind w:left="2127" w:hanging="993"/>
      </w:pPr>
      <w:r w:rsidRPr="009E68DE">
        <w:t>meets any specific security threats of immediate relevance to the Goods and/or Services and/or the Customer Data; and</w:t>
      </w:r>
    </w:p>
    <w:p w14:paraId="727203C8" w14:textId="77777777" w:rsidR="00E13960" w:rsidRDefault="006461D1" w:rsidP="007106AB">
      <w:pPr>
        <w:pStyle w:val="GPSL3numberedclause"/>
        <w:numPr>
          <w:ilvl w:val="2"/>
          <w:numId w:val="16"/>
        </w:numPr>
        <w:ind w:left="2127" w:hanging="993"/>
      </w:pPr>
      <w:r w:rsidRPr="009E68DE">
        <w:t>complies with the Customer’s ICT policies.</w:t>
      </w:r>
    </w:p>
    <w:p w14:paraId="1B07FF4D" w14:textId="41FFB8B6" w:rsidR="008D0A60" w:rsidRDefault="006461D1" w:rsidP="007106AB">
      <w:pPr>
        <w:pStyle w:val="ORDERFORML2Title"/>
        <w:numPr>
          <w:ilvl w:val="1"/>
          <w:numId w:val="16"/>
        </w:numPr>
        <w:ind w:left="993" w:hanging="567"/>
      </w:pPr>
      <w:r w:rsidRPr="009E68DE">
        <w:t>Subject to Clause </w:t>
      </w:r>
      <w:r w:rsidR="00F17AE3">
        <w:fldChar w:fldCharType="begin"/>
      </w:r>
      <w:r w:rsidR="00F17AE3">
        <w:instrText xml:space="preserve"> REF _Ref313367870 \r \h  \* MERGEFORMAT </w:instrText>
      </w:r>
      <w:r w:rsidR="00F17AE3">
        <w:fldChar w:fldCharType="separate"/>
      </w:r>
      <w:r w:rsidR="001F5151">
        <w:t>34</w:t>
      </w:r>
      <w:r w:rsidR="00F17AE3">
        <w:fldChar w:fldCharType="end"/>
      </w:r>
      <w:r w:rsidRPr="009E68DE">
        <w:t> of this Call Off Contract (Security and Protection of Information) the references to standards, guidance and policies contained or set out in paragraph</w:t>
      </w:r>
      <w:r w:rsidR="00BD535C" w:rsidRPr="009E68DE">
        <w:t> </w:t>
      </w:r>
      <w:r w:rsidR="00F17AE3">
        <w:fldChar w:fldCharType="begin"/>
      </w:r>
      <w:r w:rsidR="00F17AE3">
        <w:instrText xml:space="preserve"> REF _Ref378071134 \r \h  \* MERGEFORMAT </w:instrText>
      </w:r>
      <w:r w:rsidR="00F17AE3">
        <w:fldChar w:fldCharType="separate"/>
      </w:r>
      <w:r w:rsidR="001F5151">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1CD9F954" w14:textId="77777777" w:rsidR="00E13960" w:rsidRDefault="006461D1" w:rsidP="007106AB">
      <w:pPr>
        <w:pStyle w:val="ORDERFORML2Title"/>
        <w:numPr>
          <w:ilvl w:val="1"/>
          <w:numId w:val="16"/>
        </w:numPr>
        <w:ind w:left="993" w:hanging="567"/>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13EC283" w14:textId="77777777" w:rsidR="008D0A60" w:rsidRDefault="006461D1" w:rsidP="007106AB">
      <w:pPr>
        <w:pStyle w:val="GPSL2GuidanceNumbered"/>
      </w:pPr>
      <w:bookmarkStart w:id="2272" w:name="_Ref311745599"/>
      <w:bookmarkStart w:id="2273" w:name="_Toc348712398"/>
      <w:r w:rsidRPr="009E68DE">
        <w:t>SECURITY MANAGEMENT PLAN</w:t>
      </w:r>
      <w:bookmarkEnd w:id="2272"/>
      <w:bookmarkEnd w:id="2273"/>
    </w:p>
    <w:p w14:paraId="0FB901DF" w14:textId="77777777" w:rsidR="008D0A60" w:rsidRDefault="006461D1" w:rsidP="007106AB">
      <w:pPr>
        <w:pStyle w:val="ORDERFORML2Title"/>
        <w:numPr>
          <w:ilvl w:val="1"/>
          <w:numId w:val="16"/>
        </w:numPr>
        <w:ind w:left="993" w:hanging="567"/>
      </w:pPr>
      <w:bookmarkStart w:id="2274" w:name="_Toc348712399"/>
      <w:r w:rsidRPr="009E68DE">
        <w:t>Introduction</w:t>
      </w:r>
      <w:bookmarkEnd w:id="2274"/>
    </w:p>
    <w:p w14:paraId="4789793D" w14:textId="77777777" w:rsidR="008D0A60" w:rsidRDefault="00FF3AC0" w:rsidP="007106AB">
      <w:pPr>
        <w:pStyle w:val="GPSL3numberedclause"/>
        <w:numPr>
          <w:ilvl w:val="2"/>
          <w:numId w:val="16"/>
        </w:numPr>
        <w:ind w:left="2127" w:hanging="993"/>
      </w:pPr>
      <w:bookmarkStart w:id="2275"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275"/>
    </w:p>
    <w:p w14:paraId="7FFCFFF5" w14:textId="77777777" w:rsidR="008D0A60" w:rsidRDefault="006461D1" w:rsidP="007106AB">
      <w:pPr>
        <w:pStyle w:val="ORDERFORML2Title"/>
        <w:numPr>
          <w:ilvl w:val="1"/>
          <w:numId w:val="16"/>
        </w:numPr>
        <w:ind w:left="993" w:hanging="567"/>
      </w:pPr>
      <w:bookmarkStart w:id="2276" w:name="_Ref321324153"/>
      <w:bookmarkStart w:id="2277" w:name="_Toc348712407"/>
      <w:r w:rsidRPr="009E68DE">
        <w:t>Content of the Security Management Plan</w:t>
      </w:r>
      <w:bookmarkEnd w:id="2276"/>
      <w:bookmarkEnd w:id="2277"/>
    </w:p>
    <w:p w14:paraId="27F4624D" w14:textId="77777777" w:rsidR="008D0A60" w:rsidRDefault="006461D1" w:rsidP="007106AB">
      <w:pPr>
        <w:pStyle w:val="GPSL3numberedclause"/>
        <w:numPr>
          <w:ilvl w:val="2"/>
          <w:numId w:val="16"/>
        </w:numPr>
        <w:ind w:left="2127" w:hanging="993"/>
      </w:pPr>
      <w:bookmarkStart w:id="2278" w:name="_Toc348712408"/>
      <w:r w:rsidRPr="009E68DE">
        <w:t>The Security Management Plan shall:</w:t>
      </w:r>
    </w:p>
    <w:p w14:paraId="656BE708" w14:textId="77777777" w:rsidR="008D0A60" w:rsidRDefault="006461D1" w:rsidP="007106AB">
      <w:pPr>
        <w:pStyle w:val="GPSL4numberedclause"/>
        <w:numPr>
          <w:ilvl w:val="3"/>
          <w:numId w:val="16"/>
        </w:numPr>
        <w:ind w:left="2835" w:hanging="708"/>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1F5151">
        <w:t>3</w:t>
      </w:r>
      <w:r w:rsidR="00F17AE3">
        <w:fldChar w:fldCharType="end"/>
      </w:r>
      <w:r w:rsidRPr="009E68DE">
        <w:t xml:space="preserve"> of this Call Off Schedule and any other provisions of this Call Off Contract relevant to security;</w:t>
      </w:r>
    </w:p>
    <w:p w14:paraId="778B0D8C" w14:textId="77777777" w:rsidR="00E13960" w:rsidRDefault="006461D1" w:rsidP="007106AB">
      <w:pPr>
        <w:pStyle w:val="GPSL4numberedclause"/>
        <w:numPr>
          <w:ilvl w:val="3"/>
          <w:numId w:val="16"/>
        </w:numPr>
        <w:ind w:left="2835" w:hanging="708"/>
      </w:pPr>
      <w:r w:rsidRPr="009E68DE">
        <w:t>identify the necessary delegated organisational roles defined for those responsible for ensuring it is complied with by the Supplier;</w:t>
      </w:r>
    </w:p>
    <w:p w14:paraId="2C93A66D" w14:textId="77777777" w:rsidR="00E13960" w:rsidRDefault="006461D1" w:rsidP="007106AB">
      <w:pPr>
        <w:pStyle w:val="GPSL4numberedclause"/>
        <w:numPr>
          <w:ilvl w:val="3"/>
          <w:numId w:val="16"/>
        </w:numPr>
        <w:ind w:left="2835" w:hanging="708"/>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37647319" w14:textId="77777777" w:rsidR="00E13960" w:rsidRDefault="006461D1" w:rsidP="007106AB">
      <w:pPr>
        <w:pStyle w:val="GPSL4numberedclause"/>
        <w:numPr>
          <w:ilvl w:val="3"/>
          <w:numId w:val="16"/>
        </w:numPr>
        <w:ind w:left="2835" w:hanging="708"/>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23A05535" w14:textId="77777777" w:rsidR="00E13960" w:rsidRDefault="006461D1" w:rsidP="007106AB">
      <w:pPr>
        <w:pStyle w:val="GPSL4numberedclause"/>
        <w:numPr>
          <w:ilvl w:val="3"/>
          <w:numId w:val="16"/>
        </w:numPr>
        <w:ind w:left="2835" w:hanging="708"/>
      </w:pPr>
      <w:r w:rsidRPr="009E68D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278"/>
      <w:r w:rsidRPr="009E68DE">
        <w:t>;</w:t>
      </w:r>
    </w:p>
    <w:p w14:paraId="58F1A4E6" w14:textId="77777777" w:rsidR="00E13960" w:rsidRDefault="006461D1" w:rsidP="007106AB">
      <w:pPr>
        <w:pStyle w:val="GPSL4numberedclause"/>
        <w:numPr>
          <w:ilvl w:val="3"/>
          <w:numId w:val="16"/>
        </w:numPr>
        <w:ind w:left="2835" w:hanging="708"/>
      </w:pPr>
      <w:bookmarkStart w:id="2279" w:name="_Toc348712409"/>
      <w:r w:rsidRPr="009E68DE">
        <w:t>set out the plans for transiting all security arrangements and responsibilities for the Supplier to meet the full obligations of the security requirements set out in this Call Off Contract and the Security Policy</w:t>
      </w:r>
      <w:bookmarkEnd w:id="2279"/>
      <w:r w:rsidRPr="009E68DE">
        <w:t>; and</w:t>
      </w:r>
    </w:p>
    <w:p w14:paraId="494FF2CE" w14:textId="77777777" w:rsidR="00E13960" w:rsidRDefault="006461D1" w:rsidP="007106AB">
      <w:pPr>
        <w:pStyle w:val="GPSL4numberedclause"/>
        <w:numPr>
          <w:ilvl w:val="3"/>
          <w:numId w:val="16"/>
        </w:numPr>
        <w:ind w:left="2835" w:hanging="708"/>
      </w:pPr>
      <w:bookmarkStart w:id="2280" w:name="_Toc348712410"/>
      <w:r w:rsidRPr="009E68DE">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280"/>
    </w:p>
    <w:p w14:paraId="1B22AE37" w14:textId="77777777" w:rsidR="008D0A60" w:rsidRDefault="006461D1" w:rsidP="007106AB">
      <w:pPr>
        <w:pStyle w:val="ORDERFORML2Title"/>
        <w:numPr>
          <w:ilvl w:val="1"/>
          <w:numId w:val="16"/>
        </w:numPr>
        <w:ind w:left="993" w:hanging="567"/>
      </w:pPr>
      <w:bookmarkStart w:id="2281" w:name="_Toc348712404"/>
      <w:bookmarkStart w:id="2282" w:name="_Ref349210623"/>
      <w:r w:rsidRPr="009E68DE">
        <w:t>Development of the Security Management Plan</w:t>
      </w:r>
      <w:bookmarkEnd w:id="2281"/>
      <w:bookmarkEnd w:id="2282"/>
    </w:p>
    <w:p w14:paraId="1C82449B" w14:textId="77777777" w:rsidR="008D0A60" w:rsidRDefault="006461D1" w:rsidP="007106AB">
      <w:pPr>
        <w:pStyle w:val="GPSL3numberedclause"/>
        <w:numPr>
          <w:ilvl w:val="2"/>
          <w:numId w:val="16"/>
        </w:numPr>
        <w:ind w:left="2127" w:hanging="993"/>
      </w:pPr>
      <w:bookmarkStart w:id="2283" w:name="_Ref378082723"/>
      <w:bookmarkStart w:id="2284" w:name="_Toc348712405"/>
      <w:bookmarkStart w:id="2285"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1F5151">
        <w:t>4.4</w:t>
      </w:r>
      <w:r w:rsidR="00F17AE3">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283"/>
      <w:r w:rsidRPr="009E68DE">
        <w:t xml:space="preserve"> </w:t>
      </w:r>
    </w:p>
    <w:p w14:paraId="4C8EB2DE" w14:textId="77777777" w:rsidR="00E13960" w:rsidRDefault="006461D1" w:rsidP="007106AB">
      <w:pPr>
        <w:pStyle w:val="GPSL3numberedclause"/>
        <w:numPr>
          <w:ilvl w:val="2"/>
          <w:numId w:val="16"/>
        </w:numPr>
        <w:ind w:left="2127" w:hanging="993"/>
      </w:pPr>
      <w:bookmarkStart w:id="2286" w:name="_Ref378081114"/>
      <w:r w:rsidRPr="009E68DE">
        <w:t>If the Security Management Plan submitted to the Customer in accordance with paragraph</w:t>
      </w:r>
      <w:r>
        <w:t xml:space="preserve"> </w:t>
      </w:r>
      <w:r w:rsidR="009F474C">
        <w:fldChar w:fldCharType="begin"/>
      </w:r>
      <w:r>
        <w:instrText xml:space="preserve"> REF _Ref378082723 \r \h </w:instrText>
      </w:r>
      <w:r w:rsidR="009F474C">
        <w:fldChar w:fldCharType="separate"/>
      </w:r>
      <w:r w:rsidR="001F5151">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1F5151">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284"/>
      <w:bookmarkEnd w:id="2285"/>
      <w:r w:rsidRPr="009E68DE">
        <w:t xml:space="preserve">  </w:t>
      </w:r>
      <w:bookmarkStart w:id="2287" w:name="_Toc348712406"/>
      <w:bookmarkStart w:id="2288" w:name="_Ref349211056"/>
      <w:bookmarkStart w:id="2289" w:name="_Ref349211087"/>
      <w:r w:rsidRPr="009E68DE">
        <w:t xml:space="preserve">If the Security Management Plan is </w:t>
      </w:r>
      <w:r w:rsidRPr="009E68DE">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286"/>
      <w:r w:rsidRPr="009E68DE">
        <w:rPr>
          <w:rFonts w:eastAsia="STZhongsong"/>
        </w:rPr>
        <w:t xml:space="preserve"> </w:t>
      </w:r>
    </w:p>
    <w:p w14:paraId="1970D035" w14:textId="1AE00DFA" w:rsidR="00E13960" w:rsidRDefault="006461D1" w:rsidP="007106AB">
      <w:pPr>
        <w:pStyle w:val="GPSL3numberedclause"/>
        <w:numPr>
          <w:ilvl w:val="2"/>
          <w:numId w:val="16"/>
        </w:numPr>
        <w:ind w:left="2127" w:hanging="993"/>
      </w:pPr>
      <w:bookmarkStart w:id="2290" w:name="_Ref378081122"/>
      <w:r w:rsidRPr="009E68DE">
        <w:rPr>
          <w:rFonts w:eastAsia="STZhongsong"/>
        </w:rPr>
        <w:t xml:space="preserve">The Customer 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1F5151" w:rsidRPr="001F5151">
        <w:rPr>
          <w:rStyle w:val="GPSL3numberedclauseChar"/>
        </w:rPr>
        <w:t>4.3.2</w:t>
      </w:r>
      <w:r w:rsidR="00F17AE3">
        <w:fldChar w:fldCharType="end"/>
      </w:r>
      <w:r w:rsidRPr="009E68DE">
        <w:t xml:space="preserve">.  However a refusal by the Customer 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1F5151">
        <w:t>4.2</w:t>
      </w:r>
      <w:r w:rsidR="00F17AE3">
        <w:fldChar w:fldCharType="end"/>
      </w:r>
      <w:r w:rsidRPr="009E68DE">
        <w:t xml:space="preserve"> shall be deemed to be reasonable.</w:t>
      </w:r>
      <w:bookmarkEnd w:id="2287"/>
      <w:bookmarkEnd w:id="2288"/>
      <w:bookmarkEnd w:id="2289"/>
      <w:bookmarkEnd w:id="2290"/>
    </w:p>
    <w:p w14:paraId="17F047C4" w14:textId="77777777" w:rsidR="00E13960" w:rsidRDefault="006461D1" w:rsidP="007106AB">
      <w:pPr>
        <w:pStyle w:val="GPSL3numberedclause"/>
        <w:numPr>
          <w:ilvl w:val="2"/>
          <w:numId w:val="16"/>
        </w:numPr>
        <w:ind w:left="2127" w:hanging="993"/>
      </w:pPr>
      <w:r w:rsidRPr="00F74E5E">
        <w:t>Appr</w:t>
      </w:r>
      <w:r>
        <w:t>oval by the Customer 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1F5151">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1F5151">
        <w:t>4.4</w:t>
      </w:r>
      <w:r w:rsidR="00F17AE3">
        <w:fldChar w:fldCharType="end"/>
      </w:r>
      <w:r w:rsidRPr="00F74E5E">
        <w:t xml:space="preserve"> shall not relieve the Supplier of its obligations under this </w:t>
      </w:r>
      <w:r>
        <w:t xml:space="preserve">Call Off Schedule. </w:t>
      </w:r>
    </w:p>
    <w:p w14:paraId="77FDDAC1" w14:textId="77777777" w:rsidR="008D0A60" w:rsidRDefault="006461D1" w:rsidP="007106AB">
      <w:pPr>
        <w:pStyle w:val="ORDERFORML2Title"/>
        <w:numPr>
          <w:ilvl w:val="1"/>
          <w:numId w:val="16"/>
        </w:numPr>
        <w:ind w:left="993" w:hanging="567"/>
      </w:pPr>
      <w:bookmarkStart w:id="2291" w:name="_Ref321324115"/>
      <w:bookmarkStart w:id="2292" w:name="_Toc348712411"/>
      <w:r w:rsidRPr="009E68DE">
        <w:t>Amendment and Revision of the Security Management Plan</w:t>
      </w:r>
      <w:bookmarkEnd w:id="2291"/>
      <w:bookmarkEnd w:id="2292"/>
    </w:p>
    <w:p w14:paraId="60BE12ED" w14:textId="77777777" w:rsidR="008D0A60" w:rsidRDefault="006461D1" w:rsidP="007106AB">
      <w:pPr>
        <w:pStyle w:val="GPSL3numberedclause"/>
        <w:numPr>
          <w:ilvl w:val="2"/>
          <w:numId w:val="16"/>
        </w:numPr>
        <w:ind w:left="2127" w:hanging="993"/>
      </w:pPr>
      <w:bookmarkStart w:id="2293" w:name="_Toc348712412"/>
      <w:bookmarkStart w:id="2294" w:name="_Ref378081351"/>
      <w:r w:rsidRPr="009E68DE">
        <w:t>The Security Management Plan shall be fully reviewed and updated by the Supplier at least annually to reflect:</w:t>
      </w:r>
      <w:bookmarkEnd w:id="2293"/>
      <w:bookmarkEnd w:id="2294"/>
    </w:p>
    <w:p w14:paraId="76E8EED4" w14:textId="77777777" w:rsidR="008D0A60" w:rsidRDefault="006461D1" w:rsidP="007106AB">
      <w:pPr>
        <w:pStyle w:val="GPSL4numberedclause"/>
        <w:numPr>
          <w:ilvl w:val="3"/>
          <w:numId w:val="16"/>
        </w:numPr>
        <w:ind w:left="2835" w:hanging="708"/>
      </w:pPr>
      <w:r w:rsidRPr="009E68DE">
        <w:t>emerging changes in Good Industry Practice;</w:t>
      </w:r>
    </w:p>
    <w:p w14:paraId="611F27F6" w14:textId="77777777" w:rsidR="00E13960" w:rsidRDefault="006461D1" w:rsidP="007106AB">
      <w:pPr>
        <w:pStyle w:val="GPSL4numberedclause"/>
        <w:numPr>
          <w:ilvl w:val="3"/>
          <w:numId w:val="16"/>
        </w:numPr>
        <w:ind w:left="2835" w:hanging="708"/>
      </w:pPr>
      <w:r w:rsidRPr="009E68DE">
        <w:t xml:space="preserve">any change or proposed change to the Goods and/or Services and/or associated processes; </w:t>
      </w:r>
    </w:p>
    <w:p w14:paraId="034CE668" w14:textId="77777777" w:rsidR="00E13960" w:rsidRDefault="006461D1" w:rsidP="007106AB">
      <w:pPr>
        <w:pStyle w:val="GPSL4numberedclause"/>
        <w:numPr>
          <w:ilvl w:val="3"/>
          <w:numId w:val="16"/>
        </w:numPr>
        <w:ind w:left="2835" w:hanging="708"/>
      </w:pPr>
      <w:r w:rsidRPr="009E68DE">
        <w:t>any change</w:t>
      </w:r>
      <w:r>
        <w:t xml:space="preserve"> to the Security Policy; </w:t>
      </w:r>
    </w:p>
    <w:p w14:paraId="382FD5AF" w14:textId="77777777" w:rsidR="00E13960" w:rsidRDefault="006461D1" w:rsidP="007106AB">
      <w:pPr>
        <w:pStyle w:val="GPSL4numberedclause"/>
        <w:numPr>
          <w:ilvl w:val="3"/>
          <w:numId w:val="16"/>
        </w:numPr>
        <w:ind w:left="2835" w:hanging="708"/>
      </w:pPr>
      <w:r w:rsidRPr="009E68DE">
        <w:t xml:space="preserve">any new perceived or changed security threats; </w:t>
      </w:r>
      <w:r>
        <w:t>and</w:t>
      </w:r>
    </w:p>
    <w:p w14:paraId="1E25735E" w14:textId="77777777" w:rsidR="00E13960" w:rsidRDefault="006461D1" w:rsidP="007106AB">
      <w:pPr>
        <w:pStyle w:val="GPSL4numberedclause"/>
        <w:numPr>
          <w:ilvl w:val="3"/>
          <w:numId w:val="16"/>
        </w:numPr>
        <w:ind w:left="2835" w:hanging="708"/>
      </w:pPr>
      <w:r w:rsidRPr="009E68DE">
        <w:t>any reasonable change in requirements requested by the Customer.</w:t>
      </w:r>
    </w:p>
    <w:p w14:paraId="1DC7B0FF" w14:textId="77777777" w:rsidR="008D0A60" w:rsidRDefault="006461D1" w:rsidP="007106AB">
      <w:pPr>
        <w:pStyle w:val="GPSL3numberedclause"/>
        <w:numPr>
          <w:ilvl w:val="2"/>
          <w:numId w:val="16"/>
        </w:numPr>
        <w:ind w:left="2127" w:hanging="993"/>
      </w:pPr>
      <w:bookmarkStart w:id="2295"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295"/>
    </w:p>
    <w:p w14:paraId="10DDE3EE" w14:textId="77777777" w:rsidR="008D0A60" w:rsidRDefault="006461D1" w:rsidP="007106AB">
      <w:pPr>
        <w:pStyle w:val="GPSL4numberedclause"/>
        <w:numPr>
          <w:ilvl w:val="3"/>
          <w:numId w:val="16"/>
        </w:numPr>
        <w:ind w:left="2835" w:hanging="708"/>
      </w:pPr>
      <w:r w:rsidRPr="009E68DE">
        <w:t>suggested improvements to the effectiveness of the Security Management Plan;</w:t>
      </w:r>
    </w:p>
    <w:p w14:paraId="2B7DEB44" w14:textId="77777777" w:rsidR="00E13960" w:rsidRDefault="006461D1" w:rsidP="007106AB">
      <w:pPr>
        <w:pStyle w:val="GPSL4numberedclause"/>
        <w:numPr>
          <w:ilvl w:val="3"/>
          <w:numId w:val="16"/>
        </w:numPr>
        <w:ind w:left="2835" w:hanging="708"/>
      </w:pPr>
      <w:r w:rsidRPr="009E68DE">
        <w:t>updates to the risk assessments; and</w:t>
      </w:r>
    </w:p>
    <w:p w14:paraId="18B76653" w14:textId="77777777" w:rsidR="00E13960" w:rsidRDefault="006461D1" w:rsidP="007106AB">
      <w:pPr>
        <w:pStyle w:val="GPSL4numberedclause"/>
        <w:numPr>
          <w:ilvl w:val="3"/>
          <w:numId w:val="16"/>
        </w:numPr>
        <w:ind w:left="2835" w:hanging="708"/>
      </w:pPr>
      <w:r w:rsidRPr="009E68DE">
        <w:t>suggested improvements in measuring the effectiveness of controls.</w:t>
      </w:r>
    </w:p>
    <w:p w14:paraId="4EDD30BA" w14:textId="77777777" w:rsidR="008D0A60" w:rsidRDefault="00E4183A" w:rsidP="007106AB">
      <w:pPr>
        <w:pStyle w:val="GPSL3numberedclause"/>
        <w:numPr>
          <w:ilvl w:val="2"/>
          <w:numId w:val="16"/>
        </w:numPr>
        <w:ind w:left="2127" w:hanging="993"/>
      </w:pPr>
      <w:bookmarkStart w:id="2296"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1F5151">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1F5151">
        <w:t>4.4.1</w:t>
      </w:r>
      <w:r w:rsidR="00F17AE3">
        <w:fldChar w:fldCharType="end"/>
      </w:r>
      <w:r w:rsidR="006461D1" w:rsidRPr="009E68DE">
        <w:t>, a request by the Customer or otherwise) shall be subject to the Variation Procedure and shall not be implemented until Approved by the Customer.</w:t>
      </w:r>
      <w:bookmarkEnd w:id="2296"/>
    </w:p>
    <w:p w14:paraId="16A340B7" w14:textId="77777777" w:rsidR="00E13960" w:rsidRDefault="006461D1" w:rsidP="007106AB">
      <w:pPr>
        <w:pStyle w:val="GPSL3numberedclause"/>
        <w:numPr>
          <w:ilvl w:val="2"/>
          <w:numId w:val="16"/>
        </w:numPr>
        <w:ind w:left="2127" w:hanging="993"/>
      </w:pPr>
      <w:bookmarkStart w:id="2297"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7"/>
    </w:p>
    <w:p w14:paraId="0FF66A99" w14:textId="77777777" w:rsidR="008D0A60" w:rsidRDefault="006461D1" w:rsidP="007106AB">
      <w:pPr>
        <w:pStyle w:val="GPSL2GuidanceNumbered"/>
      </w:pPr>
      <w:bookmarkStart w:id="2298" w:name="_Toc348712416"/>
      <w:r w:rsidRPr="009E68DE">
        <w:t>BREACH OF SECURITY</w:t>
      </w:r>
      <w:bookmarkEnd w:id="2298"/>
    </w:p>
    <w:p w14:paraId="7B64394F" w14:textId="77777777" w:rsidR="008D0A60" w:rsidRDefault="006461D1" w:rsidP="007106AB">
      <w:pPr>
        <w:pStyle w:val="ORDERFORML2Title"/>
        <w:numPr>
          <w:ilvl w:val="1"/>
          <w:numId w:val="16"/>
        </w:numPr>
        <w:ind w:left="993" w:hanging="567"/>
      </w:pPr>
      <w:bookmarkStart w:id="2299" w:name="_Ref321324276"/>
      <w:bookmarkStart w:id="2300"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299"/>
      <w:bookmarkEnd w:id="2300"/>
    </w:p>
    <w:p w14:paraId="4EF781B6" w14:textId="77777777" w:rsidR="00E13960" w:rsidRDefault="006461D1" w:rsidP="007106AB">
      <w:pPr>
        <w:pStyle w:val="ORDERFORML2Title"/>
        <w:numPr>
          <w:ilvl w:val="1"/>
          <w:numId w:val="16"/>
        </w:numPr>
        <w:ind w:left="993" w:hanging="567"/>
      </w:pPr>
      <w:bookmarkStart w:id="2301"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1F5151">
        <w:t>5.1</w:t>
      </w:r>
      <w:r w:rsidR="00F17AE3">
        <w:fldChar w:fldCharType="end"/>
      </w:r>
      <w:r w:rsidRPr="009E68DE">
        <w:t>, the Supplier shall:</w:t>
      </w:r>
      <w:bookmarkEnd w:id="2301"/>
    </w:p>
    <w:p w14:paraId="08380042" w14:textId="77777777" w:rsidR="008D0A60" w:rsidRDefault="006461D1" w:rsidP="007106AB">
      <w:pPr>
        <w:pStyle w:val="GPSL3numberedclause"/>
        <w:numPr>
          <w:ilvl w:val="2"/>
          <w:numId w:val="16"/>
        </w:numPr>
        <w:ind w:left="2127" w:hanging="993"/>
      </w:pPr>
      <w:bookmarkStart w:id="2302" w:name="_Toc348712419"/>
      <w:r w:rsidRPr="009E68DE">
        <w:t>immediately take all reasonable steps(which shall include any action or changes reasonably required by the Customer) necessary to:</w:t>
      </w:r>
      <w:bookmarkEnd w:id="2302"/>
    </w:p>
    <w:p w14:paraId="676E8EFC" w14:textId="77777777" w:rsidR="008D0A60" w:rsidRDefault="006461D1" w:rsidP="007106AB">
      <w:pPr>
        <w:pStyle w:val="GPSL4numberedclause"/>
        <w:numPr>
          <w:ilvl w:val="3"/>
          <w:numId w:val="16"/>
        </w:numPr>
        <w:ind w:left="2835" w:hanging="708"/>
      </w:pPr>
      <w:r w:rsidRPr="009E68DE">
        <w:t>minimise the extent of actual or potential harm caused by any Breach of Security;</w:t>
      </w:r>
    </w:p>
    <w:p w14:paraId="17703D6E" w14:textId="77777777" w:rsidR="00E13960" w:rsidRDefault="006461D1" w:rsidP="007106AB">
      <w:pPr>
        <w:pStyle w:val="GPSL4numberedclause"/>
        <w:numPr>
          <w:ilvl w:val="3"/>
          <w:numId w:val="16"/>
        </w:numPr>
        <w:ind w:left="2835" w:hanging="708"/>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14:paraId="47F15D4F" w14:textId="77777777" w:rsidR="00E13960" w:rsidRDefault="006461D1" w:rsidP="007106AB">
      <w:pPr>
        <w:pStyle w:val="GPSL4numberedclause"/>
        <w:numPr>
          <w:ilvl w:val="3"/>
          <w:numId w:val="16"/>
        </w:numPr>
        <w:ind w:left="2835" w:hanging="708"/>
      </w:pPr>
      <w:r w:rsidRPr="009E68DE">
        <w:t>prevent an equivalent breach in the future exploiting the same root cause failure; and</w:t>
      </w:r>
    </w:p>
    <w:p w14:paraId="119569F5" w14:textId="77777777" w:rsidR="00E13960" w:rsidRDefault="006461D1" w:rsidP="007106AB">
      <w:pPr>
        <w:pStyle w:val="GPSL4numberedclause"/>
        <w:numPr>
          <w:ilvl w:val="3"/>
          <w:numId w:val="16"/>
        </w:numPr>
        <w:ind w:left="2835" w:hanging="708"/>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exists</w:t>
      </w:r>
      <w:r w:rsidRPr="009E68DE">
        <w:t>) of the Breach of Security or attempted Breach of Security, including a root cause analysis where required by the Customer.</w:t>
      </w:r>
    </w:p>
    <w:p w14:paraId="2C0E8FB5" w14:textId="77777777" w:rsidR="008D0A60" w:rsidRDefault="006461D1" w:rsidP="007106AB">
      <w:pPr>
        <w:pStyle w:val="ORDERFORML2Title"/>
        <w:numPr>
          <w:ilvl w:val="1"/>
          <w:numId w:val="16"/>
        </w:numPr>
        <w:ind w:left="993" w:hanging="567"/>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45ABD2F8"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r>
    </w:p>
    <w:p w14:paraId="4FF4B5CE" w14:textId="77777777" w:rsidR="003138BE" w:rsidRDefault="003138BE" w:rsidP="0010347F">
      <w:pPr>
        <w:pStyle w:val="TSOLScheduleAnnexName"/>
      </w:pPr>
      <w:bookmarkStart w:id="2303" w:name="_Toc433188808"/>
    </w:p>
    <w:p w14:paraId="79EF6FB5" w14:textId="77777777" w:rsidR="003138BE" w:rsidRDefault="003138BE" w:rsidP="0010347F">
      <w:pPr>
        <w:pStyle w:val="TSOLScheduleAnnexName"/>
      </w:pPr>
    </w:p>
    <w:p w14:paraId="719D64B8" w14:textId="77777777" w:rsidR="003138BE" w:rsidRDefault="003138BE" w:rsidP="0010347F">
      <w:pPr>
        <w:pStyle w:val="TSOLScheduleAnnexName"/>
      </w:pPr>
    </w:p>
    <w:p w14:paraId="3E2DCB53" w14:textId="77777777" w:rsidR="003138BE" w:rsidRDefault="003138BE" w:rsidP="0010347F">
      <w:pPr>
        <w:pStyle w:val="TSOLScheduleAnnexName"/>
      </w:pPr>
    </w:p>
    <w:p w14:paraId="7DDDF8F4" w14:textId="77777777" w:rsidR="003138BE" w:rsidRDefault="003138BE" w:rsidP="0010347F">
      <w:pPr>
        <w:pStyle w:val="TSOLScheduleAnnexName"/>
      </w:pPr>
    </w:p>
    <w:p w14:paraId="47A4A59F" w14:textId="77777777" w:rsidR="003138BE" w:rsidRDefault="003138BE" w:rsidP="0010347F">
      <w:pPr>
        <w:pStyle w:val="TSOLScheduleAnnexName"/>
      </w:pPr>
    </w:p>
    <w:p w14:paraId="12729DB4" w14:textId="77777777" w:rsidR="003138BE" w:rsidRDefault="003138BE" w:rsidP="0010347F">
      <w:pPr>
        <w:pStyle w:val="TSOLScheduleAnnexName"/>
      </w:pPr>
    </w:p>
    <w:p w14:paraId="5218CD2B" w14:textId="77777777" w:rsidR="003138BE" w:rsidRDefault="003138BE" w:rsidP="0010347F">
      <w:pPr>
        <w:pStyle w:val="TSOLScheduleAnnexName"/>
      </w:pPr>
    </w:p>
    <w:p w14:paraId="1C83CF1A" w14:textId="77777777" w:rsidR="003138BE" w:rsidRDefault="003138BE" w:rsidP="0010347F">
      <w:pPr>
        <w:pStyle w:val="TSOLScheduleAnnexName"/>
      </w:pPr>
    </w:p>
    <w:p w14:paraId="07ACE22E" w14:textId="77777777" w:rsidR="003138BE" w:rsidRDefault="003138BE" w:rsidP="0010347F">
      <w:pPr>
        <w:pStyle w:val="TSOLScheduleAnnexName"/>
      </w:pPr>
    </w:p>
    <w:p w14:paraId="0E6DA800" w14:textId="77777777" w:rsidR="003138BE" w:rsidRDefault="003138BE" w:rsidP="0010347F">
      <w:pPr>
        <w:pStyle w:val="TSOLScheduleAnnexName"/>
      </w:pPr>
    </w:p>
    <w:p w14:paraId="1FD2BEB3" w14:textId="77777777" w:rsidR="003138BE" w:rsidRDefault="003138BE" w:rsidP="0010347F">
      <w:pPr>
        <w:pStyle w:val="TSOLScheduleAnnexName"/>
      </w:pPr>
    </w:p>
    <w:p w14:paraId="72EAA36E" w14:textId="77777777" w:rsidR="003138BE" w:rsidRDefault="003138BE" w:rsidP="0010347F">
      <w:pPr>
        <w:pStyle w:val="TSOLScheduleAnnexName"/>
      </w:pPr>
    </w:p>
    <w:p w14:paraId="2E8C9AF6" w14:textId="77777777" w:rsidR="003138BE" w:rsidRDefault="003138BE" w:rsidP="0010347F">
      <w:pPr>
        <w:pStyle w:val="TSOLScheduleAnnexName"/>
      </w:pPr>
    </w:p>
    <w:p w14:paraId="6321ADB3" w14:textId="77777777" w:rsidR="003138BE" w:rsidRDefault="003138BE" w:rsidP="0010347F">
      <w:pPr>
        <w:pStyle w:val="TSOLScheduleAnnexName"/>
      </w:pPr>
    </w:p>
    <w:p w14:paraId="1E11A02B" w14:textId="77777777" w:rsidR="003138BE" w:rsidRDefault="003138BE" w:rsidP="0010347F">
      <w:pPr>
        <w:pStyle w:val="TSOLScheduleAnnexName"/>
      </w:pPr>
    </w:p>
    <w:p w14:paraId="253A59EE" w14:textId="77777777" w:rsidR="003138BE" w:rsidRDefault="003138BE" w:rsidP="0010347F">
      <w:pPr>
        <w:pStyle w:val="TSOLScheduleAnnexName"/>
      </w:pPr>
    </w:p>
    <w:p w14:paraId="4A98BDCD" w14:textId="77777777" w:rsidR="003138BE" w:rsidRDefault="003138BE" w:rsidP="0010347F">
      <w:pPr>
        <w:pStyle w:val="TSOLScheduleAnnexName"/>
      </w:pPr>
    </w:p>
    <w:p w14:paraId="60B6401B" w14:textId="77777777" w:rsidR="003138BE" w:rsidRDefault="003138BE" w:rsidP="0010347F">
      <w:pPr>
        <w:pStyle w:val="TSOLScheduleAnnexName"/>
      </w:pPr>
    </w:p>
    <w:p w14:paraId="4AC63575" w14:textId="77777777" w:rsidR="003138BE" w:rsidRDefault="003138BE" w:rsidP="0010347F">
      <w:pPr>
        <w:pStyle w:val="TSOLScheduleAnnexName"/>
      </w:pPr>
    </w:p>
    <w:p w14:paraId="30FDA7B1" w14:textId="77777777" w:rsidR="003138BE" w:rsidRDefault="003138BE" w:rsidP="0010347F">
      <w:pPr>
        <w:pStyle w:val="TSOLScheduleAnnexName"/>
      </w:pPr>
    </w:p>
    <w:p w14:paraId="0E16F125" w14:textId="77777777" w:rsidR="003138BE" w:rsidRDefault="003138BE" w:rsidP="0010347F">
      <w:pPr>
        <w:pStyle w:val="TSOLScheduleAnnexName"/>
      </w:pPr>
    </w:p>
    <w:p w14:paraId="6B0EFE53" w14:textId="03A9BC49" w:rsidR="00C41706" w:rsidRDefault="00C41706" w:rsidP="0010347F">
      <w:pPr>
        <w:pStyle w:val="TSOLScheduleAnnexName"/>
      </w:pPr>
      <w:r w:rsidRPr="00D03934">
        <w:t>ANNEX 1: Security Policy</w:t>
      </w:r>
      <w:bookmarkEnd w:id="2303"/>
    </w:p>
    <w:p w14:paraId="393FA8CB" w14:textId="6F5C713D" w:rsidR="007D01C0" w:rsidRDefault="008D7F3F" w:rsidP="00FC4853">
      <w:pPr>
        <w:ind w:left="0"/>
        <w:jc w:val="center"/>
      </w:pPr>
      <w:r w:rsidRPr="00DB4A12">
        <w:t> </w:t>
      </w:r>
      <w:r w:rsidR="00DB4A12" w:rsidRPr="00DB4A12">
        <w:t>SEE CALL OF SCHEDULE 16: MOD DEFCONS AND DEFFORMS</w:t>
      </w:r>
      <w:r w:rsidRPr="00DB4A12">
        <w:t>               </w:t>
      </w:r>
    </w:p>
    <w:p w14:paraId="5A3B4A49"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r>
    </w:p>
    <w:p w14:paraId="5777269B" w14:textId="57FA530E" w:rsidR="007C0B22" w:rsidRPr="00031AFC" w:rsidRDefault="00C41706" w:rsidP="001B68BD">
      <w:pPr>
        <w:pStyle w:val="TSOLScheduleAnnexName"/>
        <w:rPr>
          <w:highlight w:val="yellow"/>
        </w:rPr>
      </w:pPr>
      <w:r w:rsidRPr="00D03934">
        <w:br w:type="page"/>
      </w:r>
    </w:p>
    <w:p w14:paraId="1110FBED" w14:textId="71BEA721" w:rsidR="00C12BEB" w:rsidRPr="00B64D56" w:rsidRDefault="00C12BEB" w:rsidP="00F020D0">
      <w:pPr>
        <w:pStyle w:val="GPSSchTitleandNumber"/>
      </w:pPr>
      <w:bookmarkStart w:id="2304" w:name="_Ref313382873"/>
      <w:bookmarkStart w:id="2305" w:name="_Toc314810848"/>
      <w:bookmarkStart w:id="2306" w:name="_Ref349135995"/>
      <w:bookmarkStart w:id="2307" w:name="_Toc350503092"/>
      <w:bookmarkStart w:id="2308" w:name="_Toc350504082"/>
      <w:bookmarkStart w:id="2309" w:name="_Toc351710921"/>
      <w:bookmarkStart w:id="2310" w:name="_Toc358671831"/>
      <w:bookmarkStart w:id="2311" w:name="_Toc433188810"/>
      <w:r w:rsidRPr="00B64D56">
        <w:t xml:space="preserve">CALL OFF SCHEDULE </w:t>
      </w:r>
      <w:r w:rsidR="007C0B22" w:rsidRPr="00B64D56">
        <w:t>9</w:t>
      </w:r>
      <w:r w:rsidRPr="00B64D56">
        <w:t>: BUSINESS CONTINUITY</w:t>
      </w:r>
      <w:bookmarkEnd w:id="2304"/>
      <w:bookmarkEnd w:id="2305"/>
      <w:r w:rsidRPr="00B64D56">
        <w:t xml:space="preserve"> AND DISASTER RECOVERY</w:t>
      </w:r>
      <w:bookmarkEnd w:id="2306"/>
      <w:bookmarkEnd w:id="2307"/>
      <w:bookmarkEnd w:id="2308"/>
      <w:bookmarkEnd w:id="2309"/>
      <w:bookmarkEnd w:id="2310"/>
      <w:bookmarkEnd w:id="2311"/>
      <w:r w:rsidR="001B68BD" w:rsidRPr="00B64D56">
        <w:t xml:space="preserve"> &amp;</w:t>
      </w:r>
    </w:p>
    <w:p w14:paraId="3A1E87D6" w14:textId="77777777" w:rsidR="001B68BD" w:rsidRPr="00B64D56" w:rsidRDefault="001B68BD" w:rsidP="00F020D0">
      <w:pPr>
        <w:pStyle w:val="GPSSchTitleandNumber"/>
      </w:pPr>
    </w:p>
    <w:p w14:paraId="404DF755" w14:textId="6DA4D4BD" w:rsidR="001B68BD" w:rsidRPr="00B64D56" w:rsidRDefault="001B68BD" w:rsidP="00F020D0">
      <w:pPr>
        <w:pStyle w:val="GPSSchTitleandNumber"/>
      </w:pPr>
      <w:r w:rsidRPr="00B64D56">
        <w:t>CALL OF SCHEDULE 10: EXIT MANAGEMENT</w:t>
      </w:r>
    </w:p>
    <w:p w14:paraId="67824E3E" w14:textId="77777777" w:rsidR="001B68BD" w:rsidRPr="00B64D56" w:rsidRDefault="001B68BD" w:rsidP="00F020D0">
      <w:pPr>
        <w:pStyle w:val="GPSSchTitleandNumber"/>
      </w:pPr>
    </w:p>
    <w:p w14:paraId="0D009CD5" w14:textId="2ADA9100" w:rsidR="001B68BD" w:rsidRPr="00B64D56" w:rsidRDefault="001B68BD" w:rsidP="00F020D0">
      <w:pPr>
        <w:pStyle w:val="GPSSchTitleandNumber"/>
      </w:pPr>
      <w:r w:rsidRPr="00B64D56">
        <w:t>CALL OFF SCHEDULE 11: STAFF TRANSFER</w:t>
      </w:r>
    </w:p>
    <w:p w14:paraId="1DF96858" w14:textId="77777777" w:rsidR="001B68BD" w:rsidRPr="00B64D56" w:rsidRDefault="001B68BD" w:rsidP="00F020D0">
      <w:pPr>
        <w:pStyle w:val="GPSSchTitleandNumber"/>
      </w:pPr>
    </w:p>
    <w:p w14:paraId="0424CC6B" w14:textId="77777777" w:rsidR="001B68BD" w:rsidRPr="00B64D56" w:rsidRDefault="001B68BD" w:rsidP="00F020D0">
      <w:pPr>
        <w:pStyle w:val="GPSSchTitleandNumber"/>
      </w:pPr>
    </w:p>
    <w:p w14:paraId="12C2CD30" w14:textId="77777777" w:rsidR="001B68BD" w:rsidRPr="00B64D56" w:rsidRDefault="001B68BD" w:rsidP="00F020D0">
      <w:pPr>
        <w:pStyle w:val="GPSSchTitleandNumber"/>
      </w:pPr>
    </w:p>
    <w:p w14:paraId="56465346" w14:textId="7FCBA1EB" w:rsidR="001B68BD" w:rsidRPr="00D03934" w:rsidRDefault="001B68BD" w:rsidP="00F020D0">
      <w:pPr>
        <w:pStyle w:val="GPSSchTitleandNumber"/>
      </w:pPr>
      <w:r w:rsidRPr="00B64D56">
        <w:t>NOT USED</w:t>
      </w:r>
    </w:p>
    <w:p w14:paraId="4FB48F62" w14:textId="77777777" w:rsidR="001B68BD" w:rsidRDefault="001B68BD">
      <w:pPr>
        <w:overflowPunct/>
        <w:autoSpaceDE/>
        <w:autoSpaceDN/>
        <w:adjustRightInd/>
        <w:ind w:left="0"/>
        <w:jc w:val="left"/>
        <w:textAlignment w:val="auto"/>
      </w:pPr>
    </w:p>
    <w:p w14:paraId="4137FA01" w14:textId="77777777" w:rsidR="004B0388" w:rsidRDefault="004B0388">
      <w:pPr>
        <w:overflowPunct/>
        <w:autoSpaceDE/>
        <w:autoSpaceDN/>
        <w:adjustRightInd/>
        <w:ind w:left="0"/>
        <w:jc w:val="left"/>
        <w:textAlignment w:val="auto"/>
        <w:rPr>
          <w:rFonts w:ascii="Arial Bold" w:eastAsia="STZhongsong" w:hAnsi="Arial Bold" w:cs="Times New Roman"/>
          <w:b/>
          <w:caps/>
          <w:lang w:eastAsia="zh-CN"/>
        </w:rPr>
      </w:pPr>
      <w:r>
        <w:rPr>
          <w:rFonts w:hint="eastAsia"/>
        </w:rPr>
        <w:br w:type="page"/>
      </w:r>
    </w:p>
    <w:p w14:paraId="1B7EBCC6" w14:textId="77777777" w:rsidR="00DE3EF6" w:rsidRPr="00D03934" w:rsidRDefault="00E5513B">
      <w:pPr>
        <w:pStyle w:val="GPSSchTitleandNumber"/>
      </w:pPr>
      <w:bookmarkStart w:id="2312" w:name="_Toc433188816"/>
      <w:r w:rsidRPr="00D03934">
        <w:rPr>
          <w:rFonts w:cs="Arial"/>
        </w:rPr>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312"/>
    </w:p>
    <w:p w14:paraId="681CCB8C" w14:textId="77777777" w:rsidR="008D0A60" w:rsidRDefault="00DE3EF6" w:rsidP="007106AB">
      <w:pPr>
        <w:pStyle w:val="GPSL2GuidanceNumbered"/>
      </w:pPr>
      <w:r w:rsidRPr="00D03934">
        <w:t>DEFINITIONS</w:t>
      </w:r>
    </w:p>
    <w:p w14:paraId="33B9AEF9" w14:textId="77777777" w:rsidR="008D0A60" w:rsidRDefault="00DE3EF6" w:rsidP="007106AB">
      <w:pPr>
        <w:pStyle w:val="ORDERFORML2Title"/>
        <w:numPr>
          <w:ilvl w:val="1"/>
          <w:numId w:val="16"/>
        </w:numPr>
        <w:ind w:left="993" w:hanging="567"/>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253BFFFB" w14:textId="77777777" w:rsidTr="000E7CA5">
        <w:tc>
          <w:tcPr>
            <w:tcW w:w="2410" w:type="dxa"/>
          </w:tcPr>
          <w:p w14:paraId="757A5C9F"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72403B9E"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5406D70A" w14:textId="77777777" w:rsidTr="000E7CA5">
        <w:tc>
          <w:tcPr>
            <w:tcW w:w="2410" w:type="dxa"/>
          </w:tcPr>
          <w:p w14:paraId="09D80319"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3EFB916D"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1F5151">
              <w:t>6.2</w:t>
            </w:r>
            <w:r w:rsidR="009F474C" w:rsidRPr="00D03934">
              <w:fldChar w:fldCharType="end"/>
            </w:r>
            <w:r w:rsidRPr="00D03934">
              <w:t xml:space="preserve"> of this Call Off Schedule;</w:t>
            </w:r>
          </w:p>
        </w:tc>
      </w:tr>
      <w:tr w:rsidR="00DE3EF6" w:rsidRPr="00D03934" w14:paraId="59607B30" w14:textId="77777777" w:rsidTr="000E7CA5">
        <w:tc>
          <w:tcPr>
            <w:tcW w:w="2410" w:type="dxa"/>
          </w:tcPr>
          <w:p w14:paraId="25748FAC"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3B888B0" w14:textId="77777777"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14:paraId="1BF38411" w14:textId="77777777" w:rsidTr="000E7CA5">
        <w:tc>
          <w:tcPr>
            <w:tcW w:w="2410" w:type="dxa"/>
          </w:tcPr>
          <w:p w14:paraId="6562C391"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18F5776E"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1F5151">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6F58F522" w14:textId="77777777" w:rsidTr="000E7CA5">
        <w:tc>
          <w:tcPr>
            <w:tcW w:w="2410" w:type="dxa"/>
          </w:tcPr>
          <w:p w14:paraId="681E3021"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6929456A"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1F5151">
              <w:t>3.2</w:t>
            </w:r>
            <w:r w:rsidR="009F474C" w:rsidRPr="00D03934">
              <w:fldChar w:fldCharType="end"/>
            </w:r>
            <w:r w:rsidRPr="00D03934">
              <w:t xml:space="preserve"> of this Call Off Schedule;</w:t>
            </w:r>
          </w:p>
        </w:tc>
      </w:tr>
      <w:tr w:rsidR="00DE3EF6" w:rsidRPr="00D03934" w14:paraId="26FF01E1" w14:textId="77777777" w:rsidTr="000E7CA5">
        <w:tc>
          <w:tcPr>
            <w:tcW w:w="2410" w:type="dxa"/>
          </w:tcPr>
          <w:p w14:paraId="42C0FC55"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9D20C6"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1F5151">
              <w:t>4.2</w:t>
            </w:r>
            <w:r w:rsidR="009F474C" w:rsidRPr="00D03934">
              <w:fldChar w:fldCharType="end"/>
            </w:r>
            <w:r w:rsidR="00D81C1C" w:rsidRPr="00D03934">
              <w:t xml:space="preserve"> </w:t>
            </w:r>
            <w:r w:rsidRPr="00D03934">
              <w:t>of this Call Off Schedule 1</w:t>
            </w:r>
            <w:r w:rsidR="00DA500A">
              <w:t>2</w:t>
            </w:r>
            <w:r w:rsidRPr="00D03934">
              <w:t>.</w:t>
            </w:r>
          </w:p>
        </w:tc>
      </w:tr>
    </w:tbl>
    <w:p w14:paraId="1FF7E630" w14:textId="77777777" w:rsidR="00E13960" w:rsidRDefault="00DE3EF6" w:rsidP="007106AB">
      <w:pPr>
        <w:pStyle w:val="GPSL2GuidanceNumbered"/>
      </w:pPr>
      <w:r w:rsidRPr="00D03934">
        <w:t>INTRODUCTION</w:t>
      </w:r>
    </w:p>
    <w:p w14:paraId="04468F6D" w14:textId="77777777" w:rsidR="00DE3EF6" w:rsidRPr="00D03934" w:rsidRDefault="00DE3EF6" w:rsidP="007106AB">
      <w:pPr>
        <w:pStyle w:val="ORDERFORML2Title"/>
        <w:numPr>
          <w:ilvl w:val="1"/>
          <w:numId w:val="16"/>
        </w:numPr>
        <w:ind w:left="993" w:hanging="567"/>
      </w:pPr>
      <w:bookmarkStart w:id="2313" w:name="_Ref365645132"/>
      <w:r w:rsidRPr="00D03934">
        <w:t>If a Dispute arises then:</w:t>
      </w:r>
      <w:bookmarkEnd w:id="2313"/>
    </w:p>
    <w:p w14:paraId="21F90B79" w14:textId="77777777" w:rsidR="008D0A60" w:rsidRDefault="00DE3EF6" w:rsidP="007106AB">
      <w:pPr>
        <w:pStyle w:val="GPSL3numberedclause"/>
        <w:numPr>
          <w:ilvl w:val="2"/>
          <w:numId w:val="16"/>
        </w:numPr>
        <w:ind w:left="2127" w:hanging="993"/>
      </w:pPr>
      <w:r w:rsidRPr="00D03934">
        <w:t>the representative of the Customer and the Supplier Representative shall attempt in good faith to resolve the Dispute; and</w:t>
      </w:r>
    </w:p>
    <w:p w14:paraId="6A39EBFF" w14:textId="77777777" w:rsidR="00E13960" w:rsidRDefault="00DE3EF6" w:rsidP="007106AB">
      <w:pPr>
        <w:pStyle w:val="GPSL3numberedclause"/>
        <w:numPr>
          <w:ilvl w:val="2"/>
          <w:numId w:val="16"/>
        </w:numPr>
        <w:ind w:left="2127" w:hanging="993"/>
      </w:pPr>
      <w:r w:rsidRPr="00D03934">
        <w:t>if such attempts are not successful within a reasonable time either Party may give to the other a Dispute Notice.</w:t>
      </w:r>
    </w:p>
    <w:p w14:paraId="4B1F7F53" w14:textId="77777777" w:rsidR="008D0A60" w:rsidRDefault="00DE3EF6" w:rsidP="007106AB">
      <w:pPr>
        <w:pStyle w:val="ORDERFORML2Title"/>
        <w:numPr>
          <w:ilvl w:val="1"/>
          <w:numId w:val="16"/>
        </w:numPr>
        <w:ind w:left="993" w:hanging="567"/>
      </w:pPr>
      <w:r w:rsidRPr="00D03934">
        <w:t>The Dispute Notice shall set out:</w:t>
      </w:r>
    </w:p>
    <w:p w14:paraId="126461AE" w14:textId="77777777" w:rsidR="008D0A60" w:rsidRDefault="00DE3EF6" w:rsidP="007106AB">
      <w:pPr>
        <w:pStyle w:val="GPSL3numberedclause"/>
        <w:numPr>
          <w:ilvl w:val="2"/>
          <w:numId w:val="16"/>
        </w:numPr>
        <w:ind w:left="2127" w:hanging="993"/>
      </w:pPr>
      <w:r w:rsidRPr="00D03934">
        <w:t>the material particulars of the Dispute;</w:t>
      </w:r>
    </w:p>
    <w:p w14:paraId="3004117A" w14:textId="77777777" w:rsidR="00E13960" w:rsidRDefault="00DE3EF6" w:rsidP="007106AB">
      <w:pPr>
        <w:pStyle w:val="GPSL3numberedclause"/>
        <w:numPr>
          <w:ilvl w:val="2"/>
          <w:numId w:val="16"/>
        </w:numPr>
        <w:ind w:left="2127" w:hanging="993"/>
      </w:pPr>
      <w:r w:rsidRPr="00D03934">
        <w:t>the reasons why the Party serving the Dispute Notice believes that the Dispute has arisen; and</w:t>
      </w:r>
    </w:p>
    <w:p w14:paraId="271F30D1" w14:textId="77777777" w:rsidR="00B4253B" w:rsidRDefault="00DE3EF6" w:rsidP="007106AB">
      <w:pPr>
        <w:pStyle w:val="GPSL3numberedclause"/>
        <w:numPr>
          <w:ilvl w:val="2"/>
          <w:numId w:val="16"/>
        </w:numPr>
        <w:ind w:left="2127" w:hanging="993"/>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1F5151">
        <w:t>2.6</w:t>
      </w:r>
      <w:r w:rsidR="009F474C" w:rsidRPr="00D03934">
        <w:fldChar w:fldCharType="end"/>
      </w:r>
      <w:r w:rsidR="00D81C1C" w:rsidRPr="00D03934">
        <w:t xml:space="preserve"> of this Call Off Schedule</w:t>
      </w:r>
      <w:r w:rsidRPr="00D03934">
        <w:t>, the reason why.</w:t>
      </w:r>
    </w:p>
    <w:p w14:paraId="72A07DF1" w14:textId="77777777" w:rsidR="00C9243A" w:rsidRDefault="00DE3EF6" w:rsidP="007106AB">
      <w:pPr>
        <w:pStyle w:val="ORDERFORML2Title"/>
        <w:numPr>
          <w:ilvl w:val="1"/>
          <w:numId w:val="16"/>
        </w:numPr>
        <w:ind w:left="993" w:hanging="567"/>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20C735A" w14:textId="77777777" w:rsidR="00C9243A" w:rsidRDefault="00DE3EF6" w:rsidP="007106AB">
      <w:pPr>
        <w:pStyle w:val="ORDERFORML2Title"/>
        <w:numPr>
          <w:ilvl w:val="1"/>
          <w:numId w:val="16"/>
        </w:numPr>
        <w:ind w:left="993" w:hanging="567"/>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1F5151">
        <w:t>3.2</w:t>
      </w:r>
      <w:r w:rsidR="009F474C" w:rsidRPr="00D03934">
        <w:fldChar w:fldCharType="end"/>
      </w:r>
      <w:r w:rsidR="00D81C1C" w:rsidRPr="00D03934">
        <w:t xml:space="preserve"> of this Call Off Schedule</w:t>
      </w:r>
      <w:r w:rsidRPr="00D03934">
        <w:t>, the Parties shall seek to resolve Disputes:</w:t>
      </w:r>
    </w:p>
    <w:p w14:paraId="02B1ED49" w14:textId="77777777" w:rsidR="00B4253B" w:rsidRDefault="00DE3EF6" w:rsidP="007106AB">
      <w:pPr>
        <w:pStyle w:val="GPSL3numberedclause"/>
        <w:numPr>
          <w:ilvl w:val="2"/>
          <w:numId w:val="16"/>
        </w:numPr>
        <w:ind w:left="2127" w:hanging="993"/>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1F5151">
        <w:t>3</w:t>
      </w:r>
      <w:r w:rsidR="009F474C" w:rsidRPr="00D03934">
        <w:fldChar w:fldCharType="end"/>
      </w:r>
      <w:r w:rsidR="00D81C1C" w:rsidRPr="00D03934">
        <w:t xml:space="preserve"> of this Call Off Schedule</w:t>
      </w:r>
      <w:r w:rsidRPr="00D03934">
        <w:t>);</w:t>
      </w:r>
    </w:p>
    <w:p w14:paraId="7EE8B5B9" w14:textId="77777777" w:rsidR="00B4253B" w:rsidRDefault="00DE3EF6" w:rsidP="007106AB">
      <w:pPr>
        <w:pStyle w:val="GPSL3numberedclause"/>
        <w:numPr>
          <w:ilvl w:val="2"/>
          <w:numId w:val="16"/>
        </w:numPr>
        <w:ind w:left="2127" w:hanging="993"/>
      </w:pPr>
      <w:r w:rsidRPr="00D03934">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1F5151">
        <w:t>4</w:t>
      </w:r>
      <w:r w:rsidR="009F474C" w:rsidRPr="00D03934">
        <w:fldChar w:fldCharType="end"/>
      </w:r>
      <w:r w:rsidR="00D81C1C" w:rsidRPr="00D03934">
        <w:t xml:space="preserve"> of this Call Off Schedule</w:t>
      </w:r>
      <w:r w:rsidRPr="00D03934">
        <w:t xml:space="preserve">); and </w:t>
      </w:r>
    </w:p>
    <w:p w14:paraId="409080DB" w14:textId="77777777" w:rsidR="00E13960" w:rsidRDefault="00DE3EF6" w:rsidP="007106AB">
      <w:pPr>
        <w:pStyle w:val="GPSL3numberedclause"/>
        <w:numPr>
          <w:ilvl w:val="2"/>
          <w:numId w:val="16"/>
        </w:numPr>
        <w:ind w:left="2127" w:hanging="993"/>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1F5151">
        <w:t>56</w:t>
      </w:r>
      <w:r w:rsidR="009F474C" w:rsidRPr="00D03934">
        <w:fldChar w:fldCharType="end"/>
      </w:r>
      <w:r w:rsidRPr="00D03934">
        <w:t> </w:t>
      </w:r>
      <w:r w:rsidR="00203754" w:rsidRPr="00D03934">
        <w:t xml:space="preserve">of this Call Off Contract </w:t>
      </w:r>
      <w:r w:rsidRPr="00D03934">
        <w:t>(Governing Law and Jurisdiction)).</w:t>
      </w:r>
    </w:p>
    <w:p w14:paraId="02AC2BB4" w14:textId="77777777" w:rsidR="00C9243A" w:rsidRDefault="00DE3EF6" w:rsidP="007106AB">
      <w:pPr>
        <w:pStyle w:val="ORDERFORML2Title"/>
        <w:numPr>
          <w:ilvl w:val="1"/>
          <w:numId w:val="16"/>
        </w:numPr>
        <w:ind w:left="993" w:hanging="567"/>
      </w:pPr>
      <w:bookmarkStart w:id="2314"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1F5151">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1F5151">
        <w:t>5</w:t>
      </w:r>
      <w:r w:rsidR="009F474C" w:rsidRPr="00D03934">
        <w:fldChar w:fldCharType="end"/>
      </w:r>
      <w:r w:rsidR="00203754" w:rsidRPr="00D03934">
        <w:t xml:space="preserve"> of this Call Off Schedule</w:t>
      </w:r>
      <w:r w:rsidRPr="00D03934">
        <w:t>.</w:t>
      </w:r>
      <w:bookmarkEnd w:id="2314"/>
    </w:p>
    <w:p w14:paraId="22153936" w14:textId="77777777" w:rsidR="008D0A60" w:rsidRDefault="00DE3EF6" w:rsidP="007106AB">
      <w:pPr>
        <w:pStyle w:val="ORDERFORML2Title"/>
        <w:numPr>
          <w:ilvl w:val="1"/>
          <w:numId w:val="16"/>
        </w:numPr>
        <w:ind w:left="993" w:hanging="567"/>
      </w:pPr>
      <w:bookmarkStart w:id="2315"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315"/>
    </w:p>
    <w:p w14:paraId="23409587" w14:textId="77777777" w:rsidR="00C9243A" w:rsidRDefault="00DE3EF6" w:rsidP="007106AB">
      <w:pPr>
        <w:pStyle w:val="ORDERFORML2Title"/>
        <w:numPr>
          <w:ilvl w:val="1"/>
          <w:numId w:val="16"/>
        </w:numPr>
        <w:ind w:left="993" w:hanging="567"/>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1F5151">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7FB51C67" w14:textId="77777777" w:rsidR="00B4253B" w:rsidRDefault="00DE3EF6" w:rsidP="007106AB">
      <w:pPr>
        <w:pStyle w:val="GPSL3numberedclause"/>
        <w:numPr>
          <w:ilvl w:val="2"/>
          <w:numId w:val="16"/>
        </w:numPr>
        <w:ind w:left="2127" w:hanging="993"/>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1F5151">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620F9CBE" w14:textId="77777777" w:rsidR="00B4253B" w:rsidRDefault="00DE3EF6" w:rsidP="007106AB">
      <w:pPr>
        <w:pStyle w:val="GPSL3numberedclause"/>
        <w:numPr>
          <w:ilvl w:val="2"/>
          <w:numId w:val="16"/>
        </w:numPr>
        <w:ind w:left="2127" w:hanging="993"/>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1F5151">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0BFD12A6" w14:textId="77777777" w:rsidR="00B4253B" w:rsidRDefault="00DE3EF6" w:rsidP="007106AB">
      <w:pPr>
        <w:pStyle w:val="GPSL3numberedclause"/>
        <w:numPr>
          <w:ilvl w:val="2"/>
          <w:numId w:val="16"/>
        </w:numPr>
        <w:ind w:left="2127" w:hanging="993"/>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1F5151">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6C113D2" w14:textId="77777777" w:rsidR="00B4253B" w:rsidRDefault="00DE3EF6" w:rsidP="007106AB">
      <w:pPr>
        <w:pStyle w:val="GPSL3numberedclause"/>
        <w:numPr>
          <w:ilvl w:val="2"/>
          <w:numId w:val="16"/>
        </w:numPr>
        <w:ind w:left="2127" w:hanging="993"/>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1F5151">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38220487" w14:textId="77777777" w:rsidR="00C9243A" w:rsidRDefault="00DE3EF6" w:rsidP="007106AB">
      <w:pPr>
        <w:pStyle w:val="ORDERFORML2Title"/>
        <w:numPr>
          <w:ilvl w:val="1"/>
          <w:numId w:val="16"/>
        </w:numPr>
        <w:ind w:left="993" w:hanging="567"/>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C149373" w14:textId="77777777" w:rsidR="008D0A60" w:rsidRDefault="00DE3EF6" w:rsidP="007106AB">
      <w:pPr>
        <w:pStyle w:val="GPSL2GuidanceNumbered"/>
      </w:pPr>
      <w:bookmarkStart w:id="2316" w:name="_Ref365644452"/>
      <w:r w:rsidRPr="00D03934">
        <w:t>COMMERCIAL NEGOTIATIONS</w:t>
      </w:r>
      <w:bookmarkEnd w:id="2316"/>
    </w:p>
    <w:p w14:paraId="0C69658B" w14:textId="22200382" w:rsidR="008D0A60" w:rsidRDefault="00DE3EF6" w:rsidP="007106AB">
      <w:pPr>
        <w:pStyle w:val="ORDERFORML2Title"/>
        <w:numPr>
          <w:ilvl w:val="1"/>
          <w:numId w:val="16"/>
        </w:numPr>
        <w:ind w:left="993" w:hanging="567"/>
      </w:pPr>
      <w:bookmarkStart w:id="2317" w:name="_Ref365644782"/>
      <w:r w:rsidRPr="00D03934">
        <w:t>Following the service of a Dispute Notice, the Customer and the Supplier shall use reasonable endeavours to resolve the Dispute as soon as possible, by discussion between the Customer’s [</w:t>
      </w:r>
      <w:r w:rsidR="0065572D">
        <w:rPr>
          <w:i/>
        </w:rPr>
        <w:t>TBC</w:t>
      </w:r>
      <w:r w:rsidRPr="00D03934">
        <w:t xml:space="preserve">] and the Supplier’s </w:t>
      </w:r>
      <w:r w:rsidRPr="00D03934">
        <w:rPr>
          <w:highlight w:val="yellow"/>
        </w:rPr>
        <w:t>[</w:t>
      </w:r>
      <w:r w:rsidR="0065572D">
        <w:rPr>
          <w:i/>
        </w:rPr>
        <w:t>TBC</w:t>
      </w:r>
      <w:r w:rsidRPr="00D03934">
        <w:t>].</w:t>
      </w:r>
      <w:bookmarkEnd w:id="2317"/>
      <w:r w:rsidRPr="00D03934">
        <w:t xml:space="preserve"> </w:t>
      </w:r>
    </w:p>
    <w:p w14:paraId="426932E7" w14:textId="77777777" w:rsidR="00DE3EF6" w:rsidRPr="00D03934" w:rsidRDefault="00DE3EF6" w:rsidP="007106AB">
      <w:pPr>
        <w:pStyle w:val="ORDERFORML2Title"/>
        <w:numPr>
          <w:ilvl w:val="1"/>
          <w:numId w:val="16"/>
        </w:numPr>
        <w:ind w:left="993" w:hanging="567"/>
      </w:pPr>
      <w:bookmarkStart w:id="2318" w:name="_Ref365642737"/>
      <w:r w:rsidRPr="00D03934">
        <w:t>If:</w:t>
      </w:r>
      <w:bookmarkEnd w:id="2318"/>
      <w:r w:rsidRPr="00D03934">
        <w:t xml:space="preserve"> </w:t>
      </w:r>
    </w:p>
    <w:p w14:paraId="58D2A49A" w14:textId="77777777" w:rsidR="008D0A60" w:rsidRDefault="00DE3EF6" w:rsidP="007106AB">
      <w:pPr>
        <w:pStyle w:val="GPSL3numberedclause"/>
        <w:numPr>
          <w:ilvl w:val="2"/>
          <w:numId w:val="16"/>
        </w:numPr>
        <w:ind w:left="2127" w:hanging="993"/>
      </w:pPr>
      <w:r w:rsidRPr="00D03934">
        <w:t xml:space="preserve">either Party is of the reasonable opinion that the resolution of a Dispute by commercial negotiation, or the continuance of commercial negotiations, will not result in an appropriate solution; </w:t>
      </w:r>
    </w:p>
    <w:p w14:paraId="24019C3C" w14:textId="77777777" w:rsidR="00B4253B" w:rsidRDefault="00DE3EF6" w:rsidP="007106AB">
      <w:pPr>
        <w:pStyle w:val="GPSL3numberedclause"/>
        <w:numPr>
          <w:ilvl w:val="2"/>
          <w:numId w:val="16"/>
        </w:numPr>
        <w:ind w:left="2127" w:hanging="993"/>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1F5151">
        <w:t>3</w:t>
      </w:r>
      <w:r w:rsidR="009F474C" w:rsidRPr="00D03934">
        <w:fldChar w:fldCharType="end"/>
      </w:r>
      <w:r w:rsidR="00203754" w:rsidRPr="00D03934">
        <w:t xml:space="preserve"> of this Call Off Schedule</w:t>
      </w:r>
      <w:r w:rsidRPr="00D03934">
        <w:t>; or</w:t>
      </w:r>
    </w:p>
    <w:p w14:paraId="6CD38009" w14:textId="77777777" w:rsidR="00B4253B" w:rsidRDefault="00DE3EF6" w:rsidP="007106AB">
      <w:pPr>
        <w:pStyle w:val="GPSL3numberedclause"/>
        <w:numPr>
          <w:ilvl w:val="2"/>
          <w:numId w:val="16"/>
        </w:numPr>
        <w:ind w:left="2127" w:hanging="993"/>
      </w:pPr>
      <w:bookmarkStart w:id="2319"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1F5151">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319"/>
      <w:r w:rsidRPr="00D03934">
        <w:t xml:space="preserve"> </w:t>
      </w:r>
    </w:p>
    <w:p w14:paraId="08E3DC19"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1F5151">
        <w:t>4</w:t>
      </w:r>
      <w:r w:rsidR="009F474C" w:rsidRPr="00D03934">
        <w:fldChar w:fldCharType="end"/>
      </w:r>
      <w:r w:rsidR="00203754" w:rsidRPr="00D03934">
        <w:t xml:space="preserve"> of this Call Off Schedule</w:t>
      </w:r>
      <w:r w:rsidRPr="00D03934">
        <w:t>.</w:t>
      </w:r>
    </w:p>
    <w:p w14:paraId="287F6441" w14:textId="77777777" w:rsidR="00E13960" w:rsidRDefault="00DE3EF6" w:rsidP="007106AB">
      <w:pPr>
        <w:pStyle w:val="GPSL2GuidanceNumbered"/>
      </w:pPr>
      <w:bookmarkStart w:id="2320" w:name="_Ref365644460"/>
      <w:r w:rsidRPr="00D03934">
        <w:t>MEDIATION</w:t>
      </w:r>
      <w:bookmarkEnd w:id="2320"/>
    </w:p>
    <w:p w14:paraId="3A35DBCB" w14:textId="77777777" w:rsidR="00DE3EF6" w:rsidRPr="00D03934" w:rsidRDefault="00DE3EF6" w:rsidP="007106AB">
      <w:pPr>
        <w:pStyle w:val="ORDERFORML2Title"/>
        <w:numPr>
          <w:ilvl w:val="1"/>
          <w:numId w:val="16"/>
        </w:numPr>
        <w:ind w:left="993" w:hanging="567"/>
      </w:pPr>
      <w:r w:rsidRPr="00D03934">
        <w:t>If a Mediation Notice is served, the Parties shall attempt to resolve the dispute in accordance with CEDR's Model Mediation Agreement which shall be deemed to be incorporated by reference into this Call Off Contract.</w:t>
      </w:r>
    </w:p>
    <w:p w14:paraId="3F3DCDD8" w14:textId="77777777" w:rsidR="008D0A60" w:rsidRDefault="00DE3EF6" w:rsidP="007106AB">
      <w:pPr>
        <w:pStyle w:val="ORDERFORML2Title"/>
        <w:numPr>
          <w:ilvl w:val="1"/>
          <w:numId w:val="16"/>
        </w:numPr>
        <w:ind w:left="993" w:hanging="567"/>
      </w:pPr>
      <w:bookmarkStart w:id="2321"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321"/>
    </w:p>
    <w:p w14:paraId="410E9BCE" w14:textId="77777777" w:rsidR="00DE3EF6" w:rsidRPr="00D03934" w:rsidRDefault="00DE3EF6" w:rsidP="007106AB">
      <w:pPr>
        <w:pStyle w:val="ORDERFORML2Title"/>
        <w:numPr>
          <w:ilvl w:val="1"/>
          <w:numId w:val="16"/>
        </w:numPr>
        <w:ind w:left="993" w:hanging="567"/>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87BFA7C" w14:textId="77777777" w:rsidR="00C9243A" w:rsidRDefault="00DE3EF6" w:rsidP="007106AB">
      <w:pPr>
        <w:pStyle w:val="ORDERFORML2Title"/>
        <w:numPr>
          <w:ilvl w:val="1"/>
          <w:numId w:val="16"/>
        </w:numPr>
        <w:ind w:left="993" w:hanging="567"/>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7456047" w14:textId="77777777" w:rsidR="00E13960" w:rsidRDefault="00DE3EF6" w:rsidP="007106AB">
      <w:pPr>
        <w:pStyle w:val="GPSL2GuidanceNumbered"/>
      </w:pPr>
      <w:bookmarkStart w:id="2322" w:name="_Ref365636510"/>
      <w:r w:rsidRPr="00D03934">
        <w:t>EXPERT DETERMINATION</w:t>
      </w:r>
      <w:bookmarkEnd w:id="2322"/>
    </w:p>
    <w:p w14:paraId="3B8B7FF3" w14:textId="77777777" w:rsidR="00DE3EF6" w:rsidRPr="00D03934" w:rsidRDefault="00DE3EF6" w:rsidP="007106AB">
      <w:pPr>
        <w:pStyle w:val="ORDERFORML2Title"/>
        <w:numPr>
          <w:ilvl w:val="1"/>
          <w:numId w:val="16"/>
        </w:numPr>
        <w:ind w:left="993" w:hanging="567"/>
      </w:pPr>
      <w:r w:rsidRPr="00D03934">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71B8665D" w14:textId="77777777" w:rsidR="00DE3EF6" w:rsidRPr="00D03934" w:rsidRDefault="00DE3EF6" w:rsidP="007106AB">
      <w:pPr>
        <w:pStyle w:val="ORDERFORML2Title"/>
        <w:numPr>
          <w:ilvl w:val="1"/>
          <w:numId w:val="16"/>
        </w:numPr>
        <w:ind w:left="993" w:hanging="567"/>
      </w:pPr>
      <w:bookmarkStart w:id="2323"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323"/>
    </w:p>
    <w:p w14:paraId="4A3BFCDD" w14:textId="77777777" w:rsidR="00DE3EF6" w:rsidRPr="00D03934" w:rsidRDefault="00DE3EF6" w:rsidP="007106AB">
      <w:pPr>
        <w:pStyle w:val="ORDERFORML2Title"/>
        <w:numPr>
          <w:ilvl w:val="1"/>
          <w:numId w:val="16"/>
        </w:numPr>
        <w:ind w:left="993" w:hanging="567"/>
      </w:pPr>
      <w:r w:rsidRPr="00D03934">
        <w:t>The Expert shall act on the following basis:</w:t>
      </w:r>
    </w:p>
    <w:p w14:paraId="7A608685" w14:textId="77777777" w:rsidR="008D0A60" w:rsidRDefault="00DE3EF6" w:rsidP="007106AB">
      <w:pPr>
        <w:pStyle w:val="GPSL3numberedclause"/>
        <w:numPr>
          <w:ilvl w:val="2"/>
          <w:numId w:val="16"/>
        </w:numPr>
        <w:ind w:left="2127" w:hanging="993"/>
      </w:pPr>
      <w:r w:rsidRPr="00D03934">
        <w:t>he/she shall act as an expert and not as an arbitrator and shall act fairly and impartially;</w:t>
      </w:r>
    </w:p>
    <w:p w14:paraId="64158D28" w14:textId="77777777" w:rsidR="00E13960" w:rsidRDefault="00DE3EF6" w:rsidP="007106AB">
      <w:pPr>
        <w:pStyle w:val="GPSL3numberedclause"/>
        <w:numPr>
          <w:ilvl w:val="2"/>
          <w:numId w:val="16"/>
        </w:numPr>
        <w:ind w:left="2127" w:hanging="993"/>
      </w:pPr>
      <w:r w:rsidRPr="00D03934">
        <w:t>the Expert's determination shall (in the absence of a material failure to follow the agreed procedures) be final and binding on the Parties;</w:t>
      </w:r>
    </w:p>
    <w:p w14:paraId="29D526A7" w14:textId="77777777" w:rsidR="00E13960" w:rsidRDefault="00DE3EF6" w:rsidP="007106AB">
      <w:pPr>
        <w:pStyle w:val="GPSL3numberedclause"/>
        <w:numPr>
          <w:ilvl w:val="2"/>
          <w:numId w:val="16"/>
        </w:numPr>
        <w:ind w:left="2127" w:hanging="993"/>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71389674" w14:textId="77777777" w:rsidR="00E13960" w:rsidRDefault="00DE3EF6" w:rsidP="007106AB">
      <w:pPr>
        <w:pStyle w:val="GPSL3numberedclause"/>
        <w:numPr>
          <w:ilvl w:val="2"/>
          <w:numId w:val="16"/>
        </w:numPr>
        <w:ind w:left="2127" w:hanging="993"/>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22F0CC6A" w14:textId="77777777" w:rsidR="00E13960" w:rsidRDefault="00DE3EF6" w:rsidP="007106AB">
      <w:pPr>
        <w:pStyle w:val="GPSL3numberedclause"/>
        <w:numPr>
          <w:ilvl w:val="2"/>
          <w:numId w:val="16"/>
        </w:numPr>
        <w:ind w:left="2127" w:hanging="993"/>
      </w:pPr>
      <w:r w:rsidRPr="00D03934">
        <w:t>the process shall be conducted in private and shall be confidential; and</w:t>
      </w:r>
    </w:p>
    <w:p w14:paraId="0ADEC41F" w14:textId="77777777" w:rsidR="00E13960" w:rsidRDefault="00DE3EF6" w:rsidP="007106AB">
      <w:pPr>
        <w:pStyle w:val="GPSL3numberedclause"/>
        <w:numPr>
          <w:ilvl w:val="2"/>
          <w:numId w:val="16"/>
        </w:numPr>
        <w:ind w:left="2127" w:hanging="993"/>
      </w:pPr>
      <w:r w:rsidRPr="00D03934">
        <w:t>the Expert shall determine how and by whom the costs of the determination, including his/her fees and expenses, are to be paid.</w:t>
      </w:r>
    </w:p>
    <w:p w14:paraId="1F1682ED" w14:textId="77777777" w:rsidR="008D0A60" w:rsidRDefault="00DE3EF6" w:rsidP="007106AB">
      <w:pPr>
        <w:pStyle w:val="GPSL2GuidanceNumbered"/>
      </w:pPr>
      <w:r w:rsidRPr="00D03934">
        <w:t>ARBITRATION</w:t>
      </w:r>
    </w:p>
    <w:p w14:paraId="3DA97146" w14:textId="77777777" w:rsidR="00DE3EF6" w:rsidRPr="00D03934" w:rsidRDefault="00DE3EF6" w:rsidP="007106AB">
      <w:pPr>
        <w:pStyle w:val="ORDERFORML2Title"/>
        <w:numPr>
          <w:ilvl w:val="1"/>
          <w:numId w:val="16"/>
        </w:numPr>
        <w:ind w:left="993" w:hanging="567"/>
      </w:pPr>
      <w:bookmarkStart w:id="2324" w:name="_Ref365645044"/>
      <w:r w:rsidRPr="00D03934">
        <w:t>The Customer 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1F5151">
        <w:t>6.4</w:t>
      </w:r>
      <w:r w:rsidR="009F474C" w:rsidRPr="00D03934">
        <w:fldChar w:fldCharType="end"/>
      </w:r>
      <w:r w:rsidR="00203754" w:rsidRPr="00D03934">
        <w:t xml:space="preserve"> of this Call Off Schedule</w:t>
      </w:r>
      <w:r w:rsidRPr="00D03934">
        <w:t>.</w:t>
      </w:r>
      <w:bookmarkEnd w:id="2324"/>
    </w:p>
    <w:p w14:paraId="286B6698" w14:textId="77777777" w:rsidR="00DE3EF6" w:rsidRPr="00D03934" w:rsidRDefault="00DE3EF6" w:rsidP="007106AB">
      <w:pPr>
        <w:pStyle w:val="ORDERFORML2Title"/>
        <w:numPr>
          <w:ilvl w:val="1"/>
          <w:numId w:val="16"/>
        </w:numPr>
        <w:ind w:left="993" w:hanging="567"/>
      </w:pPr>
      <w:bookmarkStart w:id="2325" w:name="_Ref365642677"/>
      <w:r w:rsidRPr="00D03934">
        <w:t xml:space="preserve">Before the Supplier commences court proceedings or arbitration, it shall serve written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“Counter Notice”)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1F5151">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1F5151">
        <w:t>56</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325"/>
      <w:r w:rsidRPr="00D03934">
        <w:t xml:space="preserve"> </w:t>
      </w:r>
    </w:p>
    <w:p w14:paraId="3B4B98BB" w14:textId="77777777" w:rsidR="008D0A60" w:rsidRDefault="00DE3EF6" w:rsidP="007106AB">
      <w:pPr>
        <w:pStyle w:val="ORDERFORML2Title"/>
        <w:numPr>
          <w:ilvl w:val="1"/>
          <w:numId w:val="16"/>
        </w:numPr>
        <w:ind w:left="993" w:hanging="567"/>
      </w:pPr>
      <w:bookmarkStart w:id="2326" w:name="_Ref365645053"/>
      <w:r w:rsidRPr="00D03934">
        <w:t>If:</w:t>
      </w:r>
      <w:bookmarkEnd w:id="2326"/>
    </w:p>
    <w:p w14:paraId="5E2F0AA9" w14:textId="77777777" w:rsidR="00B4253B" w:rsidRDefault="00DE3EF6" w:rsidP="007106AB">
      <w:pPr>
        <w:pStyle w:val="GPSL3numberedclause"/>
        <w:numPr>
          <w:ilvl w:val="2"/>
          <w:numId w:val="16"/>
        </w:numPr>
        <w:ind w:left="2127" w:hanging="993"/>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1F5151">
        <w:t>6.4</w:t>
      </w:r>
      <w:r w:rsidR="009F474C" w:rsidRPr="00D03934">
        <w:fldChar w:fldCharType="end"/>
      </w:r>
      <w:r w:rsidR="00203754" w:rsidRPr="00D03934">
        <w:t xml:space="preserve"> of this Call Off Schedule</w:t>
      </w:r>
      <w:r w:rsidRPr="00D03934">
        <w:t xml:space="preserve"> shall apply; </w:t>
      </w:r>
    </w:p>
    <w:p w14:paraId="4DB8CF3C" w14:textId="77777777" w:rsidR="008D0A60" w:rsidRDefault="00DE3EF6" w:rsidP="007106AB">
      <w:pPr>
        <w:pStyle w:val="GPSL3numberedclause"/>
        <w:numPr>
          <w:ilvl w:val="2"/>
          <w:numId w:val="16"/>
        </w:numPr>
        <w:ind w:left="2127" w:hanging="993"/>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45F30278" w14:textId="77777777" w:rsidR="00B4253B" w:rsidRDefault="00DE3EF6" w:rsidP="007106AB">
      <w:pPr>
        <w:pStyle w:val="GPSL3numberedclause"/>
        <w:numPr>
          <w:ilvl w:val="2"/>
          <w:numId w:val="16"/>
        </w:numPr>
        <w:ind w:left="2127" w:hanging="993"/>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1F5151">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1F5151">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1F5151">
        <w:t>56</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16B28EFC" w14:textId="77777777" w:rsidR="00C9243A" w:rsidRDefault="00DE3EF6" w:rsidP="007106AB">
      <w:pPr>
        <w:pStyle w:val="ORDERFORML2Title"/>
        <w:numPr>
          <w:ilvl w:val="1"/>
          <w:numId w:val="16"/>
        </w:numPr>
        <w:ind w:left="993" w:hanging="567"/>
      </w:pPr>
      <w:bookmarkStart w:id="2327"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1F5151">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1F5151">
        <w:t>6.3</w:t>
      </w:r>
      <w:r w:rsidR="009F474C" w:rsidRPr="00D03934">
        <w:fldChar w:fldCharType="end"/>
      </w:r>
      <w:r w:rsidR="00203754" w:rsidRPr="00D03934">
        <w:t xml:space="preserve"> of this Call Off Schedule</w:t>
      </w:r>
      <w:r w:rsidRPr="00D03934">
        <w:t>, the Parties hereby confirm that:</w:t>
      </w:r>
      <w:bookmarkEnd w:id="2327"/>
    </w:p>
    <w:p w14:paraId="5B2427C5" w14:textId="77777777" w:rsidR="00B4253B" w:rsidRDefault="00DE3EF6" w:rsidP="007106AB">
      <w:pPr>
        <w:pStyle w:val="GPSL3numberedclause"/>
        <w:numPr>
          <w:ilvl w:val="2"/>
          <w:numId w:val="16"/>
        </w:numPr>
        <w:ind w:left="2127" w:hanging="993"/>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1F5151">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1F5151">
        <w:t>6.4.7</w:t>
      </w:r>
      <w:r w:rsidR="009F474C">
        <w:fldChar w:fldCharType="end"/>
      </w:r>
      <w:r w:rsidR="007730ED">
        <w:t xml:space="preserve"> </w:t>
      </w:r>
      <w:r w:rsidR="00203754" w:rsidRPr="00D03934">
        <w:t>of this Call Off Schedule</w:t>
      </w:r>
      <w:r w:rsidRPr="00D03934">
        <w:t xml:space="preserve">); </w:t>
      </w:r>
    </w:p>
    <w:p w14:paraId="1516A2AF" w14:textId="77777777" w:rsidR="00E13960" w:rsidRDefault="00DE3EF6" w:rsidP="007106AB">
      <w:pPr>
        <w:pStyle w:val="GPSL3numberedclause"/>
        <w:numPr>
          <w:ilvl w:val="2"/>
          <w:numId w:val="16"/>
        </w:numPr>
        <w:ind w:left="2127" w:hanging="993"/>
      </w:pPr>
      <w:r w:rsidRPr="00D03934">
        <w:t>the arbitration shall be administered by the LCIA;</w:t>
      </w:r>
    </w:p>
    <w:p w14:paraId="206BDF8E" w14:textId="77777777" w:rsidR="00E13960" w:rsidRDefault="00DE3EF6" w:rsidP="007106AB">
      <w:pPr>
        <w:pStyle w:val="GPSL3numberedclause"/>
        <w:numPr>
          <w:ilvl w:val="2"/>
          <w:numId w:val="16"/>
        </w:numPr>
        <w:ind w:left="2127" w:hanging="993"/>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56C051A" w14:textId="77777777" w:rsidR="00E13960" w:rsidRDefault="00DE3EF6" w:rsidP="007106AB">
      <w:pPr>
        <w:pStyle w:val="GPSL3numberedclause"/>
        <w:numPr>
          <w:ilvl w:val="2"/>
          <w:numId w:val="16"/>
        </w:numPr>
        <w:ind w:left="2127" w:hanging="993"/>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7C0CB153" w14:textId="77777777" w:rsidR="00E13960" w:rsidRDefault="00DE3EF6" w:rsidP="007106AB">
      <w:pPr>
        <w:pStyle w:val="GPSL3numberedclause"/>
        <w:numPr>
          <w:ilvl w:val="2"/>
          <w:numId w:val="16"/>
        </w:numPr>
        <w:ind w:left="2127" w:hanging="993"/>
      </w:pPr>
      <w:bookmarkStart w:id="2328" w:name="_Ref365645080"/>
      <w:r w:rsidRPr="00D03934">
        <w:t>the chair of the arbitral tribunal shall be British;</w:t>
      </w:r>
      <w:bookmarkEnd w:id="2328"/>
      <w:r w:rsidR="00F73A93">
        <w:t xml:space="preserve"> </w:t>
      </w:r>
    </w:p>
    <w:p w14:paraId="0DFBB929" w14:textId="5A7CEE47" w:rsidR="008D0A60" w:rsidRDefault="008D0A60" w:rsidP="007106AB">
      <w:pPr>
        <w:pStyle w:val="GPSL3numberedclause"/>
        <w:numPr>
          <w:ilvl w:val="2"/>
          <w:numId w:val="16"/>
        </w:numPr>
        <w:ind w:left="2127" w:hanging="993"/>
      </w:pPr>
      <w:r>
        <w:t>the arbitration proceeding</w:t>
      </w:r>
      <w:r w:rsidR="007A4B5F">
        <w:t>s</w:t>
      </w:r>
      <w:r>
        <w:t xml:space="preserve"> </w:t>
      </w:r>
      <w:r w:rsidR="00982DB1">
        <w:t xml:space="preserve">shall take place in </w:t>
      </w:r>
      <w:r w:rsidR="00982DB1" w:rsidRPr="00982DB1">
        <w:t>Londo</w:t>
      </w:r>
      <w:r w:rsidR="00982DB1">
        <w:t>n</w:t>
      </w:r>
      <w:r w:rsidR="00AA4596">
        <w:t xml:space="preserve"> and in the English language; and </w:t>
      </w:r>
    </w:p>
    <w:p w14:paraId="0CFB250D" w14:textId="77777777" w:rsidR="00AA4596" w:rsidRDefault="00AA4596" w:rsidP="007106AB">
      <w:pPr>
        <w:pStyle w:val="GPSL3numberedclause"/>
        <w:numPr>
          <w:ilvl w:val="2"/>
          <w:numId w:val="16"/>
        </w:numPr>
        <w:ind w:left="2127" w:hanging="993"/>
      </w:pPr>
      <w:bookmarkStart w:id="2329" w:name="_Ref380162874"/>
      <w:r>
        <w:t>the seat of the arbitration shall be London.</w:t>
      </w:r>
      <w:bookmarkEnd w:id="2329"/>
    </w:p>
    <w:p w14:paraId="4506B688" w14:textId="77777777" w:rsidR="008D0A60" w:rsidRPr="00110094" w:rsidRDefault="00863962" w:rsidP="007106AB">
      <w:pPr>
        <w:pStyle w:val="GPSL2GuidanceNumbered"/>
      </w:pPr>
      <w:r w:rsidRPr="00110094">
        <w:t>URGENT RELIEF</w:t>
      </w:r>
    </w:p>
    <w:p w14:paraId="2D954ADC" w14:textId="77777777" w:rsidR="008D0A60" w:rsidRDefault="00DE3EF6" w:rsidP="007106AB">
      <w:pPr>
        <w:pStyle w:val="ORDERFORML2Title"/>
        <w:numPr>
          <w:ilvl w:val="1"/>
          <w:numId w:val="16"/>
        </w:numPr>
        <w:ind w:left="993" w:hanging="567"/>
      </w:pPr>
      <w:r w:rsidRPr="00D03934">
        <w:t xml:space="preserve">Either Party may at any time take proceedings or seek remedies </w:t>
      </w:r>
      <w:r w:rsidRPr="005E6092">
        <w:t>before any</w:t>
      </w:r>
      <w:r w:rsidRPr="00D03934">
        <w:t xml:space="preserve"> court or tribunal of competent jurisdiction:</w:t>
      </w:r>
    </w:p>
    <w:p w14:paraId="5365B063" w14:textId="77777777" w:rsidR="008D0A60" w:rsidRDefault="00DE3EF6" w:rsidP="007106AB">
      <w:pPr>
        <w:pStyle w:val="GPSL3numberedclause"/>
        <w:numPr>
          <w:ilvl w:val="2"/>
          <w:numId w:val="16"/>
        </w:numPr>
        <w:ind w:left="2127" w:hanging="993"/>
      </w:pPr>
      <w:r w:rsidRPr="00D03934">
        <w:t>for interim or interlocutory remedies in relation to this Call Off Contract or infringement by the other Party of that Party’s Intellectual Property Rights; and/or</w:t>
      </w:r>
    </w:p>
    <w:p w14:paraId="7F2CB754" w14:textId="77777777" w:rsidR="00B4253B" w:rsidRDefault="00DE3EF6" w:rsidP="007106AB">
      <w:pPr>
        <w:pStyle w:val="GPSL3numberedclause"/>
        <w:numPr>
          <w:ilvl w:val="2"/>
          <w:numId w:val="16"/>
        </w:numPr>
        <w:ind w:left="2127" w:hanging="993"/>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1F5151">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71820AE6"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14:paraId="24E8FD49" w14:textId="77777777" w:rsidR="00DE3EF6" w:rsidRDefault="00DE3EF6" w:rsidP="00A657C3">
      <w:pPr>
        <w:pStyle w:val="GPSSchTitleandNumber"/>
      </w:pPr>
      <w:r w:rsidRPr="00D03934">
        <w:br w:type="page"/>
      </w:r>
      <w:bookmarkStart w:id="2330" w:name="_Toc433188817"/>
      <w:r w:rsidRPr="00D03934">
        <w:t>CALL OFF SCHEDULE 1</w:t>
      </w:r>
      <w:r w:rsidR="007C0B22">
        <w:t>3</w:t>
      </w:r>
      <w:r w:rsidRPr="00D03934">
        <w:t>: VARIATION FORM</w:t>
      </w:r>
      <w:bookmarkEnd w:id="2330"/>
    </w:p>
    <w:p w14:paraId="60E641F9" w14:textId="77777777" w:rsidR="00DA272F" w:rsidRPr="00D03934" w:rsidRDefault="00DA272F" w:rsidP="00A657C3">
      <w:pPr>
        <w:pStyle w:val="GPSSchTitleandNumber"/>
      </w:pPr>
    </w:p>
    <w:p w14:paraId="1949AA5F" w14:textId="77777777" w:rsidR="00DE3EF6" w:rsidRDefault="00DE3EF6" w:rsidP="00001982">
      <w:r w:rsidRPr="00D03934">
        <w:t>No of Order Form being varied:</w:t>
      </w:r>
    </w:p>
    <w:p w14:paraId="5EFB3EBD" w14:textId="77777777" w:rsidR="00DC2F4F" w:rsidRPr="00D03934" w:rsidRDefault="00DC2F4F" w:rsidP="00001982"/>
    <w:p w14:paraId="3A19B19D" w14:textId="77777777" w:rsidR="00DE3EF6" w:rsidRDefault="00DE3EF6" w:rsidP="00001982">
      <w:r w:rsidRPr="00D03934">
        <w:t>……………………………………………………………………</w:t>
      </w:r>
    </w:p>
    <w:p w14:paraId="23BE84D9" w14:textId="77777777" w:rsidR="00DC2F4F" w:rsidRPr="00D03934" w:rsidRDefault="00DC2F4F" w:rsidP="00001982"/>
    <w:p w14:paraId="06BFA93C" w14:textId="77777777" w:rsidR="00DE3EF6" w:rsidRDefault="00DE3EF6" w:rsidP="00001982">
      <w:r w:rsidRPr="00D03934">
        <w:t>Variation Form No:</w:t>
      </w:r>
    </w:p>
    <w:p w14:paraId="67A2C48E" w14:textId="77777777" w:rsidR="00DC2F4F" w:rsidRPr="00D03934" w:rsidRDefault="00DC2F4F" w:rsidP="00001982"/>
    <w:p w14:paraId="01CC0412" w14:textId="77777777" w:rsidR="00DE3EF6" w:rsidRDefault="00DE3EF6" w:rsidP="00001982">
      <w:r w:rsidRPr="00D03934">
        <w:t>……………………………………………………………………………………</w:t>
      </w:r>
    </w:p>
    <w:p w14:paraId="14B2A05B" w14:textId="77777777" w:rsidR="00DC2F4F" w:rsidRPr="00D03934" w:rsidRDefault="00DC2F4F" w:rsidP="00001982"/>
    <w:p w14:paraId="0AC4CC88" w14:textId="77777777" w:rsidR="00DE3EF6" w:rsidRDefault="00DE3EF6" w:rsidP="0018612D">
      <w:r w:rsidRPr="00D03934">
        <w:t>BETWEEN:</w:t>
      </w:r>
    </w:p>
    <w:p w14:paraId="6A5B6B01" w14:textId="77777777" w:rsidR="00DC2F4F" w:rsidRPr="00D03934" w:rsidRDefault="00DC2F4F" w:rsidP="0018612D"/>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48D194CA" w14:textId="77777777" w:rsidTr="004A1C76">
        <w:trPr>
          <w:cantSplit/>
        </w:trPr>
        <w:tc>
          <w:tcPr>
            <w:tcW w:w="9531" w:type="dxa"/>
            <w:tcBorders>
              <w:top w:val="nil"/>
              <w:left w:val="nil"/>
              <w:bottom w:val="nil"/>
              <w:right w:val="nil"/>
            </w:tcBorders>
          </w:tcPr>
          <w:p w14:paraId="3AE73468" w14:textId="099FA967" w:rsidR="00DE3EF6" w:rsidRDefault="00DC2F4F" w:rsidP="00001982">
            <w:r>
              <w:t>Ministry of Defence</w:t>
            </w:r>
            <w:r w:rsidR="00DE3EF6" w:rsidRPr="00D03934">
              <w:t xml:space="preserve"> ("</w:t>
            </w:r>
            <w:r w:rsidR="00DE3EF6" w:rsidRPr="00D03934">
              <w:rPr>
                <w:b/>
                <w:bCs/>
              </w:rPr>
              <w:t>the Customer"</w:t>
            </w:r>
            <w:r w:rsidR="00DE3EF6" w:rsidRPr="00D03934">
              <w:t>)</w:t>
            </w:r>
          </w:p>
          <w:p w14:paraId="33BCD788" w14:textId="77777777" w:rsidR="00674620" w:rsidRPr="00D03934" w:rsidRDefault="00674620" w:rsidP="00001982"/>
          <w:p w14:paraId="52D250B0" w14:textId="415AF84B" w:rsidR="00DE3EF6" w:rsidRDefault="00674620" w:rsidP="00001982">
            <w:r w:rsidRPr="00D03934">
              <w:t>A</w:t>
            </w:r>
            <w:r w:rsidR="00DE3EF6" w:rsidRPr="00D03934">
              <w:t>nd</w:t>
            </w:r>
          </w:p>
          <w:p w14:paraId="6EA53CEB" w14:textId="77777777" w:rsidR="00674620" w:rsidRPr="00D03934" w:rsidRDefault="00674620" w:rsidP="00001982"/>
          <w:p w14:paraId="696E5577" w14:textId="3DF4D5E8" w:rsidR="00DE3EF6" w:rsidRPr="00D03934" w:rsidRDefault="00DC2F4F" w:rsidP="00001982">
            <w:r>
              <w:rPr>
                <w:b/>
              </w:rPr>
              <w:t>K International</w:t>
            </w:r>
            <w:r w:rsidR="00DE3EF6" w:rsidRPr="00D03934">
              <w:t xml:space="preserve"> (</w:t>
            </w:r>
            <w:r w:rsidR="00DE3EF6" w:rsidRPr="00D03934">
              <w:rPr>
                <w:b/>
              </w:rPr>
              <w:t>"the Supplier"</w:t>
            </w:r>
            <w:r w:rsidR="00DE3EF6" w:rsidRPr="00D03934">
              <w:t>)</w:t>
            </w:r>
          </w:p>
        </w:tc>
      </w:tr>
    </w:tbl>
    <w:p w14:paraId="2B45EC11" w14:textId="77777777" w:rsidR="00DE3EF6" w:rsidRPr="00D03934" w:rsidRDefault="006640D6" w:rsidP="00F75301">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14:paraId="6170D8B9" w14:textId="77777777" w:rsidR="00DE3EF6" w:rsidRPr="00D03934" w:rsidRDefault="00DE3EF6" w:rsidP="00F75301">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41372BA4" w14:textId="77777777" w:rsidR="00DE3EF6" w:rsidRPr="00D03934" w:rsidRDefault="006640D6" w:rsidP="00F75301">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7C9204C5" w14:textId="77777777" w:rsidR="003364D4" w:rsidRPr="00D03934" w:rsidRDefault="009F474C" w:rsidP="00F75301">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r>
    </w:p>
    <w:p w14:paraId="08CE03BD" w14:textId="77777777" w:rsidR="00DE3EF6" w:rsidRDefault="00DE3EF6" w:rsidP="00001982">
      <w:r w:rsidRPr="00D03934">
        <w:t>Signed by an authorised signatory for and on behalf of the Customer</w:t>
      </w:r>
    </w:p>
    <w:p w14:paraId="3D8A7AFF" w14:textId="77777777" w:rsidR="00A6420D" w:rsidRPr="00D03934" w:rsidRDefault="00A6420D" w:rsidP="00001982">
      <w:pPr>
        <w:rPr>
          <w:bCs/>
        </w:rPr>
      </w:pPr>
    </w:p>
    <w:tbl>
      <w:tblPr>
        <w:tblW w:w="0" w:type="auto"/>
        <w:tblBorders>
          <w:bottom w:val="dotted" w:sz="4" w:space="0" w:color="auto"/>
          <w:insideH w:val="dotted" w:sz="4" w:space="0" w:color="auto"/>
        </w:tblBorders>
        <w:tblLayout w:type="fixed"/>
        <w:tblLook w:val="0000" w:firstRow="0" w:lastRow="0" w:firstColumn="0" w:lastColumn="0" w:noHBand="0" w:noVBand="0"/>
      </w:tblPr>
      <w:tblGrid>
        <w:gridCol w:w="2943"/>
        <w:gridCol w:w="5940"/>
      </w:tblGrid>
      <w:tr w:rsidR="00DE3EF6" w:rsidRPr="00D03934" w14:paraId="3D59AF6B" w14:textId="77777777" w:rsidTr="00B576D2">
        <w:tc>
          <w:tcPr>
            <w:tcW w:w="2943" w:type="dxa"/>
            <w:tcBorders>
              <w:bottom w:val="nil"/>
            </w:tcBorders>
          </w:tcPr>
          <w:p w14:paraId="62721B09" w14:textId="77777777" w:rsidR="00DE3EF6" w:rsidRPr="00D03934" w:rsidRDefault="00DE3EF6" w:rsidP="00001982">
            <w:r w:rsidRPr="00D03934">
              <w:t>Signature</w:t>
            </w:r>
          </w:p>
        </w:tc>
        <w:tc>
          <w:tcPr>
            <w:tcW w:w="5940" w:type="dxa"/>
          </w:tcPr>
          <w:p w14:paraId="4E841D02" w14:textId="4C2CF015" w:rsidR="00DE3EF6" w:rsidRPr="00B64D56" w:rsidRDefault="00B64D56" w:rsidP="004A1C76">
            <w:pPr>
              <w:pStyle w:val="TSOLScheduleNormalLeft"/>
              <w:rPr>
                <w:rFonts w:ascii="Lucida Handwriting" w:hAnsi="Lucida Handwriting"/>
              </w:rPr>
            </w:pPr>
            <w:r>
              <w:rPr>
                <w:rFonts w:ascii="Lucida Handwriting" w:hAnsi="Lucida Handwriting"/>
              </w:rPr>
              <w:t>Kirsteen Warnock</w:t>
            </w:r>
          </w:p>
        </w:tc>
      </w:tr>
      <w:tr w:rsidR="00DE3EF6" w:rsidRPr="00D03934" w14:paraId="14015108" w14:textId="77777777" w:rsidTr="00B576D2">
        <w:trPr>
          <w:trHeight w:val="253"/>
        </w:trPr>
        <w:tc>
          <w:tcPr>
            <w:tcW w:w="2943" w:type="dxa"/>
            <w:tcBorders>
              <w:top w:val="nil"/>
              <w:bottom w:val="nil"/>
            </w:tcBorders>
          </w:tcPr>
          <w:p w14:paraId="247ECF8F" w14:textId="77777777" w:rsidR="00A6420D" w:rsidRDefault="00A6420D" w:rsidP="00001982"/>
          <w:p w14:paraId="34AB5F9B" w14:textId="77777777" w:rsidR="00DE3EF6" w:rsidRPr="00D03934" w:rsidRDefault="00DE3EF6" w:rsidP="00001982">
            <w:r w:rsidRPr="00D03934">
              <w:t>Date</w:t>
            </w:r>
          </w:p>
        </w:tc>
        <w:tc>
          <w:tcPr>
            <w:tcW w:w="5940" w:type="dxa"/>
          </w:tcPr>
          <w:p w14:paraId="2D7F9EF1" w14:textId="1BBA16AC" w:rsidR="00DE3EF6" w:rsidRPr="00D03934" w:rsidRDefault="00B64D56" w:rsidP="004A1C76">
            <w:pPr>
              <w:pStyle w:val="TSOLScheduleNormalLeft"/>
            </w:pPr>
            <w:r>
              <w:t>27 November 2017</w:t>
            </w:r>
          </w:p>
        </w:tc>
      </w:tr>
      <w:tr w:rsidR="00A6420D" w:rsidRPr="00D03934" w14:paraId="13DEF7AA" w14:textId="77777777" w:rsidTr="00B576D2">
        <w:trPr>
          <w:trHeight w:val="317"/>
        </w:trPr>
        <w:tc>
          <w:tcPr>
            <w:tcW w:w="2943" w:type="dxa"/>
            <w:tcBorders>
              <w:top w:val="nil"/>
              <w:bottom w:val="nil"/>
            </w:tcBorders>
          </w:tcPr>
          <w:p w14:paraId="3964D87E" w14:textId="77777777" w:rsidR="00B576D2" w:rsidRDefault="00B576D2" w:rsidP="00001982"/>
          <w:p w14:paraId="4E9CD82F" w14:textId="6DCE227B" w:rsidR="00A6420D" w:rsidRPr="00D03934" w:rsidRDefault="00B576D2" w:rsidP="00B576D2">
            <w:r>
              <w:t>Name  (in Capitals)</w:t>
            </w:r>
          </w:p>
        </w:tc>
        <w:tc>
          <w:tcPr>
            <w:tcW w:w="5940" w:type="dxa"/>
          </w:tcPr>
          <w:p w14:paraId="721E6A3F" w14:textId="35BC25BB" w:rsidR="00A6420D" w:rsidRPr="00D03934" w:rsidRDefault="00B576D2" w:rsidP="00A6420D">
            <w:pPr>
              <w:pStyle w:val="TSOLScheduleNormalLeft"/>
              <w:ind w:left="-1383"/>
            </w:pPr>
            <w:r>
              <w:t xml:space="preserve">               </w:t>
            </w:r>
          </w:p>
        </w:tc>
      </w:tr>
      <w:tr w:rsidR="00A6420D" w:rsidRPr="00D03934" w14:paraId="067DA8C1" w14:textId="77777777" w:rsidTr="00B576D2">
        <w:tc>
          <w:tcPr>
            <w:tcW w:w="2943" w:type="dxa"/>
            <w:tcBorders>
              <w:top w:val="nil"/>
              <w:bottom w:val="nil"/>
            </w:tcBorders>
          </w:tcPr>
          <w:p w14:paraId="55FC7B2C" w14:textId="6DA5A0B4" w:rsidR="00A6420D" w:rsidRDefault="00A6420D" w:rsidP="00001982"/>
        </w:tc>
        <w:tc>
          <w:tcPr>
            <w:tcW w:w="5940" w:type="dxa"/>
          </w:tcPr>
          <w:p w14:paraId="520E37C0" w14:textId="4954656E" w:rsidR="00A6420D" w:rsidRDefault="00B576D2" w:rsidP="004A1C76">
            <w:pPr>
              <w:pStyle w:val="TSOLScheduleNormalLeft"/>
            </w:pPr>
            <w:r>
              <w:t>Kirsteen Warnock</w:t>
            </w:r>
          </w:p>
        </w:tc>
      </w:tr>
      <w:tr w:rsidR="00DE3EF6" w:rsidRPr="00D03934" w14:paraId="54667D19" w14:textId="77777777" w:rsidTr="00B576D2">
        <w:tc>
          <w:tcPr>
            <w:tcW w:w="2943" w:type="dxa"/>
            <w:tcBorders>
              <w:top w:val="nil"/>
              <w:bottom w:val="nil"/>
            </w:tcBorders>
          </w:tcPr>
          <w:p w14:paraId="118E4C58" w14:textId="3065419A" w:rsidR="00DE3EF6" w:rsidRPr="00D03934" w:rsidRDefault="00DE3EF6" w:rsidP="00FB5D30">
            <w:pPr>
              <w:ind w:left="0"/>
              <w:jc w:val="left"/>
            </w:pPr>
          </w:p>
        </w:tc>
        <w:tc>
          <w:tcPr>
            <w:tcW w:w="5940" w:type="dxa"/>
          </w:tcPr>
          <w:p w14:paraId="1B13746F" w14:textId="77777777" w:rsidR="00DE3EF6" w:rsidRPr="00D03934" w:rsidRDefault="00DE3EF6" w:rsidP="00A6420D">
            <w:pPr>
              <w:pStyle w:val="TSOLScheduleNormalLeft"/>
              <w:jc w:val="left"/>
            </w:pPr>
          </w:p>
        </w:tc>
      </w:tr>
      <w:tr w:rsidR="00DE3EF6" w:rsidRPr="00D03934" w14:paraId="1C6A8D9A" w14:textId="77777777" w:rsidTr="00B576D2">
        <w:tc>
          <w:tcPr>
            <w:tcW w:w="2943" w:type="dxa"/>
            <w:tcBorders>
              <w:top w:val="nil"/>
              <w:bottom w:val="nil"/>
            </w:tcBorders>
          </w:tcPr>
          <w:p w14:paraId="7AD9F973" w14:textId="77777777" w:rsidR="00DE3EF6" w:rsidRPr="00D03934" w:rsidRDefault="00DE3EF6" w:rsidP="00001982">
            <w:r w:rsidRPr="00D03934">
              <w:t>Address</w:t>
            </w:r>
          </w:p>
        </w:tc>
        <w:tc>
          <w:tcPr>
            <w:tcW w:w="5940" w:type="dxa"/>
          </w:tcPr>
          <w:p w14:paraId="1743BB06" w14:textId="562B714C" w:rsidR="00DE3EF6" w:rsidRPr="00D03934" w:rsidRDefault="00B576D2" w:rsidP="004A1C76">
            <w:pPr>
              <w:pStyle w:val="TSOLScheduleNormalLeft"/>
            </w:pPr>
            <w:r>
              <w:t>Kentigern House, 65 Brown Street, Glasgow, G2 8EX</w:t>
            </w:r>
          </w:p>
        </w:tc>
      </w:tr>
    </w:tbl>
    <w:p w14:paraId="3EC71E2B" w14:textId="77777777" w:rsidR="00A76473" w:rsidRDefault="00A76473" w:rsidP="00001982"/>
    <w:p w14:paraId="77DD2D90"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1CEAD82E" w14:textId="77777777" w:rsidTr="00BB70AA">
        <w:tc>
          <w:tcPr>
            <w:tcW w:w="2576" w:type="dxa"/>
            <w:tcBorders>
              <w:bottom w:val="nil"/>
            </w:tcBorders>
          </w:tcPr>
          <w:p w14:paraId="7B29D443" w14:textId="77777777" w:rsidR="00DE3EF6" w:rsidRPr="00D03934" w:rsidRDefault="00DE3EF6" w:rsidP="00001982">
            <w:r w:rsidRPr="00D03934">
              <w:t>Signature</w:t>
            </w:r>
          </w:p>
        </w:tc>
        <w:tc>
          <w:tcPr>
            <w:tcW w:w="5980" w:type="dxa"/>
          </w:tcPr>
          <w:p w14:paraId="0EC0FE5C" w14:textId="77777777" w:rsidR="00DE3EF6" w:rsidRPr="00D03934" w:rsidRDefault="00DE3EF6" w:rsidP="004A1C76">
            <w:pPr>
              <w:pStyle w:val="TSOLScheduleNormalLeft"/>
            </w:pPr>
          </w:p>
        </w:tc>
      </w:tr>
      <w:tr w:rsidR="00DE3EF6" w:rsidRPr="00D03934" w14:paraId="6341B3C0" w14:textId="77777777" w:rsidTr="00BB70AA">
        <w:tc>
          <w:tcPr>
            <w:tcW w:w="2576" w:type="dxa"/>
            <w:tcBorders>
              <w:top w:val="nil"/>
              <w:bottom w:val="nil"/>
            </w:tcBorders>
          </w:tcPr>
          <w:p w14:paraId="78741E7F" w14:textId="77777777" w:rsidR="00DE3EF6" w:rsidRPr="00D03934" w:rsidRDefault="00DE3EF6" w:rsidP="00001982">
            <w:r w:rsidRPr="00D03934">
              <w:t>Date</w:t>
            </w:r>
          </w:p>
        </w:tc>
        <w:tc>
          <w:tcPr>
            <w:tcW w:w="5980" w:type="dxa"/>
          </w:tcPr>
          <w:p w14:paraId="19C2DA69" w14:textId="77777777" w:rsidR="00DE3EF6" w:rsidRPr="00D03934" w:rsidRDefault="00DE3EF6" w:rsidP="004A1C76">
            <w:pPr>
              <w:pStyle w:val="TSOLScheduleNormalLeft"/>
            </w:pPr>
          </w:p>
        </w:tc>
      </w:tr>
      <w:tr w:rsidR="00DE3EF6" w:rsidRPr="00D03934" w14:paraId="54EA6CC6" w14:textId="77777777" w:rsidTr="00BB70AA">
        <w:tc>
          <w:tcPr>
            <w:tcW w:w="2576" w:type="dxa"/>
            <w:tcBorders>
              <w:top w:val="nil"/>
              <w:bottom w:val="nil"/>
            </w:tcBorders>
          </w:tcPr>
          <w:p w14:paraId="6A99C322" w14:textId="77777777" w:rsidR="00DE3EF6" w:rsidRPr="00D03934" w:rsidRDefault="00DE3EF6" w:rsidP="000B68E9">
            <w:pPr>
              <w:jc w:val="left"/>
            </w:pPr>
            <w:r w:rsidRPr="00D03934">
              <w:t>Name (in Capitals)</w:t>
            </w:r>
          </w:p>
        </w:tc>
        <w:tc>
          <w:tcPr>
            <w:tcW w:w="5980" w:type="dxa"/>
          </w:tcPr>
          <w:p w14:paraId="27DFEF42" w14:textId="77777777" w:rsidR="00DE3EF6" w:rsidRPr="00D03934" w:rsidRDefault="00DE3EF6" w:rsidP="004A1C76">
            <w:pPr>
              <w:pStyle w:val="TSOLScheduleNormalLeft"/>
            </w:pPr>
          </w:p>
        </w:tc>
      </w:tr>
      <w:tr w:rsidR="00DE3EF6" w:rsidRPr="00D03934" w14:paraId="35C5A627" w14:textId="77777777" w:rsidTr="00BB70AA">
        <w:tc>
          <w:tcPr>
            <w:tcW w:w="2576" w:type="dxa"/>
            <w:tcBorders>
              <w:top w:val="nil"/>
              <w:bottom w:val="nil"/>
            </w:tcBorders>
          </w:tcPr>
          <w:p w14:paraId="405BD1CE" w14:textId="77777777" w:rsidR="00DE3EF6" w:rsidRPr="00D03934" w:rsidRDefault="00DE3EF6" w:rsidP="00001982">
            <w:r w:rsidRPr="00D03934">
              <w:t>Address</w:t>
            </w:r>
          </w:p>
        </w:tc>
        <w:tc>
          <w:tcPr>
            <w:tcW w:w="5980" w:type="dxa"/>
          </w:tcPr>
          <w:p w14:paraId="1D8C9891" w14:textId="50730C77" w:rsidR="00DE3EF6" w:rsidRPr="00D03934" w:rsidRDefault="00B576D2" w:rsidP="004A1C76">
            <w:pPr>
              <w:pStyle w:val="TSOLScheduleNormalLeft"/>
            </w:pPr>
            <w:r>
              <w:t>14 Davy Avenue, Milton Keynes MK5 8PL</w:t>
            </w:r>
          </w:p>
        </w:tc>
      </w:tr>
    </w:tbl>
    <w:p w14:paraId="7A83F7D6" w14:textId="77777777" w:rsidR="00552CEA"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r>
    </w:p>
    <w:p w14:paraId="68B21089" w14:textId="77777777" w:rsidR="00B576D2" w:rsidRDefault="00B576D2" w:rsidP="00552CEA">
      <w:pPr>
        <w:pStyle w:val="GPSmacrorestart"/>
      </w:pPr>
    </w:p>
    <w:p w14:paraId="123159C6" w14:textId="77777777" w:rsidR="00B576D2" w:rsidRDefault="00B576D2" w:rsidP="00552CEA">
      <w:pPr>
        <w:pStyle w:val="GPSmacrorestart"/>
      </w:pPr>
    </w:p>
    <w:p w14:paraId="0A4DBA07" w14:textId="77777777" w:rsidR="00B576D2" w:rsidRDefault="00B576D2" w:rsidP="00552CEA">
      <w:pPr>
        <w:pStyle w:val="GPSmacrorestart"/>
      </w:pPr>
    </w:p>
    <w:p w14:paraId="62E661C0" w14:textId="77777777" w:rsidR="00B576D2" w:rsidRDefault="00B576D2" w:rsidP="00552CEA">
      <w:pPr>
        <w:pStyle w:val="GPSmacrorestart"/>
      </w:pPr>
    </w:p>
    <w:p w14:paraId="3B410055" w14:textId="77777777" w:rsidR="00B576D2" w:rsidRDefault="00B576D2" w:rsidP="00552CEA">
      <w:pPr>
        <w:pStyle w:val="GPSmacrorestart"/>
      </w:pPr>
    </w:p>
    <w:p w14:paraId="47B680D7" w14:textId="77777777" w:rsidR="00B576D2" w:rsidRDefault="00B576D2" w:rsidP="00552CEA">
      <w:pPr>
        <w:pStyle w:val="GPSmacrorestart"/>
      </w:pPr>
    </w:p>
    <w:p w14:paraId="3F798847" w14:textId="77777777" w:rsidR="00B576D2" w:rsidRPr="00D03934" w:rsidRDefault="00B576D2" w:rsidP="00552CEA">
      <w:pPr>
        <w:pStyle w:val="GPSmacrorestart"/>
      </w:pPr>
    </w:p>
    <w:p w14:paraId="535BD0E0" w14:textId="5623CDDB" w:rsidR="00DA6735" w:rsidRDefault="00DA6735" w:rsidP="00DA6735">
      <w:pPr>
        <w:keepNext/>
        <w:overflowPunct/>
        <w:autoSpaceDE/>
        <w:autoSpaceDN/>
        <w:ind w:left="0"/>
        <w:jc w:val="center"/>
        <w:textAlignment w:val="auto"/>
        <w:outlineLvl w:val="0"/>
        <w:rPr>
          <w:rFonts w:eastAsia="STZhongsong"/>
          <w:b/>
          <w:lang w:eastAsia="zh-CN"/>
        </w:rPr>
      </w:pPr>
      <w:bookmarkStart w:id="2331" w:name="_Toc431551210"/>
      <w:bookmarkStart w:id="2332" w:name="_Toc433188818"/>
      <w:r w:rsidRPr="00DA6735">
        <w:rPr>
          <w:rFonts w:eastAsia="STZhongsong"/>
          <w:b/>
          <w:caps/>
          <w:lang w:eastAsia="zh-CN"/>
        </w:rPr>
        <w:t xml:space="preserve">call off </w:t>
      </w:r>
      <w:r w:rsidRPr="00DA6735">
        <w:rPr>
          <w:rFonts w:eastAsia="STZhongsong"/>
          <w:b/>
          <w:lang w:eastAsia="zh-CN"/>
        </w:rPr>
        <w:t>SCHEDULE 1</w:t>
      </w:r>
      <w:r>
        <w:rPr>
          <w:rFonts w:eastAsia="STZhongsong"/>
          <w:b/>
          <w:lang w:eastAsia="zh-CN"/>
        </w:rPr>
        <w:t>4</w:t>
      </w:r>
      <w:r w:rsidRPr="00DA6735">
        <w:rPr>
          <w:rFonts w:eastAsia="STZhongsong"/>
          <w:b/>
          <w:lang w:eastAsia="zh-CN"/>
        </w:rPr>
        <w:t>: TRANSPARENCY REPORTS</w:t>
      </w:r>
      <w:bookmarkEnd w:id="2331"/>
      <w:bookmarkEnd w:id="2332"/>
    </w:p>
    <w:p w14:paraId="110CF2FD" w14:textId="77777777" w:rsidR="00936C7F" w:rsidRPr="00DA6735" w:rsidRDefault="00936C7F" w:rsidP="00DA6735">
      <w:pPr>
        <w:keepNext/>
        <w:overflowPunct/>
        <w:autoSpaceDE/>
        <w:autoSpaceDN/>
        <w:ind w:left="0"/>
        <w:jc w:val="center"/>
        <w:textAlignment w:val="auto"/>
        <w:outlineLvl w:val="0"/>
        <w:rPr>
          <w:rFonts w:eastAsia="STZhongsong"/>
          <w:b/>
          <w:caps/>
          <w:lang w:eastAsia="zh-CN"/>
        </w:rPr>
      </w:pPr>
    </w:p>
    <w:p w14:paraId="0468FC58" w14:textId="77777777" w:rsidR="00DA6735" w:rsidRPr="00DA6735" w:rsidRDefault="00DA6735" w:rsidP="00DA6735">
      <w:pPr>
        <w:overflowPunct/>
        <w:ind w:left="720" w:hanging="720"/>
        <w:jc w:val="left"/>
        <w:textAlignment w:val="auto"/>
        <w:rPr>
          <w:rFonts w:eastAsia="Calibri"/>
          <w:color w:val="000000"/>
          <w:lang w:eastAsia="en-GB"/>
        </w:rPr>
      </w:pPr>
      <w:r w:rsidRPr="00DA6735">
        <w:rPr>
          <w:rFonts w:eastAsia="Calibri"/>
          <w:color w:val="000000"/>
          <w:lang w:eastAsia="en-GB"/>
        </w:rPr>
        <w:t xml:space="preserve">1.1 </w:t>
      </w:r>
      <w:r w:rsidRPr="00DA6735">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4AA55CB6" w14:textId="77777777" w:rsidR="00DA6735" w:rsidRPr="00DA6735" w:rsidRDefault="00DA6735" w:rsidP="00DA6735">
      <w:pPr>
        <w:overflowPunct/>
        <w:ind w:left="0"/>
        <w:jc w:val="left"/>
        <w:textAlignment w:val="auto"/>
        <w:rPr>
          <w:rFonts w:eastAsia="Calibri"/>
          <w:color w:val="000000"/>
          <w:lang w:eastAsia="en-GB"/>
        </w:rPr>
      </w:pPr>
    </w:p>
    <w:p w14:paraId="44E29A6B" w14:textId="77777777" w:rsidR="00DA6735" w:rsidRPr="00DA6735" w:rsidRDefault="00DA6735" w:rsidP="00DA6735">
      <w:pPr>
        <w:overflowPunct/>
        <w:ind w:left="720" w:hanging="720"/>
        <w:jc w:val="left"/>
        <w:textAlignment w:val="auto"/>
        <w:rPr>
          <w:rFonts w:eastAsia="Calibri"/>
          <w:color w:val="000000"/>
          <w:lang w:eastAsia="en-GB"/>
        </w:rPr>
      </w:pPr>
      <w:r w:rsidRPr="00DA6735">
        <w:rPr>
          <w:rFonts w:eastAsia="Calibri"/>
          <w:color w:val="000000"/>
          <w:lang w:eastAsia="en-GB"/>
        </w:rPr>
        <w:t xml:space="preserve">1.2 </w:t>
      </w:r>
      <w:r w:rsidRPr="00DA6735">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444ACEB7" w14:textId="77777777" w:rsidR="00DA6735" w:rsidRPr="00DA6735" w:rsidRDefault="00DA6735" w:rsidP="00DA6735">
      <w:pPr>
        <w:overflowPunct/>
        <w:ind w:left="720" w:hanging="720"/>
        <w:jc w:val="left"/>
        <w:textAlignment w:val="auto"/>
        <w:rPr>
          <w:rFonts w:eastAsia="Calibri"/>
          <w:color w:val="000000"/>
          <w:lang w:eastAsia="en-GB"/>
        </w:rPr>
      </w:pPr>
    </w:p>
    <w:p w14:paraId="04E92624" w14:textId="3796C912" w:rsidR="00DA6735" w:rsidRPr="00DA6735" w:rsidRDefault="00DA6735" w:rsidP="00DA6735">
      <w:pPr>
        <w:overflowPunct/>
        <w:ind w:left="720" w:hanging="720"/>
        <w:jc w:val="left"/>
        <w:textAlignment w:val="auto"/>
        <w:rPr>
          <w:rFonts w:eastAsia="Calibri"/>
          <w:color w:val="000000"/>
          <w:lang w:eastAsia="en-GB"/>
        </w:rPr>
      </w:pPr>
      <w:r w:rsidRPr="00DA6735">
        <w:rPr>
          <w:rFonts w:eastAsia="Calibri"/>
          <w:color w:val="000000"/>
          <w:lang w:eastAsia="en-GB"/>
        </w:rPr>
        <w:t xml:space="preserve">1.3 </w:t>
      </w:r>
      <w:r w:rsidRPr="00DA6735">
        <w:rPr>
          <w:rFonts w:eastAsia="Calibri"/>
          <w:color w:val="000000"/>
          <w:lang w:eastAsia="en-GB"/>
        </w:rPr>
        <w:tab/>
        <w:t>The Supplier shall provide accurate and up-to-date versions of each Transparency Report to the Customer at the frequency referred to in Anne</w:t>
      </w:r>
      <w:r w:rsidR="00936C7F">
        <w:rPr>
          <w:rFonts w:eastAsia="Calibri"/>
          <w:color w:val="000000"/>
          <w:lang w:eastAsia="en-GB"/>
        </w:rPr>
        <w:t>x 1 of this Call Off Schedule 14</w:t>
      </w:r>
      <w:r w:rsidRPr="00DA6735">
        <w:rPr>
          <w:rFonts w:eastAsia="Calibri"/>
          <w:color w:val="000000"/>
          <w:lang w:eastAsia="en-GB"/>
        </w:rPr>
        <w:t xml:space="preserve"> below. </w:t>
      </w:r>
    </w:p>
    <w:p w14:paraId="7F68D684" w14:textId="77777777" w:rsidR="00DA6735" w:rsidRPr="00DA6735" w:rsidRDefault="00DA6735" w:rsidP="00DA6735">
      <w:pPr>
        <w:overflowPunct/>
        <w:ind w:left="720" w:hanging="720"/>
        <w:jc w:val="left"/>
        <w:textAlignment w:val="auto"/>
        <w:rPr>
          <w:rFonts w:eastAsia="Calibri"/>
          <w:color w:val="000000"/>
          <w:lang w:eastAsia="en-GB"/>
        </w:rPr>
      </w:pPr>
    </w:p>
    <w:p w14:paraId="73FA82EE" w14:textId="77777777" w:rsidR="00DA6735" w:rsidRPr="00DA6735" w:rsidRDefault="00DA6735" w:rsidP="00DA6735">
      <w:pPr>
        <w:overflowPunct/>
        <w:ind w:left="720" w:hanging="720"/>
        <w:jc w:val="left"/>
        <w:textAlignment w:val="auto"/>
        <w:rPr>
          <w:rFonts w:eastAsia="Calibri"/>
          <w:color w:val="000000"/>
          <w:lang w:eastAsia="en-GB"/>
        </w:rPr>
      </w:pPr>
      <w:r w:rsidRPr="00DA6735">
        <w:rPr>
          <w:rFonts w:eastAsia="Calibri"/>
          <w:color w:val="000000"/>
          <w:lang w:eastAsia="en-GB"/>
        </w:rPr>
        <w:t xml:space="preserve">1.4 </w:t>
      </w:r>
      <w:r w:rsidRPr="00DA6735">
        <w:rPr>
          <w:rFonts w:eastAsia="Calibri"/>
          <w:color w:val="000000"/>
          <w:lang w:eastAsia="en-GB"/>
        </w:rPr>
        <w:tab/>
        <w:t xml:space="preserve">Any Dispute in connection with the preparation and/or approval of Transparency Reports shall be resolved in accordance with the Dispute Resolution Procedure. </w:t>
      </w:r>
    </w:p>
    <w:p w14:paraId="6C7DE3C3" w14:textId="77777777" w:rsidR="00DA6735" w:rsidRPr="00DA6735" w:rsidRDefault="00DA6735" w:rsidP="00DA6735">
      <w:pPr>
        <w:overflowPunct/>
        <w:ind w:left="720" w:hanging="720"/>
        <w:jc w:val="left"/>
        <w:textAlignment w:val="auto"/>
        <w:rPr>
          <w:rFonts w:eastAsia="Calibri"/>
          <w:color w:val="000000"/>
          <w:lang w:eastAsia="en-GB"/>
        </w:rPr>
      </w:pPr>
    </w:p>
    <w:p w14:paraId="3497A10F" w14:textId="6CB69E36" w:rsidR="00DA6735" w:rsidRPr="00DA6735" w:rsidRDefault="00DA6735" w:rsidP="00DA6735">
      <w:pPr>
        <w:overflowPunct/>
        <w:ind w:left="720" w:hanging="720"/>
        <w:jc w:val="left"/>
        <w:textAlignment w:val="auto"/>
        <w:rPr>
          <w:rFonts w:eastAsia="Calibri"/>
          <w:color w:val="000000"/>
          <w:lang w:eastAsia="en-GB"/>
        </w:rPr>
      </w:pPr>
      <w:r w:rsidRPr="00DA6735">
        <w:rPr>
          <w:rFonts w:eastAsia="Calibri"/>
          <w:color w:val="000000"/>
          <w:lang w:eastAsia="en-GB"/>
        </w:rPr>
        <w:t xml:space="preserve">1.5 </w:t>
      </w:r>
      <w:r w:rsidRPr="00DA6735">
        <w:rPr>
          <w:rFonts w:eastAsia="Calibri"/>
          <w:color w:val="000000"/>
          <w:lang w:eastAsia="en-GB"/>
        </w:rPr>
        <w:tab/>
        <w:t xml:space="preserve">The </w:t>
      </w:r>
      <w:r w:rsidR="00936C7F">
        <w:rPr>
          <w:rFonts w:eastAsia="Calibri"/>
          <w:color w:val="000000"/>
          <w:lang w:eastAsia="en-GB"/>
        </w:rPr>
        <w:t>requirements in this Schedule 14</w:t>
      </w:r>
      <w:r w:rsidRPr="00DA6735">
        <w:rPr>
          <w:rFonts w:eastAsia="Calibri"/>
          <w:color w:val="000000"/>
          <w:lang w:eastAsia="en-GB"/>
        </w:rPr>
        <w:t xml:space="preserve"> are in addition to any other reporting requirements in this Call Off Contract. </w:t>
      </w:r>
    </w:p>
    <w:p w14:paraId="380A819C" w14:textId="77777777" w:rsidR="00DA6735" w:rsidRPr="00DA6735" w:rsidRDefault="00DA6735" w:rsidP="00DA6735">
      <w:pPr>
        <w:overflowPunct/>
        <w:ind w:left="0"/>
        <w:jc w:val="left"/>
        <w:textAlignment w:val="auto"/>
        <w:rPr>
          <w:rFonts w:ascii="Calibri" w:eastAsia="Calibri" w:hAnsi="Calibri" w:cs="Trebuchet MS"/>
          <w:b/>
          <w:bCs/>
          <w:color w:val="000000"/>
          <w:lang w:eastAsia="en-GB"/>
        </w:rPr>
      </w:pPr>
    </w:p>
    <w:p w14:paraId="061B0A41" w14:textId="77777777" w:rsidR="00DA6735" w:rsidRPr="00DA6735" w:rsidRDefault="00DA6735" w:rsidP="00DA6735">
      <w:pPr>
        <w:overflowPunct/>
        <w:ind w:left="0"/>
        <w:jc w:val="left"/>
        <w:textAlignment w:val="auto"/>
        <w:rPr>
          <w:rFonts w:ascii="Calibri" w:eastAsia="Calibri" w:hAnsi="Calibri"/>
          <w:color w:val="000000"/>
          <w:lang w:eastAsia="en-GB"/>
        </w:rPr>
      </w:pPr>
    </w:p>
    <w:p w14:paraId="56650527" w14:textId="77777777" w:rsidR="00DA6735" w:rsidRPr="00DA6735" w:rsidRDefault="00DA6735" w:rsidP="00DA6735">
      <w:pPr>
        <w:overflowPunct/>
        <w:ind w:left="0"/>
        <w:jc w:val="left"/>
        <w:textAlignment w:val="auto"/>
        <w:rPr>
          <w:rFonts w:ascii="Calibri" w:eastAsia="Calibri" w:hAnsi="Calibri"/>
          <w:color w:val="000000"/>
          <w:lang w:eastAsia="en-GB"/>
        </w:rPr>
      </w:pPr>
    </w:p>
    <w:p w14:paraId="7C838314" w14:textId="77777777" w:rsidR="00DA6735" w:rsidRPr="00DA6735" w:rsidRDefault="00DA6735" w:rsidP="00DA6735">
      <w:pPr>
        <w:overflowPunct/>
        <w:ind w:left="0"/>
        <w:jc w:val="left"/>
        <w:textAlignment w:val="auto"/>
        <w:rPr>
          <w:rFonts w:ascii="Calibri" w:eastAsia="Calibri" w:hAnsi="Calibri"/>
          <w:color w:val="000000"/>
          <w:lang w:eastAsia="en-GB"/>
        </w:rPr>
      </w:pPr>
    </w:p>
    <w:p w14:paraId="5C489545" w14:textId="77777777" w:rsidR="00DA6735" w:rsidRPr="00DA6735" w:rsidRDefault="00DA6735" w:rsidP="00DA6735">
      <w:pPr>
        <w:overflowPunct/>
        <w:ind w:left="0"/>
        <w:jc w:val="left"/>
        <w:textAlignment w:val="auto"/>
        <w:rPr>
          <w:rFonts w:ascii="Calibri" w:eastAsia="Calibri" w:hAnsi="Calibri"/>
          <w:color w:val="000000"/>
          <w:lang w:eastAsia="en-GB"/>
        </w:rPr>
      </w:pPr>
    </w:p>
    <w:p w14:paraId="67934D68" w14:textId="77777777" w:rsidR="00DA6735" w:rsidRPr="00DA6735" w:rsidRDefault="00DA6735" w:rsidP="00DA6735">
      <w:pPr>
        <w:overflowPunct/>
        <w:ind w:left="0"/>
        <w:jc w:val="left"/>
        <w:textAlignment w:val="auto"/>
        <w:rPr>
          <w:rFonts w:ascii="Calibri" w:eastAsia="Calibri" w:hAnsi="Calibri"/>
          <w:color w:val="000000"/>
          <w:lang w:eastAsia="en-GB"/>
        </w:rPr>
      </w:pPr>
    </w:p>
    <w:p w14:paraId="190D8AB7" w14:textId="77777777" w:rsidR="00DA6735" w:rsidRPr="00DA6735" w:rsidRDefault="00DA6735" w:rsidP="00DA6735">
      <w:pPr>
        <w:overflowPunct/>
        <w:ind w:left="0"/>
        <w:jc w:val="left"/>
        <w:textAlignment w:val="auto"/>
        <w:rPr>
          <w:rFonts w:ascii="Calibri" w:eastAsia="Calibri" w:hAnsi="Calibri"/>
          <w:color w:val="000000"/>
          <w:lang w:eastAsia="en-GB"/>
        </w:rPr>
      </w:pPr>
    </w:p>
    <w:p w14:paraId="378F5297" w14:textId="77777777" w:rsidR="00DA6735" w:rsidRPr="00DA6735" w:rsidRDefault="00DA6735" w:rsidP="00DA6735">
      <w:pPr>
        <w:overflowPunct/>
        <w:ind w:left="0"/>
        <w:jc w:val="left"/>
        <w:textAlignment w:val="auto"/>
        <w:rPr>
          <w:rFonts w:ascii="Calibri" w:eastAsia="Calibri" w:hAnsi="Calibri"/>
          <w:color w:val="000000"/>
          <w:lang w:eastAsia="en-GB"/>
        </w:rPr>
      </w:pPr>
    </w:p>
    <w:p w14:paraId="106048F8" w14:textId="77777777" w:rsidR="00DA6735" w:rsidRPr="00DA6735" w:rsidRDefault="00DA6735" w:rsidP="00DA6735">
      <w:pPr>
        <w:overflowPunct/>
        <w:ind w:left="0"/>
        <w:jc w:val="left"/>
        <w:textAlignment w:val="auto"/>
        <w:rPr>
          <w:rFonts w:ascii="Calibri" w:eastAsia="Calibri" w:hAnsi="Calibri"/>
          <w:color w:val="000000"/>
          <w:lang w:eastAsia="en-GB"/>
        </w:rPr>
      </w:pPr>
    </w:p>
    <w:p w14:paraId="58DC0AF7" w14:textId="77777777" w:rsidR="00DA6735" w:rsidRPr="00DA6735" w:rsidRDefault="00DA6735" w:rsidP="00DA6735">
      <w:pPr>
        <w:overflowPunct/>
        <w:ind w:left="0"/>
        <w:jc w:val="left"/>
        <w:textAlignment w:val="auto"/>
        <w:rPr>
          <w:rFonts w:ascii="Calibri" w:eastAsia="Calibri" w:hAnsi="Calibri"/>
          <w:color w:val="000000"/>
          <w:lang w:eastAsia="en-GB"/>
        </w:rPr>
      </w:pPr>
    </w:p>
    <w:p w14:paraId="0C9D7A67" w14:textId="77777777" w:rsidR="00DA6735" w:rsidRPr="00DA6735" w:rsidRDefault="00DA6735" w:rsidP="00DA6735">
      <w:pPr>
        <w:overflowPunct/>
        <w:ind w:left="0"/>
        <w:jc w:val="left"/>
        <w:textAlignment w:val="auto"/>
        <w:rPr>
          <w:rFonts w:ascii="Calibri" w:eastAsia="Calibri" w:hAnsi="Calibri"/>
          <w:color w:val="000000"/>
          <w:lang w:eastAsia="en-GB"/>
        </w:rPr>
      </w:pPr>
    </w:p>
    <w:p w14:paraId="106D7EA3" w14:textId="77777777" w:rsidR="00DA6735" w:rsidRPr="00DA6735" w:rsidRDefault="00DA6735" w:rsidP="00DA6735">
      <w:pPr>
        <w:overflowPunct/>
        <w:ind w:left="0"/>
        <w:jc w:val="left"/>
        <w:textAlignment w:val="auto"/>
        <w:rPr>
          <w:rFonts w:ascii="Calibri" w:eastAsia="Calibri" w:hAnsi="Calibri"/>
          <w:color w:val="000000"/>
          <w:lang w:eastAsia="en-GB"/>
        </w:rPr>
      </w:pPr>
    </w:p>
    <w:p w14:paraId="539FF60D" w14:textId="77777777" w:rsidR="00DA6735" w:rsidRPr="00DA6735" w:rsidRDefault="00DA6735" w:rsidP="00DA6735">
      <w:pPr>
        <w:overflowPunct/>
        <w:ind w:left="0"/>
        <w:jc w:val="left"/>
        <w:textAlignment w:val="auto"/>
        <w:rPr>
          <w:rFonts w:ascii="Calibri" w:eastAsia="Calibri" w:hAnsi="Calibri"/>
          <w:color w:val="000000"/>
          <w:lang w:eastAsia="en-GB"/>
        </w:rPr>
      </w:pPr>
    </w:p>
    <w:p w14:paraId="3AAF2B76" w14:textId="77777777" w:rsidR="00DA6735" w:rsidRPr="00DA6735" w:rsidRDefault="00DA6735" w:rsidP="00DA6735">
      <w:pPr>
        <w:overflowPunct/>
        <w:ind w:left="0"/>
        <w:jc w:val="left"/>
        <w:textAlignment w:val="auto"/>
        <w:rPr>
          <w:rFonts w:ascii="Calibri" w:eastAsia="Calibri" w:hAnsi="Calibri"/>
          <w:color w:val="000000"/>
          <w:lang w:eastAsia="en-GB"/>
        </w:rPr>
      </w:pPr>
    </w:p>
    <w:p w14:paraId="6D23266E" w14:textId="77777777" w:rsidR="00DA6735" w:rsidRPr="00DA6735" w:rsidRDefault="00DA6735" w:rsidP="00DA6735">
      <w:pPr>
        <w:overflowPunct/>
        <w:ind w:left="0"/>
        <w:jc w:val="left"/>
        <w:textAlignment w:val="auto"/>
        <w:rPr>
          <w:rFonts w:ascii="Calibri" w:eastAsia="Calibri" w:hAnsi="Calibri"/>
          <w:color w:val="000000"/>
          <w:lang w:eastAsia="en-GB"/>
        </w:rPr>
      </w:pPr>
    </w:p>
    <w:p w14:paraId="78863E9F" w14:textId="77777777" w:rsidR="00DA6735" w:rsidRPr="00DA6735" w:rsidRDefault="00DA6735" w:rsidP="00DA6735">
      <w:pPr>
        <w:overflowPunct/>
        <w:ind w:left="0"/>
        <w:jc w:val="left"/>
        <w:textAlignment w:val="auto"/>
        <w:rPr>
          <w:rFonts w:ascii="Calibri" w:eastAsia="Calibri" w:hAnsi="Calibri"/>
          <w:color w:val="000000"/>
          <w:lang w:eastAsia="en-GB"/>
        </w:rPr>
      </w:pPr>
    </w:p>
    <w:p w14:paraId="511D52EC" w14:textId="77777777" w:rsidR="00DA6735" w:rsidRPr="00DA6735" w:rsidRDefault="00DA6735" w:rsidP="00DA6735">
      <w:pPr>
        <w:overflowPunct/>
        <w:ind w:left="0"/>
        <w:jc w:val="left"/>
        <w:textAlignment w:val="auto"/>
        <w:rPr>
          <w:rFonts w:ascii="Calibri" w:eastAsia="Calibri" w:hAnsi="Calibri"/>
          <w:color w:val="000000"/>
          <w:lang w:eastAsia="en-GB"/>
        </w:rPr>
      </w:pPr>
    </w:p>
    <w:p w14:paraId="6D02F6A2" w14:textId="77777777" w:rsidR="00DA6735" w:rsidRPr="00DA6735" w:rsidRDefault="00DA6735" w:rsidP="00DA6735">
      <w:pPr>
        <w:overflowPunct/>
        <w:ind w:left="0"/>
        <w:jc w:val="left"/>
        <w:textAlignment w:val="auto"/>
        <w:rPr>
          <w:rFonts w:ascii="Calibri" w:eastAsia="Calibri" w:hAnsi="Calibri"/>
          <w:color w:val="000000"/>
          <w:lang w:eastAsia="en-GB"/>
        </w:rPr>
      </w:pPr>
    </w:p>
    <w:p w14:paraId="25BC88F5" w14:textId="77777777" w:rsidR="00DA6735" w:rsidRPr="00DA6735" w:rsidRDefault="00DA6735" w:rsidP="00DA6735">
      <w:pPr>
        <w:overflowPunct/>
        <w:ind w:left="0"/>
        <w:jc w:val="left"/>
        <w:textAlignment w:val="auto"/>
        <w:rPr>
          <w:rFonts w:ascii="Calibri" w:eastAsia="Calibri" w:hAnsi="Calibri"/>
          <w:color w:val="000000"/>
          <w:lang w:eastAsia="en-GB"/>
        </w:rPr>
      </w:pPr>
    </w:p>
    <w:p w14:paraId="4CDEEC41" w14:textId="77777777" w:rsidR="00DA6735" w:rsidRPr="00DA6735" w:rsidRDefault="00DA6735" w:rsidP="00DA6735">
      <w:pPr>
        <w:overflowPunct/>
        <w:ind w:left="0"/>
        <w:jc w:val="left"/>
        <w:textAlignment w:val="auto"/>
        <w:rPr>
          <w:rFonts w:ascii="Calibri" w:eastAsia="Calibri" w:hAnsi="Calibri"/>
          <w:color w:val="000000"/>
          <w:lang w:eastAsia="en-GB"/>
        </w:rPr>
      </w:pPr>
    </w:p>
    <w:p w14:paraId="1F1A5DDF" w14:textId="77777777" w:rsidR="00DA6735" w:rsidRPr="00DA6735" w:rsidRDefault="00DA6735" w:rsidP="00DA6735">
      <w:pPr>
        <w:overflowPunct/>
        <w:ind w:left="0"/>
        <w:jc w:val="left"/>
        <w:textAlignment w:val="auto"/>
        <w:rPr>
          <w:rFonts w:ascii="Calibri" w:eastAsia="Calibri" w:hAnsi="Calibri"/>
          <w:color w:val="000000"/>
          <w:lang w:eastAsia="en-GB"/>
        </w:rPr>
      </w:pPr>
    </w:p>
    <w:p w14:paraId="518FE8D6" w14:textId="77777777" w:rsidR="00DA6735" w:rsidRPr="00DA6735" w:rsidRDefault="00DA6735" w:rsidP="00DA6735">
      <w:pPr>
        <w:overflowPunct/>
        <w:ind w:left="0"/>
        <w:jc w:val="left"/>
        <w:textAlignment w:val="auto"/>
        <w:rPr>
          <w:rFonts w:ascii="Calibri" w:eastAsia="Calibri" w:hAnsi="Calibri"/>
          <w:color w:val="000000"/>
          <w:lang w:eastAsia="en-GB"/>
        </w:rPr>
      </w:pPr>
    </w:p>
    <w:p w14:paraId="18E435C2" w14:textId="77777777" w:rsidR="00DA6735" w:rsidRPr="00DA6735" w:rsidRDefault="00DA6735" w:rsidP="00DA6735">
      <w:pPr>
        <w:overflowPunct/>
        <w:ind w:left="0"/>
        <w:jc w:val="left"/>
        <w:textAlignment w:val="auto"/>
        <w:rPr>
          <w:rFonts w:ascii="Calibri" w:eastAsia="Calibri" w:hAnsi="Calibri"/>
          <w:color w:val="000000"/>
          <w:lang w:eastAsia="en-GB"/>
        </w:rPr>
      </w:pPr>
    </w:p>
    <w:p w14:paraId="05EF090E" w14:textId="77777777" w:rsidR="00DA6735" w:rsidRPr="00DA6735" w:rsidRDefault="00DA6735" w:rsidP="00DA6735">
      <w:pPr>
        <w:overflowPunct/>
        <w:ind w:left="0"/>
        <w:jc w:val="left"/>
        <w:textAlignment w:val="auto"/>
        <w:rPr>
          <w:rFonts w:ascii="Calibri" w:eastAsia="Calibri" w:hAnsi="Calibri"/>
          <w:color w:val="000000"/>
          <w:lang w:eastAsia="en-GB"/>
        </w:rPr>
      </w:pPr>
    </w:p>
    <w:p w14:paraId="3E3B0CB1" w14:textId="77777777" w:rsidR="00DA6735" w:rsidRPr="00DA6735" w:rsidRDefault="00DA6735" w:rsidP="00DA6735">
      <w:pPr>
        <w:overflowPunct/>
        <w:ind w:left="0"/>
        <w:jc w:val="left"/>
        <w:textAlignment w:val="auto"/>
        <w:rPr>
          <w:rFonts w:ascii="Calibri" w:eastAsia="Calibri" w:hAnsi="Calibri"/>
          <w:color w:val="000000"/>
          <w:lang w:eastAsia="en-GB"/>
        </w:rPr>
      </w:pPr>
    </w:p>
    <w:p w14:paraId="7A62BB63" w14:textId="77777777" w:rsidR="00DA6735" w:rsidRPr="00DA6735" w:rsidRDefault="00DA6735" w:rsidP="00DA6735">
      <w:pPr>
        <w:overflowPunct/>
        <w:ind w:left="0"/>
        <w:jc w:val="left"/>
        <w:textAlignment w:val="auto"/>
        <w:rPr>
          <w:rFonts w:ascii="Calibri" w:eastAsia="Calibri" w:hAnsi="Calibri"/>
          <w:color w:val="000000"/>
          <w:lang w:eastAsia="en-GB"/>
        </w:rPr>
      </w:pPr>
    </w:p>
    <w:p w14:paraId="38BBC40B" w14:textId="77777777" w:rsidR="00DA6735" w:rsidRPr="00DA6735" w:rsidRDefault="00DA6735" w:rsidP="00DA6735">
      <w:pPr>
        <w:overflowPunct/>
        <w:ind w:left="0"/>
        <w:jc w:val="left"/>
        <w:textAlignment w:val="auto"/>
        <w:rPr>
          <w:rFonts w:ascii="Calibri" w:eastAsia="Calibri" w:hAnsi="Calibri"/>
          <w:color w:val="000000"/>
          <w:lang w:eastAsia="en-GB"/>
        </w:rPr>
      </w:pPr>
    </w:p>
    <w:p w14:paraId="165CB63C" w14:textId="77777777" w:rsidR="00DA6735" w:rsidRPr="00DA6735" w:rsidRDefault="00DA6735" w:rsidP="00DA6735">
      <w:pPr>
        <w:overflowPunct/>
        <w:ind w:left="0"/>
        <w:jc w:val="left"/>
        <w:textAlignment w:val="auto"/>
        <w:rPr>
          <w:rFonts w:ascii="Calibri" w:eastAsia="Calibri" w:hAnsi="Calibri"/>
          <w:color w:val="000000"/>
          <w:lang w:eastAsia="en-GB"/>
        </w:rPr>
      </w:pPr>
    </w:p>
    <w:p w14:paraId="7DC7E646" w14:textId="77777777" w:rsidR="00DA6735" w:rsidRPr="00DA6735" w:rsidRDefault="00DA6735" w:rsidP="00DA6735">
      <w:pPr>
        <w:overflowPunct/>
        <w:ind w:left="0"/>
        <w:jc w:val="left"/>
        <w:textAlignment w:val="auto"/>
        <w:rPr>
          <w:rFonts w:ascii="Calibri" w:eastAsia="Calibri" w:hAnsi="Calibri"/>
          <w:color w:val="000000"/>
          <w:lang w:eastAsia="en-GB"/>
        </w:rPr>
      </w:pPr>
    </w:p>
    <w:p w14:paraId="78D9FA65" w14:textId="77777777" w:rsidR="00DA6735" w:rsidRPr="00DA6735" w:rsidRDefault="00DA6735" w:rsidP="00DA6735">
      <w:pPr>
        <w:overflowPunct/>
        <w:ind w:left="0"/>
        <w:jc w:val="left"/>
        <w:textAlignment w:val="auto"/>
        <w:rPr>
          <w:rFonts w:ascii="Calibri" w:eastAsia="Calibri" w:hAnsi="Calibri"/>
          <w:color w:val="000000"/>
          <w:lang w:eastAsia="en-GB"/>
        </w:rPr>
      </w:pPr>
    </w:p>
    <w:p w14:paraId="5D67F558" w14:textId="77777777" w:rsidR="00DA6735" w:rsidRPr="00C36EAB" w:rsidRDefault="00DA6735" w:rsidP="00DA6735">
      <w:pPr>
        <w:keepNext/>
        <w:overflowPunct/>
        <w:autoSpaceDE/>
        <w:autoSpaceDN/>
        <w:ind w:left="0"/>
        <w:jc w:val="center"/>
        <w:textAlignment w:val="auto"/>
        <w:outlineLvl w:val="0"/>
        <w:rPr>
          <w:rFonts w:eastAsia="STZhongsong"/>
          <w:b/>
          <w:caps/>
          <w:lang w:eastAsia="zh-CN"/>
        </w:rPr>
      </w:pPr>
      <w:bookmarkStart w:id="2333" w:name="_Toc431551211"/>
      <w:bookmarkStart w:id="2334" w:name="_Toc433188819"/>
      <w:r w:rsidRPr="00C36EAB">
        <w:rPr>
          <w:rFonts w:eastAsia="STZhongsong"/>
          <w:b/>
          <w:caps/>
          <w:lang w:eastAsia="zh-CN"/>
        </w:rPr>
        <w:t>ANNEX 1: LIST OF TRANSPARENCY REPORTS</w:t>
      </w:r>
      <w:bookmarkEnd w:id="2333"/>
      <w:bookmarkEnd w:id="2334"/>
    </w:p>
    <w:p w14:paraId="783C0629" w14:textId="77777777" w:rsidR="00DA6735" w:rsidRPr="00DA6735" w:rsidRDefault="00DA6735" w:rsidP="00DA6735">
      <w:pPr>
        <w:overflowPunct/>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DA6735" w:rsidRPr="00DA6735" w14:paraId="23D5862F" w14:textId="77777777" w:rsidTr="00C76D84">
        <w:trPr>
          <w:trHeight w:val="123"/>
        </w:trPr>
        <w:tc>
          <w:tcPr>
            <w:tcW w:w="2943" w:type="dxa"/>
            <w:tcBorders>
              <w:top w:val="single" w:sz="4" w:space="0" w:color="auto"/>
              <w:left w:val="single" w:sz="4" w:space="0" w:color="auto"/>
              <w:bottom w:val="single" w:sz="4" w:space="0" w:color="auto"/>
              <w:right w:val="single" w:sz="4" w:space="0" w:color="auto"/>
            </w:tcBorders>
          </w:tcPr>
          <w:p w14:paraId="31C540E4" w14:textId="77777777" w:rsidR="00DA6735" w:rsidRPr="00DA6735" w:rsidRDefault="00DA6735" w:rsidP="00DA6735">
            <w:pPr>
              <w:overflowPunct/>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7757372D" w14:textId="77777777" w:rsidR="00DA6735" w:rsidRPr="00DA6735" w:rsidRDefault="00DA6735" w:rsidP="00DA6735">
            <w:pPr>
              <w:overflowPunct/>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7ECBD12" w14:textId="77777777" w:rsidR="00DA6735" w:rsidRPr="00DA6735" w:rsidRDefault="00DA6735" w:rsidP="00DA6735">
            <w:pPr>
              <w:overflowPunct/>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01E41F8" w14:textId="77777777" w:rsidR="00DA6735" w:rsidRPr="00DA6735" w:rsidRDefault="00DA6735" w:rsidP="00DA6735">
            <w:pPr>
              <w:overflowPunct/>
              <w:ind w:left="0"/>
              <w:jc w:val="left"/>
              <w:textAlignment w:val="auto"/>
              <w:rPr>
                <w:rFonts w:ascii="Calibri" w:eastAsia="Calibri" w:hAnsi="Calibri"/>
                <w:color w:val="000000"/>
                <w:lang w:eastAsia="en-GB"/>
              </w:rPr>
            </w:pPr>
            <w:r w:rsidRPr="00DA6735">
              <w:rPr>
                <w:rFonts w:ascii="Calibri" w:eastAsia="Calibri" w:hAnsi="Calibri"/>
                <w:b/>
                <w:bCs/>
                <w:color w:val="000000"/>
                <w:lang w:eastAsia="en-GB"/>
              </w:rPr>
              <w:t xml:space="preserve">Frequency </w:t>
            </w:r>
          </w:p>
        </w:tc>
      </w:tr>
      <w:tr w:rsidR="00DA6735" w:rsidRPr="00DA6735" w14:paraId="714958F3" w14:textId="77777777" w:rsidTr="00C76D84">
        <w:trPr>
          <w:trHeight w:val="214"/>
        </w:trPr>
        <w:tc>
          <w:tcPr>
            <w:tcW w:w="2943" w:type="dxa"/>
            <w:tcBorders>
              <w:top w:val="single" w:sz="4" w:space="0" w:color="auto"/>
              <w:left w:val="single" w:sz="4" w:space="0" w:color="auto"/>
              <w:bottom w:val="single" w:sz="4" w:space="0" w:color="auto"/>
              <w:right w:val="single" w:sz="4" w:space="0" w:color="auto"/>
            </w:tcBorders>
          </w:tcPr>
          <w:p w14:paraId="518990AB" w14:textId="77777777" w:rsidR="00DA6735" w:rsidRPr="001F5701" w:rsidRDefault="00DA6735" w:rsidP="00DA6735">
            <w:pPr>
              <w:tabs>
                <w:tab w:val="left" w:pos="3380"/>
              </w:tabs>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[Headline service performance]</w:t>
            </w:r>
            <w:r w:rsidRPr="001F5701">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257FBEF3" w14:textId="77777777" w:rsidR="00DA6735" w:rsidRPr="001F5701" w:rsidRDefault="00DA6735" w:rsidP="00DA6735">
            <w:pPr>
              <w:overflowPunct/>
              <w:ind w:left="0"/>
              <w:jc w:val="left"/>
              <w:textAlignment w:val="auto"/>
              <w:rPr>
                <w:rFonts w:ascii="Calibri" w:eastAsia="Calibri" w:hAnsi="Calibri"/>
                <w:lang w:eastAsia="en-GB"/>
              </w:rPr>
            </w:pPr>
          </w:p>
          <w:p w14:paraId="30CD270D"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95FEF18" w14:textId="77777777" w:rsidR="00DA6735" w:rsidRPr="001F5701" w:rsidRDefault="00DA6735" w:rsidP="00DA6735">
            <w:pPr>
              <w:overflowPunct/>
              <w:ind w:left="0"/>
              <w:jc w:val="left"/>
              <w:textAlignment w:val="auto"/>
              <w:rPr>
                <w:rFonts w:ascii="Calibri" w:eastAsia="Calibri" w:hAnsi="Calibri"/>
                <w:lang w:eastAsia="en-GB"/>
              </w:rPr>
            </w:pPr>
          </w:p>
          <w:p w14:paraId="00644F9A"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34E7F4B" w14:textId="77777777" w:rsidR="00DA6735" w:rsidRPr="001F5701" w:rsidRDefault="00DA6735" w:rsidP="00DA6735">
            <w:pPr>
              <w:overflowPunct/>
              <w:ind w:left="0"/>
              <w:jc w:val="left"/>
              <w:textAlignment w:val="auto"/>
              <w:rPr>
                <w:rFonts w:ascii="Calibri" w:eastAsia="Calibri" w:hAnsi="Calibri"/>
                <w:lang w:eastAsia="en-GB"/>
              </w:rPr>
            </w:pPr>
          </w:p>
          <w:p w14:paraId="15762A81"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r>
      <w:tr w:rsidR="00DA6735" w:rsidRPr="00DA6735" w14:paraId="6EF2B7DF"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25E64410"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0DCDCEF1" w14:textId="77777777" w:rsidR="00DA6735" w:rsidRPr="001F5701" w:rsidRDefault="00DA6735" w:rsidP="00DA6735">
            <w:pPr>
              <w:overflowPunct/>
              <w:ind w:left="0"/>
              <w:jc w:val="left"/>
              <w:textAlignment w:val="auto"/>
              <w:rPr>
                <w:rFonts w:ascii="Calibri" w:eastAsia="Calibri" w:hAnsi="Calibri"/>
                <w:lang w:eastAsia="en-GB"/>
              </w:rPr>
            </w:pPr>
          </w:p>
          <w:p w14:paraId="2B889EB6"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33D7792" w14:textId="77777777" w:rsidR="00DA6735" w:rsidRPr="001F5701" w:rsidRDefault="00DA6735" w:rsidP="00DA6735">
            <w:pPr>
              <w:overflowPunct/>
              <w:ind w:left="0"/>
              <w:jc w:val="left"/>
              <w:textAlignment w:val="auto"/>
              <w:rPr>
                <w:rFonts w:ascii="Calibri" w:eastAsia="Calibri" w:hAnsi="Calibri"/>
                <w:lang w:eastAsia="en-GB"/>
              </w:rPr>
            </w:pPr>
          </w:p>
          <w:p w14:paraId="5820F281"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304303C" w14:textId="77777777" w:rsidR="00DA6735" w:rsidRPr="001F5701" w:rsidRDefault="00DA6735" w:rsidP="00DA6735">
            <w:pPr>
              <w:overflowPunct/>
              <w:ind w:left="0"/>
              <w:jc w:val="left"/>
              <w:textAlignment w:val="auto"/>
              <w:rPr>
                <w:rFonts w:ascii="Calibri" w:eastAsia="Calibri" w:hAnsi="Calibri"/>
                <w:lang w:eastAsia="en-GB"/>
              </w:rPr>
            </w:pPr>
          </w:p>
          <w:p w14:paraId="52BB1A74"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r>
      <w:tr w:rsidR="00DA6735" w:rsidRPr="00DA6735" w14:paraId="1E2D4C67"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7084CDC9"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31D787E3" w14:textId="77777777" w:rsidR="00DA6735" w:rsidRPr="001F5701" w:rsidRDefault="00DA6735" w:rsidP="00DA6735">
            <w:pPr>
              <w:overflowPunct/>
              <w:ind w:left="0"/>
              <w:jc w:val="left"/>
              <w:textAlignment w:val="auto"/>
              <w:rPr>
                <w:rFonts w:ascii="Calibri" w:eastAsia="Calibri" w:hAnsi="Calibri"/>
                <w:lang w:eastAsia="en-GB"/>
              </w:rPr>
            </w:pPr>
          </w:p>
          <w:p w14:paraId="3484F0A6"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B10DA55" w14:textId="77777777" w:rsidR="00DA6735" w:rsidRPr="001F5701" w:rsidRDefault="00DA6735" w:rsidP="00DA6735">
            <w:pPr>
              <w:overflowPunct/>
              <w:ind w:left="0"/>
              <w:jc w:val="left"/>
              <w:textAlignment w:val="auto"/>
              <w:rPr>
                <w:rFonts w:ascii="Calibri" w:eastAsia="Calibri" w:hAnsi="Calibri"/>
                <w:lang w:eastAsia="en-GB"/>
              </w:rPr>
            </w:pPr>
          </w:p>
          <w:p w14:paraId="0094DA68"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8B6E11" w14:textId="77777777" w:rsidR="00DA6735" w:rsidRPr="001F5701" w:rsidRDefault="00DA6735" w:rsidP="00DA6735">
            <w:pPr>
              <w:overflowPunct/>
              <w:ind w:left="0"/>
              <w:jc w:val="left"/>
              <w:textAlignment w:val="auto"/>
              <w:rPr>
                <w:rFonts w:ascii="Calibri" w:eastAsia="Calibri" w:hAnsi="Calibri"/>
                <w:lang w:eastAsia="en-GB"/>
              </w:rPr>
            </w:pPr>
          </w:p>
          <w:p w14:paraId="250A7B6A"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r>
      <w:tr w:rsidR="00DA6735" w:rsidRPr="00DA6735" w14:paraId="0CE45C23" w14:textId="77777777" w:rsidTr="00C76D84">
        <w:trPr>
          <w:trHeight w:val="155"/>
        </w:trPr>
        <w:tc>
          <w:tcPr>
            <w:tcW w:w="2943" w:type="dxa"/>
            <w:tcBorders>
              <w:top w:val="single" w:sz="4" w:space="0" w:color="auto"/>
              <w:left w:val="single" w:sz="4" w:space="0" w:color="auto"/>
              <w:bottom w:val="single" w:sz="4" w:space="0" w:color="auto"/>
              <w:right w:val="single" w:sz="4" w:space="0" w:color="auto"/>
            </w:tcBorders>
          </w:tcPr>
          <w:p w14:paraId="4AD8DC6A"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C8CB5E8" w14:textId="77777777" w:rsidR="00DA6735" w:rsidRPr="001F5701" w:rsidRDefault="00DA6735" w:rsidP="00DA6735">
            <w:pPr>
              <w:overflowPunct/>
              <w:ind w:left="0"/>
              <w:jc w:val="left"/>
              <w:textAlignment w:val="auto"/>
              <w:rPr>
                <w:rFonts w:ascii="Calibri" w:eastAsia="Calibri" w:hAnsi="Calibri"/>
                <w:lang w:eastAsia="en-GB"/>
              </w:rPr>
            </w:pPr>
          </w:p>
          <w:p w14:paraId="3D2B7899"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BE4E0A" w14:textId="77777777" w:rsidR="00DA6735" w:rsidRPr="001F5701" w:rsidRDefault="00DA6735" w:rsidP="00DA6735">
            <w:pPr>
              <w:overflowPunct/>
              <w:ind w:left="0"/>
              <w:jc w:val="left"/>
              <w:textAlignment w:val="auto"/>
              <w:rPr>
                <w:rFonts w:ascii="Calibri" w:eastAsia="Calibri" w:hAnsi="Calibri"/>
                <w:lang w:eastAsia="en-GB"/>
              </w:rPr>
            </w:pPr>
          </w:p>
          <w:p w14:paraId="6AC4A1E8"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4843E0A" w14:textId="77777777" w:rsidR="00DA6735" w:rsidRPr="001F5701" w:rsidRDefault="00DA6735" w:rsidP="00DA6735">
            <w:pPr>
              <w:overflowPunct/>
              <w:ind w:left="0"/>
              <w:jc w:val="left"/>
              <w:textAlignment w:val="auto"/>
              <w:rPr>
                <w:rFonts w:ascii="Calibri" w:eastAsia="Calibri" w:hAnsi="Calibri"/>
                <w:lang w:eastAsia="en-GB"/>
              </w:rPr>
            </w:pPr>
          </w:p>
          <w:p w14:paraId="304CC9BE"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r>
      <w:tr w:rsidR="00DA6735" w:rsidRPr="00DA6735" w14:paraId="7939D075" w14:textId="77777777" w:rsidTr="00C76D84">
        <w:trPr>
          <w:trHeight w:val="214"/>
        </w:trPr>
        <w:tc>
          <w:tcPr>
            <w:tcW w:w="2943" w:type="dxa"/>
            <w:tcBorders>
              <w:top w:val="single" w:sz="4" w:space="0" w:color="auto"/>
              <w:left w:val="single" w:sz="4" w:space="0" w:color="auto"/>
              <w:bottom w:val="single" w:sz="4" w:space="0" w:color="auto"/>
              <w:right w:val="single" w:sz="4" w:space="0" w:color="auto"/>
            </w:tcBorders>
          </w:tcPr>
          <w:p w14:paraId="2FAF6396"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68C4628" w14:textId="77777777" w:rsidR="00DA6735" w:rsidRPr="001F5701" w:rsidRDefault="00DA6735" w:rsidP="00DA6735">
            <w:pPr>
              <w:overflowPunct/>
              <w:ind w:left="0"/>
              <w:jc w:val="left"/>
              <w:textAlignment w:val="auto"/>
              <w:rPr>
                <w:rFonts w:ascii="Calibri" w:eastAsia="Calibri" w:hAnsi="Calibri"/>
                <w:lang w:eastAsia="en-GB"/>
              </w:rPr>
            </w:pPr>
          </w:p>
          <w:p w14:paraId="7E6C7679"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209E93C" w14:textId="77777777" w:rsidR="00DA6735" w:rsidRPr="001F5701" w:rsidRDefault="00DA6735" w:rsidP="00DA6735">
            <w:pPr>
              <w:overflowPunct/>
              <w:ind w:left="0"/>
              <w:jc w:val="left"/>
              <w:textAlignment w:val="auto"/>
              <w:rPr>
                <w:rFonts w:ascii="Calibri" w:eastAsia="Calibri" w:hAnsi="Calibri"/>
                <w:lang w:eastAsia="en-GB"/>
              </w:rPr>
            </w:pPr>
          </w:p>
          <w:p w14:paraId="71455E36"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D3C3F65" w14:textId="77777777" w:rsidR="00DA6735" w:rsidRPr="001F5701" w:rsidRDefault="00DA6735" w:rsidP="00DA6735">
            <w:pPr>
              <w:overflowPunct/>
              <w:ind w:left="0"/>
              <w:jc w:val="left"/>
              <w:textAlignment w:val="auto"/>
              <w:rPr>
                <w:rFonts w:ascii="Calibri" w:eastAsia="Calibri" w:hAnsi="Calibri"/>
                <w:lang w:eastAsia="en-GB"/>
              </w:rPr>
            </w:pPr>
          </w:p>
          <w:p w14:paraId="5B58D03E" w14:textId="77777777" w:rsidR="00DA6735" w:rsidRPr="001F5701" w:rsidRDefault="00DA6735" w:rsidP="00DA6735">
            <w:pPr>
              <w:overflowPunct/>
              <w:ind w:left="0"/>
              <w:jc w:val="left"/>
              <w:textAlignment w:val="auto"/>
              <w:rPr>
                <w:rFonts w:ascii="Calibri" w:eastAsia="Calibri" w:hAnsi="Calibri"/>
                <w:color w:val="000000"/>
                <w:lang w:eastAsia="en-GB"/>
              </w:rPr>
            </w:pPr>
            <w:r w:rsidRPr="001F5701">
              <w:rPr>
                <w:rFonts w:ascii="Calibri" w:eastAsia="Calibri" w:hAnsi="Calibri"/>
                <w:color w:val="000000"/>
                <w:lang w:eastAsia="en-GB"/>
              </w:rPr>
              <w:t>[ ]</w:t>
            </w:r>
          </w:p>
        </w:tc>
      </w:tr>
    </w:tbl>
    <w:p w14:paraId="4FE40361" w14:textId="3ABDC033" w:rsidR="00DA6735" w:rsidRDefault="00DA6735" w:rsidP="005517B4">
      <w:pPr>
        <w:pStyle w:val="GPSSchTitleandNumber"/>
        <w:rPr>
          <w:b w:val="0"/>
          <w:caps w:val="0"/>
        </w:rPr>
      </w:pPr>
      <w:bookmarkStart w:id="2335" w:name="_Toc350503097"/>
      <w:bookmarkStart w:id="2336" w:name="_Toc350504087"/>
      <w:bookmarkStart w:id="2337" w:name="_Toc351710930"/>
      <w:bookmarkStart w:id="2338" w:name="_Toc360023315"/>
    </w:p>
    <w:p w14:paraId="5160BC1E" w14:textId="77777777" w:rsidR="001F5701" w:rsidRDefault="001F5701" w:rsidP="00CC1B41">
      <w:pPr>
        <w:pStyle w:val="GPSSchTitleandNumber"/>
      </w:pPr>
      <w:bookmarkStart w:id="2339" w:name="_Toc433188820"/>
    </w:p>
    <w:p w14:paraId="071DA005" w14:textId="77777777" w:rsidR="001F5701" w:rsidRDefault="001F5701" w:rsidP="00CC1B41">
      <w:pPr>
        <w:pStyle w:val="GPSSchTitleandNumber"/>
      </w:pPr>
    </w:p>
    <w:p w14:paraId="1690A07B" w14:textId="77777777" w:rsidR="001F5701" w:rsidRDefault="001F5701" w:rsidP="00CC1B41">
      <w:pPr>
        <w:pStyle w:val="GPSSchTitleandNumber"/>
      </w:pPr>
    </w:p>
    <w:p w14:paraId="45695F28" w14:textId="77777777" w:rsidR="001F5701" w:rsidRDefault="001F5701" w:rsidP="00CC1B41">
      <w:pPr>
        <w:pStyle w:val="GPSSchTitleandNumber"/>
      </w:pPr>
    </w:p>
    <w:p w14:paraId="76745E84" w14:textId="77777777" w:rsidR="001F5701" w:rsidRDefault="001F5701" w:rsidP="00CC1B41">
      <w:pPr>
        <w:pStyle w:val="GPSSchTitleandNumber"/>
      </w:pPr>
    </w:p>
    <w:p w14:paraId="695AD7C0" w14:textId="77777777" w:rsidR="001F5701" w:rsidRDefault="001F5701" w:rsidP="00CC1B41">
      <w:pPr>
        <w:pStyle w:val="GPSSchTitleandNumber"/>
      </w:pPr>
    </w:p>
    <w:p w14:paraId="5D13CCDF" w14:textId="77777777" w:rsidR="001F5701" w:rsidRDefault="001F5701" w:rsidP="00CC1B41">
      <w:pPr>
        <w:pStyle w:val="GPSSchTitleandNumber"/>
      </w:pPr>
    </w:p>
    <w:p w14:paraId="5BA764F8" w14:textId="77777777" w:rsidR="001F5701" w:rsidRDefault="001F5701" w:rsidP="00CC1B41">
      <w:pPr>
        <w:pStyle w:val="GPSSchTitleandNumber"/>
      </w:pPr>
    </w:p>
    <w:p w14:paraId="3FD975C1" w14:textId="77777777" w:rsidR="001F5701" w:rsidRDefault="001F5701" w:rsidP="00CC1B41">
      <w:pPr>
        <w:pStyle w:val="GPSSchTitleandNumber"/>
      </w:pPr>
    </w:p>
    <w:p w14:paraId="14874A07" w14:textId="77777777" w:rsidR="001F5701" w:rsidRDefault="001F5701" w:rsidP="00CC1B41">
      <w:pPr>
        <w:pStyle w:val="GPSSchTitleandNumber"/>
      </w:pPr>
    </w:p>
    <w:p w14:paraId="252FAB03" w14:textId="77777777" w:rsidR="001F5701" w:rsidRDefault="001F5701" w:rsidP="00CC1B41">
      <w:pPr>
        <w:pStyle w:val="GPSSchTitleandNumber"/>
      </w:pPr>
    </w:p>
    <w:p w14:paraId="30C05BF8" w14:textId="77777777" w:rsidR="001F5701" w:rsidRDefault="001F5701" w:rsidP="00CC1B41">
      <w:pPr>
        <w:pStyle w:val="GPSSchTitleandNumber"/>
      </w:pPr>
    </w:p>
    <w:p w14:paraId="5E9516AD" w14:textId="77777777" w:rsidR="001F5701" w:rsidRDefault="001F5701" w:rsidP="00CC1B41">
      <w:pPr>
        <w:pStyle w:val="GPSSchTitleandNumber"/>
      </w:pPr>
    </w:p>
    <w:p w14:paraId="1893E608" w14:textId="77777777" w:rsidR="001F5701" w:rsidRDefault="001F5701" w:rsidP="00CC1B41">
      <w:pPr>
        <w:pStyle w:val="GPSSchTitleandNumber"/>
      </w:pPr>
    </w:p>
    <w:p w14:paraId="7CEC8C0E" w14:textId="77777777" w:rsidR="001F5701" w:rsidRDefault="001F5701" w:rsidP="00CC1B41">
      <w:pPr>
        <w:pStyle w:val="GPSSchTitleandNumber"/>
      </w:pPr>
    </w:p>
    <w:p w14:paraId="19C5FC69" w14:textId="77777777" w:rsidR="001F5701" w:rsidRDefault="001F5701" w:rsidP="00CC1B41">
      <w:pPr>
        <w:pStyle w:val="GPSSchTitleandNumber"/>
      </w:pPr>
    </w:p>
    <w:p w14:paraId="5B70FD44" w14:textId="77777777" w:rsidR="001F5701" w:rsidRDefault="001F5701" w:rsidP="00CC1B41">
      <w:pPr>
        <w:pStyle w:val="GPSSchTitleandNumber"/>
      </w:pPr>
    </w:p>
    <w:p w14:paraId="18B11197" w14:textId="77777777" w:rsidR="001F5701" w:rsidRDefault="001F5701" w:rsidP="00CC1B41">
      <w:pPr>
        <w:pStyle w:val="GPSSchTitleandNumber"/>
      </w:pPr>
    </w:p>
    <w:p w14:paraId="5BFC994F" w14:textId="77777777" w:rsidR="001F5701" w:rsidRDefault="001F5701" w:rsidP="00CC1B41">
      <w:pPr>
        <w:pStyle w:val="GPSSchTitleandNumber"/>
      </w:pPr>
    </w:p>
    <w:p w14:paraId="0492422C" w14:textId="77777777" w:rsidR="001F5701" w:rsidRDefault="001F5701" w:rsidP="00CC1B41">
      <w:pPr>
        <w:pStyle w:val="GPSSchTitleandNumber"/>
      </w:pPr>
    </w:p>
    <w:p w14:paraId="7A01369F" w14:textId="77777777" w:rsidR="001F5701" w:rsidRDefault="001F5701" w:rsidP="00CC1B41">
      <w:pPr>
        <w:pStyle w:val="GPSSchTitleandNumber"/>
      </w:pPr>
    </w:p>
    <w:p w14:paraId="1B996B26" w14:textId="77777777" w:rsidR="001F5701" w:rsidRDefault="001F5701" w:rsidP="00CC1B41">
      <w:pPr>
        <w:pStyle w:val="GPSSchTitleandNumber"/>
      </w:pPr>
    </w:p>
    <w:p w14:paraId="67B04E2B" w14:textId="77777777" w:rsidR="001F5701" w:rsidRDefault="001F5701" w:rsidP="00CC1B41">
      <w:pPr>
        <w:pStyle w:val="GPSSchTitleandNumber"/>
      </w:pPr>
    </w:p>
    <w:p w14:paraId="71B3BEC1" w14:textId="77777777" w:rsidR="001F5701" w:rsidRDefault="001F5701" w:rsidP="00CC1B41">
      <w:pPr>
        <w:pStyle w:val="GPSSchTitleandNumber"/>
      </w:pPr>
    </w:p>
    <w:p w14:paraId="17A9EAFA" w14:textId="77777777" w:rsidR="001F5701" w:rsidRDefault="001F5701" w:rsidP="00CC1B41">
      <w:pPr>
        <w:pStyle w:val="GPSSchTitleandNumber"/>
      </w:pPr>
    </w:p>
    <w:p w14:paraId="6CA82BD8" w14:textId="77777777" w:rsidR="001F5701" w:rsidRDefault="001F5701" w:rsidP="00CC1B41">
      <w:pPr>
        <w:pStyle w:val="GPSSchTitleandNumber"/>
      </w:pPr>
    </w:p>
    <w:p w14:paraId="0AA6F210" w14:textId="77777777" w:rsidR="001F5701" w:rsidRDefault="001F5701" w:rsidP="00CC1B41">
      <w:pPr>
        <w:pStyle w:val="GPSSchTitleandNumber"/>
      </w:pPr>
    </w:p>
    <w:p w14:paraId="41A0F534" w14:textId="77777777" w:rsidR="001F5701" w:rsidRDefault="001F5701" w:rsidP="00CC1B41">
      <w:pPr>
        <w:pStyle w:val="GPSSchTitleandNumber"/>
      </w:pPr>
    </w:p>
    <w:p w14:paraId="56EB97DE" w14:textId="77777777" w:rsidR="001F5701" w:rsidRDefault="001F5701" w:rsidP="00CC1B41">
      <w:pPr>
        <w:pStyle w:val="GPSSchTitleandNumber"/>
      </w:pPr>
    </w:p>
    <w:p w14:paraId="272E0088" w14:textId="77777777" w:rsidR="001F5701" w:rsidRDefault="001F5701" w:rsidP="00CC1B41">
      <w:pPr>
        <w:pStyle w:val="GPSSchTitleandNumber"/>
      </w:pPr>
    </w:p>
    <w:p w14:paraId="2AD735ED" w14:textId="77777777" w:rsidR="001F5701" w:rsidRDefault="001F5701" w:rsidP="00CC1B41">
      <w:pPr>
        <w:pStyle w:val="GPSSchTitleandNumber"/>
      </w:pPr>
    </w:p>
    <w:p w14:paraId="1D3C9ABE" w14:textId="77777777" w:rsidR="001F5701" w:rsidRDefault="001F5701" w:rsidP="00CC1B41">
      <w:pPr>
        <w:pStyle w:val="GPSSchTitleandNumber"/>
      </w:pPr>
    </w:p>
    <w:p w14:paraId="3909361A" w14:textId="77777777" w:rsidR="001F5701" w:rsidRDefault="001F5701" w:rsidP="00CC1B41">
      <w:pPr>
        <w:pStyle w:val="GPSSchTitleandNumber"/>
      </w:pPr>
    </w:p>
    <w:p w14:paraId="316D5D6F" w14:textId="77777777" w:rsidR="001F5701" w:rsidRDefault="001F5701" w:rsidP="00CC1B41">
      <w:pPr>
        <w:pStyle w:val="GPSSchTitleandNumber"/>
      </w:pPr>
    </w:p>
    <w:p w14:paraId="4BA64AEF" w14:textId="77777777" w:rsidR="001F5701" w:rsidRDefault="001F5701" w:rsidP="00CC1B41">
      <w:pPr>
        <w:pStyle w:val="GPSSchTitleandNumber"/>
      </w:pPr>
    </w:p>
    <w:p w14:paraId="459583F9" w14:textId="77777777" w:rsidR="001F5701" w:rsidRDefault="001F5701" w:rsidP="00CC1B41">
      <w:pPr>
        <w:pStyle w:val="GPSSchTitleandNumber"/>
      </w:pPr>
    </w:p>
    <w:p w14:paraId="13F4B66F" w14:textId="77777777" w:rsidR="001F5701" w:rsidRDefault="001F5701" w:rsidP="00CC1B41">
      <w:pPr>
        <w:pStyle w:val="GPSSchTitleandNumber"/>
      </w:pPr>
    </w:p>
    <w:p w14:paraId="2E078509" w14:textId="77777777" w:rsidR="001F5701" w:rsidRDefault="001F5701" w:rsidP="00CC1B41">
      <w:pPr>
        <w:pStyle w:val="GPSSchTitleandNumber"/>
      </w:pPr>
    </w:p>
    <w:p w14:paraId="71877366" w14:textId="77777777" w:rsidR="001F5701" w:rsidRDefault="001F5701" w:rsidP="00CC1B41">
      <w:pPr>
        <w:pStyle w:val="GPSSchTitleandNumber"/>
      </w:pPr>
    </w:p>
    <w:p w14:paraId="7462F4AE" w14:textId="77777777" w:rsidR="001F5701" w:rsidRDefault="001F5701" w:rsidP="00CC1B41">
      <w:pPr>
        <w:pStyle w:val="GPSSchTitleandNumber"/>
      </w:pPr>
    </w:p>
    <w:p w14:paraId="1351B551" w14:textId="77777777" w:rsidR="001F5701" w:rsidRDefault="001F5701" w:rsidP="00CC1B41">
      <w:pPr>
        <w:pStyle w:val="GPSSchTitleandNumber"/>
      </w:pPr>
    </w:p>
    <w:p w14:paraId="40A5B2E0" w14:textId="77777777" w:rsidR="001F5701" w:rsidRDefault="001F5701" w:rsidP="00CC1B41">
      <w:pPr>
        <w:pStyle w:val="GPSSchTitleandNumber"/>
      </w:pPr>
    </w:p>
    <w:p w14:paraId="2FCC1C09" w14:textId="77777777" w:rsidR="001F5701" w:rsidRDefault="001F5701" w:rsidP="00CC1B41">
      <w:pPr>
        <w:pStyle w:val="GPSSchTitleandNumber"/>
      </w:pPr>
    </w:p>
    <w:p w14:paraId="445C44E2" w14:textId="77777777" w:rsidR="001F5701" w:rsidRDefault="001F5701" w:rsidP="00CC1B41">
      <w:pPr>
        <w:pStyle w:val="GPSSchTitleandNumber"/>
      </w:pPr>
    </w:p>
    <w:p w14:paraId="22CB741C" w14:textId="77777777" w:rsidR="001F5701" w:rsidRDefault="001F5701" w:rsidP="00CC1B41">
      <w:pPr>
        <w:pStyle w:val="GPSSchTitleandNumber"/>
      </w:pPr>
    </w:p>
    <w:p w14:paraId="72322020" w14:textId="77777777" w:rsidR="001F5701" w:rsidRDefault="001F5701" w:rsidP="00CC1B41">
      <w:pPr>
        <w:pStyle w:val="GPSSchTitleandNumber"/>
      </w:pPr>
    </w:p>
    <w:p w14:paraId="0807502F" w14:textId="77777777" w:rsidR="001F5701" w:rsidRDefault="001F5701" w:rsidP="00CC1B41">
      <w:pPr>
        <w:pStyle w:val="GPSSchTitleandNumber"/>
      </w:pPr>
    </w:p>
    <w:p w14:paraId="1B9BC569" w14:textId="77777777" w:rsidR="001F5701" w:rsidRDefault="001F5701" w:rsidP="00CC1B41">
      <w:pPr>
        <w:pStyle w:val="GPSSchTitleandNumber"/>
      </w:pPr>
    </w:p>
    <w:p w14:paraId="41F118AC" w14:textId="77777777" w:rsidR="001F5701" w:rsidRDefault="001F5701" w:rsidP="00CC1B41">
      <w:pPr>
        <w:pStyle w:val="GPSSchTitleandNumber"/>
      </w:pPr>
    </w:p>
    <w:p w14:paraId="594C5BEB" w14:textId="77777777" w:rsidR="001F5701" w:rsidRDefault="001F5701" w:rsidP="00CC1B41">
      <w:pPr>
        <w:pStyle w:val="GPSSchTitleandNumber"/>
      </w:pPr>
    </w:p>
    <w:p w14:paraId="616F339D" w14:textId="77777777" w:rsidR="001F5701" w:rsidRDefault="001F5701" w:rsidP="00CC1B41">
      <w:pPr>
        <w:pStyle w:val="GPSSchTitleandNumber"/>
      </w:pPr>
    </w:p>
    <w:p w14:paraId="021C07CC" w14:textId="77777777" w:rsidR="001F5701" w:rsidRDefault="001F5701" w:rsidP="00CC1B41">
      <w:pPr>
        <w:pStyle w:val="GPSSchTitleandNumber"/>
      </w:pPr>
    </w:p>
    <w:p w14:paraId="0863D6F5" w14:textId="77777777" w:rsidR="001F5701" w:rsidRDefault="001F5701" w:rsidP="00CC1B41">
      <w:pPr>
        <w:pStyle w:val="GPSSchTitleandNumber"/>
      </w:pPr>
    </w:p>
    <w:p w14:paraId="33C7CC7F" w14:textId="4CE5E0DF" w:rsidR="00A657C3" w:rsidRPr="00D03934" w:rsidRDefault="00A657C3" w:rsidP="00CC1B41">
      <w:pPr>
        <w:pStyle w:val="GPSSchTitleandNumber"/>
      </w:pPr>
      <w:r w:rsidRPr="00D03934">
        <w:t>CALL OFF SCHEDULE 1</w:t>
      </w:r>
      <w:r w:rsidR="00DA6735">
        <w:t>5</w:t>
      </w:r>
      <w:r w:rsidRPr="00D03934">
        <w:t xml:space="preserve">: </w:t>
      </w:r>
      <w:bookmarkStart w:id="2340" w:name="_Ref349134870"/>
      <w:r w:rsidRPr="00D03934">
        <w:t>ALTERNATIVE AND/OR ADDITIONAL CLAUSES</w:t>
      </w:r>
      <w:bookmarkEnd w:id="2335"/>
      <w:bookmarkEnd w:id="2336"/>
      <w:bookmarkEnd w:id="2337"/>
      <w:bookmarkEnd w:id="2338"/>
      <w:bookmarkEnd w:id="2339"/>
      <w:bookmarkEnd w:id="2340"/>
    </w:p>
    <w:p w14:paraId="12FCF271" w14:textId="77777777" w:rsidR="008D0A60" w:rsidRDefault="00A657C3" w:rsidP="007106AB">
      <w:pPr>
        <w:pStyle w:val="GPSL2GuidanceNumbered"/>
      </w:pPr>
      <w:r w:rsidRPr="00D03934">
        <w:t>INTRODUCTION</w:t>
      </w:r>
    </w:p>
    <w:p w14:paraId="0CED8569" w14:textId="77777777" w:rsidR="008D0A60" w:rsidRDefault="00A657C3" w:rsidP="007106AB">
      <w:pPr>
        <w:pStyle w:val="ORDERFORML2Title"/>
        <w:numPr>
          <w:ilvl w:val="1"/>
          <w:numId w:val="16"/>
        </w:numPr>
        <w:ind w:left="993" w:hanging="567"/>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0F23D501" w14:textId="77777777" w:rsidR="00E13960" w:rsidRDefault="00A657C3" w:rsidP="007106AB">
      <w:pPr>
        <w:pStyle w:val="GPSL2GuidanceNumbered"/>
      </w:pPr>
      <w:r w:rsidRPr="00D03934">
        <w:t>CLAUSES SELECTED</w:t>
      </w:r>
    </w:p>
    <w:p w14:paraId="6CAF4241" w14:textId="77777777" w:rsidR="00A657C3" w:rsidRPr="00D03934" w:rsidRDefault="00A657C3" w:rsidP="007106AB">
      <w:pPr>
        <w:pStyle w:val="ORDERFORML2Title"/>
        <w:numPr>
          <w:ilvl w:val="1"/>
          <w:numId w:val="16"/>
        </w:numPr>
        <w:ind w:left="993" w:hanging="567"/>
      </w:pPr>
      <w:bookmarkStart w:id="2341" w:name="_Ref349213618"/>
      <w:r w:rsidRPr="00D03934">
        <w:t>The Customer may, in the Order Form, request the following Alternative Clauses:</w:t>
      </w:r>
      <w:bookmarkEnd w:id="2341"/>
    </w:p>
    <w:p w14:paraId="1A8DAEFA" w14:textId="77777777" w:rsidR="000F38D2" w:rsidRDefault="00A657C3" w:rsidP="007106AB">
      <w:pPr>
        <w:pStyle w:val="GPSL3numberedclause"/>
        <w:numPr>
          <w:ilvl w:val="2"/>
          <w:numId w:val="16"/>
        </w:numPr>
        <w:ind w:left="2127" w:hanging="993"/>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1F5151">
        <w:t>4.1</w:t>
      </w:r>
      <w:r w:rsidR="00F17AE3">
        <w:fldChar w:fldCharType="end"/>
      </w:r>
      <w:r w:rsidRPr="00D03934">
        <w:t xml:space="preserve"> </w:t>
      </w:r>
      <w:r w:rsidR="004A21E5" w:rsidRPr="00D03934">
        <w:t>of this Call Off Schedule</w:t>
      </w:r>
      <w:r w:rsidRPr="00D03934">
        <w:t>);</w:t>
      </w:r>
    </w:p>
    <w:p w14:paraId="487E6DEF" w14:textId="77777777" w:rsidR="00C9243A" w:rsidRDefault="00A657C3" w:rsidP="007106AB">
      <w:pPr>
        <w:pStyle w:val="GPSL3numberedclause"/>
        <w:numPr>
          <w:ilvl w:val="2"/>
          <w:numId w:val="16"/>
        </w:numPr>
        <w:ind w:left="2127" w:hanging="993"/>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1F5151">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354C3DBF" w14:textId="77777777" w:rsidR="000F38D2" w:rsidRDefault="00A657C3" w:rsidP="007106AB">
      <w:pPr>
        <w:pStyle w:val="GPSL3numberedclause"/>
        <w:numPr>
          <w:ilvl w:val="2"/>
          <w:numId w:val="16"/>
        </w:numPr>
        <w:ind w:left="2127" w:hanging="993"/>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1F5151">
        <w:t>4.3</w:t>
      </w:r>
      <w:r w:rsidR="00F17AE3">
        <w:fldChar w:fldCharType="end"/>
      </w:r>
      <w:r w:rsidR="004A21E5" w:rsidRPr="00D03934">
        <w:t xml:space="preserve"> of this Call Off Schedule</w:t>
      </w:r>
      <w:r w:rsidRPr="00D03934">
        <w:t xml:space="preserve">); </w:t>
      </w:r>
    </w:p>
    <w:p w14:paraId="48E98CA5" w14:textId="77777777" w:rsidR="00C9243A" w:rsidRDefault="00A657C3" w:rsidP="007106AB">
      <w:pPr>
        <w:pStyle w:val="GPSL3numberedclause"/>
        <w:numPr>
          <w:ilvl w:val="2"/>
          <w:numId w:val="16"/>
        </w:numPr>
        <w:ind w:left="2127" w:hanging="993"/>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1F5151">
        <w:t>4.4</w:t>
      </w:r>
      <w:r w:rsidR="00F17AE3" w:rsidRPr="00DD66D9">
        <w:fldChar w:fldCharType="end"/>
      </w:r>
      <w:r w:rsidR="00EE3499">
        <w:t xml:space="preserve"> </w:t>
      </w:r>
      <w:r w:rsidR="004A21E5" w:rsidRPr="00D03934">
        <w:t>of this Call Off Schedule</w:t>
      </w:r>
      <w:r w:rsidRPr="00D03934">
        <w:t>)</w:t>
      </w:r>
      <w:r w:rsidR="00826615">
        <w:t>;</w:t>
      </w:r>
    </w:p>
    <w:p w14:paraId="42C581FD" w14:textId="77777777" w:rsidR="008D77ED" w:rsidRDefault="008D77ED" w:rsidP="007106AB">
      <w:pPr>
        <w:pStyle w:val="GPSL3numberedclause"/>
        <w:numPr>
          <w:ilvl w:val="2"/>
          <w:numId w:val="16"/>
        </w:numPr>
        <w:ind w:left="2127" w:hanging="993"/>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1F5151">
        <w:t>4.5</w:t>
      </w:r>
      <w:r w:rsidR="009F474C" w:rsidRPr="00DD66D9">
        <w:fldChar w:fldCharType="end"/>
      </w:r>
      <w:r>
        <w:rPr>
          <w:b/>
        </w:rPr>
        <w:t xml:space="preserve"> </w:t>
      </w:r>
      <w:r>
        <w:t>of this Call Off Schedule).</w:t>
      </w:r>
    </w:p>
    <w:p w14:paraId="2E189DE7" w14:textId="77777777" w:rsidR="008D0A60" w:rsidRDefault="00A657C3" w:rsidP="007106AB">
      <w:pPr>
        <w:pStyle w:val="ORDERFORML2Title"/>
        <w:numPr>
          <w:ilvl w:val="1"/>
          <w:numId w:val="16"/>
        </w:numPr>
        <w:ind w:left="993" w:hanging="567"/>
      </w:pPr>
      <w:bookmarkStart w:id="2342" w:name="_Ref349213626"/>
      <w:r w:rsidRPr="00D03934">
        <w:t>The Customer</w:t>
      </w:r>
      <w:r w:rsidR="006320A6" w:rsidRPr="00D03934">
        <w:t xml:space="preserve"> may, in the Order Form, request</w:t>
      </w:r>
      <w:r w:rsidRPr="00D03934">
        <w:t xml:space="preserve"> the following Additional Clauses should apply:</w:t>
      </w:r>
      <w:bookmarkEnd w:id="2342"/>
    </w:p>
    <w:p w14:paraId="016E7C57" w14:textId="77777777" w:rsidR="008D0A60" w:rsidRDefault="00A657C3" w:rsidP="007106AB">
      <w:pPr>
        <w:pStyle w:val="GPSL3numberedclause"/>
        <w:numPr>
          <w:ilvl w:val="2"/>
          <w:numId w:val="16"/>
        </w:numPr>
        <w:ind w:left="2127" w:hanging="993"/>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1F5151">
        <w:t>5.1</w:t>
      </w:r>
      <w:r w:rsidR="009F474C" w:rsidRPr="00DD66D9">
        <w:fldChar w:fldCharType="end"/>
      </w:r>
      <w:r w:rsidR="004A21E5" w:rsidRPr="00D03934">
        <w:t xml:space="preserve"> of this Call Off Schedule</w:t>
      </w:r>
      <w:r w:rsidRPr="00D03934">
        <w:t>);</w:t>
      </w:r>
      <w:bookmarkStart w:id="2343" w:name="_Ref349213632"/>
    </w:p>
    <w:p w14:paraId="06A4CBC8" w14:textId="77777777" w:rsidR="00EE3499" w:rsidRDefault="00EE3499" w:rsidP="007106AB">
      <w:pPr>
        <w:pStyle w:val="GPSL3numberedclause"/>
        <w:numPr>
          <w:ilvl w:val="2"/>
          <w:numId w:val="16"/>
        </w:numPr>
        <w:ind w:left="2127" w:hanging="993"/>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1F5151">
        <w:t>6.1</w:t>
      </w:r>
      <w:r w:rsidR="009F474C" w:rsidRPr="00DD66D9">
        <w:fldChar w:fldCharType="end"/>
      </w:r>
      <w:r w:rsidRPr="00DD66D9">
        <w:t xml:space="preserve"> of</w:t>
      </w:r>
      <w:r>
        <w:t xml:space="preserve"> this Call Off Schedule) </w:t>
      </w:r>
    </w:p>
    <w:p w14:paraId="7B2A77A5" w14:textId="77777777" w:rsidR="00EE3499" w:rsidRDefault="00A657C3" w:rsidP="007106AB">
      <w:pPr>
        <w:pStyle w:val="GPSL3numberedclause"/>
        <w:numPr>
          <w:ilvl w:val="2"/>
          <w:numId w:val="16"/>
        </w:numPr>
        <w:ind w:left="2127" w:hanging="993"/>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1F5151">
        <w:t>7</w:t>
      </w:r>
      <w:r w:rsidR="00F17AE3">
        <w:fldChar w:fldCharType="end"/>
      </w:r>
      <w:r w:rsidR="008C5536">
        <w:rPr>
          <w:b/>
        </w:rPr>
        <w:t xml:space="preserve"> </w:t>
      </w:r>
      <w:r w:rsidR="008C5536">
        <w:t>of this Call Off Schedule)</w:t>
      </w:r>
    </w:p>
    <w:bookmarkEnd w:id="2343"/>
    <w:p w14:paraId="273CDEED" w14:textId="77777777" w:rsidR="00E13960" w:rsidRDefault="00A657C3" w:rsidP="007106AB">
      <w:pPr>
        <w:pStyle w:val="GPSL2GuidanceNumbered"/>
      </w:pPr>
      <w:r w:rsidRPr="00D03934">
        <w:t>IMPLEMENTATION</w:t>
      </w:r>
    </w:p>
    <w:p w14:paraId="6540E690" w14:textId="77777777" w:rsidR="00A657C3" w:rsidRPr="00D03934" w:rsidRDefault="00A657C3" w:rsidP="007106AB">
      <w:pPr>
        <w:pStyle w:val="ORDERFORML2Title"/>
        <w:numPr>
          <w:ilvl w:val="1"/>
          <w:numId w:val="16"/>
        </w:numPr>
        <w:ind w:left="993" w:hanging="567"/>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1F5151">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1F5151">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1F5151">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05DA128F" w14:textId="77777777" w:rsidR="00E13960" w:rsidRDefault="00A657C3" w:rsidP="007106AB">
      <w:pPr>
        <w:pStyle w:val="GPSL2GuidanceNumbered"/>
      </w:pPr>
      <w:r w:rsidRPr="00D03934">
        <w:t>ALTERNATIVE CLAUSES</w:t>
      </w:r>
      <w:bookmarkStart w:id="2344" w:name="_Ref346016545"/>
    </w:p>
    <w:p w14:paraId="1A06AF2D" w14:textId="77777777" w:rsidR="008D0A60" w:rsidRDefault="00A657C3" w:rsidP="007106AB">
      <w:pPr>
        <w:pStyle w:val="ORDERFORML2Title"/>
        <w:numPr>
          <w:ilvl w:val="1"/>
          <w:numId w:val="16"/>
        </w:numPr>
        <w:ind w:left="993" w:hanging="567"/>
      </w:pPr>
      <w:bookmarkStart w:id="2345" w:name="_Ref349213545"/>
      <w:r w:rsidRPr="00D03934">
        <w:t>SCOTS LAW</w:t>
      </w:r>
      <w:bookmarkEnd w:id="2344"/>
      <w:bookmarkEnd w:id="2345"/>
    </w:p>
    <w:p w14:paraId="0D7AFFCE" w14:textId="77777777" w:rsidR="008D0A60" w:rsidRDefault="00A657C3" w:rsidP="007106AB">
      <w:pPr>
        <w:pStyle w:val="GPSL3numberedclause"/>
        <w:numPr>
          <w:ilvl w:val="2"/>
          <w:numId w:val="16"/>
        </w:numPr>
        <w:ind w:left="2127" w:hanging="993"/>
      </w:pPr>
      <w:bookmarkStart w:id="2346"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1F5151">
        <w:t>56</w:t>
      </w:r>
      <w:r w:rsidR="00F17AE3">
        <w:fldChar w:fldCharType="end"/>
      </w:r>
      <w:r w:rsidRPr="00D03934">
        <w:t>)</w:t>
      </w:r>
      <w:bookmarkEnd w:id="2346"/>
    </w:p>
    <w:p w14:paraId="42B44CFD" w14:textId="77777777" w:rsidR="008D0A60" w:rsidRDefault="004A21E5" w:rsidP="007106AB">
      <w:pPr>
        <w:pStyle w:val="GPSL4numberedclause"/>
        <w:numPr>
          <w:ilvl w:val="3"/>
          <w:numId w:val="16"/>
        </w:numPr>
        <w:ind w:left="2835" w:hanging="708"/>
      </w:pPr>
      <w:bookmarkStart w:id="2347"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1F5151">
        <w:t>56</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347"/>
    </w:p>
    <w:p w14:paraId="19FA66DF" w14:textId="77777777" w:rsidR="00E13960" w:rsidRDefault="00371AD5" w:rsidP="007106AB">
      <w:pPr>
        <w:pStyle w:val="GPSL4numberedclause"/>
        <w:numPr>
          <w:ilvl w:val="3"/>
          <w:numId w:val="16"/>
        </w:numPr>
        <w:ind w:left="2835" w:hanging="708"/>
      </w:pPr>
      <w:bookmarkStart w:id="2348" w:name="_Ref346016561"/>
      <w:bookmarkStart w:id="2349"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36492E23" w14:textId="77777777" w:rsidR="008D0A60" w:rsidRDefault="00A657C3" w:rsidP="007106AB">
      <w:pPr>
        <w:pStyle w:val="ORDERFORML2Title"/>
        <w:numPr>
          <w:ilvl w:val="1"/>
          <w:numId w:val="16"/>
        </w:numPr>
        <w:ind w:left="993" w:hanging="567"/>
      </w:pPr>
      <w:bookmarkStart w:id="2350" w:name="_Ref365907625"/>
      <w:r w:rsidRPr="00D03934">
        <w:t>NORTHERN IRELAND LAW</w:t>
      </w:r>
      <w:bookmarkEnd w:id="2348"/>
      <w:bookmarkEnd w:id="2349"/>
      <w:bookmarkEnd w:id="2350"/>
    </w:p>
    <w:p w14:paraId="307BC63D" w14:textId="77777777" w:rsidR="008D0A60" w:rsidRDefault="004A21E5" w:rsidP="007106AB">
      <w:pPr>
        <w:pStyle w:val="GPSL3numberedclause"/>
        <w:numPr>
          <w:ilvl w:val="2"/>
          <w:numId w:val="16"/>
        </w:numPr>
        <w:ind w:left="2127" w:hanging="993"/>
      </w:pPr>
      <w:bookmarkStart w:id="2351"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1F5151">
        <w:t>56</w:t>
      </w:r>
      <w:r w:rsidR="00F17AE3">
        <w:fldChar w:fldCharType="end"/>
      </w:r>
      <w:r w:rsidRPr="00D03934">
        <w:t>)</w:t>
      </w:r>
    </w:p>
    <w:p w14:paraId="1770DD9E" w14:textId="77777777" w:rsidR="008D0A60" w:rsidRDefault="004A21E5" w:rsidP="007106AB">
      <w:pPr>
        <w:pStyle w:val="GPSL4numberedclause"/>
        <w:numPr>
          <w:ilvl w:val="3"/>
          <w:numId w:val="16"/>
        </w:numPr>
        <w:ind w:left="2835" w:hanging="708"/>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1F5151">
        <w:t>56</w:t>
      </w:r>
      <w:r w:rsidR="00F17AE3">
        <w:fldChar w:fldCharType="end"/>
      </w:r>
      <w:r w:rsidRPr="00D03934">
        <w:t xml:space="preserve"> of this Call Off Contract (Law and Jurisdiction) shall be replaced with “Northern Ireland”. </w:t>
      </w:r>
    </w:p>
    <w:p w14:paraId="5FF2A680" w14:textId="77777777" w:rsidR="00E13960" w:rsidRDefault="002A7301" w:rsidP="007106AB">
      <w:pPr>
        <w:pStyle w:val="GPSL4numberedclause"/>
        <w:numPr>
          <w:ilvl w:val="3"/>
          <w:numId w:val="16"/>
        </w:numPr>
        <w:ind w:left="2835" w:hanging="708"/>
      </w:pPr>
      <w:r>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1F5151">
        <w:t>4.1.1.1</w:t>
      </w:r>
      <w:r w:rsidR="009F474C">
        <w:fldChar w:fldCharType="end"/>
      </w:r>
      <w:r>
        <w:t xml:space="preserve"> shall have the effect of substituting the equivalent Northern Ireland legislation. </w:t>
      </w:r>
      <w:bookmarkEnd w:id="2351"/>
    </w:p>
    <w:p w14:paraId="7AEA6DDD" w14:textId="77777777" w:rsidR="008D0A60" w:rsidRDefault="004A21E5" w:rsidP="007106AB">
      <w:pPr>
        <w:pStyle w:val="GPSL3numberedclause"/>
        <w:numPr>
          <w:ilvl w:val="2"/>
          <w:numId w:val="16"/>
        </w:numPr>
        <w:ind w:left="2127" w:hanging="993"/>
      </w:pPr>
      <w:r w:rsidRPr="00D03934">
        <w:t>Insolvency Event</w:t>
      </w:r>
    </w:p>
    <w:p w14:paraId="0E85B0AC" w14:textId="77777777" w:rsidR="008D0A60" w:rsidRDefault="00A657C3" w:rsidP="000B68E9">
      <w:pPr>
        <w:pStyle w:val="GPSL3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9D773DA" w14:textId="77777777" w:rsidR="008D0A60" w:rsidRDefault="00A657C3" w:rsidP="007106AB">
      <w:pPr>
        <w:pStyle w:val="ORDERFORML2Title"/>
        <w:numPr>
          <w:ilvl w:val="1"/>
          <w:numId w:val="16"/>
        </w:numPr>
        <w:ind w:left="993" w:hanging="567"/>
      </w:pPr>
      <w:bookmarkStart w:id="2352" w:name="_Ref346019286"/>
      <w:bookmarkStart w:id="2353" w:name="_Ref349213576"/>
      <w:r w:rsidRPr="00D03934">
        <w:t>NON-CROWN BODIES</w:t>
      </w:r>
      <w:bookmarkEnd w:id="2352"/>
      <w:bookmarkEnd w:id="2353"/>
    </w:p>
    <w:p w14:paraId="0209F698" w14:textId="77777777" w:rsidR="008D0A60" w:rsidRDefault="00A657C3" w:rsidP="00D60F75">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1F5151">
        <w:t>45.3.1(a)</w:t>
      </w:r>
      <w:r w:rsidR="009F474C"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5345D82B" w14:textId="77777777" w:rsidR="008D0A60" w:rsidRDefault="00A657C3" w:rsidP="007106AB">
      <w:pPr>
        <w:pStyle w:val="ORDERFORML2Title"/>
        <w:numPr>
          <w:ilvl w:val="1"/>
          <w:numId w:val="16"/>
        </w:numPr>
        <w:ind w:left="993" w:hanging="567"/>
      </w:pPr>
      <w:bookmarkStart w:id="2354" w:name="_Ref346019291"/>
      <w:bookmarkStart w:id="2355" w:name="_Ref349213584"/>
      <w:r w:rsidRPr="00D03934">
        <w:t xml:space="preserve">NON-FOIA </w:t>
      </w:r>
      <w:bookmarkEnd w:id="2354"/>
      <w:r w:rsidRPr="00D03934">
        <w:t>PUBLIC BODIES</w:t>
      </w:r>
      <w:bookmarkEnd w:id="2355"/>
    </w:p>
    <w:p w14:paraId="6B884C6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1F5151">
        <w:t>34.5</w:t>
      </w:r>
      <w:r w:rsidR="009F474C" w:rsidRPr="00D03934">
        <w:fldChar w:fldCharType="end"/>
      </w:r>
      <w:r w:rsidRPr="00D03934">
        <w:t xml:space="preserve"> of </w:t>
      </w:r>
      <w:r w:rsidR="006640D6" w:rsidRPr="00D03934">
        <w:t>this Call Off Contract</w:t>
      </w:r>
      <w:r w:rsidRPr="00D03934">
        <w:t xml:space="preserve"> (Freedom of Information) with “</w:t>
      </w:r>
      <w:r w:rsidR="00A657C3" w:rsidRPr="00D03934">
        <w:t>The Customer has notified the Supplier that the Customer is exempt from the provisions of FOIA</w:t>
      </w:r>
      <w:r w:rsidRPr="00D03934">
        <w:t xml:space="preserve"> and EIR</w:t>
      </w:r>
      <w:r w:rsidR="00A657C3" w:rsidRPr="00D03934">
        <w:t>."</w:t>
      </w:r>
      <w:r w:rsidR="00DE4119">
        <w:t xml:space="preserve"> </w:t>
      </w:r>
    </w:p>
    <w:p w14:paraId="66E7CDF4" w14:textId="77777777" w:rsidR="00E13960" w:rsidRPr="00826615" w:rsidRDefault="00863962" w:rsidP="007106AB">
      <w:pPr>
        <w:pStyle w:val="ORDERFORML2Title"/>
        <w:numPr>
          <w:ilvl w:val="1"/>
          <w:numId w:val="16"/>
        </w:numPr>
        <w:ind w:left="993" w:hanging="567"/>
        <w:rPr>
          <w:b w:val="0"/>
        </w:rPr>
      </w:pPr>
      <w:bookmarkStart w:id="2356" w:name="_Ref379453162"/>
      <w:r w:rsidRPr="00863962">
        <w:t>FINANCIAL LIMITS</w:t>
      </w:r>
      <w:bookmarkEnd w:id="2356"/>
      <w:r w:rsidRPr="00863962">
        <w:t xml:space="preserve"> </w:t>
      </w:r>
    </w:p>
    <w:p w14:paraId="65D4EEDE"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1F5151">
        <w:t>36.2.1(b)(i)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34DCA3B3" w14:textId="77777777" w:rsidR="000C23CE" w:rsidRPr="00441D95" w:rsidRDefault="000C23CE" w:rsidP="00036474">
      <w:pPr>
        <w:pStyle w:val="GPSL2Indent"/>
      </w:pPr>
      <w:r>
        <w:tab/>
      </w:r>
      <w:r w:rsidR="00863962" w:rsidRPr="00863962">
        <w:rPr>
          <w:highlight w:val="yellow"/>
        </w:rPr>
        <w:t>[</w:t>
      </w:r>
      <w:r w:rsidR="00863962" w:rsidRPr="00441D95">
        <w:t xml:space="preserve">enter </w:t>
      </w:r>
      <w:r w:rsidRPr="00441D95">
        <w:t xml:space="preserve">monetary </w:t>
      </w:r>
      <w:r w:rsidR="00863962" w:rsidRPr="00441D95">
        <w:t>amount in words] [£ X]</w:t>
      </w:r>
    </w:p>
    <w:p w14:paraId="0F80D6D5" w14:textId="77777777" w:rsidR="000C23CE" w:rsidRPr="00441D95" w:rsidRDefault="000C23CE" w:rsidP="00036474">
      <w:pPr>
        <w:pStyle w:val="GPSL2Indent"/>
      </w:pPr>
      <w:r w:rsidRPr="00441D95">
        <w:tab/>
      </w:r>
      <w:r w:rsidR="00BB70AA" w:rsidRPr="00441D95">
        <w:t>[enter percentage</w:t>
      </w:r>
      <w:r w:rsidR="00863962" w:rsidRPr="00441D95">
        <w:t xml:space="preserve"> in words] [£ X]</w:t>
      </w:r>
    </w:p>
    <w:p w14:paraId="5CBE63D2" w14:textId="06F209EC" w:rsidR="000C23CE" w:rsidRPr="00441D95" w:rsidRDefault="000C23CE" w:rsidP="00036474">
      <w:pPr>
        <w:pStyle w:val="GPSL2Indent"/>
      </w:pPr>
      <w:r w:rsidRPr="00441D95">
        <w:t xml:space="preserve">In Clause </w:t>
      </w:r>
      <w:r w:rsidR="009F474C" w:rsidRPr="00441D95">
        <w:fldChar w:fldCharType="begin"/>
      </w:r>
      <w:r w:rsidRPr="00441D95">
        <w:instrText xml:space="preserve"> REF _Ref379451180 \r \h </w:instrText>
      </w:r>
      <w:r w:rsidR="00441D95">
        <w:instrText xml:space="preserve"> \* MERGEFORMAT </w:instrText>
      </w:r>
      <w:r w:rsidR="009F474C" w:rsidRPr="00441D95">
        <w:fldChar w:fldCharType="separate"/>
      </w:r>
      <w:r w:rsidR="001F5151">
        <w:t>36.2.1(b)(ii)</w:t>
      </w:r>
      <w:r w:rsidR="009F474C" w:rsidRPr="00441D95">
        <w:fldChar w:fldCharType="end"/>
      </w:r>
      <w:r w:rsidRPr="00441D95">
        <w:t xml:space="preserve"> remove</w:t>
      </w:r>
      <w:r w:rsidR="00A30DF4" w:rsidRPr="00441D95">
        <w:t xml:space="preserve"> t</w:t>
      </w:r>
      <w:r w:rsidRPr="00441D95">
        <w:t>he monetary amount and the percentage stated therein and replace respectively with:</w:t>
      </w:r>
    </w:p>
    <w:p w14:paraId="0F086335" w14:textId="77777777" w:rsidR="000C23CE" w:rsidRPr="00441D95" w:rsidRDefault="000C23CE" w:rsidP="00036474">
      <w:pPr>
        <w:pStyle w:val="GPSL2Indent"/>
      </w:pPr>
      <w:r w:rsidRPr="00441D95">
        <w:tab/>
        <w:t>[enter monetary amount in words] [£ X]</w:t>
      </w:r>
    </w:p>
    <w:p w14:paraId="4FD29BA7" w14:textId="77777777" w:rsidR="000C23CE" w:rsidRPr="00441D95" w:rsidRDefault="000C23CE" w:rsidP="00036474">
      <w:pPr>
        <w:pStyle w:val="GPSL2Indent"/>
      </w:pPr>
      <w:r w:rsidRPr="00441D95">
        <w:tab/>
      </w:r>
      <w:r w:rsidR="00BB70AA" w:rsidRPr="00441D95">
        <w:t>[enter percentage</w:t>
      </w:r>
      <w:r w:rsidRPr="00441D95">
        <w:t xml:space="preserve"> in words] [£ X]</w:t>
      </w:r>
    </w:p>
    <w:p w14:paraId="5DAA46BC" w14:textId="0E7368A5" w:rsidR="000C23CE" w:rsidRPr="00441D95" w:rsidRDefault="000C23CE" w:rsidP="00036474">
      <w:pPr>
        <w:pStyle w:val="GPSL2Indent"/>
      </w:pPr>
      <w:r w:rsidRPr="00441D95">
        <w:t xml:space="preserve">In Clause </w:t>
      </w:r>
      <w:r w:rsidR="009F474C" w:rsidRPr="00441D95">
        <w:fldChar w:fldCharType="begin"/>
      </w:r>
      <w:r w:rsidRPr="00441D95">
        <w:instrText xml:space="preserve"> REF _Ref379451226 \r \h </w:instrText>
      </w:r>
      <w:r w:rsidR="00441D95">
        <w:instrText xml:space="preserve"> \* MERGEFORMAT </w:instrText>
      </w:r>
      <w:r w:rsidR="009F474C" w:rsidRPr="00441D95">
        <w:fldChar w:fldCharType="separate"/>
      </w:r>
      <w:r w:rsidR="001F5151">
        <w:t>36.2.1(b)(iii)</w:t>
      </w:r>
      <w:r w:rsidR="009F474C" w:rsidRPr="00441D95">
        <w:fldChar w:fldCharType="end"/>
      </w:r>
      <w:r w:rsidRPr="00441D95">
        <w:t xml:space="preserve"> remove</w:t>
      </w:r>
      <w:r w:rsidR="00A30DF4" w:rsidRPr="00441D95">
        <w:t xml:space="preserve"> t</w:t>
      </w:r>
      <w:r w:rsidRPr="00441D95">
        <w:t>he monetary amount and the percentage stated therein and replace respectively with:</w:t>
      </w:r>
    </w:p>
    <w:p w14:paraId="686877CE" w14:textId="77777777" w:rsidR="000C23CE" w:rsidRPr="00441D95" w:rsidRDefault="000C23CE" w:rsidP="00036474">
      <w:pPr>
        <w:pStyle w:val="GPSL2Indent"/>
      </w:pPr>
      <w:r w:rsidRPr="00441D95">
        <w:tab/>
        <w:t>[enter monetary amount in words] [£ X]</w:t>
      </w:r>
    </w:p>
    <w:p w14:paraId="0AC90E0E" w14:textId="77777777" w:rsidR="000C23CE" w:rsidRPr="000C23CE" w:rsidRDefault="000C23CE" w:rsidP="00A76473">
      <w:pPr>
        <w:pStyle w:val="GPSL2Indent"/>
      </w:pPr>
      <w:r w:rsidRPr="00441D95">
        <w:tab/>
        <w:t>[enter percentage in words] [£ X]</w:t>
      </w:r>
    </w:p>
    <w:p w14:paraId="5E2CD7FF" w14:textId="77777777" w:rsidR="008D0A60" w:rsidRDefault="00A657C3" w:rsidP="007106AB">
      <w:pPr>
        <w:pStyle w:val="GPSL2GuidanceNumbered"/>
      </w:pPr>
      <w:bookmarkStart w:id="2357" w:name="_Ref349213591"/>
      <w:r w:rsidRPr="00D03934">
        <w:t>ADDITIONAL CLAUSES: GENERAL</w:t>
      </w:r>
      <w:bookmarkEnd w:id="2357"/>
      <w:r w:rsidRPr="00D03934">
        <w:t xml:space="preserve"> </w:t>
      </w:r>
    </w:p>
    <w:p w14:paraId="79673237" w14:textId="77777777" w:rsidR="00EE3499" w:rsidRPr="00EE3499" w:rsidRDefault="00EE3499" w:rsidP="007106AB">
      <w:pPr>
        <w:pStyle w:val="ORDERFORML2Title"/>
        <w:numPr>
          <w:ilvl w:val="1"/>
          <w:numId w:val="16"/>
        </w:numPr>
        <w:ind w:left="993" w:hanging="567"/>
      </w:pPr>
      <w:bookmarkStart w:id="2358" w:name="_Ref379372521"/>
      <w:r w:rsidRPr="00EE3499">
        <w:t>SECURITY MEASURES</w:t>
      </w:r>
      <w:bookmarkEnd w:id="2358"/>
    </w:p>
    <w:p w14:paraId="06FE6D5B" w14:textId="77777777" w:rsidR="008D0A60" w:rsidRDefault="00A657C3" w:rsidP="007106AB">
      <w:pPr>
        <w:pStyle w:val="GPSL3numberedclause"/>
        <w:numPr>
          <w:ilvl w:val="2"/>
          <w:numId w:val="16"/>
        </w:numPr>
        <w:ind w:left="2127" w:hanging="993"/>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69B5FBD2"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058A973C"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30D89A83"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where the Supplier is a body corporate shall include a director of that body and any person occupying in relation to that body the position of director by whatever name called.</w:t>
      </w:r>
    </w:p>
    <w:p w14:paraId="00AC5289" w14:textId="666D49B7" w:rsidR="00E13960" w:rsidRDefault="00A657C3" w:rsidP="007106AB">
      <w:pPr>
        <w:pStyle w:val="GPSL3numberedclause"/>
        <w:numPr>
          <w:ilvl w:val="2"/>
          <w:numId w:val="16"/>
        </w:numPr>
        <w:ind w:left="2127" w:hanging="993"/>
      </w:pPr>
      <w:r w:rsidRPr="00D03934">
        <w:t xml:space="preserve">The following new Clause </w:t>
      </w:r>
      <w:r w:rsidR="004A21E5" w:rsidRPr="009E247E">
        <w:t>5</w:t>
      </w:r>
      <w:r w:rsidR="00DD66D9" w:rsidRPr="009E247E">
        <w:t>8</w:t>
      </w:r>
      <w:r w:rsidRPr="00D03934">
        <w:t xml:space="preserve"> shall apply:</w:t>
      </w:r>
    </w:p>
    <w:p w14:paraId="50542F7E" w14:textId="0ABCBA27" w:rsidR="00A657C3" w:rsidRDefault="009E247E" w:rsidP="00F75301">
      <w:pPr>
        <w:numPr>
          <w:ilvl w:val="0"/>
          <w:numId w:val="7"/>
        </w:numPr>
        <w:ind w:hanging="851"/>
        <w:rPr>
          <w:b/>
        </w:rPr>
      </w:pPr>
      <w:bookmarkStart w:id="2359" w:name="_Ref346028624"/>
      <w:bookmarkStart w:id="2360" w:name="_Ref350849364"/>
      <w:r w:rsidRPr="009E247E">
        <w:rPr>
          <w:b/>
        </w:rPr>
        <w:t xml:space="preserve"> </w:t>
      </w:r>
      <w:r w:rsidR="00A657C3" w:rsidRPr="009E247E">
        <w:rPr>
          <w:b/>
        </w:rPr>
        <w:t>SECURITY MEASURES</w:t>
      </w:r>
      <w:bookmarkEnd w:id="2359"/>
      <w:bookmarkEnd w:id="2360"/>
      <w:r w:rsidR="00A657C3" w:rsidRPr="00D03934">
        <w:rPr>
          <w:b/>
        </w:rPr>
        <w:tab/>
      </w:r>
    </w:p>
    <w:p w14:paraId="053E1D6C" w14:textId="77777777" w:rsidR="009E247E" w:rsidRPr="00D03934" w:rsidRDefault="009E247E" w:rsidP="009E247E">
      <w:pPr>
        <w:ind w:left="1985"/>
        <w:rPr>
          <w:b/>
        </w:rPr>
      </w:pPr>
    </w:p>
    <w:p w14:paraId="48AEE17F" w14:textId="77777777" w:rsidR="00A657C3" w:rsidRPr="00D03934" w:rsidRDefault="00A657C3" w:rsidP="00F75301">
      <w:pPr>
        <w:numPr>
          <w:ilvl w:val="1"/>
          <w:numId w:val="7"/>
        </w:numPr>
      </w:pPr>
      <w:bookmarkStart w:id="2361"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362" w:name="_Ref346028461"/>
      <w:bookmarkEnd w:id="2361"/>
    </w:p>
    <w:p w14:paraId="780D8E1D" w14:textId="77777777" w:rsidR="00A657C3" w:rsidRDefault="00A657C3" w:rsidP="00F75301">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363" w:name="_Ref346028466"/>
      <w:bookmarkEnd w:id="2362"/>
    </w:p>
    <w:p w14:paraId="3AFB7500" w14:textId="77777777" w:rsidR="009E247E" w:rsidRPr="00D03934" w:rsidRDefault="009E247E" w:rsidP="009E247E">
      <w:pPr>
        <w:ind w:left="3402"/>
      </w:pPr>
    </w:p>
    <w:p w14:paraId="3B11EB97" w14:textId="77777777" w:rsidR="00A657C3" w:rsidRDefault="00A657C3" w:rsidP="00F75301">
      <w:pPr>
        <w:numPr>
          <w:ilvl w:val="2"/>
          <w:numId w:val="7"/>
        </w:numPr>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364" w:name="_Ref346028471"/>
      <w:bookmarkEnd w:id="2363"/>
    </w:p>
    <w:p w14:paraId="3FEF573F" w14:textId="77777777" w:rsidR="009E247E" w:rsidRDefault="009E247E" w:rsidP="009E247E">
      <w:pPr>
        <w:pStyle w:val="ListParagraph"/>
      </w:pPr>
    </w:p>
    <w:p w14:paraId="3987DFD7" w14:textId="77777777" w:rsidR="00A657C3" w:rsidRDefault="00A657C3" w:rsidP="00F75301">
      <w:pPr>
        <w:numPr>
          <w:ilvl w:val="2"/>
          <w:numId w:val="7"/>
        </w:numPr>
      </w:pPr>
      <w:r w:rsidRPr="00D03934">
        <w:t>without the prior consent in writing of the Customer, disclosed to or acquired by any person who is not a servant of the Supplier; or</w:t>
      </w:r>
      <w:bookmarkEnd w:id="2364"/>
    </w:p>
    <w:p w14:paraId="1107BAE0" w14:textId="77777777" w:rsidR="009E247E" w:rsidRDefault="009E247E" w:rsidP="009E247E">
      <w:pPr>
        <w:pStyle w:val="ListParagraph"/>
      </w:pPr>
    </w:p>
    <w:p w14:paraId="2CA308BC" w14:textId="77777777" w:rsidR="00A657C3" w:rsidRDefault="00A657C3" w:rsidP="00F75301">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31B0E3CB" w14:textId="77777777" w:rsidR="009E247E" w:rsidRDefault="009E247E" w:rsidP="009E247E">
      <w:pPr>
        <w:pStyle w:val="ListParagraph"/>
      </w:pPr>
    </w:p>
    <w:p w14:paraId="0592CEAB" w14:textId="77777777" w:rsidR="00A657C3" w:rsidRDefault="00A657C3" w:rsidP="00F75301">
      <w:pPr>
        <w:numPr>
          <w:ilvl w:val="1"/>
          <w:numId w:val="7"/>
        </w:numPr>
      </w:pPr>
      <w:bookmarkStart w:id="2365"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1F5151">
        <w:t>58.1</w:t>
      </w:r>
      <w:r w:rsidR="00F17AE3">
        <w:fldChar w:fldCharType="end"/>
      </w:r>
      <w:r w:rsidRPr="00D03934">
        <w:t>, the Supplier shall, both before and after the completion or termination of this Call Off Contract, take all reasonable steps to ensure:</w:t>
      </w:r>
      <w:bookmarkEnd w:id="2365"/>
    </w:p>
    <w:p w14:paraId="6A1FA5A8" w14:textId="77777777" w:rsidR="009E247E" w:rsidRPr="00D03934" w:rsidRDefault="009E247E" w:rsidP="009E247E">
      <w:pPr>
        <w:ind w:left="2665"/>
      </w:pPr>
    </w:p>
    <w:p w14:paraId="6C0F3CB4" w14:textId="77777777" w:rsidR="00A657C3" w:rsidRDefault="00A657C3" w:rsidP="00F75301">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1F5151">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1F5151">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1F5151">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5B22FFBD" w14:textId="77777777" w:rsidR="009E247E" w:rsidRPr="00D03934" w:rsidRDefault="009E247E" w:rsidP="009E247E">
      <w:pPr>
        <w:ind w:left="3402"/>
      </w:pPr>
    </w:p>
    <w:p w14:paraId="1F98A347" w14:textId="77777777" w:rsidR="00A657C3" w:rsidRDefault="00A657C3" w:rsidP="00F75301">
      <w:pPr>
        <w:numPr>
          <w:ilvl w:val="2"/>
          <w:numId w:val="7"/>
        </w:numPr>
      </w:pPr>
      <w:r w:rsidRPr="00D03934">
        <w:t>that no visitor to any premises in which there is any item to be supplied under this Call Off Contract or where Goods and</w:t>
      </w:r>
      <w:r w:rsidR="004F1704" w:rsidRPr="00D03934">
        <w:t>/or</w:t>
      </w:r>
      <w:r w:rsidRPr="00D03934">
        <w:t xml:space="preserve"> Services are being supplied shall see or discuss with the Supplier or any person employed by him any secret matter unless the visitor is authorised in writing by the Customer so to do;</w:t>
      </w:r>
    </w:p>
    <w:p w14:paraId="3A8B3C7C" w14:textId="77777777" w:rsidR="009E247E" w:rsidRDefault="009E247E" w:rsidP="009E247E">
      <w:pPr>
        <w:pStyle w:val="ListParagraph"/>
      </w:pPr>
    </w:p>
    <w:p w14:paraId="3DBCA532" w14:textId="77777777" w:rsidR="00A657C3" w:rsidRDefault="00A657C3" w:rsidP="00F75301">
      <w:pPr>
        <w:numPr>
          <w:ilvl w:val="2"/>
          <w:numId w:val="7"/>
        </w:numPr>
      </w:pPr>
      <w:r w:rsidRPr="00D03934">
        <w:t xml:space="preserve">that no photograph of any item to be supplied under this Call Off Contract or any portions of the </w:t>
      </w:r>
      <w:r w:rsidR="004F1704" w:rsidRPr="00D03934">
        <w:t xml:space="preserve">Goods and/or Services </w:t>
      </w:r>
      <w:r w:rsidRPr="00D03934">
        <w:t>shall be taken except insofar as may be necessary for the proper performance of this Call Off Contract or with the prior consent in writing of the Customer, and that no such photograph shall, without such consent, be pu</w:t>
      </w:r>
      <w:bookmarkStart w:id="2366" w:name="_Ref346028607"/>
      <w:r w:rsidRPr="00D03934">
        <w:t>blished or otherwise circulated;</w:t>
      </w:r>
    </w:p>
    <w:p w14:paraId="0E3A40A1" w14:textId="77777777" w:rsidR="009E247E" w:rsidRDefault="009E247E" w:rsidP="009E247E">
      <w:pPr>
        <w:pStyle w:val="ListParagraph"/>
      </w:pPr>
    </w:p>
    <w:p w14:paraId="091A572B" w14:textId="77777777" w:rsidR="00A657C3" w:rsidRDefault="00A657C3" w:rsidP="00F75301">
      <w:pPr>
        <w:numPr>
          <w:ilvl w:val="2"/>
          <w:numId w:val="7"/>
        </w:numPr>
      </w:pPr>
      <w:r w:rsidRPr="00D0393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366"/>
    </w:p>
    <w:p w14:paraId="5B5C825A" w14:textId="77777777" w:rsidR="009E247E" w:rsidRDefault="009E247E" w:rsidP="009E247E">
      <w:pPr>
        <w:pStyle w:val="ListParagraph"/>
      </w:pPr>
    </w:p>
    <w:p w14:paraId="528EC497" w14:textId="77777777" w:rsidR="00A657C3" w:rsidRDefault="00A657C3" w:rsidP="00F75301">
      <w:pPr>
        <w:numPr>
          <w:ilvl w:val="2"/>
          <w:numId w:val="7"/>
        </w:numPr>
      </w:pPr>
      <w:r w:rsidRPr="00D03934">
        <w:t xml:space="preserve">that if the Customer gives notice in writing to the Supplier at any time requiring the delivery to the Customer of any such document, model or item as is mentioned in Clause </w:t>
      </w:r>
      <w:r w:rsidR="00F17AE3">
        <w:fldChar w:fldCharType="begin"/>
      </w:r>
      <w:r w:rsidR="00F17AE3">
        <w:instrText xml:space="preserve"> REF _Ref346028607 \r \h  \* MERGEFORMAT </w:instrText>
      </w:r>
      <w:r w:rsidR="00F17AE3">
        <w:fldChar w:fldCharType="separate"/>
      </w:r>
      <w:r w:rsidR="001F5151">
        <w:t>58.2.3</w:t>
      </w:r>
      <w:r w:rsidR="00F17AE3">
        <w:fldChar w:fldCharType="end"/>
      </w:r>
      <w:r w:rsidRPr="00D03934">
        <w:t>, that document, model or item (including all copies of or extracts therefrom) shall forthwith be delivered to the Customer who shall be deemed to be the owner thereof and accordingly entitled to retain the same.</w:t>
      </w:r>
    </w:p>
    <w:p w14:paraId="61AB2E18" w14:textId="77777777" w:rsidR="009E247E" w:rsidRDefault="009E247E" w:rsidP="009E247E">
      <w:pPr>
        <w:pStyle w:val="ListParagraph"/>
      </w:pPr>
    </w:p>
    <w:p w14:paraId="4A18C8FE" w14:textId="77777777" w:rsidR="00A657C3" w:rsidRDefault="00A657C3" w:rsidP="00F75301">
      <w:pPr>
        <w:numPr>
          <w:ilvl w:val="1"/>
          <w:numId w:val="7"/>
        </w:numPr>
      </w:pPr>
      <w:r w:rsidRPr="00D03934">
        <w:t>The decision of the Customer on the question whether the Supplier has taken or is taking all reasonable steps as required by the forego</w:t>
      </w:r>
      <w:r w:rsidR="00DD66D9">
        <w:t>ing provisions of this Clause 58</w:t>
      </w:r>
      <w:r w:rsidRPr="00D03934">
        <w:t xml:space="preserve"> shall be final and conclusive.</w:t>
      </w:r>
    </w:p>
    <w:p w14:paraId="7F14495F" w14:textId="77777777" w:rsidR="009E247E" w:rsidRPr="00D03934" w:rsidRDefault="009E247E" w:rsidP="009E247E">
      <w:pPr>
        <w:ind w:left="2665"/>
      </w:pPr>
    </w:p>
    <w:p w14:paraId="33E3A6F2" w14:textId="77777777" w:rsidR="00A657C3" w:rsidRDefault="00A657C3" w:rsidP="00F75301">
      <w:pPr>
        <w:numPr>
          <w:ilvl w:val="1"/>
          <w:numId w:val="7"/>
        </w:numPr>
      </w:pPr>
      <w:r w:rsidRPr="00D03934">
        <w:t>If and when directed by the Customer, the Supplier shall furnish full particulars of all people who are at any time concerned with any secret matter.</w:t>
      </w:r>
    </w:p>
    <w:p w14:paraId="38C42443" w14:textId="77777777" w:rsidR="009E247E" w:rsidRDefault="009E247E" w:rsidP="009E247E">
      <w:pPr>
        <w:pStyle w:val="ListParagraph"/>
      </w:pPr>
    </w:p>
    <w:p w14:paraId="3F885041" w14:textId="77777777" w:rsidR="00A657C3" w:rsidRDefault="00A657C3" w:rsidP="00F75301">
      <w:pPr>
        <w:numPr>
          <w:ilvl w:val="1"/>
          <w:numId w:val="7"/>
        </w:numPr>
      </w:pPr>
      <w:bookmarkStart w:id="2367"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367"/>
    </w:p>
    <w:p w14:paraId="14AB7011" w14:textId="77777777" w:rsidR="009E247E" w:rsidRDefault="009E247E" w:rsidP="009E247E">
      <w:pPr>
        <w:pStyle w:val="ListParagraph"/>
      </w:pPr>
    </w:p>
    <w:p w14:paraId="6B7BAC3F" w14:textId="77777777" w:rsidR="00A657C3" w:rsidRDefault="00A657C3" w:rsidP="00F75301">
      <w:pPr>
        <w:numPr>
          <w:ilvl w:val="1"/>
          <w:numId w:val="7"/>
        </w:numPr>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18AF1DE" w14:textId="77777777" w:rsidR="009E247E" w:rsidRDefault="009E247E" w:rsidP="009E247E">
      <w:pPr>
        <w:pStyle w:val="ListParagraph"/>
      </w:pPr>
    </w:p>
    <w:p w14:paraId="028BD68A" w14:textId="77777777" w:rsidR="00A657C3" w:rsidRDefault="00A657C3" w:rsidP="00F75301">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1F5151">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1F5151">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A6D7E75" w14:textId="77777777" w:rsidR="009E247E" w:rsidRPr="00D03934" w:rsidRDefault="009E247E" w:rsidP="009E247E">
      <w:pPr>
        <w:ind w:left="2665"/>
      </w:pPr>
    </w:p>
    <w:p w14:paraId="49B2241B" w14:textId="77777777" w:rsidR="00A657C3" w:rsidRDefault="00A657C3" w:rsidP="00F75301">
      <w:pPr>
        <w:numPr>
          <w:ilvl w:val="1"/>
          <w:numId w:val="7"/>
        </w:numPr>
      </w:pPr>
      <w:r w:rsidRPr="00D03934">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t>n the Supplier by this Clause 58</w:t>
      </w:r>
      <w:r w:rsidRPr="00D03934">
        <w:t>, but with such variations (if any) as the Customer may consider necessary.  Further the Supplier shall:</w:t>
      </w:r>
    </w:p>
    <w:p w14:paraId="0D7FE2BC" w14:textId="77777777" w:rsidR="009E247E" w:rsidRDefault="009E247E" w:rsidP="009E247E">
      <w:pPr>
        <w:pStyle w:val="ListParagraph"/>
      </w:pPr>
    </w:p>
    <w:p w14:paraId="759919CE" w14:textId="77777777" w:rsidR="009E247E" w:rsidRPr="00D03934" w:rsidRDefault="009E247E" w:rsidP="009E247E">
      <w:pPr>
        <w:ind w:left="2665"/>
      </w:pPr>
    </w:p>
    <w:p w14:paraId="521FED96" w14:textId="77777777" w:rsidR="00A657C3" w:rsidRDefault="00A657C3" w:rsidP="00F75301">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Customer may direct;</w:t>
      </w:r>
    </w:p>
    <w:p w14:paraId="7E29F32D" w14:textId="77777777" w:rsidR="009E247E" w:rsidRPr="00D03934" w:rsidRDefault="009E247E" w:rsidP="009E247E">
      <w:pPr>
        <w:ind w:left="3402"/>
      </w:pPr>
    </w:p>
    <w:p w14:paraId="2DEA72CD" w14:textId="77777777" w:rsidR="00A657C3" w:rsidRDefault="00A657C3" w:rsidP="00F75301">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2A62FDFC" w14:textId="77777777" w:rsidR="009E247E" w:rsidRPr="00D03934" w:rsidRDefault="009E247E" w:rsidP="009E247E">
      <w:pPr>
        <w:ind w:left="3402"/>
      </w:pPr>
    </w:p>
    <w:p w14:paraId="1642FE1D" w14:textId="77777777" w:rsidR="00A657C3" w:rsidRDefault="00A657C3" w:rsidP="00F75301">
      <w:pPr>
        <w:numPr>
          <w:ilvl w:val="2"/>
          <w:numId w:val="7"/>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1F5151">
        <w:t>58.11</w:t>
      </w:r>
      <w:r w:rsidR="00F17AE3">
        <w:fldChar w:fldCharType="end"/>
      </w:r>
      <w:r w:rsidRPr="00D03934">
        <w:t>.</w:t>
      </w:r>
    </w:p>
    <w:p w14:paraId="51E80DAD" w14:textId="77777777" w:rsidR="009E247E" w:rsidRDefault="009E247E" w:rsidP="009E247E">
      <w:pPr>
        <w:pStyle w:val="ListParagraph"/>
      </w:pPr>
    </w:p>
    <w:p w14:paraId="6069B23F" w14:textId="77777777" w:rsidR="009E247E" w:rsidRPr="00D03934" w:rsidRDefault="009E247E" w:rsidP="009E247E">
      <w:pPr>
        <w:ind w:left="3402"/>
      </w:pPr>
    </w:p>
    <w:p w14:paraId="231B57A2" w14:textId="77777777" w:rsidR="00A657C3" w:rsidRDefault="00A657C3" w:rsidP="00F75301">
      <w:pPr>
        <w:numPr>
          <w:ilvl w:val="1"/>
          <w:numId w:val="7"/>
        </w:numPr>
      </w:pPr>
      <w:r w:rsidRPr="00D03934">
        <w:t>The Supplier shall give the Customer such information and particulars as the Customer may from time to time require for the purposes of satisfying the Customer 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4E618A2D" w14:textId="77777777" w:rsidR="009E247E" w:rsidRPr="00D03934" w:rsidRDefault="009E247E" w:rsidP="009E247E">
      <w:pPr>
        <w:ind w:left="2665"/>
      </w:pPr>
    </w:p>
    <w:p w14:paraId="6AFDA50F" w14:textId="77777777" w:rsidR="00A657C3" w:rsidRDefault="00DD66D9" w:rsidP="00F75301">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5E78A6C1" w14:textId="77777777" w:rsidR="009E247E" w:rsidRDefault="009E247E" w:rsidP="009E247E">
      <w:pPr>
        <w:pStyle w:val="ListParagraph"/>
      </w:pPr>
    </w:p>
    <w:p w14:paraId="0EFEC282" w14:textId="77777777" w:rsidR="009E247E" w:rsidRPr="00D03934" w:rsidRDefault="009E247E" w:rsidP="009E247E">
      <w:pPr>
        <w:ind w:left="2665"/>
      </w:pPr>
    </w:p>
    <w:p w14:paraId="1FB22E08" w14:textId="77777777" w:rsidR="00A657C3" w:rsidRDefault="00A657C3" w:rsidP="00F75301">
      <w:pPr>
        <w:numPr>
          <w:ilvl w:val="1"/>
          <w:numId w:val="7"/>
        </w:numPr>
      </w:pPr>
      <w:bookmarkStart w:id="2368" w:name="_Ref346029110"/>
      <w:r w:rsidRPr="00D03934">
        <w:t>If the Customer shall consider that any of the following events has occurred:</w:t>
      </w:r>
      <w:bookmarkStart w:id="2369" w:name="_Ref346029231"/>
      <w:bookmarkEnd w:id="2368"/>
    </w:p>
    <w:p w14:paraId="55A2166D" w14:textId="77777777" w:rsidR="009E247E" w:rsidRPr="00D03934" w:rsidRDefault="009E247E" w:rsidP="009E247E">
      <w:pPr>
        <w:ind w:left="2665"/>
      </w:pPr>
    </w:p>
    <w:p w14:paraId="119CACDF" w14:textId="77777777" w:rsidR="00A657C3" w:rsidRDefault="00A657C3" w:rsidP="00F75301">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370" w:name="_Ref346029237"/>
      <w:bookmarkEnd w:id="2369"/>
    </w:p>
    <w:p w14:paraId="04163DD0" w14:textId="77777777" w:rsidR="009E247E" w:rsidRPr="00D03934" w:rsidRDefault="009E247E" w:rsidP="009E247E">
      <w:pPr>
        <w:ind w:left="3402"/>
      </w:pPr>
    </w:p>
    <w:p w14:paraId="42A090D2" w14:textId="77777777" w:rsidR="00A657C3" w:rsidRDefault="00A657C3" w:rsidP="00F75301">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371" w:name="_Ref346029180"/>
      <w:bookmarkEnd w:id="2370"/>
    </w:p>
    <w:p w14:paraId="7A25655D" w14:textId="77777777" w:rsidR="009E247E" w:rsidRDefault="009E247E" w:rsidP="009E247E">
      <w:pPr>
        <w:pStyle w:val="ListParagraph"/>
      </w:pPr>
    </w:p>
    <w:p w14:paraId="24E0AFC4" w14:textId="77777777" w:rsidR="00A657C3" w:rsidRDefault="00A657C3" w:rsidP="00F75301">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1F5151">
        <w:t>58.11.2</w:t>
      </w:r>
      <w:r w:rsidR="00F17AE3">
        <w:fldChar w:fldCharType="end"/>
      </w:r>
      <w:r w:rsidRPr="00D03934">
        <w:t>, information about a secret matter has been or is likely to be acquired by a person who, in the opinion of the Customer, ought not to have such information</w:t>
      </w:r>
      <w:bookmarkEnd w:id="2371"/>
      <w:r w:rsidRPr="00D03934">
        <w:t>;</w:t>
      </w:r>
    </w:p>
    <w:p w14:paraId="52DE4A96" w14:textId="77777777" w:rsidR="009E247E" w:rsidRDefault="009E247E" w:rsidP="009E247E">
      <w:pPr>
        <w:pStyle w:val="ListParagraph"/>
      </w:pPr>
    </w:p>
    <w:p w14:paraId="5AC3C61F" w14:textId="77777777" w:rsidR="00A657C3" w:rsidRDefault="00A657C3" w:rsidP="00A657C3">
      <w:pPr>
        <w:ind w:left="2694"/>
      </w:pPr>
      <w:r w:rsidRPr="00D03934">
        <w:t>and shall also decide that the interests of the State require the termination of this Call Off Contract, the Customer may by notice in writing terminate this Call Off Contract forthwith.</w:t>
      </w:r>
    </w:p>
    <w:p w14:paraId="34E035F5" w14:textId="77777777" w:rsidR="009E247E" w:rsidRPr="00D03934" w:rsidRDefault="009E247E" w:rsidP="00A657C3">
      <w:pPr>
        <w:ind w:left="2694"/>
      </w:pPr>
    </w:p>
    <w:p w14:paraId="23947DE3" w14:textId="77777777" w:rsidR="00A657C3" w:rsidRDefault="00A657C3" w:rsidP="00F75301">
      <w:pPr>
        <w:numPr>
          <w:ilvl w:val="1"/>
          <w:numId w:val="7"/>
        </w:numPr>
      </w:pPr>
      <w:bookmarkStart w:id="2372" w:name="_Ref346029274"/>
      <w:r w:rsidRPr="00D03934">
        <w:t xml:space="preserve">A decision of the Customer 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1F5151">
        <w:t>58.11</w:t>
      </w:r>
      <w:r w:rsidR="00F17AE3">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372"/>
    </w:p>
    <w:p w14:paraId="1882CD33" w14:textId="77777777" w:rsidR="009E247E" w:rsidRPr="00D03934" w:rsidRDefault="009E247E" w:rsidP="009E247E">
      <w:pPr>
        <w:ind w:left="2665"/>
      </w:pPr>
    </w:p>
    <w:p w14:paraId="12AE3327" w14:textId="77777777" w:rsidR="00A657C3" w:rsidRDefault="00A657C3" w:rsidP="00F75301">
      <w:pPr>
        <w:numPr>
          <w:ilvl w:val="1"/>
          <w:numId w:val="7"/>
        </w:numPr>
      </w:pPr>
      <w:r w:rsidRPr="00D03934">
        <w:t>Supplier’s notice</w:t>
      </w:r>
    </w:p>
    <w:p w14:paraId="3C92223F" w14:textId="77777777" w:rsidR="009E247E" w:rsidRDefault="009E247E" w:rsidP="009E247E">
      <w:pPr>
        <w:pStyle w:val="ListParagraph"/>
      </w:pPr>
    </w:p>
    <w:p w14:paraId="6D06E528" w14:textId="77777777" w:rsidR="009E247E" w:rsidRPr="00D03934" w:rsidRDefault="009E247E" w:rsidP="009E247E">
      <w:pPr>
        <w:ind w:left="2665"/>
      </w:pPr>
    </w:p>
    <w:p w14:paraId="3FED0FCC" w14:textId="77777777" w:rsidR="00A657C3" w:rsidRDefault="00A657C3" w:rsidP="00F75301">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1F5151">
        <w:t>58.11</w:t>
      </w:r>
      <w:r w:rsidR="00F17AE3">
        <w:fldChar w:fldCharType="end"/>
      </w:r>
      <w:r w:rsidRPr="00D03934">
        <w:t xml:space="preserve">, give the Customer notice in writing requesting the Customer to state whether the event upon which the Customer's decision to terminate was based is an event mentioned in Clauses </w:t>
      </w:r>
      <w:r w:rsidR="00F17AE3">
        <w:fldChar w:fldCharType="begin"/>
      </w:r>
      <w:r w:rsidR="00F17AE3">
        <w:instrText xml:space="preserve"> REF _Ref346029231 \r \h  \* MERGEFORMAT </w:instrText>
      </w:r>
      <w:r w:rsidR="00F17AE3">
        <w:fldChar w:fldCharType="separate"/>
      </w:r>
      <w:r w:rsidR="001F5151">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1F5151">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1F5151">
        <w:t>58.11.2</w:t>
      </w:r>
      <w:r w:rsidR="00F17AE3">
        <w:fldChar w:fldCharType="end"/>
      </w:r>
      <w:r w:rsidRPr="00D03934">
        <w:t xml:space="preserve"> and to give particulars of that event; and </w:t>
      </w:r>
    </w:p>
    <w:p w14:paraId="4D38A852" w14:textId="77777777" w:rsidR="009E247E" w:rsidRPr="00D03934" w:rsidRDefault="009E247E" w:rsidP="009E247E">
      <w:pPr>
        <w:ind w:left="3402"/>
      </w:pPr>
    </w:p>
    <w:p w14:paraId="0483DA88" w14:textId="77777777" w:rsidR="00A657C3" w:rsidRDefault="00A657C3" w:rsidP="00F75301">
      <w:pPr>
        <w:numPr>
          <w:ilvl w:val="2"/>
          <w:numId w:val="7"/>
        </w:numPr>
      </w:pPr>
      <w:r w:rsidRPr="00D03934">
        <w:t>the Customer shall within ten (10) Working Days of the receipt of such a request give notice in writing to the Supplier containing such a statement and particulars as are required by the request.</w:t>
      </w:r>
    </w:p>
    <w:p w14:paraId="7EE50FA9" w14:textId="77777777" w:rsidR="009E247E" w:rsidRDefault="009E247E" w:rsidP="009E247E">
      <w:pPr>
        <w:pStyle w:val="ListParagraph"/>
      </w:pPr>
    </w:p>
    <w:p w14:paraId="51634994" w14:textId="77777777" w:rsidR="00A657C3" w:rsidRPr="00D03934" w:rsidRDefault="00A657C3" w:rsidP="00F75301">
      <w:pPr>
        <w:numPr>
          <w:ilvl w:val="1"/>
          <w:numId w:val="7"/>
        </w:numPr>
      </w:pPr>
      <w:r w:rsidRPr="00D03934">
        <w:t>Matters pursuant to termination</w:t>
      </w:r>
    </w:p>
    <w:p w14:paraId="690A991E" w14:textId="77777777" w:rsidR="00A657C3" w:rsidRDefault="00A657C3" w:rsidP="00F75301">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1F5151">
        <w:t>58.11</w:t>
      </w:r>
      <w:r w:rsidR="00F17AE3">
        <w:fldChar w:fldCharType="end"/>
      </w:r>
      <w:r w:rsidRPr="00D03934">
        <w:t xml:space="preserve"> shall be without prejudice to any rights of either party which shall have accrued before the date of such termination; </w:t>
      </w:r>
    </w:p>
    <w:p w14:paraId="645B82F9" w14:textId="77777777" w:rsidR="005D1CB8" w:rsidRPr="00D03934" w:rsidRDefault="005D1CB8" w:rsidP="005D1CB8">
      <w:pPr>
        <w:ind w:left="3402"/>
      </w:pPr>
    </w:p>
    <w:p w14:paraId="56A0F262" w14:textId="77777777" w:rsidR="00A657C3" w:rsidRDefault="00A657C3" w:rsidP="00F75301">
      <w:pPr>
        <w:numPr>
          <w:ilvl w:val="2"/>
          <w:numId w:val="7"/>
        </w:numPr>
      </w:pPr>
      <w:r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47498A51" w14:textId="77777777" w:rsidR="005D1CB8" w:rsidRDefault="005D1CB8" w:rsidP="005D1CB8">
      <w:pPr>
        <w:pStyle w:val="ListParagraph"/>
      </w:pPr>
    </w:p>
    <w:p w14:paraId="777F7550" w14:textId="77777777" w:rsidR="00A657C3" w:rsidRDefault="00A657C3" w:rsidP="00F75301">
      <w:pPr>
        <w:numPr>
          <w:ilvl w:val="2"/>
          <w:numId w:val="7"/>
        </w:numPr>
      </w:pPr>
      <w:r w:rsidRPr="00D0393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1780F76" w14:textId="77777777" w:rsidR="005D1CB8" w:rsidRDefault="005D1CB8" w:rsidP="005D1CB8">
      <w:pPr>
        <w:pStyle w:val="ListParagraph"/>
      </w:pPr>
    </w:p>
    <w:p w14:paraId="6FC4647D" w14:textId="77777777" w:rsidR="00A657C3" w:rsidRDefault="00A657C3" w:rsidP="00F75301">
      <w:pPr>
        <w:numPr>
          <w:ilvl w:val="2"/>
          <w:numId w:val="7"/>
        </w:numPr>
      </w:pPr>
      <w:r w:rsidRPr="00D03934">
        <w:t>Save as aforesaid, the Supplier shall not be entitled to any payment from the Customer after the termination of this Call Off Contract</w:t>
      </w:r>
    </w:p>
    <w:p w14:paraId="5AE2881C" w14:textId="77777777" w:rsidR="005D1CB8" w:rsidRDefault="005D1CB8" w:rsidP="005D1CB8">
      <w:pPr>
        <w:pStyle w:val="ListParagraph"/>
      </w:pPr>
    </w:p>
    <w:p w14:paraId="5C4FF4F0" w14:textId="77777777" w:rsidR="00A657C3" w:rsidRDefault="00A657C3" w:rsidP="00F75301">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1F5151">
        <w:t>58.11</w:t>
      </w:r>
      <w:r w:rsidR="00F17AE3">
        <w:fldChar w:fldCharType="end"/>
      </w:r>
      <w:r w:rsidRPr="00D03934">
        <w:t>:</w:t>
      </w:r>
    </w:p>
    <w:p w14:paraId="3F8C926F" w14:textId="77777777" w:rsidR="005D1CB8" w:rsidRPr="00D03934" w:rsidRDefault="005D1CB8" w:rsidP="005D1CB8">
      <w:pPr>
        <w:ind w:left="2665"/>
      </w:pPr>
    </w:p>
    <w:p w14:paraId="027479D3" w14:textId="77777777" w:rsidR="00A657C3" w:rsidRDefault="00A657C3" w:rsidP="00F75301">
      <w:pPr>
        <w:numPr>
          <w:ilvl w:val="2"/>
          <w:numId w:val="7"/>
        </w:numPr>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14:paraId="0EDA7442" w14:textId="77777777" w:rsidR="005D1CB8" w:rsidRPr="00D03934" w:rsidRDefault="005D1CB8" w:rsidP="005D1CB8">
      <w:pPr>
        <w:ind w:left="3402"/>
      </w:pPr>
    </w:p>
    <w:p w14:paraId="497256F0" w14:textId="77777777" w:rsidR="00A657C3" w:rsidRDefault="00A657C3" w:rsidP="00F75301">
      <w:pPr>
        <w:numPr>
          <w:ilvl w:val="2"/>
          <w:numId w:val="7"/>
        </w:numPr>
      </w:pPr>
      <w:r w:rsidRPr="00D03934">
        <w:t>the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14:paraId="4C0E09FB" w14:textId="77777777" w:rsidR="005D1CB8" w:rsidRDefault="005D1CB8" w:rsidP="005D1CB8">
      <w:pPr>
        <w:pStyle w:val="ListParagraph"/>
      </w:pPr>
    </w:p>
    <w:p w14:paraId="427E1360" w14:textId="77777777" w:rsidR="00A657C3" w:rsidRDefault="00A657C3" w:rsidP="00A657C3">
      <w:pPr>
        <w:ind w:left="2694"/>
      </w:pPr>
      <w:r w:rsidRPr="00D03934">
        <w:t>the respective rights and obligations of the Supplier and the Customer shall be terminated in accordance with the following provisions:</w:t>
      </w:r>
    </w:p>
    <w:p w14:paraId="51A1C9F5" w14:textId="77777777" w:rsidR="005D1CB8" w:rsidRPr="00D03934" w:rsidRDefault="005D1CB8" w:rsidP="00A657C3">
      <w:pPr>
        <w:ind w:left="2694"/>
      </w:pPr>
    </w:p>
    <w:p w14:paraId="79BA20B7" w14:textId="77777777" w:rsidR="00A657C3" w:rsidRDefault="00A657C3" w:rsidP="00F75301">
      <w:pPr>
        <w:numPr>
          <w:ilvl w:val="2"/>
          <w:numId w:val="7"/>
        </w:numPr>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46CDABCC" w14:textId="77777777" w:rsidR="005D1CB8" w:rsidRPr="00D03934" w:rsidRDefault="005D1CB8" w:rsidP="005D1CB8">
      <w:pPr>
        <w:ind w:left="3402"/>
      </w:pPr>
    </w:p>
    <w:p w14:paraId="7485FA53" w14:textId="77777777" w:rsidR="00A657C3" w:rsidRDefault="00A657C3" w:rsidP="00F75301">
      <w:pPr>
        <w:numPr>
          <w:ilvl w:val="2"/>
          <w:numId w:val="7"/>
        </w:numPr>
      </w:pPr>
      <w:r w:rsidRPr="00D0393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5B448B3F" w14:textId="77777777" w:rsidR="005D1CB8" w:rsidRPr="00D03934" w:rsidRDefault="005D1CB8" w:rsidP="005D1CB8">
      <w:pPr>
        <w:ind w:left="3402"/>
      </w:pPr>
    </w:p>
    <w:p w14:paraId="52E12714" w14:textId="77777777" w:rsidR="00A657C3" w:rsidRDefault="00A657C3" w:rsidP="00F75301">
      <w:pPr>
        <w:numPr>
          <w:ilvl w:val="2"/>
          <w:numId w:val="7"/>
        </w:numPr>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28C0B3C" w14:textId="77777777" w:rsidR="005D1CB8" w:rsidRDefault="005D1CB8" w:rsidP="005D1CB8">
      <w:pPr>
        <w:pStyle w:val="ListParagraph"/>
      </w:pPr>
    </w:p>
    <w:p w14:paraId="22A51DE2" w14:textId="77777777" w:rsidR="00A657C3" w:rsidRPr="00D03934" w:rsidRDefault="00A657C3" w:rsidP="00F75301">
      <w:pPr>
        <w:numPr>
          <w:ilvl w:val="2"/>
          <w:numId w:val="7"/>
        </w:numPr>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337824FE" w14:textId="77777777" w:rsidR="00A657C3" w:rsidRPr="00D03934" w:rsidRDefault="00A657C3" w:rsidP="00F75301">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232FFF77" w14:textId="77777777" w:rsidR="00E13960" w:rsidRDefault="000F38D2" w:rsidP="007106AB">
      <w:pPr>
        <w:pStyle w:val="GPSL2GuidanceNumbered"/>
      </w:pPr>
      <w:bookmarkStart w:id="2373" w:name="_Ref349213604"/>
      <w:r>
        <w:t xml:space="preserve">NHS </w:t>
      </w:r>
      <w:r w:rsidRPr="00D03934">
        <w:t>ADDITIONAL CLAUSES</w:t>
      </w:r>
    </w:p>
    <w:p w14:paraId="03682DE2" w14:textId="4897B796" w:rsidR="008D0A60" w:rsidRDefault="000F38D2" w:rsidP="007106AB">
      <w:pPr>
        <w:pStyle w:val="ORDERFORML2Title"/>
        <w:numPr>
          <w:ilvl w:val="1"/>
          <w:numId w:val="16"/>
        </w:numPr>
        <w:ind w:left="993" w:hanging="567"/>
      </w:pPr>
      <w:bookmarkStart w:id="2374" w:name="_Ref379372691"/>
      <w:r w:rsidRPr="00D03934">
        <w:t xml:space="preserve">The following new Clause </w:t>
      </w:r>
      <w:r w:rsidRPr="004814D2">
        <w:t>5</w:t>
      </w:r>
      <w:r w:rsidR="00DD66D9" w:rsidRPr="004814D2">
        <w:t>9</w:t>
      </w:r>
      <w:r w:rsidRPr="00D03934">
        <w:t xml:space="preserve"> shall apply:</w:t>
      </w:r>
      <w:bookmarkEnd w:id="2374"/>
    </w:p>
    <w:p w14:paraId="0DE87DD2" w14:textId="489BB31B" w:rsidR="008D0A60" w:rsidRDefault="00AF7207" w:rsidP="00F75301">
      <w:pPr>
        <w:numPr>
          <w:ilvl w:val="0"/>
          <w:numId w:val="7"/>
        </w:numPr>
        <w:rPr>
          <w:b/>
        </w:rPr>
      </w:pPr>
      <w:r w:rsidRPr="006718FF">
        <w:rPr>
          <w:b/>
        </w:rPr>
        <w:t xml:space="preserve"> CODING REQUIREMENTS</w:t>
      </w:r>
    </w:p>
    <w:p w14:paraId="320ADAE0" w14:textId="77777777" w:rsidR="006718FF" w:rsidRPr="006718FF" w:rsidRDefault="006718FF" w:rsidP="006718FF">
      <w:pPr>
        <w:ind w:left="1985"/>
        <w:rPr>
          <w:b/>
        </w:rPr>
      </w:pPr>
    </w:p>
    <w:p w14:paraId="2B2F9404" w14:textId="77777777" w:rsidR="008D0A60" w:rsidRDefault="000F38D2" w:rsidP="00F75301">
      <w:pPr>
        <w:numPr>
          <w:ilvl w:val="1"/>
          <w:numId w:val="7"/>
        </w:numPr>
      </w:pPr>
      <w:bookmarkStart w:id="2375" w:name="_Ref377579298"/>
      <w:r>
        <w:t xml:space="preserve">Unless otherwise confirmed and/or agreed by the Customer in writing and subject to Clause </w:t>
      </w:r>
      <w:r w:rsidR="009F474C">
        <w:fldChar w:fldCharType="begin"/>
      </w:r>
      <w:r>
        <w:instrText xml:space="preserve"> REF _Ref377578757 \r \h </w:instrText>
      </w:r>
      <w:r w:rsidR="009F474C">
        <w:fldChar w:fldCharType="separate"/>
      </w:r>
      <w:r w:rsidR="001F5151">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375"/>
      <w:r>
        <w:t xml:space="preserve"> </w:t>
      </w:r>
    </w:p>
    <w:p w14:paraId="657B9B0A" w14:textId="77777777" w:rsidR="006718FF" w:rsidRDefault="006718FF" w:rsidP="006718FF">
      <w:pPr>
        <w:ind w:left="2665"/>
      </w:pPr>
    </w:p>
    <w:p w14:paraId="5B4E362B" w14:textId="77777777" w:rsidR="008D0A60" w:rsidRDefault="000F38D2" w:rsidP="00F75301">
      <w:pPr>
        <w:numPr>
          <w:ilvl w:val="2"/>
          <w:numId w:val="7"/>
        </w:numPr>
      </w:pPr>
      <w:r>
        <w:t xml:space="preserve">Prior to or on the Commencement Date, in relation to all categories of Goods to be provided as part of the Call Off Contract as at the Commencement Date; or </w:t>
      </w:r>
    </w:p>
    <w:p w14:paraId="51F7BC67" w14:textId="77777777" w:rsidR="006718FF" w:rsidRDefault="006718FF" w:rsidP="006718FF">
      <w:pPr>
        <w:ind w:left="3402"/>
      </w:pPr>
    </w:p>
    <w:p w14:paraId="6280EBDB" w14:textId="77777777" w:rsidR="008D0A60" w:rsidRDefault="000F38D2" w:rsidP="00F75301">
      <w:pPr>
        <w:numPr>
          <w:ilvl w:val="2"/>
          <w:numId w:val="7"/>
        </w:numPr>
      </w:pPr>
      <w:r>
        <w:t xml:space="preserve">Where further categories of Goods are to be supplied in accordance with any Variation, prior to or on the date of implementation of such Variation. </w:t>
      </w:r>
    </w:p>
    <w:p w14:paraId="2D1A2FCC" w14:textId="77777777" w:rsidR="006718FF" w:rsidRDefault="006718FF" w:rsidP="006718FF">
      <w:pPr>
        <w:pStyle w:val="ListParagraph"/>
      </w:pPr>
    </w:p>
    <w:p w14:paraId="06E52168" w14:textId="77777777" w:rsidR="008D0A60" w:rsidRDefault="000F38D2" w:rsidP="00F75301">
      <w:pPr>
        <w:numPr>
          <w:ilvl w:val="1"/>
          <w:numId w:val="7"/>
        </w:numPr>
      </w:pPr>
      <w:bookmarkStart w:id="2376" w:name="_Ref377578757"/>
      <w:r>
        <w:t xml:space="preserve">Where it is not practical for whatever reason for the Supplier to comply with its obligations </w:t>
      </w:r>
      <w:bookmarkEnd w:id="2376"/>
      <w:r>
        <w:t xml:space="preserve">under Clause </w:t>
      </w:r>
      <w:r w:rsidR="009F474C">
        <w:fldChar w:fldCharType="begin"/>
      </w:r>
      <w:r>
        <w:instrText xml:space="preserve"> REF _Ref377579298 \r \h </w:instrText>
      </w:r>
      <w:r w:rsidR="009F474C">
        <w:fldChar w:fldCharType="separate"/>
      </w:r>
      <w:r w:rsidR="001F5151">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t>D</w:t>
      </w:r>
      <w:r>
        <w:t xml:space="preserve">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14:paraId="60A863E6" w14:textId="77777777" w:rsidR="006718FF" w:rsidRDefault="006718FF" w:rsidP="006718FF">
      <w:pPr>
        <w:ind w:left="2665"/>
      </w:pPr>
    </w:p>
    <w:p w14:paraId="1F3F3507" w14:textId="77777777" w:rsidR="008D0A60" w:rsidRDefault="000F38D2" w:rsidP="00F75301">
      <w:pPr>
        <w:numPr>
          <w:ilvl w:val="1"/>
          <w:numId w:val="7"/>
        </w:numPr>
      </w:pPr>
      <w:r>
        <w:t xml:space="preserve">Once product information relating to the Goods is placed by the Supplier into a GS1 certified data pool, the Supplier shall, during the </w:t>
      </w:r>
      <w:r w:rsidR="00AE7801">
        <w:t>Call Off Contract Period</w:t>
      </w:r>
      <w:r>
        <w:t xml:space="preserve">, keep such information updated with any changes to the product data relating to the Goods. </w:t>
      </w:r>
    </w:p>
    <w:p w14:paraId="208241B5" w14:textId="77777777" w:rsidR="00501C07" w:rsidRDefault="00501C07" w:rsidP="00501C07">
      <w:pPr>
        <w:pStyle w:val="ListParagraph"/>
      </w:pPr>
    </w:p>
    <w:p w14:paraId="56E20164" w14:textId="05F105A0" w:rsidR="008D0A60" w:rsidRDefault="00A657C3" w:rsidP="007106AB">
      <w:pPr>
        <w:pStyle w:val="GPSL2GuidanceNumbered"/>
      </w:pPr>
      <w:bookmarkStart w:id="2377" w:name="_Toc379805469"/>
      <w:bookmarkStart w:id="2378" w:name="_Toc379807263"/>
      <w:bookmarkStart w:id="2379" w:name="_Toc379805470"/>
      <w:bookmarkStart w:id="2380" w:name="_Toc379807264"/>
      <w:bookmarkStart w:id="2381" w:name="_Ref379372894"/>
      <w:bookmarkEnd w:id="2377"/>
      <w:bookmarkEnd w:id="2378"/>
      <w:bookmarkEnd w:id="2379"/>
      <w:bookmarkEnd w:id="2380"/>
      <w:r w:rsidRPr="00D03934">
        <w:t>MOD ADDITIONAL CLAUSE</w:t>
      </w:r>
      <w:bookmarkEnd w:id="2373"/>
      <w:bookmarkEnd w:id="2381"/>
      <w:r w:rsidR="00501C07">
        <w:t>S</w:t>
      </w:r>
    </w:p>
    <w:p w14:paraId="0A716BCC" w14:textId="77777777" w:rsidR="00501C07" w:rsidRDefault="00501C07" w:rsidP="00501C07">
      <w:pPr>
        <w:pStyle w:val="GPSL2GuidanceNumbered"/>
        <w:numPr>
          <w:ilvl w:val="0"/>
          <w:numId w:val="0"/>
        </w:numPr>
        <w:ind w:left="2138"/>
      </w:pPr>
    </w:p>
    <w:p w14:paraId="0BCFA810" w14:textId="3351ED85" w:rsidR="00686178" w:rsidRDefault="00A657C3" w:rsidP="00686178">
      <w:pPr>
        <w:pStyle w:val="GPSL2numberedclause"/>
        <w:numPr>
          <w:ilvl w:val="0"/>
          <w:numId w:val="0"/>
        </w:numPr>
        <w:ind w:left="1134"/>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CFFB9B6" w14:textId="77777777" w:rsidR="008D0A60" w:rsidRDefault="00A657C3" w:rsidP="007106AB">
      <w:pPr>
        <w:pStyle w:val="GPSL3numberedclause"/>
        <w:numPr>
          <w:ilvl w:val="2"/>
          <w:numId w:val="16"/>
        </w:numPr>
        <w:ind w:left="2127" w:hanging="993"/>
      </w:pPr>
      <w:r w:rsidRPr="00D03934">
        <w:rPr>
          <w:b/>
        </w:rPr>
        <w:t xml:space="preserve">"Call Off Contract" </w:t>
      </w:r>
      <w:r w:rsidRPr="00D03934">
        <w:t xml:space="preserve">means this written agreement between the Customer and the Supplier consisting of the Order Form and the </w:t>
      </w:r>
      <w:r w:rsidR="001F582E" w:rsidRPr="00D03934">
        <w:t>Call Off</w:t>
      </w:r>
      <w:r w:rsidRPr="00D03934">
        <w:t xml:space="preserve"> Terms and the MoD Terms and Conditions.</w:t>
      </w:r>
    </w:p>
    <w:p w14:paraId="39845BB3" w14:textId="77777777" w:rsidR="008D0A60" w:rsidRDefault="00A657C3" w:rsidP="007106AB">
      <w:pPr>
        <w:pStyle w:val="ORDERFORML2Title"/>
        <w:numPr>
          <w:ilvl w:val="1"/>
          <w:numId w:val="16"/>
        </w:numPr>
        <w:ind w:left="993" w:hanging="567"/>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25BEC10A" w14:textId="17ABFAC9" w:rsidR="009B477C" w:rsidRDefault="00A657C3" w:rsidP="007106AB">
      <w:pPr>
        <w:pStyle w:val="ORDERFORML2Title"/>
        <w:numPr>
          <w:ilvl w:val="1"/>
          <w:numId w:val="16"/>
        </w:numPr>
        <w:ind w:left="993" w:hanging="567"/>
      </w:pPr>
      <w:r w:rsidRPr="00D03934">
        <w:t xml:space="preserve">“MoD Terms and Conditions” means the contractual terms and conditions listed in </w:t>
      </w:r>
      <w:r w:rsidR="00B64D56">
        <w:t>Part 1, Section C #Paragraph 7</w:t>
      </w:r>
      <w:r w:rsidRPr="00D03934">
        <w:t xml:space="preserve"> which form part of the Call Off Terms </w:t>
      </w:r>
      <w:r w:rsidR="00EF439F">
        <w:t>“Site” shall included any of Her Majesty’s Ships or Vessels and Service Stations.</w:t>
      </w:r>
    </w:p>
    <w:p w14:paraId="22005C66" w14:textId="77777777" w:rsidR="008D0A60" w:rsidRDefault="00A657C3" w:rsidP="007106AB">
      <w:pPr>
        <w:pStyle w:val="GPSL3numberedclause"/>
        <w:numPr>
          <w:ilvl w:val="2"/>
          <w:numId w:val="16"/>
        </w:numPr>
        <w:ind w:left="2127" w:hanging="993"/>
      </w:pPr>
      <w:r w:rsidRPr="00D03934">
        <w:rPr>
          <w:b/>
        </w:rPr>
        <w:t>"Site"</w:t>
      </w:r>
      <w:r w:rsidRPr="00D03934">
        <w:t xml:space="preserve"> shall include any of Her Majesty's Ships or Vessels and Service Stations.</w:t>
      </w:r>
    </w:p>
    <w:p w14:paraId="02E57EA3" w14:textId="77777777" w:rsidR="00C9243A" w:rsidRDefault="00A657C3" w:rsidP="007106AB">
      <w:pPr>
        <w:pStyle w:val="GPSL3numberedclause"/>
        <w:numPr>
          <w:ilvl w:val="2"/>
          <w:numId w:val="16"/>
        </w:numPr>
        <w:ind w:left="2127" w:hanging="993"/>
      </w:pPr>
      <w:r w:rsidRPr="00D03934">
        <w:rPr>
          <w:b/>
        </w:rPr>
        <w:t>"Officer in charge"</w:t>
      </w:r>
      <w:r w:rsidRPr="00D03934">
        <w:t xml:space="preserve"> shall include Officers Commanding Service Stations, Ships' Masters or Senior Officers, and Officers superintending Government Establishments.</w:t>
      </w:r>
    </w:p>
    <w:p w14:paraId="3937F4ED" w14:textId="77777777" w:rsidR="00C9243A" w:rsidRDefault="00A657C3" w:rsidP="007106AB">
      <w:pPr>
        <w:pStyle w:val="ORDERFORML2Title"/>
        <w:numPr>
          <w:ilvl w:val="1"/>
          <w:numId w:val="16"/>
        </w:numPr>
        <w:ind w:left="993" w:hanging="567"/>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1F5151">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BC0D67" w14:textId="77777777" w:rsidR="009B477C" w:rsidRDefault="00A657C3" w:rsidP="007106AB">
      <w:pPr>
        <w:pStyle w:val="ORDERFORML2Title"/>
        <w:numPr>
          <w:ilvl w:val="1"/>
          <w:numId w:val="16"/>
        </w:numPr>
        <w:ind w:left="993" w:hanging="567"/>
      </w:pPr>
      <w:r w:rsidRPr="00D03934">
        <w:t>The Supplier confirms that it has had the opportunity to review the MoD Terms and Conditions and has raised all due diligence questions in relation to those documents with the Customer prior to the Commencement Date.</w:t>
      </w:r>
    </w:p>
    <w:p w14:paraId="735B0913" w14:textId="77777777" w:rsidR="00E13960" w:rsidRDefault="00A657C3" w:rsidP="007106AB">
      <w:pPr>
        <w:pStyle w:val="GPSL3numberedclause"/>
        <w:numPr>
          <w:ilvl w:val="2"/>
          <w:numId w:val="16"/>
        </w:numPr>
        <w:ind w:left="2127" w:hanging="993"/>
      </w:pPr>
      <w:r w:rsidRPr="00D03934">
        <w:t>Where required by the Customer, the Supplier shall take such actions as are necessary to ensure that the MoD Terms and Conditions constitute legal, valid, binding and enforceable obligations on the Supplier.</w:t>
      </w:r>
    </w:p>
    <w:p w14:paraId="067803E2" w14:textId="2C05D66F" w:rsidR="008D0A60" w:rsidRDefault="00A657C3" w:rsidP="007106AB">
      <w:pPr>
        <w:pStyle w:val="ORDERFORML2Title"/>
        <w:numPr>
          <w:ilvl w:val="1"/>
          <w:numId w:val="16"/>
        </w:numPr>
        <w:ind w:left="993" w:hanging="567"/>
      </w:pPr>
      <w:r w:rsidRPr="00D03934">
        <w:t xml:space="preserve">The following new Clause </w:t>
      </w:r>
      <w:r w:rsidR="00DD66D9" w:rsidRPr="009E2194">
        <w:t>60</w:t>
      </w:r>
      <w:r w:rsidRPr="00D03934">
        <w:t xml:space="preserve"> shall apply:</w:t>
      </w:r>
    </w:p>
    <w:p w14:paraId="51413936" w14:textId="77777777" w:rsidR="00AB3E0D" w:rsidRPr="00D03934" w:rsidRDefault="00AB3E0D" w:rsidP="00AB3E0D">
      <w:pPr>
        <w:rPr>
          <w:rFonts w:eastAsia="STZhongsong"/>
        </w:rPr>
      </w:pPr>
      <w:bookmarkStart w:id="2382" w:name="_Ref346034671"/>
    </w:p>
    <w:p w14:paraId="4E3CAD0D" w14:textId="6C56D877" w:rsidR="008D0A60" w:rsidRDefault="00A657C3" w:rsidP="00F75301">
      <w:pPr>
        <w:numPr>
          <w:ilvl w:val="0"/>
          <w:numId w:val="18"/>
        </w:numPr>
        <w:rPr>
          <w:b/>
        </w:rPr>
      </w:pPr>
      <w:r w:rsidRPr="009E2194">
        <w:rPr>
          <w:b/>
        </w:rPr>
        <w:t>ACCESS TO MOD SITES</w:t>
      </w:r>
      <w:bookmarkEnd w:id="2382"/>
    </w:p>
    <w:p w14:paraId="5ABB3BE6" w14:textId="77777777" w:rsidR="009E2194" w:rsidRPr="009E2194" w:rsidRDefault="009E2194" w:rsidP="009E2194">
      <w:pPr>
        <w:ind w:left="1985"/>
        <w:rPr>
          <w:b/>
        </w:rPr>
      </w:pPr>
    </w:p>
    <w:p w14:paraId="08C79CCC" w14:textId="77777777" w:rsidR="008D0A60" w:rsidRDefault="00A657C3" w:rsidP="00F75301">
      <w:pPr>
        <w:numPr>
          <w:ilvl w:val="1"/>
          <w:numId w:val="18"/>
        </w:numPr>
      </w:pPr>
      <w:r w:rsidRPr="00D03934">
        <w:t>In th</w:t>
      </w:r>
      <w:r w:rsidR="00DD66D9">
        <w:t>is Clause 60</w:t>
      </w:r>
      <w:r w:rsidRPr="00D03934">
        <w:t>:</w:t>
      </w:r>
    </w:p>
    <w:p w14:paraId="133CB7E7" w14:textId="77777777" w:rsidR="0055510D" w:rsidRDefault="0055510D" w:rsidP="0055510D">
      <w:pPr>
        <w:ind w:left="2665"/>
      </w:pPr>
    </w:p>
    <w:p w14:paraId="6CD7061D" w14:textId="77777777" w:rsidR="008D0A60" w:rsidRDefault="00A657C3" w:rsidP="00F75301">
      <w:pPr>
        <w:numPr>
          <w:ilvl w:val="2"/>
          <w:numId w:val="18"/>
        </w:numPr>
      </w:pPr>
      <w:r w:rsidRPr="00D0393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1B67D0BE" w14:textId="77777777" w:rsidR="0055510D" w:rsidRDefault="0055510D" w:rsidP="0055510D">
      <w:pPr>
        <w:ind w:left="3402"/>
      </w:pPr>
    </w:p>
    <w:p w14:paraId="708996D5" w14:textId="57F896B2" w:rsidR="0055510D" w:rsidRDefault="00A657C3" w:rsidP="00F75301">
      <w:pPr>
        <w:numPr>
          <w:ilvl w:val="2"/>
          <w:numId w:val="18"/>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BFC8DC" w14:textId="77777777" w:rsidR="0055510D" w:rsidRDefault="0055510D" w:rsidP="0055510D">
      <w:pPr>
        <w:ind w:left="3402"/>
      </w:pPr>
    </w:p>
    <w:p w14:paraId="2F3B4FB1" w14:textId="77777777" w:rsidR="008D0A60" w:rsidRDefault="00A657C3" w:rsidP="00F75301">
      <w:pPr>
        <w:numPr>
          <w:ilvl w:val="2"/>
          <w:numId w:val="18"/>
        </w:numPr>
      </w:pPr>
      <w:r w:rsidRPr="00D0393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5A6DED79" w14:textId="77777777" w:rsidR="0055510D" w:rsidRDefault="0055510D" w:rsidP="0055510D">
      <w:pPr>
        <w:pStyle w:val="ListParagraph"/>
      </w:pPr>
    </w:p>
    <w:p w14:paraId="76BA0C11" w14:textId="77777777" w:rsidR="0055510D" w:rsidRDefault="0055510D" w:rsidP="0055510D">
      <w:pPr>
        <w:ind w:left="3402"/>
      </w:pPr>
    </w:p>
    <w:p w14:paraId="116CFB17" w14:textId="77777777" w:rsidR="008D0A60" w:rsidRDefault="00A657C3" w:rsidP="00F75301">
      <w:pPr>
        <w:numPr>
          <w:ilvl w:val="2"/>
          <w:numId w:val="18"/>
        </w:numPr>
      </w:pPr>
      <w:r w:rsidRPr="00D0393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463C1A31" w14:textId="77777777" w:rsidR="0055510D" w:rsidRDefault="0055510D" w:rsidP="0055510D">
      <w:pPr>
        <w:ind w:left="3402"/>
      </w:pPr>
    </w:p>
    <w:p w14:paraId="5A5D452C" w14:textId="66967EF3" w:rsidR="0055510D" w:rsidRDefault="00A657C3" w:rsidP="00F75301">
      <w:pPr>
        <w:numPr>
          <w:ilvl w:val="2"/>
          <w:numId w:val="18"/>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AC59E79" w14:textId="77777777" w:rsidR="0055510D" w:rsidRDefault="0055510D" w:rsidP="0055510D">
      <w:pPr>
        <w:ind w:left="3402"/>
      </w:pPr>
    </w:p>
    <w:p w14:paraId="77463B29" w14:textId="7F23A75F" w:rsidR="0055510D" w:rsidRDefault="00A657C3" w:rsidP="00F75301">
      <w:pPr>
        <w:numPr>
          <w:ilvl w:val="2"/>
          <w:numId w:val="18"/>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369117AE" w14:textId="77777777" w:rsidR="0055510D" w:rsidRDefault="0055510D" w:rsidP="0055510D">
      <w:pPr>
        <w:ind w:left="3402"/>
      </w:pPr>
    </w:p>
    <w:p w14:paraId="383E2A37" w14:textId="77777777" w:rsidR="008D0A60" w:rsidRDefault="00A657C3" w:rsidP="00F75301">
      <w:pPr>
        <w:numPr>
          <w:ilvl w:val="2"/>
          <w:numId w:val="18"/>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5D8D955" w14:textId="77777777" w:rsidR="0055510D" w:rsidRDefault="0055510D" w:rsidP="0055510D">
      <w:pPr>
        <w:ind w:left="3402"/>
      </w:pPr>
    </w:p>
    <w:p w14:paraId="43E65DA4" w14:textId="77777777" w:rsidR="008D0A60" w:rsidRPr="00726310" w:rsidRDefault="00A657C3" w:rsidP="00F75301">
      <w:pPr>
        <w:numPr>
          <w:ilvl w:val="2"/>
          <w:numId w:val="18"/>
        </w:numPr>
        <w:rPr>
          <w:b/>
        </w:rPr>
      </w:pPr>
      <w:r w:rsidRPr="00D0393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55139E5D" w14:textId="77777777" w:rsidR="00726310" w:rsidRDefault="00726310" w:rsidP="00726310">
      <w:pPr>
        <w:pStyle w:val="ListParagraph"/>
        <w:rPr>
          <w:b/>
        </w:rPr>
      </w:pPr>
    </w:p>
    <w:p w14:paraId="388EB071" w14:textId="77777777" w:rsidR="00726310" w:rsidRDefault="00726310" w:rsidP="00726310">
      <w:pPr>
        <w:rPr>
          <w:b/>
        </w:rPr>
      </w:pPr>
    </w:p>
    <w:p w14:paraId="6CAF4247" w14:textId="77777777" w:rsidR="00726310" w:rsidRDefault="00726310" w:rsidP="00726310">
      <w:pPr>
        <w:rPr>
          <w:b/>
        </w:rPr>
      </w:pPr>
    </w:p>
    <w:p w14:paraId="53A9251A" w14:textId="4AE2D182" w:rsidR="00726310" w:rsidRPr="002D0FCE" w:rsidRDefault="00726310" w:rsidP="00726310">
      <w:pPr>
        <w:overflowPunct/>
        <w:autoSpaceDE/>
        <w:autoSpaceDN/>
        <w:adjustRightInd/>
        <w:ind w:left="0"/>
        <w:jc w:val="left"/>
        <w:rPr>
          <w:rFonts w:eastAsiaTheme="minorHAnsi"/>
          <w:b/>
          <w:bCs/>
          <w:lang w:eastAsia="en-GB"/>
        </w:rPr>
      </w:pPr>
      <w:r>
        <w:rPr>
          <w:rFonts w:eastAsiaTheme="minorHAnsi"/>
          <w:b/>
          <w:bCs/>
          <w:lang w:eastAsia="en-GB"/>
        </w:rPr>
        <w:t xml:space="preserve">7.7  </w:t>
      </w:r>
      <w:r w:rsidRPr="002D0FCE">
        <w:rPr>
          <w:rFonts w:eastAsiaTheme="minorHAnsi"/>
          <w:b/>
          <w:bCs/>
          <w:lang w:eastAsia="en-GB"/>
        </w:rPr>
        <w:t>CONTRACT MANAGEMENT</w:t>
      </w:r>
    </w:p>
    <w:p w14:paraId="1B012BCB" w14:textId="77777777" w:rsidR="00726310" w:rsidRPr="002D0FCE" w:rsidRDefault="00726310" w:rsidP="00726310">
      <w:pPr>
        <w:overflowPunct/>
        <w:autoSpaceDE/>
        <w:autoSpaceDN/>
        <w:adjustRightInd/>
        <w:ind w:left="0"/>
        <w:jc w:val="left"/>
        <w:rPr>
          <w:rFonts w:eastAsiaTheme="minorHAnsi"/>
          <w:b/>
          <w:bCs/>
          <w:lang w:eastAsia="en-GB"/>
        </w:rPr>
      </w:pPr>
    </w:p>
    <w:p w14:paraId="16F9B9F4" w14:textId="554224E1" w:rsidR="00726310" w:rsidRPr="002D0FCE" w:rsidRDefault="00726310" w:rsidP="00726310">
      <w:pPr>
        <w:overflowPunct/>
        <w:autoSpaceDE/>
        <w:autoSpaceDN/>
        <w:adjustRightInd/>
        <w:ind w:left="567"/>
        <w:jc w:val="left"/>
        <w:rPr>
          <w:rFonts w:eastAsiaTheme="minorHAnsi"/>
          <w:lang w:eastAsia="en-GB"/>
        </w:rPr>
      </w:pPr>
      <w:r>
        <w:rPr>
          <w:rFonts w:eastAsiaTheme="minorHAnsi"/>
          <w:lang w:eastAsia="en-GB"/>
        </w:rPr>
        <w:t>7.7.1</w:t>
      </w:r>
      <w:r w:rsidRPr="002D0FCE">
        <w:rPr>
          <w:rFonts w:eastAsiaTheme="minorHAnsi"/>
          <w:lang w:eastAsia="en-GB"/>
        </w:rPr>
        <w:t xml:space="preserve">  The Authority intends to apply Level 1 Standard for contract management to this contract, Level 1 is a ‘light touch’ approach which might typically be used for contracts below £10m and which are less than four years in duration.</w:t>
      </w:r>
    </w:p>
    <w:p w14:paraId="055F89C1" w14:textId="77777777" w:rsidR="00726310" w:rsidRPr="002D0FCE" w:rsidRDefault="00726310" w:rsidP="00726310">
      <w:pPr>
        <w:overflowPunct/>
        <w:autoSpaceDE/>
        <w:autoSpaceDN/>
        <w:adjustRightInd/>
        <w:ind w:left="0"/>
        <w:jc w:val="left"/>
        <w:rPr>
          <w:rFonts w:eastAsiaTheme="minorHAnsi"/>
          <w:lang w:eastAsia="en-GB"/>
        </w:rPr>
      </w:pPr>
    </w:p>
    <w:p w14:paraId="3D3468DC" w14:textId="114A290E" w:rsidR="00726310" w:rsidRPr="002D0FCE" w:rsidRDefault="00726310" w:rsidP="00920BE0">
      <w:pPr>
        <w:overflowPunct/>
        <w:autoSpaceDE/>
        <w:autoSpaceDN/>
        <w:adjustRightInd/>
        <w:ind w:left="567"/>
        <w:jc w:val="left"/>
        <w:rPr>
          <w:rFonts w:eastAsiaTheme="minorHAnsi"/>
          <w:lang w:eastAsia="en-GB"/>
        </w:rPr>
      </w:pPr>
      <w:r w:rsidRPr="002D0FCE">
        <w:rPr>
          <w:rFonts w:eastAsiaTheme="minorHAnsi"/>
          <w:lang w:eastAsia="en-GB"/>
        </w:rPr>
        <w:t xml:space="preserve"> </w:t>
      </w:r>
      <w:r>
        <w:rPr>
          <w:rFonts w:eastAsiaTheme="minorHAnsi"/>
          <w:lang w:eastAsia="en-GB"/>
        </w:rPr>
        <w:t>7.7.2</w:t>
      </w:r>
      <w:r w:rsidRPr="002D0FCE">
        <w:rPr>
          <w:rFonts w:eastAsiaTheme="minorHAnsi"/>
          <w:lang w:eastAsia="en-GB"/>
        </w:rPr>
        <w:t xml:space="preserve"> The aim of contract management is to ensure that all parties to the contract are delivering against their obligations, so that ultimately the contract outputs are delivered without unnecessary difficulties or delays, and the Authority gets what it is paying for. Where either party is not delivering or meeting its obligations against the contract, proactive contract management will help to restore the required level of performance. </w:t>
      </w:r>
    </w:p>
    <w:p w14:paraId="1EA79F28" w14:textId="77777777" w:rsidR="00726310" w:rsidRPr="002D0FCE" w:rsidRDefault="00726310" w:rsidP="00726310">
      <w:pPr>
        <w:overflowPunct/>
        <w:autoSpaceDE/>
        <w:autoSpaceDN/>
        <w:adjustRightInd/>
        <w:ind w:left="0"/>
        <w:jc w:val="left"/>
        <w:rPr>
          <w:rFonts w:eastAsiaTheme="minorHAnsi"/>
          <w:lang w:eastAsia="en-GB"/>
        </w:rPr>
      </w:pPr>
    </w:p>
    <w:p w14:paraId="1F919634" w14:textId="628CD81B" w:rsidR="00726310" w:rsidRPr="002D0FCE" w:rsidRDefault="00726310" w:rsidP="00920BE0">
      <w:pPr>
        <w:overflowPunct/>
        <w:autoSpaceDE/>
        <w:autoSpaceDN/>
        <w:adjustRightInd/>
        <w:ind w:left="567"/>
        <w:jc w:val="left"/>
        <w:rPr>
          <w:rFonts w:eastAsiaTheme="minorHAnsi"/>
          <w:lang w:eastAsia="en-GB"/>
        </w:rPr>
      </w:pPr>
      <w:r w:rsidRPr="002D0FCE">
        <w:rPr>
          <w:rFonts w:eastAsiaTheme="minorHAnsi"/>
          <w:lang w:eastAsia="en-GB"/>
        </w:rPr>
        <w:t xml:space="preserve"> </w:t>
      </w:r>
      <w:r>
        <w:rPr>
          <w:rFonts w:eastAsiaTheme="minorHAnsi"/>
          <w:lang w:eastAsia="en-GB"/>
        </w:rPr>
        <w:t>7.7.3</w:t>
      </w:r>
      <w:r w:rsidRPr="002D0FCE">
        <w:rPr>
          <w:rFonts w:eastAsiaTheme="minorHAnsi"/>
          <w:lang w:eastAsia="en-GB"/>
        </w:rPr>
        <w:t xml:space="preserve"> Where the Contractor is not meeting their obligations, remedies available under the contract will be considered. Effective management of the Authority’s contract obligations is of equal importance as monitoring Contractor performance.  Therefore the contract will be proactively managed to ensure that the three core areas, Managing Performance and Service Deliver, Contract Administration and Managing Relationships are sufficiently covered.</w:t>
      </w:r>
    </w:p>
    <w:p w14:paraId="2F3C061C" w14:textId="77777777" w:rsidR="00726310" w:rsidRPr="002D0FCE" w:rsidRDefault="00726310" w:rsidP="00726310">
      <w:pPr>
        <w:overflowPunct/>
        <w:autoSpaceDE/>
        <w:autoSpaceDN/>
        <w:adjustRightInd/>
        <w:ind w:left="720"/>
        <w:jc w:val="left"/>
        <w:rPr>
          <w:rFonts w:eastAsiaTheme="minorHAnsi"/>
          <w:lang w:eastAsia="en-GB"/>
        </w:rPr>
      </w:pPr>
    </w:p>
    <w:p w14:paraId="2CC32302" w14:textId="4B81F249" w:rsidR="00726310" w:rsidRPr="002D0FCE" w:rsidRDefault="00726310" w:rsidP="00920BE0">
      <w:pPr>
        <w:overflowPunct/>
        <w:autoSpaceDE/>
        <w:autoSpaceDN/>
        <w:adjustRightInd/>
        <w:ind w:left="567"/>
        <w:jc w:val="left"/>
        <w:rPr>
          <w:rFonts w:eastAsiaTheme="minorHAnsi"/>
          <w:lang w:eastAsia="en-GB"/>
        </w:rPr>
      </w:pPr>
      <w:r w:rsidRPr="002D0FCE">
        <w:rPr>
          <w:rFonts w:eastAsiaTheme="minorHAnsi"/>
          <w:lang w:eastAsia="en-GB"/>
        </w:rPr>
        <w:t xml:space="preserve"> </w:t>
      </w:r>
      <w:r>
        <w:rPr>
          <w:rFonts w:eastAsiaTheme="minorHAnsi"/>
          <w:lang w:eastAsia="en-GB"/>
        </w:rPr>
        <w:t>7.7.4</w:t>
      </w:r>
      <w:r w:rsidRPr="002D0FCE">
        <w:rPr>
          <w:rFonts w:eastAsiaTheme="minorHAnsi"/>
          <w:lang w:eastAsia="en-GB"/>
        </w:rPr>
        <w:t xml:space="preserve"> All contracts are mandated to have a Contract Management Plan (CMP) in accordance with the Commercial Management Policy Statement, Contract Management guidance on the Commercial Managers Toolkit.</w:t>
      </w:r>
    </w:p>
    <w:p w14:paraId="5522DE77" w14:textId="77777777" w:rsidR="00726310" w:rsidRPr="002D0FCE" w:rsidRDefault="00726310" w:rsidP="00726310">
      <w:pPr>
        <w:overflowPunct/>
        <w:autoSpaceDE/>
        <w:autoSpaceDN/>
        <w:adjustRightInd/>
        <w:ind w:left="0"/>
        <w:jc w:val="left"/>
        <w:rPr>
          <w:rFonts w:eastAsiaTheme="minorHAnsi"/>
          <w:lang w:eastAsia="en-GB"/>
        </w:rPr>
      </w:pPr>
    </w:p>
    <w:p w14:paraId="35BD53CC" w14:textId="56F10386" w:rsidR="00726310" w:rsidRPr="002D0FCE" w:rsidRDefault="00726310" w:rsidP="00920BE0">
      <w:pPr>
        <w:overflowPunct/>
        <w:autoSpaceDE/>
        <w:autoSpaceDN/>
        <w:adjustRightInd/>
        <w:ind w:left="709"/>
        <w:jc w:val="left"/>
        <w:rPr>
          <w:rFonts w:eastAsiaTheme="minorHAnsi"/>
          <w:lang w:eastAsia="en-GB"/>
        </w:rPr>
      </w:pPr>
      <w:r>
        <w:rPr>
          <w:rFonts w:eastAsiaTheme="minorHAnsi"/>
          <w:lang w:eastAsia="en-GB"/>
        </w:rPr>
        <w:t>7.7.5</w:t>
      </w:r>
      <w:r w:rsidRPr="002D0FCE">
        <w:rPr>
          <w:rFonts w:eastAsiaTheme="minorHAnsi"/>
          <w:lang w:eastAsia="en-GB"/>
        </w:rPr>
        <w:t xml:space="preserve"> This CMP summarises the requirements that are incorporated within the actual Contract (Specification and Terms and Conditions, which for the avoidance of confusion, have precedence over the CMP) and confirms the obligations and responses required from the Project Team, its external advisors and key stakeholders to support and optimise the Contract Management requirements.</w:t>
      </w:r>
    </w:p>
    <w:p w14:paraId="3B448769" w14:textId="77777777" w:rsidR="00726310" w:rsidRPr="002D0FCE" w:rsidRDefault="00726310" w:rsidP="00726310">
      <w:pPr>
        <w:overflowPunct/>
        <w:autoSpaceDE/>
        <w:autoSpaceDN/>
        <w:adjustRightInd/>
        <w:ind w:left="0"/>
        <w:jc w:val="left"/>
        <w:rPr>
          <w:rFonts w:eastAsiaTheme="minorHAnsi"/>
          <w:lang w:eastAsia="en-GB"/>
        </w:rPr>
      </w:pPr>
    </w:p>
    <w:p w14:paraId="4F0B99DD" w14:textId="77777777" w:rsidR="00726310" w:rsidRPr="002D0FCE" w:rsidRDefault="00726310" w:rsidP="00726310">
      <w:pPr>
        <w:overflowPunct/>
        <w:autoSpaceDE/>
        <w:autoSpaceDN/>
        <w:adjustRightInd/>
        <w:ind w:left="0" w:firstLine="720"/>
        <w:jc w:val="left"/>
        <w:rPr>
          <w:rFonts w:eastAsiaTheme="minorHAnsi"/>
          <w:lang w:eastAsia="en-GB"/>
        </w:rPr>
      </w:pPr>
      <w:r w:rsidRPr="002D0FCE">
        <w:rPr>
          <w:rFonts w:eastAsiaTheme="minorHAnsi"/>
          <w:lang w:eastAsia="en-GB"/>
        </w:rPr>
        <w:t>Key Commercial Activities in Contract Management are:</w:t>
      </w:r>
    </w:p>
    <w:p w14:paraId="0B1AA182" w14:textId="77777777" w:rsidR="00726310" w:rsidRPr="002D0FCE" w:rsidRDefault="00726310" w:rsidP="00726310">
      <w:pPr>
        <w:overflowPunct/>
        <w:autoSpaceDE/>
        <w:autoSpaceDN/>
        <w:adjustRightInd/>
        <w:ind w:left="0"/>
        <w:jc w:val="left"/>
        <w:rPr>
          <w:rFonts w:eastAsiaTheme="minorHAnsi"/>
          <w:lang w:eastAsia="en-GB"/>
        </w:rPr>
      </w:pPr>
    </w:p>
    <w:p w14:paraId="17B2B31F" w14:textId="77777777" w:rsidR="00726310" w:rsidRPr="002D0FCE" w:rsidRDefault="00726310" w:rsidP="00726310">
      <w:pPr>
        <w:numPr>
          <w:ilvl w:val="0"/>
          <w:numId w:val="23"/>
        </w:numPr>
        <w:overflowPunct/>
        <w:autoSpaceDE/>
        <w:autoSpaceDN/>
        <w:adjustRightInd/>
        <w:jc w:val="left"/>
        <w:textAlignment w:val="auto"/>
        <w:rPr>
          <w:rFonts w:eastAsiaTheme="minorHAnsi"/>
          <w:lang w:eastAsia="en-GB"/>
        </w:rPr>
      </w:pPr>
      <w:r w:rsidRPr="002D0FCE">
        <w:rPr>
          <w:rFonts w:eastAsiaTheme="minorHAnsi"/>
          <w:lang w:eastAsia="en-GB"/>
        </w:rPr>
        <w:t>ensuring the MoD delivers its obligations to the contractor;</w:t>
      </w:r>
    </w:p>
    <w:p w14:paraId="3D8E7D42" w14:textId="77777777" w:rsidR="00726310" w:rsidRPr="002D0FCE" w:rsidRDefault="00726310" w:rsidP="00726310">
      <w:pPr>
        <w:numPr>
          <w:ilvl w:val="0"/>
          <w:numId w:val="23"/>
        </w:numPr>
        <w:overflowPunct/>
        <w:autoSpaceDE/>
        <w:autoSpaceDN/>
        <w:adjustRightInd/>
        <w:jc w:val="left"/>
        <w:textAlignment w:val="auto"/>
        <w:rPr>
          <w:rFonts w:eastAsiaTheme="minorHAnsi"/>
          <w:lang w:eastAsia="en-GB"/>
        </w:rPr>
      </w:pPr>
      <w:r w:rsidRPr="002D0FCE">
        <w:rPr>
          <w:rFonts w:eastAsiaTheme="minorHAnsi"/>
          <w:lang w:eastAsia="en-GB"/>
        </w:rPr>
        <w:t>issuing any letters to the contractor regarding failure of performance;</w:t>
      </w:r>
    </w:p>
    <w:p w14:paraId="1E683461" w14:textId="77777777" w:rsidR="00726310" w:rsidRPr="002D0FCE" w:rsidRDefault="00726310" w:rsidP="00726310">
      <w:pPr>
        <w:numPr>
          <w:ilvl w:val="0"/>
          <w:numId w:val="23"/>
        </w:numPr>
        <w:overflowPunct/>
        <w:autoSpaceDE/>
        <w:autoSpaceDN/>
        <w:adjustRightInd/>
        <w:jc w:val="left"/>
        <w:textAlignment w:val="auto"/>
        <w:rPr>
          <w:rFonts w:eastAsiaTheme="minorHAnsi"/>
          <w:lang w:eastAsia="en-GB"/>
        </w:rPr>
      </w:pPr>
      <w:r w:rsidRPr="002D0FCE">
        <w:rPr>
          <w:rFonts w:eastAsiaTheme="minorHAnsi"/>
          <w:lang w:eastAsia="en-GB"/>
        </w:rPr>
        <w:t>ensuring any contract remedies for performance failures are applied promptly</w:t>
      </w:r>
    </w:p>
    <w:p w14:paraId="1EAE3A31" w14:textId="77777777" w:rsidR="00726310" w:rsidRPr="002D0FCE" w:rsidRDefault="00726310" w:rsidP="00726310">
      <w:pPr>
        <w:numPr>
          <w:ilvl w:val="0"/>
          <w:numId w:val="23"/>
        </w:numPr>
        <w:overflowPunct/>
        <w:autoSpaceDE/>
        <w:autoSpaceDN/>
        <w:adjustRightInd/>
        <w:jc w:val="left"/>
        <w:textAlignment w:val="auto"/>
        <w:rPr>
          <w:rFonts w:eastAsiaTheme="minorHAnsi"/>
          <w:lang w:eastAsia="en-GB"/>
        </w:rPr>
      </w:pPr>
      <w:r w:rsidRPr="002D0FCE">
        <w:rPr>
          <w:rFonts w:eastAsiaTheme="minorHAnsi"/>
          <w:lang w:eastAsia="en-GB"/>
        </w:rPr>
        <w:t xml:space="preserve">authorising any performance incentives contained in the contact; </w:t>
      </w:r>
    </w:p>
    <w:p w14:paraId="1CFB322F" w14:textId="77777777" w:rsidR="00726310" w:rsidRPr="002D0FCE" w:rsidRDefault="00726310" w:rsidP="00726310">
      <w:pPr>
        <w:numPr>
          <w:ilvl w:val="0"/>
          <w:numId w:val="23"/>
        </w:numPr>
        <w:overflowPunct/>
        <w:autoSpaceDE/>
        <w:autoSpaceDN/>
        <w:adjustRightInd/>
        <w:jc w:val="left"/>
        <w:textAlignment w:val="auto"/>
        <w:rPr>
          <w:rFonts w:eastAsiaTheme="minorHAnsi"/>
          <w:lang w:eastAsia="en-GB"/>
        </w:rPr>
      </w:pPr>
      <w:r w:rsidRPr="002D0FCE">
        <w:rPr>
          <w:rFonts w:eastAsiaTheme="minorHAnsi"/>
          <w:lang w:eastAsia="en-GB"/>
        </w:rPr>
        <w:t>ensuring contractors are paid promptly on satisfactory delivery or performance in accordance with the contract payment mechanism;</w:t>
      </w:r>
    </w:p>
    <w:p w14:paraId="6BC0FA61" w14:textId="77777777" w:rsidR="00726310" w:rsidRPr="002D0FCE" w:rsidRDefault="00726310" w:rsidP="00726310">
      <w:pPr>
        <w:numPr>
          <w:ilvl w:val="0"/>
          <w:numId w:val="23"/>
        </w:numPr>
        <w:overflowPunct/>
        <w:autoSpaceDE/>
        <w:autoSpaceDN/>
        <w:adjustRightInd/>
        <w:jc w:val="left"/>
        <w:textAlignment w:val="auto"/>
        <w:rPr>
          <w:rFonts w:eastAsiaTheme="minorHAnsi"/>
          <w:lang w:eastAsia="en-GB"/>
        </w:rPr>
      </w:pPr>
      <w:r w:rsidRPr="002D0FCE">
        <w:rPr>
          <w:rFonts w:eastAsiaTheme="minorHAnsi"/>
          <w:lang w:eastAsia="en-GB"/>
        </w:rPr>
        <w:t>where there is a formal acceptance process, formally accepting a contractor has performed and delivered their contractual obligations;</w:t>
      </w:r>
    </w:p>
    <w:p w14:paraId="65525C1D" w14:textId="77777777" w:rsidR="00726310" w:rsidRDefault="00726310" w:rsidP="00726310">
      <w:pPr>
        <w:numPr>
          <w:ilvl w:val="0"/>
          <w:numId w:val="23"/>
        </w:numPr>
        <w:overflowPunct/>
        <w:autoSpaceDE/>
        <w:autoSpaceDN/>
        <w:adjustRightInd/>
        <w:jc w:val="left"/>
        <w:textAlignment w:val="auto"/>
        <w:rPr>
          <w:rFonts w:eastAsiaTheme="minorHAnsi"/>
          <w:lang w:eastAsia="en-GB"/>
        </w:rPr>
      </w:pPr>
      <w:r w:rsidRPr="002D0FCE">
        <w:rPr>
          <w:rFonts w:eastAsiaTheme="minorHAnsi"/>
          <w:lang w:eastAsia="en-GB"/>
        </w:rPr>
        <w:t xml:space="preserve">ensuring contract administration and final closure activities are carried out promptly, and in line with policy.  </w:t>
      </w:r>
    </w:p>
    <w:p w14:paraId="23A4AE90" w14:textId="77777777" w:rsidR="00726310" w:rsidRDefault="00726310" w:rsidP="00726310">
      <w:pPr>
        <w:overflowPunct/>
        <w:autoSpaceDE/>
        <w:autoSpaceDN/>
        <w:adjustRightInd/>
        <w:ind w:left="1080"/>
        <w:jc w:val="left"/>
        <w:rPr>
          <w:rFonts w:eastAsiaTheme="minorHAnsi"/>
          <w:lang w:eastAsia="en-GB"/>
        </w:rPr>
      </w:pPr>
    </w:p>
    <w:p w14:paraId="06164838" w14:textId="77777777" w:rsidR="00F459D5" w:rsidRPr="002D0FCE" w:rsidRDefault="00F459D5" w:rsidP="00726310">
      <w:pPr>
        <w:overflowPunct/>
        <w:autoSpaceDE/>
        <w:autoSpaceDN/>
        <w:adjustRightInd/>
        <w:ind w:left="1080"/>
        <w:jc w:val="left"/>
        <w:rPr>
          <w:rFonts w:eastAsiaTheme="minorHAnsi"/>
          <w:lang w:eastAsia="en-GB"/>
        </w:rPr>
      </w:pPr>
    </w:p>
    <w:p w14:paraId="1A8E9E99" w14:textId="77777777" w:rsidR="00726310" w:rsidRDefault="00726310" w:rsidP="00726310">
      <w:pPr>
        <w:rPr>
          <w:b/>
        </w:rPr>
      </w:pPr>
    </w:p>
    <w:p w14:paraId="40863236" w14:textId="77777777" w:rsidR="00F459D5" w:rsidRDefault="00D03774" w:rsidP="00F459D5">
      <w:pPr>
        <w:tabs>
          <w:tab w:val="num" w:pos="567"/>
        </w:tabs>
        <w:spacing w:after="220"/>
        <w:ind w:left="0"/>
        <w:jc w:val="left"/>
        <w:rPr>
          <w:rFonts w:eastAsia="Calibri" w:cs="Times New Roman"/>
          <w:b/>
          <w:kern w:val="22"/>
          <w:szCs w:val="20"/>
          <w:lang w:eastAsia="ja-JP"/>
        </w:rPr>
      </w:pPr>
      <w:r>
        <w:rPr>
          <w:b/>
        </w:rPr>
        <w:t>7.8</w:t>
      </w:r>
      <w:r w:rsidR="00726310">
        <w:rPr>
          <w:b/>
        </w:rPr>
        <w:t xml:space="preserve">   </w:t>
      </w:r>
      <w:r w:rsidR="00F459D5" w:rsidRPr="002D0FCE">
        <w:rPr>
          <w:rFonts w:eastAsia="Calibri" w:cs="Times New Roman"/>
          <w:b/>
          <w:kern w:val="22"/>
          <w:szCs w:val="20"/>
          <w:lang w:eastAsia="ja-JP"/>
        </w:rPr>
        <w:t>F</w:t>
      </w:r>
      <w:r w:rsidR="00F459D5">
        <w:rPr>
          <w:rFonts w:eastAsia="Calibri" w:cs="Times New Roman"/>
          <w:b/>
          <w:kern w:val="22"/>
          <w:szCs w:val="20"/>
          <w:lang w:eastAsia="ja-JP"/>
        </w:rPr>
        <w:t>ILE</w:t>
      </w:r>
      <w:r w:rsidR="00F459D5" w:rsidRPr="002D0FCE">
        <w:rPr>
          <w:rFonts w:eastAsia="Calibri" w:cs="Times New Roman"/>
          <w:b/>
          <w:kern w:val="22"/>
          <w:szCs w:val="20"/>
          <w:lang w:eastAsia="ja-JP"/>
        </w:rPr>
        <w:t xml:space="preserve"> </w:t>
      </w:r>
      <w:r w:rsidR="00F459D5">
        <w:rPr>
          <w:rFonts w:eastAsia="Calibri" w:cs="Times New Roman"/>
          <w:b/>
          <w:kern w:val="22"/>
          <w:szCs w:val="20"/>
          <w:lang w:eastAsia="ja-JP"/>
        </w:rPr>
        <w:t>RETENTION AND DESTRUCTION</w:t>
      </w:r>
    </w:p>
    <w:p w14:paraId="4706439D" w14:textId="57414276" w:rsidR="00974E1F" w:rsidRDefault="00F459D5" w:rsidP="00DD7525">
      <w:pPr>
        <w:tabs>
          <w:tab w:val="num" w:pos="567"/>
        </w:tabs>
        <w:spacing w:after="220"/>
        <w:ind w:left="567"/>
        <w:jc w:val="left"/>
        <w:rPr>
          <w:rFonts w:eastAsia="Calibri" w:cs="Times New Roman"/>
          <w:kern w:val="22"/>
          <w:szCs w:val="20"/>
          <w:lang w:eastAsia="ja-JP"/>
        </w:rPr>
      </w:pPr>
      <w:r>
        <w:rPr>
          <w:rFonts w:eastAsia="Calibri" w:cs="Times New Roman"/>
          <w:kern w:val="22"/>
          <w:szCs w:val="20"/>
          <w:lang w:eastAsia="ja-JP"/>
        </w:rPr>
        <w:t xml:space="preserve">7.8.1  </w:t>
      </w:r>
      <w:r w:rsidRPr="002D0FCE">
        <w:rPr>
          <w:rFonts w:eastAsia="Calibri" w:cs="Times New Roman"/>
          <w:kern w:val="22"/>
          <w:szCs w:val="20"/>
          <w:lang w:eastAsia="ja-JP"/>
        </w:rPr>
        <w:t>The Supplier shall retain MOD supplied data (audio files, scanned or hard copies of documents etc) for a period of one (1) calendar month from receipt in order to allow the MOD to request clarification or corrections to supplied transcripts or translation.  After a calendar month from receipt, electronic files are to be deleted and hard copies to be destroyed by shredding within five (5) working days.  The MOD reserves the right to seek confirmation of file deletion/destruction as part of its quality assurance and security processes.</w:t>
      </w:r>
    </w:p>
    <w:p w14:paraId="4C360429" w14:textId="48C47FE3" w:rsidR="00974E1F" w:rsidRPr="00974E1F" w:rsidRDefault="00974E1F" w:rsidP="00974E1F">
      <w:pPr>
        <w:tabs>
          <w:tab w:val="num" w:pos="0"/>
        </w:tabs>
        <w:spacing w:after="220"/>
        <w:ind w:left="0"/>
        <w:jc w:val="left"/>
        <w:rPr>
          <w:rFonts w:eastAsia="Calibri" w:cs="Times New Roman"/>
          <w:b/>
          <w:kern w:val="22"/>
          <w:szCs w:val="20"/>
          <w:lang w:eastAsia="ja-JP"/>
        </w:rPr>
      </w:pPr>
      <w:r>
        <w:rPr>
          <w:rFonts w:eastAsia="Calibri" w:cs="Times New Roman"/>
          <w:kern w:val="22"/>
          <w:szCs w:val="20"/>
          <w:lang w:eastAsia="ja-JP"/>
        </w:rPr>
        <w:t xml:space="preserve">  </w:t>
      </w:r>
      <w:r w:rsidRPr="00974E1F">
        <w:rPr>
          <w:rFonts w:eastAsia="Calibri" w:cs="Times New Roman"/>
          <w:b/>
          <w:kern w:val="22"/>
          <w:szCs w:val="20"/>
          <w:lang w:eastAsia="ja-JP"/>
        </w:rPr>
        <w:t>7.9 TASKING ORDER FORM</w:t>
      </w:r>
    </w:p>
    <w:p w14:paraId="565CBED7" w14:textId="79D29EDC" w:rsidR="00974E1F" w:rsidRDefault="00974E1F" w:rsidP="00DD7525">
      <w:pPr>
        <w:tabs>
          <w:tab w:val="num" w:pos="567"/>
        </w:tabs>
        <w:spacing w:after="220"/>
        <w:ind w:left="567"/>
        <w:jc w:val="left"/>
        <w:rPr>
          <w:b/>
        </w:rPr>
      </w:pPr>
      <w:r>
        <w:rPr>
          <w:rFonts w:eastAsia="Calibri" w:cs="Times New Roman"/>
          <w:kern w:val="22"/>
          <w:szCs w:val="20"/>
          <w:lang w:eastAsia="ja-JP"/>
        </w:rPr>
        <w:t>7.9.1 Tasking Order form at Annex C has to be utilised for the placing of any orders. A unique tracking order number shall be given for every individual orde raised. This Tracking Order number should be quoted for invoice purposes.</w:t>
      </w:r>
    </w:p>
    <w:p w14:paraId="77A3385D" w14:textId="0E2043E1" w:rsidR="00A657C3" w:rsidRPr="002F6E0E" w:rsidRDefault="00A657C3" w:rsidP="00974E1F">
      <w:pPr>
        <w:pStyle w:val="ORDERFORML2Title"/>
        <w:numPr>
          <w:ilvl w:val="1"/>
          <w:numId w:val="25"/>
        </w:numPr>
        <w:ind w:left="142" w:firstLine="0"/>
        <w:rPr>
          <w:b w:val="0"/>
        </w:rPr>
      </w:pPr>
      <w:r w:rsidRPr="00D03934">
        <w:t xml:space="preserve">The following new Call Off </w:t>
      </w:r>
      <w:r w:rsidRPr="002F6E0E">
        <w:t xml:space="preserve">Schedule </w:t>
      </w:r>
      <w:r w:rsidR="004A21E5" w:rsidRPr="002F6E0E">
        <w:t>1</w:t>
      </w:r>
      <w:r w:rsidR="00DA6735" w:rsidRPr="002F6E0E">
        <w:t>6</w:t>
      </w:r>
      <w:r w:rsidRPr="00D03934">
        <w:t xml:space="preserve"> shall apply:</w:t>
      </w:r>
    </w:p>
    <w:p w14:paraId="6500A0EA" w14:textId="77777777" w:rsidR="002F6E0E" w:rsidRPr="002F6E0E" w:rsidRDefault="002F6E0E" w:rsidP="002F6E0E">
      <w:pPr>
        <w:pStyle w:val="GPSL2GuidanceNumbered"/>
        <w:numPr>
          <w:ilvl w:val="0"/>
          <w:numId w:val="0"/>
        </w:numPr>
        <w:ind w:left="2138"/>
      </w:pPr>
    </w:p>
    <w:p w14:paraId="4BB6352E" w14:textId="0B9E2E26" w:rsidR="00A657C3" w:rsidRDefault="00A657C3" w:rsidP="00FC258C">
      <w:pPr>
        <w:pStyle w:val="GPSSchPart"/>
      </w:pPr>
      <w:r w:rsidRPr="00D03934">
        <w:tab/>
        <w:t xml:space="preserve">CALL OFF SCHEDULE </w:t>
      </w:r>
      <w:r w:rsidR="004A21E5" w:rsidRPr="002F6E0E">
        <w:t>1</w:t>
      </w:r>
      <w:r w:rsidR="00DA6735" w:rsidRPr="002F6E0E">
        <w:t>6</w:t>
      </w:r>
      <w:r w:rsidRPr="002F6E0E">
        <w:t>:</w:t>
      </w:r>
      <w:r w:rsidRPr="00D03934">
        <w:t xml:space="preserve"> MOD DEFCONs AND DEFFORMs</w:t>
      </w:r>
    </w:p>
    <w:p w14:paraId="5CF944C1" w14:textId="77777777" w:rsidR="002F6E0E" w:rsidRPr="00D03934" w:rsidRDefault="002F6E0E" w:rsidP="00FC258C">
      <w:pPr>
        <w:pStyle w:val="GPSSchPart"/>
      </w:pPr>
    </w:p>
    <w:p w14:paraId="62D208F6" w14:textId="77777777" w:rsidR="00A657C3" w:rsidRDefault="00A657C3" w:rsidP="002F6E0E">
      <w:pPr>
        <w:ind w:left="284"/>
        <w:rPr>
          <w:b/>
        </w:rPr>
      </w:pPr>
      <w:r w:rsidRPr="00D03934">
        <w:rPr>
          <w:b/>
        </w:rPr>
        <w:t xml:space="preserve">The following MOD DEFCONs and DEFFORMs form part of this Call Off Contract: </w:t>
      </w:r>
    </w:p>
    <w:p w14:paraId="0BC5DB16" w14:textId="77777777" w:rsidR="002F6E0E" w:rsidRPr="00D03934" w:rsidRDefault="002F6E0E" w:rsidP="002F6E0E">
      <w:pPr>
        <w:ind w:left="284"/>
        <w:rPr>
          <w:b/>
        </w:rPr>
      </w:pPr>
    </w:p>
    <w:p w14:paraId="2EAEA8A6" w14:textId="77777777" w:rsidR="00A657C3" w:rsidRPr="00D03934" w:rsidRDefault="00A657C3" w:rsidP="00A657C3">
      <w:pPr>
        <w:pStyle w:val="ListParagraph"/>
        <w:ind w:left="851"/>
      </w:pPr>
      <w:r w:rsidRPr="00D03934">
        <w:t>DEFCONs</w:t>
      </w:r>
    </w:p>
    <w:p w14:paraId="7D88B5A1" w14:textId="77777777" w:rsidR="00A657C3" w:rsidRPr="00D03934"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51"/>
        <w:gridCol w:w="2973"/>
      </w:tblGrid>
      <w:tr w:rsidR="00A657C3" w:rsidRPr="00D03934" w14:paraId="191AF250" w14:textId="77777777" w:rsidTr="00A657C3">
        <w:tc>
          <w:tcPr>
            <w:tcW w:w="2961" w:type="dxa"/>
            <w:shd w:val="clear" w:color="auto" w:fill="EEECE1"/>
          </w:tcPr>
          <w:p w14:paraId="00ACCCB7" w14:textId="77777777" w:rsidR="00A657C3" w:rsidRPr="005B0D77" w:rsidRDefault="00A657C3" w:rsidP="00A657C3">
            <w:pPr>
              <w:pStyle w:val="ListParagraph"/>
            </w:pPr>
          </w:p>
          <w:p w14:paraId="00363943" w14:textId="77777777" w:rsidR="00A657C3" w:rsidRPr="005B0D77" w:rsidRDefault="00A657C3" w:rsidP="00A657C3">
            <w:pPr>
              <w:pStyle w:val="ListParagraph"/>
            </w:pPr>
            <w:r w:rsidRPr="005B0D77">
              <w:t>DEFCON No</w:t>
            </w:r>
          </w:p>
          <w:p w14:paraId="3B3F7C55" w14:textId="77777777" w:rsidR="00A657C3" w:rsidRPr="005B0D77" w:rsidRDefault="00A657C3" w:rsidP="00A657C3">
            <w:pPr>
              <w:pStyle w:val="ListParagraph"/>
            </w:pPr>
          </w:p>
        </w:tc>
        <w:tc>
          <w:tcPr>
            <w:tcW w:w="2951" w:type="dxa"/>
            <w:shd w:val="clear" w:color="auto" w:fill="EEECE1"/>
          </w:tcPr>
          <w:p w14:paraId="0D91A8AD" w14:textId="77777777" w:rsidR="00A657C3" w:rsidRPr="005B0D77" w:rsidRDefault="00A657C3" w:rsidP="00A657C3">
            <w:pPr>
              <w:pStyle w:val="ListParagraph"/>
            </w:pPr>
          </w:p>
          <w:p w14:paraId="2800B01E" w14:textId="77777777" w:rsidR="00A657C3" w:rsidRPr="005B0D77" w:rsidRDefault="00A657C3" w:rsidP="00A657C3">
            <w:pPr>
              <w:pStyle w:val="ListParagraph"/>
              <w:rPr>
                <w:b/>
                <w:u w:val="single"/>
              </w:rPr>
            </w:pPr>
            <w:r w:rsidRPr="005B0D77">
              <w:t>Version</w:t>
            </w:r>
          </w:p>
        </w:tc>
        <w:tc>
          <w:tcPr>
            <w:tcW w:w="2973" w:type="dxa"/>
            <w:shd w:val="clear" w:color="auto" w:fill="EEECE1"/>
          </w:tcPr>
          <w:p w14:paraId="3D713C60" w14:textId="77777777" w:rsidR="00A657C3" w:rsidRPr="005B0D77" w:rsidRDefault="00A657C3" w:rsidP="00A657C3">
            <w:pPr>
              <w:pStyle w:val="ListParagraph"/>
            </w:pPr>
          </w:p>
          <w:p w14:paraId="3C2601AC" w14:textId="77777777" w:rsidR="00A657C3" w:rsidRPr="005B0D77" w:rsidRDefault="00A657C3" w:rsidP="00A657C3">
            <w:pPr>
              <w:pStyle w:val="ListParagraph"/>
              <w:rPr>
                <w:b/>
                <w:u w:val="single"/>
              </w:rPr>
            </w:pPr>
            <w:r w:rsidRPr="005B0D77">
              <w:t>Description</w:t>
            </w:r>
          </w:p>
        </w:tc>
      </w:tr>
      <w:tr w:rsidR="00A657C3" w:rsidRPr="00D03934" w14:paraId="48CDD938" w14:textId="77777777" w:rsidTr="00A657C3">
        <w:tc>
          <w:tcPr>
            <w:tcW w:w="2961" w:type="dxa"/>
          </w:tcPr>
          <w:p w14:paraId="39CE9DD6" w14:textId="00DB1E83" w:rsidR="00A657C3" w:rsidRPr="005B0D77" w:rsidRDefault="00920A9D" w:rsidP="00A657C3">
            <w:pPr>
              <w:pStyle w:val="ListParagraph"/>
            </w:pPr>
            <w:r w:rsidRPr="005B0D77">
              <w:t>611</w:t>
            </w:r>
          </w:p>
        </w:tc>
        <w:tc>
          <w:tcPr>
            <w:tcW w:w="2951" w:type="dxa"/>
          </w:tcPr>
          <w:p w14:paraId="4689EC1D" w14:textId="298CEFBA" w:rsidR="00A657C3" w:rsidRPr="005B0D77" w:rsidRDefault="00920A9D" w:rsidP="00A657C3">
            <w:pPr>
              <w:pStyle w:val="ListParagraph"/>
            </w:pPr>
            <w:r w:rsidRPr="005B0D77">
              <w:t>02/16</w:t>
            </w:r>
          </w:p>
        </w:tc>
        <w:tc>
          <w:tcPr>
            <w:tcW w:w="2973" w:type="dxa"/>
          </w:tcPr>
          <w:p w14:paraId="3433F86A" w14:textId="6046E0A6" w:rsidR="00A657C3" w:rsidRPr="005B0D77" w:rsidRDefault="00920A9D" w:rsidP="00A657C3">
            <w:pPr>
              <w:pStyle w:val="ListParagraph"/>
            </w:pPr>
            <w:r w:rsidRPr="005B0D77">
              <w:t>Issued Property</w:t>
            </w:r>
          </w:p>
        </w:tc>
      </w:tr>
      <w:tr w:rsidR="00A657C3" w:rsidRPr="00D03934" w14:paraId="1F452958" w14:textId="77777777" w:rsidTr="00A657C3">
        <w:tc>
          <w:tcPr>
            <w:tcW w:w="2961" w:type="dxa"/>
          </w:tcPr>
          <w:p w14:paraId="1C13039A" w14:textId="715BE7A0" w:rsidR="00A657C3" w:rsidRPr="005B0D77" w:rsidRDefault="00920A9D" w:rsidP="00A657C3">
            <w:pPr>
              <w:pStyle w:val="ListParagraph"/>
            </w:pPr>
            <w:r w:rsidRPr="005B0D77">
              <w:t>532A</w:t>
            </w:r>
          </w:p>
        </w:tc>
        <w:tc>
          <w:tcPr>
            <w:tcW w:w="2951" w:type="dxa"/>
          </w:tcPr>
          <w:p w14:paraId="207DDEA6" w14:textId="0DE5DBEA" w:rsidR="00A657C3" w:rsidRPr="005B0D77" w:rsidRDefault="00920A9D" w:rsidP="00A657C3">
            <w:pPr>
              <w:pStyle w:val="ListParagraph"/>
            </w:pPr>
            <w:r w:rsidRPr="005B0D77">
              <w:t>06/10</w:t>
            </w:r>
          </w:p>
        </w:tc>
        <w:tc>
          <w:tcPr>
            <w:tcW w:w="2973" w:type="dxa"/>
          </w:tcPr>
          <w:p w14:paraId="17D34685" w14:textId="0FCFF404" w:rsidR="00A657C3" w:rsidRPr="005B0D77" w:rsidRDefault="00920A9D" w:rsidP="00920A9D">
            <w:pPr>
              <w:pStyle w:val="ListParagraph"/>
              <w:jc w:val="left"/>
            </w:pPr>
            <w:r w:rsidRPr="005B0D77">
              <w:t>Protection of Personal Data where Personal Data is not being processed on behalf of the Authority</w:t>
            </w:r>
          </w:p>
        </w:tc>
      </w:tr>
      <w:tr w:rsidR="00A657C3" w:rsidRPr="00D03934" w14:paraId="2C2FC142" w14:textId="77777777" w:rsidTr="00A657C3">
        <w:tc>
          <w:tcPr>
            <w:tcW w:w="2961" w:type="dxa"/>
          </w:tcPr>
          <w:p w14:paraId="3B4FE452" w14:textId="7FDD2934" w:rsidR="00A657C3" w:rsidRPr="005B0D77" w:rsidRDefault="00920A9D" w:rsidP="00A657C3">
            <w:pPr>
              <w:pStyle w:val="ListParagraph"/>
            </w:pPr>
            <w:r w:rsidRPr="005B0D77">
              <w:t>532B</w:t>
            </w:r>
          </w:p>
        </w:tc>
        <w:tc>
          <w:tcPr>
            <w:tcW w:w="2951" w:type="dxa"/>
          </w:tcPr>
          <w:p w14:paraId="02F6DEFB" w14:textId="2512BD78" w:rsidR="00A657C3" w:rsidRPr="005B0D77" w:rsidRDefault="00920A9D" w:rsidP="00A657C3">
            <w:pPr>
              <w:pStyle w:val="ListParagraph"/>
            </w:pPr>
            <w:r w:rsidRPr="005B0D77">
              <w:t>02/17</w:t>
            </w:r>
          </w:p>
        </w:tc>
        <w:tc>
          <w:tcPr>
            <w:tcW w:w="2973" w:type="dxa"/>
          </w:tcPr>
          <w:p w14:paraId="53D4F7B5" w14:textId="720A9B06" w:rsidR="00A657C3" w:rsidRPr="005B0D77" w:rsidRDefault="00920A9D" w:rsidP="00920A9D">
            <w:pPr>
              <w:pStyle w:val="ListParagraph"/>
              <w:jc w:val="left"/>
            </w:pPr>
            <w:r w:rsidRPr="005B0D77">
              <w:t>Protection of Personal Data where Personal Data is being processed on behalf of the Authority</w:t>
            </w:r>
          </w:p>
        </w:tc>
      </w:tr>
      <w:tr w:rsidR="00A657C3" w:rsidRPr="00D03934" w14:paraId="58A24266" w14:textId="77777777" w:rsidTr="00A657C3">
        <w:tc>
          <w:tcPr>
            <w:tcW w:w="2961" w:type="dxa"/>
          </w:tcPr>
          <w:p w14:paraId="3F15DE0A" w14:textId="3E661763" w:rsidR="00A657C3" w:rsidRPr="005B0D77" w:rsidRDefault="00C60D8F" w:rsidP="00A657C3">
            <w:pPr>
              <w:pStyle w:val="ListParagraph"/>
            </w:pPr>
            <w:r w:rsidRPr="005B0D77">
              <w:t>113</w:t>
            </w:r>
          </w:p>
        </w:tc>
        <w:tc>
          <w:tcPr>
            <w:tcW w:w="2951" w:type="dxa"/>
          </w:tcPr>
          <w:p w14:paraId="44F3F009" w14:textId="2670D42B" w:rsidR="00A657C3" w:rsidRPr="005B0D77" w:rsidRDefault="00C60D8F" w:rsidP="00A657C3">
            <w:pPr>
              <w:pStyle w:val="ListParagraph"/>
            </w:pPr>
            <w:r w:rsidRPr="005B0D77">
              <w:t>02/17</w:t>
            </w:r>
          </w:p>
        </w:tc>
        <w:tc>
          <w:tcPr>
            <w:tcW w:w="2973" w:type="dxa"/>
          </w:tcPr>
          <w:p w14:paraId="5D4C7145" w14:textId="672AED74" w:rsidR="00A657C3" w:rsidRPr="005B0D77" w:rsidRDefault="00C60D8F" w:rsidP="00A657C3">
            <w:pPr>
              <w:pStyle w:val="ListParagraph"/>
            </w:pPr>
            <w:r w:rsidRPr="005B0D77">
              <w:t>Diversion Orders</w:t>
            </w:r>
          </w:p>
        </w:tc>
      </w:tr>
      <w:tr w:rsidR="00A657C3" w:rsidRPr="00D03934" w14:paraId="4263AB3E" w14:textId="77777777" w:rsidTr="00A657C3">
        <w:tc>
          <w:tcPr>
            <w:tcW w:w="2961" w:type="dxa"/>
          </w:tcPr>
          <w:p w14:paraId="63DA3731" w14:textId="7896DC17" w:rsidR="00A657C3" w:rsidRPr="005B0D77" w:rsidRDefault="00C60D8F" w:rsidP="00A657C3">
            <w:pPr>
              <w:pStyle w:val="ListParagraph"/>
            </w:pPr>
            <w:r w:rsidRPr="005B0D77">
              <w:t>531</w:t>
            </w:r>
          </w:p>
        </w:tc>
        <w:tc>
          <w:tcPr>
            <w:tcW w:w="2951" w:type="dxa"/>
          </w:tcPr>
          <w:p w14:paraId="45844178" w14:textId="20659D6F" w:rsidR="00A657C3" w:rsidRPr="005B0D77" w:rsidRDefault="00C60D8F" w:rsidP="00A657C3">
            <w:pPr>
              <w:pStyle w:val="ListParagraph"/>
            </w:pPr>
            <w:r w:rsidRPr="005B0D77">
              <w:t>11/14</w:t>
            </w:r>
          </w:p>
        </w:tc>
        <w:tc>
          <w:tcPr>
            <w:tcW w:w="2973" w:type="dxa"/>
          </w:tcPr>
          <w:p w14:paraId="7DD07D4B" w14:textId="0DB2373A" w:rsidR="00A657C3" w:rsidRPr="005B0D77" w:rsidRDefault="00C60D8F" w:rsidP="00C60D8F">
            <w:pPr>
              <w:pStyle w:val="ListParagraph"/>
              <w:jc w:val="left"/>
            </w:pPr>
            <w:r w:rsidRPr="005B0D77">
              <w:t>Disclosure of Information</w:t>
            </w:r>
          </w:p>
        </w:tc>
      </w:tr>
      <w:tr w:rsidR="00A657C3" w:rsidRPr="00D03934" w14:paraId="67099F67" w14:textId="77777777" w:rsidTr="00A657C3">
        <w:tc>
          <w:tcPr>
            <w:tcW w:w="2961" w:type="dxa"/>
          </w:tcPr>
          <w:p w14:paraId="04AD5340" w14:textId="114BBD5A" w:rsidR="00A657C3" w:rsidRPr="005B0D77" w:rsidRDefault="00B64D56" w:rsidP="00A657C3">
            <w:pPr>
              <w:pStyle w:val="ListParagraph"/>
            </w:pPr>
            <w:r>
              <w:t>656A</w:t>
            </w:r>
          </w:p>
        </w:tc>
        <w:tc>
          <w:tcPr>
            <w:tcW w:w="2951" w:type="dxa"/>
          </w:tcPr>
          <w:p w14:paraId="085F7D0B" w14:textId="1805BDEC" w:rsidR="00A657C3" w:rsidRPr="005B0D77" w:rsidRDefault="00B64D56" w:rsidP="00A657C3">
            <w:pPr>
              <w:pStyle w:val="ListParagraph"/>
            </w:pPr>
            <w:r>
              <w:t>8/16</w:t>
            </w:r>
          </w:p>
        </w:tc>
        <w:tc>
          <w:tcPr>
            <w:tcW w:w="2973" w:type="dxa"/>
          </w:tcPr>
          <w:p w14:paraId="524CCAB7" w14:textId="34F44CEB" w:rsidR="00A657C3" w:rsidRPr="005B0D77" w:rsidRDefault="00B64D56" w:rsidP="00A657C3">
            <w:pPr>
              <w:pStyle w:val="ListParagraph"/>
            </w:pPr>
            <w:r>
              <w:t>Termination for Convenience under £5m</w:t>
            </w:r>
          </w:p>
        </w:tc>
      </w:tr>
      <w:tr w:rsidR="00A657C3" w:rsidRPr="00D03934" w14:paraId="70715A79" w14:textId="77777777" w:rsidTr="00A657C3">
        <w:tc>
          <w:tcPr>
            <w:tcW w:w="2961" w:type="dxa"/>
          </w:tcPr>
          <w:p w14:paraId="773512D9" w14:textId="77777777" w:rsidR="00A657C3" w:rsidRPr="008C5AEE" w:rsidRDefault="00A657C3" w:rsidP="00A657C3">
            <w:pPr>
              <w:pStyle w:val="ListParagraph"/>
              <w:rPr>
                <w:highlight w:val="yellow"/>
              </w:rPr>
            </w:pPr>
          </w:p>
        </w:tc>
        <w:tc>
          <w:tcPr>
            <w:tcW w:w="2951" w:type="dxa"/>
          </w:tcPr>
          <w:p w14:paraId="4A210644" w14:textId="77777777" w:rsidR="00A657C3" w:rsidRPr="008C5AEE" w:rsidRDefault="00A657C3" w:rsidP="00A657C3">
            <w:pPr>
              <w:pStyle w:val="ListParagraph"/>
              <w:rPr>
                <w:highlight w:val="yellow"/>
              </w:rPr>
            </w:pPr>
          </w:p>
        </w:tc>
        <w:tc>
          <w:tcPr>
            <w:tcW w:w="2973" w:type="dxa"/>
          </w:tcPr>
          <w:p w14:paraId="6FFA4D38" w14:textId="77777777" w:rsidR="00A657C3" w:rsidRPr="008C5AEE" w:rsidRDefault="00A657C3" w:rsidP="00A657C3">
            <w:pPr>
              <w:pStyle w:val="ListParagraph"/>
              <w:rPr>
                <w:highlight w:val="yellow"/>
              </w:rPr>
            </w:pPr>
          </w:p>
        </w:tc>
      </w:tr>
    </w:tbl>
    <w:p w14:paraId="47A8BAFC" w14:textId="77777777" w:rsidR="00A657C3" w:rsidRPr="00D03934" w:rsidRDefault="00A657C3" w:rsidP="00A657C3">
      <w:pPr>
        <w:pStyle w:val="ListParagraph"/>
      </w:pPr>
    </w:p>
    <w:p w14:paraId="2F1A2619" w14:textId="77777777" w:rsidR="00A657C3" w:rsidRPr="00354377" w:rsidRDefault="00A657C3" w:rsidP="00A657C3">
      <w:pPr>
        <w:pStyle w:val="ListParagraph"/>
      </w:pPr>
      <w:r w:rsidRPr="00354377">
        <w:t>DEFFORMs (Ministry of Defence Forms)</w:t>
      </w:r>
    </w:p>
    <w:p w14:paraId="19344AAD" w14:textId="77777777" w:rsidR="00A657C3" w:rsidRPr="00354377"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gridCol w:w="2900"/>
      </w:tblGrid>
      <w:tr w:rsidR="00A657C3" w:rsidRPr="00D03934" w14:paraId="685D7EE6" w14:textId="77777777" w:rsidTr="00A657C3">
        <w:tc>
          <w:tcPr>
            <w:tcW w:w="2977" w:type="dxa"/>
            <w:shd w:val="clear" w:color="auto" w:fill="EEECE1"/>
          </w:tcPr>
          <w:p w14:paraId="06218E2A" w14:textId="77777777" w:rsidR="00A657C3" w:rsidRPr="00354377" w:rsidRDefault="00A657C3" w:rsidP="00A657C3">
            <w:pPr>
              <w:pStyle w:val="ListParagraph"/>
            </w:pPr>
          </w:p>
          <w:p w14:paraId="5057A764" w14:textId="77777777" w:rsidR="00A657C3" w:rsidRPr="00354377" w:rsidRDefault="00A657C3" w:rsidP="00A657C3">
            <w:pPr>
              <w:pStyle w:val="ListParagraph"/>
            </w:pPr>
            <w:r w:rsidRPr="00354377">
              <w:t>DEFFORM No</w:t>
            </w:r>
          </w:p>
          <w:p w14:paraId="4DBD81C4" w14:textId="77777777" w:rsidR="00A657C3" w:rsidRPr="00354377" w:rsidRDefault="00A657C3" w:rsidP="00A657C3">
            <w:pPr>
              <w:pStyle w:val="ListParagraph"/>
            </w:pPr>
          </w:p>
        </w:tc>
        <w:tc>
          <w:tcPr>
            <w:tcW w:w="2976" w:type="dxa"/>
            <w:shd w:val="clear" w:color="auto" w:fill="EEECE1"/>
          </w:tcPr>
          <w:p w14:paraId="7A281F41" w14:textId="77777777" w:rsidR="00A657C3" w:rsidRPr="00354377" w:rsidRDefault="00A657C3" w:rsidP="00A657C3">
            <w:pPr>
              <w:pStyle w:val="ListParagraph"/>
            </w:pPr>
          </w:p>
          <w:p w14:paraId="704405C2" w14:textId="77777777" w:rsidR="00A657C3" w:rsidRPr="00354377" w:rsidRDefault="00A657C3" w:rsidP="00A657C3">
            <w:pPr>
              <w:pStyle w:val="ListParagraph"/>
              <w:rPr>
                <w:b/>
                <w:u w:val="single"/>
              </w:rPr>
            </w:pPr>
            <w:r w:rsidRPr="00354377">
              <w:t>Version</w:t>
            </w:r>
          </w:p>
        </w:tc>
        <w:tc>
          <w:tcPr>
            <w:tcW w:w="2900" w:type="dxa"/>
            <w:shd w:val="clear" w:color="auto" w:fill="EEECE1"/>
          </w:tcPr>
          <w:p w14:paraId="7C9DDB22" w14:textId="77777777" w:rsidR="00A657C3" w:rsidRPr="00354377" w:rsidRDefault="00A657C3" w:rsidP="00A657C3">
            <w:pPr>
              <w:pStyle w:val="ListParagraph"/>
            </w:pPr>
          </w:p>
          <w:p w14:paraId="4EECAAB3" w14:textId="77777777" w:rsidR="00A657C3" w:rsidRPr="00354377" w:rsidRDefault="00A657C3" w:rsidP="00A657C3">
            <w:pPr>
              <w:pStyle w:val="ListParagraph"/>
              <w:rPr>
                <w:b/>
                <w:u w:val="single"/>
              </w:rPr>
            </w:pPr>
            <w:r w:rsidRPr="00354377">
              <w:t>Description</w:t>
            </w:r>
          </w:p>
        </w:tc>
      </w:tr>
      <w:tr w:rsidR="00A657C3" w:rsidRPr="00D03934" w14:paraId="116B2D0F" w14:textId="77777777" w:rsidTr="00A657C3">
        <w:tc>
          <w:tcPr>
            <w:tcW w:w="2977" w:type="dxa"/>
          </w:tcPr>
          <w:p w14:paraId="65DA30A4" w14:textId="658C6CC9" w:rsidR="00A657C3" w:rsidRPr="00354377" w:rsidRDefault="0078560A" w:rsidP="00A657C3">
            <w:pPr>
              <w:pStyle w:val="ListParagraph"/>
            </w:pPr>
            <w:r w:rsidRPr="00354377">
              <w:t>111</w:t>
            </w:r>
          </w:p>
        </w:tc>
        <w:tc>
          <w:tcPr>
            <w:tcW w:w="2976" w:type="dxa"/>
          </w:tcPr>
          <w:p w14:paraId="7E8903C7" w14:textId="715160BF" w:rsidR="00A657C3" w:rsidRPr="00354377" w:rsidRDefault="0078560A" w:rsidP="00A657C3">
            <w:pPr>
              <w:pStyle w:val="ListParagraph"/>
            </w:pPr>
            <w:r w:rsidRPr="00354377">
              <w:t>18/11/16</w:t>
            </w:r>
          </w:p>
        </w:tc>
        <w:tc>
          <w:tcPr>
            <w:tcW w:w="2900" w:type="dxa"/>
          </w:tcPr>
          <w:p w14:paraId="6962E153" w14:textId="59120DC2" w:rsidR="00A657C3" w:rsidRPr="00354377" w:rsidRDefault="0078560A" w:rsidP="0078560A">
            <w:pPr>
              <w:pStyle w:val="ListParagraph"/>
              <w:ind w:left="318"/>
            </w:pPr>
            <w:r w:rsidRPr="00354377">
              <w:t>Appendix–Addresses and other information</w:t>
            </w:r>
          </w:p>
        </w:tc>
      </w:tr>
      <w:tr w:rsidR="00A657C3" w:rsidRPr="00D03934" w14:paraId="3E709584" w14:textId="77777777" w:rsidTr="00A657C3">
        <w:tc>
          <w:tcPr>
            <w:tcW w:w="2977" w:type="dxa"/>
          </w:tcPr>
          <w:p w14:paraId="57AC4E3F" w14:textId="25372346" w:rsidR="00A657C3" w:rsidRPr="00354377" w:rsidRDefault="00354377" w:rsidP="00A657C3">
            <w:pPr>
              <w:pStyle w:val="ListParagraph"/>
            </w:pPr>
            <w:r>
              <w:t>539A</w:t>
            </w:r>
          </w:p>
        </w:tc>
        <w:tc>
          <w:tcPr>
            <w:tcW w:w="2976" w:type="dxa"/>
          </w:tcPr>
          <w:p w14:paraId="0842B0C4" w14:textId="160361F9" w:rsidR="00A657C3" w:rsidRPr="00354377" w:rsidRDefault="00354377" w:rsidP="00A657C3">
            <w:pPr>
              <w:pStyle w:val="ListParagraph"/>
            </w:pPr>
            <w:r>
              <w:t>08/13</w:t>
            </w:r>
          </w:p>
        </w:tc>
        <w:tc>
          <w:tcPr>
            <w:tcW w:w="2900" w:type="dxa"/>
          </w:tcPr>
          <w:p w14:paraId="0183F592" w14:textId="379CFB30" w:rsidR="00A657C3" w:rsidRPr="00354377" w:rsidRDefault="00354377" w:rsidP="00354377">
            <w:pPr>
              <w:pStyle w:val="ListParagraph"/>
              <w:ind w:left="318"/>
              <w:jc w:val="left"/>
            </w:pPr>
            <w:r>
              <w:t>Tenderer’s Commercial Information Form</w:t>
            </w:r>
          </w:p>
        </w:tc>
      </w:tr>
      <w:tr w:rsidR="00A657C3" w:rsidRPr="00D03934" w14:paraId="20FBD320" w14:textId="77777777" w:rsidTr="00A657C3">
        <w:tc>
          <w:tcPr>
            <w:tcW w:w="2977" w:type="dxa"/>
          </w:tcPr>
          <w:p w14:paraId="0024BAA1" w14:textId="77777777" w:rsidR="00A657C3" w:rsidRPr="00D03934" w:rsidRDefault="00A657C3" w:rsidP="00A657C3">
            <w:pPr>
              <w:pStyle w:val="ListParagraph"/>
            </w:pPr>
          </w:p>
        </w:tc>
        <w:tc>
          <w:tcPr>
            <w:tcW w:w="2976" w:type="dxa"/>
          </w:tcPr>
          <w:p w14:paraId="1C1870FB" w14:textId="77777777" w:rsidR="00A657C3" w:rsidRPr="00D03934" w:rsidRDefault="00A657C3" w:rsidP="00A657C3">
            <w:pPr>
              <w:pStyle w:val="ListParagraph"/>
            </w:pPr>
          </w:p>
        </w:tc>
        <w:tc>
          <w:tcPr>
            <w:tcW w:w="2900" w:type="dxa"/>
          </w:tcPr>
          <w:p w14:paraId="70B31364" w14:textId="77777777" w:rsidR="00A657C3" w:rsidRPr="00D03934" w:rsidRDefault="00A657C3" w:rsidP="00A657C3">
            <w:pPr>
              <w:pStyle w:val="ListParagraph"/>
            </w:pPr>
          </w:p>
        </w:tc>
      </w:tr>
    </w:tbl>
    <w:p w14:paraId="1ABABCAC" w14:textId="77777777" w:rsidR="002659CE" w:rsidRPr="00B359C9" w:rsidRDefault="002659CE" w:rsidP="00B64D56">
      <w:pPr>
        <w:ind w:left="0"/>
      </w:pPr>
    </w:p>
    <w:sectPr w:rsidR="002659CE" w:rsidRPr="00B359C9" w:rsidSect="00E6274B">
      <w:headerReference w:type="even" r:id="rId12"/>
      <w:headerReference w:type="default" r:id="rId13"/>
      <w:footerReference w:type="default" r:id="rId14"/>
      <w:headerReference w:type="firs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83E06" w14:textId="77777777" w:rsidR="009213BE" w:rsidRDefault="009213BE" w:rsidP="00A23F28">
      <w:r>
        <w:separator/>
      </w:r>
    </w:p>
    <w:p w14:paraId="5020310A" w14:textId="77777777" w:rsidR="009213BE" w:rsidRDefault="009213BE"/>
    <w:p w14:paraId="7E0623B2" w14:textId="77777777" w:rsidR="009213BE" w:rsidRDefault="009213BE" w:rsidP="00273F54"/>
    <w:p w14:paraId="4C94666A" w14:textId="77777777" w:rsidR="009213BE" w:rsidRDefault="009213BE"/>
    <w:p w14:paraId="7429C8FF" w14:textId="77777777" w:rsidR="009213BE" w:rsidRDefault="009213BE"/>
  </w:endnote>
  <w:endnote w:type="continuationSeparator" w:id="0">
    <w:p w14:paraId="597BAFB8" w14:textId="77777777" w:rsidR="009213BE" w:rsidRDefault="009213BE" w:rsidP="00A23F28">
      <w:r>
        <w:continuationSeparator/>
      </w:r>
    </w:p>
    <w:p w14:paraId="791113B0" w14:textId="77777777" w:rsidR="009213BE" w:rsidRDefault="009213BE"/>
    <w:p w14:paraId="1F2D42B9" w14:textId="77777777" w:rsidR="009213BE" w:rsidRDefault="009213BE" w:rsidP="00273F54"/>
    <w:p w14:paraId="26656962" w14:textId="77777777" w:rsidR="009213BE" w:rsidRDefault="009213BE"/>
    <w:p w14:paraId="1B889498" w14:textId="77777777" w:rsidR="009213BE" w:rsidRDefault="009213BE"/>
  </w:endnote>
  <w:endnote w:type="continuationNotice" w:id="1">
    <w:p w14:paraId="1B593C52" w14:textId="77777777" w:rsidR="009213BE" w:rsidRDefault="00921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7ED" w14:textId="77777777" w:rsidR="004D170F" w:rsidRPr="006640D6" w:rsidRDefault="004D170F" w:rsidP="003D0B7D">
    <w:pPr>
      <w:ind w:left="5040"/>
    </w:pPr>
    <w:r>
      <w:fldChar w:fldCharType="begin"/>
    </w:r>
    <w:r>
      <w:instrText xml:space="preserve"> PAGE   \* MERGEFORMAT </w:instrText>
    </w:r>
    <w:r>
      <w:fldChar w:fldCharType="separate"/>
    </w:r>
    <w:r w:rsidR="001F5151">
      <w:rPr>
        <w:noProof/>
      </w:rPr>
      <w:t>145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4A6AB" w14:textId="77777777" w:rsidR="004D170F" w:rsidRDefault="004D170F">
    <w:pPr>
      <w:pStyle w:val="Footer"/>
      <w:jc w:val="center"/>
    </w:pPr>
    <w:r>
      <w:fldChar w:fldCharType="begin"/>
    </w:r>
    <w:r>
      <w:instrText xml:space="preserve"> PAGE   \* MERGEFORMAT </w:instrText>
    </w:r>
    <w:r>
      <w:fldChar w:fldCharType="separate"/>
    </w:r>
    <w:r w:rsidR="001F5151">
      <w:rPr>
        <w:noProof/>
      </w:rPr>
      <w:t>1</w:t>
    </w:r>
    <w:r>
      <w:rPr>
        <w:noProof/>
      </w:rPr>
      <w:fldChar w:fldCharType="end"/>
    </w:r>
  </w:p>
  <w:p w14:paraId="123AAFB0" w14:textId="77777777" w:rsidR="004D170F" w:rsidRDefault="004D1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9E5A9" w14:textId="77777777" w:rsidR="009213BE" w:rsidRDefault="009213BE" w:rsidP="00A23F28">
      <w:r>
        <w:separator/>
      </w:r>
    </w:p>
  </w:footnote>
  <w:footnote w:type="continuationSeparator" w:id="0">
    <w:p w14:paraId="3DD2F452" w14:textId="77777777" w:rsidR="009213BE" w:rsidRDefault="009213BE" w:rsidP="00A23F28">
      <w:r>
        <w:continuationSeparator/>
      </w:r>
    </w:p>
  </w:footnote>
  <w:footnote w:type="continuationNotice" w:id="1">
    <w:p w14:paraId="045DB03B" w14:textId="77777777" w:rsidR="009213BE" w:rsidRDefault="009213BE"/>
  </w:footnote>
  <w:footnote w:id="2">
    <w:p w14:paraId="1321CF53" w14:textId="3ADDCB91" w:rsidR="004D170F" w:rsidRPr="00F728FE" w:rsidRDefault="004D170F" w:rsidP="00F728FE">
      <w:pPr>
        <w:pStyle w:val="FootnoteText"/>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DA1E" w14:textId="34B303CC" w:rsidR="004D170F" w:rsidRDefault="004D170F"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sidR="001F5151">
      <w:rPr>
        <w:b/>
        <w:bCs/>
        <w:lang w:val="en-US"/>
      </w:rPr>
      <w:t>Error! Unknown document property name.</w:t>
    </w:r>
    <w:r>
      <w:fldChar w:fldCharType="end"/>
    </w:r>
  </w:p>
  <w:p w14:paraId="734F5DED" w14:textId="77777777" w:rsidR="004D170F" w:rsidRDefault="004D170F"/>
  <w:p w14:paraId="46D353AB" w14:textId="77777777" w:rsidR="004D170F" w:rsidRDefault="004D17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2400A" w14:textId="77777777" w:rsidR="004D170F" w:rsidRPr="00563A38" w:rsidRDefault="004D170F"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8F1E5" w14:textId="3883D5EF" w:rsidR="004D170F" w:rsidRDefault="004D170F"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nsid w:val="04D0560D"/>
    <w:multiLevelType w:val="multilevel"/>
    <w:tmpl w:val="C70838C8"/>
    <w:lvl w:ilvl="0">
      <w:start w:val="1"/>
      <w:numFmt w:val="decimal"/>
      <w:pStyle w:val="GPSL2GuidanceNumbered"/>
      <w:lvlText w:val="%1."/>
      <w:lvlJc w:val="left"/>
      <w:pPr>
        <w:ind w:left="2170" w:hanging="360"/>
      </w:pPr>
    </w:lvl>
    <w:lvl w:ilvl="1">
      <w:start w:val="1"/>
      <w:numFmt w:val="decimal"/>
      <w:isLgl/>
      <w:lvlText w:val="%1.%2"/>
      <w:lvlJc w:val="left"/>
      <w:pPr>
        <w:ind w:left="981" w:hanging="55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
    <w:nsid w:val="06370ADE"/>
    <w:multiLevelType w:val="hybridMultilevel"/>
    <w:tmpl w:val="E230DB06"/>
    <w:lvl w:ilvl="0" w:tplc="ADE4A0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16">
    <w:nsid w:val="58B60641"/>
    <w:multiLevelType w:val="hybridMultilevel"/>
    <w:tmpl w:val="8E027EAA"/>
    <w:lvl w:ilvl="0" w:tplc="08090019">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7">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3">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nsid w:val="772936E4"/>
    <w:multiLevelType w:val="multilevel"/>
    <w:tmpl w:val="219CC62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288" w:hanging="72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847"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2"/>
  </w:num>
  <w:num w:numId="3">
    <w:abstractNumId w:val="8"/>
  </w:num>
  <w:num w:numId="4">
    <w:abstractNumId w:val="25"/>
  </w:num>
  <w:num w:numId="5">
    <w:abstractNumId w:val="18"/>
  </w:num>
  <w:num w:numId="6">
    <w:abstractNumId w:val="11"/>
  </w:num>
  <w:num w:numId="7">
    <w:abstractNumId w:val="22"/>
  </w:num>
  <w:num w:numId="8">
    <w:abstractNumId w:val="23"/>
  </w:num>
  <w:num w:numId="9">
    <w:abstractNumId w:val="20"/>
  </w:num>
  <w:num w:numId="10">
    <w:abstractNumId w:val="14"/>
  </w:num>
  <w:num w:numId="11">
    <w:abstractNumId w:val="25"/>
  </w:num>
  <w:num w:numId="12">
    <w:abstractNumId w:val="13"/>
  </w:num>
  <w:num w:numId="13">
    <w:abstractNumId w:val="5"/>
  </w:num>
  <w:num w:numId="14">
    <w:abstractNumId w:val="6"/>
  </w:num>
  <w:num w:numId="15">
    <w:abstractNumId w:val="4"/>
  </w:num>
  <w:num w:numId="16">
    <w:abstractNumId w:val="1"/>
  </w:num>
  <w:num w:numId="17">
    <w:abstractNumId w:val="21"/>
  </w:num>
  <w:num w:numId="18">
    <w:abstractNumId w:val="3"/>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7"/>
    </w:lvlOverride>
    <w:lvlOverride w:ilvl="1">
      <w:startOverride w:val="9"/>
    </w:lvlOverride>
  </w:num>
  <w:num w:numId="25">
    <w:abstractNumId w:val="1"/>
    <w:lvlOverride w:ilvl="0">
      <w:startOverride w:val="7"/>
    </w:lvlOverride>
    <w:lvlOverride w:ilvl="1">
      <w:startOverride w:val="10"/>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335"/>
    <w:rsid w:val="0000153B"/>
    <w:rsid w:val="00001982"/>
    <w:rsid w:val="00001F0D"/>
    <w:rsid w:val="00001F18"/>
    <w:rsid w:val="00002307"/>
    <w:rsid w:val="00002BFF"/>
    <w:rsid w:val="000033DB"/>
    <w:rsid w:val="000037E8"/>
    <w:rsid w:val="00003A86"/>
    <w:rsid w:val="00003FE7"/>
    <w:rsid w:val="0000480C"/>
    <w:rsid w:val="00004A21"/>
    <w:rsid w:val="00004B3C"/>
    <w:rsid w:val="000051DD"/>
    <w:rsid w:val="00005956"/>
    <w:rsid w:val="00005AD3"/>
    <w:rsid w:val="00005CA1"/>
    <w:rsid w:val="00005E50"/>
    <w:rsid w:val="00007090"/>
    <w:rsid w:val="000075A3"/>
    <w:rsid w:val="00007828"/>
    <w:rsid w:val="00010467"/>
    <w:rsid w:val="000114B0"/>
    <w:rsid w:val="00011505"/>
    <w:rsid w:val="00011D86"/>
    <w:rsid w:val="00011DAB"/>
    <w:rsid w:val="0001202D"/>
    <w:rsid w:val="00013055"/>
    <w:rsid w:val="000138D6"/>
    <w:rsid w:val="0001497A"/>
    <w:rsid w:val="000150B4"/>
    <w:rsid w:val="0001527A"/>
    <w:rsid w:val="00015404"/>
    <w:rsid w:val="000164C7"/>
    <w:rsid w:val="00016CF8"/>
    <w:rsid w:val="00017B36"/>
    <w:rsid w:val="0002023B"/>
    <w:rsid w:val="00020D5A"/>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34A6"/>
    <w:rsid w:val="000361D1"/>
    <w:rsid w:val="00036474"/>
    <w:rsid w:val="000365D5"/>
    <w:rsid w:val="00040823"/>
    <w:rsid w:val="00040F27"/>
    <w:rsid w:val="000411DE"/>
    <w:rsid w:val="00041A6A"/>
    <w:rsid w:val="000428C5"/>
    <w:rsid w:val="00042FC6"/>
    <w:rsid w:val="000441F0"/>
    <w:rsid w:val="00044583"/>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431"/>
    <w:rsid w:val="00055FC7"/>
    <w:rsid w:val="000562CD"/>
    <w:rsid w:val="0005789C"/>
    <w:rsid w:val="00057BB0"/>
    <w:rsid w:val="00060572"/>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DA4"/>
    <w:rsid w:val="00081134"/>
    <w:rsid w:val="00081677"/>
    <w:rsid w:val="00083481"/>
    <w:rsid w:val="00084D89"/>
    <w:rsid w:val="000858A8"/>
    <w:rsid w:val="000866E4"/>
    <w:rsid w:val="000873A4"/>
    <w:rsid w:val="00087449"/>
    <w:rsid w:val="000879F7"/>
    <w:rsid w:val="00090F4D"/>
    <w:rsid w:val="00091023"/>
    <w:rsid w:val="00091BEC"/>
    <w:rsid w:val="000920C1"/>
    <w:rsid w:val="000921A7"/>
    <w:rsid w:val="00093306"/>
    <w:rsid w:val="000940A9"/>
    <w:rsid w:val="00094A8B"/>
    <w:rsid w:val="00094F4C"/>
    <w:rsid w:val="000955D8"/>
    <w:rsid w:val="00096147"/>
    <w:rsid w:val="00096448"/>
    <w:rsid w:val="00096456"/>
    <w:rsid w:val="000969CC"/>
    <w:rsid w:val="000A0586"/>
    <w:rsid w:val="000A07AF"/>
    <w:rsid w:val="000A0C6D"/>
    <w:rsid w:val="000A0F2C"/>
    <w:rsid w:val="000A1328"/>
    <w:rsid w:val="000A162C"/>
    <w:rsid w:val="000A2741"/>
    <w:rsid w:val="000A2E2C"/>
    <w:rsid w:val="000A3F3A"/>
    <w:rsid w:val="000A4171"/>
    <w:rsid w:val="000A4505"/>
    <w:rsid w:val="000A456A"/>
    <w:rsid w:val="000A4C81"/>
    <w:rsid w:val="000A507C"/>
    <w:rsid w:val="000A60E9"/>
    <w:rsid w:val="000A70B3"/>
    <w:rsid w:val="000A79C3"/>
    <w:rsid w:val="000A7D35"/>
    <w:rsid w:val="000B15E2"/>
    <w:rsid w:val="000B1635"/>
    <w:rsid w:val="000B1B35"/>
    <w:rsid w:val="000B2F06"/>
    <w:rsid w:val="000B405C"/>
    <w:rsid w:val="000B4126"/>
    <w:rsid w:val="000B4C69"/>
    <w:rsid w:val="000B4F47"/>
    <w:rsid w:val="000B518F"/>
    <w:rsid w:val="000B68E9"/>
    <w:rsid w:val="000B6EC2"/>
    <w:rsid w:val="000B7771"/>
    <w:rsid w:val="000B78E7"/>
    <w:rsid w:val="000B7F01"/>
    <w:rsid w:val="000C0FF2"/>
    <w:rsid w:val="000C1459"/>
    <w:rsid w:val="000C219D"/>
    <w:rsid w:val="000C23CE"/>
    <w:rsid w:val="000C2D4A"/>
    <w:rsid w:val="000C575B"/>
    <w:rsid w:val="000C5884"/>
    <w:rsid w:val="000C6EE4"/>
    <w:rsid w:val="000C7BE0"/>
    <w:rsid w:val="000D0550"/>
    <w:rsid w:val="000D2734"/>
    <w:rsid w:val="000D3469"/>
    <w:rsid w:val="000D39BC"/>
    <w:rsid w:val="000D53E5"/>
    <w:rsid w:val="000D727F"/>
    <w:rsid w:val="000D7B96"/>
    <w:rsid w:val="000E0AFB"/>
    <w:rsid w:val="000E1008"/>
    <w:rsid w:val="000E148C"/>
    <w:rsid w:val="000E53EE"/>
    <w:rsid w:val="000E5AE5"/>
    <w:rsid w:val="000E60E8"/>
    <w:rsid w:val="000E611D"/>
    <w:rsid w:val="000E74E5"/>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65CB"/>
    <w:rsid w:val="000F74F2"/>
    <w:rsid w:val="000F766E"/>
    <w:rsid w:val="000F7883"/>
    <w:rsid w:val="000F7BC4"/>
    <w:rsid w:val="00100522"/>
    <w:rsid w:val="00100A0A"/>
    <w:rsid w:val="00101CE5"/>
    <w:rsid w:val="001023EB"/>
    <w:rsid w:val="00102E36"/>
    <w:rsid w:val="0010347F"/>
    <w:rsid w:val="00106006"/>
    <w:rsid w:val="001072D3"/>
    <w:rsid w:val="00107E62"/>
    <w:rsid w:val="00110094"/>
    <w:rsid w:val="001112EF"/>
    <w:rsid w:val="0011180D"/>
    <w:rsid w:val="00112284"/>
    <w:rsid w:val="001123AD"/>
    <w:rsid w:val="001133D7"/>
    <w:rsid w:val="00113ADB"/>
    <w:rsid w:val="0011511A"/>
    <w:rsid w:val="00116345"/>
    <w:rsid w:val="001178D9"/>
    <w:rsid w:val="001206D9"/>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70A8"/>
    <w:rsid w:val="00137808"/>
    <w:rsid w:val="00140F3E"/>
    <w:rsid w:val="00141044"/>
    <w:rsid w:val="00141152"/>
    <w:rsid w:val="0014190B"/>
    <w:rsid w:val="00142EA0"/>
    <w:rsid w:val="00142F39"/>
    <w:rsid w:val="0014405F"/>
    <w:rsid w:val="0014433D"/>
    <w:rsid w:val="001446D8"/>
    <w:rsid w:val="00146425"/>
    <w:rsid w:val="001479DB"/>
    <w:rsid w:val="00147AA4"/>
    <w:rsid w:val="001503C7"/>
    <w:rsid w:val="001517C6"/>
    <w:rsid w:val="00151993"/>
    <w:rsid w:val="001521B6"/>
    <w:rsid w:val="001523F5"/>
    <w:rsid w:val="001527BB"/>
    <w:rsid w:val="00152AB3"/>
    <w:rsid w:val="001532FB"/>
    <w:rsid w:val="00153961"/>
    <w:rsid w:val="00153A16"/>
    <w:rsid w:val="00153A89"/>
    <w:rsid w:val="001548BD"/>
    <w:rsid w:val="0015599A"/>
    <w:rsid w:val="00155A24"/>
    <w:rsid w:val="00157259"/>
    <w:rsid w:val="001600AB"/>
    <w:rsid w:val="00160C56"/>
    <w:rsid w:val="001614A6"/>
    <w:rsid w:val="0016238A"/>
    <w:rsid w:val="001628EE"/>
    <w:rsid w:val="00162B5B"/>
    <w:rsid w:val="00162E3B"/>
    <w:rsid w:val="00162FFC"/>
    <w:rsid w:val="001639A7"/>
    <w:rsid w:val="0016507B"/>
    <w:rsid w:val="00165671"/>
    <w:rsid w:val="001665D9"/>
    <w:rsid w:val="00166DD8"/>
    <w:rsid w:val="00166EF7"/>
    <w:rsid w:val="00167D7E"/>
    <w:rsid w:val="0017017B"/>
    <w:rsid w:val="0017090B"/>
    <w:rsid w:val="001725B7"/>
    <w:rsid w:val="00172ECB"/>
    <w:rsid w:val="00174711"/>
    <w:rsid w:val="00175532"/>
    <w:rsid w:val="00175782"/>
    <w:rsid w:val="00177715"/>
    <w:rsid w:val="00177E1B"/>
    <w:rsid w:val="001801F9"/>
    <w:rsid w:val="001802EB"/>
    <w:rsid w:val="0018030F"/>
    <w:rsid w:val="00180546"/>
    <w:rsid w:val="00180C11"/>
    <w:rsid w:val="001828AB"/>
    <w:rsid w:val="00182D6C"/>
    <w:rsid w:val="00182F0A"/>
    <w:rsid w:val="00183D29"/>
    <w:rsid w:val="00184275"/>
    <w:rsid w:val="001843D5"/>
    <w:rsid w:val="00184D89"/>
    <w:rsid w:val="0018612D"/>
    <w:rsid w:val="0018796F"/>
    <w:rsid w:val="00187CB4"/>
    <w:rsid w:val="00190D90"/>
    <w:rsid w:val="00191A12"/>
    <w:rsid w:val="00191D30"/>
    <w:rsid w:val="00191F7A"/>
    <w:rsid w:val="00192D8A"/>
    <w:rsid w:val="00193B1F"/>
    <w:rsid w:val="001942C8"/>
    <w:rsid w:val="0019588B"/>
    <w:rsid w:val="00195C66"/>
    <w:rsid w:val="00196DAF"/>
    <w:rsid w:val="00196E0B"/>
    <w:rsid w:val="0019742B"/>
    <w:rsid w:val="001A0452"/>
    <w:rsid w:val="001A0A04"/>
    <w:rsid w:val="001A26BD"/>
    <w:rsid w:val="001A288E"/>
    <w:rsid w:val="001A3D9D"/>
    <w:rsid w:val="001A3E1E"/>
    <w:rsid w:val="001A5272"/>
    <w:rsid w:val="001A5D70"/>
    <w:rsid w:val="001A6654"/>
    <w:rsid w:val="001A6672"/>
    <w:rsid w:val="001A73C5"/>
    <w:rsid w:val="001B068B"/>
    <w:rsid w:val="001B1490"/>
    <w:rsid w:val="001B1918"/>
    <w:rsid w:val="001B1AB6"/>
    <w:rsid w:val="001B1C7A"/>
    <w:rsid w:val="001B265F"/>
    <w:rsid w:val="001B2F53"/>
    <w:rsid w:val="001B3728"/>
    <w:rsid w:val="001B3851"/>
    <w:rsid w:val="001B3EB9"/>
    <w:rsid w:val="001B5676"/>
    <w:rsid w:val="001B575D"/>
    <w:rsid w:val="001B5767"/>
    <w:rsid w:val="001B68BD"/>
    <w:rsid w:val="001B7A86"/>
    <w:rsid w:val="001C0294"/>
    <w:rsid w:val="001C176D"/>
    <w:rsid w:val="001C226C"/>
    <w:rsid w:val="001C2280"/>
    <w:rsid w:val="001C29D0"/>
    <w:rsid w:val="001C330D"/>
    <w:rsid w:val="001C5721"/>
    <w:rsid w:val="001C578E"/>
    <w:rsid w:val="001C5AB3"/>
    <w:rsid w:val="001C5AF3"/>
    <w:rsid w:val="001C7B40"/>
    <w:rsid w:val="001D00A2"/>
    <w:rsid w:val="001D2A36"/>
    <w:rsid w:val="001D4919"/>
    <w:rsid w:val="001D56E2"/>
    <w:rsid w:val="001D6686"/>
    <w:rsid w:val="001D79F5"/>
    <w:rsid w:val="001D7A06"/>
    <w:rsid w:val="001E01F9"/>
    <w:rsid w:val="001E057A"/>
    <w:rsid w:val="001E10AF"/>
    <w:rsid w:val="001E1149"/>
    <w:rsid w:val="001E1176"/>
    <w:rsid w:val="001E257F"/>
    <w:rsid w:val="001E275A"/>
    <w:rsid w:val="001E277A"/>
    <w:rsid w:val="001E4643"/>
    <w:rsid w:val="001E5F40"/>
    <w:rsid w:val="001E63C6"/>
    <w:rsid w:val="001E6B1D"/>
    <w:rsid w:val="001E6C0E"/>
    <w:rsid w:val="001E7724"/>
    <w:rsid w:val="001E7E29"/>
    <w:rsid w:val="001F05E7"/>
    <w:rsid w:val="001F0920"/>
    <w:rsid w:val="001F1054"/>
    <w:rsid w:val="001F1AFF"/>
    <w:rsid w:val="001F26E3"/>
    <w:rsid w:val="001F2CF6"/>
    <w:rsid w:val="001F2DBB"/>
    <w:rsid w:val="001F3501"/>
    <w:rsid w:val="001F3D5C"/>
    <w:rsid w:val="001F4B57"/>
    <w:rsid w:val="001F4C07"/>
    <w:rsid w:val="001F5151"/>
    <w:rsid w:val="001F54F0"/>
    <w:rsid w:val="001F5701"/>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480A"/>
    <w:rsid w:val="0020530C"/>
    <w:rsid w:val="002055F0"/>
    <w:rsid w:val="00207D2E"/>
    <w:rsid w:val="002113A9"/>
    <w:rsid w:val="002127CF"/>
    <w:rsid w:val="00212F97"/>
    <w:rsid w:val="002151C2"/>
    <w:rsid w:val="002152D7"/>
    <w:rsid w:val="00215E70"/>
    <w:rsid w:val="002206B3"/>
    <w:rsid w:val="0022087D"/>
    <w:rsid w:val="002209BA"/>
    <w:rsid w:val="002221AC"/>
    <w:rsid w:val="002229F4"/>
    <w:rsid w:val="002239F6"/>
    <w:rsid w:val="00223C57"/>
    <w:rsid w:val="002243B1"/>
    <w:rsid w:val="00224FD6"/>
    <w:rsid w:val="00225D7B"/>
    <w:rsid w:val="00226166"/>
    <w:rsid w:val="00226489"/>
    <w:rsid w:val="00226D3B"/>
    <w:rsid w:val="00226F8B"/>
    <w:rsid w:val="00226FA1"/>
    <w:rsid w:val="00227382"/>
    <w:rsid w:val="00230B5D"/>
    <w:rsid w:val="00231AA9"/>
    <w:rsid w:val="00231D7D"/>
    <w:rsid w:val="002336F6"/>
    <w:rsid w:val="002340B9"/>
    <w:rsid w:val="00234B07"/>
    <w:rsid w:val="0023587F"/>
    <w:rsid w:val="00235C4B"/>
    <w:rsid w:val="00236015"/>
    <w:rsid w:val="002367C7"/>
    <w:rsid w:val="00236809"/>
    <w:rsid w:val="00237A66"/>
    <w:rsid w:val="00240107"/>
    <w:rsid w:val="00240143"/>
    <w:rsid w:val="002417D4"/>
    <w:rsid w:val="002418BD"/>
    <w:rsid w:val="00242673"/>
    <w:rsid w:val="002429F5"/>
    <w:rsid w:val="00242ADC"/>
    <w:rsid w:val="00243716"/>
    <w:rsid w:val="002438F8"/>
    <w:rsid w:val="00243B5B"/>
    <w:rsid w:val="002444C9"/>
    <w:rsid w:val="002446D1"/>
    <w:rsid w:val="00245186"/>
    <w:rsid w:val="00245C30"/>
    <w:rsid w:val="002465DA"/>
    <w:rsid w:val="00247067"/>
    <w:rsid w:val="0025000B"/>
    <w:rsid w:val="002505E5"/>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1CE1"/>
    <w:rsid w:val="00262212"/>
    <w:rsid w:val="002623BF"/>
    <w:rsid w:val="00263DD3"/>
    <w:rsid w:val="00264313"/>
    <w:rsid w:val="002643C0"/>
    <w:rsid w:val="002643C6"/>
    <w:rsid w:val="00264763"/>
    <w:rsid w:val="002659CE"/>
    <w:rsid w:val="002661E4"/>
    <w:rsid w:val="00266F9D"/>
    <w:rsid w:val="00267F65"/>
    <w:rsid w:val="00270141"/>
    <w:rsid w:val="00270B64"/>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46"/>
    <w:rsid w:val="00277469"/>
    <w:rsid w:val="002804A9"/>
    <w:rsid w:val="00280672"/>
    <w:rsid w:val="00280854"/>
    <w:rsid w:val="00281209"/>
    <w:rsid w:val="002817B0"/>
    <w:rsid w:val="002838D1"/>
    <w:rsid w:val="00283D53"/>
    <w:rsid w:val="002841BB"/>
    <w:rsid w:val="002843D3"/>
    <w:rsid w:val="002849B0"/>
    <w:rsid w:val="00285227"/>
    <w:rsid w:val="002852D3"/>
    <w:rsid w:val="002852F2"/>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81E"/>
    <w:rsid w:val="00296BBF"/>
    <w:rsid w:val="00297BBA"/>
    <w:rsid w:val="002A0822"/>
    <w:rsid w:val="002A0B74"/>
    <w:rsid w:val="002A1574"/>
    <w:rsid w:val="002A1F01"/>
    <w:rsid w:val="002A2D93"/>
    <w:rsid w:val="002A36D2"/>
    <w:rsid w:val="002A44A4"/>
    <w:rsid w:val="002A493E"/>
    <w:rsid w:val="002A4CDC"/>
    <w:rsid w:val="002A4ED2"/>
    <w:rsid w:val="002A52DB"/>
    <w:rsid w:val="002A5ED1"/>
    <w:rsid w:val="002A68C4"/>
    <w:rsid w:val="002A7301"/>
    <w:rsid w:val="002A7A35"/>
    <w:rsid w:val="002A7FDA"/>
    <w:rsid w:val="002B055B"/>
    <w:rsid w:val="002B0E7E"/>
    <w:rsid w:val="002B1360"/>
    <w:rsid w:val="002B17FB"/>
    <w:rsid w:val="002B1D3C"/>
    <w:rsid w:val="002B1D98"/>
    <w:rsid w:val="002B26C3"/>
    <w:rsid w:val="002B31CA"/>
    <w:rsid w:val="002B3369"/>
    <w:rsid w:val="002B337D"/>
    <w:rsid w:val="002B42E8"/>
    <w:rsid w:val="002B43E5"/>
    <w:rsid w:val="002B5238"/>
    <w:rsid w:val="002B523D"/>
    <w:rsid w:val="002B6267"/>
    <w:rsid w:val="002B63CE"/>
    <w:rsid w:val="002B710B"/>
    <w:rsid w:val="002B722C"/>
    <w:rsid w:val="002C0AFC"/>
    <w:rsid w:val="002C0D16"/>
    <w:rsid w:val="002C16BE"/>
    <w:rsid w:val="002C26C0"/>
    <w:rsid w:val="002C35C2"/>
    <w:rsid w:val="002C3D37"/>
    <w:rsid w:val="002C3FB1"/>
    <w:rsid w:val="002C51C3"/>
    <w:rsid w:val="002C5471"/>
    <w:rsid w:val="002C5F51"/>
    <w:rsid w:val="002C68CF"/>
    <w:rsid w:val="002C7564"/>
    <w:rsid w:val="002D1FA7"/>
    <w:rsid w:val="002D4D48"/>
    <w:rsid w:val="002D5585"/>
    <w:rsid w:val="002D576C"/>
    <w:rsid w:val="002D5D14"/>
    <w:rsid w:val="002D66D4"/>
    <w:rsid w:val="002D746C"/>
    <w:rsid w:val="002E0104"/>
    <w:rsid w:val="002E0C0A"/>
    <w:rsid w:val="002E124B"/>
    <w:rsid w:val="002E1A2D"/>
    <w:rsid w:val="002E1BCE"/>
    <w:rsid w:val="002E24C8"/>
    <w:rsid w:val="002E292A"/>
    <w:rsid w:val="002E3474"/>
    <w:rsid w:val="002E368A"/>
    <w:rsid w:val="002E3E51"/>
    <w:rsid w:val="002E3ED3"/>
    <w:rsid w:val="002E43ED"/>
    <w:rsid w:val="002E4DD2"/>
    <w:rsid w:val="002E505C"/>
    <w:rsid w:val="002E51B3"/>
    <w:rsid w:val="002E58C1"/>
    <w:rsid w:val="002E5C74"/>
    <w:rsid w:val="002E5CF9"/>
    <w:rsid w:val="002E64A4"/>
    <w:rsid w:val="002E6D7F"/>
    <w:rsid w:val="002E7231"/>
    <w:rsid w:val="002F1858"/>
    <w:rsid w:val="002F1B56"/>
    <w:rsid w:val="002F206B"/>
    <w:rsid w:val="002F335B"/>
    <w:rsid w:val="002F4111"/>
    <w:rsid w:val="002F4924"/>
    <w:rsid w:val="002F52A3"/>
    <w:rsid w:val="002F5342"/>
    <w:rsid w:val="002F5E45"/>
    <w:rsid w:val="002F6252"/>
    <w:rsid w:val="002F66C6"/>
    <w:rsid w:val="002F6AFA"/>
    <w:rsid w:val="002F6E0E"/>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98E"/>
    <w:rsid w:val="00312AF7"/>
    <w:rsid w:val="0031342A"/>
    <w:rsid w:val="003138BE"/>
    <w:rsid w:val="00313D5E"/>
    <w:rsid w:val="00314837"/>
    <w:rsid w:val="0031684E"/>
    <w:rsid w:val="00317CDA"/>
    <w:rsid w:val="00317D7F"/>
    <w:rsid w:val="0032017D"/>
    <w:rsid w:val="003201EC"/>
    <w:rsid w:val="003205D3"/>
    <w:rsid w:val="00321315"/>
    <w:rsid w:val="00322DCD"/>
    <w:rsid w:val="003239D6"/>
    <w:rsid w:val="003243C9"/>
    <w:rsid w:val="00324A68"/>
    <w:rsid w:val="00325501"/>
    <w:rsid w:val="0032696F"/>
    <w:rsid w:val="00327940"/>
    <w:rsid w:val="00330791"/>
    <w:rsid w:val="00330F50"/>
    <w:rsid w:val="003317DD"/>
    <w:rsid w:val="003320F5"/>
    <w:rsid w:val="00332402"/>
    <w:rsid w:val="0033263C"/>
    <w:rsid w:val="0033279D"/>
    <w:rsid w:val="003334D0"/>
    <w:rsid w:val="00334CED"/>
    <w:rsid w:val="00335036"/>
    <w:rsid w:val="00335E98"/>
    <w:rsid w:val="00336092"/>
    <w:rsid w:val="00336423"/>
    <w:rsid w:val="003364D4"/>
    <w:rsid w:val="003378B2"/>
    <w:rsid w:val="00340768"/>
    <w:rsid w:val="00342333"/>
    <w:rsid w:val="00342E06"/>
    <w:rsid w:val="0034593A"/>
    <w:rsid w:val="00346790"/>
    <w:rsid w:val="00346CAE"/>
    <w:rsid w:val="0034736B"/>
    <w:rsid w:val="00347410"/>
    <w:rsid w:val="00347535"/>
    <w:rsid w:val="00347E43"/>
    <w:rsid w:val="00350487"/>
    <w:rsid w:val="003519FA"/>
    <w:rsid w:val="00352D09"/>
    <w:rsid w:val="00352D1B"/>
    <w:rsid w:val="003534FF"/>
    <w:rsid w:val="003539C3"/>
    <w:rsid w:val="00354377"/>
    <w:rsid w:val="00354793"/>
    <w:rsid w:val="00354F4B"/>
    <w:rsid w:val="003551D0"/>
    <w:rsid w:val="0035559B"/>
    <w:rsid w:val="0035574D"/>
    <w:rsid w:val="00355E05"/>
    <w:rsid w:val="00357175"/>
    <w:rsid w:val="003571D2"/>
    <w:rsid w:val="003572A0"/>
    <w:rsid w:val="00357386"/>
    <w:rsid w:val="00357E1E"/>
    <w:rsid w:val="00360826"/>
    <w:rsid w:val="00360DE6"/>
    <w:rsid w:val="0036106E"/>
    <w:rsid w:val="00361459"/>
    <w:rsid w:val="00361875"/>
    <w:rsid w:val="00361EB3"/>
    <w:rsid w:val="00362875"/>
    <w:rsid w:val="00363334"/>
    <w:rsid w:val="00363C37"/>
    <w:rsid w:val="00363DD6"/>
    <w:rsid w:val="003644A3"/>
    <w:rsid w:val="0036482E"/>
    <w:rsid w:val="00365544"/>
    <w:rsid w:val="003661E3"/>
    <w:rsid w:val="00366446"/>
    <w:rsid w:val="00366DB9"/>
    <w:rsid w:val="00367F6A"/>
    <w:rsid w:val="003700DB"/>
    <w:rsid w:val="00370320"/>
    <w:rsid w:val="00370CFC"/>
    <w:rsid w:val="003711E5"/>
    <w:rsid w:val="00371AD5"/>
    <w:rsid w:val="003747CA"/>
    <w:rsid w:val="00374ABE"/>
    <w:rsid w:val="00374DF0"/>
    <w:rsid w:val="00374E8A"/>
    <w:rsid w:val="00375CB5"/>
    <w:rsid w:val="003766B5"/>
    <w:rsid w:val="00376E20"/>
    <w:rsid w:val="00377712"/>
    <w:rsid w:val="00381046"/>
    <w:rsid w:val="0038146A"/>
    <w:rsid w:val="00381A2E"/>
    <w:rsid w:val="00383675"/>
    <w:rsid w:val="00383E7F"/>
    <w:rsid w:val="00383FD0"/>
    <w:rsid w:val="00384038"/>
    <w:rsid w:val="003850B8"/>
    <w:rsid w:val="00385106"/>
    <w:rsid w:val="003858CC"/>
    <w:rsid w:val="00385A97"/>
    <w:rsid w:val="003872BF"/>
    <w:rsid w:val="0038731E"/>
    <w:rsid w:val="0038752B"/>
    <w:rsid w:val="00390AC2"/>
    <w:rsid w:val="00391189"/>
    <w:rsid w:val="00392375"/>
    <w:rsid w:val="003926B0"/>
    <w:rsid w:val="00392AF4"/>
    <w:rsid w:val="00393427"/>
    <w:rsid w:val="00393F67"/>
    <w:rsid w:val="0039450B"/>
    <w:rsid w:val="003949A0"/>
    <w:rsid w:val="00394D97"/>
    <w:rsid w:val="00394E52"/>
    <w:rsid w:val="00394FBC"/>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0D39"/>
    <w:rsid w:val="003C1FB5"/>
    <w:rsid w:val="003C2906"/>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6D9F"/>
    <w:rsid w:val="003E0172"/>
    <w:rsid w:val="003E041A"/>
    <w:rsid w:val="003E104F"/>
    <w:rsid w:val="003E12AB"/>
    <w:rsid w:val="003E18B9"/>
    <w:rsid w:val="003E3A1A"/>
    <w:rsid w:val="003E4130"/>
    <w:rsid w:val="003E4432"/>
    <w:rsid w:val="003E4EAB"/>
    <w:rsid w:val="003E5E9E"/>
    <w:rsid w:val="003E633C"/>
    <w:rsid w:val="003E6776"/>
    <w:rsid w:val="003E6DB8"/>
    <w:rsid w:val="003E7C50"/>
    <w:rsid w:val="003E7F7B"/>
    <w:rsid w:val="003F0201"/>
    <w:rsid w:val="003F0771"/>
    <w:rsid w:val="003F0B15"/>
    <w:rsid w:val="003F134C"/>
    <w:rsid w:val="003F1745"/>
    <w:rsid w:val="003F2506"/>
    <w:rsid w:val="003F2897"/>
    <w:rsid w:val="003F2965"/>
    <w:rsid w:val="003F2C07"/>
    <w:rsid w:val="003F2CC1"/>
    <w:rsid w:val="003F3BBB"/>
    <w:rsid w:val="003F411C"/>
    <w:rsid w:val="003F5397"/>
    <w:rsid w:val="003F7991"/>
    <w:rsid w:val="004004A3"/>
    <w:rsid w:val="00401F85"/>
    <w:rsid w:val="00402936"/>
    <w:rsid w:val="0040313F"/>
    <w:rsid w:val="004048D5"/>
    <w:rsid w:val="00404E23"/>
    <w:rsid w:val="00406723"/>
    <w:rsid w:val="00406869"/>
    <w:rsid w:val="00406D4C"/>
    <w:rsid w:val="00406E95"/>
    <w:rsid w:val="0041018E"/>
    <w:rsid w:val="00410913"/>
    <w:rsid w:val="00410A88"/>
    <w:rsid w:val="00411306"/>
    <w:rsid w:val="00411E39"/>
    <w:rsid w:val="00411E98"/>
    <w:rsid w:val="004123B7"/>
    <w:rsid w:val="0041306A"/>
    <w:rsid w:val="00413F96"/>
    <w:rsid w:val="00415EF3"/>
    <w:rsid w:val="0041623F"/>
    <w:rsid w:val="00416EB4"/>
    <w:rsid w:val="004172FD"/>
    <w:rsid w:val="00417C11"/>
    <w:rsid w:val="0042004E"/>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2403"/>
    <w:rsid w:val="004339C9"/>
    <w:rsid w:val="00434EC2"/>
    <w:rsid w:val="004355E6"/>
    <w:rsid w:val="0043588E"/>
    <w:rsid w:val="00436085"/>
    <w:rsid w:val="0043681A"/>
    <w:rsid w:val="00437D20"/>
    <w:rsid w:val="00440132"/>
    <w:rsid w:val="00440567"/>
    <w:rsid w:val="004417A6"/>
    <w:rsid w:val="004419E6"/>
    <w:rsid w:val="00441CD1"/>
    <w:rsid w:val="00441D95"/>
    <w:rsid w:val="004423B9"/>
    <w:rsid w:val="0044246A"/>
    <w:rsid w:val="004424C7"/>
    <w:rsid w:val="00442FEC"/>
    <w:rsid w:val="0044485A"/>
    <w:rsid w:val="00444C7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579E"/>
    <w:rsid w:val="0045674E"/>
    <w:rsid w:val="00456B19"/>
    <w:rsid w:val="00456D43"/>
    <w:rsid w:val="004571B4"/>
    <w:rsid w:val="00457AD1"/>
    <w:rsid w:val="004634E2"/>
    <w:rsid w:val="00465370"/>
    <w:rsid w:val="004663DD"/>
    <w:rsid w:val="004663EB"/>
    <w:rsid w:val="00466491"/>
    <w:rsid w:val="0046761C"/>
    <w:rsid w:val="00467DD8"/>
    <w:rsid w:val="00471133"/>
    <w:rsid w:val="00471261"/>
    <w:rsid w:val="00471289"/>
    <w:rsid w:val="0047172A"/>
    <w:rsid w:val="00471774"/>
    <w:rsid w:val="00472315"/>
    <w:rsid w:val="004742FE"/>
    <w:rsid w:val="0047500F"/>
    <w:rsid w:val="004758A5"/>
    <w:rsid w:val="004758FC"/>
    <w:rsid w:val="00475C7F"/>
    <w:rsid w:val="00475D6E"/>
    <w:rsid w:val="00476E70"/>
    <w:rsid w:val="004774D1"/>
    <w:rsid w:val="004776F0"/>
    <w:rsid w:val="00477BA3"/>
    <w:rsid w:val="004812AB"/>
    <w:rsid w:val="004814D2"/>
    <w:rsid w:val="00483269"/>
    <w:rsid w:val="00483F01"/>
    <w:rsid w:val="00484015"/>
    <w:rsid w:val="004844C8"/>
    <w:rsid w:val="004852C5"/>
    <w:rsid w:val="00485887"/>
    <w:rsid w:val="00485DC8"/>
    <w:rsid w:val="004864C8"/>
    <w:rsid w:val="00487876"/>
    <w:rsid w:val="00487936"/>
    <w:rsid w:val="00490CF1"/>
    <w:rsid w:val="00490DEE"/>
    <w:rsid w:val="00491249"/>
    <w:rsid w:val="0049142E"/>
    <w:rsid w:val="00491491"/>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A72DC"/>
    <w:rsid w:val="004B0388"/>
    <w:rsid w:val="004B1CD0"/>
    <w:rsid w:val="004B1D73"/>
    <w:rsid w:val="004B2B9B"/>
    <w:rsid w:val="004B314E"/>
    <w:rsid w:val="004B4214"/>
    <w:rsid w:val="004B50E8"/>
    <w:rsid w:val="004B5AD9"/>
    <w:rsid w:val="004B5ADC"/>
    <w:rsid w:val="004B5C7E"/>
    <w:rsid w:val="004B65D7"/>
    <w:rsid w:val="004B769D"/>
    <w:rsid w:val="004B773A"/>
    <w:rsid w:val="004C1555"/>
    <w:rsid w:val="004C17D2"/>
    <w:rsid w:val="004C1BB5"/>
    <w:rsid w:val="004C1FA2"/>
    <w:rsid w:val="004C2144"/>
    <w:rsid w:val="004C23AB"/>
    <w:rsid w:val="004C2400"/>
    <w:rsid w:val="004C2553"/>
    <w:rsid w:val="004C2D0D"/>
    <w:rsid w:val="004C3ACB"/>
    <w:rsid w:val="004C3BE4"/>
    <w:rsid w:val="004C60F0"/>
    <w:rsid w:val="004C6770"/>
    <w:rsid w:val="004C7179"/>
    <w:rsid w:val="004C727F"/>
    <w:rsid w:val="004C75FA"/>
    <w:rsid w:val="004C7C39"/>
    <w:rsid w:val="004D07B9"/>
    <w:rsid w:val="004D0A07"/>
    <w:rsid w:val="004D0B42"/>
    <w:rsid w:val="004D1103"/>
    <w:rsid w:val="004D170F"/>
    <w:rsid w:val="004D22FB"/>
    <w:rsid w:val="004D2656"/>
    <w:rsid w:val="004D44B7"/>
    <w:rsid w:val="004D4F6C"/>
    <w:rsid w:val="004D5383"/>
    <w:rsid w:val="004D5880"/>
    <w:rsid w:val="004D59A3"/>
    <w:rsid w:val="004D65F1"/>
    <w:rsid w:val="004D6A00"/>
    <w:rsid w:val="004D7166"/>
    <w:rsid w:val="004E0106"/>
    <w:rsid w:val="004E0446"/>
    <w:rsid w:val="004E1882"/>
    <w:rsid w:val="004E1F4A"/>
    <w:rsid w:val="004E2999"/>
    <w:rsid w:val="004E406F"/>
    <w:rsid w:val="004E4CF4"/>
    <w:rsid w:val="004E517C"/>
    <w:rsid w:val="004E5852"/>
    <w:rsid w:val="004E682F"/>
    <w:rsid w:val="004E69DA"/>
    <w:rsid w:val="004E6F06"/>
    <w:rsid w:val="004E754E"/>
    <w:rsid w:val="004E762F"/>
    <w:rsid w:val="004E7B44"/>
    <w:rsid w:val="004E7B8C"/>
    <w:rsid w:val="004F0119"/>
    <w:rsid w:val="004F0197"/>
    <w:rsid w:val="004F0F8E"/>
    <w:rsid w:val="004F1704"/>
    <w:rsid w:val="004F2C08"/>
    <w:rsid w:val="004F45B7"/>
    <w:rsid w:val="004F45E8"/>
    <w:rsid w:val="004F5004"/>
    <w:rsid w:val="004F5511"/>
    <w:rsid w:val="004F5D80"/>
    <w:rsid w:val="004F73E6"/>
    <w:rsid w:val="004F773C"/>
    <w:rsid w:val="00501318"/>
    <w:rsid w:val="00501C07"/>
    <w:rsid w:val="00501DBA"/>
    <w:rsid w:val="005026B6"/>
    <w:rsid w:val="0050285E"/>
    <w:rsid w:val="00502EA2"/>
    <w:rsid w:val="0050391B"/>
    <w:rsid w:val="00503C69"/>
    <w:rsid w:val="00503EF5"/>
    <w:rsid w:val="00504B43"/>
    <w:rsid w:val="00506BC1"/>
    <w:rsid w:val="0050762A"/>
    <w:rsid w:val="00510410"/>
    <w:rsid w:val="00511D3A"/>
    <w:rsid w:val="005122CE"/>
    <w:rsid w:val="005126C6"/>
    <w:rsid w:val="005139D0"/>
    <w:rsid w:val="00513D54"/>
    <w:rsid w:val="00515F63"/>
    <w:rsid w:val="00516179"/>
    <w:rsid w:val="005201EB"/>
    <w:rsid w:val="0052053A"/>
    <w:rsid w:val="00520DE5"/>
    <w:rsid w:val="00521169"/>
    <w:rsid w:val="00522535"/>
    <w:rsid w:val="00522CA8"/>
    <w:rsid w:val="005234BA"/>
    <w:rsid w:val="005246DD"/>
    <w:rsid w:val="00524786"/>
    <w:rsid w:val="005247AE"/>
    <w:rsid w:val="00525CA6"/>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5DC"/>
    <w:rsid w:val="0054178B"/>
    <w:rsid w:val="0054393A"/>
    <w:rsid w:val="00543976"/>
    <w:rsid w:val="00544122"/>
    <w:rsid w:val="005462F1"/>
    <w:rsid w:val="005476C0"/>
    <w:rsid w:val="0055070A"/>
    <w:rsid w:val="005508CD"/>
    <w:rsid w:val="0055119A"/>
    <w:rsid w:val="005517B4"/>
    <w:rsid w:val="00551B7E"/>
    <w:rsid w:val="00551E21"/>
    <w:rsid w:val="0055201C"/>
    <w:rsid w:val="00552CEA"/>
    <w:rsid w:val="00552D8E"/>
    <w:rsid w:val="00553687"/>
    <w:rsid w:val="00553C3E"/>
    <w:rsid w:val="00554594"/>
    <w:rsid w:val="0055510D"/>
    <w:rsid w:val="005556D5"/>
    <w:rsid w:val="00556235"/>
    <w:rsid w:val="00556556"/>
    <w:rsid w:val="0055731D"/>
    <w:rsid w:val="00557337"/>
    <w:rsid w:val="00557CF4"/>
    <w:rsid w:val="00560609"/>
    <w:rsid w:val="00560CCA"/>
    <w:rsid w:val="00560ED5"/>
    <w:rsid w:val="00560FEE"/>
    <w:rsid w:val="0056118C"/>
    <w:rsid w:val="00561B07"/>
    <w:rsid w:val="00563A38"/>
    <w:rsid w:val="0056423D"/>
    <w:rsid w:val="00565619"/>
    <w:rsid w:val="005657C7"/>
    <w:rsid w:val="00565A02"/>
    <w:rsid w:val="0056639C"/>
    <w:rsid w:val="005666E5"/>
    <w:rsid w:val="00567A93"/>
    <w:rsid w:val="00567D17"/>
    <w:rsid w:val="00567F1F"/>
    <w:rsid w:val="0057220E"/>
    <w:rsid w:val="0057276B"/>
    <w:rsid w:val="00572A07"/>
    <w:rsid w:val="0057323B"/>
    <w:rsid w:val="00573607"/>
    <w:rsid w:val="00575099"/>
    <w:rsid w:val="00575375"/>
    <w:rsid w:val="00575740"/>
    <w:rsid w:val="00575907"/>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BD7"/>
    <w:rsid w:val="00590DA5"/>
    <w:rsid w:val="0059183A"/>
    <w:rsid w:val="005925DB"/>
    <w:rsid w:val="005926CE"/>
    <w:rsid w:val="00592E93"/>
    <w:rsid w:val="00592EDA"/>
    <w:rsid w:val="00594679"/>
    <w:rsid w:val="00595882"/>
    <w:rsid w:val="00596D42"/>
    <w:rsid w:val="005A081B"/>
    <w:rsid w:val="005A0846"/>
    <w:rsid w:val="005A0FE5"/>
    <w:rsid w:val="005A1F09"/>
    <w:rsid w:val="005A2C34"/>
    <w:rsid w:val="005A2E8E"/>
    <w:rsid w:val="005A38F8"/>
    <w:rsid w:val="005A4BDD"/>
    <w:rsid w:val="005A5D95"/>
    <w:rsid w:val="005A6846"/>
    <w:rsid w:val="005A7128"/>
    <w:rsid w:val="005A7576"/>
    <w:rsid w:val="005A7597"/>
    <w:rsid w:val="005A78B4"/>
    <w:rsid w:val="005B0D77"/>
    <w:rsid w:val="005B1DCE"/>
    <w:rsid w:val="005B1E45"/>
    <w:rsid w:val="005B538E"/>
    <w:rsid w:val="005B5E1A"/>
    <w:rsid w:val="005B7007"/>
    <w:rsid w:val="005B7533"/>
    <w:rsid w:val="005C0257"/>
    <w:rsid w:val="005C2214"/>
    <w:rsid w:val="005C29D4"/>
    <w:rsid w:val="005C340B"/>
    <w:rsid w:val="005C38A1"/>
    <w:rsid w:val="005C3CCB"/>
    <w:rsid w:val="005C44DD"/>
    <w:rsid w:val="005C5239"/>
    <w:rsid w:val="005C5260"/>
    <w:rsid w:val="005C5448"/>
    <w:rsid w:val="005C55FF"/>
    <w:rsid w:val="005C567E"/>
    <w:rsid w:val="005C629E"/>
    <w:rsid w:val="005C6651"/>
    <w:rsid w:val="005C7826"/>
    <w:rsid w:val="005D087E"/>
    <w:rsid w:val="005D0CDD"/>
    <w:rsid w:val="005D0F8A"/>
    <w:rsid w:val="005D0FE5"/>
    <w:rsid w:val="005D105E"/>
    <w:rsid w:val="005D1295"/>
    <w:rsid w:val="005D13FA"/>
    <w:rsid w:val="005D1700"/>
    <w:rsid w:val="005D1CB8"/>
    <w:rsid w:val="005D254B"/>
    <w:rsid w:val="005D25B7"/>
    <w:rsid w:val="005D358A"/>
    <w:rsid w:val="005D3E4F"/>
    <w:rsid w:val="005D59F9"/>
    <w:rsid w:val="005D5D60"/>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6B01"/>
    <w:rsid w:val="005F7060"/>
    <w:rsid w:val="005F7314"/>
    <w:rsid w:val="005F7864"/>
    <w:rsid w:val="00603AEB"/>
    <w:rsid w:val="00603B4E"/>
    <w:rsid w:val="00604A34"/>
    <w:rsid w:val="006052C5"/>
    <w:rsid w:val="00605B6D"/>
    <w:rsid w:val="00605DF1"/>
    <w:rsid w:val="00606522"/>
    <w:rsid w:val="006068FE"/>
    <w:rsid w:val="00606F5A"/>
    <w:rsid w:val="00610535"/>
    <w:rsid w:val="0061091D"/>
    <w:rsid w:val="00610C5E"/>
    <w:rsid w:val="00611F99"/>
    <w:rsid w:val="006129F4"/>
    <w:rsid w:val="00612DCD"/>
    <w:rsid w:val="00613218"/>
    <w:rsid w:val="0061370A"/>
    <w:rsid w:val="0061644B"/>
    <w:rsid w:val="00617F00"/>
    <w:rsid w:val="00620CE5"/>
    <w:rsid w:val="006215D6"/>
    <w:rsid w:val="00621D46"/>
    <w:rsid w:val="00622921"/>
    <w:rsid w:val="0062560C"/>
    <w:rsid w:val="0062628E"/>
    <w:rsid w:val="00626645"/>
    <w:rsid w:val="0062733D"/>
    <w:rsid w:val="00627AFD"/>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3E4D"/>
    <w:rsid w:val="006440AB"/>
    <w:rsid w:val="00644E08"/>
    <w:rsid w:val="0064578F"/>
    <w:rsid w:val="00645B1E"/>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72D"/>
    <w:rsid w:val="00655C30"/>
    <w:rsid w:val="0066004D"/>
    <w:rsid w:val="00660061"/>
    <w:rsid w:val="0066083F"/>
    <w:rsid w:val="006608E7"/>
    <w:rsid w:val="006610FC"/>
    <w:rsid w:val="006613BC"/>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FF"/>
    <w:rsid w:val="006723D0"/>
    <w:rsid w:val="00672D97"/>
    <w:rsid w:val="0067396F"/>
    <w:rsid w:val="00673D9E"/>
    <w:rsid w:val="00674620"/>
    <w:rsid w:val="0067601C"/>
    <w:rsid w:val="00676556"/>
    <w:rsid w:val="0067657E"/>
    <w:rsid w:val="006777E3"/>
    <w:rsid w:val="006802ED"/>
    <w:rsid w:val="00681C18"/>
    <w:rsid w:val="00681FB9"/>
    <w:rsid w:val="00683510"/>
    <w:rsid w:val="00683872"/>
    <w:rsid w:val="00683CE8"/>
    <w:rsid w:val="00683EAB"/>
    <w:rsid w:val="00685535"/>
    <w:rsid w:val="00685746"/>
    <w:rsid w:val="00686178"/>
    <w:rsid w:val="006876AF"/>
    <w:rsid w:val="006908BD"/>
    <w:rsid w:val="00690CB1"/>
    <w:rsid w:val="0069138F"/>
    <w:rsid w:val="00693312"/>
    <w:rsid w:val="00693A83"/>
    <w:rsid w:val="00693DC3"/>
    <w:rsid w:val="00694198"/>
    <w:rsid w:val="00694DAE"/>
    <w:rsid w:val="00696963"/>
    <w:rsid w:val="00696A1E"/>
    <w:rsid w:val="00696BCB"/>
    <w:rsid w:val="006971B2"/>
    <w:rsid w:val="006979B5"/>
    <w:rsid w:val="006A0B4F"/>
    <w:rsid w:val="006A19E3"/>
    <w:rsid w:val="006A1A27"/>
    <w:rsid w:val="006A222B"/>
    <w:rsid w:val="006A2418"/>
    <w:rsid w:val="006A2DD4"/>
    <w:rsid w:val="006A38C8"/>
    <w:rsid w:val="006A40D7"/>
    <w:rsid w:val="006A4B2F"/>
    <w:rsid w:val="006A4E32"/>
    <w:rsid w:val="006A60E7"/>
    <w:rsid w:val="006A621E"/>
    <w:rsid w:val="006A6D08"/>
    <w:rsid w:val="006A6E21"/>
    <w:rsid w:val="006B1271"/>
    <w:rsid w:val="006B21AE"/>
    <w:rsid w:val="006B36D3"/>
    <w:rsid w:val="006B48CF"/>
    <w:rsid w:val="006B64FE"/>
    <w:rsid w:val="006B7573"/>
    <w:rsid w:val="006C082C"/>
    <w:rsid w:val="006C0DAF"/>
    <w:rsid w:val="006C1025"/>
    <w:rsid w:val="006C4648"/>
    <w:rsid w:val="006C496C"/>
    <w:rsid w:val="006C5AA7"/>
    <w:rsid w:val="006C5E0D"/>
    <w:rsid w:val="006C5E1C"/>
    <w:rsid w:val="006D31BB"/>
    <w:rsid w:val="006D399D"/>
    <w:rsid w:val="006D39C4"/>
    <w:rsid w:val="006D3DBC"/>
    <w:rsid w:val="006D3EF1"/>
    <w:rsid w:val="006D4D98"/>
    <w:rsid w:val="006D6131"/>
    <w:rsid w:val="006D76AA"/>
    <w:rsid w:val="006D7853"/>
    <w:rsid w:val="006E0C60"/>
    <w:rsid w:val="006E1B63"/>
    <w:rsid w:val="006E1C35"/>
    <w:rsid w:val="006E4975"/>
    <w:rsid w:val="006E4C7B"/>
    <w:rsid w:val="006E5176"/>
    <w:rsid w:val="006E677F"/>
    <w:rsid w:val="006E6CAE"/>
    <w:rsid w:val="006E7A7D"/>
    <w:rsid w:val="006F0404"/>
    <w:rsid w:val="006F0DE1"/>
    <w:rsid w:val="006F1C89"/>
    <w:rsid w:val="006F2EDA"/>
    <w:rsid w:val="006F40CA"/>
    <w:rsid w:val="006F4759"/>
    <w:rsid w:val="006F4F37"/>
    <w:rsid w:val="006F62B6"/>
    <w:rsid w:val="006F6A6E"/>
    <w:rsid w:val="007006E6"/>
    <w:rsid w:val="007008D2"/>
    <w:rsid w:val="007046E8"/>
    <w:rsid w:val="00705F23"/>
    <w:rsid w:val="007061FF"/>
    <w:rsid w:val="00706673"/>
    <w:rsid w:val="00706CB8"/>
    <w:rsid w:val="007070C8"/>
    <w:rsid w:val="00707F18"/>
    <w:rsid w:val="007106AB"/>
    <w:rsid w:val="0071158F"/>
    <w:rsid w:val="00711ADA"/>
    <w:rsid w:val="00711E88"/>
    <w:rsid w:val="00712988"/>
    <w:rsid w:val="00713045"/>
    <w:rsid w:val="007132C8"/>
    <w:rsid w:val="00714453"/>
    <w:rsid w:val="00714C22"/>
    <w:rsid w:val="00716B9E"/>
    <w:rsid w:val="00721B4D"/>
    <w:rsid w:val="00721C8B"/>
    <w:rsid w:val="00723314"/>
    <w:rsid w:val="00723F91"/>
    <w:rsid w:val="00723FFA"/>
    <w:rsid w:val="00726310"/>
    <w:rsid w:val="007264F0"/>
    <w:rsid w:val="007274A4"/>
    <w:rsid w:val="0072756D"/>
    <w:rsid w:val="00731646"/>
    <w:rsid w:val="007316C9"/>
    <w:rsid w:val="00732471"/>
    <w:rsid w:val="00733269"/>
    <w:rsid w:val="00734F8E"/>
    <w:rsid w:val="007352EB"/>
    <w:rsid w:val="007355E9"/>
    <w:rsid w:val="00735824"/>
    <w:rsid w:val="007368BB"/>
    <w:rsid w:val="00736967"/>
    <w:rsid w:val="00736D47"/>
    <w:rsid w:val="0074077B"/>
    <w:rsid w:val="00740A1E"/>
    <w:rsid w:val="00740FFB"/>
    <w:rsid w:val="007410A0"/>
    <w:rsid w:val="00741A8C"/>
    <w:rsid w:val="007429E5"/>
    <w:rsid w:val="00743EB0"/>
    <w:rsid w:val="00744B8F"/>
    <w:rsid w:val="007465E7"/>
    <w:rsid w:val="007471FC"/>
    <w:rsid w:val="007472FB"/>
    <w:rsid w:val="007479C0"/>
    <w:rsid w:val="00750499"/>
    <w:rsid w:val="00750830"/>
    <w:rsid w:val="007509C4"/>
    <w:rsid w:val="007511AA"/>
    <w:rsid w:val="007512C0"/>
    <w:rsid w:val="007513A4"/>
    <w:rsid w:val="00751CD9"/>
    <w:rsid w:val="007530E6"/>
    <w:rsid w:val="0075325E"/>
    <w:rsid w:val="00753CAA"/>
    <w:rsid w:val="0075545A"/>
    <w:rsid w:val="00755BC5"/>
    <w:rsid w:val="007562B3"/>
    <w:rsid w:val="00756F27"/>
    <w:rsid w:val="007570B5"/>
    <w:rsid w:val="00757795"/>
    <w:rsid w:val="007579DC"/>
    <w:rsid w:val="00761497"/>
    <w:rsid w:val="00761A79"/>
    <w:rsid w:val="00762D6B"/>
    <w:rsid w:val="00763252"/>
    <w:rsid w:val="00763CF9"/>
    <w:rsid w:val="0076445F"/>
    <w:rsid w:val="00764D7C"/>
    <w:rsid w:val="007663DB"/>
    <w:rsid w:val="00767358"/>
    <w:rsid w:val="00767704"/>
    <w:rsid w:val="00767FEE"/>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119"/>
    <w:rsid w:val="00783BF9"/>
    <w:rsid w:val="00783FB7"/>
    <w:rsid w:val="007841CD"/>
    <w:rsid w:val="00784DCB"/>
    <w:rsid w:val="0078560A"/>
    <w:rsid w:val="00786BE1"/>
    <w:rsid w:val="00786F40"/>
    <w:rsid w:val="0078795F"/>
    <w:rsid w:val="007901CF"/>
    <w:rsid w:val="00790D2C"/>
    <w:rsid w:val="00791B24"/>
    <w:rsid w:val="00791E7C"/>
    <w:rsid w:val="007920E1"/>
    <w:rsid w:val="0079562C"/>
    <w:rsid w:val="00795C86"/>
    <w:rsid w:val="00796184"/>
    <w:rsid w:val="007975A9"/>
    <w:rsid w:val="00797E0C"/>
    <w:rsid w:val="007A10BB"/>
    <w:rsid w:val="007A32E0"/>
    <w:rsid w:val="007A3578"/>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6B6"/>
    <w:rsid w:val="007B4800"/>
    <w:rsid w:val="007B4BB6"/>
    <w:rsid w:val="007B54AE"/>
    <w:rsid w:val="007B5F70"/>
    <w:rsid w:val="007C0A09"/>
    <w:rsid w:val="007C0B22"/>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D7739"/>
    <w:rsid w:val="007E05B7"/>
    <w:rsid w:val="007E0EA3"/>
    <w:rsid w:val="007E1BED"/>
    <w:rsid w:val="007E2179"/>
    <w:rsid w:val="007E3DAD"/>
    <w:rsid w:val="007E3DAF"/>
    <w:rsid w:val="007E4765"/>
    <w:rsid w:val="007E4AD7"/>
    <w:rsid w:val="007E4BFD"/>
    <w:rsid w:val="007E4E3E"/>
    <w:rsid w:val="007E4EE2"/>
    <w:rsid w:val="007E50E3"/>
    <w:rsid w:val="007E5770"/>
    <w:rsid w:val="007E5FF1"/>
    <w:rsid w:val="007E7683"/>
    <w:rsid w:val="007F0592"/>
    <w:rsid w:val="007F10A1"/>
    <w:rsid w:val="007F1A47"/>
    <w:rsid w:val="007F3465"/>
    <w:rsid w:val="007F3A23"/>
    <w:rsid w:val="007F4046"/>
    <w:rsid w:val="007F47F0"/>
    <w:rsid w:val="007F4899"/>
    <w:rsid w:val="007F4971"/>
    <w:rsid w:val="007F4A53"/>
    <w:rsid w:val="007F685D"/>
    <w:rsid w:val="007F6944"/>
    <w:rsid w:val="007F6D0B"/>
    <w:rsid w:val="007F76EA"/>
    <w:rsid w:val="008001A3"/>
    <w:rsid w:val="008004EF"/>
    <w:rsid w:val="0080074C"/>
    <w:rsid w:val="00800C30"/>
    <w:rsid w:val="008016F6"/>
    <w:rsid w:val="0080178E"/>
    <w:rsid w:val="00801A6B"/>
    <w:rsid w:val="00801ABE"/>
    <w:rsid w:val="008027F1"/>
    <w:rsid w:val="00802A89"/>
    <w:rsid w:val="00802F8F"/>
    <w:rsid w:val="0080405E"/>
    <w:rsid w:val="00804758"/>
    <w:rsid w:val="00804BA2"/>
    <w:rsid w:val="008052A8"/>
    <w:rsid w:val="00805934"/>
    <w:rsid w:val="00805985"/>
    <w:rsid w:val="0080602E"/>
    <w:rsid w:val="0080748E"/>
    <w:rsid w:val="00807EB7"/>
    <w:rsid w:val="00810F8F"/>
    <w:rsid w:val="00811F27"/>
    <w:rsid w:val="008126AB"/>
    <w:rsid w:val="00812E3A"/>
    <w:rsid w:val="00814D1E"/>
    <w:rsid w:val="00814E4F"/>
    <w:rsid w:val="00815104"/>
    <w:rsid w:val="00815ADF"/>
    <w:rsid w:val="008160B7"/>
    <w:rsid w:val="008161F0"/>
    <w:rsid w:val="008170D5"/>
    <w:rsid w:val="008173BB"/>
    <w:rsid w:val="008177EB"/>
    <w:rsid w:val="00820170"/>
    <w:rsid w:val="0082019F"/>
    <w:rsid w:val="00820765"/>
    <w:rsid w:val="008219D1"/>
    <w:rsid w:val="00821DB0"/>
    <w:rsid w:val="008227F6"/>
    <w:rsid w:val="00822FA3"/>
    <w:rsid w:val="0082346F"/>
    <w:rsid w:val="0082382E"/>
    <w:rsid w:val="0082400E"/>
    <w:rsid w:val="00824E60"/>
    <w:rsid w:val="0082505D"/>
    <w:rsid w:val="00825B2C"/>
    <w:rsid w:val="008260BC"/>
    <w:rsid w:val="00826615"/>
    <w:rsid w:val="0082716B"/>
    <w:rsid w:val="00827316"/>
    <w:rsid w:val="008276C7"/>
    <w:rsid w:val="0083189E"/>
    <w:rsid w:val="008318CE"/>
    <w:rsid w:val="0083215D"/>
    <w:rsid w:val="00832C8D"/>
    <w:rsid w:val="008338C0"/>
    <w:rsid w:val="00833BAF"/>
    <w:rsid w:val="0083409E"/>
    <w:rsid w:val="008350FD"/>
    <w:rsid w:val="00835840"/>
    <w:rsid w:val="008359B1"/>
    <w:rsid w:val="00836CFD"/>
    <w:rsid w:val="00837691"/>
    <w:rsid w:val="0084042D"/>
    <w:rsid w:val="008416FB"/>
    <w:rsid w:val="00842123"/>
    <w:rsid w:val="00843100"/>
    <w:rsid w:val="00843BAF"/>
    <w:rsid w:val="00845ABD"/>
    <w:rsid w:val="00845F22"/>
    <w:rsid w:val="00846910"/>
    <w:rsid w:val="00846C02"/>
    <w:rsid w:val="00850183"/>
    <w:rsid w:val="0085022D"/>
    <w:rsid w:val="00851856"/>
    <w:rsid w:val="00851BE6"/>
    <w:rsid w:val="0085255B"/>
    <w:rsid w:val="008549C8"/>
    <w:rsid w:val="00854B3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4480"/>
    <w:rsid w:val="00874CE0"/>
    <w:rsid w:val="00875787"/>
    <w:rsid w:val="008759FE"/>
    <w:rsid w:val="008763CC"/>
    <w:rsid w:val="008777FE"/>
    <w:rsid w:val="0088006B"/>
    <w:rsid w:val="00880BC8"/>
    <w:rsid w:val="00882F8C"/>
    <w:rsid w:val="00884CE7"/>
    <w:rsid w:val="00885188"/>
    <w:rsid w:val="008856E5"/>
    <w:rsid w:val="008869D5"/>
    <w:rsid w:val="00886E47"/>
    <w:rsid w:val="00886FBB"/>
    <w:rsid w:val="00887800"/>
    <w:rsid w:val="00887E4E"/>
    <w:rsid w:val="0089085E"/>
    <w:rsid w:val="00890D4F"/>
    <w:rsid w:val="0089149A"/>
    <w:rsid w:val="008918B4"/>
    <w:rsid w:val="00891E8C"/>
    <w:rsid w:val="00892368"/>
    <w:rsid w:val="0089236B"/>
    <w:rsid w:val="00892649"/>
    <w:rsid w:val="00893741"/>
    <w:rsid w:val="00893A74"/>
    <w:rsid w:val="00895488"/>
    <w:rsid w:val="00895589"/>
    <w:rsid w:val="00896770"/>
    <w:rsid w:val="00896C98"/>
    <w:rsid w:val="00896CA6"/>
    <w:rsid w:val="008A0DCD"/>
    <w:rsid w:val="008A0DD5"/>
    <w:rsid w:val="008A0FD5"/>
    <w:rsid w:val="008A1770"/>
    <w:rsid w:val="008A1EFA"/>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5AEE"/>
    <w:rsid w:val="008C65C9"/>
    <w:rsid w:val="008C68B8"/>
    <w:rsid w:val="008D0428"/>
    <w:rsid w:val="008D0A60"/>
    <w:rsid w:val="008D111E"/>
    <w:rsid w:val="008D1654"/>
    <w:rsid w:val="008D2936"/>
    <w:rsid w:val="008D2EAB"/>
    <w:rsid w:val="008D2F08"/>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D1D"/>
    <w:rsid w:val="008E45FB"/>
    <w:rsid w:val="008E58DA"/>
    <w:rsid w:val="008E58EB"/>
    <w:rsid w:val="008E5DD6"/>
    <w:rsid w:val="008E6066"/>
    <w:rsid w:val="008E6689"/>
    <w:rsid w:val="008F089B"/>
    <w:rsid w:val="008F13B0"/>
    <w:rsid w:val="008F1815"/>
    <w:rsid w:val="008F2A94"/>
    <w:rsid w:val="008F33AD"/>
    <w:rsid w:val="008F3581"/>
    <w:rsid w:val="008F4F33"/>
    <w:rsid w:val="008F5671"/>
    <w:rsid w:val="008F7EB3"/>
    <w:rsid w:val="009004FD"/>
    <w:rsid w:val="00902125"/>
    <w:rsid w:val="0090254A"/>
    <w:rsid w:val="00902775"/>
    <w:rsid w:val="009033F8"/>
    <w:rsid w:val="00904005"/>
    <w:rsid w:val="009041F7"/>
    <w:rsid w:val="0090483E"/>
    <w:rsid w:val="00905230"/>
    <w:rsid w:val="009112F2"/>
    <w:rsid w:val="00911440"/>
    <w:rsid w:val="0091265F"/>
    <w:rsid w:val="00913327"/>
    <w:rsid w:val="00913626"/>
    <w:rsid w:val="00913E06"/>
    <w:rsid w:val="0091533F"/>
    <w:rsid w:val="00916A98"/>
    <w:rsid w:val="00916CB7"/>
    <w:rsid w:val="00920A9D"/>
    <w:rsid w:val="00920BE0"/>
    <w:rsid w:val="009213BE"/>
    <w:rsid w:val="00921F38"/>
    <w:rsid w:val="0092205C"/>
    <w:rsid w:val="00923265"/>
    <w:rsid w:val="00923C3C"/>
    <w:rsid w:val="00926BA2"/>
    <w:rsid w:val="00933E50"/>
    <w:rsid w:val="009356EC"/>
    <w:rsid w:val="00935E04"/>
    <w:rsid w:val="009369A4"/>
    <w:rsid w:val="00936B2F"/>
    <w:rsid w:val="00936C7F"/>
    <w:rsid w:val="009377A2"/>
    <w:rsid w:val="0094099C"/>
    <w:rsid w:val="009410FC"/>
    <w:rsid w:val="009412DA"/>
    <w:rsid w:val="009416C9"/>
    <w:rsid w:val="009421CC"/>
    <w:rsid w:val="009422A7"/>
    <w:rsid w:val="009423E7"/>
    <w:rsid w:val="00942C12"/>
    <w:rsid w:val="00943900"/>
    <w:rsid w:val="009447F4"/>
    <w:rsid w:val="00945EF2"/>
    <w:rsid w:val="00945FFC"/>
    <w:rsid w:val="009506FE"/>
    <w:rsid w:val="0095073B"/>
    <w:rsid w:val="00951BB4"/>
    <w:rsid w:val="0095432C"/>
    <w:rsid w:val="00954DC1"/>
    <w:rsid w:val="00954F48"/>
    <w:rsid w:val="0095522E"/>
    <w:rsid w:val="009575C2"/>
    <w:rsid w:val="009600C7"/>
    <w:rsid w:val="00960CED"/>
    <w:rsid w:val="00961CED"/>
    <w:rsid w:val="00962012"/>
    <w:rsid w:val="00962899"/>
    <w:rsid w:val="00963711"/>
    <w:rsid w:val="00964E37"/>
    <w:rsid w:val="009658E8"/>
    <w:rsid w:val="0097103F"/>
    <w:rsid w:val="009715A3"/>
    <w:rsid w:val="00971738"/>
    <w:rsid w:val="00971B18"/>
    <w:rsid w:val="00972762"/>
    <w:rsid w:val="00973261"/>
    <w:rsid w:val="00973897"/>
    <w:rsid w:val="0097435A"/>
    <w:rsid w:val="009748B0"/>
    <w:rsid w:val="00974E1F"/>
    <w:rsid w:val="0097570D"/>
    <w:rsid w:val="009759AF"/>
    <w:rsid w:val="00975E05"/>
    <w:rsid w:val="0097628D"/>
    <w:rsid w:val="00976377"/>
    <w:rsid w:val="0098111E"/>
    <w:rsid w:val="00981A1E"/>
    <w:rsid w:val="00982DB1"/>
    <w:rsid w:val="009838F1"/>
    <w:rsid w:val="00984C3A"/>
    <w:rsid w:val="00984E86"/>
    <w:rsid w:val="0098590A"/>
    <w:rsid w:val="009863E8"/>
    <w:rsid w:val="009875FA"/>
    <w:rsid w:val="00991301"/>
    <w:rsid w:val="00991B76"/>
    <w:rsid w:val="00991D34"/>
    <w:rsid w:val="00992859"/>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5DAB"/>
    <w:rsid w:val="009B6192"/>
    <w:rsid w:val="009B7264"/>
    <w:rsid w:val="009B783C"/>
    <w:rsid w:val="009C0790"/>
    <w:rsid w:val="009C1358"/>
    <w:rsid w:val="009C20F1"/>
    <w:rsid w:val="009C2DEE"/>
    <w:rsid w:val="009C3694"/>
    <w:rsid w:val="009C5028"/>
    <w:rsid w:val="009C5A8B"/>
    <w:rsid w:val="009C60AD"/>
    <w:rsid w:val="009C7B43"/>
    <w:rsid w:val="009C7F09"/>
    <w:rsid w:val="009D1141"/>
    <w:rsid w:val="009D24AE"/>
    <w:rsid w:val="009D2A97"/>
    <w:rsid w:val="009D2F17"/>
    <w:rsid w:val="009D39DF"/>
    <w:rsid w:val="009D3D82"/>
    <w:rsid w:val="009D49C8"/>
    <w:rsid w:val="009D49E5"/>
    <w:rsid w:val="009D55B3"/>
    <w:rsid w:val="009D560A"/>
    <w:rsid w:val="009D5E21"/>
    <w:rsid w:val="009D7169"/>
    <w:rsid w:val="009D774D"/>
    <w:rsid w:val="009E0C07"/>
    <w:rsid w:val="009E144F"/>
    <w:rsid w:val="009E2194"/>
    <w:rsid w:val="009E243D"/>
    <w:rsid w:val="009E247E"/>
    <w:rsid w:val="009E25D9"/>
    <w:rsid w:val="009E676A"/>
    <w:rsid w:val="009F0031"/>
    <w:rsid w:val="009F0899"/>
    <w:rsid w:val="009F0949"/>
    <w:rsid w:val="009F1DED"/>
    <w:rsid w:val="009F1EE4"/>
    <w:rsid w:val="009F3AD9"/>
    <w:rsid w:val="009F4338"/>
    <w:rsid w:val="009F45BD"/>
    <w:rsid w:val="009F474C"/>
    <w:rsid w:val="009F4E89"/>
    <w:rsid w:val="009F5689"/>
    <w:rsid w:val="009F6026"/>
    <w:rsid w:val="009F6A09"/>
    <w:rsid w:val="009F7359"/>
    <w:rsid w:val="009F7567"/>
    <w:rsid w:val="009F7EA5"/>
    <w:rsid w:val="009F7ECB"/>
    <w:rsid w:val="00A016CD"/>
    <w:rsid w:val="00A02540"/>
    <w:rsid w:val="00A0265D"/>
    <w:rsid w:val="00A02955"/>
    <w:rsid w:val="00A02CA0"/>
    <w:rsid w:val="00A02DAF"/>
    <w:rsid w:val="00A03D0E"/>
    <w:rsid w:val="00A03DB7"/>
    <w:rsid w:val="00A03E1E"/>
    <w:rsid w:val="00A048C7"/>
    <w:rsid w:val="00A05841"/>
    <w:rsid w:val="00A06D5B"/>
    <w:rsid w:val="00A10BFC"/>
    <w:rsid w:val="00A12DF3"/>
    <w:rsid w:val="00A140EA"/>
    <w:rsid w:val="00A145EC"/>
    <w:rsid w:val="00A15667"/>
    <w:rsid w:val="00A157E9"/>
    <w:rsid w:val="00A16B33"/>
    <w:rsid w:val="00A174FF"/>
    <w:rsid w:val="00A17DD2"/>
    <w:rsid w:val="00A17DF2"/>
    <w:rsid w:val="00A21B77"/>
    <w:rsid w:val="00A2201B"/>
    <w:rsid w:val="00A23C07"/>
    <w:rsid w:val="00A23F28"/>
    <w:rsid w:val="00A250E1"/>
    <w:rsid w:val="00A25599"/>
    <w:rsid w:val="00A26440"/>
    <w:rsid w:val="00A2792B"/>
    <w:rsid w:val="00A30344"/>
    <w:rsid w:val="00A30686"/>
    <w:rsid w:val="00A30DF4"/>
    <w:rsid w:val="00A3163C"/>
    <w:rsid w:val="00A331ED"/>
    <w:rsid w:val="00A33F41"/>
    <w:rsid w:val="00A33FEC"/>
    <w:rsid w:val="00A3640C"/>
    <w:rsid w:val="00A365F7"/>
    <w:rsid w:val="00A37523"/>
    <w:rsid w:val="00A37E55"/>
    <w:rsid w:val="00A405B0"/>
    <w:rsid w:val="00A406D3"/>
    <w:rsid w:val="00A416F7"/>
    <w:rsid w:val="00A424AE"/>
    <w:rsid w:val="00A43623"/>
    <w:rsid w:val="00A4459C"/>
    <w:rsid w:val="00A467E2"/>
    <w:rsid w:val="00A474DA"/>
    <w:rsid w:val="00A47E02"/>
    <w:rsid w:val="00A50BD9"/>
    <w:rsid w:val="00A511CF"/>
    <w:rsid w:val="00A522A1"/>
    <w:rsid w:val="00A523C2"/>
    <w:rsid w:val="00A545DF"/>
    <w:rsid w:val="00A54EB3"/>
    <w:rsid w:val="00A55E09"/>
    <w:rsid w:val="00A56042"/>
    <w:rsid w:val="00A57058"/>
    <w:rsid w:val="00A57809"/>
    <w:rsid w:val="00A57AEA"/>
    <w:rsid w:val="00A57DEA"/>
    <w:rsid w:val="00A60A4B"/>
    <w:rsid w:val="00A60EB1"/>
    <w:rsid w:val="00A61684"/>
    <w:rsid w:val="00A620B0"/>
    <w:rsid w:val="00A6316A"/>
    <w:rsid w:val="00A633D4"/>
    <w:rsid w:val="00A6386A"/>
    <w:rsid w:val="00A63E66"/>
    <w:rsid w:val="00A6420D"/>
    <w:rsid w:val="00A657C3"/>
    <w:rsid w:val="00A65922"/>
    <w:rsid w:val="00A659A9"/>
    <w:rsid w:val="00A660BA"/>
    <w:rsid w:val="00A66D9D"/>
    <w:rsid w:val="00A6781E"/>
    <w:rsid w:val="00A67F44"/>
    <w:rsid w:val="00A67FE8"/>
    <w:rsid w:val="00A7041C"/>
    <w:rsid w:val="00A70843"/>
    <w:rsid w:val="00A70F97"/>
    <w:rsid w:val="00A7322A"/>
    <w:rsid w:val="00A7345B"/>
    <w:rsid w:val="00A73C3B"/>
    <w:rsid w:val="00A74429"/>
    <w:rsid w:val="00A74C75"/>
    <w:rsid w:val="00A74D9F"/>
    <w:rsid w:val="00A75DF9"/>
    <w:rsid w:val="00A76473"/>
    <w:rsid w:val="00A770C6"/>
    <w:rsid w:val="00A7789F"/>
    <w:rsid w:val="00A80027"/>
    <w:rsid w:val="00A8028C"/>
    <w:rsid w:val="00A81648"/>
    <w:rsid w:val="00A83000"/>
    <w:rsid w:val="00A83528"/>
    <w:rsid w:val="00A83663"/>
    <w:rsid w:val="00A83BEF"/>
    <w:rsid w:val="00A86902"/>
    <w:rsid w:val="00A86C44"/>
    <w:rsid w:val="00A87814"/>
    <w:rsid w:val="00A90918"/>
    <w:rsid w:val="00A90F6D"/>
    <w:rsid w:val="00A91DB7"/>
    <w:rsid w:val="00A91EB5"/>
    <w:rsid w:val="00A925C8"/>
    <w:rsid w:val="00A92702"/>
    <w:rsid w:val="00A93F01"/>
    <w:rsid w:val="00A94A28"/>
    <w:rsid w:val="00A95DAA"/>
    <w:rsid w:val="00A965E7"/>
    <w:rsid w:val="00A96BD0"/>
    <w:rsid w:val="00A9729F"/>
    <w:rsid w:val="00A9732D"/>
    <w:rsid w:val="00AA0873"/>
    <w:rsid w:val="00AA316B"/>
    <w:rsid w:val="00AA3F38"/>
    <w:rsid w:val="00AA4596"/>
    <w:rsid w:val="00AA4D54"/>
    <w:rsid w:val="00AA52BF"/>
    <w:rsid w:val="00AA5553"/>
    <w:rsid w:val="00AA608C"/>
    <w:rsid w:val="00AA6FD1"/>
    <w:rsid w:val="00AB0C10"/>
    <w:rsid w:val="00AB1344"/>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E34"/>
    <w:rsid w:val="00AC2095"/>
    <w:rsid w:val="00AC2E6F"/>
    <w:rsid w:val="00AC359A"/>
    <w:rsid w:val="00AC3D8B"/>
    <w:rsid w:val="00AC425A"/>
    <w:rsid w:val="00AC48A8"/>
    <w:rsid w:val="00AC63C7"/>
    <w:rsid w:val="00AD0C3D"/>
    <w:rsid w:val="00AD1A8E"/>
    <w:rsid w:val="00AD2365"/>
    <w:rsid w:val="00AD23F6"/>
    <w:rsid w:val="00AD27B7"/>
    <w:rsid w:val="00AD2DAF"/>
    <w:rsid w:val="00AD2FE7"/>
    <w:rsid w:val="00AD35B2"/>
    <w:rsid w:val="00AD3986"/>
    <w:rsid w:val="00AD4936"/>
    <w:rsid w:val="00AD49F8"/>
    <w:rsid w:val="00AD4A32"/>
    <w:rsid w:val="00AD50DA"/>
    <w:rsid w:val="00AD5AE9"/>
    <w:rsid w:val="00AD5F83"/>
    <w:rsid w:val="00AD60FA"/>
    <w:rsid w:val="00AD6DF2"/>
    <w:rsid w:val="00AD762D"/>
    <w:rsid w:val="00AD7815"/>
    <w:rsid w:val="00AE1A21"/>
    <w:rsid w:val="00AE1CA9"/>
    <w:rsid w:val="00AE1DC7"/>
    <w:rsid w:val="00AE2677"/>
    <w:rsid w:val="00AE3A9E"/>
    <w:rsid w:val="00AE3CCD"/>
    <w:rsid w:val="00AE4B27"/>
    <w:rsid w:val="00AE5FF2"/>
    <w:rsid w:val="00AE6252"/>
    <w:rsid w:val="00AE7801"/>
    <w:rsid w:val="00AE7BBA"/>
    <w:rsid w:val="00AF0A32"/>
    <w:rsid w:val="00AF0DE1"/>
    <w:rsid w:val="00AF0ED9"/>
    <w:rsid w:val="00AF115B"/>
    <w:rsid w:val="00AF407F"/>
    <w:rsid w:val="00AF4B2A"/>
    <w:rsid w:val="00AF546D"/>
    <w:rsid w:val="00AF547F"/>
    <w:rsid w:val="00AF5831"/>
    <w:rsid w:val="00AF63B8"/>
    <w:rsid w:val="00AF7207"/>
    <w:rsid w:val="00AF737A"/>
    <w:rsid w:val="00B008C3"/>
    <w:rsid w:val="00B0231F"/>
    <w:rsid w:val="00B02971"/>
    <w:rsid w:val="00B02E1B"/>
    <w:rsid w:val="00B0383E"/>
    <w:rsid w:val="00B03C9A"/>
    <w:rsid w:val="00B0422D"/>
    <w:rsid w:val="00B04481"/>
    <w:rsid w:val="00B05C64"/>
    <w:rsid w:val="00B06DB0"/>
    <w:rsid w:val="00B07935"/>
    <w:rsid w:val="00B07F29"/>
    <w:rsid w:val="00B10C9F"/>
    <w:rsid w:val="00B11BA3"/>
    <w:rsid w:val="00B12769"/>
    <w:rsid w:val="00B13952"/>
    <w:rsid w:val="00B13D07"/>
    <w:rsid w:val="00B14D04"/>
    <w:rsid w:val="00B15A45"/>
    <w:rsid w:val="00B15BCF"/>
    <w:rsid w:val="00B15CC5"/>
    <w:rsid w:val="00B1646F"/>
    <w:rsid w:val="00B17D7E"/>
    <w:rsid w:val="00B17FD2"/>
    <w:rsid w:val="00B2085F"/>
    <w:rsid w:val="00B2134F"/>
    <w:rsid w:val="00B21F04"/>
    <w:rsid w:val="00B223F5"/>
    <w:rsid w:val="00B24070"/>
    <w:rsid w:val="00B249C5"/>
    <w:rsid w:val="00B267B6"/>
    <w:rsid w:val="00B26BAB"/>
    <w:rsid w:val="00B26E68"/>
    <w:rsid w:val="00B27C4F"/>
    <w:rsid w:val="00B32ABA"/>
    <w:rsid w:val="00B32BB2"/>
    <w:rsid w:val="00B34900"/>
    <w:rsid w:val="00B34EFA"/>
    <w:rsid w:val="00B353EB"/>
    <w:rsid w:val="00B35450"/>
    <w:rsid w:val="00B355C2"/>
    <w:rsid w:val="00B359C9"/>
    <w:rsid w:val="00B37CE2"/>
    <w:rsid w:val="00B4030B"/>
    <w:rsid w:val="00B40E0B"/>
    <w:rsid w:val="00B41A87"/>
    <w:rsid w:val="00B41D07"/>
    <w:rsid w:val="00B4253B"/>
    <w:rsid w:val="00B43159"/>
    <w:rsid w:val="00B435AC"/>
    <w:rsid w:val="00B43A2F"/>
    <w:rsid w:val="00B45D08"/>
    <w:rsid w:val="00B460DF"/>
    <w:rsid w:val="00B4716E"/>
    <w:rsid w:val="00B4754D"/>
    <w:rsid w:val="00B5100A"/>
    <w:rsid w:val="00B511DF"/>
    <w:rsid w:val="00B5448C"/>
    <w:rsid w:val="00B54871"/>
    <w:rsid w:val="00B56CA8"/>
    <w:rsid w:val="00B576D2"/>
    <w:rsid w:val="00B5771F"/>
    <w:rsid w:val="00B57FFD"/>
    <w:rsid w:val="00B63888"/>
    <w:rsid w:val="00B63D0E"/>
    <w:rsid w:val="00B64D56"/>
    <w:rsid w:val="00B65F95"/>
    <w:rsid w:val="00B667C2"/>
    <w:rsid w:val="00B66EDE"/>
    <w:rsid w:val="00B674E7"/>
    <w:rsid w:val="00B70B07"/>
    <w:rsid w:val="00B70BDC"/>
    <w:rsid w:val="00B70F6E"/>
    <w:rsid w:val="00B72669"/>
    <w:rsid w:val="00B72C04"/>
    <w:rsid w:val="00B72DFB"/>
    <w:rsid w:val="00B7395E"/>
    <w:rsid w:val="00B74A86"/>
    <w:rsid w:val="00B751D2"/>
    <w:rsid w:val="00B75A90"/>
    <w:rsid w:val="00B75C7D"/>
    <w:rsid w:val="00B7601F"/>
    <w:rsid w:val="00B77734"/>
    <w:rsid w:val="00B777DC"/>
    <w:rsid w:val="00B77CE7"/>
    <w:rsid w:val="00B77FEF"/>
    <w:rsid w:val="00B8131F"/>
    <w:rsid w:val="00B815B1"/>
    <w:rsid w:val="00B81E48"/>
    <w:rsid w:val="00B833FA"/>
    <w:rsid w:val="00B835CF"/>
    <w:rsid w:val="00B83FD6"/>
    <w:rsid w:val="00B8471F"/>
    <w:rsid w:val="00B84BD8"/>
    <w:rsid w:val="00B86518"/>
    <w:rsid w:val="00B86746"/>
    <w:rsid w:val="00B86BE1"/>
    <w:rsid w:val="00B87FAC"/>
    <w:rsid w:val="00B900AF"/>
    <w:rsid w:val="00B90B24"/>
    <w:rsid w:val="00B92243"/>
    <w:rsid w:val="00B92315"/>
    <w:rsid w:val="00B93CA5"/>
    <w:rsid w:val="00B94D1E"/>
    <w:rsid w:val="00B951E8"/>
    <w:rsid w:val="00B95A1B"/>
    <w:rsid w:val="00B97226"/>
    <w:rsid w:val="00B975F0"/>
    <w:rsid w:val="00B97DAA"/>
    <w:rsid w:val="00BA07AF"/>
    <w:rsid w:val="00BA2248"/>
    <w:rsid w:val="00BA2D81"/>
    <w:rsid w:val="00BA3830"/>
    <w:rsid w:val="00BA3DEE"/>
    <w:rsid w:val="00BA50C9"/>
    <w:rsid w:val="00BA5552"/>
    <w:rsid w:val="00BA5650"/>
    <w:rsid w:val="00BB10DA"/>
    <w:rsid w:val="00BB1932"/>
    <w:rsid w:val="00BB193A"/>
    <w:rsid w:val="00BB2939"/>
    <w:rsid w:val="00BB2F31"/>
    <w:rsid w:val="00BB3024"/>
    <w:rsid w:val="00BB59D2"/>
    <w:rsid w:val="00BB5E35"/>
    <w:rsid w:val="00BB6758"/>
    <w:rsid w:val="00BB6A0E"/>
    <w:rsid w:val="00BB6BF1"/>
    <w:rsid w:val="00BB6EA3"/>
    <w:rsid w:val="00BB70AA"/>
    <w:rsid w:val="00BB7E52"/>
    <w:rsid w:val="00BC020B"/>
    <w:rsid w:val="00BC1189"/>
    <w:rsid w:val="00BC20DD"/>
    <w:rsid w:val="00BC2BFD"/>
    <w:rsid w:val="00BC386B"/>
    <w:rsid w:val="00BC4102"/>
    <w:rsid w:val="00BC4872"/>
    <w:rsid w:val="00BC4F4B"/>
    <w:rsid w:val="00BC7B7C"/>
    <w:rsid w:val="00BC7BFF"/>
    <w:rsid w:val="00BD097C"/>
    <w:rsid w:val="00BD0E1D"/>
    <w:rsid w:val="00BD0EA6"/>
    <w:rsid w:val="00BD1312"/>
    <w:rsid w:val="00BD2052"/>
    <w:rsid w:val="00BD2F99"/>
    <w:rsid w:val="00BD3E10"/>
    <w:rsid w:val="00BD4C6D"/>
    <w:rsid w:val="00BD4CA2"/>
    <w:rsid w:val="00BD535C"/>
    <w:rsid w:val="00BD625F"/>
    <w:rsid w:val="00BD63C2"/>
    <w:rsid w:val="00BD7099"/>
    <w:rsid w:val="00BD7134"/>
    <w:rsid w:val="00BD7E3C"/>
    <w:rsid w:val="00BE0BD1"/>
    <w:rsid w:val="00BE0C88"/>
    <w:rsid w:val="00BE1184"/>
    <w:rsid w:val="00BE13EB"/>
    <w:rsid w:val="00BE1D63"/>
    <w:rsid w:val="00BE2AAB"/>
    <w:rsid w:val="00BE2C46"/>
    <w:rsid w:val="00BE3838"/>
    <w:rsid w:val="00BE49D9"/>
    <w:rsid w:val="00BE5930"/>
    <w:rsid w:val="00BE5974"/>
    <w:rsid w:val="00BE5B51"/>
    <w:rsid w:val="00BE785B"/>
    <w:rsid w:val="00BE7873"/>
    <w:rsid w:val="00BF016E"/>
    <w:rsid w:val="00BF1281"/>
    <w:rsid w:val="00BF1903"/>
    <w:rsid w:val="00BF191D"/>
    <w:rsid w:val="00BF1EF2"/>
    <w:rsid w:val="00BF2C8C"/>
    <w:rsid w:val="00BF427A"/>
    <w:rsid w:val="00BF618F"/>
    <w:rsid w:val="00BF637D"/>
    <w:rsid w:val="00BF66C1"/>
    <w:rsid w:val="00BF6989"/>
    <w:rsid w:val="00BF6A49"/>
    <w:rsid w:val="00BF6B40"/>
    <w:rsid w:val="00C005BD"/>
    <w:rsid w:val="00C00B12"/>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55A"/>
    <w:rsid w:val="00C13B50"/>
    <w:rsid w:val="00C14913"/>
    <w:rsid w:val="00C14DFA"/>
    <w:rsid w:val="00C15308"/>
    <w:rsid w:val="00C1566C"/>
    <w:rsid w:val="00C15D97"/>
    <w:rsid w:val="00C20F66"/>
    <w:rsid w:val="00C22228"/>
    <w:rsid w:val="00C23011"/>
    <w:rsid w:val="00C23B3C"/>
    <w:rsid w:val="00C2400D"/>
    <w:rsid w:val="00C24D47"/>
    <w:rsid w:val="00C25375"/>
    <w:rsid w:val="00C25DD4"/>
    <w:rsid w:val="00C26D6F"/>
    <w:rsid w:val="00C3007D"/>
    <w:rsid w:val="00C30EDF"/>
    <w:rsid w:val="00C311C4"/>
    <w:rsid w:val="00C327C5"/>
    <w:rsid w:val="00C33CDE"/>
    <w:rsid w:val="00C36530"/>
    <w:rsid w:val="00C36EAB"/>
    <w:rsid w:val="00C406C7"/>
    <w:rsid w:val="00C416A4"/>
    <w:rsid w:val="00C416DC"/>
    <w:rsid w:val="00C41706"/>
    <w:rsid w:val="00C429A7"/>
    <w:rsid w:val="00C42C38"/>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2FBE"/>
    <w:rsid w:val="00C56738"/>
    <w:rsid w:val="00C5696B"/>
    <w:rsid w:val="00C56D67"/>
    <w:rsid w:val="00C578A0"/>
    <w:rsid w:val="00C60D8F"/>
    <w:rsid w:val="00C61FA9"/>
    <w:rsid w:val="00C626B6"/>
    <w:rsid w:val="00C63616"/>
    <w:rsid w:val="00C63B33"/>
    <w:rsid w:val="00C64342"/>
    <w:rsid w:val="00C64B20"/>
    <w:rsid w:val="00C65856"/>
    <w:rsid w:val="00C66252"/>
    <w:rsid w:val="00C662BF"/>
    <w:rsid w:val="00C66A38"/>
    <w:rsid w:val="00C702BD"/>
    <w:rsid w:val="00C70729"/>
    <w:rsid w:val="00C70793"/>
    <w:rsid w:val="00C71204"/>
    <w:rsid w:val="00C720B4"/>
    <w:rsid w:val="00C72366"/>
    <w:rsid w:val="00C72429"/>
    <w:rsid w:val="00C72F28"/>
    <w:rsid w:val="00C731B1"/>
    <w:rsid w:val="00C7354A"/>
    <w:rsid w:val="00C744B0"/>
    <w:rsid w:val="00C74AC2"/>
    <w:rsid w:val="00C74EE4"/>
    <w:rsid w:val="00C75495"/>
    <w:rsid w:val="00C75C81"/>
    <w:rsid w:val="00C76D84"/>
    <w:rsid w:val="00C77577"/>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749"/>
    <w:rsid w:val="00C85C76"/>
    <w:rsid w:val="00C8600A"/>
    <w:rsid w:val="00C90D6E"/>
    <w:rsid w:val="00C91F16"/>
    <w:rsid w:val="00C9243A"/>
    <w:rsid w:val="00C926F4"/>
    <w:rsid w:val="00C9278D"/>
    <w:rsid w:val="00C92F44"/>
    <w:rsid w:val="00C937C9"/>
    <w:rsid w:val="00C942B4"/>
    <w:rsid w:val="00C9502A"/>
    <w:rsid w:val="00C962B7"/>
    <w:rsid w:val="00C96D1E"/>
    <w:rsid w:val="00CA0226"/>
    <w:rsid w:val="00CA0F09"/>
    <w:rsid w:val="00CA1258"/>
    <w:rsid w:val="00CA1400"/>
    <w:rsid w:val="00CA180F"/>
    <w:rsid w:val="00CA222A"/>
    <w:rsid w:val="00CA387F"/>
    <w:rsid w:val="00CA543A"/>
    <w:rsid w:val="00CA5DC5"/>
    <w:rsid w:val="00CA6113"/>
    <w:rsid w:val="00CA640B"/>
    <w:rsid w:val="00CA7251"/>
    <w:rsid w:val="00CA7C9F"/>
    <w:rsid w:val="00CB0A49"/>
    <w:rsid w:val="00CB2AAD"/>
    <w:rsid w:val="00CB3798"/>
    <w:rsid w:val="00CB3D9E"/>
    <w:rsid w:val="00CB4586"/>
    <w:rsid w:val="00CC12C2"/>
    <w:rsid w:val="00CC169C"/>
    <w:rsid w:val="00CC1B41"/>
    <w:rsid w:val="00CC1C37"/>
    <w:rsid w:val="00CC1D98"/>
    <w:rsid w:val="00CC1DE4"/>
    <w:rsid w:val="00CC1FA6"/>
    <w:rsid w:val="00CC212A"/>
    <w:rsid w:val="00CC2EC5"/>
    <w:rsid w:val="00CC3887"/>
    <w:rsid w:val="00CC3E7B"/>
    <w:rsid w:val="00CC5813"/>
    <w:rsid w:val="00CC5DEB"/>
    <w:rsid w:val="00CC6DAB"/>
    <w:rsid w:val="00CC74E7"/>
    <w:rsid w:val="00CC79CC"/>
    <w:rsid w:val="00CC7AFF"/>
    <w:rsid w:val="00CD1CF9"/>
    <w:rsid w:val="00CD233B"/>
    <w:rsid w:val="00CD27BB"/>
    <w:rsid w:val="00CD4380"/>
    <w:rsid w:val="00CD4A3B"/>
    <w:rsid w:val="00CD4D9D"/>
    <w:rsid w:val="00CD560B"/>
    <w:rsid w:val="00CD5B4F"/>
    <w:rsid w:val="00CD5C94"/>
    <w:rsid w:val="00CD5DD2"/>
    <w:rsid w:val="00CD608E"/>
    <w:rsid w:val="00CD6239"/>
    <w:rsid w:val="00CD63CB"/>
    <w:rsid w:val="00CD6439"/>
    <w:rsid w:val="00CD6935"/>
    <w:rsid w:val="00CD6AD7"/>
    <w:rsid w:val="00CD6E43"/>
    <w:rsid w:val="00CD75DE"/>
    <w:rsid w:val="00CD7807"/>
    <w:rsid w:val="00CE0C7F"/>
    <w:rsid w:val="00CE2621"/>
    <w:rsid w:val="00CE26D5"/>
    <w:rsid w:val="00CE2FCA"/>
    <w:rsid w:val="00CE2FCC"/>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6A06"/>
    <w:rsid w:val="00CF7176"/>
    <w:rsid w:val="00CF76C3"/>
    <w:rsid w:val="00CF7869"/>
    <w:rsid w:val="00D02C80"/>
    <w:rsid w:val="00D02E75"/>
    <w:rsid w:val="00D03774"/>
    <w:rsid w:val="00D03934"/>
    <w:rsid w:val="00D03E1F"/>
    <w:rsid w:val="00D046D7"/>
    <w:rsid w:val="00D04DC6"/>
    <w:rsid w:val="00D04F69"/>
    <w:rsid w:val="00D04F7E"/>
    <w:rsid w:val="00D0629A"/>
    <w:rsid w:val="00D0632D"/>
    <w:rsid w:val="00D06512"/>
    <w:rsid w:val="00D069BF"/>
    <w:rsid w:val="00D10295"/>
    <w:rsid w:val="00D112C4"/>
    <w:rsid w:val="00D11C3C"/>
    <w:rsid w:val="00D11C5B"/>
    <w:rsid w:val="00D1436E"/>
    <w:rsid w:val="00D14D73"/>
    <w:rsid w:val="00D14F18"/>
    <w:rsid w:val="00D14FBF"/>
    <w:rsid w:val="00D15598"/>
    <w:rsid w:val="00D159B6"/>
    <w:rsid w:val="00D1653F"/>
    <w:rsid w:val="00D16BF8"/>
    <w:rsid w:val="00D210C4"/>
    <w:rsid w:val="00D21525"/>
    <w:rsid w:val="00D22021"/>
    <w:rsid w:val="00D232E6"/>
    <w:rsid w:val="00D24057"/>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4"/>
    <w:rsid w:val="00D425C8"/>
    <w:rsid w:val="00D42C6E"/>
    <w:rsid w:val="00D432A4"/>
    <w:rsid w:val="00D44005"/>
    <w:rsid w:val="00D44510"/>
    <w:rsid w:val="00D45BA7"/>
    <w:rsid w:val="00D45C2D"/>
    <w:rsid w:val="00D46F8C"/>
    <w:rsid w:val="00D4756E"/>
    <w:rsid w:val="00D501DE"/>
    <w:rsid w:val="00D509BA"/>
    <w:rsid w:val="00D51742"/>
    <w:rsid w:val="00D52A4E"/>
    <w:rsid w:val="00D52AD5"/>
    <w:rsid w:val="00D52DE5"/>
    <w:rsid w:val="00D55350"/>
    <w:rsid w:val="00D55C1F"/>
    <w:rsid w:val="00D563E0"/>
    <w:rsid w:val="00D5680D"/>
    <w:rsid w:val="00D571C6"/>
    <w:rsid w:val="00D60F75"/>
    <w:rsid w:val="00D6106E"/>
    <w:rsid w:val="00D63290"/>
    <w:rsid w:val="00D6343D"/>
    <w:rsid w:val="00D6400C"/>
    <w:rsid w:val="00D647AA"/>
    <w:rsid w:val="00D6583C"/>
    <w:rsid w:val="00D66163"/>
    <w:rsid w:val="00D715B1"/>
    <w:rsid w:val="00D72218"/>
    <w:rsid w:val="00D72495"/>
    <w:rsid w:val="00D72735"/>
    <w:rsid w:val="00D734E8"/>
    <w:rsid w:val="00D73AFD"/>
    <w:rsid w:val="00D73D10"/>
    <w:rsid w:val="00D74069"/>
    <w:rsid w:val="00D74241"/>
    <w:rsid w:val="00D747DF"/>
    <w:rsid w:val="00D74B8B"/>
    <w:rsid w:val="00D74F11"/>
    <w:rsid w:val="00D769E6"/>
    <w:rsid w:val="00D81278"/>
    <w:rsid w:val="00D81C1C"/>
    <w:rsid w:val="00D81C9C"/>
    <w:rsid w:val="00D81ED2"/>
    <w:rsid w:val="00D8200D"/>
    <w:rsid w:val="00D837C5"/>
    <w:rsid w:val="00D837F3"/>
    <w:rsid w:val="00D8397C"/>
    <w:rsid w:val="00D83B58"/>
    <w:rsid w:val="00D83C24"/>
    <w:rsid w:val="00D8405B"/>
    <w:rsid w:val="00D8467E"/>
    <w:rsid w:val="00D85302"/>
    <w:rsid w:val="00D85735"/>
    <w:rsid w:val="00D85F12"/>
    <w:rsid w:val="00D86E50"/>
    <w:rsid w:val="00D87427"/>
    <w:rsid w:val="00D90761"/>
    <w:rsid w:val="00D91E50"/>
    <w:rsid w:val="00D91EB8"/>
    <w:rsid w:val="00D926FC"/>
    <w:rsid w:val="00D928B6"/>
    <w:rsid w:val="00D93EF7"/>
    <w:rsid w:val="00D94725"/>
    <w:rsid w:val="00D94FB6"/>
    <w:rsid w:val="00D96094"/>
    <w:rsid w:val="00D96095"/>
    <w:rsid w:val="00D968D5"/>
    <w:rsid w:val="00D975DE"/>
    <w:rsid w:val="00DA1A51"/>
    <w:rsid w:val="00DA272F"/>
    <w:rsid w:val="00DA2C4E"/>
    <w:rsid w:val="00DA2E81"/>
    <w:rsid w:val="00DA310F"/>
    <w:rsid w:val="00DA35C3"/>
    <w:rsid w:val="00DA500A"/>
    <w:rsid w:val="00DA57D5"/>
    <w:rsid w:val="00DA5E8A"/>
    <w:rsid w:val="00DA61BF"/>
    <w:rsid w:val="00DA6735"/>
    <w:rsid w:val="00DA75DB"/>
    <w:rsid w:val="00DA767B"/>
    <w:rsid w:val="00DA788B"/>
    <w:rsid w:val="00DA7A8F"/>
    <w:rsid w:val="00DB1E27"/>
    <w:rsid w:val="00DB2139"/>
    <w:rsid w:val="00DB2D0D"/>
    <w:rsid w:val="00DB3459"/>
    <w:rsid w:val="00DB4A12"/>
    <w:rsid w:val="00DB6109"/>
    <w:rsid w:val="00DB65BA"/>
    <w:rsid w:val="00DB6C0B"/>
    <w:rsid w:val="00DB6D8D"/>
    <w:rsid w:val="00DB761E"/>
    <w:rsid w:val="00DB781C"/>
    <w:rsid w:val="00DB7EE8"/>
    <w:rsid w:val="00DC0C21"/>
    <w:rsid w:val="00DC2AF9"/>
    <w:rsid w:val="00DC2F4F"/>
    <w:rsid w:val="00DC4697"/>
    <w:rsid w:val="00DC4B86"/>
    <w:rsid w:val="00DC5643"/>
    <w:rsid w:val="00DC57CF"/>
    <w:rsid w:val="00DC5F96"/>
    <w:rsid w:val="00DC68A2"/>
    <w:rsid w:val="00DC7EFE"/>
    <w:rsid w:val="00DD008A"/>
    <w:rsid w:val="00DD0592"/>
    <w:rsid w:val="00DD0DD8"/>
    <w:rsid w:val="00DD0FE9"/>
    <w:rsid w:val="00DD1343"/>
    <w:rsid w:val="00DD179F"/>
    <w:rsid w:val="00DD1B64"/>
    <w:rsid w:val="00DD247D"/>
    <w:rsid w:val="00DD29C1"/>
    <w:rsid w:val="00DD2B7F"/>
    <w:rsid w:val="00DD47F4"/>
    <w:rsid w:val="00DD5202"/>
    <w:rsid w:val="00DD5580"/>
    <w:rsid w:val="00DD5E35"/>
    <w:rsid w:val="00DD6446"/>
    <w:rsid w:val="00DD66D9"/>
    <w:rsid w:val="00DD6E3F"/>
    <w:rsid w:val="00DD7525"/>
    <w:rsid w:val="00DE00DA"/>
    <w:rsid w:val="00DE2A8E"/>
    <w:rsid w:val="00DE2B3F"/>
    <w:rsid w:val="00DE3EF6"/>
    <w:rsid w:val="00DE4119"/>
    <w:rsid w:val="00DE414F"/>
    <w:rsid w:val="00DE4907"/>
    <w:rsid w:val="00DE5419"/>
    <w:rsid w:val="00DE5A9A"/>
    <w:rsid w:val="00DE6330"/>
    <w:rsid w:val="00DE6511"/>
    <w:rsid w:val="00DE718C"/>
    <w:rsid w:val="00DE71C2"/>
    <w:rsid w:val="00DF10DA"/>
    <w:rsid w:val="00DF18C0"/>
    <w:rsid w:val="00DF2BBD"/>
    <w:rsid w:val="00DF2FCE"/>
    <w:rsid w:val="00DF3293"/>
    <w:rsid w:val="00DF3F38"/>
    <w:rsid w:val="00DF42AE"/>
    <w:rsid w:val="00DF55A2"/>
    <w:rsid w:val="00DF55A4"/>
    <w:rsid w:val="00DF5A5B"/>
    <w:rsid w:val="00DF6DF1"/>
    <w:rsid w:val="00DF74C9"/>
    <w:rsid w:val="00DF783F"/>
    <w:rsid w:val="00E00070"/>
    <w:rsid w:val="00E00340"/>
    <w:rsid w:val="00E01688"/>
    <w:rsid w:val="00E022F7"/>
    <w:rsid w:val="00E025AF"/>
    <w:rsid w:val="00E04C0A"/>
    <w:rsid w:val="00E05394"/>
    <w:rsid w:val="00E05AAA"/>
    <w:rsid w:val="00E0760C"/>
    <w:rsid w:val="00E078C7"/>
    <w:rsid w:val="00E07B19"/>
    <w:rsid w:val="00E101E6"/>
    <w:rsid w:val="00E10FC7"/>
    <w:rsid w:val="00E121C7"/>
    <w:rsid w:val="00E12AE6"/>
    <w:rsid w:val="00E12B33"/>
    <w:rsid w:val="00E12D07"/>
    <w:rsid w:val="00E134AD"/>
    <w:rsid w:val="00E13960"/>
    <w:rsid w:val="00E14256"/>
    <w:rsid w:val="00E14396"/>
    <w:rsid w:val="00E15A0D"/>
    <w:rsid w:val="00E15A91"/>
    <w:rsid w:val="00E16151"/>
    <w:rsid w:val="00E16818"/>
    <w:rsid w:val="00E16A52"/>
    <w:rsid w:val="00E1749B"/>
    <w:rsid w:val="00E174DB"/>
    <w:rsid w:val="00E20C27"/>
    <w:rsid w:val="00E22973"/>
    <w:rsid w:val="00E22D67"/>
    <w:rsid w:val="00E23133"/>
    <w:rsid w:val="00E235F4"/>
    <w:rsid w:val="00E23F80"/>
    <w:rsid w:val="00E24219"/>
    <w:rsid w:val="00E2450A"/>
    <w:rsid w:val="00E24605"/>
    <w:rsid w:val="00E24750"/>
    <w:rsid w:val="00E247F6"/>
    <w:rsid w:val="00E24B4E"/>
    <w:rsid w:val="00E24C3B"/>
    <w:rsid w:val="00E24CB0"/>
    <w:rsid w:val="00E25B25"/>
    <w:rsid w:val="00E2609B"/>
    <w:rsid w:val="00E26DAC"/>
    <w:rsid w:val="00E27D6C"/>
    <w:rsid w:val="00E317F9"/>
    <w:rsid w:val="00E32998"/>
    <w:rsid w:val="00E32F34"/>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0F0A"/>
    <w:rsid w:val="00E5296B"/>
    <w:rsid w:val="00E52A1C"/>
    <w:rsid w:val="00E530C9"/>
    <w:rsid w:val="00E533F2"/>
    <w:rsid w:val="00E5497E"/>
    <w:rsid w:val="00E54FEA"/>
    <w:rsid w:val="00E5513B"/>
    <w:rsid w:val="00E5552E"/>
    <w:rsid w:val="00E57C27"/>
    <w:rsid w:val="00E60351"/>
    <w:rsid w:val="00E6269B"/>
    <w:rsid w:val="00E6274B"/>
    <w:rsid w:val="00E63216"/>
    <w:rsid w:val="00E6342D"/>
    <w:rsid w:val="00E6348B"/>
    <w:rsid w:val="00E65CF4"/>
    <w:rsid w:val="00E65DDA"/>
    <w:rsid w:val="00E664E8"/>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5F43"/>
    <w:rsid w:val="00E766B4"/>
    <w:rsid w:val="00E76A5E"/>
    <w:rsid w:val="00E76B33"/>
    <w:rsid w:val="00E77145"/>
    <w:rsid w:val="00E773F3"/>
    <w:rsid w:val="00E77DAE"/>
    <w:rsid w:val="00E80010"/>
    <w:rsid w:val="00E80433"/>
    <w:rsid w:val="00E80EC8"/>
    <w:rsid w:val="00E81011"/>
    <w:rsid w:val="00E811B6"/>
    <w:rsid w:val="00E82D39"/>
    <w:rsid w:val="00E83273"/>
    <w:rsid w:val="00E83C0A"/>
    <w:rsid w:val="00E8622B"/>
    <w:rsid w:val="00E87ACE"/>
    <w:rsid w:val="00E90881"/>
    <w:rsid w:val="00E92AF6"/>
    <w:rsid w:val="00E934E5"/>
    <w:rsid w:val="00E93843"/>
    <w:rsid w:val="00E93F8C"/>
    <w:rsid w:val="00E94ECE"/>
    <w:rsid w:val="00E96335"/>
    <w:rsid w:val="00E97D0F"/>
    <w:rsid w:val="00EA0AC7"/>
    <w:rsid w:val="00EA15A8"/>
    <w:rsid w:val="00EA2545"/>
    <w:rsid w:val="00EA429B"/>
    <w:rsid w:val="00EA4714"/>
    <w:rsid w:val="00EA475F"/>
    <w:rsid w:val="00EA518C"/>
    <w:rsid w:val="00EA51C8"/>
    <w:rsid w:val="00EA5319"/>
    <w:rsid w:val="00EA67C4"/>
    <w:rsid w:val="00EA6AAB"/>
    <w:rsid w:val="00EA7C1F"/>
    <w:rsid w:val="00EB0218"/>
    <w:rsid w:val="00EB0A16"/>
    <w:rsid w:val="00EB0BB9"/>
    <w:rsid w:val="00EB271C"/>
    <w:rsid w:val="00EB2994"/>
    <w:rsid w:val="00EB3EED"/>
    <w:rsid w:val="00EB61B1"/>
    <w:rsid w:val="00EB66D0"/>
    <w:rsid w:val="00EB69CC"/>
    <w:rsid w:val="00EB6A42"/>
    <w:rsid w:val="00EB6B42"/>
    <w:rsid w:val="00EB7D63"/>
    <w:rsid w:val="00EB7FEE"/>
    <w:rsid w:val="00EC05E9"/>
    <w:rsid w:val="00EC1617"/>
    <w:rsid w:val="00EC1CE9"/>
    <w:rsid w:val="00EC2826"/>
    <w:rsid w:val="00EC2BE0"/>
    <w:rsid w:val="00EC477A"/>
    <w:rsid w:val="00EC4DC2"/>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4E38"/>
    <w:rsid w:val="00EE5782"/>
    <w:rsid w:val="00EE5F36"/>
    <w:rsid w:val="00EE64A6"/>
    <w:rsid w:val="00EE64D3"/>
    <w:rsid w:val="00EE68D0"/>
    <w:rsid w:val="00EE7C43"/>
    <w:rsid w:val="00EF02D9"/>
    <w:rsid w:val="00EF03DC"/>
    <w:rsid w:val="00EF29CA"/>
    <w:rsid w:val="00EF3927"/>
    <w:rsid w:val="00EF3F7A"/>
    <w:rsid w:val="00EF439F"/>
    <w:rsid w:val="00EF4628"/>
    <w:rsid w:val="00EF4E46"/>
    <w:rsid w:val="00EF5B61"/>
    <w:rsid w:val="00EF6319"/>
    <w:rsid w:val="00F01BCF"/>
    <w:rsid w:val="00F020D0"/>
    <w:rsid w:val="00F02E47"/>
    <w:rsid w:val="00F03E82"/>
    <w:rsid w:val="00F047F6"/>
    <w:rsid w:val="00F04FB8"/>
    <w:rsid w:val="00F055D0"/>
    <w:rsid w:val="00F0564B"/>
    <w:rsid w:val="00F05889"/>
    <w:rsid w:val="00F061B9"/>
    <w:rsid w:val="00F077D5"/>
    <w:rsid w:val="00F10D70"/>
    <w:rsid w:val="00F11516"/>
    <w:rsid w:val="00F125EB"/>
    <w:rsid w:val="00F127B4"/>
    <w:rsid w:val="00F13699"/>
    <w:rsid w:val="00F136B7"/>
    <w:rsid w:val="00F138AC"/>
    <w:rsid w:val="00F13D82"/>
    <w:rsid w:val="00F143CF"/>
    <w:rsid w:val="00F148A5"/>
    <w:rsid w:val="00F14C99"/>
    <w:rsid w:val="00F14CBD"/>
    <w:rsid w:val="00F14DC0"/>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6266"/>
    <w:rsid w:val="00F263C8"/>
    <w:rsid w:val="00F27024"/>
    <w:rsid w:val="00F309A7"/>
    <w:rsid w:val="00F317A5"/>
    <w:rsid w:val="00F31B9D"/>
    <w:rsid w:val="00F321CD"/>
    <w:rsid w:val="00F33981"/>
    <w:rsid w:val="00F34394"/>
    <w:rsid w:val="00F34A94"/>
    <w:rsid w:val="00F34B4E"/>
    <w:rsid w:val="00F34F99"/>
    <w:rsid w:val="00F40CC3"/>
    <w:rsid w:val="00F40DCC"/>
    <w:rsid w:val="00F4238B"/>
    <w:rsid w:val="00F42CF3"/>
    <w:rsid w:val="00F42FA5"/>
    <w:rsid w:val="00F43CFA"/>
    <w:rsid w:val="00F43E37"/>
    <w:rsid w:val="00F459D5"/>
    <w:rsid w:val="00F45E96"/>
    <w:rsid w:val="00F4611C"/>
    <w:rsid w:val="00F4617A"/>
    <w:rsid w:val="00F464BC"/>
    <w:rsid w:val="00F46920"/>
    <w:rsid w:val="00F46993"/>
    <w:rsid w:val="00F50530"/>
    <w:rsid w:val="00F50BB2"/>
    <w:rsid w:val="00F51EF1"/>
    <w:rsid w:val="00F54C21"/>
    <w:rsid w:val="00F54CFB"/>
    <w:rsid w:val="00F55910"/>
    <w:rsid w:val="00F55EAB"/>
    <w:rsid w:val="00F5640F"/>
    <w:rsid w:val="00F56DEB"/>
    <w:rsid w:val="00F571B7"/>
    <w:rsid w:val="00F57726"/>
    <w:rsid w:val="00F6029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1C79"/>
    <w:rsid w:val="00F7205C"/>
    <w:rsid w:val="00F722A6"/>
    <w:rsid w:val="00F728FE"/>
    <w:rsid w:val="00F7341A"/>
    <w:rsid w:val="00F73A93"/>
    <w:rsid w:val="00F74315"/>
    <w:rsid w:val="00F7452A"/>
    <w:rsid w:val="00F7472E"/>
    <w:rsid w:val="00F74B9C"/>
    <w:rsid w:val="00F75301"/>
    <w:rsid w:val="00F7593D"/>
    <w:rsid w:val="00F765F4"/>
    <w:rsid w:val="00F77917"/>
    <w:rsid w:val="00F77BEB"/>
    <w:rsid w:val="00F80867"/>
    <w:rsid w:val="00F81527"/>
    <w:rsid w:val="00F821CC"/>
    <w:rsid w:val="00F8262A"/>
    <w:rsid w:val="00F8267A"/>
    <w:rsid w:val="00F84200"/>
    <w:rsid w:val="00F86336"/>
    <w:rsid w:val="00F86447"/>
    <w:rsid w:val="00F86AF4"/>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05DB"/>
    <w:rsid w:val="00FA2190"/>
    <w:rsid w:val="00FA22E8"/>
    <w:rsid w:val="00FA656E"/>
    <w:rsid w:val="00FA71B4"/>
    <w:rsid w:val="00FA7C73"/>
    <w:rsid w:val="00FB011E"/>
    <w:rsid w:val="00FB0BAC"/>
    <w:rsid w:val="00FB0C45"/>
    <w:rsid w:val="00FB184B"/>
    <w:rsid w:val="00FB2218"/>
    <w:rsid w:val="00FB23FC"/>
    <w:rsid w:val="00FB3370"/>
    <w:rsid w:val="00FB3F37"/>
    <w:rsid w:val="00FB5974"/>
    <w:rsid w:val="00FB5D30"/>
    <w:rsid w:val="00FB635F"/>
    <w:rsid w:val="00FB6986"/>
    <w:rsid w:val="00FB7CE9"/>
    <w:rsid w:val="00FC10DF"/>
    <w:rsid w:val="00FC1828"/>
    <w:rsid w:val="00FC2197"/>
    <w:rsid w:val="00FC258C"/>
    <w:rsid w:val="00FC26B4"/>
    <w:rsid w:val="00FC3740"/>
    <w:rsid w:val="00FC3AA9"/>
    <w:rsid w:val="00FC4191"/>
    <w:rsid w:val="00FC45AD"/>
    <w:rsid w:val="00FC4853"/>
    <w:rsid w:val="00FC4A5A"/>
    <w:rsid w:val="00FC51BF"/>
    <w:rsid w:val="00FC6253"/>
    <w:rsid w:val="00FC635E"/>
    <w:rsid w:val="00FC6AF4"/>
    <w:rsid w:val="00FC7181"/>
    <w:rsid w:val="00FC71AE"/>
    <w:rsid w:val="00FC769E"/>
    <w:rsid w:val="00FC796E"/>
    <w:rsid w:val="00FC7F7D"/>
    <w:rsid w:val="00FD0069"/>
    <w:rsid w:val="00FD0070"/>
    <w:rsid w:val="00FD038E"/>
    <w:rsid w:val="00FD03C3"/>
    <w:rsid w:val="00FD08FE"/>
    <w:rsid w:val="00FD097B"/>
    <w:rsid w:val="00FD164B"/>
    <w:rsid w:val="00FD425E"/>
    <w:rsid w:val="00FD7BB5"/>
    <w:rsid w:val="00FD7EEA"/>
    <w:rsid w:val="00FD7F82"/>
    <w:rsid w:val="00FE0791"/>
    <w:rsid w:val="00FE09D7"/>
    <w:rsid w:val="00FE0C01"/>
    <w:rsid w:val="00FE1651"/>
    <w:rsid w:val="00FE1C3C"/>
    <w:rsid w:val="00FE23D8"/>
    <w:rsid w:val="00FE3AEE"/>
    <w:rsid w:val="00FE4A2D"/>
    <w:rsid w:val="00FE6895"/>
    <w:rsid w:val="00FE6CF1"/>
    <w:rsid w:val="00FE7A3C"/>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85C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ind w:left="2138"/>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ascii="Arial" w:eastAsia="Times New Roman" w:hAnsi="Arial"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customStyle="1" w:styleId="DWParaNum1">
    <w:name w:val="DW Para Num1"/>
    <w:basedOn w:val="Normal"/>
    <w:rsid w:val="007106AB"/>
    <w:pPr>
      <w:numPr>
        <w:numId w:val="22"/>
      </w:numPr>
      <w:spacing w:after="220"/>
      <w:jc w:val="left"/>
      <w:textAlignment w:val="auto"/>
    </w:pPr>
    <w:rPr>
      <w:rFonts w:eastAsiaTheme="minorHAnsi" w:cs="Times New Roman"/>
      <w:kern w:val="22"/>
      <w:szCs w:val="20"/>
      <w:lang w:eastAsia="ja-JP"/>
    </w:rPr>
  </w:style>
  <w:style w:type="paragraph" w:customStyle="1" w:styleId="DWParaNum2">
    <w:name w:val="DW Para Num2"/>
    <w:basedOn w:val="Normal"/>
    <w:rsid w:val="007106AB"/>
    <w:pPr>
      <w:numPr>
        <w:ilvl w:val="1"/>
        <w:numId w:val="22"/>
      </w:numPr>
      <w:spacing w:after="220"/>
      <w:jc w:val="left"/>
      <w:textAlignment w:val="auto"/>
    </w:pPr>
    <w:rPr>
      <w:rFonts w:eastAsiaTheme="minorHAnsi" w:cs="Times New Roman"/>
      <w:kern w:val="22"/>
      <w:szCs w:val="20"/>
      <w:lang w:eastAsia="ja-JP"/>
    </w:rPr>
  </w:style>
  <w:style w:type="paragraph" w:customStyle="1" w:styleId="DWParaNum3">
    <w:name w:val="DW Para Num3"/>
    <w:basedOn w:val="Normal"/>
    <w:rsid w:val="007106AB"/>
    <w:pPr>
      <w:numPr>
        <w:ilvl w:val="2"/>
        <w:numId w:val="22"/>
      </w:numPr>
      <w:spacing w:after="220"/>
      <w:jc w:val="left"/>
      <w:textAlignment w:val="auto"/>
    </w:pPr>
    <w:rPr>
      <w:rFonts w:eastAsiaTheme="minorHAnsi" w:cs="Times New Roman"/>
      <w:kern w:val="22"/>
      <w:szCs w:val="20"/>
      <w:lang w:eastAsia="ja-JP"/>
    </w:rPr>
  </w:style>
  <w:style w:type="paragraph" w:customStyle="1" w:styleId="DWParaNum4">
    <w:name w:val="DW Para Num4"/>
    <w:basedOn w:val="Normal"/>
    <w:rsid w:val="007106AB"/>
    <w:pPr>
      <w:numPr>
        <w:ilvl w:val="3"/>
        <w:numId w:val="22"/>
      </w:numPr>
      <w:spacing w:after="220"/>
      <w:jc w:val="left"/>
      <w:textAlignment w:val="auto"/>
    </w:pPr>
    <w:rPr>
      <w:rFonts w:eastAsiaTheme="minorHAnsi" w:cs="Times New Roman"/>
      <w:kern w:val="22"/>
      <w:szCs w:val="20"/>
      <w:lang w:eastAsia="ja-JP"/>
    </w:rPr>
  </w:style>
  <w:style w:type="paragraph" w:customStyle="1" w:styleId="DWParaNum5">
    <w:name w:val="DW Para Num5"/>
    <w:basedOn w:val="Normal"/>
    <w:rsid w:val="007106AB"/>
    <w:pPr>
      <w:numPr>
        <w:ilvl w:val="4"/>
        <w:numId w:val="22"/>
      </w:numPr>
      <w:spacing w:after="220"/>
      <w:jc w:val="left"/>
      <w:textAlignment w:val="auto"/>
    </w:pPr>
    <w:rPr>
      <w:rFonts w:eastAsiaTheme="minorHAnsi" w:cs="Times New Roman"/>
      <w:kern w:val="22"/>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Indent 2" w:uiPriority="0"/>
    <w:lsdException w:name="Body Text Indent 3"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3F28"/>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ind w:left="2138"/>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ascii="Arial" w:eastAsia="Times New Roman" w:hAnsi="Arial"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ascii="Arial" w:eastAsia="Times New Roman" w:hAnsi="Arial"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customStyle="1" w:styleId="DWParaNum1">
    <w:name w:val="DW Para Num1"/>
    <w:basedOn w:val="Normal"/>
    <w:rsid w:val="007106AB"/>
    <w:pPr>
      <w:numPr>
        <w:numId w:val="22"/>
      </w:numPr>
      <w:spacing w:after="220"/>
      <w:jc w:val="left"/>
      <w:textAlignment w:val="auto"/>
    </w:pPr>
    <w:rPr>
      <w:rFonts w:eastAsiaTheme="minorHAnsi" w:cs="Times New Roman"/>
      <w:kern w:val="22"/>
      <w:szCs w:val="20"/>
      <w:lang w:eastAsia="ja-JP"/>
    </w:rPr>
  </w:style>
  <w:style w:type="paragraph" w:customStyle="1" w:styleId="DWParaNum2">
    <w:name w:val="DW Para Num2"/>
    <w:basedOn w:val="Normal"/>
    <w:rsid w:val="007106AB"/>
    <w:pPr>
      <w:numPr>
        <w:ilvl w:val="1"/>
        <w:numId w:val="22"/>
      </w:numPr>
      <w:spacing w:after="220"/>
      <w:jc w:val="left"/>
      <w:textAlignment w:val="auto"/>
    </w:pPr>
    <w:rPr>
      <w:rFonts w:eastAsiaTheme="minorHAnsi" w:cs="Times New Roman"/>
      <w:kern w:val="22"/>
      <w:szCs w:val="20"/>
      <w:lang w:eastAsia="ja-JP"/>
    </w:rPr>
  </w:style>
  <w:style w:type="paragraph" w:customStyle="1" w:styleId="DWParaNum3">
    <w:name w:val="DW Para Num3"/>
    <w:basedOn w:val="Normal"/>
    <w:rsid w:val="007106AB"/>
    <w:pPr>
      <w:numPr>
        <w:ilvl w:val="2"/>
        <w:numId w:val="22"/>
      </w:numPr>
      <w:spacing w:after="220"/>
      <w:jc w:val="left"/>
      <w:textAlignment w:val="auto"/>
    </w:pPr>
    <w:rPr>
      <w:rFonts w:eastAsiaTheme="minorHAnsi" w:cs="Times New Roman"/>
      <w:kern w:val="22"/>
      <w:szCs w:val="20"/>
      <w:lang w:eastAsia="ja-JP"/>
    </w:rPr>
  </w:style>
  <w:style w:type="paragraph" w:customStyle="1" w:styleId="DWParaNum4">
    <w:name w:val="DW Para Num4"/>
    <w:basedOn w:val="Normal"/>
    <w:rsid w:val="007106AB"/>
    <w:pPr>
      <w:numPr>
        <w:ilvl w:val="3"/>
        <w:numId w:val="22"/>
      </w:numPr>
      <w:spacing w:after="220"/>
      <w:jc w:val="left"/>
      <w:textAlignment w:val="auto"/>
    </w:pPr>
    <w:rPr>
      <w:rFonts w:eastAsiaTheme="minorHAnsi" w:cs="Times New Roman"/>
      <w:kern w:val="22"/>
      <w:szCs w:val="20"/>
      <w:lang w:eastAsia="ja-JP"/>
    </w:rPr>
  </w:style>
  <w:style w:type="paragraph" w:customStyle="1" w:styleId="DWParaNum5">
    <w:name w:val="DW Para Num5"/>
    <w:basedOn w:val="Normal"/>
    <w:rsid w:val="007106AB"/>
    <w:pPr>
      <w:numPr>
        <w:ilvl w:val="4"/>
        <w:numId w:val="22"/>
      </w:numPr>
      <w:spacing w:after="220"/>
      <w:jc w:val="left"/>
      <w:textAlignment w:val="auto"/>
    </w:pPr>
    <w:rPr>
      <w:rFonts w:eastAsiaTheme="minorHAnsi" w:cs="Times New Roman"/>
      <w:kern w:val="22"/>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2699858">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4839988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17610336">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07-12-tax-arrangements-of-public-appointee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uk/government/uploads/system/uploads/attachment_data/file/255910/HMG_Security_Policy_Framework_V11.0.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0801E-A47D-4E06-8B8A-2B71A914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145</Pages>
  <Words>48577</Words>
  <Characters>276889</Characters>
  <Application>Microsoft Office Word</Application>
  <DocSecurity>4</DocSecurity>
  <Lines>2307</Lines>
  <Paragraphs>649</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324817</CharactersWithSpaces>
  <SharedDoc>false</SharedDoc>
  <HLinks>
    <vt:vector size="630" baseType="variant">
      <vt:variant>
        <vt:i4>8323131</vt:i4>
      </vt:variant>
      <vt:variant>
        <vt:i4>2358</vt:i4>
      </vt:variant>
      <vt:variant>
        <vt:i4>0</vt:i4>
      </vt:variant>
      <vt:variant>
        <vt:i4>5</vt:i4>
      </vt:variant>
      <vt:variant>
        <vt:lpwstr>http://www.aof.mod.uk/</vt:lpwstr>
      </vt:variant>
      <vt:variant>
        <vt:lpwstr/>
      </vt:variant>
      <vt:variant>
        <vt:i4>327754</vt:i4>
      </vt:variant>
      <vt:variant>
        <vt:i4>2019</vt:i4>
      </vt:variant>
      <vt:variant>
        <vt:i4>0</vt:i4>
      </vt:variant>
      <vt:variant>
        <vt:i4>5</vt:i4>
      </vt:variant>
      <vt:variant>
        <vt:lpwstr>http://uk.practicallaw.com/0-202-4551?q=outsourcing</vt:lpwstr>
      </vt:variant>
      <vt:variant>
        <vt:lpwstr>a372155</vt:lpwstr>
      </vt:variant>
      <vt:variant>
        <vt:i4>327754</vt:i4>
      </vt:variant>
      <vt:variant>
        <vt:i4>2001</vt:i4>
      </vt:variant>
      <vt:variant>
        <vt:i4>0</vt:i4>
      </vt:variant>
      <vt:variant>
        <vt:i4>5</vt:i4>
      </vt:variant>
      <vt:variant>
        <vt:lpwstr>http://uk.practicallaw.com/0-202-4551?q=outsourcing</vt:lpwstr>
      </vt:variant>
      <vt:variant>
        <vt:lpwstr>a372155</vt:lpwstr>
      </vt:variant>
      <vt:variant>
        <vt:i4>3801143</vt:i4>
      </vt:variant>
      <vt:variant>
        <vt:i4>1914</vt:i4>
      </vt:variant>
      <vt:variant>
        <vt:i4>0</vt:i4>
      </vt:variant>
      <vt:variant>
        <vt:i4>5</vt:i4>
      </vt:variant>
      <vt:variant>
        <vt:lpwstr>http://www.cesg.gov.uk/publications/Documents/iamm-assessment-framework.pdf</vt:lpwstr>
      </vt:variant>
      <vt:variant>
        <vt:lpwstr/>
      </vt:variant>
      <vt:variant>
        <vt:i4>6225966</vt:i4>
      </vt:variant>
      <vt:variant>
        <vt:i4>1911</vt:i4>
      </vt:variant>
      <vt:variant>
        <vt:i4>0</vt:i4>
      </vt:variant>
      <vt:variant>
        <vt:i4>5</vt:i4>
      </vt:variant>
      <vt:variant>
        <vt:lpwstr>http://www.cpni.gov.uk/Documents/Publications/2005/2005003-Risk_management.pdf</vt:lpwstr>
      </vt:variant>
      <vt:variant>
        <vt:lpwstr/>
      </vt:variant>
      <vt:variant>
        <vt:i4>2031663</vt:i4>
      </vt:variant>
      <vt:variant>
        <vt:i4>1908</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1608</vt:i4>
      </vt:variant>
      <vt:variant>
        <vt:i4>0</vt:i4>
      </vt:variant>
      <vt:variant>
        <vt:i4>5</vt:i4>
      </vt:variant>
      <vt:variant>
        <vt:lpwstr>http://www.statistics.gov.uk/instantfigures.asp)</vt:lpwstr>
      </vt:variant>
      <vt:variant>
        <vt:lpwstr/>
      </vt:variant>
      <vt:variant>
        <vt:i4>2687099</vt:i4>
      </vt:variant>
      <vt:variant>
        <vt:i4>1593</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1560</vt:i4>
      </vt:variant>
      <vt:variant>
        <vt:i4>0</vt:i4>
      </vt:variant>
      <vt:variant>
        <vt:i4>5</vt:i4>
      </vt:variant>
      <vt:variant>
        <vt:lpwstr>https://www.gov.uk/government/uploads/system/uploads/attachment_data/file/255910/HMG_Security_Policy_Framework_V11.0.pdf</vt:lpwstr>
      </vt:variant>
      <vt:variant>
        <vt:lpwstr/>
      </vt:variant>
      <vt:variant>
        <vt:i4>1441843</vt:i4>
      </vt:variant>
      <vt:variant>
        <vt:i4>602</vt:i4>
      </vt:variant>
      <vt:variant>
        <vt:i4>0</vt:i4>
      </vt:variant>
      <vt:variant>
        <vt:i4>5</vt:i4>
      </vt:variant>
      <vt:variant>
        <vt:lpwstr/>
      </vt:variant>
      <vt:variant>
        <vt:lpwstr>_Toc414633051</vt:lpwstr>
      </vt:variant>
      <vt:variant>
        <vt:i4>1441843</vt:i4>
      </vt:variant>
      <vt:variant>
        <vt:i4>596</vt:i4>
      </vt:variant>
      <vt:variant>
        <vt:i4>0</vt:i4>
      </vt:variant>
      <vt:variant>
        <vt:i4>5</vt:i4>
      </vt:variant>
      <vt:variant>
        <vt:lpwstr/>
      </vt:variant>
      <vt:variant>
        <vt:lpwstr>_Toc414633050</vt:lpwstr>
      </vt:variant>
      <vt:variant>
        <vt:i4>1507379</vt:i4>
      </vt:variant>
      <vt:variant>
        <vt:i4>590</vt:i4>
      </vt:variant>
      <vt:variant>
        <vt:i4>0</vt:i4>
      </vt:variant>
      <vt:variant>
        <vt:i4>5</vt:i4>
      </vt:variant>
      <vt:variant>
        <vt:lpwstr/>
      </vt:variant>
      <vt:variant>
        <vt:lpwstr>_Toc414633049</vt:lpwstr>
      </vt:variant>
      <vt:variant>
        <vt:i4>1507379</vt:i4>
      </vt:variant>
      <vt:variant>
        <vt:i4>584</vt:i4>
      </vt:variant>
      <vt:variant>
        <vt:i4>0</vt:i4>
      </vt:variant>
      <vt:variant>
        <vt:i4>5</vt:i4>
      </vt:variant>
      <vt:variant>
        <vt:lpwstr/>
      </vt:variant>
      <vt:variant>
        <vt:lpwstr>_Toc414633048</vt:lpwstr>
      </vt:variant>
      <vt:variant>
        <vt:i4>1507379</vt:i4>
      </vt:variant>
      <vt:variant>
        <vt:i4>578</vt:i4>
      </vt:variant>
      <vt:variant>
        <vt:i4>0</vt:i4>
      </vt:variant>
      <vt:variant>
        <vt:i4>5</vt:i4>
      </vt:variant>
      <vt:variant>
        <vt:lpwstr/>
      </vt:variant>
      <vt:variant>
        <vt:lpwstr>_Toc414633047</vt:lpwstr>
      </vt:variant>
      <vt:variant>
        <vt:i4>1507379</vt:i4>
      </vt:variant>
      <vt:variant>
        <vt:i4>572</vt:i4>
      </vt:variant>
      <vt:variant>
        <vt:i4>0</vt:i4>
      </vt:variant>
      <vt:variant>
        <vt:i4>5</vt:i4>
      </vt:variant>
      <vt:variant>
        <vt:lpwstr/>
      </vt:variant>
      <vt:variant>
        <vt:lpwstr>_Toc414633046</vt:lpwstr>
      </vt:variant>
      <vt:variant>
        <vt:i4>1507379</vt:i4>
      </vt:variant>
      <vt:variant>
        <vt:i4>566</vt:i4>
      </vt:variant>
      <vt:variant>
        <vt:i4>0</vt:i4>
      </vt:variant>
      <vt:variant>
        <vt:i4>5</vt:i4>
      </vt:variant>
      <vt:variant>
        <vt:lpwstr/>
      </vt:variant>
      <vt:variant>
        <vt:lpwstr>_Toc414633045</vt:lpwstr>
      </vt:variant>
      <vt:variant>
        <vt:i4>1507379</vt:i4>
      </vt:variant>
      <vt:variant>
        <vt:i4>560</vt:i4>
      </vt:variant>
      <vt:variant>
        <vt:i4>0</vt:i4>
      </vt:variant>
      <vt:variant>
        <vt:i4>5</vt:i4>
      </vt:variant>
      <vt:variant>
        <vt:lpwstr/>
      </vt:variant>
      <vt:variant>
        <vt:lpwstr>_Toc414633044</vt:lpwstr>
      </vt:variant>
      <vt:variant>
        <vt:i4>1507379</vt:i4>
      </vt:variant>
      <vt:variant>
        <vt:i4>554</vt:i4>
      </vt:variant>
      <vt:variant>
        <vt:i4>0</vt:i4>
      </vt:variant>
      <vt:variant>
        <vt:i4>5</vt:i4>
      </vt:variant>
      <vt:variant>
        <vt:lpwstr/>
      </vt:variant>
      <vt:variant>
        <vt:lpwstr>_Toc414633043</vt:lpwstr>
      </vt:variant>
      <vt:variant>
        <vt:i4>1507379</vt:i4>
      </vt:variant>
      <vt:variant>
        <vt:i4>548</vt:i4>
      </vt:variant>
      <vt:variant>
        <vt:i4>0</vt:i4>
      </vt:variant>
      <vt:variant>
        <vt:i4>5</vt:i4>
      </vt:variant>
      <vt:variant>
        <vt:lpwstr/>
      </vt:variant>
      <vt:variant>
        <vt:lpwstr>_Toc414633042</vt:lpwstr>
      </vt:variant>
      <vt:variant>
        <vt:i4>1507379</vt:i4>
      </vt:variant>
      <vt:variant>
        <vt:i4>542</vt:i4>
      </vt:variant>
      <vt:variant>
        <vt:i4>0</vt:i4>
      </vt:variant>
      <vt:variant>
        <vt:i4>5</vt:i4>
      </vt:variant>
      <vt:variant>
        <vt:lpwstr/>
      </vt:variant>
      <vt:variant>
        <vt:lpwstr>_Toc414633041</vt:lpwstr>
      </vt:variant>
      <vt:variant>
        <vt:i4>1507379</vt:i4>
      </vt:variant>
      <vt:variant>
        <vt:i4>536</vt:i4>
      </vt:variant>
      <vt:variant>
        <vt:i4>0</vt:i4>
      </vt:variant>
      <vt:variant>
        <vt:i4>5</vt:i4>
      </vt:variant>
      <vt:variant>
        <vt:lpwstr/>
      </vt:variant>
      <vt:variant>
        <vt:lpwstr>_Toc414633040</vt:lpwstr>
      </vt:variant>
      <vt:variant>
        <vt:i4>1048627</vt:i4>
      </vt:variant>
      <vt:variant>
        <vt:i4>530</vt:i4>
      </vt:variant>
      <vt:variant>
        <vt:i4>0</vt:i4>
      </vt:variant>
      <vt:variant>
        <vt:i4>5</vt:i4>
      </vt:variant>
      <vt:variant>
        <vt:lpwstr/>
      </vt:variant>
      <vt:variant>
        <vt:lpwstr>_Toc414633039</vt:lpwstr>
      </vt:variant>
      <vt:variant>
        <vt:i4>1048627</vt:i4>
      </vt:variant>
      <vt:variant>
        <vt:i4>524</vt:i4>
      </vt:variant>
      <vt:variant>
        <vt:i4>0</vt:i4>
      </vt:variant>
      <vt:variant>
        <vt:i4>5</vt:i4>
      </vt:variant>
      <vt:variant>
        <vt:lpwstr/>
      </vt:variant>
      <vt:variant>
        <vt:lpwstr>_Toc414633038</vt:lpwstr>
      </vt:variant>
      <vt:variant>
        <vt:i4>1048627</vt:i4>
      </vt:variant>
      <vt:variant>
        <vt:i4>518</vt:i4>
      </vt:variant>
      <vt:variant>
        <vt:i4>0</vt:i4>
      </vt:variant>
      <vt:variant>
        <vt:i4>5</vt:i4>
      </vt:variant>
      <vt:variant>
        <vt:lpwstr/>
      </vt:variant>
      <vt:variant>
        <vt:lpwstr>_Toc414633037</vt:lpwstr>
      </vt:variant>
      <vt:variant>
        <vt:i4>1048627</vt:i4>
      </vt:variant>
      <vt:variant>
        <vt:i4>512</vt:i4>
      </vt:variant>
      <vt:variant>
        <vt:i4>0</vt:i4>
      </vt:variant>
      <vt:variant>
        <vt:i4>5</vt:i4>
      </vt:variant>
      <vt:variant>
        <vt:lpwstr/>
      </vt:variant>
      <vt:variant>
        <vt:lpwstr>_Toc414633036</vt:lpwstr>
      </vt:variant>
      <vt:variant>
        <vt:i4>1048627</vt:i4>
      </vt:variant>
      <vt:variant>
        <vt:i4>506</vt:i4>
      </vt:variant>
      <vt:variant>
        <vt:i4>0</vt:i4>
      </vt:variant>
      <vt:variant>
        <vt:i4>5</vt:i4>
      </vt:variant>
      <vt:variant>
        <vt:lpwstr/>
      </vt:variant>
      <vt:variant>
        <vt:lpwstr>_Toc414633035</vt:lpwstr>
      </vt:variant>
      <vt:variant>
        <vt:i4>1048627</vt:i4>
      </vt:variant>
      <vt:variant>
        <vt:i4>500</vt:i4>
      </vt:variant>
      <vt:variant>
        <vt:i4>0</vt:i4>
      </vt:variant>
      <vt:variant>
        <vt:i4>5</vt:i4>
      </vt:variant>
      <vt:variant>
        <vt:lpwstr/>
      </vt:variant>
      <vt:variant>
        <vt:lpwstr>_Toc414633034</vt:lpwstr>
      </vt:variant>
      <vt:variant>
        <vt:i4>1048627</vt:i4>
      </vt:variant>
      <vt:variant>
        <vt:i4>494</vt:i4>
      </vt:variant>
      <vt:variant>
        <vt:i4>0</vt:i4>
      </vt:variant>
      <vt:variant>
        <vt:i4>5</vt:i4>
      </vt:variant>
      <vt:variant>
        <vt:lpwstr/>
      </vt:variant>
      <vt:variant>
        <vt:lpwstr>_Toc414633033</vt:lpwstr>
      </vt:variant>
      <vt:variant>
        <vt:i4>1048627</vt:i4>
      </vt:variant>
      <vt:variant>
        <vt:i4>488</vt:i4>
      </vt:variant>
      <vt:variant>
        <vt:i4>0</vt:i4>
      </vt:variant>
      <vt:variant>
        <vt:i4>5</vt:i4>
      </vt:variant>
      <vt:variant>
        <vt:lpwstr/>
      </vt:variant>
      <vt:variant>
        <vt:lpwstr>_Toc414633032</vt:lpwstr>
      </vt:variant>
      <vt:variant>
        <vt:i4>1048627</vt:i4>
      </vt:variant>
      <vt:variant>
        <vt:i4>482</vt:i4>
      </vt:variant>
      <vt:variant>
        <vt:i4>0</vt:i4>
      </vt:variant>
      <vt:variant>
        <vt:i4>5</vt:i4>
      </vt:variant>
      <vt:variant>
        <vt:lpwstr/>
      </vt:variant>
      <vt:variant>
        <vt:lpwstr>_Toc414633031</vt:lpwstr>
      </vt:variant>
      <vt:variant>
        <vt:i4>1048627</vt:i4>
      </vt:variant>
      <vt:variant>
        <vt:i4>476</vt:i4>
      </vt:variant>
      <vt:variant>
        <vt:i4>0</vt:i4>
      </vt:variant>
      <vt:variant>
        <vt:i4>5</vt:i4>
      </vt:variant>
      <vt:variant>
        <vt:lpwstr/>
      </vt:variant>
      <vt:variant>
        <vt:lpwstr>_Toc414633030</vt:lpwstr>
      </vt:variant>
      <vt:variant>
        <vt:i4>1114163</vt:i4>
      </vt:variant>
      <vt:variant>
        <vt:i4>470</vt:i4>
      </vt:variant>
      <vt:variant>
        <vt:i4>0</vt:i4>
      </vt:variant>
      <vt:variant>
        <vt:i4>5</vt:i4>
      </vt:variant>
      <vt:variant>
        <vt:lpwstr/>
      </vt:variant>
      <vt:variant>
        <vt:lpwstr>_Toc414633029</vt:lpwstr>
      </vt:variant>
      <vt:variant>
        <vt:i4>1114163</vt:i4>
      </vt:variant>
      <vt:variant>
        <vt:i4>464</vt:i4>
      </vt:variant>
      <vt:variant>
        <vt:i4>0</vt:i4>
      </vt:variant>
      <vt:variant>
        <vt:i4>5</vt:i4>
      </vt:variant>
      <vt:variant>
        <vt:lpwstr/>
      </vt:variant>
      <vt:variant>
        <vt:lpwstr>_Toc414633028</vt:lpwstr>
      </vt:variant>
      <vt:variant>
        <vt:i4>1114163</vt:i4>
      </vt:variant>
      <vt:variant>
        <vt:i4>458</vt:i4>
      </vt:variant>
      <vt:variant>
        <vt:i4>0</vt:i4>
      </vt:variant>
      <vt:variant>
        <vt:i4>5</vt:i4>
      </vt:variant>
      <vt:variant>
        <vt:lpwstr/>
      </vt:variant>
      <vt:variant>
        <vt:lpwstr>_Toc414633027</vt:lpwstr>
      </vt:variant>
      <vt:variant>
        <vt:i4>1114163</vt:i4>
      </vt:variant>
      <vt:variant>
        <vt:i4>452</vt:i4>
      </vt:variant>
      <vt:variant>
        <vt:i4>0</vt:i4>
      </vt:variant>
      <vt:variant>
        <vt:i4>5</vt:i4>
      </vt:variant>
      <vt:variant>
        <vt:lpwstr/>
      </vt:variant>
      <vt:variant>
        <vt:lpwstr>_Toc414633026</vt:lpwstr>
      </vt:variant>
      <vt:variant>
        <vt:i4>1114163</vt:i4>
      </vt:variant>
      <vt:variant>
        <vt:i4>446</vt:i4>
      </vt:variant>
      <vt:variant>
        <vt:i4>0</vt:i4>
      </vt:variant>
      <vt:variant>
        <vt:i4>5</vt:i4>
      </vt:variant>
      <vt:variant>
        <vt:lpwstr/>
      </vt:variant>
      <vt:variant>
        <vt:lpwstr>_Toc414633025</vt:lpwstr>
      </vt:variant>
      <vt:variant>
        <vt:i4>1114163</vt:i4>
      </vt:variant>
      <vt:variant>
        <vt:i4>440</vt:i4>
      </vt:variant>
      <vt:variant>
        <vt:i4>0</vt:i4>
      </vt:variant>
      <vt:variant>
        <vt:i4>5</vt:i4>
      </vt:variant>
      <vt:variant>
        <vt:lpwstr/>
      </vt:variant>
      <vt:variant>
        <vt:lpwstr>_Toc414633024</vt:lpwstr>
      </vt:variant>
      <vt:variant>
        <vt:i4>1114163</vt:i4>
      </vt:variant>
      <vt:variant>
        <vt:i4>434</vt:i4>
      </vt:variant>
      <vt:variant>
        <vt:i4>0</vt:i4>
      </vt:variant>
      <vt:variant>
        <vt:i4>5</vt:i4>
      </vt:variant>
      <vt:variant>
        <vt:lpwstr/>
      </vt:variant>
      <vt:variant>
        <vt:lpwstr>_Toc414633023</vt:lpwstr>
      </vt:variant>
      <vt:variant>
        <vt:i4>1114163</vt:i4>
      </vt:variant>
      <vt:variant>
        <vt:i4>428</vt:i4>
      </vt:variant>
      <vt:variant>
        <vt:i4>0</vt:i4>
      </vt:variant>
      <vt:variant>
        <vt:i4>5</vt:i4>
      </vt:variant>
      <vt:variant>
        <vt:lpwstr/>
      </vt:variant>
      <vt:variant>
        <vt:lpwstr>_Toc414633022</vt:lpwstr>
      </vt:variant>
      <vt:variant>
        <vt:i4>1114163</vt:i4>
      </vt:variant>
      <vt:variant>
        <vt:i4>422</vt:i4>
      </vt:variant>
      <vt:variant>
        <vt:i4>0</vt:i4>
      </vt:variant>
      <vt:variant>
        <vt:i4>5</vt:i4>
      </vt:variant>
      <vt:variant>
        <vt:lpwstr/>
      </vt:variant>
      <vt:variant>
        <vt:lpwstr>_Toc414633021</vt:lpwstr>
      </vt:variant>
      <vt:variant>
        <vt:i4>1114163</vt:i4>
      </vt:variant>
      <vt:variant>
        <vt:i4>416</vt:i4>
      </vt:variant>
      <vt:variant>
        <vt:i4>0</vt:i4>
      </vt:variant>
      <vt:variant>
        <vt:i4>5</vt:i4>
      </vt:variant>
      <vt:variant>
        <vt:lpwstr/>
      </vt:variant>
      <vt:variant>
        <vt:lpwstr>_Toc414633020</vt:lpwstr>
      </vt:variant>
      <vt:variant>
        <vt:i4>1179699</vt:i4>
      </vt:variant>
      <vt:variant>
        <vt:i4>410</vt:i4>
      </vt:variant>
      <vt:variant>
        <vt:i4>0</vt:i4>
      </vt:variant>
      <vt:variant>
        <vt:i4>5</vt:i4>
      </vt:variant>
      <vt:variant>
        <vt:lpwstr/>
      </vt:variant>
      <vt:variant>
        <vt:lpwstr>_Toc414633019</vt:lpwstr>
      </vt:variant>
      <vt:variant>
        <vt:i4>1179699</vt:i4>
      </vt:variant>
      <vt:variant>
        <vt:i4>404</vt:i4>
      </vt:variant>
      <vt:variant>
        <vt:i4>0</vt:i4>
      </vt:variant>
      <vt:variant>
        <vt:i4>5</vt:i4>
      </vt:variant>
      <vt:variant>
        <vt:lpwstr/>
      </vt:variant>
      <vt:variant>
        <vt:lpwstr>_Toc414633018</vt:lpwstr>
      </vt:variant>
      <vt:variant>
        <vt:i4>1179699</vt:i4>
      </vt:variant>
      <vt:variant>
        <vt:i4>398</vt:i4>
      </vt:variant>
      <vt:variant>
        <vt:i4>0</vt:i4>
      </vt:variant>
      <vt:variant>
        <vt:i4>5</vt:i4>
      </vt:variant>
      <vt:variant>
        <vt:lpwstr/>
      </vt:variant>
      <vt:variant>
        <vt:lpwstr>_Toc414633017</vt:lpwstr>
      </vt:variant>
      <vt:variant>
        <vt:i4>1179699</vt:i4>
      </vt:variant>
      <vt:variant>
        <vt:i4>392</vt:i4>
      </vt:variant>
      <vt:variant>
        <vt:i4>0</vt:i4>
      </vt:variant>
      <vt:variant>
        <vt:i4>5</vt:i4>
      </vt:variant>
      <vt:variant>
        <vt:lpwstr/>
      </vt:variant>
      <vt:variant>
        <vt:lpwstr>_Toc414633016</vt:lpwstr>
      </vt:variant>
      <vt:variant>
        <vt:i4>1179699</vt:i4>
      </vt:variant>
      <vt:variant>
        <vt:i4>386</vt:i4>
      </vt:variant>
      <vt:variant>
        <vt:i4>0</vt:i4>
      </vt:variant>
      <vt:variant>
        <vt:i4>5</vt:i4>
      </vt:variant>
      <vt:variant>
        <vt:lpwstr/>
      </vt:variant>
      <vt:variant>
        <vt:lpwstr>_Toc414633015</vt:lpwstr>
      </vt:variant>
      <vt:variant>
        <vt:i4>1179699</vt:i4>
      </vt:variant>
      <vt:variant>
        <vt:i4>380</vt:i4>
      </vt:variant>
      <vt:variant>
        <vt:i4>0</vt:i4>
      </vt:variant>
      <vt:variant>
        <vt:i4>5</vt:i4>
      </vt:variant>
      <vt:variant>
        <vt:lpwstr/>
      </vt:variant>
      <vt:variant>
        <vt:lpwstr>_Toc414633014</vt:lpwstr>
      </vt:variant>
      <vt:variant>
        <vt:i4>1179699</vt:i4>
      </vt:variant>
      <vt:variant>
        <vt:i4>374</vt:i4>
      </vt:variant>
      <vt:variant>
        <vt:i4>0</vt:i4>
      </vt:variant>
      <vt:variant>
        <vt:i4>5</vt:i4>
      </vt:variant>
      <vt:variant>
        <vt:lpwstr/>
      </vt:variant>
      <vt:variant>
        <vt:lpwstr>_Toc414633013</vt:lpwstr>
      </vt:variant>
      <vt:variant>
        <vt:i4>1179699</vt:i4>
      </vt:variant>
      <vt:variant>
        <vt:i4>368</vt:i4>
      </vt:variant>
      <vt:variant>
        <vt:i4>0</vt:i4>
      </vt:variant>
      <vt:variant>
        <vt:i4>5</vt:i4>
      </vt:variant>
      <vt:variant>
        <vt:lpwstr/>
      </vt:variant>
      <vt:variant>
        <vt:lpwstr>_Toc414633012</vt:lpwstr>
      </vt:variant>
      <vt:variant>
        <vt:i4>1179699</vt:i4>
      </vt:variant>
      <vt:variant>
        <vt:i4>362</vt:i4>
      </vt:variant>
      <vt:variant>
        <vt:i4>0</vt:i4>
      </vt:variant>
      <vt:variant>
        <vt:i4>5</vt:i4>
      </vt:variant>
      <vt:variant>
        <vt:lpwstr/>
      </vt:variant>
      <vt:variant>
        <vt:lpwstr>_Toc414633011</vt:lpwstr>
      </vt:variant>
      <vt:variant>
        <vt:i4>1179699</vt:i4>
      </vt:variant>
      <vt:variant>
        <vt:i4>356</vt:i4>
      </vt:variant>
      <vt:variant>
        <vt:i4>0</vt:i4>
      </vt:variant>
      <vt:variant>
        <vt:i4>5</vt:i4>
      </vt:variant>
      <vt:variant>
        <vt:lpwstr/>
      </vt:variant>
      <vt:variant>
        <vt:lpwstr>_Toc414633010</vt:lpwstr>
      </vt:variant>
      <vt:variant>
        <vt:i4>1245235</vt:i4>
      </vt:variant>
      <vt:variant>
        <vt:i4>350</vt:i4>
      </vt:variant>
      <vt:variant>
        <vt:i4>0</vt:i4>
      </vt:variant>
      <vt:variant>
        <vt:i4>5</vt:i4>
      </vt:variant>
      <vt:variant>
        <vt:lpwstr/>
      </vt:variant>
      <vt:variant>
        <vt:lpwstr>_Toc414633009</vt:lpwstr>
      </vt:variant>
      <vt:variant>
        <vt:i4>1245235</vt:i4>
      </vt:variant>
      <vt:variant>
        <vt:i4>344</vt:i4>
      </vt:variant>
      <vt:variant>
        <vt:i4>0</vt:i4>
      </vt:variant>
      <vt:variant>
        <vt:i4>5</vt:i4>
      </vt:variant>
      <vt:variant>
        <vt:lpwstr/>
      </vt:variant>
      <vt:variant>
        <vt:lpwstr>_Toc414633008</vt:lpwstr>
      </vt:variant>
      <vt:variant>
        <vt:i4>1245235</vt:i4>
      </vt:variant>
      <vt:variant>
        <vt:i4>338</vt:i4>
      </vt:variant>
      <vt:variant>
        <vt:i4>0</vt:i4>
      </vt:variant>
      <vt:variant>
        <vt:i4>5</vt:i4>
      </vt:variant>
      <vt:variant>
        <vt:lpwstr/>
      </vt:variant>
      <vt:variant>
        <vt:lpwstr>_Toc414633007</vt:lpwstr>
      </vt:variant>
      <vt:variant>
        <vt:i4>1245235</vt:i4>
      </vt:variant>
      <vt:variant>
        <vt:i4>332</vt:i4>
      </vt:variant>
      <vt:variant>
        <vt:i4>0</vt:i4>
      </vt:variant>
      <vt:variant>
        <vt:i4>5</vt:i4>
      </vt:variant>
      <vt:variant>
        <vt:lpwstr/>
      </vt:variant>
      <vt:variant>
        <vt:lpwstr>_Toc414633006</vt:lpwstr>
      </vt:variant>
      <vt:variant>
        <vt:i4>1245235</vt:i4>
      </vt:variant>
      <vt:variant>
        <vt:i4>326</vt:i4>
      </vt:variant>
      <vt:variant>
        <vt:i4>0</vt:i4>
      </vt:variant>
      <vt:variant>
        <vt:i4>5</vt:i4>
      </vt:variant>
      <vt:variant>
        <vt:lpwstr/>
      </vt:variant>
      <vt:variant>
        <vt:lpwstr>_Toc414633005</vt:lpwstr>
      </vt:variant>
      <vt:variant>
        <vt:i4>1245235</vt:i4>
      </vt:variant>
      <vt:variant>
        <vt:i4>320</vt:i4>
      </vt:variant>
      <vt:variant>
        <vt:i4>0</vt:i4>
      </vt:variant>
      <vt:variant>
        <vt:i4>5</vt:i4>
      </vt:variant>
      <vt:variant>
        <vt:lpwstr/>
      </vt:variant>
      <vt:variant>
        <vt:lpwstr>_Toc414633004</vt:lpwstr>
      </vt:variant>
      <vt:variant>
        <vt:i4>1245235</vt:i4>
      </vt:variant>
      <vt:variant>
        <vt:i4>314</vt:i4>
      </vt:variant>
      <vt:variant>
        <vt:i4>0</vt:i4>
      </vt:variant>
      <vt:variant>
        <vt:i4>5</vt:i4>
      </vt:variant>
      <vt:variant>
        <vt:lpwstr/>
      </vt:variant>
      <vt:variant>
        <vt:lpwstr>_Toc414633003</vt:lpwstr>
      </vt:variant>
      <vt:variant>
        <vt:i4>1245235</vt:i4>
      </vt:variant>
      <vt:variant>
        <vt:i4>308</vt:i4>
      </vt:variant>
      <vt:variant>
        <vt:i4>0</vt:i4>
      </vt:variant>
      <vt:variant>
        <vt:i4>5</vt:i4>
      </vt:variant>
      <vt:variant>
        <vt:lpwstr/>
      </vt:variant>
      <vt:variant>
        <vt:lpwstr>_Toc414633002</vt:lpwstr>
      </vt:variant>
      <vt:variant>
        <vt:i4>1245235</vt:i4>
      </vt:variant>
      <vt:variant>
        <vt:i4>302</vt:i4>
      </vt:variant>
      <vt:variant>
        <vt:i4>0</vt:i4>
      </vt:variant>
      <vt:variant>
        <vt:i4>5</vt:i4>
      </vt:variant>
      <vt:variant>
        <vt:lpwstr/>
      </vt:variant>
      <vt:variant>
        <vt:lpwstr>_Toc414633001</vt:lpwstr>
      </vt:variant>
      <vt:variant>
        <vt:i4>1245235</vt:i4>
      </vt:variant>
      <vt:variant>
        <vt:i4>296</vt:i4>
      </vt:variant>
      <vt:variant>
        <vt:i4>0</vt:i4>
      </vt:variant>
      <vt:variant>
        <vt:i4>5</vt:i4>
      </vt:variant>
      <vt:variant>
        <vt:lpwstr/>
      </vt:variant>
      <vt:variant>
        <vt:lpwstr>_Toc414633000</vt:lpwstr>
      </vt:variant>
      <vt:variant>
        <vt:i4>1769530</vt:i4>
      </vt:variant>
      <vt:variant>
        <vt:i4>290</vt:i4>
      </vt:variant>
      <vt:variant>
        <vt:i4>0</vt:i4>
      </vt:variant>
      <vt:variant>
        <vt:i4>5</vt:i4>
      </vt:variant>
      <vt:variant>
        <vt:lpwstr/>
      </vt:variant>
      <vt:variant>
        <vt:lpwstr>_Toc414632999</vt:lpwstr>
      </vt:variant>
      <vt:variant>
        <vt:i4>1769530</vt:i4>
      </vt:variant>
      <vt:variant>
        <vt:i4>284</vt:i4>
      </vt:variant>
      <vt:variant>
        <vt:i4>0</vt:i4>
      </vt:variant>
      <vt:variant>
        <vt:i4>5</vt:i4>
      </vt:variant>
      <vt:variant>
        <vt:lpwstr/>
      </vt:variant>
      <vt:variant>
        <vt:lpwstr>_Toc414632998</vt:lpwstr>
      </vt:variant>
      <vt:variant>
        <vt:i4>1769530</vt:i4>
      </vt:variant>
      <vt:variant>
        <vt:i4>278</vt:i4>
      </vt:variant>
      <vt:variant>
        <vt:i4>0</vt:i4>
      </vt:variant>
      <vt:variant>
        <vt:i4>5</vt:i4>
      </vt:variant>
      <vt:variant>
        <vt:lpwstr/>
      </vt:variant>
      <vt:variant>
        <vt:lpwstr>_Toc414632997</vt:lpwstr>
      </vt:variant>
      <vt:variant>
        <vt:i4>1769530</vt:i4>
      </vt:variant>
      <vt:variant>
        <vt:i4>272</vt:i4>
      </vt:variant>
      <vt:variant>
        <vt:i4>0</vt:i4>
      </vt:variant>
      <vt:variant>
        <vt:i4>5</vt:i4>
      </vt:variant>
      <vt:variant>
        <vt:lpwstr/>
      </vt:variant>
      <vt:variant>
        <vt:lpwstr>_Toc414632996</vt:lpwstr>
      </vt:variant>
      <vt:variant>
        <vt:i4>1769530</vt:i4>
      </vt:variant>
      <vt:variant>
        <vt:i4>266</vt:i4>
      </vt:variant>
      <vt:variant>
        <vt:i4>0</vt:i4>
      </vt:variant>
      <vt:variant>
        <vt:i4>5</vt:i4>
      </vt:variant>
      <vt:variant>
        <vt:lpwstr/>
      </vt:variant>
      <vt:variant>
        <vt:lpwstr>_Toc414632995</vt:lpwstr>
      </vt:variant>
      <vt:variant>
        <vt:i4>1769530</vt:i4>
      </vt:variant>
      <vt:variant>
        <vt:i4>260</vt:i4>
      </vt:variant>
      <vt:variant>
        <vt:i4>0</vt:i4>
      </vt:variant>
      <vt:variant>
        <vt:i4>5</vt:i4>
      </vt:variant>
      <vt:variant>
        <vt:lpwstr/>
      </vt:variant>
      <vt:variant>
        <vt:lpwstr>_Toc414632994</vt:lpwstr>
      </vt:variant>
      <vt:variant>
        <vt:i4>1769530</vt:i4>
      </vt:variant>
      <vt:variant>
        <vt:i4>254</vt:i4>
      </vt:variant>
      <vt:variant>
        <vt:i4>0</vt:i4>
      </vt:variant>
      <vt:variant>
        <vt:i4>5</vt:i4>
      </vt:variant>
      <vt:variant>
        <vt:lpwstr/>
      </vt:variant>
      <vt:variant>
        <vt:lpwstr>_Toc414632993</vt:lpwstr>
      </vt:variant>
      <vt:variant>
        <vt:i4>1769530</vt:i4>
      </vt:variant>
      <vt:variant>
        <vt:i4>248</vt:i4>
      </vt:variant>
      <vt:variant>
        <vt:i4>0</vt:i4>
      </vt:variant>
      <vt:variant>
        <vt:i4>5</vt:i4>
      </vt:variant>
      <vt:variant>
        <vt:lpwstr/>
      </vt:variant>
      <vt:variant>
        <vt:lpwstr>_Toc414632992</vt:lpwstr>
      </vt:variant>
      <vt:variant>
        <vt:i4>1769530</vt:i4>
      </vt:variant>
      <vt:variant>
        <vt:i4>242</vt:i4>
      </vt:variant>
      <vt:variant>
        <vt:i4>0</vt:i4>
      </vt:variant>
      <vt:variant>
        <vt:i4>5</vt:i4>
      </vt:variant>
      <vt:variant>
        <vt:lpwstr/>
      </vt:variant>
      <vt:variant>
        <vt:lpwstr>_Toc414632991</vt:lpwstr>
      </vt:variant>
      <vt:variant>
        <vt:i4>1769530</vt:i4>
      </vt:variant>
      <vt:variant>
        <vt:i4>236</vt:i4>
      </vt:variant>
      <vt:variant>
        <vt:i4>0</vt:i4>
      </vt:variant>
      <vt:variant>
        <vt:i4>5</vt:i4>
      </vt:variant>
      <vt:variant>
        <vt:lpwstr/>
      </vt:variant>
      <vt:variant>
        <vt:lpwstr>_Toc414632990</vt:lpwstr>
      </vt:variant>
      <vt:variant>
        <vt:i4>1703994</vt:i4>
      </vt:variant>
      <vt:variant>
        <vt:i4>230</vt:i4>
      </vt:variant>
      <vt:variant>
        <vt:i4>0</vt:i4>
      </vt:variant>
      <vt:variant>
        <vt:i4>5</vt:i4>
      </vt:variant>
      <vt:variant>
        <vt:lpwstr/>
      </vt:variant>
      <vt:variant>
        <vt:lpwstr>_Toc414632989</vt:lpwstr>
      </vt:variant>
      <vt:variant>
        <vt:i4>1703994</vt:i4>
      </vt:variant>
      <vt:variant>
        <vt:i4>224</vt:i4>
      </vt:variant>
      <vt:variant>
        <vt:i4>0</vt:i4>
      </vt:variant>
      <vt:variant>
        <vt:i4>5</vt:i4>
      </vt:variant>
      <vt:variant>
        <vt:lpwstr/>
      </vt:variant>
      <vt:variant>
        <vt:lpwstr>_Toc414632988</vt:lpwstr>
      </vt:variant>
      <vt:variant>
        <vt:i4>1703994</vt:i4>
      </vt:variant>
      <vt:variant>
        <vt:i4>218</vt:i4>
      </vt:variant>
      <vt:variant>
        <vt:i4>0</vt:i4>
      </vt:variant>
      <vt:variant>
        <vt:i4>5</vt:i4>
      </vt:variant>
      <vt:variant>
        <vt:lpwstr/>
      </vt:variant>
      <vt:variant>
        <vt:lpwstr>_Toc414632987</vt:lpwstr>
      </vt:variant>
      <vt:variant>
        <vt:i4>1703994</vt:i4>
      </vt:variant>
      <vt:variant>
        <vt:i4>212</vt:i4>
      </vt:variant>
      <vt:variant>
        <vt:i4>0</vt:i4>
      </vt:variant>
      <vt:variant>
        <vt:i4>5</vt:i4>
      </vt:variant>
      <vt:variant>
        <vt:lpwstr/>
      </vt:variant>
      <vt:variant>
        <vt:lpwstr>_Toc414632986</vt:lpwstr>
      </vt:variant>
      <vt:variant>
        <vt:i4>1703994</vt:i4>
      </vt:variant>
      <vt:variant>
        <vt:i4>206</vt:i4>
      </vt:variant>
      <vt:variant>
        <vt:i4>0</vt:i4>
      </vt:variant>
      <vt:variant>
        <vt:i4>5</vt:i4>
      </vt:variant>
      <vt:variant>
        <vt:lpwstr/>
      </vt:variant>
      <vt:variant>
        <vt:lpwstr>_Toc414632985</vt:lpwstr>
      </vt:variant>
      <vt:variant>
        <vt:i4>1703994</vt:i4>
      </vt:variant>
      <vt:variant>
        <vt:i4>200</vt:i4>
      </vt:variant>
      <vt:variant>
        <vt:i4>0</vt:i4>
      </vt:variant>
      <vt:variant>
        <vt:i4>5</vt:i4>
      </vt:variant>
      <vt:variant>
        <vt:lpwstr/>
      </vt:variant>
      <vt:variant>
        <vt:lpwstr>_Toc414632984</vt:lpwstr>
      </vt:variant>
      <vt:variant>
        <vt:i4>1703994</vt:i4>
      </vt:variant>
      <vt:variant>
        <vt:i4>194</vt:i4>
      </vt:variant>
      <vt:variant>
        <vt:i4>0</vt:i4>
      </vt:variant>
      <vt:variant>
        <vt:i4>5</vt:i4>
      </vt:variant>
      <vt:variant>
        <vt:lpwstr/>
      </vt:variant>
      <vt:variant>
        <vt:lpwstr>_Toc414632983</vt:lpwstr>
      </vt:variant>
      <vt:variant>
        <vt:i4>1703994</vt:i4>
      </vt:variant>
      <vt:variant>
        <vt:i4>188</vt:i4>
      </vt:variant>
      <vt:variant>
        <vt:i4>0</vt:i4>
      </vt:variant>
      <vt:variant>
        <vt:i4>5</vt:i4>
      </vt:variant>
      <vt:variant>
        <vt:lpwstr/>
      </vt:variant>
      <vt:variant>
        <vt:lpwstr>_Toc414632982</vt:lpwstr>
      </vt:variant>
      <vt:variant>
        <vt:i4>1703994</vt:i4>
      </vt:variant>
      <vt:variant>
        <vt:i4>182</vt:i4>
      </vt:variant>
      <vt:variant>
        <vt:i4>0</vt:i4>
      </vt:variant>
      <vt:variant>
        <vt:i4>5</vt:i4>
      </vt:variant>
      <vt:variant>
        <vt:lpwstr/>
      </vt:variant>
      <vt:variant>
        <vt:lpwstr>_Toc414632981</vt:lpwstr>
      </vt:variant>
      <vt:variant>
        <vt:i4>1703994</vt:i4>
      </vt:variant>
      <vt:variant>
        <vt:i4>176</vt:i4>
      </vt:variant>
      <vt:variant>
        <vt:i4>0</vt:i4>
      </vt:variant>
      <vt:variant>
        <vt:i4>5</vt:i4>
      </vt:variant>
      <vt:variant>
        <vt:lpwstr/>
      </vt:variant>
      <vt:variant>
        <vt:lpwstr>_Toc414632980</vt:lpwstr>
      </vt:variant>
      <vt:variant>
        <vt:i4>1376314</vt:i4>
      </vt:variant>
      <vt:variant>
        <vt:i4>170</vt:i4>
      </vt:variant>
      <vt:variant>
        <vt:i4>0</vt:i4>
      </vt:variant>
      <vt:variant>
        <vt:i4>5</vt:i4>
      </vt:variant>
      <vt:variant>
        <vt:lpwstr/>
      </vt:variant>
      <vt:variant>
        <vt:lpwstr>_Toc414632979</vt:lpwstr>
      </vt:variant>
      <vt:variant>
        <vt:i4>1376314</vt:i4>
      </vt:variant>
      <vt:variant>
        <vt:i4>164</vt:i4>
      </vt:variant>
      <vt:variant>
        <vt:i4>0</vt:i4>
      </vt:variant>
      <vt:variant>
        <vt:i4>5</vt:i4>
      </vt:variant>
      <vt:variant>
        <vt:lpwstr/>
      </vt:variant>
      <vt:variant>
        <vt:lpwstr>_Toc414632978</vt:lpwstr>
      </vt:variant>
      <vt:variant>
        <vt:i4>1376314</vt:i4>
      </vt:variant>
      <vt:variant>
        <vt:i4>158</vt:i4>
      </vt:variant>
      <vt:variant>
        <vt:i4>0</vt:i4>
      </vt:variant>
      <vt:variant>
        <vt:i4>5</vt:i4>
      </vt:variant>
      <vt:variant>
        <vt:lpwstr/>
      </vt:variant>
      <vt:variant>
        <vt:lpwstr>_Toc414632977</vt:lpwstr>
      </vt:variant>
      <vt:variant>
        <vt:i4>1376314</vt:i4>
      </vt:variant>
      <vt:variant>
        <vt:i4>152</vt:i4>
      </vt:variant>
      <vt:variant>
        <vt:i4>0</vt:i4>
      </vt:variant>
      <vt:variant>
        <vt:i4>5</vt:i4>
      </vt:variant>
      <vt:variant>
        <vt:lpwstr/>
      </vt:variant>
      <vt:variant>
        <vt:lpwstr>_Toc414632976</vt:lpwstr>
      </vt:variant>
      <vt:variant>
        <vt:i4>1376314</vt:i4>
      </vt:variant>
      <vt:variant>
        <vt:i4>146</vt:i4>
      </vt:variant>
      <vt:variant>
        <vt:i4>0</vt:i4>
      </vt:variant>
      <vt:variant>
        <vt:i4>5</vt:i4>
      </vt:variant>
      <vt:variant>
        <vt:lpwstr/>
      </vt:variant>
      <vt:variant>
        <vt:lpwstr>_Toc414632975</vt:lpwstr>
      </vt:variant>
      <vt:variant>
        <vt:i4>1376314</vt:i4>
      </vt:variant>
      <vt:variant>
        <vt:i4>140</vt:i4>
      </vt:variant>
      <vt:variant>
        <vt:i4>0</vt:i4>
      </vt:variant>
      <vt:variant>
        <vt:i4>5</vt:i4>
      </vt:variant>
      <vt:variant>
        <vt:lpwstr/>
      </vt:variant>
      <vt:variant>
        <vt:lpwstr>_Toc414632974</vt:lpwstr>
      </vt:variant>
      <vt:variant>
        <vt:i4>1376314</vt:i4>
      </vt:variant>
      <vt:variant>
        <vt:i4>134</vt:i4>
      </vt:variant>
      <vt:variant>
        <vt:i4>0</vt:i4>
      </vt:variant>
      <vt:variant>
        <vt:i4>5</vt:i4>
      </vt:variant>
      <vt:variant>
        <vt:lpwstr/>
      </vt:variant>
      <vt:variant>
        <vt:lpwstr>_Toc414632973</vt:lpwstr>
      </vt:variant>
      <vt:variant>
        <vt:i4>1376314</vt:i4>
      </vt:variant>
      <vt:variant>
        <vt:i4>128</vt:i4>
      </vt:variant>
      <vt:variant>
        <vt:i4>0</vt:i4>
      </vt:variant>
      <vt:variant>
        <vt:i4>5</vt:i4>
      </vt:variant>
      <vt:variant>
        <vt:lpwstr/>
      </vt:variant>
      <vt:variant>
        <vt:lpwstr>_Toc414632972</vt:lpwstr>
      </vt:variant>
      <vt:variant>
        <vt:i4>1376314</vt:i4>
      </vt:variant>
      <vt:variant>
        <vt:i4>122</vt:i4>
      </vt:variant>
      <vt:variant>
        <vt:i4>0</vt:i4>
      </vt:variant>
      <vt:variant>
        <vt:i4>5</vt:i4>
      </vt:variant>
      <vt:variant>
        <vt:lpwstr/>
      </vt:variant>
      <vt:variant>
        <vt:lpwstr>_Toc414632971</vt:lpwstr>
      </vt:variant>
      <vt:variant>
        <vt:i4>1376314</vt:i4>
      </vt:variant>
      <vt:variant>
        <vt:i4>116</vt:i4>
      </vt:variant>
      <vt:variant>
        <vt:i4>0</vt:i4>
      </vt:variant>
      <vt:variant>
        <vt:i4>5</vt:i4>
      </vt:variant>
      <vt:variant>
        <vt:lpwstr/>
      </vt:variant>
      <vt:variant>
        <vt:lpwstr>_Toc414632970</vt:lpwstr>
      </vt:variant>
      <vt:variant>
        <vt:i4>1310778</vt:i4>
      </vt:variant>
      <vt:variant>
        <vt:i4>110</vt:i4>
      </vt:variant>
      <vt:variant>
        <vt:i4>0</vt:i4>
      </vt:variant>
      <vt:variant>
        <vt:i4>5</vt:i4>
      </vt:variant>
      <vt:variant>
        <vt:lpwstr/>
      </vt:variant>
      <vt:variant>
        <vt:lpwstr>_Toc414632969</vt:lpwstr>
      </vt:variant>
      <vt:variant>
        <vt:i4>1310778</vt:i4>
      </vt:variant>
      <vt:variant>
        <vt:i4>104</vt:i4>
      </vt:variant>
      <vt:variant>
        <vt:i4>0</vt:i4>
      </vt:variant>
      <vt:variant>
        <vt:i4>5</vt:i4>
      </vt:variant>
      <vt:variant>
        <vt:lpwstr/>
      </vt:variant>
      <vt:variant>
        <vt:lpwstr>_Toc414632968</vt:lpwstr>
      </vt:variant>
      <vt:variant>
        <vt:i4>1310778</vt:i4>
      </vt:variant>
      <vt:variant>
        <vt:i4>98</vt:i4>
      </vt:variant>
      <vt:variant>
        <vt:i4>0</vt:i4>
      </vt:variant>
      <vt:variant>
        <vt:i4>5</vt:i4>
      </vt:variant>
      <vt:variant>
        <vt:lpwstr/>
      </vt:variant>
      <vt:variant>
        <vt:lpwstr>_Toc414632967</vt:lpwstr>
      </vt:variant>
      <vt:variant>
        <vt:i4>1310778</vt:i4>
      </vt:variant>
      <vt:variant>
        <vt:i4>92</vt:i4>
      </vt:variant>
      <vt:variant>
        <vt:i4>0</vt:i4>
      </vt:variant>
      <vt:variant>
        <vt:i4>5</vt:i4>
      </vt:variant>
      <vt:variant>
        <vt:lpwstr/>
      </vt:variant>
      <vt:variant>
        <vt:lpwstr>_Toc414632966</vt:lpwstr>
      </vt:variant>
      <vt:variant>
        <vt:i4>1310778</vt:i4>
      </vt:variant>
      <vt:variant>
        <vt:i4>86</vt:i4>
      </vt:variant>
      <vt:variant>
        <vt:i4>0</vt:i4>
      </vt:variant>
      <vt:variant>
        <vt:i4>5</vt:i4>
      </vt:variant>
      <vt:variant>
        <vt:lpwstr/>
      </vt:variant>
      <vt:variant>
        <vt:lpwstr>_Toc414632965</vt:lpwstr>
      </vt:variant>
      <vt:variant>
        <vt:i4>1310778</vt:i4>
      </vt:variant>
      <vt:variant>
        <vt:i4>80</vt:i4>
      </vt:variant>
      <vt:variant>
        <vt:i4>0</vt:i4>
      </vt:variant>
      <vt:variant>
        <vt:i4>5</vt:i4>
      </vt:variant>
      <vt:variant>
        <vt:lpwstr/>
      </vt:variant>
      <vt:variant>
        <vt:lpwstr>_Toc414632964</vt:lpwstr>
      </vt:variant>
      <vt:variant>
        <vt:i4>1310778</vt:i4>
      </vt:variant>
      <vt:variant>
        <vt:i4>74</vt:i4>
      </vt:variant>
      <vt:variant>
        <vt:i4>0</vt:i4>
      </vt:variant>
      <vt:variant>
        <vt:i4>5</vt:i4>
      </vt:variant>
      <vt:variant>
        <vt:lpwstr/>
      </vt:variant>
      <vt:variant>
        <vt:lpwstr>_Toc414632963</vt:lpwstr>
      </vt:variant>
      <vt:variant>
        <vt:i4>1310778</vt:i4>
      </vt:variant>
      <vt:variant>
        <vt:i4>68</vt:i4>
      </vt:variant>
      <vt:variant>
        <vt:i4>0</vt:i4>
      </vt:variant>
      <vt:variant>
        <vt:i4>5</vt:i4>
      </vt:variant>
      <vt:variant>
        <vt:lpwstr/>
      </vt:variant>
      <vt:variant>
        <vt:lpwstr>_Toc414632962</vt:lpwstr>
      </vt:variant>
      <vt:variant>
        <vt:i4>1310778</vt:i4>
      </vt:variant>
      <vt:variant>
        <vt:i4>62</vt:i4>
      </vt:variant>
      <vt:variant>
        <vt:i4>0</vt:i4>
      </vt:variant>
      <vt:variant>
        <vt:i4>5</vt:i4>
      </vt:variant>
      <vt:variant>
        <vt:lpwstr/>
      </vt:variant>
      <vt:variant>
        <vt:lpwstr>_Toc414632961</vt:lpwstr>
      </vt:variant>
      <vt:variant>
        <vt:i4>1310778</vt:i4>
      </vt:variant>
      <vt:variant>
        <vt:i4>56</vt:i4>
      </vt:variant>
      <vt:variant>
        <vt:i4>0</vt:i4>
      </vt:variant>
      <vt:variant>
        <vt:i4>5</vt:i4>
      </vt:variant>
      <vt:variant>
        <vt:lpwstr/>
      </vt:variant>
      <vt:variant>
        <vt:lpwstr>_Toc414632960</vt:lpwstr>
      </vt:variant>
      <vt:variant>
        <vt:i4>1507386</vt:i4>
      </vt:variant>
      <vt:variant>
        <vt:i4>50</vt:i4>
      </vt:variant>
      <vt:variant>
        <vt:i4>0</vt:i4>
      </vt:variant>
      <vt:variant>
        <vt:i4>5</vt:i4>
      </vt:variant>
      <vt:variant>
        <vt:lpwstr/>
      </vt:variant>
      <vt:variant>
        <vt:lpwstr>_Toc414632959</vt:lpwstr>
      </vt:variant>
      <vt:variant>
        <vt:i4>1507386</vt:i4>
      </vt:variant>
      <vt:variant>
        <vt:i4>44</vt:i4>
      </vt:variant>
      <vt:variant>
        <vt:i4>0</vt:i4>
      </vt:variant>
      <vt:variant>
        <vt:i4>5</vt:i4>
      </vt:variant>
      <vt:variant>
        <vt:lpwstr/>
      </vt:variant>
      <vt:variant>
        <vt:lpwstr>_Toc414632958</vt:lpwstr>
      </vt:variant>
      <vt:variant>
        <vt:i4>1507386</vt:i4>
      </vt:variant>
      <vt:variant>
        <vt:i4>38</vt:i4>
      </vt:variant>
      <vt:variant>
        <vt:i4>0</vt:i4>
      </vt:variant>
      <vt:variant>
        <vt:i4>5</vt:i4>
      </vt:variant>
      <vt:variant>
        <vt:lpwstr/>
      </vt:variant>
      <vt:variant>
        <vt:lpwstr>_Toc414632957</vt:lpwstr>
      </vt:variant>
      <vt:variant>
        <vt:i4>1507386</vt:i4>
      </vt:variant>
      <vt:variant>
        <vt:i4>32</vt:i4>
      </vt:variant>
      <vt:variant>
        <vt:i4>0</vt:i4>
      </vt:variant>
      <vt:variant>
        <vt:i4>5</vt:i4>
      </vt:variant>
      <vt:variant>
        <vt:lpwstr/>
      </vt:variant>
      <vt:variant>
        <vt:lpwstr>_Toc414632956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leathamp384</cp:lastModifiedBy>
  <cp:revision>2</cp:revision>
  <cp:lastPrinted>2017-12-04T11:37:00Z</cp:lastPrinted>
  <dcterms:created xsi:type="dcterms:W3CDTF">2017-12-04T11:39:00Z</dcterms:created>
  <dcterms:modified xsi:type="dcterms:W3CDTF">2017-12-04T11:39:00Z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ies>
</file>