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C45DC5" w14:textId="77777777" w:rsidR="00C63E41" w:rsidRPr="00C63E41" w:rsidRDefault="00C63E41" w:rsidP="00C63E41">
      <w:pPr>
        <w:spacing w:after="100" w:line="276" w:lineRule="auto"/>
        <w:rPr>
          <w:rFonts w:ascii="Arial" w:eastAsia="Arial" w:hAnsi="Arial" w:cs="Arial"/>
          <w:b/>
          <w:sz w:val="20"/>
          <w:szCs w:val="20"/>
        </w:rPr>
      </w:pPr>
      <w:bookmarkStart w:id="0" w:name="id.4fsjm0b" w:colFirst="0" w:colLast="0"/>
      <w:bookmarkEnd w:id="0"/>
      <w:r w:rsidRPr="00C63E41">
        <w:rPr>
          <w:rFonts w:ascii="Arial" w:eastAsia="Arial" w:hAnsi="Arial" w:cs="Arial"/>
          <w:b/>
          <w:sz w:val="20"/>
          <w:szCs w:val="20"/>
        </w:rPr>
        <w:t>Letter of Appointment</w:t>
      </w:r>
    </w:p>
    <w:p w14:paraId="7A4E10BA" w14:textId="77777777" w:rsidR="00C63E41" w:rsidRPr="00C63E41" w:rsidRDefault="00C63E41" w:rsidP="00C63E41">
      <w:pPr>
        <w:spacing w:after="100"/>
        <w:ind w:left="720"/>
        <w:rPr>
          <w:rFonts w:ascii="Arial" w:hAnsi="Arial" w:cs="Arial"/>
        </w:rPr>
      </w:pPr>
      <w:bookmarkStart w:id="1" w:name="id.2uxtw84" w:colFirst="0" w:colLast="0"/>
      <w:bookmarkEnd w:id="1"/>
    </w:p>
    <w:p w14:paraId="1FE49853" w14:textId="77777777" w:rsidR="00C63E41" w:rsidRPr="00C63E41" w:rsidRDefault="00C63E41" w:rsidP="00C63E41">
      <w:pPr>
        <w:spacing w:after="100"/>
        <w:rPr>
          <w:rFonts w:ascii="Arial" w:hAnsi="Arial" w:cs="Arial"/>
        </w:rPr>
      </w:pPr>
      <w:bookmarkStart w:id="2" w:name="id.1a346fx" w:colFirst="0" w:colLast="0"/>
      <w:bookmarkEnd w:id="2"/>
      <w:r w:rsidRPr="00C63E41">
        <w:rPr>
          <w:b/>
          <w:noProof/>
          <w:color w:val="000000" w:themeColor="text1"/>
          <w:sz w:val="32"/>
          <w:szCs w:val="32"/>
        </w:rPr>
        <w:drawing>
          <wp:inline distT="0" distB="0" distL="0" distR="0" wp14:anchorId="3AA94E53" wp14:editId="0C2E9F8C">
            <wp:extent cx="1638300" cy="9396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38897" cy="940008"/>
                    </a:xfrm>
                    <a:prstGeom prst="rect">
                      <a:avLst/>
                    </a:prstGeom>
                    <a:noFill/>
                  </pic:spPr>
                </pic:pic>
              </a:graphicData>
            </a:graphic>
          </wp:inline>
        </w:drawing>
      </w:r>
    </w:p>
    <w:p w14:paraId="1FB4593C" w14:textId="77777777" w:rsidR="00C63E41" w:rsidRPr="00C63E41" w:rsidRDefault="00C63E41" w:rsidP="00C63E41">
      <w:pPr>
        <w:spacing w:after="100"/>
        <w:rPr>
          <w:rFonts w:ascii="Arial" w:hAnsi="Arial" w:cs="Arial"/>
        </w:rPr>
      </w:pPr>
      <w:bookmarkStart w:id="3" w:name="id.3u2rp3q" w:colFirst="0" w:colLast="0"/>
      <w:bookmarkEnd w:id="3"/>
      <w:r w:rsidRPr="00C63E41">
        <w:rPr>
          <w:rFonts w:ascii="Arial" w:eastAsia="Arial" w:hAnsi="Arial" w:cs="Arial"/>
          <w:sz w:val="20"/>
          <w:szCs w:val="20"/>
        </w:rPr>
        <w:t xml:space="preserve"> </w:t>
      </w:r>
    </w:p>
    <w:p w14:paraId="64D0054C" w14:textId="77777777" w:rsidR="00C63E41" w:rsidRPr="00C63E41" w:rsidRDefault="00C63E41" w:rsidP="00C63E41">
      <w:pPr>
        <w:spacing w:after="100"/>
        <w:rPr>
          <w:rFonts w:ascii="Arial" w:hAnsi="Arial" w:cs="Arial"/>
        </w:rPr>
      </w:pPr>
      <w:bookmarkStart w:id="4" w:name="id.2981zbj" w:colFirst="0" w:colLast="0"/>
      <w:bookmarkEnd w:id="4"/>
      <w:r w:rsidRPr="00C63E41">
        <w:rPr>
          <w:rFonts w:ascii="Arial" w:eastAsia="Arial" w:hAnsi="Arial" w:cs="Arial"/>
          <w:sz w:val="20"/>
          <w:szCs w:val="20"/>
        </w:rPr>
        <w:t>Dear Sirs</w:t>
      </w:r>
      <w:r w:rsidRPr="00C63E41">
        <w:rPr>
          <w:rFonts w:ascii="Arial" w:eastAsia="Arial" w:hAnsi="Arial" w:cs="Arial"/>
          <w:sz w:val="20"/>
          <w:szCs w:val="20"/>
        </w:rPr>
        <w:tab/>
      </w:r>
      <w:r w:rsidRPr="00C63E41">
        <w:rPr>
          <w:rFonts w:ascii="Arial" w:eastAsia="Arial" w:hAnsi="Arial" w:cs="Arial"/>
          <w:sz w:val="20"/>
          <w:szCs w:val="20"/>
        </w:rPr>
        <w:tab/>
      </w:r>
      <w:r w:rsidRPr="00C63E41">
        <w:rPr>
          <w:rFonts w:ascii="Arial" w:eastAsia="Arial" w:hAnsi="Arial" w:cs="Arial"/>
          <w:sz w:val="20"/>
          <w:szCs w:val="20"/>
        </w:rPr>
        <w:tab/>
      </w:r>
      <w:r w:rsidRPr="00C63E41">
        <w:rPr>
          <w:rFonts w:ascii="Arial" w:eastAsia="Arial" w:hAnsi="Arial" w:cs="Arial"/>
          <w:sz w:val="20"/>
          <w:szCs w:val="20"/>
        </w:rPr>
        <w:tab/>
      </w:r>
      <w:r w:rsidRPr="00C63E41">
        <w:rPr>
          <w:rFonts w:ascii="Arial" w:eastAsia="Arial" w:hAnsi="Arial" w:cs="Arial"/>
          <w:sz w:val="20"/>
          <w:szCs w:val="20"/>
        </w:rPr>
        <w:tab/>
      </w:r>
      <w:r w:rsidRPr="00C63E41">
        <w:rPr>
          <w:rFonts w:ascii="Arial" w:eastAsia="Arial" w:hAnsi="Arial" w:cs="Arial"/>
          <w:sz w:val="20"/>
          <w:szCs w:val="20"/>
        </w:rPr>
        <w:tab/>
      </w:r>
      <w:r w:rsidRPr="00C63E41">
        <w:rPr>
          <w:rFonts w:ascii="Arial" w:eastAsia="Arial" w:hAnsi="Arial" w:cs="Arial"/>
          <w:sz w:val="20"/>
          <w:szCs w:val="20"/>
        </w:rPr>
        <w:tab/>
      </w:r>
      <w:r w:rsidRPr="00C63E41">
        <w:rPr>
          <w:rFonts w:ascii="Arial" w:eastAsia="Arial" w:hAnsi="Arial" w:cs="Arial"/>
          <w:sz w:val="20"/>
          <w:szCs w:val="20"/>
        </w:rPr>
        <w:tab/>
      </w:r>
      <w:r w:rsidRPr="00C63E41">
        <w:rPr>
          <w:rFonts w:ascii="Arial" w:eastAsia="Arial" w:hAnsi="Arial" w:cs="Arial"/>
          <w:sz w:val="20"/>
          <w:szCs w:val="20"/>
        </w:rPr>
        <w:tab/>
        <w:t>1</w:t>
      </w:r>
      <w:r w:rsidRPr="00C63E41">
        <w:rPr>
          <w:rFonts w:ascii="Arial" w:eastAsia="Arial" w:hAnsi="Arial" w:cs="Arial"/>
          <w:sz w:val="20"/>
          <w:szCs w:val="20"/>
          <w:vertAlign w:val="superscript"/>
        </w:rPr>
        <w:t>st</w:t>
      </w:r>
      <w:r w:rsidRPr="00C63E41">
        <w:rPr>
          <w:rFonts w:ascii="Arial" w:eastAsia="Arial" w:hAnsi="Arial" w:cs="Arial"/>
          <w:sz w:val="20"/>
          <w:szCs w:val="20"/>
        </w:rPr>
        <w:t xml:space="preserve"> June 2019</w:t>
      </w:r>
    </w:p>
    <w:p w14:paraId="1B681EC9" w14:textId="77777777" w:rsidR="00C63E41" w:rsidRPr="00C63E41" w:rsidRDefault="00C63E41" w:rsidP="00C63E41">
      <w:pPr>
        <w:spacing w:after="100"/>
        <w:rPr>
          <w:rFonts w:ascii="Arial" w:hAnsi="Arial" w:cs="Arial"/>
        </w:rPr>
      </w:pPr>
      <w:bookmarkStart w:id="5" w:name="id.odc9jc" w:colFirst="0" w:colLast="0"/>
      <w:bookmarkEnd w:id="5"/>
    </w:p>
    <w:p w14:paraId="0471C743" w14:textId="77777777" w:rsidR="00C63E41" w:rsidRPr="00C63E41" w:rsidRDefault="00C63E41" w:rsidP="00C63E41">
      <w:pPr>
        <w:spacing w:after="100"/>
        <w:rPr>
          <w:rFonts w:ascii="Arial" w:eastAsia="Arial" w:hAnsi="Arial" w:cs="Arial"/>
          <w:b/>
          <w:sz w:val="20"/>
          <w:szCs w:val="20"/>
        </w:rPr>
      </w:pPr>
      <w:bookmarkStart w:id="6" w:name="id.38czs75" w:colFirst="0" w:colLast="0"/>
      <w:bookmarkEnd w:id="6"/>
      <w:r w:rsidRPr="00C63E41">
        <w:rPr>
          <w:rFonts w:ascii="Arial" w:eastAsia="Arial" w:hAnsi="Arial" w:cs="Arial"/>
          <w:b/>
          <w:sz w:val="20"/>
          <w:szCs w:val="20"/>
        </w:rPr>
        <w:t>Letter of Appointment</w:t>
      </w:r>
    </w:p>
    <w:p w14:paraId="1BF5F855" w14:textId="77777777" w:rsidR="00C63E41" w:rsidRPr="00C63E41" w:rsidRDefault="00C63E41" w:rsidP="00C63E41">
      <w:pPr>
        <w:spacing w:after="100"/>
        <w:rPr>
          <w:rFonts w:ascii="Arial" w:eastAsia="Arial" w:hAnsi="Arial" w:cs="Arial"/>
          <w:b/>
          <w:sz w:val="20"/>
          <w:szCs w:val="20"/>
        </w:rPr>
      </w:pPr>
      <w:r w:rsidRPr="00C63E41">
        <w:rPr>
          <w:rFonts w:ascii="Arial" w:eastAsia="Arial" w:hAnsi="Arial" w:cs="Arial"/>
          <w:b/>
          <w:sz w:val="20"/>
          <w:szCs w:val="20"/>
        </w:rPr>
        <w:t xml:space="preserve">PHE – </w:t>
      </w:r>
      <w:bookmarkStart w:id="7" w:name="id.1nia2ey" w:colFirst="0" w:colLast="0"/>
      <w:bookmarkStart w:id="8" w:name="id.47hxl2r" w:colFirst="0" w:colLast="0"/>
      <w:bookmarkEnd w:id="7"/>
      <w:bookmarkEnd w:id="8"/>
      <w:r w:rsidRPr="00C63E41">
        <w:rPr>
          <w:rFonts w:ascii="Arial" w:eastAsia="Arial" w:hAnsi="Arial" w:cs="Arial"/>
          <w:b/>
          <w:sz w:val="20"/>
          <w:szCs w:val="20"/>
        </w:rPr>
        <w:t>Strategic Evaluation Partner</w:t>
      </w:r>
    </w:p>
    <w:p w14:paraId="4644A80D" w14:textId="77777777" w:rsidR="00C63E41" w:rsidRPr="00C63E41" w:rsidRDefault="00C63E41" w:rsidP="00C63E41">
      <w:pPr>
        <w:spacing w:after="100"/>
        <w:rPr>
          <w:rFonts w:ascii="Arial" w:eastAsia="Arial" w:hAnsi="Arial" w:cs="Arial"/>
          <w:b/>
          <w:sz w:val="20"/>
          <w:szCs w:val="20"/>
        </w:rPr>
      </w:pPr>
    </w:p>
    <w:p w14:paraId="52EFC606" w14:textId="77777777" w:rsidR="00C63E41" w:rsidRPr="00C63E41" w:rsidRDefault="00C63E41" w:rsidP="00C63E41">
      <w:pPr>
        <w:spacing w:after="100"/>
        <w:rPr>
          <w:rFonts w:ascii="Arial" w:eastAsia="Arial" w:hAnsi="Arial" w:cs="Arial"/>
          <w:sz w:val="20"/>
          <w:szCs w:val="20"/>
        </w:rPr>
      </w:pPr>
      <w:r w:rsidRPr="00C63E41">
        <w:rPr>
          <w:rFonts w:ascii="Arial" w:eastAsia="Arial" w:hAnsi="Arial" w:cs="Arial"/>
          <w:sz w:val="20"/>
          <w:szCs w:val="20"/>
        </w:rPr>
        <w:t xml:space="preserve">This Letter of Appointment is issued </w:t>
      </w:r>
      <w:bookmarkStart w:id="9" w:name="id.2mn7vak" w:colFirst="0" w:colLast="0"/>
      <w:bookmarkEnd w:id="9"/>
      <w:r w:rsidRPr="00C63E41">
        <w:rPr>
          <w:rFonts w:ascii="Arial" w:eastAsia="Arial" w:hAnsi="Arial" w:cs="Arial"/>
          <w:sz w:val="20"/>
          <w:szCs w:val="20"/>
        </w:rPr>
        <w:t>following a competitive tender in accordance with Public Contract Regulations 2015 OJEU Restricted Tender 2018/S 234-534978 dated 5</w:t>
      </w:r>
      <w:r w:rsidRPr="00C63E41">
        <w:rPr>
          <w:rFonts w:ascii="Arial" w:eastAsia="Arial" w:hAnsi="Arial" w:cs="Arial"/>
          <w:sz w:val="20"/>
          <w:szCs w:val="20"/>
          <w:vertAlign w:val="superscript"/>
        </w:rPr>
        <w:t>th</w:t>
      </w:r>
      <w:r w:rsidRPr="00C63E41">
        <w:rPr>
          <w:rFonts w:ascii="Arial" w:eastAsia="Arial" w:hAnsi="Arial" w:cs="Arial"/>
          <w:sz w:val="20"/>
          <w:szCs w:val="20"/>
        </w:rPr>
        <w:t xml:space="preserve"> December 2018.</w:t>
      </w:r>
    </w:p>
    <w:p w14:paraId="538CC313" w14:textId="77777777" w:rsidR="00C63E41" w:rsidRPr="00C63E41" w:rsidRDefault="00C63E41" w:rsidP="00C63E41">
      <w:pPr>
        <w:spacing w:after="100"/>
        <w:rPr>
          <w:rFonts w:ascii="Arial" w:hAnsi="Arial" w:cs="Arial"/>
        </w:rPr>
      </w:pPr>
      <w:r w:rsidRPr="00C63E41">
        <w:rPr>
          <w:rFonts w:ascii="Arial" w:eastAsia="Arial" w:hAnsi="Arial" w:cs="Arial"/>
          <w:sz w:val="20"/>
          <w:szCs w:val="20"/>
        </w:rPr>
        <w:t>Capitalised terms and expressions used in this letter have the same meanings as in the Call-Off Terms unless the context otherwise requires.</w:t>
      </w:r>
    </w:p>
    <w:p w14:paraId="5A248325" w14:textId="77777777" w:rsidR="00C63E41" w:rsidRPr="00C63E41" w:rsidRDefault="00C63E41" w:rsidP="00C63E41">
      <w:pPr>
        <w:spacing w:after="0"/>
        <w:rPr>
          <w:rFonts w:ascii="Arial" w:hAnsi="Arial" w:cs="Arial"/>
        </w:rPr>
      </w:pPr>
      <w:bookmarkStart w:id="10" w:name="id.11si5id" w:colFirst="0" w:colLast="0"/>
      <w:bookmarkEnd w:id="10"/>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C63E41" w:rsidRPr="00C63E41" w14:paraId="71DECA77" w14:textId="77777777" w:rsidTr="00AD5E93">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C81B13" w14:textId="77777777" w:rsidR="00C63E41" w:rsidRPr="00C63E41" w:rsidRDefault="00C63E41" w:rsidP="00C63E41">
            <w:pPr>
              <w:spacing w:after="100"/>
              <w:rPr>
                <w:rFonts w:ascii="Arial" w:hAnsi="Arial" w:cs="Arial"/>
              </w:rPr>
            </w:pPr>
            <w:r w:rsidRPr="00C63E41">
              <w:rPr>
                <w:rFonts w:ascii="Arial" w:eastAsia="Arial" w:hAnsi="Arial" w:cs="Arial"/>
                <w:sz w:val="20"/>
                <w:szCs w:val="20"/>
              </w:rPr>
              <w:t>Agreement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8C392AD" w14:textId="77777777" w:rsidR="00C63E41" w:rsidRPr="00C63E41" w:rsidRDefault="00C63E41" w:rsidP="00C63E41">
            <w:pPr>
              <w:spacing w:after="100"/>
              <w:rPr>
                <w:rFonts w:ascii="Arial" w:eastAsia="Arial" w:hAnsi="Arial" w:cs="Arial"/>
                <w:b/>
                <w:sz w:val="20"/>
                <w:szCs w:val="20"/>
              </w:rPr>
            </w:pPr>
            <w:r w:rsidRPr="00C63E41">
              <w:rPr>
                <w:rFonts w:ascii="Arial" w:eastAsia="Arial" w:hAnsi="Arial" w:cs="Arial"/>
                <w:b/>
                <w:sz w:val="20"/>
                <w:szCs w:val="20"/>
              </w:rPr>
              <w:t>ECM 6734</w:t>
            </w:r>
          </w:p>
        </w:tc>
      </w:tr>
      <w:tr w:rsidR="00C63E41" w:rsidRPr="00C63E41" w14:paraId="51E5AE14" w14:textId="77777777" w:rsidTr="00AD5E93">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B0A2C59" w14:textId="77777777" w:rsidR="00C63E41" w:rsidRPr="00C63E41" w:rsidRDefault="00C63E41" w:rsidP="00C63E41">
            <w:pPr>
              <w:spacing w:after="100"/>
              <w:rPr>
                <w:rFonts w:ascii="Arial" w:hAnsi="Arial" w:cs="Arial"/>
              </w:rPr>
            </w:pPr>
            <w:r w:rsidRPr="00C63E41">
              <w:rPr>
                <w:rFonts w:ascii="Arial" w:eastAsia="Arial" w:hAnsi="Arial" w:cs="Arial"/>
                <w:sz w:val="20"/>
                <w:szCs w:val="20"/>
              </w:rPr>
              <w:t>From:</w:t>
            </w:r>
          </w:p>
        </w:tc>
        <w:tc>
          <w:tcPr>
            <w:tcW w:w="6045" w:type="dxa"/>
            <w:tcBorders>
              <w:bottom w:val="single" w:sz="8" w:space="0" w:color="000000"/>
              <w:right w:val="single" w:sz="8" w:space="0" w:color="000000"/>
            </w:tcBorders>
            <w:tcMar>
              <w:top w:w="100" w:type="dxa"/>
              <w:left w:w="100" w:type="dxa"/>
              <w:bottom w:w="100" w:type="dxa"/>
              <w:right w:w="100" w:type="dxa"/>
            </w:tcMar>
          </w:tcPr>
          <w:p w14:paraId="20540237" w14:textId="77777777" w:rsidR="00C63E41" w:rsidRPr="00C63E41" w:rsidRDefault="00C63E41" w:rsidP="00C63E41">
            <w:pPr>
              <w:spacing w:after="100"/>
              <w:rPr>
                <w:rFonts w:ascii="Arial" w:hAnsi="Arial" w:cs="Arial"/>
              </w:rPr>
            </w:pPr>
            <w:r w:rsidRPr="00C63E41">
              <w:rPr>
                <w:rFonts w:ascii="Arial" w:eastAsia="Arial" w:hAnsi="Arial" w:cs="Arial"/>
                <w:sz w:val="20"/>
                <w:szCs w:val="20"/>
              </w:rPr>
              <w:t>Public Health England ("Client")</w:t>
            </w:r>
          </w:p>
        </w:tc>
      </w:tr>
      <w:tr w:rsidR="00C63E41" w:rsidRPr="00C63E41" w14:paraId="1E7AF3FC" w14:textId="77777777" w:rsidTr="00AD5E93">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35414A6" w14:textId="77777777" w:rsidR="00C63E41" w:rsidRPr="00C63E41" w:rsidRDefault="00C63E41" w:rsidP="00C63E41">
            <w:pPr>
              <w:spacing w:after="100"/>
              <w:rPr>
                <w:rFonts w:ascii="Arial" w:hAnsi="Arial" w:cs="Arial"/>
              </w:rPr>
            </w:pPr>
            <w:r w:rsidRPr="00C63E41">
              <w:rPr>
                <w:rFonts w:ascii="Arial" w:eastAsia="Arial" w:hAnsi="Arial" w:cs="Arial"/>
                <w:sz w:val="20"/>
                <w:szCs w:val="20"/>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7BA906E8" w14:textId="77777777" w:rsidR="00C63E41" w:rsidRPr="00C63E41" w:rsidRDefault="00C63E41" w:rsidP="00C63E41">
            <w:pPr>
              <w:spacing w:after="100"/>
              <w:rPr>
                <w:rFonts w:ascii="Arial" w:hAnsi="Arial" w:cs="Arial"/>
              </w:rPr>
            </w:pPr>
            <w:r w:rsidRPr="00C63E41">
              <w:rPr>
                <w:rFonts w:ascii="Arial" w:eastAsia="Arial" w:hAnsi="Arial" w:cs="Arial"/>
                <w:sz w:val="20"/>
                <w:szCs w:val="20"/>
              </w:rPr>
              <w:t>Wavemaker Ltd ("Agency")</w:t>
            </w:r>
          </w:p>
        </w:tc>
      </w:tr>
    </w:tbl>
    <w:p w14:paraId="6DEECE34" w14:textId="77777777" w:rsidR="00C63E41" w:rsidRPr="00C63E41" w:rsidRDefault="00C63E41" w:rsidP="00C63E41">
      <w:pPr>
        <w:spacing w:after="0"/>
        <w:rPr>
          <w:rFonts w:ascii="Arial" w:hAnsi="Arial" w:cs="Arial"/>
        </w:rPr>
      </w:pPr>
      <w:r w:rsidRPr="00C63E41">
        <w:rPr>
          <w:rFonts w:ascii="Arial" w:eastAsia="Arial" w:hAnsi="Arial" w:cs="Arial"/>
          <w:sz w:val="20"/>
          <w:szCs w:val="20"/>
        </w:rPr>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C63E41" w:rsidRPr="00C63E41" w14:paraId="2FA70D55" w14:textId="77777777" w:rsidTr="00AD5E93">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69A1EA" w14:textId="77777777" w:rsidR="00C63E41" w:rsidRPr="00C63E41" w:rsidRDefault="00C63E41" w:rsidP="00C63E41">
            <w:pPr>
              <w:spacing w:after="100"/>
              <w:rPr>
                <w:rFonts w:ascii="Arial" w:hAnsi="Arial" w:cs="Arial"/>
              </w:rPr>
            </w:pPr>
            <w:r w:rsidRPr="00C63E41">
              <w:rPr>
                <w:rFonts w:ascii="Arial" w:eastAsia="Arial" w:hAnsi="Arial" w:cs="Arial"/>
                <w:sz w:val="20"/>
                <w:szCs w:val="20"/>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875861E" w14:textId="77777777" w:rsidR="00C63E41" w:rsidRPr="00C63E41" w:rsidRDefault="00C63E41" w:rsidP="00C63E41">
            <w:pPr>
              <w:spacing w:after="100"/>
              <w:rPr>
                <w:rFonts w:ascii="Arial" w:hAnsi="Arial" w:cs="Arial"/>
              </w:rPr>
            </w:pPr>
            <w:r w:rsidRPr="00C63E41">
              <w:rPr>
                <w:rFonts w:ascii="Arial" w:eastAsia="Arial" w:hAnsi="Arial" w:cs="Arial"/>
                <w:sz w:val="20"/>
                <w:szCs w:val="20"/>
              </w:rPr>
              <w:t>1st June 2019</w:t>
            </w:r>
          </w:p>
        </w:tc>
      </w:tr>
      <w:tr w:rsidR="00C63E41" w:rsidRPr="00C63E41" w14:paraId="3EA13EE2" w14:textId="77777777" w:rsidTr="00AD5E93">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6B746F4" w14:textId="77777777" w:rsidR="00C63E41" w:rsidRPr="00C63E41" w:rsidRDefault="00C63E41" w:rsidP="00C63E41">
            <w:pPr>
              <w:spacing w:after="100"/>
              <w:rPr>
                <w:rFonts w:ascii="Arial" w:hAnsi="Arial" w:cs="Arial"/>
              </w:rPr>
            </w:pPr>
            <w:r w:rsidRPr="00C63E41">
              <w:rPr>
                <w:rFonts w:ascii="Arial" w:eastAsia="Arial" w:hAnsi="Arial" w:cs="Arial"/>
                <w:sz w:val="20"/>
                <w:szCs w:val="20"/>
              </w:rPr>
              <w:t>Expiry Date:</w:t>
            </w:r>
          </w:p>
          <w:p w14:paraId="3029C6A6" w14:textId="77777777" w:rsidR="00C63E41" w:rsidRPr="00C63E41" w:rsidRDefault="00C63E41" w:rsidP="00C63E41">
            <w:pPr>
              <w:spacing w:after="100"/>
              <w:rPr>
                <w:rFonts w:ascii="Arial" w:hAnsi="Arial" w:cs="Arial"/>
              </w:rPr>
            </w:pPr>
            <w:r w:rsidRPr="00C63E41">
              <w:rPr>
                <w:rFonts w:ascii="Arial" w:eastAsia="Arial" w:hAnsi="Arial" w:cs="Arial"/>
                <w:sz w:val="20"/>
                <w:szCs w:val="20"/>
              </w:rPr>
              <w:t xml:space="preserve"> </w:t>
            </w:r>
          </w:p>
          <w:p w14:paraId="4DB69722" w14:textId="77777777" w:rsidR="00C63E41" w:rsidRPr="00C63E41" w:rsidRDefault="00C63E41" w:rsidP="00C63E41">
            <w:pPr>
              <w:spacing w:after="100"/>
              <w:rPr>
                <w:rFonts w:ascii="Arial" w:hAnsi="Arial" w:cs="Arial"/>
              </w:rPr>
            </w:pPr>
            <w:r w:rsidRPr="00C63E41">
              <w:rPr>
                <w:rFonts w:ascii="Arial" w:eastAsia="Arial" w:hAnsi="Arial" w:cs="Arial"/>
                <w:sz w:val="20"/>
                <w:szCs w:val="20"/>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14:paraId="70D0E278" w14:textId="77777777" w:rsidR="00C63E41" w:rsidRPr="00C63E41" w:rsidRDefault="00C63E41" w:rsidP="00C63E41">
            <w:pPr>
              <w:spacing w:after="100"/>
              <w:rPr>
                <w:rFonts w:ascii="Arial" w:hAnsi="Arial" w:cs="Arial"/>
              </w:rPr>
            </w:pPr>
            <w:r w:rsidRPr="00C63E41">
              <w:rPr>
                <w:rFonts w:ascii="Arial" w:eastAsia="Arial" w:hAnsi="Arial" w:cs="Arial"/>
                <w:sz w:val="20"/>
                <w:szCs w:val="20"/>
              </w:rPr>
              <w:t>End date of Initial Period 31</w:t>
            </w:r>
            <w:r w:rsidRPr="00C63E41">
              <w:rPr>
                <w:rFonts w:ascii="Arial" w:eastAsia="Arial" w:hAnsi="Arial" w:cs="Arial"/>
                <w:sz w:val="20"/>
                <w:szCs w:val="20"/>
                <w:vertAlign w:val="superscript"/>
              </w:rPr>
              <w:t>st</w:t>
            </w:r>
            <w:r w:rsidRPr="00C63E41">
              <w:rPr>
                <w:rFonts w:ascii="Arial" w:eastAsia="Arial" w:hAnsi="Arial" w:cs="Arial"/>
                <w:sz w:val="20"/>
                <w:szCs w:val="20"/>
              </w:rPr>
              <w:t xml:space="preserve"> May 2020</w:t>
            </w:r>
          </w:p>
          <w:p w14:paraId="188CFDBF" w14:textId="77777777" w:rsidR="00C63E41" w:rsidRPr="00C63E41" w:rsidRDefault="00C63E41" w:rsidP="00C63E41">
            <w:pPr>
              <w:spacing w:after="100"/>
              <w:rPr>
                <w:rFonts w:ascii="Arial" w:hAnsi="Arial" w:cs="Arial"/>
              </w:rPr>
            </w:pPr>
            <w:r w:rsidRPr="00C63E41">
              <w:rPr>
                <w:rFonts w:ascii="Arial" w:eastAsia="Arial" w:hAnsi="Arial" w:cs="Arial"/>
                <w:sz w:val="20"/>
                <w:szCs w:val="20"/>
              </w:rPr>
              <w:t>End date of Maximum Extension Period 31</w:t>
            </w:r>
            <w:r w:rsidRPr="00C63E41">
              <w:rPr>
                <w:rFonts w:ascii="Arial" w:eastAsia="Arial" w:hAnsi="Arial" w:cs="Arial"/>
                <w:sz w:val="20"/>
                <w:szCs w:val="20"/>
                <w:vertAlign w:val="superscript"/>
              </w:rPr>
              <w:t>st</w:t>
            </w:r>
            <w:r w:rsidRPr="00C63E41">
              <w:rPr>
                <w:rFonts w:ascii="Arial" w:eastAsia="Arial" w:hAnsi="Arial" w:cs="Arial"/>
                <w:sz w:val="20"/>
                <w:szCs w:val="20"/>
              </w:rPr>
              <w:t xml:space="preserve"> May 2024</w:t>
            </w:r>
          </w:p>
          <w:p w14:paraId="73EF4E71" w14:textId="77777777" w:rsidR="00C63E41" w:rsidRPr="00C63E41" w:rsidRDefault="00C63E41" w:rsidP="00C63E41">
            <w:pPr>
              <w:spacing w:after="100"/>
              <w:rPr>
                <w:rFonts w:ascii="Arial" w:hAnsi="Arial" w:cs="Arial"/>
              </w:rPr>
            </w:pPr>
            <w:r w:rsidRPr="00C63E41">
              <w:rPr>
                <w:rFonts w:ascii="Arial" w:eastAsia="Arial" w:hAnsi="Arial" w:cs="Arial"/>
                <w:sz w:val="20"/>
                <w:szCs w:val="20"/>
              </w:rPr>
              <w:t>Minimum written notice to Agency in respect of extension: three months for each of the four 12-month extensions.</w:t>
            </w:r>
          </w:p>
        </w:tc>
      </w:tr>
    </w:tbl>
    <w:p w14:paraId="4AF64B6D" w14:textId="77777777" w:rsidR="00C63E41" w:rsidRPr="00C63E41" w:rsidRDefault="00C63E41" w:rsidP="00C63E41">
      <w:pPr>
        <w:spacing w:after="0"/>
        <w:rPr>
          <w:rFonts w:ascii="Arial" w:hAnsi="Arial" w:cs="Arial"/>
        </w:rPr>
      </w:pPr>
      <w:r w:rsidRPr="00C63E41">
        <w:rPr>
          <w:rFonts w:ascii="Arial" w:eastAsia="Arial" w:hAnsi="Arial" w:cs="Arial"/>
          <w:sz w:val="20"/>
          <w:szCs w:val="20"/>
        </w:rPr>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C63E41" w:rsidRPr="00C63E41" w14:paraId="3045A49A" w14:textId="77777777" w:rsidTr="00AD5E93">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B880F1" w14:textId="77777777" w:rsidR="00C63E41" w:rsidRPr="00C63E41" w:rsidRDefault="00C63E41" w:rsidP="00C63E41">
            <w:pPr>
              <w:spacing w:after="100"/>
              <w:rPr>
                <w:rFonts w:ascii="Arial" w:hAnsi="Arial" w:cs="Arial"/>
              </w:rPr>
            </w:pPr>
            <w:r w:rsidRPr="00C63E41">
              <w:rPr>
                <w:rFonts w:ascii="Arial" w:eastAsia="Arial" w:hAnsi="Arial" w:cs="Arial"/>
                <w:sz w:val="20"/>
                <w:szCs w:val="20"/>
              </w:rPr>
              <w:t>Services required:</w:t>
            </w:r>
          </w:p>
          <w:p w14:paraId="7237906A" w14:textId="77777777" w:rsidR="00C63E41" w:rsidRPr="00C63E41" w:rsidRDefault="00C63E41" w:rsidP="00C63E41">
            <w:pPr>
              <w:spacing w:after="100"/>
              <w:rPr>
                <w:rFonts w:ascii="Arial" w:hAnsi="Arial" w:cs="Arial"/>
              </w:rPr>
            </w:pPr>
            <w:r w:rsidRPr="00C63E41">
              <w:rPr>
                <w:rFonts w:ascii="Arial" w:eastAsia="Arial" w:hAnsi="Arial" w:cs="Arial"/>
                <w:sz w:val="20"/>
                <w:szCs w:val="20"/>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8AC1DCE" w14:textId="77777777" w:rsidR="00C63E41" w:rsidRPr="00C63E41" w:rsidRDefault="00C63E41" w:rsidP="00C63E41">
            <w:pPr>
              <w:spacing w:after="0"/>
            </w:pPr>
            <w:r w:rsidRPr="00C63E41">
              <w:t>Scope of work;</w:t>
            </w:r>
          </w:p>
          <w:p w14:paraId="5E0045DF" w14:textId="77777777" w:rsidR="00C63E41" w:rsidRPr="00C63E41" w:rsidRDefault="00C63E41" w:rsidP="00C63E41">
            <w:pPr>
              <w:spacing w:after="100"/>
              <w:rPr>
                <w:rFonts w:ascii="Arial" w:eastAsia="Arial" w:hAnsi="Arial" w:cs="Arial"/>
                <w:sz w:val="20"/>
                <w:szCs w:val="20"/>
              </w:rPr>
            </w:pPr>
          </w:p>
          <w:p w14:paraId="4B855447" w14:textId="77777777" w:rsidR="00C63E41" w:rsidRPr="00C63E41" w:rsidRDefault="00C63E41" w:rsidP="00C63E41">
            <w:pPr>
              <w:spacing w:after="100"/>
              <w:rPr>
                <w:rFonts w:ascii="Arial" w:hAnsi="Arial" w:cs="Arial"/>
              </w:rPr>
            </w:pPr>
            <w:r w:rsidRPr="00C63E41">
              <w:rPr>
                <w:rFonts w:ascii="Arial" w:eastAsia="Arial" w:hAnsi="Arial" w:cs="Arial"/>
                <w:sz w:val="20"/>
                <w:szCs w:val="20"/>
              </w:rPr>
              <w:t>These services are set out in Section 2 (Services offered) and refined by:</w:t>
            </w:r>
          </w:p>
          <w:p w14:paraId="54FF0095" w14:textId="77777777" w:rsidR="00C63E41" w:rsidRPr="00C63E41" w:rsidRDefault="00C63E41" w:rsidP="00C63E41">
            <w:pPr>
              <w:spacing w:after="100"/>
              <w:rPr>
                <w:rFonts w:ascii="Arial" w:eastAsia="Arial" w:hAnsi="Arial" w:cs="Arial"/>
                <w:sz w:val="20"/>
                <w:szCs w:val="20"/>
              </w:rPr>
            </w:pPr>
            <w:r w:rsidRPr="00C63E41">
              <w:rPr>
                <w:rFonts w:ascii="Arial" w:eastAsia="Arial" w:hAnsi="Arial" w:cs="Arial"/>
                <w:sz w:val="20"/>
                <w:szCs w:val="20"/>
              </w:rPr>
              <w:t>the Client’s Brief attached at Annex A and the Agency’s Proposal attached at Annex B.</w:t>
            </w:r>
          </w:p>
          <w:p w14:paraId="55C63755" w14:textId="77777777" w:rsidR="00C63E41" w:rsidRPr="00C63E41" w:rsidRDefault="00C63E41" w:rsidP="00C63E41">
            <w:pPr>
              <w:spacing w:after="100"/>
              <w:rPr>
                <w:rFonts w:ascii="Arial" w:hAnsi="Arial" w:cs="Arial"/>
              </w:rPr>
            </w:pPr>
            <w:r w:rsidRPr="00C63E41">
              <w:rPr>
                <w:rFonts w:ascii="Arial" w:eastAsia="Arial" w:hAnsi="Arial" w:cs="Arial"/>
                <w:sz w:val="20"/>
                <w:szCs w:val="20"/>
              </w:rPr>
              <w:lastRenderedPageBreak/>
              <w:t>Note: Purchase Orders are raised for each specific assignment under this agreement.</w:t>
            </w:r>
          </w:p>
        </w:tc>
      </w:tr>
      <w:tr w:rsidR="00C63E41" w:rsidRPr="00C63E41" w14:paraId="1B27C75E" w14:textId="77777777" w:rsidTr="00AD5E93">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C870EC" w14:textId="77777777" w:rsidR="00C63E41" w:rsidRPr="00C63E41" w:rsidRDefault="00C63E41" w:rsidP="00C63E41">
            <w:pPr>
              <w:spacing w:after="100"/>
              <w:rPr>
                <w:rFonts w:ascii="Arial" w:eastAsia="Arial" w:hAnsi="Arial" w:cs="Arial"/>
                <w:sz w:val="20"/>
                <w:szCs w:val="20"/>
              </w:rPr>
            </w:pPr>
            <w:r w:rsidRPr="00C63E41">
              <w:rPr>
                <w:rFonts w:ascii="Arial" w:eastAsia="Arial" w:hAnsi="Arial" w:cs="Arial"/>
                <w:sz w:val="20"/>
                <w:szCs w:val="20"/>
              </w:rPr>
              <w:lastRenderedPageBreak/>
              <w:t xml:space="preserve"> 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6A10AC9" w14:textId="77777777" w:rsidR="00C63E41" w:rsidRPr="00C63E41" w:rsidRDefault="00C63E41" w:rsidP="00C63E41">
            <w:pPr>
              <w:spacing w:after="100"/>
              <w:rPr>
                <w:rFonts w:ascii="Arial" w:eastAsia="Arial" w:hAnsi="Arial" w:cs="Arial"/>
                <w:sz w:val="20"/>
                <w:szCs w:val="20"/>
              </w:rPr>
            </w:pPr>
            <w:r w:rsidRPr="00C63E41">
              <w:rPr>
                <w:rFonts w:ascii="Arial" w:eastAsia="Arial" w:hAnsi="Arial" w:cs="Arial"/>
                <w:sz w:val="20"/>
                <w:szCs w:val="20"/>
              </w:rPr>
              <w:t>TBA</w:t>
            </w:r>
          </w:p>
        </w:tc>
      </w:tr>
    </w:tbl>
    <w:p w14:paraId="60182ED9" w14:textId="77777777" w:rsidR="00C63E41" w:rsidRPr="00C63E41" w:rsidRDefault="00C63E41" w:rsidP="00C63E41">
      <w:pPr>
        <w:spacing w:after="0"/>
        <w:rPr>
          <w:rFonts w:ascii="Arial" w:eastAsia="Arial" w:hAnsi="Arial" w:cs="Arial"/>
          <w:sz w:val="20"/>
          <w:szCs w:val="20"/>
        </w:rPr>
      </w:pPr>
      <w:r w:rsidRPr="00C63E41">
        <w:rPr>
          <w:rFonts w:ascii="Arial" w:eastAsia="Arial" w:hAnsi="Arial" w:cs="Arial"/>
          <w:sz w:val="20"/>
          <w:szCs w:val="20"/>
        </w:rPr>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C63E41" w:rsidRPr="00C63E41" w14:paraId="08F849B2" w14:textId="77777777" w:rsidTr="00AD5E93">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CA2289" w14:textId="77777777" w:rsidR="00C63E41" w:rsidRPr="00C63E41" w:rsidRDefault="00C63E41" w:rsidP="00C63E41">
            <w:pPr>
              <w:spacing w:after="100"/>
              <w:rPr>
                <w:rFonts w:ascii="Arial" w:eastAsia="Arial" w:hAnsi="Arial" w:cs="Arial"/>
                <w:sz w:val="20"/>
                <w:szCs w:val="20"/>
              </w:rPr>
            </w:pPr>
            <w:r w:rsidRPr="00C63E41">
              <w:rPr>
                <w:rFonts w:ascii="Arial" w:eastAsia="Arial" w:hAnsi="Arial" w:cs="Arial"/>
                <w:sz w:val="20"/>
                <w:szCs w:val="20"/>
              </w:rPr>
              <w:t>Call Off Contract Charges (including any applicable discount(s), but excluding VAT):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79BA43B" w14:textId="77777777" w:rsidR="00C63E41" w:rsidRPr="00C63E41" w:rsidRDefault="00C63E41" w:rsidP="00C63E41">
            <w:pPr>
              <w:rPr>
                <w:rFonts w:ascii="Arial" w:eastAsia="Arial" w:hAnsi="Arial" w:cs="Arial"/>
                <w:sz w:val="20"/>
                <w:szCs w:val="20"/>
              </w:rPr>
            </w:pPr>
            <w:r w:rsidRPr="00C63E41">
              <w:rPr>
                <w:rFonts w:ascii="Arial" w:eastAsia="Arial" w:hAnsi="Arial" w:cs="Arial"/>
                <w:sz w:val="20"/>
                <w:szCs w:val="20"/>
              </w:rPr>
              <w:t>In accordance with the Agency’s Proposal at Annex B.</w:t>
            </w:r>
          </w:p>
        </w:tc>
      </w:tr>
      <w:tr w:rsidR="00C63E41" w:rsidRPr="00C63E41" w14:paraId="6780F531" w14:textId="77777777" w:rsidTr="00AD5E93">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2FF879" w14:textId="77777777" w:rsidR="00C63E41" w:rsidRPr="00C63E41" w:rsidRDefault="00C63E41" w:rsidP="00C63E41">
            <w:pPr>
              <w:spacing w:after="100"/>
              <w:rPr>
                <w:rFonts w:ascii="Arial" w:hAnsi="Arial" w:cs="Arial"/>
              </w:rPr>
            </w:pPr>
            <w:r w:rsidRPr="00C63E41">
              <w:rPr>
                <w:rFonts w:ascii="Arial" w:eastAsia="Arial" w:hAnsi="Arial" w:cs="Arial"/>
                <w:sz w:val="20"/>
                <w:szCs w:val="20"/>
              </w:rPr>
              <w:t>Insurance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35C0663" w14:textId="77777777" w:rsidR="00C63E41" w:rsidRPr="00C63E41" w:rsidRDefault="00C63E41" w:rsidP="00C63E41">
            <w:pPr>
              <w:spacing w:after="100"/>
              <w:rPr>
                <w:rFonts w:ascii="Arial" w:hAnsi="Arial" w:cs="Arial"/>
              </w:rPr>
            </w:pPr>
            <w:r w:rsidRPr="00C63E41">
              <w:rPr>
                <w:rFonts w:ascii="Arial" w:eastAsia="Arial" w:hAnsi="Arial" w:cs="Arial"/>
                <w:sz w:val="20"/>
                <w:szCs w:val="20"/>
              </w:rPr>
              <w:t>Additional public liability insurance to cover all risks in the performance of the Call-Off Contract, with a minimum limit of £1 million for each individual claim.</w:t>
            </w:r>
          </w:p>
          <w:p w14:paraId="1C6DC1EF" w14:textId="77777777" w:rsidR="00C63E41" w:rsidRPr="00C63E41" w:rsidRDefault="00C63E41" w:rsidP="00C63E41">
            <w:pPr>
              <w:spacing w:after="100"/>
              <w:rPr>
                <w:rFonts w:ascii="Arial" w:hAnsi="Arial" w:cs="Arial"/>
              </w:rPr>
            </w:pPr>
            <w:r w:rsidRPr="00C63E41">
              <w:rPr>
                <w:rFonts w:ascii="Arial" w:eastAsia="Arial" w:hAnsi="Arial" w:cs="Arial"/>
                <w:sz w:val="20"/>
                <w:szCs w:val="20"/>
              </w:rPr>
              <w:t>Additional employers' liability insurance with a minimum limit of £1 million indemnity.</w:t>
            </w:r>
          </w:p>
          <w:p w14:paraId="39B5A99E" w14:textId="77777777" w:rsidR="00C63E41" w:rsidRPr="00C63E41" w:rsidRDefault="00C63E41" w:rsidP="00C63E41">
            <w:pPr>
              <w:spacing w:after="100"/>
              <w:rPr>
                <w:rFonts w:ascii="Arial" w:hAnsi="Arial" w:cs="Arial"/>
              </w:rPr>
            </w:pPr>
            <w:r w:rsidRPr="00C63E41">
              <w:rPr>
                <w:rFonts w:ascii="Arial" w:eastAsia="Arial" w:hAnsi="Arial" w:cs="Arial"/>
                <w:sz w:val="20"/>
                <w:szCs w:val="20"/>
              </w:rPr>
              <w:t>Additional professional indemnity insurance adequate to cover all risks in the performance of the Call-Off Contract with a minimum limit of indemnity of £1 million for each individual claim.</w:t>
            </w:r>
          </w:p>
          <w:p w14:paraId="0938EA4B" w14:textId="77777777" w:rsidR="00C63E41" w:rsidRPr="00C63E41" w:rsidRDefault="00C63E41" w:rsidP="00C63E41">
            <w:pPr>
              <w:spacing w:after="100"/>
              <w:rPr>
                <w:rFonts w:ascii="Arial" w:hAnsi="Arial" w:cs="Arial"/>
              </w:rPr>
            </w:pPr>
            <w:r w:rsidRPr="00C63E41">
              <w:rPr>
                <w:rFonts w:ascii="Arial" w:eastAsia="Arial" w:hAnsi="Arial" w:cs="Arial"/>
                <w:sz w:val="20"/>
                <w:szCs w:val="20"/>
              </w:rPr>
              <w:t>Product liability insurance</w:t>
            </w:r>
            <w:r w:rsidRPr="00C63E41">
              <w:rPr>
                <w:rFonts w:ascii="Arial" w:hAnsi="Arial" w:cs="Arial"/>
              </w:rPr>
              <w:t xml:space="preserve"> </w:t>
            </w:r>
            <w:r w:rsidRPr="00C63E41">
              <w:rPr>
                <w:rFonts w:ascii="Arial" w:eastAsia="Arial" w:hAnsi="Arial" w:cs="Arial"/>
                <w:sz w:val="20"/>
                <w:szCs w:val="20"/>
              </w:rPr>
              <w:t>cover all risks in the provision of Deliverables under the Call-Off Contract, with a minimum limit of £1 million for each individual claim.</w:t>
            </w:r>
          </w:p>
        </w:tc>
      </w:tr>
      <w:tr w:rsidR="00C63E41" w:rsidRPr="00C63E41" w14:paraId="40A3D7E8" w14:textId="77777777" w:rsidTr="00AD5E93">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94B509C" w14:textId="77777777" w:rsidR="00C63E41" w:rsidRPr="00C63E41" w:rsidRDefault="00C63E41" w:rsidP="00C63E41">
            <w:pPr>
              <w:spacing w:after="100"/>
              <w:rPr>
                <w:rFonts w:ascii="Arial" w:hAnsi="Arial" w:cs="Arial"/>
              </w:rPr>
            </w:pPr>
            <w:r w:rsidRPr="00C63E41">
              <w:rPr>
                <w:rFonts w:ascii="Arial" w:eastAsia="Arial" w:hAnsi="Arial" w:cs="Arial"/>
                <w:sz w:val="20"/>
                <w:szCs w:val="20"/>
              </w:rPr>
              <w:t>Client billing address for invoicing:</w:t>
            </w:r>
          </w:p>
        </w:tc>
        <w:tc>
          <w:tcPr>
            <w:tcW w:w="5985" w:type="dxa"/>
            <w:tcBorders>
              <w:bottom w:val="single" w:sz="8" w:space="0" w:color="000000"/>
              <w:right w:val="single" w:sz="8" w:space="0" w:color="000000"/>
            </w:tcBorders>
            <w:tcMar>
              <w:top w:w="100" w:type="dxa"/>
              <w:left w:w="100" w:type="dxa"/>
              <w:bottom w:w="100" w:type="dxa"/>
              <w:right w:w="100" w:type="dxa"/>
            </w:tcMar>
          </w:tcPr>
          <w:p w14:paraId="39605B85" w14:textId="77777777" w:rsidR="00C63E41" w:rsidRPr="00C63E41" w:rsidRDefault="00C63E41" w:rsidP="00C63E41">
            <w:pPr>
              <w:spacing w:after="100"/>
              <w:rPr>
                <w:rFonts w:ascii="Arial" w:hAnsi="Arial" w:cs="Arial"/>
              </w:rPr>
            </w:pPr>
            <w:r w:rsidRPr="00C63E41">
              <w:rPr>
                <w:rFonts w:ascii="Arial" w:eastAsia="Arial" w:hAnsi="Arial" w:cs="Arial"/>
                <w:sz w:val="20"/>
                <w:szCs w:val="20"/>
              </w:rPr>
              <w:t>payables@phe.gov.uk</w:t>
            </w:r>
          </w:p>
        </w:tc>
      </w:tr>
    </w:tbl>
    <w:p w14:paraId="689EA9E8" w14:textId="77777777" w:rsidR="00C63E41" w:rsidRPr="00C63E41" w:rsidRDefault="00C63E41" w:rsidP="00C63E41">
      <w:pPr>
        <w:spacing w:after="0"/>
        <w:rPr>
          <w:rFonts w:ascii="Arial" w:hAnsi="Arial" w:cs="Arial"/>
        </w:rPr>
      </w:pPr>
      <w:r w:rsidRPr="00C63E41">
        <w:rPr>
          <w:rFonts w:ascii="Arial" w:eastAsia="Arial" w:hAnsi="Arial" w:cs="Arial"/>
          <w:sz w:val="20"/>
          <w:szCs w:val="20"/>
        </w:rPr>
        <w:t xml:space="preserve"> </w:t>
      </w:r>
    </w:p>
    <w:tbl>
      <w:tblPr>
        <w:tblW w:w="8835"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0"/>
        <w:gridCol w:w="5985"/>
      </w:tblGrid>
      <w:tr w:rsidR="00C63E41" w:rsidRPr="00C63E41" w14:paraId="4CF0780B" w14:textId="77777777" w:rsidTr="00AD5E93">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E92630" w14:textId="77777777" w:rsidR="00C63E41" w:rsidRPr="00C63E41" w:rsidRDefault="00C63E41" w:rsidP="00C63E41">
            <w:pPr>
              <w:spacing w:after="100"/>
              <w:rPr>
                <w:rFonts w:ascii="Arial" w:hAnsi="Arial" w:cs="Arial"/>
              </w:rPr>
            </w:pPr>
            <w:r w:rsidRPr="00C63E41">
              <w:rPr>
                <w:rFonts w:ascii="Arial" w:eastAsia="Arial" w:hAnsi="Arial" w:cs="Arial"/>
                <w:sz w:val="20"/>
                <w:szCs w:val="20"/>
              </w:rPr>
              <w:t>Alternative and/or additional provisions: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06AD168" w14:textId="77777777" w:rsidR="00C63E41" w:rsidRPr="00C63E41" w:rsidRDefault="00C63E41" w:rsidP="00C63E41">
            <w:pPr>
              <w:spacing w:after="100"/>
              <w:rPr>
                <w:rFonts w:ascii="Arial" w:hAnsi="Arial" w:cs="Arial"/>
              </w:rPr>
            </w:pPr>
            <w:r w:rsidRPr="00C63E41">
              <w:rPr>
                <w:rFonts w:ascii="Arial" w:eastAsia="Arial" w:hAnsi="Arial" w:cs="Arial"/>
                <w:sz w:val="20"/>
                <w:szCs w:val="20"/>
              </w:rPr>
              <w:t>N/A</w:t>
            </w:r>
          </w:p>
        </w:tc>
      </w:tr>
    </w:tbl>
    <w:p w14:paraId="403A222D" w14:textId="77777777" w:rsidR="00C63E41" w:rsidRPr="00C63E41" w:rsidRDefault="00C63E41" w:rsidP="00C63E41">
      <w:pPr>
        <w:spacing w:after="100"/>
        <w:rPr>
          <w:rFonts w:ascii="Arial" w:hAnsi="Arial" w:cs="Arial"/>
        </w:rPr>
      </w:pPr>
      <w:r w:rsidRPr="00C63E41">
        <w:rPr>
          <w:rFonts w:ascii="Arial" w:eastAsia="Arial" w:hAnsi="Arial" w:cs="Arial"/>
          <w:sz w:val="20"/>
          <w:szCs w:val="20"/>
        </w:rPr>
        <w:t xml:space="preserve"> </w:t>
      </w:r>
    </w:p>
    <w:p w14:paraId="113DEC92" w14:textId="77777777" w:rsidR="00C63E41" w:rsidRPr="00C63E41" w:rsidRDefault="00C63E41" w:rsidP="00C63E41">
      <w:pPr>
        <w:spacing w:after="100"/>
        <w:rPr>
          <w:rFonts w:ascii="Arial" w:eastAsia="Arial" w:hAnsi="Arial" w:cs="Arial"/>
          <w:b/>
          <w:sz w:val="20"/>
          <w:szCs w:val="20"/>
        </w:rPr>
      </w:pPr>
      <w:bookmarkStart w:id="11" w:name="id.3ls5o66" w:colFirst="0" w:colLast="0"/>
      <w:bookmarkEnd w:id="11"/>
    </w:p>
    <w:p w14:paraId="0FA956D0" w14:textId="77777777" w:rsidR="00C63E41" w:rsidRPr="00C63E41" w:rsidRDefault="00C63E41" w:rsidP="00C63E41">
      <w:pPr>
        <w:spacing w:after="100"/>
        <w:rPr>
          <w:rFonts w:ascii="Arial" w:eastAsia="Arial" w:hAnsi="Arial" w:cs="Arial"/>
          <w:b/>
          <w:sz w:val="20"/>
          <w:szCs w:val="20"/>
        </w:rPr>
      </w:pPr>
    </w:p>
    <w:p w14:paraId="6E741EC2" w14:textId="77777777" w:rsidR="00C63E41" w:rsidRPr="00C63E41" w:rsidRDefault="00C63E41" w:rsidP="00C63E41">
      <w:pPr>
        <w:spacing w:after="100"/>
        <w:rPr>
          <w:rFonts w:ascii="Arial" w:eastAsia="Arial" w:hAnsi="Arial" w:cs="Arial"/>
          <w:b/>
          <w:sz w:val="20"/>
          <w:szCs w:val="20"/>
        </w:rPr>
      </w:pPr>
    </w:p>
    <w:p w14:paraId="77CCF754" w14:textId="77777777" w:rsidR="00C63E41" w:rsidRPr="00C63E41" w:rsidRDefault="00C63E41" w:rsidP="00C63E41">
      <w:pPr>
        <w:spacing w:after="100"/>
        <w:rPr>
          <w:rFonts w:ascii="Arial" w:eastAsia="Arial" w:hAnsi="Arial" w:cs="Arial"/>
          <w:b/>
          <w:sz w:val="20"/>
          <w:szCs w:val="20"/>
        </w:rPr>
      </w:pPr>
    </w:p>
    <w:p w14:paraId="0D393F4A" w14:textId="77777777" w:rsidR="00C63E41" w:rsidRPr="00C63E41" w:rsidRDefault="00C63E41" w:rsidP="00C63E41">
      <w:pPr>
        <w:spacing w:after="100"/>
        <w:rPr>
          <w:rFonts w:ascii="Arial" w:eastAsia="Arial" w:hAnsi="Arial" w:cs="Arial"/>
          <w:b/>
          <w:sz w:val="20"/>
          <w:szCs w:val="20"/>
        </w:rPr>
      </w:pPr>
    </w:p>
    <w:p w14:paraId="683DB167" w14:textId="77777777" w:rsidR="00C63E41" w:rsidRPr="00C63E41" w:rsidRDefault="00C63E41" w:rsidP="00C63E41">
      <w:pPr>
        <w:spacing w:after="100"/>
        <w:rPr>
          <w:rFonts w:ascii="Arial" w:eastAsia="Arial" w:hAnsi="Arial" w:cs="Arial"/>
          <w:b/>
          <w:sz w:val="20"/>
          <w:szCs w:val="20"/>
        </w:rPr>
      </w:pPr>
    </w:p>
    <w:p w14:paraId="21CBAD1D" w14:textId="77777777" w:rsidR="00C63E41" w:rsidRPr="00C63E41" w:rsidRDefault="00C63E41" w:rsidP="00C63E41">
      <w:pPr>
        <w:spacing w:after="100"/>
        <w:rPr>
          <w:rFonts w:ascii="Arial" w:eastAsia="Arial" w:hAnsi="Arial" w:cs="Arial"/>
          <w:b/>
          <w:sz w:val="20"/>
          <w:szCs w:val="20"/>
        </w:rPr>
      </w:pPr>
    </w:p>
    <w:p w14:paraId="1DBCEC35" w14:textId="77777777" w:rsidR="00C63E41" w:rsidRPr="00C63E41" w:rsidRDefault="00C63E41" w:rsidP="00C63E41">
      <w:pPr>
        <w:spacing w:after="100"/>
        <w:rPr>
          <w:rFonts w:ascii="Arial" w:eastAsia="Arial" w:hAnsi="Arial" w:cs="Arial"/>
          <w:b/>
          <w:sz w:val="20"/>
          <w:szCs w:val="20"/>
        </w:rPr>
      </w:pPr>
    </w:p>
    <w:p w14:paraId="73BE6958" w14:textId="77777777" w:rsidR="00C63E41" w:rsidRPr="00C63E41" w:rsidRDefault="00C63E41" w:rsidP="00C63E41">
      <w:pPr>
        <w:spacing w:after="100"/>
        <w:rPr>
          <w:rFonts w:ascii="Arial" w:eastAsia="Arial" w:hAnsi="Arial" w:cs="Arial"/>
          <w:b/>
          <w:sz w:val="20"/>
          <w:szCs w:val="20"/>
        </w:rPr>
      </w:pPr>
    </w:p>
    <w:p w14:paraId="6ADC48BB" w14:textId="77777777" w:rsidR="00C63E41" w:rsidRPr="00C63E41" w:rsidRDefault="00C63E41" w:rsidP="00C63E41">
      <w:pPr>
        <w:spacing w:after="100"/>
        <w:rPr>
          <w:rFonts w:ascii="Arial" w:eastAsia="Arial" w:hAnsi="Arial" w:cs="Arial"/>
          <w:b/>
          <w:sz w:val="20"/>
          <w:szCs w:val="20"/>
        </w:rPr>
      </w:pPr>
    </w:p>
    <w:p w14:paraId="1FDF2034" w14:textId="77777777" w:rsidR="00C63E41" w:rsidRPr="00C63E41" w:rsidRDefault="00C63E41" w:rsidP="00C63E41">
      <w:pPr>
        <w:spacing w:after="100"/>
        <w:rPr>
          <w:rFonts w:ascii="Arial" w:eastAsia="Arial" w:hAnsi="Arial" w:cs="Arial"/>
          <w:b/>
          <w:sz w:val="20"/>
          <w:szCs w:val="20"/>
        </w:rPr>
      </w:pPr>
    </w:p>
    <w:p w14:paraId="4DE31E84" w14:textId="77777777" w:rsidR="00C63E41" w:rsidRPr="00C63E41" w:rsidRDefault="00C63E41" w:rsidP="00C63E41">
      <w:pPr>
        <w:spacing w:after="100"/>
        <w:rPr>
          <w:rFonts w:ascii="Arial" w:hAnsi="Arial" w:cs="Arial"/>
        </w:rPr>
      </w:pPr>
      <w:r w:rsidRPr="00C63E41">
        <w:rPr>
          <w:rFonts w:ascii="Arial" w:eastAsia="Arial" w:hAnsi="Arial" w:cs="Arial"/>
          <w:b/>
          <w:sz w:val="20"/>
          <w:szCs w:val="20"/>
        </w:rPr>
        <w:lastRenderedPageBreak/>
        <w:t>FORMATION OF CALL OFF CONTRACT</w:t>
      </w:r>
    </w:p>
    <w:p w14:paraId="1D168D90" w14:textId="77777777" w:rsidR="00C63E41" w:rsidRPr="00C63E41" w:rsidRDefault="00C63E41" w:rsidP="00C63E41">
      <w:pPr>
        <w:spacing w:after="100"/>
        <w:rPr>
          <w:rFonts w:ascii="Arial" w:hAnsi="Arial" w:cs="Arial"/>
        </w:rPr>
      </w:pPr>
      <w:bookmarkStart w:id="12" w:name="id.20xfydz" w:colFirst="0" w:colLast="0"/>
      <w:bookmarkEnd w:id="12"/>
      <w:r w:rsidRPr="00C63E41">
        <w:rPr>
          <w:rFonts w:ascii="Arial" w:eastAsia="Arial" w:hAnsi="Arial" w:cs="Arial"/>
          <w:b/>
          <w:sz w:val="20"/>
          <w:szCs w:val="20"/>
        </w:rPr>
        <w:t>BY SIGNING AND RETURNING THIS LETTER OF APPOINTMENT (which may be done by electronic means) the Agency agrees to enter a Call-Off Contract with the Client to provide the Services in accordance with the terms of this letter and the Call-Off Terms.</w:t>
      </w:r>
    </w:p>
    <w:p w14:paraId="05419E77" w14:textId="77777777" w:rsidR="00C63E41" w:rsidRPr="00C63E41" w:rsidRDefault="00C63E41" w:rsidP="00C63E41">
      <w:pPr>
        <w:spacing w:after="100"/>
        <w:rPr>
          <w:rFonts w:ascii="Arial" w:hAnsi="Arial" w:cs="Arial"/>
        </w:rPr>
      </w:pPr>
      <w:bookmarkStart w:id="13" w:name="id.4kx3h1s" w:colFirst="0" w:colLast="0"/>
      <w:bookmarkEnd w:id="13"/>
      <w:r w:rsidRPr="00C63E41">
        <w:rPr>
          <w:rFonts w:ascii="Arial" w:eastAsia="Arial" w:hAnsi="Arial" w:cs="Arial"/>
          <w:b/>
          <w:sz w:val="20"/>
          <w:szCs w:val="20"/>
        </w:rPr>
        <w:t>The Parties hereby acknowledge and agree that they have read this letter and the Call-Off Terms.</w:t>
      </w:r>
    </w:p>
    <w:p w14:paraId="4168E3D8" w14:textId="77777777" w:rsidR="00C63E41" w:rsidRPr="00C63E41" w:rsidRDefault="00C63E41" w:rsidP="00C63E41">
      <w:pPr>
        <w:spacing w:after="100"/>
        <w:rPr>
          <w:rFonts w:ascii="Arial" w:hAnsi="Arial" w:cs="Arial"/>
        </w:rPr>
      </w:pPr>
      <w:bookmarkStart w:id="14" w:name="id.302dr9l" w:colFirst="0" w:colLast="0"/>
      <w:bookmarkEnd w:id="14"/>
      <w:r w:rsidRPr="00C63E41">
        <w:rPr>
          <w:rFonts w:ascii="Arial" w:eastAsia="Arial" w:hAnsi="Arial" w:cs="Arial"/>
          <w:b/>
          <w:sz w:val="20"/>
          <w:szCs w:val="20"/>
        </w:rPr>
        <w:t>The Parties hereby acknowledge and agree that this Call-Off Contract shall be formed when the Client acknowledges (which may be done by electronic means) the receipt of the signed copy of this letter from the Agency within two (2) Working Days from such receipt.</w:t>
      </w:r>
    </w:p>
    <w:p w14:paraId="6FF99A2D" w14:textId="77777777" w:rsidR="00C63E41" w:rsidRPr="00C63E41" w:rsidRDefault="00C63E41" w:rsidP="00C63E41">
      <w:pPr>
        <w:spacing w:after="100"/>
        <w:rPr>
          <w:rFonts w:ascii="Arial" w:hAnsi="Arial" w:cs="Arial"/>
        </w:rPr>
      </w:pPr>
      <w:bookmarkStart w:id="15" w:name="id.1f7o1he" w:colFirst="0" w:colLast="0"/>
      <w:bookmarkEnd w:id="15"/>
      <w:r w:rsidRPr="00C63E41">
        <w:rPr>
          <w:rFonts w:ascii="Arial" w:eastAsia="Arial" w:hAnsi="Arial" w:cs="Arial"/>
          <w:sz w:val="20"/>
          <w:szCs w:val="20"/>
        </w:rPr>
        <w:t xml:space="preserve"> </w:t>
      </w:r>
    </w:p>
    <w:p w14:paraId="559C9FD7" w14:textId="77777777" w:rsidR="00C63E41" w:rsidRPr="00C63E41" w:rsidRDefault="00C63E41" w:rsidP="00C63E41">
      <w:pPr>
        <w:spacing w:after="40"/>
        <w:rPr>
          <w:rFonts w:ascii="Arial" w:eastAsia="Arial" w:hAnsi="Arial" w:cs="Arial"/>
          <w:b/>
          <w:sz w:val="20"/>
          <w:szCs w:val="20"/>
        </w:rPr>
      </w:pPr>
      <w:r w:rsidRPr="00C63E41">
        <w:rPr>
          <w:rFonts w:ascii="Arial" w:eastAsia="Arial" w:hAnsi="Arial" w:cs="Arial"/>
          <w:b/>
          <w:sz w:val="20"/>
          <w:szCs w:val="20"/>
        </w:rPr>
        <w:t>For and on behalf of the Agency:                            For and on behalf of the Client:</w:t>
      </w:r>
    </w:p>
    <w:p w14:paraId="74ACDFBB" w14:textId="77777777" w:rsidR="00C63E41" w:rsidRPr="00C63E41" w:rsidRDefault="00C63E41" w:rsidP="00C63E41">
      <w:pPr>
        <w:spacing w:after="40"/>
        <w:rPr>
          <w:rFonts w:ascii="Arial" w:hAnsi="Arial" w:cs="Arial"/>
        </w:rPr>
      </w:pPr>
    </w:p>
    <w:p w14:paraId="271006F7" w14:textId="77777777" w:rsidR="00C63E41" w:rsidRPr="00C63E41" w:rsidRDefault="00C63E41" w:rsidP="00C63E41">
      <w:pPr>
        <w:spacing w:after="40"/>
        <w:rPr>
          <w:rFonts w:ascii="Arial" w:eastAsia="Arial" w:hAnsi="Arial" w:cs="Arial"/>
          <w:sz w:val="20"/>
          <w:szCs w:val="20"/>
        </w:rPr>
      </w:pPr>
      <w:r w:rsidRPr="00C63E41">
        <w:rPr>
          <w:rFonts w:ascii="Arial" w:eastAsia="Arial" w:hAnsi="Arial" w:cs="Arial"/>
          <w:sz w:val="20"/>
          <w:szCs w:val="20"/>
        </w:rPr>
        <w:t>Name and Title:                                                           Name and Title:</w:t>
      </w:r>
    </w:p>
    <w:p w14:paraId="2CE7F94A" w14:textId="77777777" w:rsidR="00C63E41" w:rsidRPr="00C63E41" w:rsidRDefault="00C63E41" w:rsidP="00C63E41">
      <w:pPr>
        <w:spacing w:after="40"/>
        <w:rPr>
          <w:rFonts w:ascii="Arial" w:hAnsi="Arial" w:cs="Arial"/>
        </w:rPr>
      </w:pPr>
    </w:p>
    <w:p w14:paraId="5A535144" w14:textId="77777777" w:rsidR="00C63E41" w:rsidRPr="00C63E41" w:rsidRDefault="00C63E41" w:rsidP="00C63E41">
      <w:pPr>
        <w:spacing w:after="40"/>
        <w:rPr>
          <w:rFonts w:ascii="Arial" w:eastAsia="Arial" w:hAnsi="Arial" w:cs="Arial"/>
          <w:sz w:val="20"/>
          <w:szCs w:val="20"/>
        </w:rPr>
      </w:pPr>
      <w:r w:rsidRPr="00C63E41">
        <w:rPr>
          <w:rFonts w:ascii="Arial" w:eastAsia="Arial" w:hAnsi="Arial" w:cs="Arial"/>
          <w:sz w:val="20"/>
          <w:szCs w:val="20"/>
        </w:rPr>
        <w:t>Signature:                                                                    Signature:</w:t>
      </w:r>
    </w:p>
    <w:p w14:paraId="49617F2F" w14:textId="77777777" w:rsidR="00C63E41" w:rsidRPr="00C63E41" w:rsidRDefault="00C63E41" w:rsidP="00C63E41">
      <w:pPr>
        <w:spacing w:after="40"/>
        <w:rPr>
          <w:rFonts w:ascii="Arial" w:hAnsi="Arial" w:cs="Arial"/>
        </w:rPr>
      </w:pPr>
    </w:p>
    <w:p w14:paraId="3C5913FA" w14:textId="77777777" w:rsidR="00C63E41" w:rsidRPr="00C63E41" w:rsidRDefault="00C63E41" w:rsidP="00C63E41">
      <w:pPr>
        <w:spacing w:after="40"/>
        <w:rPr>
          <w:rFonts w:ascii="Arial" w:hAnsi="Arial" w:cs="Arial"/>
        </w:rPr>
      </w:pPr>
      <w:r w:rsidRPr="00C63E41">
        <w:rPr>
          <w:rFonts w:ascii="Arial" w:eastAsia="Arial" w:hAnsi="Arial" w:cs="Arial"/>
          <w:sz w:val="20"/>
          <w:szCs w:val="20"/>
        </w:rPr>
        <w:t xml:space="preserve">Date:                                                                            Date: </w:t>
      </w:r>
      <w:bookmarkStart w:id="16" w:name="id.3z7bk57" w:colFirst="0" w:colLast="0"/>
      <w:bookmarkEnd w:id="16"/>
      <w:r w:rsidRPr="00C63E41">
        <w:rPr>
          <w:rFonts w:ascii="Arial" w:hAnsi="Arial" w:cs="Arial"/>
        </w:rPr>
        <w:br w:type="page"/>
      </w:r>
    </w:p>
    <w:p w14:paraId="406038DC" w14:textId="77777777" w:rsidR="00C63E41" w:rsidRPr="00C63E41" w:rsidRDefault="00C63E41" w:rsidP="00C63E41">
      <w:pPr>
        <w:spacing w:after="40"/>
        <w:rPr>
          <w:rFonts w:ascii="Arial" w:hAnsi="Arial" w:cs="Arial"/>
        </w:rPr>
      </w:pPr>
    </w:p>
    <w:p w14:paraId="46721DFF" w14:textId="77777777" w:rsidR="00C63E41" w:rsidRPr="00C63E41" w:rsidRDefault="00C63E41" w:rsidP="00C63E41">
      <w:pPr>
        <w:keepNext/>
        <w:jc w:val="center"/>
        <w:rPr>
          <w:rFonts w:ascii="Arial" w:hAnsi="Arial" w:cs="Arial"/>
          <w:b/>
          <w:smallCaps/>
        </w:rPr>
      </w:pPr>
      <w:bookmarkStart w:id="17" w:name="h.2eclud0" w:colFirst="0" w:colLast="0"/>
      <w:bookmarkEnd w:id="17"/>
      <w:r w:rsidRPr="00C63E41">
        <w:rPr>
          <w:rFonts w:ascii="Arial" w:eastAsia="Arial Bold" w:hAnsi="Arial" w:cs="Arial"/>
          <w:b/>
          <w:smallCaps/>
        </w:rPr>
        <w:t>Annex A</w:t>
      </w:r>
    </w:p>
    <w:p w14:paraId="22F5A3D1" w14:textId="77777777" w:rsidR="00C63E41" w:rsidRPr="00C63E41" w:rsidRDefault="00C63E41" w:rsidP="00C63E41">
      <w:pPr>
        <w:spacing w:after="100"/>
        <w:jc w:val="center"/>
        <w:rPr>
          <w:rFonts w:ascii="Arial" w:hAnsi="Arial" w:cs="Arial"/>
        </w:rPr>
      </w:pPr>
      <w:r w:rsidRPr="00C63E41">
        <w:rPr>
          <w:rFonts w:ascii="Arial" w:eastAsia="Arial" w:hAnsi="Arial" w:cs="Arial"/>
          <w:b/>
          <w:sz w:val="20"/>
          <w:szCs w:val="20"/>
        </w:rPr>
        <w:t>Client Brief</w:t>
      </w:r>
    </w:p>
    <w:p w14:paraId="449A5D25" w14:textId="77777777" w:rsidR="00C63E41" w:rsidRPr="00C63E41" w:rsidRDefault="00C63E41" w:rsidP="00C63E41">
      <w:pPr>
        <w:spacing w:after="100"/>
        <w:jc w:val="center"/>
        <w:rPr>
          <w:rFonts w:ascii="Arial" w:hAnsi="Arial" w:cs="Arial"/>
        </w:rPr>
      </w:pPr>
    </w:p>
    <w:p w14:paraId="70F43492" w14:textId="77777777" w:rsidR="00C63E41" w:rsidRPr="00C63E41" w:rsidRDefault="00C63E41" w:rsidP="00C63E41">
      <w:pPr>
        <w:spacing w:after="100"/>
        <w:jc w:val="center"/>
        <w:rPr>
          <w:rFonts w:ascii="Arial" w:hAnsi="Arial" w:cs="Arial"/>
        </w:rPr>
      </w:pPr>
    </w:p>
    <w:p w14:paraId="6391C6F6" w14:textId="77777777" w:rsidR="00C63E41" w:rsidRPr="00C63E41" w:rsidRDefault="00C63E41" w:rsidP="00C63E41">
      <w:pPr>
        <w:spacing w:after="100"/>
        <w:rPr>
          <w:rFonts w:ascii="Arial" w:hAnsi="Arial" w:cs="Arial"/>
        </w:rPr>
      </w:pPr>
      <w:r w:rsidRPr="00C63E41">
        <w:rPr>
          <w:rFonts w:ascii="Arial" w:hAnsi="Arial" w:cs="Arial"/>
        </w:rPr>
        <w:t>In accordance with the attached brief:</w:t>
      </w:r>
    </w:p>
    <w:p w14:paraId="6A8ACA5E" w14:textId="77777777" w:rsidR="00C63E41" w:rsidRPr="00C63E41" w:rsidRDefault="00C63E41" w:rsidP="00C63E41">
      <w:pPr>
        <w:spacing w:after="100"/>
        <w:rPr>
          <w:rFonts w:ascii="Arial" w:hAnsi="Arial" w:cs="Arial"/>
        </w:rPr>
      </w:pPr>
    </w:p>
    <w:p w14:paraId="698273C7" w14:textId="77777777" w:rsidR="00C63E41" w:rsidRPr="00C63E41" w:rsidRDefault="00C63E41" w:rsidP="00C63E41">
      <w:pPr>
        <w:rPr>
          <w:rFonts w:ascii="Arial" w:hAnsi="Arial" w:cs="Arial"/>
        </w:rPr>
      </w:pPr>
      <w:r w:rsidRPr="00C63E41">
        <w:object w:dxaOrig="1522" w:dyaOrig="993" w14:anchorId="786CF2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8pt" o:ole="">
            <v:imagedata r:id="rId5" o:title=""/>
          </v:shape>
          <o:OLEObject Type="Embed" ProgID="Word.Document.12" ShapeID="_x0000_i1025" DrawAspect="Icon" ObjectID="_1672738646" r:id="rId6">
            <o:FieldCodes>\s</o:FieldCodes>
          </o:OLEObject>
        </w:object>
      </w:r>
      <w:r w:rsidRPr="00C63E41">
        <w:rPr>
          <w:rFonts w:ascii="Arial" w:hAnsi="Arial" w:cs="Arial"/>
        </w:rPr>
        <w:br w:type="page"/>
      </w:r>
    </w:p>
    <w:p w14:paraId="4CA08E41" w14:textId="77777777" w:rsidR="00C63E41" w:rsidRPr="00C63E41" w:rsidRDefault="00C63E41" w:rsidP="00C63E41">
      <w:pPr>
        <w:keepNext/>
        <w:ind w:left="3600" w:firstLine="720"/>
        <w:rPr>
          <w:rFonts w:ascii="Arial" w:hAnsi="Arial" w:cs="Arial"/>
          <w:b/>
          <w:smallCaps/>
        </w:rPr>
      </w:pPr>
      <w:bookmarkStart w:id="18" w:name="h.thw4kt" w:colFirst="0" w:colLast="0"/>
      <w:bookmarkStart w:id="19" w:name="_Hlk29979592"/>
      <w:bookmarkEnd w:id="18"/>
      <w:r w:rsidRPr="00C63E41">
        <w:rPr>
          <w:rFonts w:ascii="Arial" w:eastAsia="Arial Bold" w:hAnsi="Arial" w:cs="Arial"/>
          <w:b/>
          <w:smallCaps/>
        </w:rPr>
        <w:lastRenderedPageBreak/>
        <w:t>Annex B</w:t>
      </w:r>
    </w:p>
    <w:p w14:paraId="467E4235" w14:textId="77777777" w:rsidR="00C63E41" w:rsidRPr="00C63E41" w:rsidRDefault="00C63E41" w:rsidP="00C63E41">
      <w:pPr>
        <w:spacing w:after="100"/>
        <w:jc w:val="center"/>
        <w:rPr>
          <w:rFonts w:ascii="Arial" w:hAnsi="Arial" w:cs="Arial"/>
        </w:rPr>
      </w:pPr>
      <w:bookmarkStart w:id="20" w:name="id.3dhjn8m" w:colFirst="0" w:colLast="0"/>
      <w:bookmarkEnd w:id="19"/>
      <w:bookmarkEnd w:id="20"/>
      <w:r w:rsidRPr="00C63E41">
        <w:rPr>
          <w:rFonts w:ascii="Arial" w:eastAsia="Arial" w:hAnsi="Arial" w:cs="Arial"/>
          <w:b/>
          <w:sz w:val="20"/>
          <w:szCs w:val="20"/>
        </w:rPr>
        <w:t xml:space="preserve">        Agency Proposal</w:t>
      </w:r>
    </w:p>
    <w:p w14:paraId="74BEC8FC" w14:textId="77777777" w:rsidR="00C63E41" w:rsidRPr="00C63E41" w:rsidRDefault="00C63E41" w:rsidP="00C63E41">
      <w:pPr>
        <w:spacing w:after="100"/>
        <w:jc w:val="center"/>
        <w:rPr>
          <w:rFonts w:ascii="Arial" w:eastAsia="Arial" w:hAnsi="Arial" w:cs="Arial"/>
          <w:sz w:val="20"/>
          <w:szCs w:val="20"/>
        </w:rPr>
      </w:pPr>
      <w:bookmarkStart w:id="21" w:name="id.1smtxgf" w:colFirst="0" w:colLast="0"/>
      <w:bookmarkEnd w:id="21"/>
    </w:p>
    <w:p w14:paraId="563174AA" w14:textId="77777777" w:rsidR="00C63E41" w:rsidRPr="00C63E41" w:rsidRDefault="00C63E41" w:rsidP="00C63E41">
      <w:pPr>
        <w:spacing w:after="100"/>
        <w:jc w:val="center"/>
        <w:rPr>
          <w:rFonts w:ascii="Arial" w:eastAsia="Arial" w:hAnsi="Arial" w:cs="Arial"/>
          <w:sz w:val="20"/>
          <w:szCs w:val="20"/>
        </w:rPr>
      </w:pPr>
    </w:p>
    <w:p w14:paraId="4255872F" w14:textId="77777777" w:rsidR="00C63E41" w:rsidRPr="00C63E41" w:rsidRDefault="00C63E41" w:rsidP="00C63E41">
      <w:pPr>
        <w:spacing w:after="100"/>
        <w:rPr>
          <w:rFonts w:ascii="Arial" w:eastAsia="Arial" w:hAnsi="Arial" w:cs="Arial"/>
          <w:sz w:val="20"/>
          <w:szCs w:val="20"/>
        </w:rPr>
      </w:pPr>
      <w:r w:rsidRPr="00C63E41">
        <w:rPr>
          <w:rFonts w:ascii="Arial" w:eastAsia="Arial" w:hAnsi="Arial" w:cs="Arial"/>
          <w:sz w:val="20"/>
          <w:szCs w:val="20"/>
        </w:rPr>
        <w:t>In accordance with the attached Stage 1 and Stage 2 Proposals:</w:t>
      </w:r>
    </w:p>
    <w:p w14:paraId="662FDF5A" w14:textId="77777777" w:rsidR="00C63E41" w:rsidRPr="00C63E41" w:rsidRDefault="00C63E41" w:rsidP="00C63E41">
      <w:pPr>
        <w:spacing w:after="100"/>
        <w:rPr>
          <w:rFonts w:ascii="Arial" w:eastAsia="Arial" w:hAnsi="Arial" w:cs="Arial"/>
          <w:sz w:val="20"/>
          <w:szCs w:val="20"/>
        </w:rPr>
      </w:pPr>
    </w:p>
    <w:p w14:paraId="55987242" w14:textId="77777777" w:rsidR="00C63E41" w:rsidRPr="00C63E41" w:rsidRDefault="00C63E41" w:rsidP="00C63E41">
      <w:pPr>
        <w:spacing w:after="100"/>
        <w:rPr>
          <w:rFonts w:ascii="Arial" w:eastAsia="Arial" w:hAnsi="Arial" w:cs="Arial"/>
          <w:sz w:val="20"/>
          <w:szCs w:val="20"/>
        </w:rPr>
      </w:pPr>
    </w:p>
    <w:p w14:paraId="546443C3" w14:textId="3F01E2F5" w:rsidR="00C63E41" w:rsidRPr="00C63E41" w:rsidRDefault="00C63E41" w:rsidP="00C63E41">
      <w:pPr>
        <w:spacing w:after="100"/>
        <w:rPr>
          <w:rFonts w:ascii="Arial" w:eastAsia="Arial" w:hAnsi="Arial" w:cs="Arial"/>
          <w:b/>
          <w:bCs/>
          <w:sz w:val="20"/>
          <w:szCs w:val="20"/>
        </w:rPr>
      </w:pPr>
      <w:r w:rsidRPr="00C63E41">
        <w:rPr>
          <w:b/>
          <w:bCs/>
        </w:rPr>
        <w:t>Redacted</w:t>
      </w:r>
    </w:p>
    <w:p w14:paraId="25887E5C" w14:textId="77777777" w:rsidR="00C63E41" w:rsidRPr="00C63E41" w:rsidRDefault="00C63E41" w:rsidP="00C63E41">
      <w:pPr>
        <w:spacing w:after="100"/>
        <w:rPr>
          <w:rFonts w:ascii="Arial" w:eastAsia="Arial" w:hAnsi="Arial" w:cs="Arial"/>
          <w:sz w:val="20"/>
          <w:szCs w:val="20"/>
        </w:rPr>
      </w:pPr>
    </w:p>
    <w:p w14:paraId="00646631" w14:textId="77777777" w:rsidR="00C63E41" w:rsidRPr="00C63E41" w:rsidRDefault="00C63E41" w:rsidP="00C63E41">
      <w:pPr>
        <w:spacing w:after="100"/>
        <w:rPr>
          <w:rFonts w:ascii="Arial" w:eastAsia="Arial" w:hAnsi="Arial" w:cs="Arial"/>
          <w:sz w:val="20"/>
          <w:szCs w:val="20"/>
        </w:rPr>
      </w:pPr>
    </w:p>
    <w:p w14:paraId="26B12651" w14:textId="77777777" w:rsidR="00C63E41" w:rsidRPr="00C63E41" w:rsidRDefault="00C63E41" w:rsidP="00C63E41">
      <w:pPr>
        <w:autoSpaceDE w:val="0"/>
        <w:autoSpaceDN w:val="0"/>
        <w:adjustRightInd w:val="0"/>
        <w:spacing w:after="100" w:line="241" w:lineRule="atLeast"/>
        <w:rPr>
          <w:rFonts w:cs="Times New Roman"/>
        </w:rPr>
      </w:pPr>
      <w:r w:rsidRPr="00C63E41">
        <w:rPr>
          <w:rFonts w:cs="Times New Roman"/>
        </w:rPr>
        <w:t>All prices are indicative based on current understanding and exclude VAT.</w:t>
      </w:r>
    </w:p>
    <w:p w14:paraId="7517B3F6" w14:textId="77777777" w:rsidR="00C63E41" w:rsidRPr="00C63E41" w:rsidRDefault="00C63E41" w:rsidP="00C63E41">
      <w:pPr>
        <w:autoSpaceDE w:val="0"/>
        <w:autoSpaceDN w:val="0"/>
        <w:adjustRightInd w:val="0"/>
        <w:spacing w:after="100" w:line="241" w:lineRule="atLeast"/>
        <w:rPr>
          <w:rFonts w:cs="Times New Roman"/>
        </w:rPr>
      </w:pPr>
      <w:r w:rsidRPr="00C63E41">
        <w:rPr>
          <w:rFonts w:cs="Times New Roman"/>
        </w:rPr>
        <w:t>Travel and Subsistence shall only be chargeable outside the M25 area.</w:t>
      </w:r>
    </w:p>
    <w:p w14:paraId="295FD7FC" w14:textId="77777777" w:rsidR="00C63E41" w:rsidRPr="00C63E41" w:rsidRDefault="00C63E41" w:rsidP="00C63E41">
      <w:pPr>
        <w:spacing w:after="0"/>
      </w:pPr>
      <w:r w:rsidRPr="00C63E41">
        <w:rPr>
          <w:rFonts w:cs="Times New Roman"/>
        </w:rPr>
        <w:fldChar w:fldCharType="begin"/>
      </w:r>
      <w:r w:rsidRPr="00C63E41">
        <w:rPr>
          <w:rFonts w:cs="Times New Roman"/>
        </w:rPr>
        <w:instrText xml:space="preserve"> LINK Excel.Sheet.12 "Book2" "Sheet1!R2C1:R14C4" \a \f 5 \h  \* MERGEFORMAT </w:instrText>
      </w:r>
      <w:r w:rsidRPr="00C63E41">
        <w:rPr>
          <w:rFonts w:cs="Times New Roman"/>
        </w:rPr>
        <w:fldChar w:fldCharType="separate"/>
      </w:r>
    </w:p>
    <w:p w14:paraId="5CED9C83" w14:textId="77777777" w:rsidR="00C63E41" w:rsidRPr="00C63E41" w:rsidRDefault="00C63E41" w:rsidP="00C63E41">
      <w:pPr>
        <w:spacing w:after="0"/>
        <w:rPr>
          <w:rFonts w:cs="Times New Roman"/>
        </w:rPr>
      </w:pPr>
      <w:r w:rsidRPr="00C63E41">
        <w:rPr>
          <w:rFonts w:cs="Times New Roman"/>
        </w:rPr>
        <w:fldChar w:fldCharType="end"/>
      </w:r>
      <w:bookmarkStart w:id="22" w:name="_GoBack"/>
      <w:bookmarkEnd w:id="22"/>
      <w:r w:rsidRPr="00C63E41">
        <w:rPr>
          <w:rFonts w:ascii="Arial" w:eastAsia="Arial" w:hAnsi="Arial" w:cs="Arial"/>
          <w:sz w:val="20"/>
          <w:szCs w:val="20"/>
        </w:rPr>
        <w:br w:type="page"/>
      </w:r>
    </w:p>
    <w:p w14:paraId="229A2FBF" w14:textId="77777777" w:rsidR="00C63E41" w:rsidRPr="00C63E41" w:rsidRDefault="00C63E41" w:rsidP="00C63E41">
      <w:pPr>
        <w:keepNext/>
        <w:ind w:left="3600" w:firstLine="720"/>
        <w:rPr>
          <w:rFonts w:ascii="Arial" w:hAnsi="Arial" w:cs="Arial"/>
          <w:b/>
          <w:smallCaps/>
        </w:rPr>
      </w:pPr>
      <w:bookmarkStart w:id="23" w:name="id.4cmhg48" w:colFirst="0" w:colLast="0"/>
      <w:bookmarkEnd w:id="23"/>
      <w:r w:rsidRPr="00C63E41">
        <w:rPr>
          <w:rFonts w:ascii="Arial" w:eastAsia="Arial Bold" w:hAnsi="Arial" w:cs="Arial"/>
          <w:b/>
          <w:smallCaps/>
        </w:rPr>
        <w:lastRenderedPageBreak/>
        <w:t>Annex C</w:t>
      </w:r>
    </w:p>
    <w:p w14:paraId="10268A48" w14:textId="77777777" w:rsidR="00C63E41" w:rsidRPr="00C63E41" w:rsidRDefault="00C63E41" w:rsidP="00C63E41">
      <w:pPr>
        <w:keepNext/>
        <w:spacing w:before="100" w:after="120" w:line="276" w:lineRule="auto"/>
        <w:rPr>
          <w:rFonts w:ascii="Arial" w:eastAsia="Arial" w:hAnsi="Arial" w:cs="Arial"/>
          <w:b/>
          <w:sz w:val="20"/>
          <w:szCs w:val="20"/>
        </w:rPr>
      </w:pPr>
    </w:p>
    <w:p w14:paraId="3193A21B" w14:textId="77777777" w:rsidR="00C63E41" w:rsidRPr="00C63E41" w:rsidRDefault="00C63E41" w:rsidP="00C63E41">
      <w:pPr>
        <w:keepNext/>
        <w:spacing w:before="100" w:after="120" w:line="276" w:lineRule="auto"/>
        <w:rPr>
          <w:rFonts w:ascii="Arial" w:eastAsia="Arial" w:hAnsi="Arial" w:cs="Arial"/>
          <w:b/>
          <w:sz w:val="20"/>
          <w:szCs w:val="20"/>
        </w:rPr>
      </w:pPr>
      <w:r w:rsidRPr="00C63E41">
        <w:rPr>
          <w:rFonts w:ascii="Arial" w:eastAsia="Arial" w:hAnsi="Arial" w:cs="Arial"/>
          <w:b/>
          <w:sz w:val="20"/>
          <w:szCs w:val="20"/>
        </w:rPr>
        <w:t>Call-Off Terms</w:t>
      </w:r>
    </w:p>
    <w:p w14:paraId="07BEB742" w14:textId="77777777" w:rsidR="00C63E41" w:rsidRPr="00C63E41" w:rsidRDefault="00C63E41" w:rsidP="00C63E41">
      <w:pPr>
        <w:tabs>
          <w:tab w:val="left" w:pos="175"/>
        </w:tabs>
        <w:spacing w:after="120"/>
        <w:ind w:left="170" w:hanging="170"/>
        <w:rPr>
          <w:rFonts w:ascii="Arial" w:hAnsi="Arial" w:cs="Arial"/>
        </w:rPr>
      </w:pPr>
    </w:p>
    <w:p w14:paraId="3A892376" w14:textId="77777777" w:rsidR="00C63E41" w:rsidRPr="00C63E41" w:rsidRDefault="00C63E41" w:rsidP="00C63E41">
      <w:pPr>
        <w:tabs>
          <w:tab w:val="left" w:pos="175"/>
        </w:tabs>
        <w:spacing w:after="120"/>
        <w:ind w:left="170" w:hanging="170"/>
        <w:rPr>
          <w:rFonts w:ascii="Arial" w:hAnsi="Arial" w:cs="Arial"/>
        </w:rPr>
      </w:pPr>
      <w:r w:rsidRPr="00C63E41">
        <w:rPr>
          <w:rFonts w:ascii="Arial" w:hAnsi="Arial" w:cs="Arial"/>
        </w:rPr>
        <w:t>In accordance with the attached Call-Off Terms:</w:t>
      </w:r>
    </w:p>
    <w:p w14:paraId="3A224075" w14:textId="77777777" w:rsidR="00C63E41" w:rsidRPr="00C63E41" w:rsidRDefault="00C63E41" w:rsidP="00C63E41">
      <w:pPr>
        <w:tabs>
          <w:tab w:val="left" w:pos="175"/>
        </w:tabs>
        <w:spacing w:after="120"/>
        <w:ind w:left="170" w:hanging="170"/>
        <w:rPr>
          <w:rFonts w:ascii="Arial" w:hAnsi="Arial" w:cs="Arial"/>
        </w:rPr>
      </w:pPr>
    </w:p>
    <w:p w14:paraId="4F0F9322" w14:textId="77777777" w:rsidR="00C63E41" w:rsidRPr="00C63E41" w:rsidRDefault="00C63E41" w:rsidP="00C63E41">
      <w:pPr>
        <w:tabs>
          <w:tab w:val="left" w:pos="175"/>
        </w:tabs>
        <w:spacing w:after="120"/>
        <w:ind w:left="170" w:hanging="170"/>
        <w:rPr>
          <w:rFonts w:ascii="Arial" w:hAnsi="Arial" w:cs="Arial"/>
        </w:rPr>
      </w:pPr>
    </w:p>
    <w:bookmarkStart w:id="24" w:name="_MON_1640087295"/>
    <w:bookmarkEnd w:id="24"/>
    <w:p w14:paraId="238C55E5" w14:textId="77777777" w:rsidR="00C63E41" w:rsidRPr="00C63E41" w:rsidRDefault="00C63E41" w:rsidP="00C63E41">
      <w:pPr>
        <w:tabs>
          <w:tab w:val="left" w:pos="175"/>
        </w:tabs>
        <w:spacing w:after="120"/>
        <w:ind w:left="170" w:hanging="170"/>
        <w:rPr>
          <w:rFonts w:ascii="Arial" w:hAnsi="Arial" w:cs="Arial"/>
        </w:rPr>
      </w:pPr>
      <w:r w:rsidRPr="00C63E41">
        <w:object w:dxaOrig="1522" w:dyaOrig="993" w14:anchorId="56C9E789">
          <v:shape id="_x0000_i1031" type="#_x0000_t75" style="width:76.2pt;height:49.8pt" o:ole="">
            <v:imagedata r:id="rId7" o:title=""/>
          </v:shape>
          <o:OLEObject Type="Embed" ProgID="Word.Document.12" ShapeID="_x0000_i1031" DrawAspect="Icon" ObjectID="_1672738647" r:id="rId8">
            <o:FieldCodes>\s</o:FieldCodes>
          </o:OLEObject>
        </w:object>
      </w:r>
    </w:p>
    <w:p w14:paraId="59C80429" w14:textId="77777777" w:rsidR="00C63E41" w:rsidRPr="00C63E41" w:rsidRDefault="00C63E41" w:rsidP="00C63E41">
      <w:pPr>
        <w:rPr>
          <w:rFonts w:ascii="Arial" w:hAnsi="Arial" w:cs="Arial"/>
        </w:rPr>
      </w:pPr>
    </w:p>
    <w:p w14:paraId="69548E28" w14:textId="77777777" w:rsidR="00C63E41" w:rsidRPr="00C63E41" w:rsidRDefault="00C63E41" w:rsidP="00C63E41">
      <w:pPr>
        <w:rPr>
          <w:rFonts w:ascii="Arial" w:hAnsi="Arial" w:cs="Arial"/>
        </w:rPr>
      </w:pPr>
    </w:p>
    <w:p w14:paraId="6BDE78A2" w14:textId="77777777" w:rsidR="00C63E41" w:rsidRPr="00C63E41" w:rsidRDefault="00C63E41" w:rsidP="00C63E41">
      <w:pPr>
        <w:rPr>
          <w:rFonts w:ascii="Arial" w:hAnsi="Arial" w:cs="Arial"/>
        </w:rPr>
      </w:pPr>
    </w:p>
    <w:p w14:paraId="50C6D277" w14:textId="77777777" w:rsidR="00C63E41" w:rsidRPr="00C63E41" w:rsidRDefault="00C63E41" w:rsidP="00C63E41">
      <w:pPr>
        <w:rPr>
          <w:rFonts w:ascii="Arial" w:hAnsi="Arial" w:cs="Arial"/>
        </w:rPr>
      </w:pPr>
    </w:p>
    <w:p w14:paraId="7685038E" w14:textId="77777777" w:rsidR="00C63E41" w:rsidRPr="00C63E41" w:rsidRDefault="00C63E41" w:rsidP="00C63E41">
      <w:pPr>
        <w:rPr>
          <w:rFonts w:ascii="Arial" w:hAnsi="Arial" w:cs="Arial"/>
        </w:rPr>
      </w:pPr>
    </w:p>
    <w:p w14:paraId="67E6671A" w14:textId="77777777" w:rsidR="00C63E41" w:rsidRPr="00C63E41" w:rsidRDefault="00C63E41" w:rsidP="00C63E41">
      <w:pPr>
        <w:rPr>
          <w:rFonts w:ascii="Arial" w:hAnsi="Arial" w:cs="Arial"/>
        </w:rPr>
      </w:pPr>
    </w:p>
    <w:p w14:paraId="0D0E4EDA" w14:textId="77777777" w:rsidR="00C63E41" w:rsidRPr="00C63E41" w:rsidRDefault="00C63E41" w:rsidP="00C63E41">
      <w:pPr>
        <w:rPr>
          <w:rFonts w:ascii="Arial" w:hAnsi="Arial" w:cs="Arial"/>
        </w:rPr>
      </w:pPr>
    </w:p>
    <w:p w14:paraId="78F3C514" w14:textId="77777777" w:rsidR="00C63E41" w:rsidRPr="00C63E41" w:rsidRDefault="00C63E41" w:rsidP="00C63E41">
      <w:pPr>
        <w:rPr>
          <w:rFonts w:ascii="Arial" w:hAnsi="Arial" w:cs="Arial"/>
        </w:rPr>
      </w:pPr>
    </w:p>
    <w:p w14:paraId="3ADC7FD6" w14:textId="77777777" w:rsidR="00C63E41" w:rsidRPr="00C63E41" w:rsidRDefault="00C63E41" w:rsidP="00C63E41">
      <w:pPr>
        <w:rPr>
          <w:rFonts w:ascii="Arial" w:hAnsi="Arial" w:cs="Arial"/>
        </w:rPr>
      </w:pPr>
    </w:p>
    <w:p w14:paraId="3820FA0D" w14:textId="77777777" w:rsidR="00C63E41" w:rsidRPr="00C63E41" w:rsidRDefault="00C63E41" w:rsidP="00C63E41">
      <w:pPr>
        <w:rPr>
          <w:rFonts w:ascii="Arial" w:hAnsi="Arial" w:cs="Arial"/>
        </w:rPr>
      </w:pPr>
    </w:p>
    <w:p w14:paraId="64259F3C" w14:textId="77777777" w:rsidR="00C63E41" w:rsidRPr="00C63E41" w:rsidRDefault="00C63E41" w:rsidP="00C63E41">
      <w:pPr>
        <w:rPr>
          <w:rFonts w:ascii="Arial" w:hAnsi="Arial" w:cs="Arial"/>
        </w:rPr>
      </w:pPr>
    </w:p>
    <w:p w14:paraId="125AAAD3" w14:textId="77777777" w:rsidR="00C63E41" w:rsidRPr="00C63E41" w:rsidRDefault="00C63E41" w:rsidP="00C63E41">
      <w:r w:rsidRPr="00C63E41">
        <w:br w:type="page"/>
      </w:r>
    </w:p>
    <w:p w14:paraId="3B5814F4" w14:textId="77777777" w:rsidR="00C63E41" w:rsidRPr="00C63E41" w:rsidRDefault="00C63E41" w:rsidP="00C63E41">
      <w:pPr>
        <w:keepNext/>
        <w:ind w:left="3600" w:firstLine="720"/>
        <w:rPr>
          <w:rFonts w:ascii="Arial" w:hAnsi="Arial" w:cs="Arial"/>
          <w:b/>
          <w:smallCaps/>
        </w:rPr>
      </w:pPr>
      <w:r w:rsidRPr="00C63E41">
        <w:rPr>
          <w:rFonts w:ascii="Arial" w:eastAsia="Arial Bold" w:hAnsi="Arial" w:cs="Arial"/>
          <w:b/>
          <w:smallCaps/>
        </w:rPr>
        <w:lastRenderedPageBreak/>
        <w:t>Annex D</w:t>
      </w:r>
    </w:p>
    <w:p w14:paraId="3D28A63D" w14:textId="77777777" w:rsidR="00C63E41" w:rsidRPr="00C63E41" w:rsidRDefault="00C63E41" w:rsidP="00C63E41">
      <w:pPr>
        <w:spacing w:after="100"/>
        <w:jc w:val="center"/>
        <w:rPr>
          <w:rFonts w:ascii="Arial" w:eastAsia="Arial" w:hAnsi="Arial" w:cs="Arial"/>
          <w:b/>
          <w:sz w:val="20"/>
          <w:szCs w:val="20"/>
        </w:rPr>
      </w:pPr>
      <w:r w:rsidRPr="00C63E41">
        <w:rPr>
          <w:rFonts w:ascii="Arial" w:eastAsia="Arial" w:hAnsi="Arial" w:cs="Arial"/>
          <w:b/>
          <w:sz w:val="20"/>
          <w:szCs w:val="20"/>
        </w:rPr>
        <w:t>Service Level Agreement (SLA)</w:t>
      </w:r>
    </w:p>
    <w:p w14:paraId="5B7E4494" w14:textId="77777777" w:rsidR="00C63E41" w:rsidRPr="00C63E41" w:rsidRDefault="00C63E41" w:rsidP="00C63E41">
      <w:pPr>
        <w:spacing w:after="100"/>
        <w:rPr>
          <w:rFonts w:ascii="Arial" w:eastAsia="Arial" w:hAnsi="Arial" w:cs="Arial"/>
          <w:sz w:val="20"/>
          <w:szCs w:val="20"/>
        </w:rPr>
      </w:pPr>
    </w:p>
    <w:p w14:paraId="1619DA7A" w14:textId="77777777" w:rsidR="00C63E41" w:rsidRPr="00C63E41" w:rsidRDefault="00C63E41" w:rsidP="00C63E41">
      <w:pPr>
        <w:spacing w:after="100"/>
        <w:rPr>
          <w:rFonts w:ascii="Arial" w:eastAsia="Arial" w:hAnsi="Arial" w:cs="Arial"/>
          <w:sz w:val="20"/>
          <w:szCs w:val="20"/>
        </w:rPr>
      </w:pPr>
      <w:r w:rsidRPr="00C63E41">
        <w:rPr>
          <w:rFonts w:ascii="Arial" w:eastAsia="Arial" w:hAnsi="Arial" w:cs="Arial"/>
          <w:sz w:val="20"/>
          <w:szCs w:val="20"/>
        </w:rPr>
        <w:t>The Agency will be measured against SLAs as described in this schedule.</w:t>
      </w:r>
    </w:p>
    <w:p w14:paraId="78DF45B2" w14:textId="77777777" w:rsidR="00C63E41" w:rsidRPr="00C63E41" w:rsidRDefault="00C63E41" w:rsidP="00C63E41">
      <w:pPr>
        <w:spacing w:after="100"/>
        <w:rPr>
          <w:rFonts w:ascii="Arial" w:eastAsia="Arial" w:hAnsi="Arial" w:cs="Arial"/>
          <w:sz w:val="20"/>
          <w:szCs w:val="20"/>
        </w:rPr>
      </w:pPr>
      <w:r w:rsidRPr="00C63E41">
        <w:rPr>
          <w:rFonts w:ascii="Arial" w:eastAsia="Arial" w:hAnsi="Arial" w:cs="Arial"/>
          <w:sz w:val="20"/>
          <w:szCs w:val="20"/>
        </w:rPr>
        <w:t>The Agency fills in the SLAs quarterly and sends them 10 days ahead of the review meeting to the Client’s procurement team for internal distribution. The Client’s key marketeers will also fill in a customer satisfaction survey</w:t>
      </w:r>
    </w:p>
    <w:p w14:paraId="2881B387" w14:textId="77777777" w:rsidR="00C63E41" w:rsidRPr="00C63E41" w:rsidRDefault="00C63E41" w:rsidP="00C63E41">
      <w:pPr>
        <w:spacing w:after="100"/>
        <w:rPr>
          <w:rFonts w:ascii="Arial" w:eastAsia="Arial" w:hAnsi="Arial" w:cs="Arial"/>
          <w:sz w:val="20"/>
          <w:szCs w:val="20"/>
        </w:rPr>
      </w:pPr>
      <w:r w:rsidRPr="00C63E41">
        <w:rPr>
          <w:rFonts w:ascii="Arial" w:eastAsia="Arial" w:hAnsi="Arial" w:cs="Arial"/>
          <w:sz w:val="20"/>
          <w:szCs w:val="20"/>
        </w:rPr>
        <w:t>Performance will be self-measured quarterly and validated by the Client when necessary.</w:t>
      </w:r>
    </w:p>
    <w:p w14:paraId="12D1113F" w14:textId="77777777" w:rsidR="00C63E41" w:rsidRPr="00C63E41" w:rsidRDefault="00C63E41" w:rsidP="00C63E41">
      <w:pPr>
        <w:spacing w:after="100"/>
        <w:rPr>
          <w:rFonts w:ascii="Arial" w:eastAsia="Arial" w:hAnsi="Arial" w:cs="Arial"/>
          <w:sz w:val="20"/>
          <w:szCs w:val="20"/>
        </w:rPr>
      </w:pPr>
      <w:r w:rsidRPr="00C63E41">
        <w:rPr>
          <w:rFonts w:ascii="Arial" w:eastAsia="Arial" w:hAnsi="Arial" w:cs="Arial"/>
          <w:sz w:val="20"/>
          <w:szCs w:val="20"/>
        </w:rPr>
        <w:t>Following the 4 quarterly reviews, yearly performance will be averaged.</w:t>
      </w:r>
    </w:p>
    <w:p w14:paraId="798F5122" w14:textId="77777777" w:rsidR="00C63E41" w:rsidRPr="00C63E41" w:rsidRDefault="00C63E41" w:rsidP="00C63E41">
      <w:pPr>
        <w:spacing w:after="100"/>
        <w:rPr>
          <w:rFonts w:ascii="Arial" w:eastAsia="Arial" w:hAnsi="Arial" w:cs="Arial"/>
          <w:sz w:val="20"/>
          <w:szCs w:val="20"/>
        </w:rPr>
      </w:pPr>
      <w:r w:rsidRPr="00C63E41">
        <w:rPr>
          <w:rFonts w:ascii="Arial" w:eastAsia="Arial" w:hAnsi="Arial" w:cs="Arial"/>
          <w:sz w:val="20"/>
          <w:szCs w:val="20"/>
        </w:rPr>
        <w:t xml:space="preserve">The Client will withhold 10% of the total project costs, payment of which is subject to satisfactory performance during the calendar year of both SLAs as below and the quarterly Customer Satisfaction Survey (which is an internal PHE Document) </w:t>
      </w:r>
    </w:p>
    <w:p w14:paraId="0A288ED9" w14:textId="77777777" w:rsidR="00C63E41" w:rsidRPr="00C63E41" w:rsidRDefault="00C63E41" w:rsidP="00C63E41">
      <w:r w:rsidRPr="00C63E41">
        <w:br w:type="page"/>
      </w:r>
    </w:p>
    <w:p w14:paraId="50FCDA4C" w14:textId="77777777" w:rsidR="00C63E41" w:rsidRPr="00C63E41" w:rsidRDefault="00C63E41" w:rsidP="00C63E41">
      <w:r w:rsidRPr="00C63E41">
        <w:rPr>
          <w:noProof/>
          <w:lang w:eastAsia="en-GB"/>
        </w:rPr>
        <w:lastRenderedPageBreak/>
        <w:drawing>
          <wp:inline distT="0" distB="0" distL="0" distR="0" wp14:anchorId="73AB65B8" wp14:editId="116A35F6">
            <wp:extent cx="5152944" cy="4221126"/>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49437" t="19898" r="26391" b="18364"/>
                    <a:stretch/>
                  </pic:blipFill>
                  <pic:spPr bwMode="auto">
                    <a:xfrm>
                      <a:off x="0" y="0"/>
                      <a:ext cx="5164829" cy="4230862"/>
                    </a:xfrm>
                    <a:prstGeom prst="rect">
                      <a:avLst/>
                    </a:prstGeom>
                    <a:ln>
                      <a:noFill/>
                    </a:ln>
                    <a:extLst>
                      <a:ext uri="{53640926-AAD7-44D8-BBD7-CCE9431645EC}">
                        <a14:shadowObscured xmlns:a14="http://schemas.microsoft.com/office/drawing/2010/main"/>
                      </a:ext>
                    </a:extLst>
                  </pic:spPr>
                </pic:pic>
              </a:graphicData>
            </a:graphic>
          </wp:inline>
        </w:drawing>
      </w:r>
      <w:r w:rsidRPr="00C63E41">
        <w:br w:type="page"/>
      </w:r>
    </w:p>
    <w:p w14:paraId="0F4F69AF" w14:textId="77777777" w:rsidR="00C63E41" w:rsidRPr="00C63E41" w:rsidRDefault="00C63E41" w:rsidP="00C63E41">
      <w:r w:rsidRPr="00C63E41">
        <w:rPr>
          <w:noProof/>
        </w:rPr>
        <w:lastRenderedPageBreak/>
        <w:drawing>
          <wp:inline distT="0" distB="0" distL="0" distR="0" wp14:anchorId="32A4EA6C" wp14:editId="7BC1F2B8">
            <wp:extent cx="5187950" cy="281051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87950" cy="2810510"/>
                    </a:xfrm>
                    <a:prstGeom prst="rect">
                      <a:avLst/>
                    </a:prstGeom>
                    <a:noFill/>
                  </pic:spPr>
                </pic:pic>
              </a:graphicData>
            </a:graphic>
          </wp:inline>
        </w:drawing>
      </w:r>
      <w:r w:rsidRPr="00C63E41">
        <w:br w:type="page"/>
      </w:r>
    </w:p>
    <w:p w14:paraId="74960A68" w14:textId="77777777" w:rsidR="00C63E41" w:rsidRPr="00C63E41" w:rsidRDefault="00C63E41" w:rsidP="00C63E41">
      <w:pPr>
        <w:rPr>
          <w:noProof/>
          <w:lang w:eastAsia="en-GB"/>
        </w:rPr>
      </w:pPr>
      <w:r w:rsidRPr="00C63E41">
        <w:rPr>
          <w:noProof/>
          <w:lang w:eastAsia="en-GB"/>
        </w:rPr>
        <w:lastRenderedPageBreak/>
        <w:drawing>
          <wp:inline distT="0" distB="0" distL="0" distR="0" wp14:anchorId="5A89739B" wp14:editId="6624D766">
            <wp:extent cx="5358765" cy="21215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58765" cy="2121535"/>
                    </a:xfrm>
                    <a:prstGeom prst="rect">
                      <a:avLst/>
                    </a:prstGeom>
                    <a:noFill/>
                  </pic:spPr>
                </pic:pic>
              </a:graphicData>
            </a:graphic>
          </wp:inline>
        </w:drawing>
      </w:r>
      <w:r w:rsidRPr="00C63E41">
        <w:rPr>
          <w:noProof/>
          <w:lang w:eastAsia="en-GB"/>
        </w:rPr>
        <w:br w:type="page"/>
      </w:r>
    </w:p>
    <w:p w14:paraId="3B1A1B96" w14:textId="77777777" w:rsidR="00C63E41" w:rsidRPr="00C63E41" w:rsidRDefault="00C63E41" w:rsidP="00C63E41"/>
    <w:p w14:paraId="73A1213B" w14:textId="77777777" w:rsidR="00C63E41" w:rsidRPr="00C63E41" w:rsidRDefault="00C63E41" w:rsidP="00C63E41">
      <w:pPr>
        <w:jc w:val="center"/>
        <w:rPr>
          <w:b/>
        </w:rPr>
      </w:pPr>
      <w:r w:rsidRPr="00C63E41">
        <w:rPr>
          <w:b/>
        </w:rPr>
        <w:t>ESCALATION CHART</w:t>
      </w:r>
    </w:p>
    <w:p w14:paraId="0784C92D" w14:textId="77777777" w:rsidR="00C63E41" w:rsidRPr="00C63E41" w:rsidRDefault="00C63E41" w:rsidP="00C63E41"/>
    <w:p w14:paraId="0C2676D4" w14:textId="77777777" w:rsidR="00C63E41" w:rsidRPr="00C63E41" w:rsidRDefault="00C63E41" w:rsidP="00C63E41">
      <w:r w:rsidRPr="00C63E41">
        <w:rPr>
          <w:b/>
          <w:caps/>
          <w:noProof/>
          <w:sz w:val="24"/>
          <w:szCs w:val="24"/>
          <w:lang w:eastAsia="en-GB"/>
        </w:rPr>
        <w:drawing>
          <wp:inline distT="0" distB="0" distL="0" distR="0" wp14:anchorId="2E6858F2" wp14:editId="7428FD2C">
            <wp:extent cx="5731510" cy="3118140"/>
            <wp:effectExtent l="0" t="0" r="254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118140"/>
                    </a:xfrm>
                    <a:prstGeom prst="rect">
                      <a:avLst/>
                    </a:prstGeom>
                    <a:noFill/>
                    <a:ln>
                      <a:noFill/>
                    </a:ln>
                  </pic:spPr>
                </pic:pic>
              </a:graphicData>
            </a:graphic>
          </wp:inline>
        </w:drawing>
      </w:r>
    </w:p>
    <w:p w14:paraId="0CD3E4F1" w14:textId="77777777" w:rsidR="00B337E5" w:rsidRDefault="00B337E5"/>
    <w:sectPr w:rsidR="00B337E5">
      <w:footerReference w:type="default" r:id="rId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58934" w14:textId="77777777" w:rsidR="00750613" w:rsidRPr="00942EA0" w:rsidRDefault="00C63E41" w:rsidP="00EF317A">
    <w:pPr>
      <w:pStyle w:val="Footer"/>
      <w:pBdr>
        <w:top w:val="single" w:sz="6" w:space="1" w:color="auto"/>
      </w:pBdr>
      <w:tabs>
        <w:tab w:val="right" w:pos="8647"/>
      </w:tabs>
      <w:rPr>
        <w:u w:val="single"/>
      </w:rPr>
    </w:pPr>
  </w:p>
  <w:p w14:paraId="14ED726D" w14:textId="77777777" w:rsidR="00750613" w:rsidRDefault="00C63E41" w:rsidP="00EF317A">
    <w:pPr>
      <w:pStyle w:val="Footer"/>
      <w:pBdr>
        <w:top w:val="single" w:sz="6" w:space="1" w:color="auto"/>
      </w:pBdr>
      <w:tabs>
        <w:tab w:val="right" w:pos="8647"/>
      </w:tabs>
      <w:rPr>
        <w:sz w:val="16"/>
        <w:szCs w:val="16"/>
      </w:rPr>
    </w:pPr>
  </w:p>
  <w:p w14:paraId="744B6D9A" w14:textId="77777777" w:rsidR="00750613" w:rsidRDefault="00C63E41" w:rsidP="00EF317A">
    <w:pPr>
      <w:tabs>
        <w:tab w:val="right" w:pos="9029"/>
      </w:tabs>
      <w:spacing w:after="720"/>
    </w:pPr>
    <w:r>
      <w:tab/>
    </w:r>
    <w:r>
      <w:fldChar w:fldCharType="begin"/>
    </w:r>
    <w:r>
      <w:instrText>PAGE</w:instrText>
    </w:r>
    <w:r>
      <w:fldChar w:fldCharType="separate"/>
    </w:r>
    <w:r>
      <w:rPr>
        <w:noProof/>
      </w:rPr>
      <w:t>4</w:t>
    </w:r>
    <w:r>
      <w:fldChar w:fldCharType="end"/>
    </w:r>
  </w:p>
  <w:p w14:paraId="0CB89B05" w14:textId="77777777" w:rsidR="00750613" w:rsidRDefault="00C63E41">
    <w:pPr>
      <w:pStyle w:val="Footer"/>
    </w:pPr>
  </w:p>
  <w:p w14:paraId="211FBBDA" w14:textId="77777777" w:rsidR="00750613" w:rsidRDefault="00C63E41">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E41"/>
    <w:rsid w:val="00B337E5"/>
    <w:rsid w:val="00C63E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79F82"/>
  <w15:chartTrackingRefBased/>
  <w15:docId w15:val="{566A7239-6EFC-4F1F-9C53-528B4B2B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63E4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63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1.docx"/><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3.emf"/><Relationship Id="rId12" Type="http://schemas.openxmlformats.org/officeDocument/2006/relationships/image" Target="media/image7.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package" Target="embeddings/Microsoft_Word_Document.docx"/><Relationship Id="rId11" Type="http://schemas.openxmlformats.org/officeDocument/2006/relationships/image" Target="media/image6.png"/><Relationship Id="rId5" Type="http://schemas.openxmlformats.org/officeDocument/2006/relationships/image" Target="media/image2.emf"/><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647</Words>
  <Characters>3691</Characters>
  <Application>Microsoft Office Word</Application>
  <DocSecurity>0</DocSecurity>
  <Lines>30</Lines>
  <Paragraphs>8</Paragraphs>
  <ScaleCrop>false</ScaleCrop>
  <Company>Public Health England</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McAlpine</dc:creator>
  <cp:keywords/>
  <dc:description/>
  <cp:lastModifiedBy>Colin McAlpine</cp:lastModifiedBy>
  <cp:revision>1</cp:revision>
  <dcterms:created xsi:type="dcterms:W3CDTF">2021-01-21T12:48:00Z</dcterms:created>
  <dcterms:modified xsi:type="dcterms:W3CDTF">2021-01-21T12:51:00Z</dcterms:modified>
</cp:coreProperties>
</file>