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4B142" w14:textId="755238C7" w:rsidR="008350F1" w:rsidRDefault="00591FC1" w:rsidP="008350F1">
      <w:pPr>
        <w:overflowPunct w:val="0"/>
        <w:autoSpaceDE w:val="0"/>
        <w:autoSpaceDN w:val="0"/>
        <w:adjustRightInd w:val="0"/>
        <w:jc w:val="both"/>
        <w:textAlignment w:val="baseline"/>
        <w:rPr>
          <w:rFonts w:cs="Arial"/>
          <w:b/>
          <w:color w:val="000000"/>
          <w:szCs w:val="24"/>
        </w:rPr>
      </w:pPr>
      <w:r>
        <w:rPr>
          <w:noProof/>
        </w:rPr>
        <w:drawing>
          <wp:anchor distT="0" distB="0" distL="114300" distR="114300" simplePos="0" relativeHeight="251659264" behindDoc="1" locked="0" layoutInCell="1" allowOverlap="1" wp14:anchorId="52C91F82" wp14:editId="00A68D33">
            <wp:simplePos x="0" y="0"/>
            <wp:positionH relativeFrom="column">
              <wp:posOffset>2476500</wp:posOffset>
            </wp:positionH>
            <wp:positionV relativeFrom="paragraph">
              <wp:posOffset>-371475</wp:posOffset>
            </wp:positionV>
            <wp:extent cx="771525" cy="937260"/>
            <wp:effectExtent l="0" t="0" r="9525" b="0"/>
            <wp:wrapTight wrapText="bothSides">
              <wp:wrapPolygon edited="0">
                <wp:start x="0" y="0"/>
                <wp:lineTo x="0" y="21073"/>
                <wp:lineTo x="21333" y="21073"/>
                <wp:lineTo x="21333" y="0"/>
                <wp:lineTo x="0" y="0"/>
              </wp:wrapPolygon>
            </wp:wrapTight>
            <wp:docPr id="8" name="Picture 8" descr="ewp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wpc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C4B143" w14:textId="72DBCCF1" w:rsidR="008350F1" w:rsidRDefault="008350F1" w:rsidP="008350F1">
      <w:pPr>
        <w:overflowPunct w:val="0"/>
        <w:autoSpaceDE w:val="0"/>
        <w:autoSpaceDN w:val="0"/>
        <w:adjustRightInd w:val="0"/>
        <w:jc w:val="both"/>
        <w:textAlignment w:val="baseline"/>
        <w:rPr>
          <w:rFonts w:cs="Arial"/>
          <w:b/>
          <w:color w:val="000000"/>
          <w:szCs w:val="24"/>
        </w:rPr>
      </w:pPr>
    </w:p>
    <w:p w14:paraId="17C4B144" w14:textId="77777777" w:rsidR="008350F1" w:rsidRDefault="008350F1" w:rsidP="008350F1">
      <w:pPr>
        <w:overflowPunct w:val="0"/>
        <w:autoSpaceDE w:val="0"/>
        <w:autoSpaceDN w:val="0"/>
        <w:adjustRightInd w:val="0"/>
        <w:jc w:val="both"/>
        <w:textAlignment w:val="baseline"/>
        <w:rPr>
          <w:rFonts w:cs="Arial"/>
          <w:b/>
          <w:color w:val="000000"/>
          <w:szCs w:val="24"/>
        </w:rPr>
      </w:pPr>
    </w:p>
    <w:p w14:paraId="17C4B145" w14:textId="77777777" w:rsidR="008350F1" w:rsidRPr="00211381" w:rsidRDefault="008350F1" w:rsidP="008350F1">
      <w:pPr>
        <w:overflowPunct w:val="0"/>
        <w:autoSpaceDE w:val="0"/>
        <w:autoSpaceDN w:val="0"/>
        <w:adjustRightInd w:val="0"/>
        <w:jc w:val="both"/>
        <w:textAlignment w:val="baseline"/>
        <w:rPr>
          <w:rFonts w:cs="Arial"/>
          <w:b/>
          <w:szCs w:val="24"/>
        </w:rPr>
      </w:pPr>
      <w:r w:rsidRPr="008350F1">
        <w:rPr>
          <w:rFonts w:cs="Arial"/>
          <w:b/>
          <w:noProof/>
          <w:sz w:val="20"/>
        </w:rPr>
        <w:t xml:space="preserve"> </w:t>
      </w:r>
    </w:p>
    <w:p w14:paraId="17C4B146" w14:textId="77777777" w:rsidR="008350F1" w:rsidRDefault="008350F1" w:rsidP="008350F1">
      <w:pPr>
        <w:spacing w:after="240"/>
        <w:jc w:val="center"/>
        <w:rPr>
          <w:rFonts w:cs="Arial"/>
          <w:b/>
          <w:bCs/>
          <w:szCs w:val="24"/>
        </w:rPr>
      </w:pPr>
    </w:p>
    <w:p w14:paraId="17C4B147" w14:textId="77777777" w:rsidR="00A54A79" w:rsidRPr="00A54A79" w:rsidRDefault="008350F1" w:rsidP="00A54A79">
      <w:pPr>
        <w:spacing w:after="240"/>
        <w:jc w:val="center"/>
        <w:rPr>
          <w:rFonts w:cs="Arial"/>
          <w:b/>
          <w:bCs/>
          <w:szCs w:val="24"/>
        </w:rPr>
      </w:pPr>
      <w:r w:rsidRPr="00E33BF6">
        <w:rPr>
          <w:rFonts w:cs="Arial"/>
          <w:b/>
          <w:bCs/>
          <w:szCs w:val="24"/>
        </w:rPr>
        <w:t>Certificate</w:t>
      </w:r>
      <w:r>
        <w:rPr>
          <w:rFonts w:cs="Arial"/>
          <w:b/>
          <w:bCs/>
          <w:szCs w:val="24"/>
        </w:rPr>
        <w:t xml:space="preserve"> of Non-</w:t>
      </w:r>
      <w:r w:rsidR="00A54A79">
        <w:rPr>
          <w:rFonts w:cs="Arial"/>
          <w:b/>
          <w:bCs/>
          <w:szCs w:val="24"/>
        </w:rPr>
        <w:t>Collusive Tendering</w:t>
      </w:r>
    </w:p>
    <w:p w14:paraId="17C4B148" w14:textId="73CF8CFB" w:rsidR="00E16D48" w:rsidRPr="00E16D48" w:rsidRDefault="00E16D48" w:rsidP="00E16D48">
      <w:pPr>
        <w:jc w:val="center"/>
        <w:rPr>
          <w:rFonts w:cs="Arial"/>
          <w:b/>
          <w:i/>
          <w:lang w:val="en-US"/>
        </w:rPr>
      </w:pPr>
      <w:r w:rsidRPr="00E16D48">
        <w:rPr>
          <w:rFonts w:cs="Arial"/>
          <w:b/>
          <w:i/>
          <w:lang w:val="en-US"/>
        </w:rPr>
        <w:t xml:space="preserve">East Wittering &amp; Bracklesham </w:t>
      </w:r>
      <w:r w:rsidR="00B94C6E">
        <w:rPr>
          <w:rFonts w:cs="Arial"/>
          <w:b/>
          <w:i/>
          <w:lang w:val="en-US"/>
        </w:rPr>
        <w:t>Booker Green</w:t>
      </w:r>
    </w:p>
    <w:p w14:paraId="17C4B149" w14:textId="77777777" w:rsidR="00E16D48" w:rsidRPr="00E16D48" w:rsidRDefault="00E16D48" w:rsidP="00E16D48">
      <w:pPr>
        <w:jc w:val="center"/>
        <w:rPr>
          <w:rFonts w:cs="Arial"/>
          <w:b/>
          <w:i/>
          <w:lang w:val="en-US"/>
        </w:rPr>
      </w:pPr>
      <w:r w:rsidRPr="00E16D48">
        <w:rPr>
          <w:rFonts w:cs="Arial"/>
          <w:b/>
          <w:i/>
          <w:lang w:val="en-US"/>
        </w:rPr>
        <w:t>Improvements and Landscaping Project</w:t>
      </w:r>
    </w:p>
    <w:p w14:paraId="17C4B14A" w14:textId="77777777" w:rsidR="008350F1" w:rsidRPr="00E33BF6" w:rsidRDefault="008350F1" w:rsidP="008350F1">
      <w:pPr>
        <w:jc w:val="center"/>
        <w:rPr>
          <w:rFonts w:cs="Arial"/>
          <w:b/>
          <w:bCs/>
          <w:caps/>
          <w:szCs w:val="24"/>
        </w:rPr>
      </w:pPr>
    </w:p>
    <w:p w14:paraId="17C4B14B" w14:textId="77777777" w:rsidR="008350F1" w:rsidRPr="00E33BF6" w:rsidRDefault="008350F1" w:rsidP="008350F1">
      <w:pPr>
        <w:rPr>
          <w:rFonts w:cs="Arial"/>
          <w:sz w:val="20"/>
        </w:rPr>
      </w:pPr>
      <w:r w:rsidRPr="00E33BF6">
        <w:rPr>
          <w:rFonts w:cs="Arial"/>
          <w:sz w:val="20"/>
        </w:rPr>
        <w:t>I/We certify that this is a bona fide tender, intended to be competitive and that I/we have not fixed or adjusted the amount of the tender or the rates and prices quoted by or under or in accordance with any agreement or arrangement with any other person.</w:t>
      </w:r>
    </w:p>
    <w:p w14:paraId="17C4B14C" w14:textId="77777777" w:rsidR="008350F1" w:rsidRPr="00E33BF6" w:rsidRDefault="008350F1" w:rsidP="008350F1">
      <w:pPr>
        <w:rPr>
          <w:rFonts w:cs="Arial"/>
          <w:sz w:val="20"/>
        </w:rPr>
      </w:pPr>
    </w:p>
    <w:p w14:paraId="17C4B14D" w14:textId="77777777" w:rsidR="008350F1" w:rsidRPr="00E33BF6" w:rsidRDefault="008350F1" w:rsidP="008350F1">
      <w:pPr>
        <w:rPr>
          <w:rFonts w:cs="Arial"/>
          <w:sz w:val="20"/>
        </w:rPr>
      </w:pPr>
      <w:r w:rsidRPr="00E33BF6">
        <w:rPr>
          <w:rFonts w:cs="Arial"/>
          <w:sz w:val="20"/>
        </w:rPr>
        <w:t>I/We also certify that I/we have not done, and undertake that I/we will not do at any time any of the following acts:</w:t>
      </w:r>
    </w:p>
    <w:p w14:paraId="17C4B14E" w14:textId="77777777" w:rsidR="008350F1" w:rsidRPr="00E33BF6" w:rsidRDefault="008350F1" w:rsidP="008350F1">
      <w:pPr>
        <w:rPr>
          <w:rFonts w:cs="Arial"/>
          <w:sz w:val="20"/>
        </w:rPr>
      </w:pPr>
    </w:p>
    <w:p w14:paraId="17C4B14F" w14:textId="345E2CDE" w:rsidR="008350F1" w:rsidRPr="00E33BF6" w:rsidRDefault="008350F1" w:rsidP="008350F1">
      <w:pPr>
        <w:tabs>
          <w:tab w:val="left" w:pos="360"/>
        </w:tabs>
        <w:ind w:left="360" w:hanging="360"/>
        <w:rPr>
          <w:rFonts w:cs="Arial"/>
          <w:sz w:val="20"/>
        </w:rPr>
      </w:pPr>
      <w:r w:rsidRPr="00E33BF6">
        <w:rPr>
          <w:rFonts w:cs="Arial"/>
          <w:sz w:val="20"/>
        </w:rPr>
        <w:t>(a)</w:t>
      </w:r>
      <w:r w:rsidRPr="00E33BF6">
        <w:rPr>
          <w:rFonts w:cs="Arial"/>
          <w:sz w:val="20"/>
        </w:rPr>
        <w:tab/>
        <w:t xml:space="preserve">communicate to a person other than </w:t>
      </w:r>
      <w:r w:rsidR="00B94C6E">
        <w:rPr>
          <w:rFonts w:cs="Arial"/>
          <w:sz w:val="20"/>
        </w:rPr>
        <w:t>East Wittering &amp; Bracklesham Parish Council</w:t>
      </w:r>
      <w:r w:rsidR="00B35311">
        <w:rPr>
          <w:rFonts w:cs="Arial"/>
          <w:sz w:val="20"/>
        </w:rPr>
        <w:t xml:space="preserve"> </w:t>
      </w:r>
      <w:r w:rsidRPr="00E33BF6">
        <w:rPr>
          <w:rFonts w:cs="Arial"/>
          <w:sz w:val="20"/>
        </w:rPr>
        <w:t xml:space="preserve">the amount or approximate amount of my/our proposed tender (other than in confidence </w:t>
      </w:r>
      <w:proofErr w:type="gramStart"/>
      <w:r w:rsidRPr="00E33BF6">
        <w:rPr>
          <w:rFonts w:cs="Arial"/>
          <w:sz w:val="20"/>
        </w:rPr>
        <w:t>in order to</w:t>
      </w:r>
      <w:proofErr w:type="gramEnd"/>
      <w:r w:rsidRPr="00E33BF6">
        <w:rPr>
          <w:rFonts w:cs="Arial"/>
          <w:sz w:val="20"/>
        </w:rPr>
        <w:t xml:space="preserve"> obtain quotations necessary for the preparation of the tender for insurance or a contract guarantee bond); or</w:t>
      </w:r>
    </w:p>
    <w:p w14:paraId="17C4B150" w14:textId="77777777" w:rsidR="008350F1" w:rsidRPr="00E33BF6" w:rsidRDefault="008350F1" w:rsidP="008350F1">
      <w:pPr>
        <w:rPr>
          <w:rFonts w:cs="Arial"/>
          <w:sz w:val="20"/>
        </w:rPr>
      </w:pPr>
    </w:p>
    <w:p w14:paraId="17C4B151" w14:textId="77777777" w:rsidR="008350F1" w:rsidRPr="00E33BF6" w:rsidRDefault="008350F1" w:rsidP="008350F1">
      <w:pPr>
        <w:tabs>
          <w:tab w:val="left" w:pos="360"/>
        </w:tabs>
        <w:ind w:left="360" w:hanging="360"/>
        <w:rPr>
          <w:rFonts w:cs="Arial"/>
          <w:sz w:val="20"/>
        </w:rPr>
      </w:pPr>
      <w:r w:rsidRPr="00E33BF6">
        <w:rPr>
          <w:rFonts w:cs="Arial"/>
          <w:sz w:val="20"/>
        </w:rPr>
        <w:t>(b)</w:t>
      </w:r>
      <w:r w:rsidRPr="00E33BF6">
        <w:rPr>
          <w:rFonts w:cs="Arial"/>
          <w:sz w:val="20"/>
        </w:rPr>
        <w:tab/>
        <w:t>enter into any agreement or arrangement with any other person that he/she shall refrain from tendering or as to the amount of any tender to be submitted; or</w:t>
      </w:r>
    </w:p>
    <w:p w14:paraId="17C4B152" w14:textId="77777777" w:rsidR="008350F1" w:rsidRPr="00E33BF6" w:rsidRDefault="008350F1" w:rsidP="008350F1">
      <w:pPr>
        <w:rPr>
          <w:rFonts w:cs="Arial"/>
          <w:sz w:val="20"/>
        </w:rPr>
      </w:pPr>
    </w:p>
    <w:p w14:paraId="17C4B153" w14:textId="77777777" w:rsidR="008350F1" w:rsidRPr="00E33BF6" w:rsidRDefault="008350F1" w:rsidP="008350F1">
      <w:pPr>
        <w:tabs>
          <w:tab w:val="left" w:pos="360"/>
        </w:tabs>
        <w:ind w:left="360" w:hanging="360"/>
        <w:rPr>
          <w:rFonts w:cs="Arial"/>
          <w:sz w:val="20"/>
        </w:rPr>
      </w:pPr>
      <w:r w:rsidRPr="00E33BF6">
        <w:rPr>
          <w:rFonts w:cs="Arial"/>
          <w:sz w:val="20"/>
        </w:rPr>
        <w:t>(c)</w:t>
      </w:r>
      <w:r w:rsidRPr="00E33BF6">
        <w:rPr>
          <w:rFonts w:cs="Arial"/>
          <w:sz w:val="20"/>
        </w:rPr>
        <w:tab/>
        <w:t>pay or give, or offer or agree to pay or give, any sum of money, inducement, or valuable consideration directly or indirectly to any person for doing or having done or causing or having caused to be done in relation to any other tender or proposed tender for the requirement any act or omission of the sort described above.</w:t>
      </w:r>
    </w:p>
    <w:p w14:paraId="17C4B154" w14:textId="77777777" w:rsidR="008350F1" w:rsidRPr="00E33BF6" w:rsidRDefault="008350F1" w:rsidP="008350F1">
      <w:pPr>
        <w:tabs>
          <w:tab w:val="left" w:pos="360"/>
        </w:tabs>
        <w:ind w:left="360" w:hanging="360"/>
        <w:rPr>
          <w:rFonts w:cs="Arial"/>
          <w:sz w:val="20"/>
        </w:rPr>
      </w:pPr>
    </w:p>
    <w:p w14:paraId="17C4B155" w14:textId="2BE25EC5" w:rsidR="008350F1" w:rsidRPr="00E33BF6" w:rsidRDefault="00B94C6E" w:rsidP="008350F1">
      <w:pPr>
        <w:rPr>
          <w:rFonts w:cs="Arial"/>
          <w:b/>
          <w:sz w:val="20"/>
        </w:rPr>
      </w:pPr>
      <w:r>
        <w:rPr>
          <w:rFonts w:cs="Arial"/>
          <w:b/>
          <w:sz w:val="20"/>
        </w:rPr>
        <w:t>East Wittering &amp; Bracklesham Parish Council</w:t>
      </w:r>
      <w:r w:rsidR="008350F1" w:rsidRPr="00E33BF6">
        <w:rPr>
          <w:rFonts w:cs="Arial"/>
          <w:b/>
          <w:sz w:val="20"/>
        </w:rPr>
        <w:t xml:space="preserve"> will cancel this contract and recover from us the amount of any loss resulting from such cancellation if any of the aforementioned acts are found to have been committed in relation to the contract or any contract with</w:t>
      </w:r>
      <w:r w:rsidR="008350F1">
        <w:rPr>
          <w:rFonts w:cs="Arial"/>
          <w:b/>
          <w:sz w:val="20"/>
        </w:rPr>
        <w:t xml:space="preserve"> </w:t>
      </w:r>
      <w:r>
        <w:rPr>
          <w:rFonts w:cs="Arial"/>
          <w:b/>
          <w:sz w:val="20"/>
        </w:rPr>
        <w:t>East Wittering &amp; Bracklesham Parish Council</w:t>
      </w:r>
      <w:r w:rsidR="008350F1" w:rsidRPr="00E33BF6">
        <w:rPr>
          <w:rFonts w:cs="Arial"/>
          <w:b/>
          <w:sz w:val="20"/>
        </w:rPr>
        <w:t xml:space="preserve">, or if the like acts have been done by any person employed by us or acting on our behalf (whether with or without the knowledge of the Company), or if in relation to any contract with </w:t>
      </w:r>
      <w:r>
        <w:rPr>
          <w:rFonts w:cs="Arial"/>
          <w:b/>
          <w:sz w:val="20"/>
        </w:rPr>
        <w:t>East Wittering &amp; Bracklesham Parish Council</w:t>
      </w:r>
      <w:r w:rsidR="008350F1" w:rsidRPr="00E33BF6">
        <w:rPr>
          <w:rFonts w:cs="Arial"/>
          <w:b/>
          <w:sz w:val="20"/>
        </w:rPr>
        <w:t xml:space="preserve"> the Company or any person employed by us or acting on our behalf has committed an offence under the Bribery Act 2010.</w:t>
      </w:r>
    </w:p>
    <w:p w14:paraId="17C4B156" w14:textId="77777777" w:rsidR="008350F1" w:rsidRPr="00E33BF6" w:rsidRDefault="008350F1" w:rsidP="008350F1">
      <w:pPr>
        <w:rPr>
          <w:rFonts w:cs="Arial"/>
          <w:sz w:val="22"/>
          <w:szCs w:val="22"/>
        </w:rPr>
      </w:pPr>
    </w:p>
    <w:tbl>
      <w:tblPr>
        <w:tblW w:w="8460" w:type="dxa"/>
        <w:tblInd w:w="108" w:type="dxa"/>
        <w:tblLayout w:type="fixed"/>
        <w:tblLook w:val="0000" w:firstRow="0" w:lastRow="0" w:firstColumn="0" w:lastColumn="0" w:noHBand="0" w:noVBand="0"/>
      </w:tblPr>
      <w:tblGrid>
        <w:gridCol w:w="8460"/>
      </w:tblGrid>
      <w:tr w:rsidR="008350F1" w:rsidRPr="00E33BF6" w14:paraId="17C4B158" w14:textId="77777777" w:rsidTr="009F0D37">
        <w:trPr>
          <w:trHeight w:val="561"/>
        </w:trPr>
        <w:tc>
          <w:tcPr>
            <w:tcW w:w="8460" w:type="dxa"/>
            <w:tcBorders>
              <w:top w:val="single" w:sz="6" w:space="0" w:color="auto"/>
              <w:left w:val="single" w:sz="6" w:space="0" w:color="auto"/>
              <w:bottom w:val="single" w:sz="6" w:space="0" w:color="auto"/>
              <w:right w:val="single" w:sz="6" w:space="0" w:color="auto"/>
            </w:tcBorders>
          </w:tcPr>
          <w:p w14:paraId="17C4B157" w14:textId="77777777" w:rsidR="008350F1" w:rsidRPr="00E33BF6" w:rsidRDefault="008350F1" w:rsidP="009F0D37">
            <w:pPr>
              <w:rPr>
                <w:rFonts w:cs="Arial"/>
                <w:sz w:val="22"/>
                <w:szCs w:val="22"/>
              </w:rPr>
            </w:pPr>
            <w:r w:rsidRPr="00E33BF6">
              <w:rPr>
                <w:rFonts w:cs="Arial"/>
                <w:sz w:val="22"/>
                <w:szCs w:val="22"/>
              </w:rPr>
              <w:t>Your organisation’s name:</w:t>
            </w:r>
          </w:p>
        </w:tc>
      </w:tr>
      <w:tr w:rsidR="008350F1" w:rsidRPr="00E33BF6" w14:paraId="17C4B15A" w14:textId="77777777" w:rsidTr="009F0D37">
        <w:trPr>
          <w:trHeight w:val="546"/>
        </w:trPr>
        <w:tc>
          <w:tcPr>
            <w:tcW w:w="8460" w:type="dxa"/>
            <w:tcBorders>
              <w:top w:val="single" w:sz="6" w:space="0" w:color="auto"/>
              <w:left w:val="single" w:sz="6" w:space="0" w:color="auto"/>
              <w:bottom w:val="single" w:sz="6" w:space="0" w:color="auto"/>
              <w:right w:val="single" w:sz="6" w:space="0" w:color="auto"/>
            </w:tcBorders>
          </w:tcPr>
          <w:p w14:paraId="17C4B159" w14:textId="77777777" w:rsidR="008350F1" w:rsidRPr="00E33BF6" w:rsidRDefault="008350F1" w:rsidP="009F0D37">
            <w:pPr>
              <w:rPr>
                <w:rFonts w:cs="Arial"/>
                <w:sz w:val="22"/>
                <w:szCs w:val="22"/>
              </w:rPr>
            </w:pPr>
            <w:r w:rsidRPr="00E33BF6">
              <w:rPr>
                <w:rFonts w:cs="Arial"/>
                <w:sz w:val="22"/>
                <w:szCs w:val="22"/>
              </w:rPr>
              <w:t>Name of signatory:</w:t>
            </w:r>
          </w:p>
        </w:tc>
      </w:tr>
      <w:tr w:rsidR="008350F1" w:rsidRPr="00E33BF6" w14:paraId="17C4B15C" w14:textId="77777777" w:rsidTr="009F0D37">
        <w:trPr>
          <w:trHeight w:val="561"/>
        </w:trPr>
        <w:tc>
          <w:tcPr>
            <w:tcW w:w="8460" w:type="dxa"/>
            <w:tcBorders>
              <w:top w:val="single" w:sz="6" w:space="0" w:color="auto"/>
              <w:left w:val="single" w:sz="6" w:space="0" w:color="auto"/>
              <w:bottom w:val="single" w:sz="6" w:space="0" w:color="auto"/>
              <w:right w:val="single" w:sz="6" w:space="0" w:color="auto"/>
            </w:tcBorders>
          </w:tcPr>
          <w:p w14:paraId="17C4B15B" w14:textId="77777777" w:rsidR="008350F1" w:rsidRPr="00E33BF6" w:rsidRDefault="008350F1" w:rsidP="009F0D37">
            <w:pPr>
              <w:rPr>
                <w:rFonts w:cs="Arial"/>
                <w:sz w:val="22"/>
                <w:szCs w:val="22"/>
              </w:rPr>
            </w:pPr>
            <w:r w:rsidRPr="00E33BF6">
              <w:rPr>
                <w:rFonts w:cs="Arial"/>
                <w:sz w:val="22"/>
                <w:szCs w:val="22"/>
              </w:rPr>
              <w:t>Position within organisation:</w:t>
            </w:r>
          </w:p>
        </w:tc>
      </w:tr>
      <w:tr w:rsidR="008350F1" w:rsidRPr="00E33BF6" w14:paraId="17C4B15E" w14:textId="77777777" w:rsidTr="009F0D37">
        <w:trPr>
          <w:trHeight w:val="553"/>
        </w:trPr>
        <w:tc>
          <w:tcPr>
            <w:tcW w:w="8460" w:type="dxa"/>
            <w:tcBorders>
              <w:top w:val="single" w:sz="6" w:space="0" w:color="auto"/>
              <w:left w:val="single" w:sz="6" w:space="0" w:color="auto"/>
              <w:bottom w:val="single" w:sz="6" w:space="0" w:color="auto"/>
              <w:right w:val="single" w:sz="6" w:space="0" w:color="auto"/>
            </w:tcBorders>
          </w:tcPr>
          <w:p w14:paraId="17C4B15D" w14:textId="77777777" w:rsidR="008350F1" w:rsidRPr="00E33BF6" w:rsidRDefault="008350F1" w:rsidP="009F0D37">
            <w:pPr>
              <w:rPr>
                <w:rFonts w:cs="Arial"/>
                <w:sz w:val="22"/>
                <w:szCs w:val="22"/>
              </w:rPr>
            </w:pPr>
            <w:r w:rsidRPr="00E33BF6">
              <w:rPr>
                <w:rFonts w:cs="Arial"/>
                <w:sz w:val="22"/>
                <w:szCs w:val="22"/>
              </w:rPr>
              <w:t>Signature:</w:t>
            </w:r>
          </w:p>
        </w:tc>
      </w:tr>
    </w:tbl>
    <w:p w14:paraId="17C4B15F" w14:textId="77777777" w:rsidR="00397F26" w:rsidRDefault="00397F26"/>
    <w:sectPr w:rsidR="00397F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CA4C0E"/>
    <w:multiLevelType w:val="multilevel"/>
    <w:tmpl w:val="57D04C6E"/>
    <w:lvl w:ilvl="0">
      <w:start w:val="1"/>
      <w:numFmt w:val="decimal"/>
      <w:lvlText w:val="%1."/>
      <w:lvlJc w:val="left"/>
      <w:pPr>
        <w:tabs>
          <w:tab w:val="num" w:pos="576"/>
        </w:tabs>
        <w:ind w:left="576" w:hanging="576"/>
      </w:pPr>
      <w:rPr>
        <w:b w:val="0"/>
        <w:i w:val="0"/>
        <w:u w:val="none"/>
      </w:rPr>
    </w:lvl>
    <w:lvl w:ilvl="1">
      <w:start w:val="1"/>
      <w:numFmt w:val="decimal"/>
      <w:lvlText w:val="%1.%2."/>
      <w:lvlJc w:val="left"/>
      <w:pPr>
        <w:tabs>
          <w:tab w:val="num" w:pos="1440"/>
        </w:tabs>
        <w:ind w:left="1440" w:hanging="864"/>
      </w:pPr>
      <w:rPr>
        <w:b w:val="0"/>
        <w:i w:val="0"/>
      </w:rPr>
    </w:lvl>
    <w:lvl w:ilvl="2">
      <w:start w:val="1"/>
      <w:numFmt w:val="decimal"/>
      <w:lvlText w:val="%1.%2.%3."/>
      <w:lvlJc w:val="left"/>
      <w:pPr>
        <w:tabs>
          <w:tab w:val="num" w:pos="2592"/>
        </w:tabs>
        <w:ind w:left="2592" w:hanging="1152"/>
      </w:pPr>
      <w:rPr>
        <w:b w:val="0"/>
        <w:i w:val="0"/>
      </w:rPr>
    </w:lvl>
    <w:lvl w:ilvl="3">
      <w:start w:val="1"/>
      <w:numFmt w:val="decimal"/>
      <w:lvlText w:val="%1.%2.%3.%4."/>
      <w:lvlJc w:val="left"/>
      <w:pPr>
        <w:tabs>
          <w:tab w:val="num" w:pos="4032"/>
        </w:tabs>
        <w:ind w:left="4032" w:hanging="1440"/>
      </w:pPr>
      <w:rPr>
        <w:b w:val="0"/>
        <w:i w:val="0"/>
      </w:rPr>
    </w:lvl>
    <w:lvl w:ilvl="4">
      <w:start w:val="1"/>
      <w:numFmt w:val="decimal"/>
      <w:lvlText w:val="%1.%2.%3.%4.%5."/>
      <w:lvlJc w:val="left"/>
      <w:pPr>
        <w:tabs>
          <w:tab w:val="num" w:pos="5472"/>
        </w:tabs>
        <w:ind w:left="5472" w:hanging="144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0F1"/>
    <w:rsid w:val="00226442"/>
    <w:rsid w:val="00397F26"/>
    <w:rsid w:val="003B4A88"/>
    <w:rsid w:val="004F1A4F"/>
    <w:rsid w:val="00502B1C"/>
    <w:rsid w:val="00591FC1"/>
    <w:rsid w:val="008350F1"/>
    <w:rsid w:val="009462EC"/>
    <w:rsid w:val="009B550B"/>
    <w:rsid w:val="009B7BA4"/>
    <w:rsid w:val="00A54A79"/>
    <w:rsid w:val="00B35311"/>
    <w:rsid w:val="00B91263"/>
    <w:rsid w:val="00B94C6E"/>
    <w:rsid w:val="00C62395"/>
    <w:rsid w:val="00E16D48"/>
    <w:rsid w:val="00F96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B142"/>
  <w15:docId w15:val="{9A565217-DD57-4DB3-85B5-A4523360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0F1"/>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2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Chichester District Council</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Gooda</dc:creator>
  <cp:lastModifiedBy>Sam Tate</cp:lastModifiedBy>
  <cp:revision>2</cp:revision>
  <dcterms:created xsi:type="dcterms:W3CDTF">2021-01-28T10:29:00Z</dcterms:created>
  <dcterms:modified xsi:type="dcterms:W3CDTF">2021-01-28T10:29:00Z</dcterms:modified>
</cp:coreProperties>
</file>