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747" w:type="dxa"/>
        <w:tblLayout w:type="fixed"/>
        <w:tblLook w:val="0000" w:firstRow="0" w:lastRow="0" w:firstColumn="0" w:lastColumn="0" w:noHBand="0" w:noVBand="0"/>
      </w:tblPr>
      <w:tblGrid>
        <w:gridCol w:w="5070"/>
        <w:gridCol w:w="4677"/>
      </w:tblGrid>
      <w:tr w:rsidR="00B43E25">
        <w:tc>
          <w:tcPr>
            <w:tcW w:w="5070" w:type="dxa"/>
          </w:tcPr>
          <w:p w:rsidR="00B43E25" w:rsidRDefault="00947CBD" w:rsidP="00264A9F">
            <w:pPr>
              <w:pStyle w:val="Heading1"/>
            </w:pPr>
            <w:bookmarkStart w:id="0" w:name="_Toc430011111"/>
            <w:bookmarkStart w:id="1" w:name="_Toc430011269"/>
            <w:r>
              <w:rPr>
                <w:noProof/>
                <w:lang w:eastAsia="en-GB"/>
              </w:rPr>
              <w:drawing>
                <wp:anchor distT="0" distB="0" distL="114300" distR="114300" simplePos="0" relativeHeight="251657728" behindDoc="0" locked="0" layoutInCell="1" allowOverlap="1">
                  <wp:simplePos x="0" y="0"/>
                  <wp:positionH relativeFrom="column">
                    <wp:posOffset>-29210</wp:posOffset>
                  </wp:positionH>
                  <wp:positionV relativeFrom="paragraph">
                    <wp:posOffset>2540</wp:posOffset>
                  </wp:positionV>
                  <wp:extent cx="2990215" cy="1222375"/>
                  <wp:effectExtent l="0" t="0" r="635" b="0"/>
                  <wp:wrapSquare wrapText="bothSides"/>
                  <wp:docPr id="17" name="Picture 1" descr="http://www.adso.co.uk/wp-content/uploads/2015/04/getass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dso.co.uk/wp-content/uploads/2015/04/getasse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90215" cy="12223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p>
        </w:tc>
        <w:tc>
          <w:tcPr>
            <w:tcW w:w="4677" w:type="dxa"/>
          </w:tcPr>
          <w:p w:rsidR="00B43E25" w:rsidRDefault="00B43E25" w:rsidP="00264A9F">
            <w:pPr>
              <w:jc w:val="right"/>
            </w:pPr>
          </w:p>
        </w:tc>
      </w:tr>
    </w:tbl>
    <w:p w:rsidR="00C031B6" w:rsidRDefault="00C031B6">
      <w:pPr>
        <w:sectPr w:rsidR="00C031B6" w:rsidSect="00DC5D3B">
          <w:headerReference w:type="even" r:id="rId10"/>
          <w:headerReference w:type="default" r:id="rId11"/>
          <w:footerReference w:type="even" r:id="rId12"/>
          <w:footerReference w:type="default" r:id="rId13"/>
          <w:headerReference w:type="first" r:id="rId14"/>
          <w:footerReference w:type="first" r:id="rId15"/>
          <w:pgSz w:w="12240" w:h="15840"/>
          <w:pgMar w:top="1134" w:right="1134" w:bottom="1134" w:left="1134" w:header="720" w:footer="720" w:gutter="0"/>
          <w:cols w:space="720"/>
          <w:docGrid w:linePitch="360"/>
        </w:sectPr>
      </w:pPr>
      <w:bookmarkStart w:id="2" w:name="__RefHeading__11_382969284"/>
      <w:bookmarkEnd w:id="2"/>
    </w:p>
    <w:p w:rsidR="00A72D82" w:rsidRDefault="00A72D82" w:rsidP="00A72D82">
      <w:pPr>
        <w:rPr>
          <w:highlight w:val="green"/>
        </w:rPr>
      </w:pPr>
    </w:p>
    <w:p w:rsidR="00EA403A" w:rsidRDefault="00EA403A" w:rsidP="00EA403A">
      <w:pPr>
        <w:jc w:val="center"/>
        <w:rPr>
          <w:rFonts w:cs="Arial"/>
          <w:b/>
          <w:sz w:val="42"/>
          <w:szCs w:val="42"/>
        </w:rPr>
      </w:pPr>
      <w:bookmarkStart w:id="3" w:name="_Toc289265000"/>
    </w:p>
    <w:p w:rsidR="003947D7" w:rsidRDefault="003947D7" w:rsidP="00EA403A">
      <w:pPr>
        <w:jc w:val="center"/>
        <w:rPr>
          <w:rFonts w:cs="Arial"/>
          <w:b/>
          <w:sz w:val="42"/>
          <w:szCs w:val="42"/>
        </w:rPr>
      </w:pPr>
    </w:p>
    <w:p w:rsidR="00B43E25" w:rsidRPr="00647617" w:rsidRDefault="00701023" w:rsidP="00E4613B">
      <w:pPr>
        <w:pStyle w:val="AAAOXF1"/>
        <w:jc w:val="center"/>
      </w:pPr>
      <w:r w:rsidRPr="00647617">
        <w:t>INVITATION TO TENDER</w:t>
      </w:r>
    </w:p>
    <w:p w:rsidR="00647617" w:rsidRPr="00647617" w:rsidRDefault="00647617" w:rsidP="00647617">
      <w:pPr>
        <w:pStyle w:val="AAAOXF1"/>
        <w:jc w:val="center"/>
        <w:rPr>
          <w:rFonts w:ascii="Arial" w:hAnsi="Arial"/>
          <w:b w:val="0"/>
        </w:rPr>
      </w:pPr>
      <w:proofErr w:type="gramStart"/>
      <w:r w:rsidRPr="00647617">
        <w:rPr>
          <w:rFonts w:ascii="Arial" w:hAnsi="Arial"/>
          <w:b w:val="0"/>
        </w:rPr>
        <w:t>for</w:t>
      </w:r>
      <w:proofErr w:type="gramEnd"/>
      <w:r w:rsidRPr="00647617">
        <w:rPr>
          <w:rFonts w:ascii="Arial" w:hAnsi="Arial"/>
          <w:b w:val="0"/>
        </w:rPr>
        <w:t xml:space="preserve"> the provision of</w:t>
      </w:r>
    </w:p>
    <w:p w:rsidR="00C108FD" w:rsidRPr="00647617" w:rsidRDefault="00C108FD" w:rsidP="00C108FD">
      <w:pPr>
        <w:pStyle w:val="AAAOXF1"/>
        <w:jc w:val="center"/>
      </w:pPr>
    </w:p>
    <w:p w:rsidR="00C108FD" w:rsidRPr="00647617" w:rsidRDefault="009146F6" w:rsidP="00387956">
      <w:pPr>
        <w:suppressAutoHyphens w:val="0"/>
        <w:contextualSpacing/>
        <w:jc w:val="center"/>
        <w:rPr>
          <w:rFonts w:ascii="Arial Black" w:hAnsi="Arial Black" w:cs="Arial"/>
          <w:b/>
          <w:color w:val="000000" w:themeColor="text1"/>
          <w:sz w:val="42"/>
          <w:szCs w:val="42"/>
        </w:rPr>
      </w:pPr>
      <w:r w:rsidRPr="00647617">
        <w:rPr>
          <w:rFonts w:ascii="Arial Black" w:hAnsi="Arial Black" w:cs="Arial"/>
          <w:b/>
          <w:color w:val="000000" w:themeColor="text1"/>
          <w:sz w:val="42"/>
          <w:szCs w:val="42"/>
        </w:rPr>
        <w:t>Active Travel Officer</w:t>
      </w:r>
    </w:p>
    <w:p w:rsidR="00E4613B" w:rsidRPr="00647617" w:rsidRDefault="00E4613B" w:rsidP="00C108FD">
      <w:pPr>
        <w:pStyle w:val="AAAOXF1"/>
        <w:jc w:val="center"/>
        <w:rPr>
          <w:b w:val="0"/>
          <w:sz w:val="28"/>
        </w:rPr>
      </w:pPr>
    </w:p>
    <w:p w:rsidR="00EA403A" w:rsidRPr="00647617" w:rsidRDefault="00EA403A" w:rsidP="00EA403A">
      <w:pPr>
        <w:jc w:val="center"/>
        <w:rPr>
          <w:rFonts w:ascii="Arial Narrow" w:hAnsi="Arial Narrow" w:cs="Arial"/>
          <w:b/>
          <w:sz w:val="28"/>
        </w:rPr>
      </w:pPr>
      <w:proofErr w:type="gramStart"/>
      <w:r w:rsidRPr="00647617">
        <w:rPr>
          <w:rFonts w:ascii="Arial Narrow" w:hAnsi="Arial Narrow" w:cs="Arial"/>
          <w:b/>
          <w:sz w:val="28"/>
        </w:rPr>
        <w:t>for</w:t>
      </w:r>
      <w:proofErr w:type="gramEnd"/>
    </w:p>
    <w:p w:rsidR="003B4104" w:rsidRPr="00647617" w:rsidRDefault="006A72DD" w:rsidP="00E4613B">
      <w:pPr>
        <w:pStyle w:val="TOC1"/>
        <w:jc w:val="center"/>
        <w:rPr>
          <w:rFonts w:ascii="Arial Black" w:hAnsi="Arial Black"/>
        </w:rPr>
      </w:pPr>
      <w:r w:rsidRPr="00647617">
        <w:rPr>
          <w:rFonts w:ascii="Arial Black" w:hAnsi="Arial Black"/>
        </w:rPr>
        <w:t>Wokingham Borough Council</w:t>
      </w:r>
    </w:p>
    <w:bookmarkEnd w:id="3"/>
    <w:p w:rsidR="00186CDE" w:rsidRPr="00647617" w:rsidRDefault="00186CDE" w:rsidP="00CE7087">
      <w:pPr>
        <w:pStyle w:val="TOC1"/>
        <w:ind w:left="540" w:firstLine="720"/>
      </w:pPr>
    </w:p>
    <w:p w:rsidR="00F60D44" w:rsidRPr="00647617" w:rsidRDefault="00F60D44" w:rsidP="00F60D44"/>
    <w:p w:rsidR="00186CDE" w:rsidRPr="00647617" w:rsidRDefault="00186CDE" w:rsidP="00186CDE"/>
    <w:p w:rsidR="00186CDE" w:rsidRPr="00647617" w:rsidRDefault="00186CDE" w:rsidP="00186CDE"/>
    <w:p w:rsidR="00186CDE" w:rsidRPr="00647617" w:rsidRDefault="00186CDE" w:rsidP="00186CDE"/>
    <w:p w:rsidR="008F27C3" w:rsidRPr="00647617" w:rsidRDefault="008F27C3" w:rsidP="00186CDE"/>
    <w:p w:rsidR="00186CDE" w:rsidRPr="00647617" w:rsidRDefault="00186CDE" w:rsidP="00186CDE"/>
    <w:p w:rsidR="00186CDE" w:rsidRPr="00647617" w:rsidRDefault="00186CDE" w:rsidP="00186CDE">
      <w:pPr>
        <w:pStyle w:val="TOC1"/>
      </w:pPr>
      <w:r w:rsidRPr="00647617">
        <w:t>Date of Issue</w:t>
      </w:r>
      <w:r w:rsidR="006A72DD" w:rsidRPr="00647617">
        <w:t xml:space="preserve">: </w:t>
      </w:r>
      <w:r w:rsidR="00593711">
        <w:rPr>
          <w:color w:val="000000" w:themeColor="text1"/>
        </w:rPr>
        <w:t>18</w:t>
      </w:r>
      <w:r w:rsidR="00E67B30" w:rsidRPr="00E67B30">
        <w:rPr>
          <w:color w:val="000000" w:themeColor="text1"/>
        </w:rPr>
        <w:t>/01/17</w:t>
      </w:r>
    </w:p>
    <w:p w:rsidR="00186CDE" w:rsidRPr="00647617" w:rsidRDefault="00186CDE" w:rsidP="00CE7087">
      <w:pPr>
        <w:pStyle w:val="TOC1"/>
        <w:ind w:left="540" w:firstLine="720"/>
      </w:pPr>
    </w:p>
    <w:p w:rsidR="0089615D" w:rsidRPr="00647617" w:rsidRDefault="003B4104" w:rsidP="00924107">
      <w:pPr>
        <w:pStyle w:val="TOC1"/>
        <w:tabs>
          <w:tab w:val="clear" w:pos="9072"/>
          <w:tab w:val="right" w:pos="9356"/>
        </w:tabs>
        <w:ind w:left="540" w:firstLine="27"/>
        <w:rPr>
          <w:rFonts w:ascii="Arial Narrow" w:hAnsi="Arial Narrow"/>
          <w:sz w:val="32"/>
          <w:szCs w:val="32"/>
          <w:u w:val="single"/>
        </w:rPr>
      </w:pPr>
      <w:r w:rsidRPr="00647617">
        <w:br w:type="page"/>
      </w:r>
      <w:r w:rsidR="0089615D" w:rsidRPr="00647617">
        <w:rPr>
          <w:rFonts w:ascii="Arial Narrow" w:hAnsi="Arial Narrow"/>
          <w:sz w:val="32"/>
          <w:szCs w:val="32"/>
          <w:u w:val="single"/>
        </w:rPr>
        <w:lastRenderedPageBreak/>
        <w:t>CONTENTS</w:t>
      </w:r>
      <w:r w:rsidR="00516FCE" w:rsidRPr="00647617">
        <w:rPr>
          <w:rFonts w:ascii="Arial Narrow" w:hAnsi="Arial Narrow"/>
          <w:sz w:val="32"/>
          <w:szCs w:val="32"/>
          <w:u w:val="single"/>
        </w:rPr>
        <w:tab/>
      </w:r>
      <w:r w:rsidR="00C70FED" w:rsidRPr="00647617">
        <w:rPr>
          <w:b w:val="0"/>
          <w:szCs w:val="24"/>
          <w:u w:val="single"/>
        </w:rPr>
        <w:t>Page</w:t>
      </w:r>
    </w:p>
    <w:p w:rsidR="00295220" w:rsidRPr="00647617" w:rsidRDefault="003C0D5B">
      <w:pPr>
        <w:pStyle w:val="TOC1"/>
        <w:tabs>
          <w:tab w:val="left" w:pos="567"/>
        </w:tabs>
        <w:rPr>
          <w:rFonts w:ascii="Calibri" w:hAnsi="Calibri"/>
          <w:b w:val="0"/>
          <w:sz w:val="22"/>
          <w:szCs w:val="22"/>
          <w:lang w:eastAsia="en-GB"/>
        </w:rPr>
      </w:pPr>
      <w:r w:rsidRPr="00647617">
        <w:rPr>
          <w:rFonts w:cs="Arial"/>
          <w:szCs w:val="24"/>
        </w:rPr>
        <w:fldChar w:fldCharType="begin"/>
      </w:r>
      <w:r w:rsidRPr="00647617">
        <w:rPr>
          <w:rFonts w:cs="Arial"/>
          <w:szCs w:val="24"/>
        </w:rPr>
        <w:instrText xml:space="preserve"> TOC \h \z \u \t "Heading 2,1" </w:instrText>
      </w:r>
      <w:r w:rsidRPr="00647617">
        <w:rPr>
          <w:rFonts w:cs="Arial"/>
          <w:szCs w:val="24"/>
        </w:rPr>
        <w:fldChar w:fldCharType="separate"/>
      </w:r>
      <w:hyperlink w:anchor="_Toc440888757" w:history="1">
        <w:r w:rsidR="00295220" w:rsidRPr="00647617">
          <w:rPr>
            <w:rStyle w:val="Hyperlink"/>
          </w:rPr>
          <w:t>1.</w:t>
        </w:r>
        <w:r w:rsidR="00295220" w:rsidRPr="00647617">
          <w:rPr>
            <w:rFonts w:ascii="Calibri" w:hAnsi="Calibri"/>
            <w:b w:val="0"/>
            <w:sz w:val="22"/>
            <w:szCs w:val="22"/>
            <w:lang w:eastAsia="en-GB"/>
          </w:rPr>
          <w:tab/>
        </w:r>
        <w:r w:rsidR="00295220" w:rsidRPr="00647617">
          <w:rPr>
            <w:rStyle w:val="Hyperlink"/>
          </w:rPr>
          <w:t>Interpretation</w:t>
        </w:r>
        <w:r w:rsidR="00295220" w:rsidRPr="00647617">
          <w:rPr>
            <w:webHidden/>
          </w:rPr>
          <w:tab/>
        </w:r>
        <w:r w:rsidR="00295220" w:rsidRPr="00647617">
          <w:rPr>
            <w:webHidden/>
          </w:rPr>
          <w:fldChar w:fldCharType="begin"/>
        </w:r>
        <w:r w:rsidR="00295220" w:rsidRPr="00647617">
          <w:rPr>
            <w:webHidden/>
          </w:rPr>
          <w:instrText xml:space="preserve"> PAGEREF _Toc440888757 \h </w:instrText>
        </w:r>
        <w:r w:rsidR="00295220" w:rsidRPr="00647617">
          <w:rPr>
            <w:webHidden/>
          </w:rPr>
        </w:r>
        <w:r w:rsidR="00295220" w:rsidRPr="00647617">
          <w:rPr>
            <w:webHidden/>
          </w:rPr>
          <w:fldChar w:fldCharType="separate"/>
        </w:r>
        <w:r w:rsidR="00295220" w:rsidRPr="00647617">
          <w:rPr>
            <w:webHidden/>
          </w:rPr>
          <w:t>4</w:t>
        </w:r>
        <w:r w:rsidR="00295220" w:rsidRPr="00647617">
          <w:rPr>
            <w:webHidden/>
          </w:rPr>
          <w:fldChar w:fldCharType="end"/>
        </w:r>
      </w:hyperlink>
    </w:p>
    <w:p w:rsidR="00295220" w:rsidRPr="00647617" w:rsidRDefault="00593711">
      <w:pPr>
        <w:pStyle w:val="TOC1"/>
        <w:tabs>
          <w:tab w:val="left" w:pos="567"/>
        </w:tabs>
        <w:rPr>
          <w:rFonts w:ascii="Calibri" w:hAnsi="Calibri"/>
          <w:b w:val="0"/>
          <w:sz w:val="22"/>
          <w:szCs w:val="22"/>
          <w:lang w:eastAsia="en-GB"/>
        </w:rPr>
      </w:pPr>
      <w:hyperlink w:anchor="_Toc440888758" w:history="1">
        <w:r w:rsidR="00295220" w:rsidRPr="00647617">
          <w:rPr>
            <w:rStyle w:val="Hyperlink"/>
          </w:rPr>
          <w:t>2.</w:t>
        </w:r>
        <w:r w:rsidR="00295220" w:rsidRPr="00647617">
          <w:rPr>
            <w:rFonts w:ascii="Calibri" w:hAnsi="Calibri"/>
            <w:b w:val="0"/>
            <w:sz w:val="22"/>
            <w:szCs w:val="22"/>
            <w:lang w:eastAsia="en-GB"/>
          </w:rPr>
          <w:tab/>
        </w:r>
        <w:r w:rsidR="00295220" w:rsidRPr="00647617">
          <w:rPr>
            <w:rStyle w:val="Hyperlink"/>
          </w:rPr>
          <w:t>Introduction</w:t>
        </w:r>
        <w:r w:rsidR="00295220" w:rsidRPr="00647617">
          <w:rPr>
            <w:webHidden/>
          </w:rPr>
          <w:tab/>
        </w:r>
        <w:r w:rsidR="00295220" w:rsidRPr="00647617">
          <w:rPr>
            <w:webHidden/>
          </w:rPr>
          <w:fldChar w:fldCharType="begin"/>
        </w:r>
        <w:r w:rsidR="00295220" w:rsidRPr="00647617">
          <w:rPr>
            <w:webHidden/>
          </w:rPr>
          <w:instrText xml:space="preserve"> PAGEREF _Toc440888758 \h </w:instrText>
        </w:r>
        <w:r w:rsidR="00295220" w:rsidRPr="00647617">
          <w:rPr>
            <w:webHidden/>
          </w:rPr>
        </w:r>
        <w:r w:rsidR="00295220" w:rsidRPr="00647617">
          <w:rPr>
            <w:webHidden/>
          </w:rPr>
          <w:fldChar w:fldCharType="separate"/>
        </w:r>
        <w:r w:rsidR="00295220" w:rsidRPr="00647617">
          <w:rPr>
            <w:webHidden/>
          </w:rPr>
          <w:t>4</w:t>
        </w:r>
        <w:r w:rsidR="00295220" w:rsidRPr="00647617">
          <w:rPr>
            <w:webHidden/>
          </w:rPr>
          <w:fldChar w:fldCharType="end"/>
        </w:r>
      </w:hyperlink>
    </w:p>
    <w:p w:rsidR="00295220" w:rsidRPr="00647617" w:rsidRDefault="00593711">
      <w:pPr>
        <w:pStyle w:val="TOC1"/>
        <w:tabs>
          <w:tab w:val="left" w:pos="567"/>
        </w:tabs>
        <w:rPr>
          <w:rFonts w:ascii="Calibri" w:hAnsi="Calibri"/>
          <w:b w:val="0"/>
          <w:sz w:val="22"/>
          <w:szCs w:val="22"/>
          <w:lang w:eastAsia="en-GB"/>
        </w:rPr>
      </w:pPr>
      <w:hyperlink w:anchor="_Toc440888759" w:history="1">
        <w:r w:rsidR="00295220" w:rsidRPr="00647617">
          <w:rPr>
            <w:rStyle w:val="Hyperlink"/>
          </w:rPr>
          <w:t>3.</w:t>
        </w:r>
        <w:r w:rsidR="00295220" w:rsidRPr="00647617">
          <w:rPr>
            <w:rFonts w:ascii="Calibri" w:hAnsi="Calibri"/>
            <w:b w:val="0"/>
            <w:sz w:val="22"/>
            <w:szCs w:val="22"/>
            <w:lang w:eastAsia="en-GB"/>
          </w:rPr>
          <w:tab/>
        </w:r>
        <w:r w:rsidR="00295220" w:rsidRPr="00647617">
          <w:rPr>
            <w:rStyle w:val="Hyperlink"/>
          </w:rPr>
          <w:t>Description of Services Required</w:t>
        </w:r>
        <w:r w:rsidR="00295220" w:rsidRPr="00647617">
          <w:rPr>
            <w:webHidden/>
          </w:rPr>
          <w:tab/>
        </w:r>
        <w:r w:rsidR="00295220" w:rsidRPr="00647617">
          <w:rPr>
            <w:webHidden/>
          </w:rPr>
          <w:fldChar w:fldCharType="begin"/>
        </w:r>
        <w:r w:rsidR="00295220" w:rsidRPr="00647617">
          <w:rPr>
            <w:webHidden/>
          </w:rPr>
          <w:instrText xml:space="preserve"> PAGEREF _Toc440888759 \h </w:instrText>
        </w:r>
        <w:r w:rsidR="00295220" w:rsidRPr="00647617">
          <w:rPr>
            <w:webHidden/>
          </w:rPr>
        </w:r>
        <w:r w:rsidR="00295220" w:rsidRPr="00647617">
          <w:rPr>
            <w:webHidden/>
          </w:rPr>
          <w:fldChar w:fldCharType="separate"/>
        </w:r>
        <w:r w:rsidR="00295220" w:rsidRPr="00647617">
          <w:rPr>
            <w:webHidden/>
          </w:rPr>
          <w:t>4</w:t>
        </w:r>
        <w:r w:rsidR="00295220" w:rsidRPr="00647617">
          <w:rPr>
            <w:webHidden/>
          </w:rPr>
          <w:fldChar w:fldCharType="end"/>
        </w:r>
      </w:hyperlink>
    </w:p>
    <w:p w:rsidR="00295220" w:rsidRPr="00647617" w:rsidRDefault="00593711">
      <w:pPr>
        <w:pStyle w:val="TOC1"/>
        <w:tabs>
          <w:tab w:val="left" w:pos="567"/>
        </w:tabs>
        <w:rPr>
          <w:rFonts w:ascii="Calibri" w:hAnsi="Calibri"/>
          <w:b w:val="0"/>
          <w:sz w:val="22"/>
          <w:szCs w:val="22"/>
          <w:lang w:eastAsia="en-GB"/>
        </w:rPr>
      </w:pPr>
      <w:hyperlink w:anchor="_Toc440888760" w:history="1">
        <w:r w:rsidR="00295220" w:rsidRPr="00647617">
          <w:rPr>
            <w:rStyle w:val="Hyperlink"/>
          </w:rPr>
          <w:t>4.</w:t>
        </w:r>
        <w:r w:rsidR="00295220" w:rsidRPr="00647617">
          <w:rPr>
            <w:rFonts w:ascii="Calibri" w:hAnsi="Calibri"/>
            <w:b w:val="0"/>
            <w:sz w:val="22"/>
            <w:szCs w:val="22"/>
            <w:lang w:eastAsia="en-GB"/>
          </w:rPr>
          <w:tab/>
        </w:r>
        <w:r w:rsidR="00295220" w:rsidRPr="00647617">
          <w:rPr>
            <w:rStyle w:val="Hyperlink"/>
          </w:rPr>
          <w:t>Purpose and Scope of this ITT</w:t>
        </w:r>
        <w:r w:rsidR="00295220" w:rsidRPr="00647617">
          <w:rPr>
            <w:webHidden/>
          </w:rPr>
          <w:tab/>
        </w:r>
        <w:r w:rsidR="00295220" w:rsidRPr="00647617">
          <w:rPr>
            <w:webHidden/>
          </w:rPr>
          <w:fldChar w:fldCharType="begin"/>
        </w:r>
        <w:r w:rsidR="00295220" w:rsidRPr="00647617">
          <w:rPr>
            <w:webHidden/>
          </w:rPr>
          <w:instrText xml:space="preserve"> PAGEREF _Toc440888760 \h </w:instrText>
        </w:r>
        <w:r w:rsidR="00295220" w:rsidRPr="00647617">
          <w:rPr>
            <w:webHidden/>
          </w:rPr>
        </w:r>
        <w:r w:rsidR="00295220" w:rsidRPr="00647617">
          <w:rPr>
            <w:webHidden/>
          </w:rPr>
          <w:fldChar w:fldCharType="separate"/>
        </w:r>
        <w:r w:rsidR="00295220" w:rsidRPr="00647617">
          <w:rPr>
            <w:webHidden/>
          </w:rPr>
          <w:t>5</w:t>
        </w:r>
        <w:r w:rsidR="00295220" w:rsidRPr="00647617">
          <w:rPr>
            <w:webHidden/>
          </w:rPr>
          <w:fldChar w:fldCharType="end"/>
        </w:r>
      </w:hyperlink>
    </w:p>
    <w:p w:rsidR="00295220" w:rsidRPr="00647617" w:rsidRDefault="00593711">
      <w:pPr>
        <w:pStyle w:val="TOC1"/>
        <w:tabs>
          <w:tab w:val="left" w:pos="567"/>
        </w:tabs>
        <w:rPr>
          <w:rFonts w:ascii="Calibri" w:hAnsi="Calibri"/>
          <w:b w:val="0"/>
          <w:sz w:val="22"/>
          <w:szCs w:val="22"/>
          <w:lang w:eastAsia="en-GB"/>
        </w:rPr>
      </w:pPr>
      <w:hyperlink w:anchor="_Toc440888761" w:history="1">
        <w:r w:rsidR="00295220" w:rsidRPr="00647617">
          <w:rPr>
            <w:rStyle w:val="Hyperlink"/>
          </w:rPr>
          <w:t>5.</w:t>
        </w:r>
        <w:r w:rsidR="00295220" w:rsidRPr="00647617">
          <w:rPr>
            <w:rFonts w:ascii="Calibri" w:hAnsi="Calibri"/>
            <w:b w:val="0"/>
            <w:sz w:val="22"/>
            <w:szCs w:val="22"/>
            <w:lang w:eastAsia="en-GB"/>
          </w:rPr>
          <w:tab/>
        </w:r>
        <w:r w:rsidR="00295220" w:rsidRPr="00647617">
          <w:rPr>
            <w:rStyle w:val="Hyperlink"/>
          </w:rPr>
          <w:t>Contract Term and Commencement</w:t>
        </w:r>
        <w:r w:rsidR="00295220" w:rsidRPr="00647617">
          <w:rPr>
            <w:webHidden/>
          </w:rPr>
          <w:tab/>
        </w:r>
        <w:r w:rsidR="00295220" w:rsidRPr="00647617">
          <w:rPr>
            <w:webHidden/>
          </w:rPr>
          <w:fldChar w:fldCharType="begin"/>
        </w:r>
        <w:r w:rsidR="00295220" w:rsidRPr="00647617">
          <w:rPr>
            <w:webHidden/>
          </w:rPr>
          <w:instrText xml:space="preserve"> PAGEREF _Toc440888761 \h </w:instrText>
        </w:r>
        <w:r w:rsidR="00295220" w:rsidRPr="00647617">
          <w:rPr>
            <w:webHidden/>
          </w:rPr>
        </w:r>
        <w:r w:rsidR="00295220" w:rsidRPr="00647617">
          <w:rPr>
            <w:webHidden/>
          </w:rPr>
          <w:fldChar w:fldCharType="separate"/>
        </w:r>
        <w:r w:rsidR="00295220" w:rsidRPr="00647617">
          <w:rPr>
            <w:webHidden/>
          </w:rPr>
          <w:t>5</w:t>
        </w:r>
        <w:r w:rsidR="00295220" w:rsidRPr="00647617">
          <w:rPr>
            <w:webHidden/>
          </w:rPr>
          <w:fldChar w:fldCharType="end"/>
        </w:r>
      </w:hyperlink>
    </w:p>
    <w:p w:rsidR="00295220" w:rsidRPr="00647617" w:rsidRDefault="00593711">
      <w:pPr>
        <w:pStyle w:val="TOC1"/>
        <w:tabs>
          <w:tab w:val="left" w:pos="567"/>
        </w:tabs>
        <w:rPr>
          <w:rFonts w:ascii="Calibri" w:hAnsi="Calibri"/>
          <w:b w:val="0"/>
          <w:sz w:val="22"/>
          <w:szCs w:val="22"/>
          <w:lang w:eastAsia="en-GB"/>
        </w:rPr>
      </w:pPr>
      <w:hyperlink w:anchor="_Toc440888762" w:history="1">
        <w:r w:rsidR="00295220" w:rsidRPr="00647617">
          <w:rPr>
            <w:rStyle w:val="Hyperlink"/>
          </w:rPr>
          <w:t>6.</w:t>
        </w:r>
        <w:r w:rsidR="00295220" w:rsidRPr="00647617">
          <w:rPr>
            <w:rFonts w:ascii="Calibri" w:hAnsi="Calibri"/>
            <w:b w:val="0"/>
            <w:sz w:val="22"/>
            <w:szCs w:val="22"/>
            <w:lang w:eastAsia="en-GB"/>
          </w:rPr>
          <w:tab/>
        </w:r>
        <w:r w:rsidR="00295220" w:rsidRPr="00647617">
          <w:rPr>
            <w:rStyle w:val="Hyperlink"/>
          </w:rPr>
          <w:t>Questions and Clarifications</w:t>
        </w:r>
        <w:r w:rsidR="00295220" w:rsidRPr="00647617">
          <w:rPr>
            <w:webHidden/>
          </w:rPr>
          <w:tab/>
        </w:r>
        <w:r w:rsidR="00295220" w:rsidRPr="00647617">
          <w:rPr>
            <w:webHidden/>
          </w:rPr>
          <w:fldChar w:fldCharType="begin"/>
        </w:r>
        <w:r w:rsidR="00295220" w:rsidRPr="00647617">
          <w:rPr>
            <w:webHidden/>
          </w:rPr>
          <w:instrText xml:space="preserve"> PAGEREF _Toc440888762 \h </w:instrText>
        </w:r>
        <w:r w:rsidR="00295220" w:rsidRPr="00647617">
          <w:rPr>
            <w:webHidden/>
          </w:rPr>
        </w:r>
        <w:r w:rsidR="00295220" w:rsidRPr="00647617">
          <w:rPr>
            <w:webHidden/>
          </w:rPr>
          <w:fldChar w:fldCharType="separate"/>
        </w:r>
        <w:r w:rsidR="00295220" w:rsidRPr="00647617">
          <w:rPr>
            <w:webHidden/>
          </w:rPr>
          <w:t>5</w:t>
        </w:r>
        <w:r w:rsidR="00295220" w:rsidRPr="00647617">
          <w:rPr>
            <w:webHidden/>
          </w:rPr>
          <w:fldChar w:fldCharType="end"/>
        </w:r>
      </w:hyperlink>
    </w:p>
    <w:p w:rsidR="00295220" w:rsidRPr="00647617" w:rsidRDefault="00593711">
      <w:pPr>
        <w:pStyle w:val="TOC1"/>
        <w:tabs>
          <w:tab w:val="left" w:pos="567"/>
        </w:tabs>
        <w:rPr>
          <w:rFonts w:ascii="Calibri" w:hAnsi="Calibri"/>
          <w:b w:val="0"/>
          <w:sz w:val="22"/>
          <w:szCs w:val="22"/>
          <w:lang w:eastAsia="en-GB"/>
        </w:rPr>
      </w:pPr>
      <w:hyperlink w:anchor="_Toc440888763" w:history="1">
        <w:r w:rsidR="00295220" w:rsidRPr="00647617">
          <w:rPr>
            <w:rStyle w:val="Hyperlink"/>
          </w:rPr>
          <w:t>7.</w:t>
        </w:r>
        <w:r w:rsidR="00295220" w:rsidRPr="00647617">
          <w:rPr>
            <w:rFonts w:ascii="Calibri" w:hAnsi="Calibri"/>
            <w:b w:val="0"/>
            <w:sz w:val="22"/>
            <w:szCs w:val="22"/>
            <w:lang w:eastAsia="en-GB"/>
          </w:rPr>
          <w:tab/>
        </w:r>
        <w:r w:rsidR="00295220" w:rsidRPr="00647617">
          <w:rPr>
            <w:rStyle w:val="Hyperlink"/>
          </w:rPr>
          <w:t>Submission of Tenders</w:t>
        </w:r>
        <w:r w:rsidR="00295220" w:rsidRPr="00647617">
          <w:rPr>
            <w:webHidden/>
          </w:rPr>
          <w:tab/>
        </w:r>
        <w:r w:rsidR="00295220" w:rsidRPr="00647617">
          <w:rPr>
            <w:webHidden/>
          </w:rPr>
          <w:fldChar w:fldCharType="begin"/>
        </w:r>
        <w:r w:rsidR="00295220" w:rsidRPr="00647617">
          <w:rPr>
            <w:webHidden/>
          </w:rPr>
          <w:instrText xml:space="preserve"> PAGEREF _Toc440888763 \h </w:instrText>
        </w:r>
        <w:r w:rsidR="00295220" w:rsidRPr="00647617">
          <w:rPr>
            <w:webHidden/>
          </w:rPr>
        </w:r>
        <w:r w:rsidR="00295220" w:rsidRPr="00647617">
          <w:rPr>
            <w:webHidden/>
          </w:rPr>
          <w:fldChar w:fldCharType="separate"/>
        </w:r>
        <w:r w:rsidR="00295220" w:rsidRPr="00647617">
          <w:rPr>
            <w:webHidden/>
          </w:rPr>
          <w:t>5</w:t>
        </w:r>
        <w:r w:rsidR="00295220" w:rsidRPr="00647617">
          <w:rPr>
            <w:webHidden/>
          </w:rPr>
          <w:fldChar w:fldCharType="end"/>
        </w:r>
      </w:hyperlink>
    </w:p>
    <w:p w:rsidR="00295220" w:rsidRPr="00647617" w:rsidRDefault="00593711">
      <w:pPr>
        <w:pStyle w:val="TOC1"/>
        <w:tabs>
          <w:tab w:val="left" w:pos="567"/>
        </w:tabs>
        <w:rPr>
          <w:rFonts w:ascii="Calibri" w:hAnsi="Calibri"/>
          <w:b w:val="0"/>
          <w:sz w:val="22"/>
          <w:szCs w:val="22"/>
          <w:lang w:eastAsia="en-GB"/>
        </w:rPr>
      </w:pPr>
      <w:hyperlink w:anchor="_Toc440888764" w:history="1">
        <w:r w:rsidR="00295220" w:rsidRPr="00647617">
          <w:rPr>
            <w:rStyle w:val="Hyperlink"/>
            <w:lang w:eastAsia="en-GB"/>
          </w:rPr>
          <w:t>8.</w:t>
        </w:r>
        <w:r w:rsidR="00295220" w:rsidRPr="00647617">
          <w:rPr>
            <w:rFonts w:ascii="Calibri" w:hAnsi="Calibri"/>
            <w:b w:val="0"/>
            <w:sz w:val="22"/>
            <w:szCs w:val="22"/>
            <w:lang w:eastAsia="en-GB"/>
          </w:rPr>
          <w:tab/>
        </w:r>
        <w:r w:rsidR="00295220" w:rsidRPr="00647617">
          <w:rPr>
            <w:rStyle w:val="Hyperlink"/>
            <w:lang w:eastAsia="en-GB"/>
          </w:rPr>
          <w:t>Tender Requirements</w:t>
        </w:r>
        <w:r w:rsidR="00295220" w:rsidRPr="00647617">
          <w:rPr>
            <w:webHidden/>
          </w:rPr>
          <w:tab/>
        </w:r>
        <w:r w:rsidR="00295220" w:rsidRPr="00647617">
          <w:rPr>
            <w:webHidden/>
          </w:rPr>
          <w:fldChar w:fldCharType="begin"/>
        </w:r>
        <w:r w:rsidR="00295220" w:rsidRPr="00647617">
          <w:rPr>
            <w:webHidden/>
          </w:rPr>
          <w:instrText xml:space="preserve"> PAGEREF _Toc440888764 \h </w:instrText>
        </w:r>
        <w:r w:rsidR="00295220" w:rsidRPr="00647617">
          <w:rPr>
            <w:webHidden/>
          </w:rPr>
        </w:r>
        <w:r w:rsidR="00295220" w:rsidRPr="00647617">
          <w:rPr>
            <w:webHidden/>
          </w:rPr>
          <w:fldChar w:fldCharType="separate"/>
        </w:r>
        <w:r w:rsidR="00295220" w:rsidRPr="00647617">
          <w:rPr>
            <w:webHidden/>
          </w:rPr>
          <w:t>6</w:t>
        </w:r>
        <w:r w:rsidR="00295220" w:rsidRPr="00647617">
          <w:rPr>
            <w:webHidden/>
          </w:rPr>
          <w:fldChar w:fldCharType="end"/>
        </w:r>
      </w:hyperlink>
    </w:p>
    <w:p w:rsidR="00295220" w:rsidRPr="00647617" w:rsidRDefault="00593711">
      <w:pPr>
        <w:pStyle w:val="TOC1"/>
        <w:tabs>
          <w:tab w:val="left" w:pos="567"/>
        </w:tabs>
        <w:rPr>
          <w:rFonts w:ascii="Calibri" w:hAnsi="Calibri"/>
          <w:b w:val="0"/>
          <w:sz w:val="22"/>
          <w:szCs w:val="22"/>
          <w:lang w:eastAsia="en-GB"/>
        </w:rPr>
      </w:pPr>
      <w:hyperlink w:anchor="_Toc440888765" w:history="1">
        <w:r w:rsidR="00295220" w:rsidRPr="00647617">
          <w:rPr>
            <w:rStyle w:val="Hyperlink"/>
          </w:rPr>
          <w:t>9.</w:t>
        </w:r>
        <w:r w:rsidR="00295220" w:rsidRPr="00647617">
          <w:rPr>
            <w:rFonts w:ascii="Calibri" w:hAnsi="Calibri"/>
            <w:b w:val="0"/>
            <w:sz w:val="22"/>
            <w:szCs w:val="22"/>
            <w:lang w:eastAsia="en-GB"/>
          </w:rPr>
          <w:tab/>
        </w:r>
        <w:r w:rsidR="00295220" w:rsidRPr="00647617">
          <w:rPr>
            <w:rStyle w:val="Hyperlink"/>
          </w:rPr>
          <w:t>Evaluation of Tenders</w:t>
        </w:r>
        <w:r w:rsidR="00295220" w:rsidRPr="00647617">
          <w:rPr>
            <w:webHidden/>
          </w:rPr>
          <w:tab/>
        </w:r>
        <w:r w:rsidR="00295220" w:rsidRPr="00647617">
          <w:rPr>
            <w:webHidden/>
          </w:rPr>
          <w:fldChar w:fldCharType="begin"/>
        </w:r>
        <w:r w:rsidR="00295220" w:rsidRPr="00647617">
          <w:rPr>
            <w:webHidden/>
          </w:rPr>
          <w:instrText xml:space="preserve"> PAGEREF _Toc440888765 \h </w:instrText>
        </w:r>
        <w:r w:rsidR="00295220" w:rsidRPr="00647617">
          <w:rPr>
            <w:webHidden/>
          </w:rPr>
        </w:r>
        <w:r w:rsidR="00295220" w:rsidRPr="00647617">
          <w:rPr>
            <w:webHidden/>
          </w:rPr>
          <w:fldChar w:fldCharType="separate"/>
        </w:r>
        <w:r w:rsidR="00295220" w:rsidRPr="00647617">
          <w:rPr>
            <w:webHidden/>
          </w:rPr>
          <w:t>8</w:t>
        </w:r>
        <w:r w:rsidR="00295220" w:rsidRPr="00647617">
          <w:rPr>
            <w:webHidden/>
          </w:rPr>
          <w:fldChar w:fldCharType="end"/>
        </w:r>
      </w:hyperlink>
    </w:p>
    <w:p w:rsidR="00295220" w:rsidRPr="00647617" w:rsidRDefault="00593711" w:rsidP="00DB68FA">
      <w:pPr>
        <w:pStyle w:val="TOC1"/>
        <w:tabs>
          <w:tab w:val="left" w:pos="567"/>
        </w:tabs>
        <w:rPr>
          <w:rFonts w:ascii="Calibri" w:hAnsi="Calibri"/>
          <w:b w:val="0"/>
          <w:sz w:val="22"/>
          <w:szCs w:val="22"/>
          <w:lang w:eastAsia="en-GB"/>
        </w:rPr>
      </w:pPr>
      <w:hyperlink w:anchor="_Toc440888766" w:history="1">
        <w:r w:rsidR="00295220" w:rsidRPr="00647617">
          <w:rPr>
            <w:rStyle w:val="Hyperlink"/>
          </w:rPr>
          <w:t>10.</w:t>
        </w:r>
        <w:r w:rsidR="00295220" w:rsidRPr="00647617">
          <w:rPr>
            <w:rFonts w:ascii="Calibri" w:hAnsi="Calibri"/>
            <w:b w:val="0"/>
            <w:sz w:val="22"/>
            <w:szCs w:val="22"/>
            <w:lang w:eastAsia="en-GB"/>
          </w:rPr>
          <w:tab/>
        </w:r>
        <w:r w:rsidR="00295220" w:rsidRPr="00647617">
          <w:rPr>
            <w:rStyle w:val="Hyperlink"/>
          </w:rPr>
          <w:t>Contract Award</w:t>
        </w:r>
        <w:r w:rsidR="00295220" w:rsidRPr="00647617">
          <w:rPr>
            <w:webHidden/>
          </w:rPr>
          <w:tab/>
        </w:r>
        <w:r w:rsidR="00295220" w:rsidRPr="00647617">
          <w:rPr>
            <w:webHidden/>
          </w:rPr>
          <w:fldChar w:fldCharType="begin"/>
        </w:r>
        <w:r w:rsidR="00295220" w:rsidRPr="00647617">
          <w:rPr>
            <w:webHidden/>
          </w:rPr>
          <w:instrText xml:space="preserve"> PAGEREF _Toc440888766 \h </w:instrText>
        </w:r>
        <w:r w:rsidR="00295220" w:rsidRPr="00647617">
          <w:rPr>
            <w:webHidden/>
          </w:rPr>
        </w:r>
        <w:r w:rsidR="00295220" w:rsidRPr="00647617">
          <w:rPr>
            <w:webHidden/>
          </w:rPr>
          <w:fldChar w:fldCharType="separate"/>
        </w:r>
        <w:r w:rsidR="00295220" w:rsidRPr="00647617">
          <w:rPr>
            <w:webHidden/>
          </w:rPr>
          <w:t>12</w:t>
        </w:r>
        <w:r w:rsidR="00295220" w:rsidRPr="00647617">
          <w:rPr>
            <w:webHidden/>
          </w:rPr>
          <w:fldChar w:fldCharType="end"/>
        </w:r>
      </w:hyperlink>
    </w:p>
    <w:p w:rsidR="00295220" w:rsidRPr="00647617" w:rsidRDefault="00593711" w:rsidP="00DB68FA">
      <w:pPr>
        <w:pStyle w:val="TOC1"/>
        <w:tabs>
          <w:tab w:val="left" w:pos="567"/>
        </w:tabs>
        <w:rPr>
          <w:rFonts w:ascii="Calibri" w:hAnsi="Calibri"/>
          <w:b w:val="0"/>
          <w:sz w:val="22"/>
          <w:szCs w:val="22"/>
          <w:lang w:eastAsia="en-GB"/>
        </w:rPr>
      </w:pPr>
      <w:hyperlink w:anchor="_Toc440888767" w:history="1">
        <w:r w:rsidR="00295220" w:rsidRPr="00647617">
          <w:rPr>
            <w:rStyle w:val="Hyperlink"/>
            <w:lang w:eastAsia="en-GB"/>
          </w:rPr>
          <w:t>11.</w:t>
        </w:r>
        <w:r w:rsidR="00295220" w:rsidRPr="00647617">
          <w:rPr>
            <w:rFonts w:ascii="Calibri" w:hAnsi="Calibri"/>
            <w:b w:val="0"/>
            <w:sz w:val="22"/>
            <w:szCs w:val="22"/>
            <w:lang w:eastAsia="en-GB"/>
          </w:rPr>
          <w:tab/>
        </w:r>
        <w:r w:rsidR="00295220" w:rsidRPr="00647617">
          <w:rPr>
            <w:rStyle w:val="Hyperlink"/>
            <w:lang w:eastAsia="en-GB"/>
          </w:rPr>
          <w:t>Indicative Timetable and the Procurement ProcesS</w:t>
        </w:r>
        <w:r w:rsidR="00295220" w:rsidRPr="00647617">
          <w:rPr>
            <w:webHidden/>
          </w:rPr>
          <w:tab/>
        </w:r>
        <w:r w:rsidR="00295220" w:rsidRPr="00647617">
          <w:rPr>
            <w:webHidden/>
          </w:rPr>
          <w:fldChar w:fldCharType="begin"/>
        </w:r>
        <w:r w:rsidR="00295220" w:rsidRPr="00647617">
          <w:rPr>
            <w:webHidden/>
          </w:rPr>
          <w:instrText xml:space="preserve"> PAGEREF _Toc440888767 \h </w:instrText>
        </w:r>
        <w:r w:rsidR="00295220" w:rsidRPr="00647617">
          <w:rPr>
            <w:webHidden/>
          </w:rPr>
        </w:r>
        <w:r w:rsidR="00295220" w:rsidRPr="00647617">
          <w:rPr>
            <w:webHidden/>
          </w:rPr>
          <w:fldChar w:fldCharType="separate"/>
        </w:r>
        <w:r w:rsidR="00295220" w:rsidRPr="00647617">
          <w:rPr>
            <w:webHidden/>
          </w:rPr>
          <w:t>12</w:t>
        </w:r>
        <w:r w:rsidR="00295220" w:rsidRPr="00647617">
          <w:rPr>
            <w:webHidden/>
          </w:rPr>
          <w:fldChar w:fldCharType="end"/>
        </w:r>
      </w:hyperlink>
    </w:p>
    <w:p w:rsidR="00295220" w:rsidRPr="00647617" w:rsidRDefault="00593711" w:rsidP="00DB68FA">
      <w:pPr>
        <w:pStyle w:val="TOC1"/>
        <w:tabs>
          <w:tab w:val="left" w:pos="567"/>
        </w:tabs>
        <w:rPr>
          <w:rFonts w:ascii="Calibri" w:hAnsi="Calibri"/>
          <w:b w:val="0"/>
          <w:sz w:val="22"/>
          <w:szCs w:val="22"/>
          <w:lang w:eastAsia="en-GB"/>
        </w:rPr>
      </w:pPr>
      <w:hyperlink w:anchor="_Toc440888768" w:history="1">
        <w:r w:rsidR="00295220" w:rsidRPr="00647617">
          <w:rPr>
            <w:rStyle w:val="Hyperlink"/>
            <w:bCs/>
            <w:iCs/>
            <w:lang w:eastAsia="en-GB"/>
          </w:rPr>
          <w:t>12.</w:t>
        </w:r>
        <w:r w:rsidR="00295220" w:rsidRPr="00647617">
          <w:rPr>
            <w:rFonts w:ascii="Calibri" w:hAnsi="Calibri"/>
            <w:b w:val="0"/>
            <w:sz w:val="22"/>
            <w:szCs w:val="22"/>
            <w:lang w:eastAsia="en-GB"/>
          </w:rPr>
          <w:tab/>
        </w:r>
        <w:r w:rsidR="00295220" w:rsidRPr="00647617">
          <w:rPr>
            <w:rStyle w:val="Hyperlink"/>
            <w:lang w:eastAsia="en-GB"/>
          </w:rPr>
          <w:t>Contractual Requirement</w:t>
        </w:r>
        <w:r w:rsidR="00295220" w:rsidRPr="00647617">
          <w:rPr>
            <w:webHidden/>
          </w:rPr>
          <w:tab/>
        </w:r>
        <w:r w:rsidR="00295220" w:rsidRPr="00647617">
          <w:rPr>
            <w:webHidden/>
          </w:rPr>
          <w:fldChar w:fldCharType="begin"/>
        </w:r>
        <w:r w:rsidR="00295220" w:rsidRPr="00647617">
          <w:rPr>
            <w:webHidden/>
          </w:rPr>
          <w:instrText xml:space="preserve"> PAGEREF _Toc440888768 \h </w:instrText>
        </w:r>
        <w:r w:rsidR="00295220" w:rsidRPr="00647617">
          <w:rPr>
            <w:webHidden/>
          </w:rPr>
        </w:r>
        <w:r w:rsidR="00295220" w:rsidRPr="00647617">
          <w:rPr>
            <w:webHidden/>
          </w:rPr>
          <w:fldChar w:fldCharType="separate"/>
        </w:r>
        <w:r w:rsidR="00295220" w:rsidRPr="00647617">
          <w:rPr>
            <w:webHidden/>
          </w:rPr>
          <w:t>13</w:t>
        </w:r>
        <w:r w:rsidR="00295220" w:rsidRPr="00647617">
          <w:rPr>
            <w:webHidden/>
          </w:rPr>
          <w:fldChar w:fldCharType="end"/>
        </w:r>
      </w:hyperlink>
    </w:p>
    <w:p w:rsidR="00295220" w:rsidRPr="00647617" w:rsidRDefault="00593711">
      <w:pPr>
        <w:pStyle w:val="TOC1"/>
        <w:rPr>
          <w:rFonts w:ascii="Calibri" w:hAnsi="Calibri"/>
          <w:b w:val="0"/>
          <w:sz w:val="22"/>
          <w:szCs w:val="22"/>
          <w:lang w:eastAsia="en-GB"/>
        </w:rPr>
      </w:pPr>
      <w:hyperlink w:anchor="_Toc440888769" w:history="1">
        <w:r w:rsidR="00295220" w:rsidRPr="00647617">
          <w:rPr>
            <w:rStyle w:val="Hyperlink"/>
            <w:kern w:val="1"/>
          </w:rPr>
          <w:t>ANNEX A: ORGANISATION IDENTITY</w:t>
        </w:r>
        <w:r w:rsidR="00295220" w:rsidRPr="00647617">
          <w:rPr>
            <w:webHidden/>
          </w:rPr>
          <w:tab/>
        </w:r>
        <w:r w:rsidR="00295220" w:rsidRPr="00647617">
          <w:rPr>
            <w:webHidden/>
          </w:rPr>
          <w:fldChar w:fldCharType="begin"/>
        </w:r>
        <w:r w:rsidR="00295220" w:rsidRPr="00647617">
          <w:rPr>
            <w:webHidden/>
          </w:rPr>
          <w:instrText xml:space="preserve"> PAGEREF _Toc440888769 \h </w:instrText>
        </w:r>
        <w:r w:rsidR="00295220" w:rsidRPr="00647617">
          <w:rPr>
            <w:webHidden/>
          </w:rPr>
        </w:r>
        <w:r w:rsidR="00295220" w:rsidRPr="00647617">
          <w:rPr>
            <w:webHidden/>
          </w:rPr>
          <w:fldChar w:fldCharType="separate"/>
        </w:r>
        <w:r w:rsidR="00295220" w:rsidRPr="00647617">
          <w:rPr>
            <w:webHidden/>
          </w:rPr>
          <w:t>17</w:t>
        </w:r>
        <w:r w:rsidR="00295220" w:rsidRPr="00647617">
          <w:rPr>
            <w:webHidden/>
          </w:rPr>
          <w:fldChar w:fldCharType="end"/>
        </w:r>
      </w:hyperlink>
    </w:p>
    <w:p w:rsidR="00295220" w:rsidRPr="00647617" w:rsidRDefault="00593711">
      <w:pPr>
        <w:pStyle w:val="TOC1"/>
        <w:rPr>
          <w:rFonts w:ascii="Calibri" w:hAnsi="Calibri"/>
          <w:b w:val="0"/>
          <w:sz w:val="22"/>
          <w:szCs w:val="22"/>
          <w:lang w:eastAsia="en-GB"/>
        </w:rPr>
      </w:pPr>
      <w:hyperlink w:anchor="_Toc440888770" w:history="1">
        <w:r w:rsidR="00295220" w:rsidRPr="00647617">
          <w:rPr>
            <w:rStyle w:val="Hyperlink"/>
            <w:kern w:val="1"/>
          </w:rPr>
          <w:t>ANNEX B: METHOD STATEMENTS</w:t>
        </w:r>
        <w:r w:rsidR="00295220" w:rsidRPr="00647617">
          <w:rPr>
            <w:webHidden/>
          </w:rPr>
          <w:tab/>
        </w:r>
        <w:r w:rsidR="00295220" w:rsidRPr="00647617">
          <w:rPr>
            <w:webHidden/>
          </w:rPr>
          <w:fldChar w:fldCharType="begin"/>
        </w:r>
        <w:r w:rsidR="00295220" w:rsidRPr="00647617">
          <w:rPr>
            <w:webHidden/>
          </w:rPr>
          <w:instrText xml:space="preserve"> PAGEREF _Toc440888770 \h </w:instrText>
        </w:r>
        <w:r w:rsidR="00295220" w:rsidRPr="00647617">
          <w:rPr>
            <w:webHidden/>
          </w:rPr>
        </w:r>
        <w:r w:rsidR="00295220" w:rsidRPr="00647617">
          <w:rPr>
            <w:webHidden/>
          </w:rPr>
          <w:fldChar w:fldCharType="separate"/>
        </w:r>
        <w:r w:rsidR="00295220" w:rsidRPr="00647617">
          <w:rPr>
            <w:webHidden/>
          </w:rPr>
          <w:t>18</w:t>
        </w:r>
        <w:r w:rsidR="00295220" w:rsidRPr="00647617">
          <w:rPr>
            <w:webHidden/>
          </w:rPr>
          <w:fldChar w:fldCharType="end"/>
        </w:r>
      </w:hyperlink>
    </w:p>
    <w:p w:rsidR="00295220" w:rsidRPr="00647617" w:rsidRDefault="00593711">
      <w:pPr>
        <w:pStyle w:val="TOC1"/>
        <w:rPr>
          <w:rFonts w:ascii="Calibri" w:hAnsi="Calibri"/>
          <w:b w:val="0"/>
          <w:sz w:val="22"/>
          <w:szCs w:val="22"/>
          <w:lang w:eastAsia="en-GB"/>
        </w:rPr>
      </w:pPr>
      <w:hyperlink w:anchor="_Toc440888771" w:history="1">
        <w:r w:rsidR="00295220" w:rsidRPr="00647617">
          <w:rPr>
            <w:rStyle w:val="Hyperlink"/>
          </w:rPr>
          <w:t>ANNEX C: NON-COLLUSIVE TENDERING CERTIFICATE</w:t>
        </w:r>
        <w:r w:rsidR="00295220" w:rsidRPr="00647617">
          <w:rPr>
            <w:webHidden/>
          </w:rPr>
          <w:tab/>
        </w:r>
        <w:r w:rsidR="00295220" w:rsidRPr="00647617">
          <w:rPr>
            <w:webHidden/>
          </w:rPr>
          <w:fldChar w:fldCharType="begin"/>
        </w:r>
        <w:r w:rsidR="00295220" w:rsidRPr="00647617">
          <w:rPr>
            <w:webHidden/>
          </w:rPr>
          <w:instrText xml:space="preserve"> PAGEREF _Toc440888771 \h </w:instrText>
        </w:r>
        <w:r w:rsidR="00295220" w:rsidRPr="00647617">
          <w:rPr>
            <w:webHidden/>
          </w:rPr>
        </w:r>
        <w:r w:rsidR="00295220" w:rsidRPr="00647617">
          <w:rPr>
            <w:webHidden/>
          </w:rPr>
          <w:fldChar w:fldCharType="separate"/>
        </w:r>
        <w:r w:rsidR="00295220" w:rsidRPr="00647617">
          <w:rPr>
            <w:webHidden/>
          </w:rPr>
          <w:t>25</w:t>
        </w:r>
        <w:r w:rsidR="00295220" w:rsidRPr="00647617">
          <w:rPr>
            <w:webHidden/>
          </w:rPr>
          <w:fldChar w:fldCharType="end"/>
        </w:r>
      </w:hyperlink>
    </w:p>
    <w:p w:rsidR="00295220" w:rsidRPr="00647617" w:rsidRDefault="00593711">
      <w:pPr>
        <w:pStyle w:val="TOC1"/>
        <w:rPr>
          <w:rFonts w:ascii="Calibri" w:hAnsi="Calibri"/>
          <w:b w:val="0"/>
          <w:sz w:val="22"/>
          <w:szCs w:val="22"/>
          <w:lang w:eastAsia="en-GB"/>
        </w:rPr>
      </w:pPr>
      <w:hyperlink w:anchor="_Toc440888772" w:history="1">
        <w:r w:rsidR="00295220" w:rsidRPr="00647617">
          <w:rPr>
            <w:rStyle w:val="Hyperlink"/>
          </w:rPr>
          <w:t>ANNEX D: NON-CANVASSING CERTIFICATE</w:t>
        </w:r>
        <w:r w:rsidR="00295220" w:rsidRPr="00647617">
          <w:rPr>
            <w:webHidden/>
          </w:rPr>
          <w:tab/>
        </w:r>
        <w:r w:rsidR="00295220" w:rsidRPr="00647617">
          <w:rPr>
            <w:webHidden/>
          </w:rPr>
          <w:fldChar w:fldCharType="begin"/>
        </w:r>
        <w:r w:rsidR="00295220" w:rsidRPr="00647617">
          <w:rPr>
            <w:webHidden/>
          </w:rPr>
          <w:instrText xml:space="preserve"> PAGEREF _Toc440888772 \h </w:instrText>
        </w:r>
        <w:r w:rsidR="00295220" w:rsidRPr="00647617">
          <w:rPr>
            <w:webHidden/>
          </w:rPr>
        </w:r>
        <w:r w:rsidR="00295220" w:rsidRPr="00647617">
          <w:rPr>
            <w:webHidden/>
          </w:rPr>
          <w:fldChar w:fldCharType="separate"/>
        </w:r>
        <w:r w:rsidR="00295220" w:rsidRPr="00647617">
          <w:rPr>
            <w:webHidden/>
          </w:rPr>
          <w:t>26</w:t>
        </w:r>
        <w:r w:rsidR="00295220" w:rsidRPr="00647617">
          <w:rPr>
            <w:webHidden/>
          </w:rPr>
          <w:fldChar w:fldCharType="end"/>
        </w:r>
      </w:hyperlink>
    </w:p>
    <w:p w:rsidR="00295220" w:rsidRPr="00647617" w:rsidRDefault="00593711">
      <w:pPr>
        <w:pStyle w:val="TOC1"/>
        <w:rPr>
          <w:rFonts w:ascii="Calibri" w:hAnsi="Calibri"/>
          <w:b w:val="0"/>
          <w:sz w:val="22"/>
          <w:szCs w:val="22"/>
          <w:lang w:eastAsia="en-GB"/>
        </w:rPr>
      </w:pPr>
      <w:hyperlink w:anchor="_Toc440888773" w:history="1">
        <w:r w:rsidR="00295220" w:rsidRPr="00647617">
          <w:rPr>
            <w:rStyle w:val="Hyperlink"/>
          </w:rPr>
          <w:t>ANNEX E: BONA-FIDE TENDER CERTIFICATE</w:t>
        </w:r>
        <w:r w:rsidR="00295220" w:rsidRPr="00647617">
          <w:rPr>
            <w:webHidden/>
          </w:rPr>
          <w:tab/>
        </w:r>
        <w:r w:rsidR="00295220" w:rsidRPr="00647617">
          <w:rPr>
            <w:webHidden/>
          </w:rPr>
          <w:fldChar w:fldCharType="begin"/>
        </w:r>
        <w:r w:rsidR="00295220" w:rsidRPr="00647617">
          <w:rPr>
            <w:webHidden/>
          </w:rPr>
          <w:instrText xml:space="preserve"> PAGEREF _Toc440888773 \h </w:instrText>
        </w:r>
        <w:r w:rsidR="00295220" w:rsidRPr="00647617">
          <w:rPr>
            <w:webHidden/>
          </w:rPr>
        </w:r>
        <w:r w:rsidR="00295220" w:rsidRPr="00647617">
          <w:rPr>
            <w:webHidden/>
          </w:rPr>
          <w:fldChar w:fldCharType="separate"/>
        </w:r>
        <w:r w:rsidR="00295220" w:rsidRPr="00647617">
          <w:rPr>
            <w:webHidden/>
          </w:rPr>
          <w:t>27</w:t>
        </w:r>
        <w:r w:rsidR="00295220" w:rsidRPr="00647617">
          <w:rPr>
            <w:webHidden/>
          </w:rPr>
          <w:fldChar w:fldCharType="end"/>
        </w:r>
      </w:hyperlink>
    </w:p>
    <w:p w:rsidR="00295220" w:rsidRPr="00647617" w:rsidRDefault="00593711">
      <w:pPr>
        <w:pStyle w:val="TOC1"/>
        <w:rPr>
          <w:rFonts w:ascii="Calibri" w:hAnsi="Calibri"/>
          <w:b w:val="0"/>
          <w:sz w:val="22"/>
          <w:szCs w:val="22"/>
          <w:lang w:eastAsia="en-GB"/>
        </w:rPr>
      </w:pPr>
      <w:hyperlink w:anchor="_Toc440888774" w:history="1">
        <w:r w:rsidR="00295220" w:rsidRPr="00647617">
          <w:rPr>
            <w:rStyle w:val="Hyperlink"/>
          </w:rPr>
          <w:t>ANNEX F: FREEDOM OF INFORMATION AND TRANSPARENCY</w:t>
        </w:r>
        <w:r w:rsidR="00295220" w:rsidRPr="00647617">
          <w:rPr>
            <w:webHidden/>
          </w:rPr>
          <w:tab/>
        </w:r>
        <w:r w:rsidR="00295220" w:rsidRPr="00647617">
          <w:rPr>
            <w:webHidden/>
          </w:rPr>
          <w:fldChar w:fldCharType="begin"/>
        </w:r>
        <w:r w:rsidR="00295220" w:rsidRPr="00647617">
          <w:rPr>
            <w:webHidden/>
          </w:rPr>
          <w:instrText xml:space="preserve"> PAGEREF _Toc440888774 \h </w:instrText>
        </w:r>
        <w:r w:rsidR="00295220" w:rsidRPr="00647617">
          <w:rPr>
            <w:webHidden/>
          </w:rPr>
        </w:r>
        <w:r w:rsidR="00295220" w:rsidRPr="00647617">
          <w:rPr>
            <w:webHidden/>
          </w:rPr>
          <w:fldChar w:fldCharType="separate"/>
        </w:r>
        <w:r w:rsidR="00295220" w:rsidRPr="00647617">
          <w:rPr>
            <w:webHidden/>
          </w:rPr>
          <w:t>29</w:t>
        </w:r>
        <w:r w:rsidR="00295220" w:rsidRPr="00647617">
          <w:rPr>
            <w:webHidden/>
          </w:rPr>
          <w:fldChar w:fldCharType="end"/>
        </w:r>
      </w:hyperlink>
    </w:p>
    <w:p w:rsidR="00295220" w:rsidRPr="00647617" w:rsidRDefault="00593711">
      <w:pPr>
        <w:pStyle w:val="TOC1"/>
        <w:rPr>
          <w:rFonts w:ascii="Calibri" w:hAnsi="Calibri"/>
          <w:b w:val="0"/>
          <w:sz w:val="22"/>
          <w:szCs w:val="22"/>
          <w:lang w:eastAsia="en-GB"/>
        </w:rPr>
      </w:pPr>
      <w:hyperlink w:anchor="_Toc440888775" w:history="1">
        <w:r w:rsidR="00295220" w:rsidRPr="00647617">
          <w:rPr>
            <w:rStyle w:val="Hyperlink"/>
          </w:rPr>
          <w:t>ANNEX G: FORM OF TENDER</w:t>
        </w:r>
        <w:r w:rsidR="00295220" w:rsidRPr="00647617">
          <w:rPr>
            <w:webHidden/>
          </w:rPr>
          <w:tab/>
        </w:r>
        <w:r w:rsidR="00295220" w:rsidRPr="00647617">
          <w:rPr>
            <w:webHidden/>
          </w:rPr>
          <w:fldChar w:fldCharType="begin"/>
        </w:r>
        <w:r w:rsidR="00295220" w:rsidRPr="00647617">
          <w:rPr>
            <w:webHidden/>
          </w:rPr>
          <w:instrText xml:space="preserve"> PAGEREF _Toc440888775 \h </w:instrText>
        </w:r>
        <w:r w:rsidR="00295220" w:rsidRPr="00647617">
          <w:rPr>
            <w:webHidden/>
          </w:rPr>
        </w:r>
        <w:r w:rsidR="00295220" w:rsidRPr="00647617">
          <w:rPr>
            <w:webHidden/>
          </w:rPr>
          <w:fldChar w:fldCharType="separate"/>
        </w:r>
        <w:r w:rsidR="00295220" w:rsidRPr="00647617">
          <w:rPr>
            <w:webHidden/>
          </w:rPr>
          <w:t>30</w:t>
        </w:r>
        <w:r w:rsidR="00295220" w:rsidRPr="00647617">
          <w:rPr>
            <w:webHidden/>
          </w:rPr>
          <w:fldChar w:fldCharType="end"/>
        </w:r>
      </w:hyperlink>
    </w:p>
    <w:p w:rsidR="00295220" w:rsidRPr="00647617" w:rsidRDefault="00593711">
      <w:pPr>
        <w:pStyle w:val="TOC1"/>
        <w:rPr>
          <w:rFonts w:ascii="Calibri" w:hAnsi="Calibri"/>
          <w:b w:val="0"/>
          <w:sz w:val="22"/>
          <w:szCs w:val="22"/>
          <w:lang w:eastAsia="en-GB"/>
        </w:rPr>
      </w:pPr>
      <w:hyperlink w:anchor="_Toc440888776" w:history="1">
        <w:r w:rsidR="00295220" w:rsidRPr="00647617">
          <w:rPr>
            <w:rStyle w:val="Hyperlink"/>
          </w:rPr>
          <w:t>ANNEX H: TERMS AND CONDITIONS</w:t>
        </w:r>
        <w:r w:rsidR="00295220" w:rsidRPr="00647617">
          <w:rPr>
            <w:webHidden/>
          </w:rPr>
          <w:tab/>
        </w:r>
        <w:r w:rsidR="00295220" w:rsidRPr="00647617">
          <w:rPr>
            <w:webHidden/>
          </w:rPr>
          <w:fldChar w:fldCharType="begin"/>
        </w:r>
        <w:r w:rsidR="00295220" w:rsidRPr="00647617">
          <w:rPr>
            <w:webHidden/>
          </w:rPr>
          <w:instrText xml:space="preserve"> PAGEREF _Toc440888776 \h </w:instrText>
        </w:r>
        <w:r w:rsidR="00295220" w:rsidRPr="00647617">
          <w:rPr>
            <w:webHidden/>
          </w:rPr>
        </w:r>
        <w:r w:rsidR="00295220" w:rsidRPr="00647617">
          <w:rPr>
            <w:webHidden/>
          </w:rPr>
          <w:fldChar w:fldCharType="separate"/>
        </w:r>
        <w:r w:rsidR="00295220" w:rsidRPr="00647617">
          <w:rPr>
            <w:webHidden/>
          </w:rPr>
          <w:t>32</w:t>
        </w:r>
        <w:r w:rsidR="00295220" w:rsidRPr="00647617">
          <w:rPr>
            <w:webHidden/>
          </w:rPr>
          <w:fldChar w:fldCharType="end"/>
        </w:r>
      </w:hyperlink>
    </w:p>
    <w:p w:rsidR="00295220" w:rsidRPr="00647617" w:rsidRDefault="00593711">
      <w:pPr>
        <w:pStyle w:val="TOC1"/>
        <w:rPr>
          <w:rFonts w:ascii="Calibri" w:hAnsi="Calibri"/>
          <w:b w:val="0"/>
          <w:sz w:val="22"/>
          <w:szCs w:val="22"/>
          <w:lang w:eastAsia="en-GB"/>
        </w:rPr>
      </w:pPr>
      <w:hyperlink w:anchor="_Toc440888777" w:history="1">
        <w:r w:rsidR="00295220" w:rsidRPr="00647617">
          <w:rPr>
            <w:rStyle w:val="Hyperlink"/>
          </w:rPr>
          <w:t>ANNEX I: TUPE</w:t>
        </w:r>
        <w:r w:rsidR="00295220" w:rsidRPr="00647617">
          <w:rPr>
            <w:webHidden/>
          </w:rPr>
          <w:tab/>
        </w:r>
        <w:r w:rsidR="00295220" w:rsidRPr="00647617">
          <w:rPr>
            <w:webHidden/>
          </w:rPr>
          <w:fldChar w:fldCharType="begin"/>
        </w:r>
        <w:r w:rsidR="00295220" w:rsidRPr="00647617">
          <w:rPr>
            <w:webHidden/>
          </w:rPr>
          <w:instrText xml:space="preserve"> PAGEREF _Toc440888777 \h </w:instrText>
        </w:r>
        <w:r w:rsidR="00295220" w:rsidRPr="00647617">
          <w:rPr>
            <w:webHidden/>
          </w:rPr>
        </w:r>
        <w:r w:rsidR="00295220" w:rsidRPr="00647617">
          <w:rPr>
            <w:webHidden/>
          </w:rPr>
          <w:fldChar w:fldCharType="separate"/>
        </w:r>
        <w:r w:rsidR="00295220" w:rsidRPr="00647617">
          <w:rPr>
            <w:webHidden/>
          </w:rPr>
          <w:t>33</w:t>
        </w:r>
        <w:r w:rsidR="00295220" w:rsidRPr="00647617">
          <w:rPr>
            <w:webHidden/>
          </w:rPr>
          <w:fldChar w:fldCharType="end"/>
        </w:r>
      </w:hyperlink>
    </w:p>
    <w:p w:rsidR="00295220" w:rsidRPr="00647617" w:rsidRDefault="00593711">
      <w:pPr>
        <w:pStyle w:val="TOC1"/>
        <w:rPr>
          <w:rFonts w:ascii="Calibri" w:hAnsi="Calibri"/>
          <w:b w:val="0"/>
          <w:sz w:val="22"/>
          <w:szCs w:val="22"/>
          <w:lang w:eastAsia="en-GB"/>
        </w:rPr>
      </w:pPr>
      <w:hyperlink w:anchor="_Toc440888778" w:history="1">
        <w:r w:rsidR="00295220" w:rsidRPr="00647617">
          <w:rPr>
            <w:rStyle w:val="Hyperlink"/>
          </w:rPr>
          <w:t>ANNEX J: CONFIDENTIALITY CERTIFICATE</w:t>
        </w:r>
        <w:r w:rsidR="00295220" w:rsidRPr="00647617">
          <w:rPr>
            <w:webHidden/>
          </w:rPr>
          <w:tab/>
        </w:r>
        <w:r w:rsidR="00295220" w:rsidRPr="00647617">
          <w:rPr>
            <w:webHidden/>
          </w:rPr>
          <w:fldChar w:fldCharType="begin"/>
        </w:r>
        <w:r w:rsidR="00295220" w:rsidRPr="00647617">
          <w:rPr>
            <w:webHidden/>
          </w:rPr>
          <w:instrText xml:space="preserve"> PAGEREF _Toc440888778 \h </w:instrText>
        </w:r>
        <w:r w:rsidR="00295220" w:rsidRPr="00647617">
          <w:rPr>
            <w:webHidden/>
          </w:rPr>
        </w:r>
        <w:r w:rsidR="00295220" w:rsidRPr="00647617">
          <w:rPr>
            <w:webHidden/>
          </w:rPr>
          <w:fldChar w:fldCharType="separate"/>
        </w:r>
        <w:r w:rsidR="00295220" w:rsidRPr="00647617">
          <w:rPr>
            <w:webHidden/>
          </w:rPr>
          <w:t>34</w:t>
        </w:r>
        <w:r w:rsidR="00295220" w:rsidRPr="00647617">
          <w:rPr>
            <w:webHidden/>
          </w:rPr>
          <w:fldChar w:fldCharType="end"/>
        </w:r>
      </w:hyperlink>
    </w:p>
    <w:p w:rsidR="00295220" w:rsidRPr="00647617" w:rsidRDefault="00593711">
      <w:pPr>
        <w:pStyle w:val="TOC1"/>
        <w:rPr>
          <w:rFonts w:ascii="Calibri" w:hAnsi="Calibri"/>
          <w:b w:val="0"/>
          <w:sz w:val="22"/>
          <w:szCs w:val="22"/>
          <w:lang w:eastAsia="en-GB"/>
        </w:rPr>
      </w:pPr>
      <w:hyperlink w:anchor="_Toc440888779" w:history="1">
        <w:r w:rsidR="00295220" w:rsidRPr="00647617">
          <w:rPr>
            <w:rStyle w:val="Hyperlink"/>
          </w:rPr>
          <w:t>SCHEDULE 1 - SERVICE SPECIFICATION</w:t>
        </w:r>
        <w:r w:rsidR="00295220" w:rsidRPr="00647617">
          <w:rPr>
            <w:webHidden/>
          </w:rPr>
          <w:tab/>
        </w:r>
        <w:r w:rsidR="00295220" w:rsidRPr="00647617">
          <w:rPr>
            <w:webHidden/>
          </w:rPr>
          <w:fldChar w:fldCharType="begin"/>
        </w:r>
        <w:r w:rsidR="00295220" w:rsidRPr="00647617">
          <w:rPr>
            <w:webHidden/>
          </w:rPr>
          <w:instrText xml:space="preserve"> PAGEREF _Toc440888779 \h </w:instrText>
        </w:r>
        <w:r w:rsidR="00295220" w:rsidRPr="00647617">
          <w:rPr>
            <w:webHidden/>
          </w:rPr>
        </w:r>
        <w:r w:rsidR="00295220" w:rsidRPr="00647617">
          <w:rPr>
            <w:webHidden/>
          </w:rPr>
          <w:fldChar w:fldCharType="separate"/>
        </w:r>
        <w:r w:rsidR="00295220" w:rsidRPr="00647617">
          <w:rPr>
            <w:webHidden/>
          </w:rPr>
          <w:t>35</w:t>
        </w:r>
        <w:r w:rsidR="00295220" w:rsidRPr="00647617">
          <w:rPr>
            <w:webHidden/>
          </w:rPr>
          <w:fldChar w:fldCharType="end"/>
        </w:r>
      </w:hyperlink>
    </w:p>
    <w:p w:rsidR="00295220" w:rsidRPr="00647617" w:rsidRDefault="00593711">
      <w:pPr>
        <w:pStyle w:val="TOC1"/>
        <w:rPr>
          <w:rFonts w:ascii="Calibri" w:hAnsi="Calibri"/>
          <w:b w:val="0"/>
          <w:sz w:val="22"/>
          <w:szCs w:val="22"/>
          <w:lang w:eastAsia="en-GB"/>
        </w:rPr>
      </w:pPr>
      <w:hyperlink w:anchor="_Toc440888780" w:history="1">
        <w:r w:rsidR="00295220" w:rsidRPr="00647617">
          <w:rPr>
            <w:rStyle w:val="Hyperlink"/>
          </w:rPr>
          <w:t>SCHEDULE 2 - PRICING SCHEDULE</w:t>
        </w:r>
        <w:r w:rsidR="00295220" w:rsidRPr="00647617">
          <w:rPr>
            <w:webHidden/>
          </w:rPr>
          <w:tab/>
        </w:r>
        <w:r w:rsidR="00295220" w:rsidRPr="00647617">
          <w:rPr>
            <w:webHidden/>
          </w:rPr>
          <w:fldChar w:fldCharType="begin"/>
        </w:r>
        <w:r w:rsidR="00295220" w:rsidRPr="00647617">
          <w:rPr>
            <w:webHidden/>
          </w:rPr>
          <w:instrText xml:space="preserve"> PAGEREF _Toc440888780 \h </w:instrText>
        </w:r>
        <w:r w:rsidR="00295220" w:rsidRPr="00647617">
          <w:rPr>
            <w:webHidden/>
          </w:rPr>
        </w:r>
        <w:r w:rsidR="00295220" w:rsidRPr="00647617">
          <w:rPr>
            <w:webHidden/>
          </w:rPr>
          <w:fldChar w:fldCharType="separate"/>
        </w:r>
        <w:r w:rsidR="00295220" w:rsidRPr="00647617">
          <w:rPr>
            <w:webHidden/>
          </w:rPr>
          <w:t>35</w:t>
        </w:r>
        <w:r w:rsidR="00295220" w:rsidRPr="00647617">
          <w:rPr>
            <w:webHidden/>
          </w:rPr>
          <w:fldChar w:fldCharType="end"/>
        </w:r>
      </w:hyperlink>
    </w:p>
    <w:p w:rsidR="00295220" w:rsidRPr="00647617" w:rsidRDefault="00593711">
      <w:pPr>
        <w:pStyle w:val="TOC1"/>
        <w:rPr>
          <w:rFonts w:ascii="Calibri" w:hAnsi="Calibri"/>
          <w:b w:val="0"/>
          <w:sz w:val="22"/>
          <w:szCs w:val="22"/>
          <w:lang w:eastAsia="en-GB"/>
        </w:rPr>
      </w:pPr>
      <w:hyperlink w:anchor="_Toc440888781" w:history="1">
        <w:r w:rsidR="00295220" w:rsidRPr="00647617">
          <w:rPr>
            <w:rStyle w:val="Hyperlink"/>
          </w:rPr>
          <w:t>SCHEDULE 3 – CONTRACTUAL TERMS AND CONDITIONS</w:t>
        </w:r>
        <w:r w:rsidR="00295220" w:rsidRPr="00647617">
          <w:rPr>
            <w:webHidden/>
          </w:rPr>
          <w:tab/>
        </w:r>
        <w:r w:rsidR="00295220" w:rsidRPr="00647617">
          <w:rPr>
            <w:webHidden/>
          </w:rPr>
          <w:fldChar w:fldCharType="begin"/>
        </w:r>
        <w:r w:rsidR="00295220" w:rsidRPr="00647617">
          <w:rPr>
            <w:webHidden/>
          </w:rPr>
          <w:instrText xml:space="preserve"> PAGEREF _Toc440888781 \h </w:instrText>
        </w:r>
        <w:r w:rsidR="00295220" w:rsidRPr="00647617">
          <w:rPr>
            <w:webHidden/>
          </w:rPr>
        </w:r>
        <w:r w:rsidR="00295220" w:rsidRPr="00647617">
          <w:rPr>
            <w:webHidden/>
          </w:rPr>
          <w:fldChar w:fldCharType="separate"/>
        </w:r>
        <w:r w:rsidR="00295220" w:rsidRPr="00647617">
          <w:rPr>
            <w:webHidden/>
          </w:rPr>
          <w:t>35</w:t>
        </w:r>
        <w:r w:rsidR="00295220" w:rsidRPr="00647617">
          <w:rPr>
            <w:webHidden/>
          </w:rPr>
          <w:fldChar w:fldCharType="end"/>
        </w:r>
      </w:hyperlink>
    </w:p>
    <w:p w:rsidR="00295220" w:rsidRPr="00647617" w:rsidRDefault="00593711">
      <w:pPr>
        <w:pStyle w:val="TOC1"/>
        <w:rPr>
          <w:rFonts w:ascii="Calibri" w:hAnsi="Calibri"/>
          <w:b w:val="0"/>
          <w:sz w:val="22"/>
          <w:szCs w:val="22"/>
          <w:lang w:eastAsia="en-GB"/>
        </w:rPr>
      </w:pPr>
      <w:hyperlink w:anchor="_Toc440888782" w:history="1">
        <w:r w:rsidR="00295220" w:rsidRPr="00647617">
          <w:rPr>
            <w:rStyle w:val="Hyperlink"/>
          </w:rPr>
          <w:t>SCHEDULE 4 – TUPE INFORMATION</w:t>
        </w:r>
        <w:r w:rsidR="00295220" w:rsidRPr="00647617">
          <w:rPr>
            <w:webHidden/>
          </w:rPr>
          <w:tab/>
        </w:r>
        <w:r w:rsidR="00295220" w:rsidRPr="00647617">
          <w:rPr>
            <w:webHidden/>
          </w:rPr>
          <w:fldChar w:fldCharType="begin"/>
        </w:r>
        <w:r w:rsidR="00295220" w:rsidRPr="00647617">
          <w:rPr>
            <w:webHidden/>
          </w:rPr>
          <w:instrText xml:space="preserve"> PAGEREF _Toc440888782 \h </w:instrText>
        </w:r>
        <w:r w:rsidR="00295220" w:rsidRPr="00647617">
          <w:rPr>
            <w:webHidden/>
          </w:rPr>
        </w:r>
        <w:r w:rsidR="00295220" w:rsidRPr="00647617">
          <w:rPr>
            <w:webHidden/>
          </w:rPr>
          <w:fldChar w:fldCharType="separate"/>
        </w:r>
        <w:r w:rsidR="00295220" w:rsidRPr="00647617">
          <w:rPr>
            <w:webHidden/>
          </w:rPr>
          <w:t>35</w:t>
        </w:r>
        <w:r w:rsidR="00295220" w:rsidRPr="00647617">
          <w:rPr>
            <w:webHidden/>
          </w:rPr>
          <w:fldChar w:fldCharType="end"/>
        </w:r>
      </w:hyperlink>
    </w:p>
    <w:p w:rsidR="00C70FED" w:rsidRPr="00647617" w:rsidRDefault="003C0D5B" w:rsidP="0051357A">
      <w:pPr>
        <w:spacing w:line="480" w:lineRule="auto"/>
        <w:ind w:left="720" w:firstLine="450"/>
        <w:rPr>
          <w:rFonts w:cs="Arial"/>
          <w:sz w:val="20"/>
        </w:rPr>
      </w:pPr>
      <w:r w:rsidRPr="00647617">
        <w:rPr>
          <w:rFonts w:cs="Arial"/>
          <w:szCs w:val="24"/>
        </w:rPr>
        <w:fldChar w:fldCharType="end"/>
      </w:r>
    </w:p>
    <w:p w:rsidR="00C031B6" w:rsidRPr="00647617" w:rsidRDefault="00EB747A" w:rsidP="004C12D4">
      <w:pPr>
        <w:pStyle w:val="Heading2"/>
        <w:numPr>
          <w:ilvl w:val="0"/>
          <w:numId w:val="20"/>
        </w:numPr>
      </w:pPr>
      <w:r w:rsidRPr="00647617">
        <w:br w:type="page"/>
      </w:r>
      <w:bookmarkStart w:id="4" w:name="_Toc289265001"/>
      <w:bookmarkStart w:id="5" w:name="_Toc440888757"/>
      <w:bookmarkStart w:id="6" w:name="a474420"/>
      <w:r w:rsidR="00C031B6" w:rsidRPr="00647617">
        <w:lastRenderedPageBreak/>
        <w:t>I</w:t>
      </w:r>
      <w:r w:rsidR="001011CE" w:rsidRPr="00647617">
        <w:t>nterpretation</w:t>
      </w:r>
      <w:bookmarkEnd w:id="4"/>
      <w:bookmarkEnd w:id="5"/>
      <w:r w:rsidR="00C031B6" w:rsidRPr="00647617">
        <w:t xml:space="preserve"> </w:t>
      </w:r>
      <w:bookmarkEnd w:id="6"/>
    </w:p>
    <w:p w:rsidR="00C031B6" w:rsidRPr="00647617" w:rsidRDefault="00C031B6" w:rsidP="003947D7">
      <w:pPr>
        <w:pStyle w:val="Bodysubclause"/>
        <w:tabs>
          <w:tab w:val="left" w:pos="570"/>
          <w:tab w:val="left" w:pos="4678"/>
        </w:tabs>
        <w:ind w:left="0"/>
        <w:jc w:val="both"/>
        <w:rPr>
          <w:rFonts w:cs="Arial"/>
          <w:szCs w:val="24"/>
        </w:rPr>
      </w:pPr>
      <w:r w:rsidRPr="00647617">
        <w:rPr>
          <w:rFonts w:cs="Arial"/>
          <w:szCs w:val="24"/>
        </w:rPr>
        <w:t xml:space="preserve">The definitions in this section apply in this Invitation </w:t>
      </w:r>
      <w:r w:rsidR="002F3095" w:rsidRPr="00647617">
        <w:rPr>
          <w:rFonts w:cs="Arial"/>
          <w:szCs w:val="24"/>
        </w:rPr>
        <w:t>to</w:t>
      </w:r>
      <w:r w:rsidRPr="00647617">
        <w:rPr>
          <w:rFonts w:cs="Arial"/>
          <w:szCs w:val="24"/>
        </w:rPr>
        <w:t xml:space="preserve"> </w:t>
      </w:r>
      <w:r w:rsidR="00191126" w:rsidRPr="00647617">
        <w:rPr>
          <w:rFonts w:cs="Arial"/>
          <w:szCs w:val="24"/>
        </w:rPr>
        <w:t>Tender (ITT)</w:t>
      </w:r>
      <w:r w:rsidR="000460D3" w:rsidRPr="00647617">
        <w:rPr>
          <w:rFonts w:cs="Arial"/>
          <w:szCs w:val="24"/>
        </w:rPr>
        <w:t>:</w:t>
      </w:r>
    </w:p>
    <w:p w:rsidR="00C031B6" w:rsidRPr="00647617" w:rsidRDefault="00C031B6" w:rsidP="00DB68FA">
      <w:pPr>
        <w:pStyle w:val="Definitions"/>
        <w:tabs>
          <w:tab w:val="clear" w:pos="709"/>
          <w:tab w:val="left" w:pos="4678"/>
        </w:tabs>
        <w:ind w:left="851" w:hanging="851"/>
        <w:jc w:val="both"/>
        <w:rPr>
          <w:rFonts w:cs="Arial"/>
        </w:rPr>
      </w:pPr>
      <w:r w:rsidRPr="00647617">
        <w:rPr>
          <w:rStyle w:val="Defterm"/>
          <w:rFonts w:cs="Arial"/>
          <w:sz w:val="24"/>
          <w:szCs w:val="24"/>
        </w:rPr>
        <w:t>Agreement</w:t>
      </w:r>
      <w:r w:rsidRPr="00647617">
        <w:rPr>
          <w:rFonts w:cs="Arial"/>
          <w:b/>
          <w:szCs w:val="24"/>
        </w:rPr>
        <w:t>:</w:t>
      </w:r>
      <w:r w:rsidRPr="00647617">
        <w:rPr>
          <w:rFonts w:cs="Arial"/>
          <w:szCs w:val="24"/>
        </w:rPr>
        <w:t xml:space="preserve"> </w:t>
      </w:r>
      <w:r w:rsidR="006A72DD" w:rsidRPr="00647617">
        <w:rPr>
          <w:rFonts w:cs="Arial"/>
        </w:rPr>
        <w:t xml:space="preserve">means an agreement to be entered into on behalf of the Council and by one or more </w:t>
      </w:r>
      <w:r w:rsidR="00685C34" w:rsidRPr="00647617">
        <w:rPr>
          <w:rFonts w:cs="Arial"/>
        </w:rPr>
        <w:t>tenderer</w:t>
      </w:r>
      <w:r w:rsidR="006A72DD" w:rsidRPr="00647617">
        <w:rPr>
          <w:rFonts w:cs="Arial"/>
        </w:rPr>
        <w:t>s for the provision of all or part of the Services.</w:t>
      </w:r>
    </w:p>
    <w:p w:rsidR="004F5F9A" w:rsidRPr="00647617" w:rsidRDefault="004F5F9A" w:rsidP="00DB68FA">
      <w:pPr>
        <w:spacing w:before="120" w:after="120"/>
        <w:ind w:left="851" w:hanging="851"/>
        <w:rPr>
          <w:rFonts w:cs="Arial"/>
        </w:rPr>
      </w:pPr>
      <w:r w:rsidRPr="00647617">
        <w:rPr>
          <w:rFonts w:cs="Arial"/>
          <w:b/>
        </w:rPr>
        <w:t>Authority</w:t>
      </w:r>
      <w:r w:rsidRPr="00647617">
        <w:rPr>
          <w:rFonts w:cs="Arial"/>
        </w:rPr>
        <w:t xml:space="preserve"> </w:t>
      </w:r>
      <w:r w:rsidR="00647617" w:rsidRPr="00647617">
        <w:rPr>
          <w:rFonts w:cs="Arial"/>
        </w:rPr>
        <w:t>/</w:t>
      </w:r>
      <w:r w:rsidRPr="00647617">
        <w:rPr>
          <w:rFonts w:cs="Arial"/>
        </w:rPr>
        <w:t xml:space="preserve"> </w:t>
      </w:r>
      <w:r w:rsidRPr="00647617">
        <w:rPr>
          <w:rFonts w:cs="Arial"/>
          <w:b/>
        </w:rPr>
        <w:t>Council</w:t>
      </w:r>
      <w:r w:rsidR="00647617" w:rsidRPr="00647617">
        <w:rPr>
          <w:rFonts w:cs="Arial"/>
          <w:b/>
        </w:rPr>
        <w:t xml:space="preserve"> / We</w:t>
      </w:r>
      <w:r w:rsidR="00647617">
        <w:rPr>
          <w:rFonts w:cs="Arial"/>
          <w:b/>
        </w:rPr>
        <w:t xml:space="preserve"> / WBC</w:t>
      </w:r>
      <w:r w:rsidRPr="00647617">
        <w:rPr>
          <w:rFonts w:cs="Arial"/>
          <w:b/>
        </w:rPr>
        <w:t xml:space="preserve">: </w:t>
      </w:r>
      <w:r w:rsidR="006A72DD" w:rsidRPr="00647617">
        <w:rPr>
          <w:rFonts w:cs="Arial"/>
        </w:rPr>
        <w:t>means Wokingham Borough Council</w:t>
      </w:r>
      <w:r w:rsidR="0046463B" w:rsidRPr="00647617">
        <w:rPr>
          <w:rFonts w:cs="Arial"/>
        </w:rPr>
        <w:t xml:space="preserve">. </w:t>
      </w:r>
    </w:p>
    <w:p w:rsidR="00C031B6" w:rsidRPr="00647617" w:rsidRDefault="00C031B6" w:rsidP="00DB68FA">
      <w:pPr>
        <w:pStyle w:val="Definitions"/>
        <w:tabs>
          <w:tab w:val="clear" w:pos="709"/>
          <w:tab w:val="left" w:pos="4678"/>
        </w:tabs>
        <w:ind w:left="851" w:hanging="851"/>
        <w:jc w:val="both"/>
        <w:rPr>
          <w:rFonts w:cs="Arial"/>
          <w:szCs w:val="24"/>
        </w:rPr>
      </w:pPr>
      <w:r w:rsidRPr="00647617">
        <w:rPr>
          <w:rStyle w:val="Defterm"/>
          <w:rFonts w:cs="Arial"/>
          <w:sz w:val="24"/>
          <w:szCs w:val="24"/>
        </w:rPr>
        <w:t>Evaluation Criteria</w:t>
      </w:r>
      <w:r w:rsidRPr="00647617">
        <w:rPr>
          <w:rFonts w:cs="Arial"/>
          <w:b/>
          <w:szCs w:val="24"/>
        </w:rPr>
        <w:t>:</w:t>
      </w:r>
      <w:r w:rsidRPr="00647617">
        <w:rPr>
          <w:rFonts w:cs="Arial"/>
          <w:szCs w:val="24"/>
        </w:rPr>
        <w:t xml:space="preserve"> means the evaluation criteria set out in </w:t>
      </w:r>
      <w:r w:rsidR="008923EB" w:rsidRPr="00647617">
        <w:rPr>
          <w:rFonts w:cs="Arial"/>
          <w:szCs w:val="24"/>
        </w:rPr>
        <w:t>Section</w:t>
      </w:r>
      <w:r w:rsidR="00D83DFD" w:rsidRPr="00647617">
        <w:rPr>
          <w:rFonts w:cs="Arial"/>
          <w:szCs w:val="24"/>
        </w:rPr>
        <w:t xml:space="preserve"> 9</w:t>
      </w:r>
      <w:r w:rsidRPr="00647617">
        <w:rPr>
          <w:rFonts w:cs="Arial"/>
          <w:szCs w:val="24"/>
        </w:rPr>
        <w:t>.</w:t>
      </w:r>
    </w:p>
    <w:p w:rsidR="00F519F9" w:rsidRPr="00647617" w:rsidRDefault="00F519F9" w:rsidP="00DB68FA">
      <w:pPr>
        <w:pStyle w:val="Definitions"/>
        <w:tabs>
          <w:tab w:val="clear" w:pos="709"/>
          <w:tab w:val="left" w:pos="4678"/>
        </w:tabs>
        <w:ind w:left="851" w:hanging="851"/>
        <w:jc w:val="both"/>
        <w:rPr>
          <w:rFonts w:cs="Arial"/>
          <w:szCs w:val="24"/>
        </w:rPr>
      </w:pPr>
      <w:r w:rsidRPr="00647617">
        <w:rPr>
          <w:rFonts w:cs="Arial"/>
          <w:b/>
          <w:szCs w:val="24"/>
        </w:rPr>
        <w:t>Tenderer</w:t>
      </w:r>
      <w:r w:rsidR="00647617" w:rsidRPr="00647617">
        <w:rPr>
          <w:rFonts w:cs="Arial"/>
          <w:b/>
          <w:szCs w:val="24"/>
        </w:rPr>
        <w:t xml:space="preserve"> / </w:t>
      </w:r>
      <w:r w:rsidR="00DB68FA" w:rsidRPr="00647617">
        <w:rPr>
          <w:rFonts w:cs="Arial"/>
          <w:b/>
          <w:szCs w:val="24"/>
        </w:rPr>
        <w:t>Bidder</w:t>
      </w:r>
      <w:r w:rsidR="00647617" w:rsidRPr="00647617">
        <w:rPr>
          <w:rFonts w:cs="Arial"/>
          <w:b/>
          <w:szCs w:val="24"/>
        </w:rPr>
        <w:t xml:space="preserve"> / You / Your Organisation</w:t>
      </w:r>
      <w:r w:rsidRPr="00647617">
        <w:rPr>
          <w:rFonts w:cs="Arial"/>
          <w:b/>
          <w:szCs w:val="24"/>
        </w:rPr>
        <w:t>:</w:t>
      </w:r>
      <w:r w:rsidRPr="00647617">
        <w:rPr>
          <w:rFonts w:cs="Arial"/>
          <w:szCs w:val="24"/>
        </w:rPr>
        <w:t xml:space="preserve"> </w:t>
      </w:r>
      <w:r w:rsidR="00647617" w:rsidRPr="00647617">
        <w:rPr>
          <w:rFonts w:cs="Arial"/>
          <w:szCs w:val="24"/>
        </w:rPr>
        <w:t>means the business or company which is completing this ITT.</w:t>
      </w:r>
      <w:r w:rsidRPr="00647617">
        <w:rPr>
          <w:rFonts w:cs="Arial"/>
          <w:szCs w:val="24"/>
        </w:rPr>
        <w:t xml:space="preserve"> </w:t>
      </w:r>
    </w:p>
    <w:p w:rsidR="00C031B6" w:rsidRPr="00647617" w:rsidRDefault="00C031B6" w:rsidP="00DB68FA">
      <w:pPr>
        <w:pStyle w:val="Definitions"/>
        <w:tabs>
          <w:tab w:val="clear" w:pos="709"/>
          <w:tab w:val="left" w:pos="4678"/>
        </w:tabs>
        <w:ind w:left="851" w:hanging="851"/>
        <w:jc w:val="both"/>
        <w:rPr>
          <w:rFonts w:cs="Arial"/>
          <w:szCs w:val="24"/>
        </w:rPr>
      </w:pPr>
      <w:r w:rsidRPr="00647617">
        <w:rPr>
          <w:rStyle w:val="Defterm"/>
          <w:rFonts w:cs="Arial"/>
          <w:sz w:val="24"/>
          <w:szCs w:val="24"/>
        </w:rPr>
        <w:t>Services</w:t>
      </w:r>
      <w:r w:rsidRPr="00647617">
        <w:rPr>
          <w:rFonts w:cs="Arial"/>
          <w:b/>
          <w:szCs w:val="24"/>
        </w:rPr>
        <w:t>:</w:t>
      </w:r>
      <w:r w:rsidRPr="00647617">
        <w:rPr>
          <w:rFonts w:cs="Arial"/>
          <w:szCs w:val="24"/>
        </w:rPr>
        <w:t xml:space="preserve"> </w:t>
      </w:r>
      <w:r w:rsidR="00140225" w:rsidRPr="00647617">
        <w:rPr>
          <w:rFonts w:cs="Arial"/>
          <w:szCs w:val="24"/>
        </w:rPr>
        <w:t>means the services to b</w:t>
      </w:r>
      <w:r w:rsidRPr="00647617">
        <w:rPr>
          <w:rFonts w:cs="Arial"/>
          <w:szCs w:val="24"/>
        </w:rPr>
        <w:t xml:space="preserve">e delivered to the </w:t>
      </w:r>
      <w:r w:rsidR="002C524A" w:rsidRPr="00647617">
        <w:rPr>
          <w:rFonts w:cs="Arial"/>
          <w:szCs w:val="24"/>
        </w:rPr>
        <w:t>Council</w:t>
      </w:r>
      <w:r w:rsidRPr="00647617">
        <w:rPr>
          <w:rFonts w:cs="Arial"/>
          <w:szCs w:val="24"/>
        </w:rPr>
        <w:t xml:space="preserve"> in reliance on this procurement.</w:t>
      </w:r>
    </w:p>
    <w:p w:rsidR="00156B7F" w:rsidRPr="00647617" w:rsidRDefault="00156B7F" w:rsidP="006A72DD">
      <w:pPr>
        <w:spacing w:before="120" w:after="120"/>
        <w:jc w:val="both"/>
        <w:rPr>
          <w:rFonts w:cs="Arial"/>
        </w:rPr>
      </w:pPr>
      <w:bookmarkStart w:id="7" w:name="a921319"/>
      <w:bookmarkStart w:id="8" w:name="_Toc289265002"/>
    </w:p>
    <w:p w:rsidR="00C031B6" w:rsidRPr="00647617" w:rsidRDefault="00C031B6" w:rsidP="004C12D4">
      <w:pPr>
        <w:pStyle w:val="Heading2"/>
        <w:numPr>
          <w:ilvl w:val="0"/>
          <w:numId w:val="20"/>
        </w:numPr>
      </w:pPr>
      <w:bookmarkStart w:id="9" w:name="_Toc440888758"/>
      <w:r w:rsidRPr="00647617">
        <w:t>Introduction</w:t>
      </w:r>
      <w:bookmarkEnd w:id="7"/>
      <w:bookmarkEnd w:id="8"/>
      <w:bookmarkEnd w:id="9"/>
    </w:p>
    <w:p w:rsidR="00C11B3A" w:rsidRPr="00647617" w:rsidRDefault="00F63E2A" w:rsidP="00BB6DBB">
      <w:pPr>
        <w:suppressAutoHyphens w:val="0"/>
        <w:spacing w:before="100" w:beforeAutospacing="1" w:after="100" w:afterAutospacing="1"/>
        <w:jc w:val="both"/>
      </w:pPr>
      <w:r w:rsidRPr="00647617">
        <w:t xml:space="preserve">Bidders are being invited </w:t>
      </w:r>
      <w:r w:rsidR="004614E9" w:rsidRPr="00647617">
        <w:t>to complete this Invi</w:t>
      </w:r>
      <w:r w:rsidR="00E17259" w:rsidRPr="00647617">
        <w:t>tation</w:t>
      </w:r>
      <w:r w:rsidR="00647617" w:rsidRPr="00647617">
        <w:t xml:space="preserve"> to Tender</w:t>
      </w:r>
      <w:r w:rsidR="00E17259" w:rsidRPr="00647617">
        <w:t>.</w:t>
      </w:r>
      <w:r w:rsidR="006716CE" w:rsidRPr="00647617">
        <w:t xml:space="preserve"> The role of the Active Travel Officer will build on the success of the My Journey Wokingham project; a £4.1m programme funded through the Department for Transport’s (</w:t>
      </w:r>
      <w:proofErr w:type="spellStart"/>
      <w:r w:rsidR="006716CE" w:rsidRPr="00647617">
        <w:t>DfT</w:t>
      </w:r>
      <w:proofErr w:type="spellEnd"/>
      <w:r w:rsidR="006716CE" w:rsidRPr="00647617">
        <w:t>) Local Sustainable Transport Fund (LSTF) between 2012 and 2016.</w:t>
      </w:r>
    </w:p>
    <w:p w:rsidR="00EB747A" w:rsidRPr="00647617" w:rsidRDefault="00396077" w:rsidP="004C12D4">
      <w:pPr>
        <w:pStyle w:val="Heading2"/>
        <w:numPr>
          <w:ilvl w:val="0"/>
          <w:numId w:val="20"/>
        </w:numPr>
      </w:pPr>
      <w:bookmarkStart w:id="10" w:name="_Toc440888759"/>
      <w:r w:rsidRPr="00647617">
        <w:t>De</w:t>
      </w:r>
      <w:r w:rsidR="0082077D" w:rsidRPr="00647617">
        <w:t>scription of Services Required</w:t>
      </w:r>
      <w:bookmarkEnd w:id="10"/>
    </w:p>
    <w:p w:rsidR="00C108FD" w:rsidRPr="00647617" w:rsidRDefault="00346B1A" w:rsidP="00456436">
      <w:pPr>
        <w:rPr>
          <w:rFonts w:cs="Arial"/>
          <w:szCs w:val="24"/>
        </w:rPr>
      </w:pPr>
      <w:bookmarkStart w:id="11" w:name="_Toc289265004"/>
      <w:r w:rsidRPr="00647617">
        <w:t xml:space="preserve">Wokingham </w:t>
      </w:r>
      <w:r w:rsidR="004614E9" w:rsidRPr="00647617">
        <w:t>Borough Council</w:t>
      </w:r>
      <w:r w:rsidR="001B64AA" w:rsidRPr="00647617">
        <w:t xml:space="preserve"> </w:t>
      </w:r>
      <w:r w:rsidR="004614E9" w:rsidRPr="00647617">
        <w:t>are</w:t>
      </w:r>
      <w:r w:rsidR="00EA403A" w:rsidRPr="00647617">
        <w:t xml:space="preserve"> inviting tenders for</w:t>
      </w:r>
      <w:r w:rsidR="0080688C" w:rsidRPr="00647617">
        <w:t xml:space="preserve"> </w:t>
      </w:r>
      <w:bookmarkStart w:id="12" w:name="__RefHeading__17_382969284"/>
      <w:bookmarkStart w:id="13" w:name="__RefHeading__19_382969284"/>
      <w:bookmarkEnd w:id="12"/>
      <w:bookmarkEnd w:id="13"/>
      <w:r w:rsidR="00C108FD" w:rsidRPr="00647617">
        <w:rPr>
          <w:rFonts w:cs="Arial"/>
          <w:szCs w:val="24"/>
        </w:rPr>
        <w:t xml:space="preserve">the provision of </w:t>
      </w:r>
      <w:r w:rsidR="00DF2246">
        <w:rPr>
          <w:rFonts w:cs="Arial"/>
          <w:szCs w:val="24"/>
        </w:rPr>
        <w:t xml:space="preserve">an </w:t>
      </w:r>
      <w:r w:rsidR="009146F6" w:rsidRPr="00647617">
        <w:rPr>
          <w:rFonts w:cs="Arial"/>
          <w:color w:val="000000" w:themeColor="text1"/>
          <w:szCs w:val="24"/>
        </w:rPr>
        <w:t>Active Travel Officer</w:t>
      </w:r>
    </w:p>
    <w:p w:rsidR="005C535B" w:rsidRPr="00647617" w:rsidRDefault="005C535B" w:rsidP="003947D7">
      <w:pPr>
        <w:jc w:val="both"/>
        <w:rPr>
          <w:color w:val="FF0000"/>
        </w:rPr>
      </w:pPr>
    </w:p>
    <w:p w:rsidR="001F4B35" w:rsidRPr="00647617" w:rsidRDefault="0082077D" w:rsidP="001F4B35">
      <w:pPr>
        <w:pStyle w:val="Heading2"/>
        <w:numPr>
          <w:ilvl w:val="0"/>
          <w:numId w:val="20"/>
        </w:numPr>
      </w:pPr>
      <w:bookmarkStart w:id="14" w:name="_Toc440888760"/>
      <w:r w:rsidRPr="00647617">
        <w:t>Purpose and Scope of this ITT</w:t>
      </w:r>
      <w:bookmarkEnd w:id="14"/>
    </w:p>
    <w:bookmarkEnd w:id="11"/>
    <w:p w:rsidR="000F0826" w:rsidRPr="00647617" w:rsidRDefault="000F0826" w:rsidP="000F0826">
      <w:r w:rsidRPr="00647617">
        <w:t>This ITT</w:t>
      </w:r>
      <w:r w:rsidR="0035371F" w:rsidRPr="00647617">
        <w:t>:</w:t>
      </w:r>
    </w:p>
    <w:p w:rsidR="000F0826" w:rsidRPr="00647617" w:rsidRDefault="000F0826" w:rsidP="00366012">
      <w:pPr>
        <w:numPr>
          <w:ilvl w:val="0"/>
          <w:numId w:val="7"/>
        </w:numPr>
        <w:tabs>
          <w:tab w:val="clear" w:pos="360"/>
          <w:tab w:val="num" w:pos="993"/>
        </w:tabs>
        <w:spacing w:after="120"/>
        <w:ind w:left="993" w:hanging="284"/>
        <w:jc w:val="both"/>
      </w:pPr>
      <w:r w:rsidRPr="00647617">
        <w:t xml:space="preserve">asks Bidders to submit their </w:t>
      </w:r>
      <w:r w:rsidR="0035371F" w:rsidRPr="00647617">
        <w:t>r</w:t>
      </w:r>
      <w:r w:rsidRPr="00647617">
        <w:t>esponses in accordance with the instructions set out in the remainder of this ITT;</w:t>
      </w:r>
    </w:p>
    <w:p w:rsidR="000F0826" w:rsidRPr="00647617" w:rsidRDefault="000F0826" w:rsidP="00366012">
      <w:pPr>
        <w:numPr>
          <w:ilvl w:val="0"/>
          <w:numId w:val="7"/>
        </w:numPr>
        <w:tabs>
          <w:tab w:val="clear" w:pos="360"/>
          <w:tab w:val="num" w:pos="993"/>
        </w:tabs>
        <w:spacing w:after="120"/>
        <w:ind w:left="993" w:hanging="284"/>
        <w:jc w:val="both"/>
      </w:pPr>
      <w:r w:rsidRPr="00647617">
        <w:t>sets out the overall timetable an</w:t>
      </w:r>
      <w:r w:rsidR="0015370C" w:rsidRPr="00647617">
        <w:t>d process for the procurement</w:t>
      </w:r>
      <w:r w:rsidRPr="00647617">
        <w:t>;</w:t>
      </w:r>
    </w:p>
    <w:p w:rsidR="000F0826" w:rsidRPr="00647617" w:rsidRDefault="000F0826" w:rsidP="00366012">
      <w:pPr>
        <w:numPr>
          <w:ilvl w:val="0"/>
          <w:numId w:val="7"/>
        </w:numPr>
        <w:tabs>
          <w:tab w:val="clear" w:pos="360"/>
          <w:tab w:val="num" w:pos="993"/>
        </w:tabs>
        <w:spacing w:after="120"/>
        <w:ind w:left="993" w:hanging="284"/>
        <w:jc w:val="both"/>
      </w:pPr>
      <w:r w:rsidRPr="00647617">
        <w:t>provides Bidders with sufficient information to enab</w:t>
      </w:r>
      <w:r w:rsidR="0035371F" w:rsidRPr="00647617">
        <w:t>le them to provide a compliant r</w:t>
      </w:r>
      <w:r w:rsidR="000460D3" w:rsidRPr="00647617">
        <w:t>esponse to this ITT</w:t>
      </w:r>
      <w:r w:rsidRPr="00647617">
        <w:t>;</w:t>
      </w:r>
    </w:p>
    <w:p w:rsidR="000F0826" w:rsidRPr="00647617" w:rsidRDefault="000F0826" w:rsidP="00366012">
      <w:pPr>
        <w:numPr>
          <w:ilvl w:val="0"/>
          <w:numId w:val="7"/>
        </w:numPr>
        <w:tabs>
          <w:tab w:val="clear" w:pos="360"/>
          <w:tab w:val="num" w:pos="993"/>
        </w:tabs>
        <w:spacing w:after="120"/>
        <w:ind w:left="993" w:hanging="284"/>
        <w:jc w:val="both"/>
      </w:pPr>
      <w:r w:rsidRPr="00647617">
        <w:t>set</w:t>
      </w:r>
      <w:r w:rsidR="001603CF" w:rsidRPr="00647617">
        <w:t>s</w:t>
      </w:r>
      <w:r w:rsidRPr="00647617">
        <w:t xml:space="preserve"> out the Evaluation Criteria</w:t>
      </w:r>
      <w:r w:rsidR="0035371F" w:rsidRPr="00647617">
        <w:t xml:space="preserve"> that will be used to evaluate t</w:t>
      </w:r>
      <w:r w:rsidR="000460D3" w:rsidRPr="00647617">
        <w:t>enders; and</w:t>
      </w:r>
    </w:p>
    <w:p w:rsidR="000F0826" w:rsidRPr="00647617" w:rsidRDefault="000F0826" w:rsidP="00366012">
      <w:pPr>
        <w:numPr>
          <w:ilvl w:val="0"/>
          <w:numId w:val="7"/>
        </w:numPr>
        <w:tabs>
          <w:tab w:val="clear" w:pos="360"/>
          <w:tab w:val="num" w:pos="993"/>
        </w:tabs>
        <w:spacing w:after="120"/>
        <w:ind w:left="993" w:hanging="284"/>
        <w:jc w:val="both"/>
      </w:pPr>
      <w:proofErr w:type="gramStart"/>
      <w:r w:rsidRPr="00647617">
        <w:t>explains</w:t>
      </w:r>
      <w:proofErr w:type="gramEnd"/>
      <w:r w:rsidRPr="00647617">
        <w:t xml:space="preserve"> the administrative arrangements for the receipt </w:t>
      </w:r>
      <w:r w:rsidR="0035371F" w:rsidRPr="00647617">
        <w:t>of r</w:t>
      </w:r>
      <w:r w:rsidRPr="00647617">
        <w:t>esponses.</w:t>
      </w:r>
    </w:p>
    <w:p w:rsidR="00E74E52" w:rsidRPr="00647617" w:rsidRDefault="00E74E52" w:rsidP="00E74E52">
      <w:pPr>
        <w:rPr>
          <w:b/>
          <w:sz w:val="28"/>
          <w:szCs w:val="28"/>
        </w:rPr>
      </w:pPr>
    </w:p>
    <w:p w:rsidR="00254396" w:rsidRPr="00647617" w:rsidRDefault="0082077D" w:rsidP="00254396">
      <w:pPr>
        <w:pStyle w:val="Heading2"/>
        <w:numPr>
          <w:ilvl w:val="0"/>
          <w:numId w:val="20"/>
        </w:numPr>
      </w:pPr>
      <w:bookmarkStart w:id="15" w:name="_Toc440888761"/>
      <w:r w:rsidRPr="00647617">
        <w:t>Contract Term and Commencement</w:t>
      </w:r>
      <w:bookmarkStart w:id="16" w:name="__RefHeading__25_382969284"/>
      <w:bookmarkStart w:id="17" w:name="__RefHeading__27_382969284"/>
      <w:bookmarkStart w:id="18" w:name="_Toc322952381"/>
      <w:bookmarkStart w:id="19" w:name="_Toc322957248"/>
      <w:bookmarkStart w:id="20" w:name="_Toc323294448"/>
      <w:bookmarkStart w:id="21" w:name="_Toc325378115"/>
      <w:bookmarkStart w:id="22" w:name="_Toc327956061"/>
      <w:bookmarkStart w:id="23" w:name="a853186"/>
      <w:bookmarkStart w:id="24" w:name="_Toc289265005"/>
      <w:bookmarkEnd w:id="15"/>
      <w:bookmarkEnd w:id="16"/>
      <w:bookmarkEnd w:id="17"/>
    </w:p>
    <w:p w:rsidR="00B3419D" w:rsidRPr="00647617" w:rsidRDefault="00DB6AC4" w:rsidP="00B3419D">
      <w:pPr>
        <w:ind w:left="720" w:hanging="720"/>
        <w:rPr>
          <w:rFonts w:cs="Arial"/>
          <w:szCs w:val="24"/>
        </w:rPr>
      </w:pPr>
      <w:bookmarkStart w:id="25" w:name="_Toc324347515"/>
      <w:bookmarkEnd w:id="18"/>
      <w:bookmarkEnd w:id="19"/>
      <w:bookmarkEnd w:id="20"/>
      <w:bookmarkEnd w:id="21"/>
      <w:bookmarkEnd w:id="22"/>
      <w:r w:rsidRPr="00647617">
        <w:rPr>
          <w:rFonts w:cs="Arial"/>
          <w:b/>
          <w:szCs w:val="24"/>
        </w:rPr>
        <w:t xml:space="preserve">5.1 </w:t>
      </w:r>
      <w:r w:rsidRPr="00647617">
        <w:rPr>
          <w:rFonts w:cs="Arial"/>
          <w:b/>
          <w:szCs w:val="24"/>
        </w:rPr>
        <w:tab/>
      </w:r>
      <w:r w:rsidR="00B3419D" w:rsidRPr="00647617">
        <w:rPr>
          <w:rFonts w:cs="Arial"/>
          <w:szCs w:val="24"/>
        </w:rPr>
        <w:t>Any contract issued as a result of this ITT</w:t>
      </w:r>
      <w:r w:rsidR="00E74E52" w:rsidRPr="00647617">
        <w:rPr>
          <w:rFonts w:cs="Arial"/>
          <w:szCs w:val="24"/>
        </w:rPr>
        <w:t xml:space="preserve"> </w:t>
      </w:r>
      <w:r w:rsidR="00B3419D" w:rsidRPr="00647617">
        <w:rPr>
          <w:rFonts w:cs="Arial"/>
          <w:szCs w:val="24"/>
        </w:rPr>
        <w:t xml:space="preserve">will be held with Wokingham Borough Council and run for an </w:t>
      </w:r>
      <w:r w:rsidR="00B3419D" w:rsidRPr="00DF2246">
        <w:rPr>
          <w:rFonts w:cs="Arial"/>
          <w:b/>
          <w:szCs w:val="24"/>
        </w:rPr>
        <w:t xml:space="preserve">initial term of </w:t>
      </w:r>
      <w:r w:rsidR="009146F6" w:rsidRPr="00DF2246">
        <w:rPr>
          <w:rFonts w:cs="Arial"/>
          <w:b/>
          <w:szCs w:val="24"/>
        </w:rPr>
        <w:t>2</w:t>
      </w:r>
      <w:r w:rsidR="00DF2246" w:rsidRPr="00DF2246">
        <w:rPr>
          <w:rFonts w:cs="Arial"/>
          <w:b/>
          <w:szCs w:val="24"/>
        </w:rPr>
        <w:t>-year</w:t>
      </w:r>
      <w:r w:rsidR="00B3419D" w:rsidRPr="00DF2246">
        <w:rPr>
          <w:rFonts w:cs="Arial"/>
          <w:b/>
          <w:szCs w:val="24"/>
        </w:rPr>
        <w:t>s</w:t>
      </w:r>
      <w:r w:rsidR="00B3419D" w:rsidRPr="00647617">
        <w:rPr>
          <w:rFonts w:cs="Arial"/>
          <w:szCs w:val="24"/>
        </w:rPr>
        <w:t xml:space="preserve">, subject to satisfactory performance. </w:t>
      </w:r>
      <w:r w:rsidR="00E74E52" w:rsidRPr="00647617">
        <w:rPr>
          <w:rFonts w:cs="Arial"/>
          <w:szCs w:val="24"/>
        </w:rPr>
        <w:t xml:space="preserve"> The contract is expected to commence on </w:t>
      </w:r>
      <w:r w:rsidR="009146F6" w:rsidRPr="00DF2246">
        <w:rPr>
          <w:rFonts w:cs="Arial"/>
          <w:b/>
          <w:szCs w:val="24"/>
        </w:rPr>
        <w:t>3</w:t>
      </w:r>
      <w:r w:rsidR="00DF2246" w:rsidRPr="00DF2246">
        <w:rPr>
          <w:rFonts w:cs="Arial"/>
          <w:b/>
          <w:szCs w:val="24"/>
          <w:vertAlign w:val="superscript"/>
        </w:rPr>
        <w:t>rd</w:t>
      </w:r>
      <w:r w:rsidR="00DF2246" w:rsidRPr="00DF2246">
        <w:rPr>
          <w:rFonts w:cs="Arial"/>
          <w:b/>
          <w:szCs w:val="24"/>
        </w:rPr>
        <w:t xml:space="preserve"> April </w:t>
      </w:r>
      <w:r w:rsidR="009146F6" w:rsidRPr="00DF2246">
        <w:rPr>
          <w:rFonts w:cs="Arial"/>
          <w:b/>
          <w:szCs w:val="24"/>
        </w:rPr>
        <w:t>2017</w:t>
      </w:r>
      <w:r w:rsidR="00F45C51" w:rsidRPr="00647617">
        <w:rPr>
          <w:rFonts w:cs="Arial"/>
          <w:szCs w:val="24"/>
        </w:rPr>
        <w:t>.</w:t>
      </w:r>
    </w:p>
    <w:p w:rsidR="00B3419D" w:rsidRPr="00647617" w:rsidRDefault="00B3419D" w:rsidP="00B3419D">
      <w:pPr>
        <w:ind w:left="720" w:hanging="720"/>
        <w:rPr>
          <w:rFonts w:cs="Arial"/>
          <w:szCs w:val="24"/>
        </w:rPr>
      </w:pPr>
    </w:p>
    <w:p w:rsidR="00B3419D" w:rsidRPr="00647617" w:rsidRDefault="00B3419D" w:rsidP="00B3419D">
      <w:pPr>
        <w:ind w:left="709" w:hanging="709"/>
        <w:rPr>
          <w:rFonts w:cs="Arial"/>
          <w:szCs w:val="24"/>
        </w:rPr>
      </w:pPr>
      <w:r w:rsidRPr="00647617">
        <w:rPr>
          <w:rFonts w:cs="Arial"/>
          <w:b/>
          <w:szCs w:val="24"/>
        </w:rPr>
        <w:lastRenderedPageBreak/>
        <w:t>5.2</w:t>
      </w:r>
      <w:r w:rsidRPr="00647617">
        <w:rPr>
          <w:rFonts w:cs="Arial"/>
          <w:b/>
          <w:szCs w:val="24"/>
        </w:rPr>
        <w:tab/>
      </w:r>
      <w:r w:rsidRPr="00647617">
        <w:rPr>
          <w:rFonts w:cs="Arial"/>
          <w:szCs w:val="24"/>
        </w:rPr>
        <w:t>The term of t</w:t>
      </w:r>
      <w:r w:rsidR="00DF6075">
        <w:rPr>
          <w:rFonts w:cs="Arial"/>
          <w:szCs w:val="24"/>
        </w:rPr>
        <w:t xml:space="preserve">he Contract may be extended for 2 </w:t>
      </w:r>
      <w:r w:rsidRPr="00E67B30">
        <w:rPr>
          <w:rFonts w:cs="Arial"/>
          <w:szCs w:val="24"/>
        </w:rPr>
        <w:t xml:space="preserve">period/s of up to </w:t>
      </w:r>
      <w:r w:rsidR="00DF6075" w:rsidRPr="00E67B30">
        <w:rPr>
          <w:rFonts w:cs="Arial"/>
          <w:szCs w:val="24"/>
        </w:rPr>
        <w:t>1</w:t>
      </w:r>
      <w:r w:rsidR="00593711">
        <w:rPr>
          <w:rFonts w:cs="Arial"/>
          <w:szCs w:val="24"/>
        </w:rPr>
        <w:t xml:space="preserve"> year,</w:t>
      </w:r>
      <w:r w:rsidRPr="00647617">
        <w:rPr>
          <w:rFonts w:cs="Arial"/>
          <w:szCs w:val="24"/>
        </w:rPr>
        <w:t xml:space="preserve"> each period at the sole discretion of the Council and subject to satisfactory performance, funding availability and the mutual agreement between the parties.  </w:t>
      </w:r>
    </w:p>
    <w:bookmarkEnd w:id="25"/>
    <w:p w:rsidR="0082077D" w:rsidRPr="00647617" w:rsidRDefault="0082077D" w:rsidP="00942095"/>
    <w:p w:rsidR="000F0826" w:rsidRPr="00647617" w:rsidRDefault="000F0826" w:rsidP="004C12D4">
      <w:pPr>
        <w:pStyle w:val="Heading2"/>
        <w:numPr>
          <w:ilvl w:val="0"/>
          <w:numId w:val="20"/>
        </w:numPr>
      </w:pPr>
      <w:bookmarkStart w:id="26" w:name="_Toc440888762"/>
      <w:r w:rsidRPr="00647617">
        <w:t xml:space="preserve">Questions and </w:t>
      </w:r>
      <w:r w:rsidR="00516FCE" w:rsidRPr="00647617">
        <w:t>C</w:t>
      </w:r>
      <w:r w:rsidRPr="00647617">
        <w:t>larifications</w:t>
      </w:r>
      <w:bookmarkEnd w:id="23"/>
      <w:bookmarkEnd w:id="24"/>
      <w:bookmarkEnd w:id="26"/>
    </w:p>
    <w:p w:rsidR="00DB6AC4" w:rsidRPr="00647617" w:rsidRDefault="00EA403A" w:rsidP="001F342E">
      <w:pPr>
        <w:numPr>
          <w:ilvl w:val="0"/>
          <w:numId w:val="24"/>
        </w:numPr>
      </w:pPr>
      <w:r w:rsidRPr="00647617">
        <w:t xml:space="preserve">Any questions and clarifications relating </w:t>
      </w:r>
      <w:r w:rsidR="00540E64" w:rsidRPr="00647617">
        <w:t xml:space="preserve">to this ITT must be </w:t>
      </w:r>
      <w:r w:rsidR="00DB6AC4" w:rsidRPr="00647617">
        <w:t xml:space="preserve">submitted by email </w:t>
      </w:r>
      <w:r w:rsidR="00254396" w:rsidRPr="00647617">
        <w:t xml:space="preserve">to the Tender Co-ordinator. </w:t>
      </w:r>
    </w:p>
    <w:p w:rsidR="00DB6AC4" w:rsidRPr="00647617" w:rsidRDefault="00DB6AC4" w:rsidP="001F342E">
      <w:pPr>
        <w:ind w:left="720" w:hanging="360"/>
      </w:pPr>
    </w:p>
    <w:p w:rsidR="00DB6AC4" w:rsidRPr="00647617" w:rsidRDefault="00505132" w:rsidP="001F342E">
      <w:pPr>
        <w:numPr>
          <w:ilvl w:val="0"/>
          <w:numId w:val="24"/>
        </w:numPr>
      </w:pPr>
      <w:r w:rsidRPr="00647617">
        <w:rPr>
          <w:rFonts w:cs="Arial"/>
        </w:rPr>
        <w:t>Pub</w:t>
      </w:r>
      <w:r w:rsidR="004B3BA1" w:rsidRPr="00647617">
        <w:rPr>
          <w:rFonts w:cs="Arial"/>
        </w:rPr>
        <w:t xml:space="preserve">lic </w:t>
      </w:r>
      <w:r w:rsidR="000460D3" w:rsidRPr="00647617">
        <w:rPr>
          <w:rFonts w:cs="Arial"/>
        </w:rPr>
        <w:t>Contracts</w:t>
      </w:r>
      <w:r w:rsidR="004B3BA1" w:rsidRPr="00647617">
        <w:rPr>
          <w:rFonts w:cs="Arial"/>
        </w:rPr>
        <w:t xml:space="preserve"> Regulations 2015</w:t>
      </w:r>
      <w:r w:rsidRPr="00647617">
        <w:rPr>
          <w:rFonts w:cs="Arial"/>
        </w:rPr>
        <w:t xml:space="preserve"> state that </w:t>
      </w:r>
      <w:r w:rsidR="00F43FEF" w:rsidRPr="00647617">
        <w:rPr>
          <w:rFonts w:cs="Arial"/>
        </w:rPr>
        <w:t>any additional information required by tenderers must be provided at least 6 days before the closing date for receipt of tenders</w:t>
      </w:r>
      <w:r w:rsidRPr="00647617">
        <w:rPr>
          <w:rFonts w:cs="Arial"/>
        </w:rPr>
        <w:t xml:space="preserve">. </w:t>
      </w:r>
      <w:r w:rsidR="00F43FEF" w:rsidRPr="00647617">
        <w:rPr>
          <w:rFonts w:cs="Arial"/>
        </w:rPr>
        <w:t>Therefore</w:t>
      </w:r>
      <w:r w:rsidR="00EA403A" w:rsidRPr="00647617">
        <w:rPr>
          <w:rFonts w:cs="Arial"/>
        </w:rPr>
        <w:t xml:space="preserve"> </w:t>
      </w:r>
      <w:r w:rsidR="00F43FEF" w:rsidRPr="00647617">
        <w:rPr>
          <w:rFonts w:cs="Arial"/>
        </w:rPr>
        <w:t>WB</w:t>
      </w:r>
      <w:r w:rsidR="00E5107F" w:rsidRPr="00647617">
        <w:rPr>
          <w:rFonts w:cs="Arial"/>
        </w:rPr>
        <w:t>C</w:t>
      </w:r>
      <w:r w:rsidR="00EA2402" w:rsidRPr="00647617">
        <w:rPr>
          <w:rFonts w:cs="Arial"/>
        </w:rPr>
        <w:t xml:space="preserve"> </w:t>
      </w:r>
      <w:r w:rsidR="00E5107F" w:rsidRPr="00647617">
        <w:rPr>
          <w:rFonts w:cs="Arial"/>
        </w:rPr>
        <w:t>require</w:t>
      </w:r>
      <w:r w:rsidR="000460D3" w:rsidRPr="00647617">
        <w:rPr>
          <w:rFonts w:cs="Arial"/>
        </w:rPr>
        <w:t>s</w:t>
      </w:r>
      <w:r w:rsidR="004B3BA1" w:rsidRPr="00647617">
        <w:rPr>
          <w:rFonts w:cs="Arial"/>
        </w:rPr>
        <w:t xml:space="preserve"> that</w:t>
      </w:r>
      <w:r w:rsidR="00DF6D69" w:rsidRPr="00647617">
        <w:rPr>
          <w:rFonts w:cs="Arial"/>
        </w:rPr>
        <w:t xml:space="preserve"> </w:t>
      </w:r>
      <w:r w:rsidR="00F43FEF" w:rsidRPr="00647617">
        <w:rPr>
          <w:rFonts w:cs="Arial"/>
        </w:rPr>
        <w:t xml:space="preserve">any clarification </w:t>
      </w:r>
      <w:r w:rsidR="00DF6D69" w:rsidRPr="00647617">
        <w:rPr>
          <w:rFonts w:cs="Arial"/>
        </w:rPr>
        <w:t>questions are received</w:t>
      </w:r>
      <w:r w:rsidR="00F43FEF" w:rsidRPr="00647617">
        <w:rPr>
          <w:rFonts w:cs="Arial"/>
        </w:rPr>
        <w:t>,</w:t>
      </w:r>
      <w:r w:rsidR="00DF6D69" w:rsidRPr="00647617">
        <w:rPr>
          <w:rFonts w:cs="Arial"/>
        </w:rPr>
        <w:t xml:space="preserve"> via email </w:t>
      </w:r>
      <w:r w:rsidR="00254396" w:rsidRPr="00647617">
        <w:rPr>
          <w:rFonts w:cs="Arial"/>
        </w:rPr>
        <w:t>to the Tender Co-ordinator</w:t>
      </w:r>
      <w:r w:rsidR="00F43FEF" w:rsidRPr="00647617">
        <w:rPr>
          <w:rFonts w:cs="Arial"/>
        </w:rPr>
        <w:t>, no later than 7 days prior to the</w:t>
      </w:r>
      <w:r w:rsidR="00DF6D69" w:rsidRPr="00647617">
        <w:rPr>
          <w:rFonts w:cs="Arial"/>
        </w:rPr>
        <w:t xml:space="preserve"> </w:t>
      </w:r>
      <w:r w:rsidR="00F43FEF" w:rsidRPr="00647617">
        <w:rPr>
          <w:rFonts w:cs="Arial"/>
        </w:rPr>
        <w:t>closing date listed in</w:t>
      </w:r>
      <w:r w:rsidR="00851EAA" w:rsidRPr="00647617">
        <w:rPr>
          <w:rFonts w:cs="Arial"/>
        </w:rPr>
        <w:t xml:space="preserve"> section</w:t>
      </w:r>
      <w:r w:rsidR="00F43FEF" w:rsidRPr="00647617">
        <w:rPr>
          <w:rFonts w:cs="Arial"/>
        </w:rPr>
        <w:t xml:space="preserve"> 7.1 below.</w:t>
      </w:r>
      <w:r w:rsidR="009C44CB" w:rsidRPr="00647617">
        <w:rPr>
          <w:rFonts w:cs="Arial"/>
          <w:b/>
          <w:color w:val="FF0000"/>
        </w:rPr>
        <w:t xml:space="preserve"> </w:t>
      </w:r>
    </w:p>
    <w:p w:rsidR="00DB6AC4" w:rsidRPr="00647617" w:rsidRDefault="00DB6AC4" w:rsidP="001F342E">
      <w:pPr>
        <w:pStyle w:val="ListParagraph"/>
        <w:ind w:hanging="360"/>
        <w:rPr>
          <w:rFonts w:cs="Arial"/>
        </w:rPr>
      </w:pPr>
    </w:p>
    <w:p w:rsidR="00505132" w:rsidRPr="00647617" w:rsidRDefault="00687E36" w:rsidP="001F342E">
      <w:pPr>
        <w:numPr>
          <w:ilvl w:val="0"/>
          <w:numId w:val="24"/>
        </w:numPr>
      </w:pPr>
      <w:r w:rsidRPr="00647617">
        <w:rPr>
          <w:rFonts w:cs="Arial"/>
        </w:rPr>
        <w:t>T</w:t>
      </w:r>
      <w:r w:rsidR="00EA403A" w:rsidRPr="00647617">
        <w:rPr>
          <w:rFonts w:cs="Arial"/>
        </w:rPr>
        <w:t xml:space="preserve">he Council will respond in writing to requests for clarification </w:t>
      </w:r>
      <w:r w:rsidR="00851EAA" w:rsidRPr="00647617">
        <w:rPr>
          <w:rFonts w:cs="Arial"/>
        </w:rPr>
        <w:t>and</w:t>
      </w:r>
      <w:r w:rsidR="007B1FA6" w:rsidRPr="00647617">
        <w:rPr>
          <w:rFonts w:cs="Arial"/>
        </w:rPr>
        <w:t xml:space="preserve"> will endeavour to answer questions as they are received during the tender period. T</w:t>
      </w:r>
      <w:r w:rsidR="00EA403A" w:rsidRPr="00647617">
        <w:rPr>
          <w:rFonts w:cs="Arial"/>
        </w:rPr>
        <w:t>he Council’s response</w:t>
      </w:r>
      <w:r w:rsidR="007B1FA6" w:rsidRPr="00647617">
        <w:rPr>
          <w:rFonts w:cs="Arial"/>
        </w:rPr>
        <w:t>s</w:t>
      </w:r>
      <w:r w:rsidR="00EA403A" w:rsidRPr="00647617">
        <w:rPr>
          <w:rFonts w:cs="Arial"/>
        </w:rPr>
        <w:t xml:space="preserve"> (including a description of the enquiry but without identifying the source) will be emailed to all Tenderers</w:t>
      </w:r>
      <w:r w:rsidR="007C725A" w:rsidRPr="00647617">
        <w:rPr>
          <w:rFonts w:cs="Arial"/>
        </w:rPr>
        <w:t xml:space="preserve"> during the tender process</w:t>
      </w:r>
      <w:r w:rsidR="00851EAA" w:rsidRPr="00647617">
        <w:rPr>
          <w:rFonts w:cs="Arial"/>
        </w:rPr>
        <w:t>.</w:t>
      </w:r>
      <w:r w:rsidR="00851EAA" w:rsidRPr="00647617">
        <w:rPr>
          <w:rFonts w:cs="Arial"/>
        </w:rPr>
        <w:br/>
        <w:t>F</w:t>
      </w:r>
      <w:r w:rsidR="00672519" w:rsidRPr="00647617">
        <w:rPr>
          <w:rFonts w:cs="Arial"/>
        </w:rPr>
        <w:t>inal response/s</w:t>
      </w:r>
      <w:r w:rsidR="00EA403A" w:rsidRPr="00647617">
        <w:rPr>
          <w:rFonts w:cs="Arial"/>
        </w:rPr>
        <w:t xml:space="preserve"> </w:t>
      </w:r>
      <w:r w:rsidR="00851EAA" w:rsidRPr="00647617">
        <w:rPr>
          <w:rFonts w:cs="Arial"/>
        </w:rPr>
        <w:t xml:space="preserve">will be made (in accordance with 6.2) </w:t>
      </w:r>
      <w:r w:rsidR="00EA403A" w:rsidRPr="00647617">
        <w:rPr>
          <w:rFonts w:cs="Arial"/>
        </w:rPr>
        <w:t xml:space="preserve">by </w:t>
      </w:r>
      <w:r w:rsidR="00851EAA" w:rsidRPr="00647617">
        <w:rPr>
          <w:rFonts w:cs="Arial"/>
        </w:rPr>
        <w:t>17:00,</w:t>
      </w:r>
      <w:r w:rsidR="009C44CB" w:rsidRPr="00647617">
        <w:rPr>
          <w:rFonts w:cs="Arial"/>
          <w:b/>
        </w:rPr>
        <w:t xml:space="preserve"> </w:t>
      </w:r>
      <w:r w:rsidR="00E67B30" w:rsidRPr="00E67B30">
        <w:rPr>
          <w:rFonts w:cs="Arial"/>
        </w:rPr>
        <w:t>16/02/17</w:t>
      </w:r>
      <w:r w:rsidR="00851EAA" w:rsidRPr="00E67B30">
        <w:rPr>
          <w:rFonts w:cs="Arial"/>
        </w:rPr>
        <w:t>.</w:t>
      </w:r>
    </w:p>
    <w:p w:rsidR="00505132" w:rsidRPr="00647617" w:rsidRDefault="00505132" w:rsidP="00BB6DBB">
      <w:pPr>
        <w:jc w:val="both"/>
      </w:pPr>
    </w:p>
    <w:p w:rsidR="00272D65" w:rsidRPr="00647617" w:rsidRDefault="00272D65" w:rsidP="004C12D4">
      <w:pPr>
        <w:pStyle w:val="Heading2"/>
        <w:numPr>
          <w:ilvl w:val="0"/>
          <w:numId w:val="20"/>
        </w:numPr>
      </w:pPr>
      <w:bookmarkStart w:id="27" w:name="_Toc440888763"/>
      <w:bookmarkStart w:id="28" w:name="_Toc289265006"/>
      <w:r w:rsidRPr="00647617">
        <w:t>Submission of Tenders</w:t>
      </w:r>
      <w:bookmarkEnd w:id="27"/>
      <w:r w:rsidRPr="00647617">
        <w:tab/>
      </w:r>
    </w:p>
    <w:p w:rsidR="00DB6AC4" w:rsidRPr="00647617" w:rsidRDefault="00EA403A" w:rsidP="001F342E">
      <w:pPr>
        <w:numPr>
          <w:ilvl w:val="0"/>
          <w:numId w:val="25"/>
        </w:numPr>
        <w:spacing w:before="120"/>
        <w:ind w:hanging="436"/>
        <w:rPr>
          <w:lang w:eastAsia="en-GB"/>
        </w:rPr>
      </w:pPr>
      <w:bookmarkStart w:id="29" w:name="_Toc289265015"/>
      <w:bookmarkStart w:id="30" w:name="a660922"/>
      <w:bookmarkEnd w:id="28"/>
      <w:r w:rsidRPr="00647617">
        <w:rPr>
          <w:b/>
        </w:rPr>
        <w:t>The closing</w:t>
      </w:r>
      <w:r w:rsidR="001406CE" w:rsidRPr="00647617">
        <w:rPr>
          <w:b/>
        </w:rPr>
        <w:t xml:space="preserve"> date for receipt of Tenders is </w:t>
      </w:r>
      <w:r w:rsidR="00DA2A70" w:rsidRPr="00DA2A70">
        <w:rPr>
          <w:b/>
          <w:color w:val="000000" w:themeColor="text1"/>
        </w:rPr>
        <w:t xml:space="preserve">12.00pm </w:t>
      </w:r>
      <w:r w:rsidR="00DA2A70">
        <w:rPr>
          <w:b/>
        </w:rPr>
        <w:t>on 23/02/17</w:t>
      </w:r>
      <w:r w:rsidR="00851EAA" w:rsidRPr="00647617">
        <w:rPr>
          <w:b/>
        </w:rPr>
        <w:br/>
      </w:r>
      <w:r w:rsidRPr="00647617">
        <w:t>It is the responsibility of the applicant to ensure that the tender is received by the Council</w:t>
      </w:r>
      <w:r w:rsidR="00254396" w:rsidRPr="00647617">
        <w:t xml:space="preserve"> </w:t>
      </w:r>
      <w:r w:rsidRPr="00647617">
        <w:t>before the deadline</w:t>
      </w:r>
      <w:r w:rsidR="00851EAA" w:rsidRPr="00647617">
        <w:t>,</w:t>
      </w:r>
      <w:r w:rsidRPr="00647617">
        <w:t xml:space="preserve"> as </w:t>
      </w:r>
      <w:r w:rsidR="00B90845" w:rsidRPr="00647617">
        <w:rPr>
          <w:b/>
        </w:rPr>
        <w:t>tenders</w:t>
      </w:r>
      <w:r w:rsidRPr="00647617">
        <w:rPr>
          <w:b/>
        </w:rPr>
        <w:t xml:space="preserve"> received </w:t>
      </w:r>
      <w:r w:rsidR="00B90845" w:rsidRPr="00647617">
        <w:rPr>
          <w:b/>
        </w:rPr>
        <w:t xml:space="preserve">after </w:t>
      </w:r>
      <w:r w:rsidRPr="00647617">
        <w:rPr>
          <w:b/>
        </w:rPr>
        <w:t>this time may be rejected</w:t>
      </w:r>
      <w:r w:rsidR="004B3BA1" w:rsidRPr="00647617">
        <w:t xml:space="preserve">. </w:t>
      </w:r>
      <w:r w:rsidR="00254396" w:rsidRPr="00647617">
        <w:t>The</w:t>
      </w:r>
      <w:r w:rsidRPr="00647617">
        <w:t xml:space="preserve"> Council may, at its own absolute discretion, extend the closing dates and time specified above without request.  Any exten</w:t>
      </w:r>
      <w:r w:rsidR="00687E36" w:rsidRPr="00647617">
        <w:t xml:space="preserve">sion granted will apply to all </w:t>
      </w:r>
      <w:r w:rsidR="00851EAA" w:rsidRPr="00647617">
        <w:t>tenderer</w:t>
      </w:r>
      <w:r w:rsidRPr="00647617">
        <w:t>s.</w:t>
      </w:r>
    </w:p>
    <w:p w:rsidR="00DB6AC4" w:rsidRPr="00647617" w:rsidRDefault="00DF6D69" w:rsidP="001F342E">
      <w:pPr>
        <w:numPr>
          <w:ilvl w:val="0"/>
          <w:numId w:val="25"/>
        </w:numPr>
        <w:spacing w:before="120"/>
        <w:ind w:hanging="436"/>
        <w:rPr>
          <w:lang w:eastAsia="en-GB"/>
        </w:rPr>
      </w:pPr>
      <w:r w:rsidRPr="00647617">
        <w:rPr>
          <w:rFonts w:cs="Arial"/>
        </w:rPr>
        <w:t xml:space="preserve">This ITT pack </w:t>
      </w:r>
      <w:r w:rsidR="00254396" w:rsidRPr="00647617">
        <w:rPr>
          <w:rFonts w:cs="Arial"/>
        </w:rPr>
        <w:t>must be</w:t>
      </w:r>
      <w:r w:rsidRPr="00647617">
        <w:rPr>
          <w:rFonts w:cs="Arial"/>
        </w:rPr>
        <w:t xml:space="preserve"> completed electronically</w:t>
      </w:r>
      <w:r w:rsidR="00E17259" w:rsidRPr="00647617">
        <w:rPr>
          <w:rFonts w:cs="Arial"/>
        </w:rPr>
        <w:t xml:space="preserve"> and </w:t>
      </w:r>
      <w:r w:rsidR="00E17259" w:rsidRPr="0099162C">
        <w:rPr>
          <w:rFonts w:cs="Arial"/>
          <w:b/>
        </w:rPr>
        <w:t>one electronic copy</w:t>
      </w:r>
      <w:r w:rsidR="00E17259" w:rsidRPr="00647617">
        <w:rPr>
          <w:rFonts w:cs="Arial"/>
        </w:rPr>
        <w:t xml:space="preserve"> of the entire pack </w:t>
      </w:r>
      <w:r w:rsidR="00E17259" w:rsidRPr="00647617">
        <w:rPr>
          <w:rFonts w:cs="Arial"/>
          <w:color w:val="000000" w:themeColor="text1"/>
        </w:rPr>
        <w:t xml:space="preserve">returned to WBC on </w:t>
      </w:r>
      <w:r w:rsidR="006716CE" w:rsidRPr="00647617">
        <w:rPr>
          <w:rFonts w:cs="Arial"/>
          <w:color w:val="000000" w:themeColor="text1"/>
        </w:rPr>
        <w:t xml:space="preserve">a </w:t>
      </w:r>
      <w:r w:rsidR="00E17259" w:rsidRPr="00647617">
        <w:rPr>
          <w:rFonts w:cs="Arial"/>
          <w:color w:val="000000" w:themeColor="text1"/>
        </w:rPr>
        <w:t>USB stick.</w:t>
      </w:r>
      <w:r w:rsidRPr="00647617">
        <w:rPr>
          <w:rFonts w:cs="Arial"/>
          <w:color w:val="000000" w:themeColor="text1"/>
        </w:rPr>
        <w:t xml:space="preserve"> </w:t>
      </w:r>
      <w:r w:rsidR="00E17259" w:rsidRPr="00647617">
        <w:rPr>
          <w:rFonts w:cs="Arial"/>
          <w:color w:val="000000" w:themeColor="text1"/>
        </w:rPr>
        <w:t>E</w:t>
      </w:r>
      <w:r w:rsidR="005C535B" w:rsidRPr="00647617">
        <w:rPr>
          <w:rFonts w:cs="Arial"/>
          <w:color w:val="000000" w:themeColor="text1"/>
        </w:rPr>
        <w:t xml:space="preserve">lectronic submissions </w:t>
      </w:r>
      <w:r w:rsidR="00E17259" w:rsidRPr="00647617">
        <w:rPr>
          <w:rFonts w:cs="Arial"/>
          <w:color w:val="000000" w:themeColor="text1"/>
        </w:rPr>
        <w:t xml:space="preserve">alone cannot </w:t>
      </w:r>
      <w:r w:rsidR="005C535B" w:rsidRPr="00647617">
        <w:rPr>
          <w:rFonts w:cs="Arial"/>
          <w:color w:val="000000" w:themeColor="text1"/>
        </w:rPr>
        <w:t>be accepted</w:t>
      </w:r>
      <w:r w:rsidR="00E17259" w:rsidRPr="00647617">
        <w:rPr>
          <w:rFonts w:cs="Arial"/>
          <w:color w:val="000000" w:themeColor="text1"/>
        </w:rPr>
        <w:t xml:space="preserve"> and </w:t>
      </w:r>
      <w:r w:rsidR="00E17259" w:rsidRPr="0099162C">
        <w:rPr>
          <w:rFonts w:cs="Arial"/>
          <w:b/>
          <w:color w:val="000000" w:themeColor="text1"/>
        </w:rPr>
        <w:t>one hard copy</w:t>
      </w:r>
      <w:r w:rsidRPr="00647617">
        <w:rPr>
          <w:rFonts w:cs="Arial"/>
          <w:color w:val="000000" w:themeColor="text1"/>
        </w:rPr>
        <w:t xml:space="preserve"> </w:t>
      </w:r>
      <w:r w:rsidR="00AA53F8" w:rsidRPr="00AA53F8">
        <w:rPr>
          <w:rFonts w:cs="Arial"/>
          <w:color w:val="000000" w:themeColor="text1"/>
        </w:rPr>
        <w:t xml:space="preserve">of each of the </w:t>
      </w:r>
      <w:r w:rsidR="00AA53F8" w:rsidRPr="00AA53F8">
        <w:rPr>
          <w:rFonts w:cs="Arial"/>
          <w:b/>
          <w:color w:val="000000" w:themeColor="text1"/>
        </w:rPr>
        <w:t>documents listed in Section 8.</w:t>
      </w:r>
      <w:r w:rsidR="00A347EC">
        <w:rPr>
          <w:rFonts w:cs="Arial"/>
          <w:b/>
          <w:color w:val="000000" w:themeColor="text1"/>
        </w:rPr>
        <w:t>9</w:t>
      </w:r>
      <w:r w:rsidR="00AA53F8" w:rsidRPr="00AA53F8">
        <w:rPr>
          <w:rFonts w:cs="Arial"/>
          <w:color w:val="000000" w:themeColor="text1"/>
        </w:rPr>
        <w:t xml:space="preserve"> must also be retur</w:t>
      </w:r>
      <w:r w:rsidR="00AA53F8">
        <w:rPr>
          <w:rFonts w:cs="Arial"/>
          <w:color w:val="000000" w:themeColor="text1"/>
        </w:rPr>
        <w:t>ned within the deadlines stated</w:t>
      </w:r>
      <w:r w:rsidRPr="00647617">
        <w:rPr>
          <w:rFonts w:cs="Arial"/>
          <w:color w:val="000000" w:themeColor="text1"/>
        </w:rPr>
        <w:t>.</w:t>
      </w:r>
    </w:p>
    <w:p w:rsidR="00DB6AC4" w:rsidRPr="00647617" w:rsidRDefault="0073279B" w:rsidP="001F342E">
      <w:pPr>
        <w:numPr>
          <w:ilvl w:val="0"/>
          <w:numId w:val="25"/>
        </w:numPr>
        <w:spacing w:before="120"/>
        <w:ind w:hanging="436"/>
        <w:rPr>
          <w:lang w:eastAsia="en-GB"/>
        </w:rPr>
      </w:pPr>
      <w:r w:rsidRPr="00647617">
        <w:rPr>
          <w:rFonts w:cs="Arial"/>
        </w:rPr>
        <w:t xml:space="preserve">Where </w:t>
      </w:r>
      <w:r w:rsidR="00660F98" w:rsidRPr="00647617">
        <w:rPr>
          <w:rFonts w:cs="Arial"/>
        </w:rPr>
        <w:t xml:space="preserve">Annexes </w:t>
      </w:r>
      <w:r w:rsidRPr="00647617">
        <w:rPr>
          <w:rFonts w:cs="Arial"/>
        </w:rPr>
        <w:t>ask for a signature and date, the</w:t>
      </w:r>
      <w:r w:rsidR="00387956" w:rsidRPr="00647617">
        <w:rPr>
          <w:rFonts w:cs="Arial"/>
        </w:rPr>
        <w:t>se must be completed in writing.</w:t>
      </w:r>
    </w:p>
    <w:p w:rsidR="00AA53F8" w:rsidRPr="00AA53F8" w:rsidRDefault="00AA53F8" w:rsidP="001F342E">
      <w:pPr>
        <w:numPr>
          <w:ilvl w:val="0"/>
          <w:numId w:val="25"/>
        </w:numPr>
        <w:spacing w:before="120"/>
        <w:ind w:hanging="436"/>
        <w:rPr>
          <w:rFonts w:cs="Arial"/>
        </w:rPr>
      </w:pPr>
      <w:r w:rsidRPr="00AA53F8">
        <w:rPr>
          <w:rFonts w:cs="Arial"/>
        </w:rPr>
        <w:t xml:space="preserve">Tenders must be returned in a plain sealed envelope which should not bear any name or mark indicating the sender (including any mark from a franking machine). </w:t>
      </w:r>
    </w:p>
    <w:p w:rsidR="00AA53F8" w:rsidRPr="00AA53F8" w:rsidRDefault="00AA53F8" w:rsidP="00AA53F8">
      <w:pPr>
        <w:spacing w:before="120"/>
        <w:ind w:left="720"/>
        <w:rPr>
          <w:rFonts w:cs="Arial"/>
        </w:rPr>
      </w:pPr>
      <w:r w:rsidRPr="00AA53F8">
        <w:rPr>
          <w:rFonts w:cs="Arial"/>
        </w:rPr>
        <w:t>Tenders must be addressed using the following form:</w:t>
      </w:r>
    </w:p>
    <w:bookmarkStart w:id="31" w:name="_MON_1540992131"/>
    <w:bookmarkEnd w:id="31"/>
    <w:p w:rsidR="00AA53F8" w:rsidRPr="00AA53F8" w:rsidRDefault="00DA2A70" w:rsidP="00AB181F">
      <w:pPr>
        <w:spacing w:before="120"/>
        <w:ind w:left="720"/>
        <w:rPr>
          <w:rFonts w:cs="Arial"/>
        </w:rPr>
      </w:pPr>
      <w:r>
        <w:object w:dxaOrig="1551" w:dyaOrig="1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85pt;height:50.25pt" o:ole="">
            <v:imagedata r:id="rId16" o:title=""/>
          </v:shape>
          <o:OLEObject Type="Embed" ProgID="Word.Document.12" ShapeID="_x0000_i1025" DrawAspect="Icon" ObjectID="_1546239523" r:id="rId17">
            <o:FieldCodes>\s</o:FieldCodes>
          </o:OLEObject>
        </w:object>
      </w:r>
    </w:p>
    <w:p w:rsidR="00DB6AC4" w:rsidRPr="00AB181F" w:rsidRDefault="00AA53F8" w:rsidP="00AB181F">
      <w:pPr>
        <w:spacing w:before="120"/>
        <w:ind w:left="720"/>
        <w:rPr>
          <w:rFonts w:cs="Arial"/>
        </w:rPr>
      </w:pPr>
      <w:r w:rsidRPr="00AA53F8">
        <w:rPr>
          <w:rFonts w:cs="Arial"/>
        </w:rPr>
        <w:t>The form should be printed in colour, at A5 or A4 size, and securely attached to the tender return packaging. If you utilise a courier, you must ensure that the courier does not cover this form with their own delivery information. Your tender may be rejected if the control information contai</w:t>
      </w:r>
      <w:r w:rsidR="00AB181F">
        <w:rPr>
          <w:rFonts w:cs="Arial"/>
        </w:rPr>
        <w:t>ned on this form is not visible</w:t>
      </w:r>
      <w:r w:rsidR="0073279B" w:rsidRPr="00647617">
        <w:rPr>
          <w:rFonts w:cs="Arial"/>
        </w:rPr>
        <w:t xml:space="preserve">. </w:t>
      </w:r>
    </w:p>
    <w:p w:rsidR="00DB6AC4" w:rsidRPr="00647617" w:rsidRDefault="0073279B" w:rsidP="001F342E">
      <w:pPr>
        <w:numPr>
          <w:ilvl w:val="0"/>
          <w:numId w:val="25"/>
        </w:numPr>
        <w:spacing w:before="120"/>
        <w:ind w:hanging="436"/>
        <w:rPr>
          <w:lang w:eastAsia="en-GB"/>
        </w:rPr>
      </w:pPr>
      <w:r w:rsidRPr="00647617">
        <w:rPr>
          <w:rFonts w:cs="Arial"/>
        </w:rPr>
        <w:lastRenderedPageBreak/>
        <w:t>Tenderers must ensure that the packaging in which they submit their tender is robust enough to ensure the package is not torn in error as a result of handling/postage. Any t</w:t>
      </w:r>
      <w:r w:rsidR="00164407" w:rsidRPr="00647617">
        <w:rPr>
          <w:rFonts w:cs="Arial"/>
        </w:rPr>
        <w:t xml:space="preserve">enders </w:t>
      </w:r>
      <w:r w:rsidR="00387956" w:rsidRPr="00647617">
        <w:rPr>
          <w:rFonts w:cs="Arial"/>
        </w:rPr>
        <w:t>that</w:t>
      </w:r>
      <w:r w:rsidR="00164407" w:rsidRPr="00647617">
        <w:rPr>
          <w:rFonts w:cs="Arial"/>
        </w:rPr>
        <w:t xml:space="preserve"> arrive with Democratic Services </w:t>
      </w:r>
      <w:r w:rsidRPr="00647617">
        <w:rPr>
          <w:rFonts w:cs="Arial"/>
        </w:rPr>
        <w:t>torn or open may be disqualified.</w:t>
      </w:r>
    </w:p>
    <w:p w:rsidR="0073279B" w:rsidRPr="00647617" w:rsidRDefault="00FB2A44" w:rsidP="001F342E">
      <w:pPr>
        <w:numPr>
          <w:ilvl w:val="0"/>
          <w:numId w:val="25"/>
        </w:numPr>
        <w:spacing w:before="120"/>
        <w:ind w:hanging="436"/>
        <w:rPr>
          <w:lang w:eastAsia="en-GB"/>
        </w:rPr>
      </w:pPr>
      <w:r w:rsidRPr="00647617">
        <w:rPr>
          <w:rFonts w:cs="Arial"/>
        </w:rPr>
        <w:t xml:space="preserve">Please do not submit tender bids in any way other than in line with the instructions above. Tender submissions are opened </w:t>
      </w:r>
      <w:r w:rsidR="00387956" w:rsidRPr="00647617">
        <w:rPr>
          <w:rFonts w:cs="Arial"/>
        </w:rPr>
        <w:t>according to formal C</w:t>
      </w:r>
      <w:r w:rsidRPr="00647617">
        <w:rPr>
          <w:rFonts w:cs="Arial"/>
        </w:rPr>
        <w:t xml:space="preserve">ouncil procedures. Failure to follow the instructions above is likely to mean that </w:t>
      </w:r>
      <w:r w:rsidR="00376AAE">
        <w:rPr>
          <w:rFonts w:cs="Arial"/>
        </w:rPr>
        <w:t xml:space="preserve">the </w:t>
      </w:r>
      <w:r w:rsidRPr="00647617">
        <w:rPr>
          <w:rFonts w:cs="Arial"/>
        </w:rPr>
        <w:t xml:space="preserve">tender submission has to be discounted. </w:t>
      </w:r>
      <w:r w:rsidR="0073279B" w:rsidRPr="00647617">
        <w:rPr>
          <w:rFonts w:cs="Arial"/>
        </w:rPr>
        <w:t xml:space="preserve"> </w:t>
      </w:r>
    </w:p>
    <w:p w:rsidR="00E33F1D" w:rsidRPr="00647617" w:rsidRDefault="00E33F1D" w:rsidP="001F342E">
      <w:pPr>
        <w:numPr>
          <w:ilvl w:val="0"/>
          <w:numId w:val="25"/>
        </w:numPr>
        <w:spacing w:before="120"/>
        <w:ind w:hanging="436"/>
        <w:rPr>
          <w:lang w:eastAsia="en-GB"/>
        </w:rPr>
      </w:pPr>
      <w:r w:rsidRPr="00647617">
        <w:rPr>
          <w:rFonts w:cs="Arial"/>
        </w:rPr>
        <w:t xml:space="preserve">Contact details for the Tender Co-ordinator are as follows: </w:t>
      </w:r>
    </w:p>
    <w:tbl>
      <w:tblPr>
        <w:tblW w:w="0" w:type="auto"/>
        <w:tblInd w:w="720" w:type="dxa"/>
        <w:tblLook w:val="04A0" w:firstRow="1" w:lastRow="0" w:firstColumn="1" w:lastColumn="0" w:noHBand="0" w:noVBand="1"/>
      </w:tblPr>
      <w:tblGrid>
        <w:gridCol w:w="3641"/>
        <w:gridCol w:w="5636"/>
      </w:tblGrid>
      <w:tr w:rsidR="00E33F1D" w:rsidRPr="00647617" w:rsidTr="00696507">
        <w:tc>
          <w:tcPr>
            <w:tcW w:w="3641" w:type="dxa"/>
            <w:shd w:val="clear" w:color="auto" w:fill="auto"/>
          </w:tcPr>
          <w:p w:rsidR="00E33F1D" w:rsidRPr="00647617" w:rsidRDefault="00E33F1D" w:rsidP="00696507">
            <w:pPr>
              <w:spacing w:before="120"/>
              <w:rPr>
                <w:rFonts w:cs="Arial"/>
                <w:b/>
              </w:rPr>
            </w:pPr>
            <w:r w:rsidRPr="00647617">
              <w:rPr>
                <w:rFonts w:cs="Arial"/>
                <w:b/>
              </w:rPr>
              <w:t>Name of Tender Co-ordinator</w:t>
            </w:r>
          </w:p>
        </w:tc>
        <w:tc>
          <w:tcPr>
            <w:tcW w:w="5636" w:type="dxa"/>
            <w:shd w:val="clear" w:color="auto" w:fill="auto"/>
          </w:tcPr>
          <w:p w:rsidR="00E33F1D" w:rsidRPr="00376AAE" w:rsidRDefault="009146F6" w:rsidP="00696507">
            <w:pPr>
              <w:spacing w:before="120"/>
              <w:rPr>
                <w:rFonts w:cs="Arial"/>
              </w:rPr>
            </w:pPr>
            <w:r w:rsidRPr="00376AAE">
              <w:rPr>
                <w:rFonts w:cs="Arial"/>
              </w:rPr>
              <w:t>Mhairi Adams</w:t>
            </w:r>
            <w:r w:rsidR="00C108FD" w:rsidRPr="00376AAE">
              <w:rPr>
                <w:rFonts w:cs="Arial"/>
              </w:rPr>
              <w:t xml:space="preserve"> </w:t>
            </w:r>
          </w:p>
        </w:tc>
      </w:tr>
      <w:tr w:rsidR="00E33F1D" w:rsidRPr="00647617" w:rsidTr="00696507">
        <w:tc>
          <w:tcPr>
            <w:tcW w:w="3641" w:type="dxa"/>
            <w:shd w:val="clear" w:color="auto" w:fill="auto"/>
          </w:tcPr>
          <w:p w:rsidR="00E33F1D" w:rsidRPr="00647617" w:rsidRDefault="00E33F1D" w:rsidP="00696507">
            <w:pPr>
              <w:spacing w:before="120"/>
              <w:rPr>
                <w:rFonts w:cs="Arial"/>
                <w:b/>
              </w:rPr>
            </w:pPr>
            <w:r w:rsidRPr="00647617">
              <w:rPr>
                <w:rFonts w:cs="Arial"/>
                <w:b/>
              </w:rPr>
              <w:t>Email Address</w:t>
            </w:r>
          </w:p>
        </w:tc>
        <w:tc>
          <w:tcPr>
            <w:tcW w:w="5636" w:type="dxa"/>
            <w:shd w:val="clear" w:color="auto" w:fill="auto"/>
          </w:tcPr>
          <w:p w:rsidR="00E33F1D" w:rsidRPr="00376AAE" w:rsidRDefault="00593711" w:rsidP="001406CE">
            <w:pPr>
              <w:spacing w:before="120"/>
              <w:rPr>
                <w:rFonts w:cs="Arial"/>
              </w:rPr>
            </w:pPr>
            <w:hyperlink r:id="rId18" w:history="1">
              <w:r w:rsidR="00A347EC" w:rsidRPr="00142D72">
                <w:rPr>
                  <w:rStyle w:val="Hyperlink"/>
                  <w:rFonts w:cs="Arial"/>
                  <w:szCs w:val="24"/>
                </w:rPr>
                <w:t>Mhairi.adams@wokingham.gov.uk</w:t>
              </w:r>
            </w:hyperlink>
            <w:r w:rsidR="00A347EC">
              <w:rPr>
                <w:rFonts w:cs="Arial"/>
                <w:szCs w:val="24"/>
              </w:rPr>
              <w:t xml:space="preserve"> </w:t>
            </w:r>
          </w:p>
        </w:tc>
      </w:tr>
      <w:tr w:rsidR="00E33F1D" w:rsidRPr="00647617" w:rsidTr="00696507">
        <w:tc>
          <w:tcPr>
            <w:tcW w:w="3641" w:type="dxa"/>
            <w:shd w:val="clear" w:color="auto" w:fill="auto"/>
          </w:tcPr>
          <w:p w:rsidR="00E33F1D" w:rsidRPr="00647617" w:rsidRDefault="00E33F1D" w:rsidP="00696507">
            <w:pPr>
              <w:spacing w:before="120"/>
              <w:rPr>
                <w:rFonts w:cs="Arial"/>
                <w:b/>
              </w:rPr>
            </w:pPr>
            <w:r w:rsidRPr="00647617">
              <w:rPr>
                <w:rFonts w:cs="Arial"/>
                <w:b/>
              </w:rPr>
              <w:t xml:space="preserve">Postal Address </w:t>
            </w:r>
          </w:p>
        </w:tc>
        <w:tc>
          <w:tcPr>
            <w:tcW w:w="5636" w:type="dxa"/>
            <w:shd w:val="clear" w:color="auto" w:fill="auto"/>
          </w:tcPr>
          <w:p w:rsidR="00E33F1D" w:rsidRPr="00647617" w:rsidRDefault="00E33F1D" w:rsidP="00696507">
            <w:pPr>
              <w:spacing w:before="120"/>
              <w:rPr>
                <w:rFonts w:cs="Arial"/>
              </w:rPr>
            </w:pPr>
            <w:r w:rsidRPr="00647617">
              <w:rPr>
                <w:rFonts w:cs="Arial"/>
              </w:rPr>
              <w:t>Civic Offices</w:t>
            </w:r>
          </w:p>
          <w:p w:rsidR="00E33F1D" w:rsidRPr="00647617" w:rsidRDefault="00E33F1D" w:rsidP="00696507">
            <w:pPr>
              <w:spacing w:before="120"/>
              <w:rPr>
                <w:rFonts w:cs="Arial"/>
              </w:rPr>
            </w:pPr>
            <w:r w:rsidRPr="00647617">
              <w:rPr>
                <w:rFonts w:cs="Arial"/>
              </w:rPr>
              <w:t>Shute End</w:t>
            </w:r>
          </w:p>
          <w:p w:rsidR="00E33F1D" w:rsidRPr="00647617" w:rsidRDefault="00E33F1D" w:rsidP="00696507">
            <w:pPr>
              <w:spacing w:before="120"/>
              <w:rPr>
                <w:rFonts w:cs="Arial"/>
              </w:rPr>
            </w:pPr>
            <w:r w:rsidRPr="00647617">
              <w:rPr>
                <w:rFonts w:cs="Arial"/>
              </w:rPr>
              <w:t xml:space="preserve">Wokingham </w:t>
            </w:r>
          </w:p>
          <w:p w:rsidR="00E33F1D" w:rsidRPr="00647617" w:rsidRDefault="00E33F1D" w:rsidP="00696507">
            <w:pPr>
              <w:spacing w:before="120"/>
              <w:rPr>
                <w:rFonts w:cs="Arial"/>
              </w:rPr>
            </w:pPr>
            <w:r w:rsidRPr="00647617">
              <w:rPr>
                <w:rFonts w:cs="Arial"/>
              </w:rPr>
              <w:t>RG40 1BN</w:t>
            </w:r>
          </w:p>
        </w:tc>
      </w:tr>
      <w:tr w:rsidR="00E33F1D" w:rsidRPr="00647617" w:rsidTr="00696507">
        <w:tc>
          <w:tcPr>
            <w:tcW w:w="3641" w:type="dxa"/>
            <w:shd w:val="clear" w:color="auto" w:fill="auto"/>
          </w:tcPr>
          <w:p w:rsidR="00E33F1D" w:rsidRPr="00647617" w:rsidRDefault="00E33F1D" w:rsidP="00696507">
            <w:pPr>
              <w:spacing w:before="120"/>
              <w:rPr>
                <w:rFonts w:cs="Arial"/>
                <w:b/>
              </w:rPr>
            </w:pPr>
            <w:r w:rsidRPr="00647617">
              <w:rPr>
                <w:rFonts w:cs="Arial"/>
                <w:b/>
              </w:rPr>
              <w:t xml:space="preserve">Contact number </w:t>
            </w:r>
          </w:p>
        </w:tc>
        <w:tc>
          <w:tcPr>
            <w:tcW w:w="5636" w:type="dxa"/>
            <w:shd w:val="clear" w:color="auto" w:fill="auto"/>
          </w:tcPr>
          <w:p w:rsidR="00E33F1D" w:rsidRPr="00647617" w:rsidRDefault="00C108FD" w:rsidP="00947CBD">
            <w:pPr>
              <w:spacing w:before="120"/>
              <w:rPr>
                <w:rFonts w:cs="Arial"/>
              </w:rPr>
            </w:pPr>
            <w:r w:rsidRPr="00647617">
              <w:rPr>
                <w:rFonts w:cs="Arial"/>
                <w:szCs w:val="24"/>
              </w:rPr>
              <w:t xml:space="preserve">0118 </w:t>
            </w:r>
            <w:r w:rsidR="00947CBD" w:rsidRPr="00647617">
              <w:rPr>
                <w:rFonts w:cs="Arial"/>
                <w:szCs w:val="24"/>
              </w:rPr>
              <w:t>974 6000</w:t>
            </w:r>
            <w:r w:rsidR="001406CE" w:rsidRPr="00647617">
              <w:rPr>
                <w:rFonts w:cs="Arial"/>
                <w:szCs w:val="24"/>
              </w:rPr>
              <w:t xml:space="preserve"> </w:t>
            </w:r>
          </w:p>
        </w:tc>
      </w:tr>
    </w:tbl>
    <w:p w:rsidR="005C535B" w:rsidRPr="00647617" w:rsidRDefault="005C535B" w:rsidP="005C535B">
      <w:pPr>
        <w:spacing w:before="120"/>
        <w:ind w:left="720"/>
        <w:rPr>
          <w:lang w:eastAsia="en-GB"/>
        </w:rPr>
      </w:pPr>
    </w:p>
    <w:p w:rsidR="00DC7150" w:rsidRPr="00647617" w:rsidRDefault="008C2974" w:rsidP="004C12D4">
      <w:pPr>
        <w:pStyle w:val="Heading2"/>
        <w:numPr>
          <w:ilvl w:val="0"/>
          <w:numId w:val="20"/>
        </w:numPr>
        <w:rPr>
          <w:lang w:eastAsia="en-GB"/>
        </w:rPr>
      </w:pPr>
      <w:bookmarkStart w:id="32" w:name="__RefHeading__58_382969284"/>
      <w:bookmarkStart w:id="33" w:name="_Toc440888764"/>
      <w:bookmarkEnd w:id="32"/>
      <w:r w:rsidRPr="00647617">
        <w:rPr>
          <w:lang w:eastAsia="en-GB"/>
        </w:rPr>
        <w:t>T</w:t>
      </w:r>
      <w:r w:rsidR="00A24F27" w:rsidRPr="00647617">
        <w:rPr>
          <w:lang w:eastAsia="en-GB"/>
        </w:rPr>
        <w:t>ender Requirements</w:t>
      </w:r>
      <w:bookmarkEnd w:id="33"/>
    </w:p>
    <w:p w:rsidR="005C535B" w:rsidRPr="00647617" w:rsidRDefault="00A347EC" w:rsidP="001F342E">
      <w:pPr>
        <w:pStyle w:val="normaljustified0"/>
        <w:keepNext w:val="0"/>
        <w:widowControl w:val="0"/>
        <w:numPr>
          <w:ilvl w:val="0"/>
          <w:numId w:val="26"/>
        </w:numPr>
        <w:tabs>
          <w:tab w:val="clear" w:pos="709"/>
        </w:tabs>
        <w:spacing w:before="120" w:after="0"/>
        <w:ind w:left="709" w:hanging="425"/>
        <w:jc w:val="left"/>
        <w:rPr>
          <w:rStyle w:val="normaljustifiedChar"/>
          <w:b/>
          <w:caps/>
          <w:snapToGrid w:val="0"/>
        </w:rPr>
      </w:pPr>
      <w:bookmarkStart w:id="34" w:name="_Toc322952386"/>
      <w:bookmarkStart w:id="35" w:name="_Toc322957253"/>
      <w:bookmarkStart w:id="36" w:name="_Toc323294453"/>
      <w:bookmarkStart w:id="37" w:name="_Toc325378120"/>
      <w:bookmarkStart w:id="38" w:name="_Toc327956066"/>
      <w:r>
        <w:rPr>
          <w:rStyle w:val="normaljustifiedChar"/>
        </w:rPr>
        <w:t>T</w:t>
      </w:r>
      <w:r w:rsidR="00A356A3" w:rsidRPr="00647617">
        <w:rPr>
          <w:rStyle w:val="normaljustifiedChar"/>
        </w:rPr>
        <w:t>he Council’s requi</w:t>
      </w:r>
      <w:r w:rsidR="005C535B" w:rsidRPr="00647617">
        <w:rPr>
          <w:rStyle w:val="normaljustifiedChar"/>
        </w:rPr>
        <w:t xml:space="preserve">rements as specified in </w:t>
      </w:r>
      <w:r w:rsidR="000622D1" w:rsidRPr="00647617">
        <w:rPr>
          <w:rStyle w:val="normaljustifiedChar"/>
        </w:rPr>
        <w:t>Schedule 1</w:t>
      </w:r>
      <w:r w:rsidR="005C535B" w:rsidRPr="00647617">
        <w:rPr>
          <w:rStyle w:val="normaljustifiedChar"/>
        </w:rPr>
        <w:t xml:space="preserve"> </w:t>
      </w:r>
      <w:r>
        <w:rPr>
          <w:rStyle w:val="normaljustifiedChar"/>
        </w:rPr>
        <w:t xml:space="preserve">– </w:t>
      </w:r>
      <w:r w:rsidR="00BA450C" w:rsidRPr="00647617">
        <w:rPr>
          <w:rStyle w:val="normaljustifiedChar"/>
        </w:rPr>
        <w:t>S</w:t>
      </w:r>
      <w:r>
        <w:rPr>
          <w:rStyle w:val="normaljustifiedChar"/>
        </w:rPr>
        <w:t>ervice Specification</w:t>
      </w:r>
      <w:r w:rsidR="00BA450C" w:rsidRPr="00647617">
        <w:rPr>
          <w:rStyle w:val="normaljustifiedChar"/>
        </w:rPr>
        <w:t>.</w:t>
      </w:r>
    </w:p>
    <w:p w:rsidR="005C535B" w:rsidRPr="00647617" w:rsidRDefault="00D317D2" w:rsidP="001F342E">
      <w:pPr>
        <w:pStyle w:val="normaljustified0"/>
        <w:keepNext w:val="0"/>
        <w:widowControl w:val="0"/>
        <w:numPr>
          <w:ilvl w:val="0"/>
          <w:numId w:val="26"/>
        </w:numPr>
        <w:tabs>
          <w:tab w:val="clear" w:pos="709"/>
        </w:tabs>
        <w:spacing w:before="120" w:after="0"/>
        <w:ind w:left="709" w:hanging="425"/>
        <w:jc w:val="left"/>
        <w:rPr>
          <w:rStyle w:val="normaljustifiedChar"/>
          <w:b/>
          <w:caps/>
          <w:snapToGrid w:val="0"/>
        </w:rPr>
      </w:pPr>
      <w:r w:rsidRPr="00647617">
        <w:rPr>
          <w:rStyle w:val="normaljustifiedChar"/>
        </w:rPr>
        <w:t xml:space="preserve">A full explanation of the Council’s Evaluation Criteria is </w:t>
      </w:r>
      <w:r w:rsidR="00224623" w:rsidRPr="00647617">
        <w:rPr>
          <w:rStyle w:val="normaljustifiedChar"/>
        </w:rPr>
        <w:t xml:space="preserve">set out in </w:t>
      </w:r>
      <w:r w:rsidR="00C108FD" w:rsidRPr="00647617">
        <w:rPr>
          <w:rStyle w:val="normaljustifiedChar"/>
        </w:rPr>
        <w:t>Section 9</w:t>
      </w:r>
      <w:r w:rsidR="00224623" w:rsidRPr="00647617">
        <w:rPr>
          <w:rStyle w:val="normaljustifiedChar"/>
        </w:rPr>
        <w:t xml:space="preserve"> below</w:t>
      </w:r>
      <w:r w:rsidR="00A347EC">
        <w:rPr>
          <w:rStyle w:val="normaljustifiedChar"/>
        </w:rPr>
        <w:t>.</w:t>
      </w:r>
      <w:r w:rsidR="00224623" w:rsidRPr="00647617">
        <w:rPr>
          <w:rStyle w:val="normaljustifiedChar"/>
        </w:rPr>
        <w:t xml:space="preserve"> </w:t>
      </w:r>
    </w:p>
    <w:p w:rsidR="00224623" w:rsidRPr="00647617" w:rsidRDefault="00224623" w:rsidP="001F342E">
      <w:pPr>
        <w:pStyle w:val="normaljustified0"/>
        <w:keepNext w:val="0"/>
        <w:widowControl w:val="0"/>
        <w:numPr>
          <w:ilvl w:val="0"/>
          <w:numId w:val="26"/>
        </w:numPr>
        <w:tabs>
          <w:tab w:val="clear" w:pos="709"/>
        </w:tabs>
        <w:spacing w:before="120" w:after="0"/>
        <w:ind w:left="709" w:hanging="425"/>
        <w:jc w:val="left"/>
        <w:rPr>
          <w:rStyle w:val="normaljustifiedChar"/>
          <w:b/>
          <w:caps/>
          <w:snapToGrid w:val="0"/>
        </w:rPr>
      </w:pPr>
      <w:r w:rsidRPr="00647617">
        <w:rPr>
          <w:rStyle w:val="normaljustifiedChar"/>
        </w:rPr>
        <w:t>Tenders should be valid for acceptance for a period of</w:t>
      </w:r>
      <w:r w:rsidR="00387956" w:rsidRPr="00647617">
        <w:rPr>
          <w:rStyle w:val="normaljustifiedChar"/>
        </w:rPr>
        <w:t xml:space="preserve"> at least</w:t>
      </w:r>
      <w:r w:rsidRPr="00647617">
        <w:rPr>
          <w:rStyle w:val="normaljustifiedChar"/>
        </w:rPr>
        <w:t xml:space="preserve"> </w:t>
      </w:r>
      <w:r w:rsidRPr="00647617">
        <w:rPr>
          <w:rStyle w:val="normaljustifiedChar"/>
          <w:b/>
        </w:rPr>
        <w:t>120 days</w:t>
      </w:r>
      <w:r w:rsidRPr="00647617">
        <w:rPr>
          <w:rStyle w:val="normaljustifiedChar"/>
        </w:rPr>
        <w:t xml:space="preserve"> following the closing date.</w:t>
      </w:r>
    </w:p>
    <w:p w:rsidR="00224623" w:rsidRPr="00647617" w:rsidRDefault="00224623" w:rsidP="001F342E">
      <w:pPr>
        <w:pStyle w:val="normaljustified0"/>
        <w:keepNext w:val="0"/>
        <w:widowControl w:val="0"/>
        <w:numPr>
          <w:ilvl w:val="0"/>
          <w:numId w:val="26"/>
        </w:numPr>
        <w:tabs>
          <w:tab w:val="clear" w:pos="709"/>
        </w:tabs>
        <w:spacing w:before="120" w:after="0"/>
        <w:ind w:left="709" w:hanging="425"/>
        <w:jc w:val="left"/>
        <w:rPr>
          <w:rStyle w:val="normaljustifiedChar"/>
          <w:b/>
          <w:caps/>
          <w:snapToGrid w:val="0"/>
        </w:rPr>
      </w:pPr>
      <w:r w:rsidRPr="00647617">
        <w:rPr>
          <w:rStyle w:val="normaljustifiedChar"/>
        </w:rPr>
        <w:t xml:space="preserve">The Council reserves the right to accept or reject any tender, and to annul the </w:t>
      </w:r>
      <w:r w:rsidR="00687E36" w:rsidRPr="00647617">
        <w:rPr>
          <w:rStyle w:val="normaljustifiedChar"/>
        </w:rPr>
        <w:t>ITT process and reject all the t</w:t>
      </w:r>
      <w:r w:rsidRPr="00647617">
        <w:rPr>
          <w:rStyle w:val="normaljustifiedChar"/>
        </w:rPr>
        <w:t xml:space="preserve">enders at any time, without thereby incurring any liability </w:t>
      </w:r>
      <w:r w:rsidR="00316B8A" w:rsidRPr="00647617">
        <w:rPr>
          <w:rStyle w:val="normaljustifiedChar"/>
        </w:rPr>
        <w:t>from</w:t>
      </w:r>
      <w:r w:rsidRPr="00647617">
        <w:rPr>
          <w:rStyle w:val="normaljustifiedChar"/>
        </w:rPr>
        <w:t xml:space="preserve"> </w:t>
      </w:r>
      <w:r w:rsidR="00BA450C" w:rsidRPr="00647617">
        <w:rPr>
          <w:rStyle w:val="normaljustifiedChar"/>
        </w:rPr>
        <w:t>Bidders</w:t>
      </w:r>
      <w:r w:rsidRPr="00647617">
        <w:rPr>
          <w:rStyle w:val="normaljustifiedChar"/>
        </w:rPr>
        <w:t xml:space="preserve">. The Council </w:t>
      </w:r>
      <w:r w:rsidR="00DA7223" w:rsidRPr="00647617">
        <w:rPr>
          <w:rStyle w:val="normaljustifiedChar"/>
        </w:rPr>
        <w:t xml:space="preserve">will accept the tender, or tenders, most economically advantageous to the Council, which </w:t>
      </w:r>
      <w:r w:rsidRPr="00647617">
        <w:rPr>
          <w:rStyle w:val="normaljustifiedChar"/>
        </w:rPr>
        <w:t>will not necess</w:t>
      </w:r>
      <w:r w:rsidR="00DA7223" w:rsidRPr="00647617">
        <w:rPr>
          <w:rStyle w:val="normaljustifiedChar"/>
        </w:rPr>
        <w:t>arily be</w:t>
      </w:r>
      <w:r w:rsidR="00687E36" w:rsidRPr="00647617">
        <w:rPr>
          <w:rStyle w:val="normaljustifiedChar"/>
        </w:rPr>
        <w:t xml:space="preserve"> the lowest priced t</w:t>
      </w:r>
      <w:r w:rsidR="00DA7223" w:rsidRPr="00647617">
        <w:rPr>
          <w:rStyle w:val="normaljustifiedChar"/>
        </w:rPr>
        <w:t>ender.</w:t>
      </w:r>
    </w:p>
    <w:p w:rsidR="005568D5" w:rsidRPr="00647617" w:rsidRDefault="005568D5" w:rsidP="001F342E">
      <w:pPr>
        <w:pStyle w:val="normaljustified0"/>
        <w:keepNext w:val="0"/>
        <w:widowControl w:val="0"/>
        <w:numPr>
          <w:ilvl w:val="0"/>
          <w:numId w:val="26"/>
        </w:numPr>
        <w:tabs>
          <w:tab w:val="clear" w:pos="709"/>
        </w:tabs>
        <w:spacing w:before="120" w:after="0"/>
        <w:ind w:left="709" w:hanging="425"/>
        <w:jc w:val="left"/>
        <w:rPr>
          <w:rStyle w:val="normaljustifiedChar"/>
          <w:b/>
          <w:caps/>
          <w:snapToGrid w:val="0"/>
        </w:rPr>
      </w:pPr>
      <w:r w:rsidRPr="00647617">
        <w:rPr>
          <w:rStyle w:val="normaljustifiedChar"/>
        </w:rPr>
        <w:t xml:space="preserve">Tenderers must answer all questions as accurately and concisely as possible. Where a question is not relevant to the tenderer’s organisation, this should be indicated, with an explanation </w:t>
      </w:r>
      <w:r w:rsidR="00687E36" w:rsidRPr="00647617">
        <w:rPr>
          <w:rStyle w:val="normaljustifiedChar"/>
        </w:rPr>
        <w:t xml:space="preserve">as to </w:t>
      </w:r>
      <w:r w:rsidRPr="00647617">
        <w:rPr>
          <w:rStyle w:val="normaljustifiedChar"/>
        </w:rPr>
        <w:t xml:space="preserve">why. </w:t>
      </w:r>
    </w:p>
    <w:p w:rsidR="005568D5" w:rsidRPr="00647617" w:rsidRDefault="005568D5" w:rsidP="001F342E">
      <w:pPr>
        <w:pStyle w:val="normaljustified0"/>
        <w:keepNext w:val="0"/>
        <w:widowControl w:val="0"/>
        <w:numPr>
          <w:ilvl w:val="0"/>
          <w:numId w:val="26"/>
        </w:numPr>
        <w:tabs>
          <w:tab w:val="clear" w:pos="709"/>
        </w:tabs>
        <w:spacing w:before="120" w:after="0"/>
        <w:ind w:left="709" w:hanging="425"/>
        <w:jc w:val="left"/>
        <w:rPr>
          <w:rStyle w:val="normaljustifiedChar"/>
          <w:b/>
          <w:caps/>
          <w:snapToGrid w:val="0"/>
        </w:rPr>
      </w:pPr>
      <w:r w:rsidRPr="00647617">
        <w:rPr>
          <w:rStyle w:val="normaljustifiedChar"/>
        </w:rPr>
        <w:t xml:space="preserve">No appendices will be accepted unless it specifically states in the questions that an appendix can be attached. </w:t>
      </w:r>
    </w:p>
    <w:p w:rsidR="005568D5" w:rsidRPr="00647617" w:rsidRDefault="005568D5" w:rsidP="001F342E">
      <w:pPr>
        <w:pStyle w:val="normaljustified0"/>
        <w:keepNext w:val="0"/>
        <w:widowControl w:val="0"/>
        <w:numPr>
          <w:ilvl w:val="0"/>
          <w:numId w:val="26"/>
        </w:numPr>
        <w:tabs>
          <w:tab w:val="clear" w:pos="709"/>
        </w:tabs>
        <w:spacing w:before="120" w:after="0"/>
        <w:ind w:left="709" w:hanging="425"/>
        <w:jc w:val="left"/>
        <w:rPr>
          <w:rStyle w:val="normaljustifiedChar"/>
          <w:b/>
          <w:caps/>
          <w:snapToGrid w:val="0"/>
        </w:rPr>
      </w:pPr>
      <w:r w:rsidRPr="00647617">
        <w:rPr>
          <w:rStyle w:val="normaljustifiedChar"/>
        </w:rPr>
        <w:t xml:space="preserve">The format of the response boxes/tables must not be changed and a minimum of font </w:t>
      </w:r>
      <w:r w:rsidR="00A347EC">
        <w:rPr>
          <w:rStyle w:val="normaljustifiedChar"/>
        </w:rPr>
        <w:t xml:space="preserve">size </w:t>
      </w:r>
      <w:r w:rsidRPr="00647617">
        <w:rPr>
          <w:rStyle w:val="normaljustifiedChar"/>
        </w:rPr>
        <w:t xml:space="preserve">10 must be used when typing a response. </w:t>
      </w:r>
    </w:p>
    <w:p w:rsidR="005568D5" w:rsidRPr="00647617" w:rsidRDefault="005568D5" w:rsidP="001F342E">
      <w:pPr>
        <w:pStyle w:val="normaljustified0"/>
        <w:keepNext w:val="0"/>
        <w:widowControl w:val="0"/>
        <w:numPr>
          <w:ilvl w:val="0"/>
          <w:numId w:val="26"/>
        </w:numPr>
        <w:tabs>
          <w:tab w:val="clear" w:pos="709"/>
        </w:tabs>
        <w:spacing w:before="120" w:after="0"/>
        <w:ind w:left="709" w:hanging="425"/>
        <w:jc w:val="left"/>
        <w:rPr>
          <w:rStyle w:val="normaljustifiedChar"/>
          <w:b/>
          <w:caps/>
          <w:snapToGrid w:val="0"/>
        </w:rPr>
      </w:pPr>
      <w:r w:rsidRPr="00647617">
        <w:rPr>
          <w:rStyle w:val="normaljustifiedChar"/>
        </w:rPr>
        <w:t xml:space="preserve">Where a </w:t>
      </w:r>
      <w:r w:rsidR="00DA7223" w:rsidRPr="00647617">
        <w:rPr>
          <w:rStyle w:val="normaljustifiedChar"/>
        </w:rPr>
        <w:t xml:space="preserve">maximum </w:t>
      </w:r>
      <w:r w:rsidRPr="00647617">
        <w:rPr>
          <w:rStyle w:val="normaljustifiedChar"/>
        </w:rPr>
        <w:t xml:space="preserve">word count is stipulated for a narrative response, the word count limits must be </w:t>
      </w:r>
      <w:r w:rsidR="001F4315" w:rsidRPr="00647617">
        <w:rPr>
          <w:rStyle w:val="normaljustifiedChar"/>
        </w:rPr>
        <w:t>adhered to. This is designed to allow suppliers to provide relevant details in a concise manner. Any wording over the limit</w:t>
      </w:r>
      <w:r w:rsidR="00DA7223" w:rsidRPr="00647617">
        <w:rPr>
          <w:rStyle w:val="normaljustifiedChar"/>
        </w:rPr>
        <w:t>,</w:t>
      </w:r>
      <w:r w:rsidR="001F4315" w:rsidRPr="00647617">
        <w:rPr>
          <w:rStyle w:val="normaljustifiedChar"/>
        </w:rPr>
        <w:t xml:space="preserve"> or the use of embedded documents</w:t>
      </w:r>
      <w:r w:rsidR="00DA7223" w:rsidRPr="00647617">
        <w:rPr>
          <w:rStyle w:val="normaljustifiedChar"/>
        </w:rPr>
        <w:t>,</w:t>
      </w:r>
      <w:r w:rsidR="001F4315" w:rsidRPr="00647617">
        <w:rPr>
          <w:rStyle w:val="normaljustifiedChar"/>
        </w:rPr>
        <w:t xml:space="preserve"> will not be evaluated.</w:t>
      </w:r>
      <w:r w:rsidR="00DA7223" w:rsidRPr="00647617">
        <w:rPr>
          <w:rStyle w:val="normaljustifiedChar"/>
        </w:rPr>
        <w:br/>
      </w:r>
      <w:r w:rsidR="001F4315" w:rsidRPr="00647617">
        <w:rPr>
          <w:rStyle w:val="normaljustifiedChar"/>
        </w:rPr>
        <w:t xml:space="preserve">For this purpose “word” shall be given its normal meaning i.e. as a single unit of language. Please note each word should be separated by spaces and a string of words conjoined by slashes or any other punctuation mark or similar character will </w:t>
      </w:r>
      <w:r w:rsidR="00DA7223" w:rsidRPr="00647617">
        <w:rPr>
          <w:rStyle w:val="normaljustifiedChar"/>
        </w:rPr>
        <w:lastRenderedPageBreak/>
        <w:t>not be counted as a single word</w:t>
      </w:r>
      <w:r w:rsidR="001F4315" w:rsidRPr="00647617">
        <w:rPr>
          <w:rStyle w:val="normaljustifiedChar"/>
        </w:rPr>
        <w:t xml:space="preserve"> (notwithstanding any automated word count facility) but will be counted as separate words. </w:t>
      </w:r>
    </w:p>
    <w:bookmarkEnd w:id="34"/>
    <w:bookmarkEnd w:id="35"/>
    <w:bookmarkEnd w:id="36"/>
    <w:bookmarkEnd w:id="37"/>
    <w:bookmarkEnd w:id="38"/>
    <w:p w:rsidR="00B70E1D" w:rsidRPr="00647617" w:rsidRDefault="00A347EC" w:rsidP="001F342E">
      <w:pPr>
        <w:pStyle w:val="normaljustified0"/>
        <w:keepNext w:val="0"/>
        <w:widowControl w:val="0"/>
        <w:numPr>
          <w:ilvl w:val="0"/>
          <w:numId w:val="26"/>
        </w:numPr>
        <w:tabs>
          <w:tab w:val="clear" w:pos="709"/>
        </w:tabs>
        <w:spacing w:before="120" w:after="0"/>
        <w:ind w:left="709" w:hanging="425"/>
        <w:rPr>
          <w:rStyle w:val="normaljustifiedChar"/>
          <w:caps/>
          <w:snapToGrid w:val="0"/>
        </w:rPr>
      </w:pPr>
      <w:r w:rsidRPr="00C903E8">
        <w:rPr>
          <w:rStyle w:val="normaljustifiedChar"/>
        </w:rPr>
        <w:t>Ten</w:t>
      </w:r>
      <w:r>
        <w:rPr>
          <w:rStyle w:val="normaljustifiedChar"/>
        </w:rPr>
        <w:t>derers MUST</w:t>
      </w:r>
      <w:r w:rsidRPr="00C903E8">
        <w:rPr>
          <w:rStyle w:val="normaljustifiedChar"/>
        </w:rPr>
        <w:t xml:space="preserve"> include the following in their submission</w:t>
      </w:r>
      <w:r>
        <w:rPr>
          <w:rStyle w:val="normaljustifiedChar"/>
        </w:rPr>
        <w:t>, in hard copy</w:t>
      </w:r>
      <w:r w:rsidR="00354C69" w:rsidRPr="00647617">
        <w:rPr>
          <w:rStyle w:val="normaljustifiedChar"/>
          <w:caps/>
        </w:rPr>
        <w:t xml:space="preserve">: </w:t>
      </w:r>
      <w:bookmarkStart w:id="39" w:name="_Toc322952393"/>
      <w:bookmarkStart w:id="40" w:name="_Toc322957259"/>
      <w:bookmarkStart w:id="41" w:name="_Toc323294459"/>
      <w:bookmarkStart w:id="42" w:name="_Toc325378126"/>
      <w:bookmarkStart w:id="43" w:name="_Toc327956072"/>
    </w:p>
    <w:p w:rsidR="005C535B" w:rsidRPr="00647617" w:rsidRDefault="005C535B" w:rsidP="005C535B">
      <w:pPr>
        <w:pStyle w:val="ListParagraph"/>
        <w:rPr>
          <w:caps/>
          <w:snapToGrid w:val="0"/>
        </w:rPr>
      </w:pPr>
    </w:p>
    <w:tbl>
      <w:tblPr>
        <w:tblW w:w="0" w:type="auto"/>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6946"/>
      </w:tblGrid>
      <w:tr w:rsidR="001570D8" w:rsidRPr="00647617" w:rsidTr="005F4E6C">
        <w:tc>
          <w:tcPr>
            <w:tcW w:w="1941" w:type="dxa"/>
            <w:shd w:val="clear" w:color="auto" w:fill="auto"/>
          </w:tcPr>
          <w:p w:rsidR="001570D8" w:rsidRPr="00647617" w:rsidRDefault="00CF67DD" w:rsidP="00E67013">
            <w:pPr>
              <w:pStyle w:val="normaljustified0"/>
              <w:keepNext w:val="0"/>
              <w:widowControl w:val="0"/>
              <w:numPr>
                <w:ilvl w:val="0"/>
                <w:numId w:val="0"/>
              </w:numPr>
              <w:tabs>
                <w:tab w:val="clear" w:pos="709"/>
              </w:tabs>
              <w:spacing w:before="120" w:after="0"/>
              <w:rPr>
                <w:caps/>
                <w:snapToGrid w:val="0"/>
              </w:rPr>
            </w:pPr>
            <w:r w:rsidRPr="00647617">
              <w:rPr>
                <w:caps/>
                <w:snapToGrid w:val="0"/>
              </w:rPr>
              <w:t>Annex A</w:t>
            </w:r>
          </w:p>
        </w:tc>
        <w:tc>
          <w:tcPr>
            <w:tcW w:w="6946" w:type="dxa"/>
            <w:shd w:val="clear" w:color="auto" w:fill="auto"/>
          </w:tcPr>
          <w:p w:rsidR="00822AC8" w:rsidRPr="00647617" w:rsidRDefault="00295220" w:rsidP="00822AC8">
            <w:pPr>
              <w:pStyle w:val="normaljustified0"/>
              <w:keepNext w:val="0"/>
              <w:widowControl w:val="0"/>
              <w:numPr>
                <w:ilvl w:val="0"/>
                <w:numId w:val="0"/>
              </w:numPr>
              <w:tabs>
                <w:tab w:val="clear" w:pos="709"/>
              </w:tabs>
              <w:spacing w:before="120" w:after="0"/>
              <w:rPr>
                <w:caps/>
                <w:snapToGrid w:val="0"/>
              </w:rPr>
            </w:pPr>
            <w:r w:rsidRPr="00647617">
              <w:rPr>
                <w:caps/>
                <w:snapToGrid w:val="0"/>
              </w:rPr>
              <w:t xml:space="preserve">organISATION IDENTITY </w:t>
            </w:r>
          </w:p>
        </w:tc>
      </w:tr>
      <w:tr w:rsidR="00295220" w:rsidRPr="00647617" w:rsidTr="005F4E6C">
        <w:tc>
          <w:tcPr>
            <w:tcW w:w="1941" w:type="dxa"/>
            <w:shd w:val="clear" w:color="auto" w:fill="auto"/>
          </w:tcPr>
          <w:p w:rsidR="00295220" w:rsidRPr="00647617" w:rsidRDefault="00295220" w:rsidP="00E67013">
            <w:pPr>
              <w:pStyle w:val="normaljustified0"/>
              <w:keepNext w:val="0"/>
              <w:widowControl w:val="0"/>
              <w:numPr>
                <w:ilvl w:val="0"/>
                <w:numId w:val="0"/>
              </w:numPr>
              <w:tabs>
                <w:tab w:val="clear" w:pos="709"/>
              </w:tabs>
              <w:spacing w:before="120" w:after="0"/>
              <w:rPr>
                <w:caps/>
                <w:snapToGrid w:val="0"/>
              </w:rPr>
            </w:pPr>
            <w:r w:rsidRPr="00647617">
              <w:rPr>
                <w:caps/>
                <w:snapToGrid w:val="0"/>
              </w:rPr>
              <w:t>Annex B</w:t>
            </w:r>
          </w:p>
        </w:tc>
        <w:tc>
          <w:tcPr>
            <w:tcW w:w="6946" w:type="dxa"/>
            <w:shd w:val="clear" w:color="auto" w:fill="auto"/>
          </w:tcPr>
          <w:p w:rsidR="00295220" w:rsidRPr="00647617" w:rsidRDefault="00295220" w:rsidP="00EB5415">
            <w:pPr>
              <w:pStyle w:val="normaljustified0"/>
              <w:keepNext w:val="0"/>
              <w:widowControl w:val="0"/>
              <w:numPr>
                <w:ilvl w:val="0"/>
                <w:numId w:val="0"/>
              </w:numPr>
              <w:tabs>
                <w:tab w:val="clear" w:pos="709"/>
              </w:tabs>
              <w:spacing w:before="120" w:after="0"/>
              <w:rPr>
                <w:caps/>
                <w:snapToGrid w:val="0"/>
              </w:rPr>
            </w:pPr>
            <w:r w:rsidRPr="00647617">
              <w:rPr>
                <w:caps/>
                <w:snapToGrid w:val="0"/>
              </w:rPr>
              <w:t>Method statements</w:t>
            </w:r>
          </w:p>
          <w:p w:rsidR="00295220" w:rsidRPr="00647617" w:rsidRDefault="00295220" w:rsidP="00EB5415">
            <w:pPr>
              <w:pStyle w:val="normaljustified0"/>
              <w:keepNext w:val="0"/>
              <w:widowControl w:val="0"/>
              <w:numPr>
                <w:ilvl w:val="0"/>
                <w:numId w:val="0"/>
              </w:numPr>
              <w:tabs>
                <w:tab w:val="clear" w:pos="709"/>
              </w:tabs>
              <w:spacing w:before="120" w:after="0"/>
              <w:rPr>
                <w:caps/>
                <w:snapToGrid w:val="0"/>
              </w:rPr>
            </w:pPr>
            <w:r w:rsidRPr="00647617">
              <w:rPr>
                <w:caps/>
                <w:snapToGrid w:val="0"/>
              </w:rPr>
              <w:t>(And associated aPPENDICES where specified)</w:t>
            </w:r>
          </w:p>
        </w:tc>
      </w:tr>
      <w:tr w:rsidR="00295220" w:rsidRPr="00647617" w:rsidTr="005F4E6C">
        <w:tc>
          <w:tcPr>
            <w:tcW w:w="1941" w:type="dxa"/>
            <w:shd w:val="clear" w:color="auto" w:fill="auto"/>
          </w:tcPr>
          <w:p w:rsidR="00295220" w:rsidRPr="00647617" w:rsidRDefault="00295220" w:rsidP="00E67013">
            <w:pPr>
              <w:pStyle w:val="normaljustified0"/>
              <w:keepNext w:val="0"/>
              <w:widowControl w:val="0"/>
              <w:numPr>
                <w:ilvl w:val="0"/>
                <w:numId w:val="0"/>
              </w:numPr>
              <w:tabs>
                <w:tab w:val="clear" w:pos="709"/>
              </w:tabs>
              <w:spacing w:before="120" w:after="0"/>
              <w:rPr>
                <w:caps/>
                <w:snapToGrid w:val="0"/>
              </w:rPr>
            </w:pPr>
            <w:r w:rsidRPr="00647617">
              <w:rPr>
                <w:caps/>
                <w:snapToGrid w:val="0"/>
              </w:rPr>
              <w:t>Annex C</w:t>
            </w:r>
          </w:p>
        </w:tc>
        <w:tc>
          <w:tcPr>
            <w:tcW w:w="6946" w:type="dxa"/>
            <w:shd w:val="clear" w:color="auto" w:fill="auto"/>
          </w:tcPr>
          <w:p w:rsidR="00295220" w:rsidRPr="00647617" w:rsidRDefault="00295220" w:rsidP="00EB5415">
            <w:pPr>
              <w:pStyle w:val="normaljustified0"/>
              <w:keepNext w:val="0"/>
              <w:widowControl w:val="0"/>
              <w:numPr>
                <w:ilvl w:val="0"/>
                <w:numId w:val="0"/>
              </w:numPr>
              <w:tabs>
                <w:tab w:val="clear" w:pos="709"/>
              </w:tabs>
              <w:spacing w:before="120" w:after="0"/>
              <w:rPr>
                <w:caps/>
                <w:snapToGrid w:val="0"/>
              </w:rPr>
            </w:pPr>
            <w:r w:rsidRPr="00647617">
              <w:rPr>
                <w:caps/>
                <w:snapToGrid w:val="0"/>
              </w:rPr>
              <w:t>non-collusive tendering certificate, signed</w:t>
            </w:r>
          </w:p>
        </w:tc>
      </w:tr>
      <w:tr w:rsidR="00295220" w:rsidRPr="00647617" w:rsidTr="005F4E6C">
        <w:tc>
          <w:tcPr>
            <w:tcW w:w="1941" w:type="dxa"/>
            <w:shd w:val="clear" w:color="auto" w:fill="auto"/>
          </w:tcPr>
          <w:p w:rsidR="00295220" w:rsidRPr="00647617" w:rsidRDefault="00295220" w:rsidP="00E67013">
            <w:pPr>
              <w:pStyle w:val="normaljustified0"/>
              <w:keepNext w:val="0"/>
              <w:widowControl w:val="0"/>
              <w:numPr>
                <w:ilvl w:val="0"/>
                <w:numId w:val="0"/>
              </w:numPr>
              <w:tabs>
                <w:tab w:val="clear" w:pos="709"/>
              </w:tabs>
              <w:spacing w:before="120" w:after="0"/>
              <w:rPr>
                <w:caps/>
                <w:snapToGrid w:val="0"/>
              </w:rPr>
            </w:pPr>
            <w:r w:rsidRPr="00647617">
              <w:rPr>
                <w:caps/>
                <w:snapToGrid w:val="0"/>
              </w:rPr>
              <w:t xml:space="preserve">annex D </w:t>
            </w:r>
          </w:p>
        </w:tc>
        <w:tc>
          <w:tcPr>
            <w:tcW w:w="6946" w:type="dxa"/>
            <w:shd w:val="clear" w:color="auto" w:fill="auto"/>
          </w:tcPr>
          <w:p w:rsidR="00295220" w:rsidRPr="00647617" w:rsidRDefault="00295220" w:rsidP="00EB5415">
            <w:pPr>
              <w:pStyle w:val="normaljustified0"/>
              <w:keepNext w:val="0"/>
              <w:widowControl w:val="0"/>
              <w:numPr>
                <w:ilvl w:val="0"/>
                <w:numId w:val="0"/>
              </w:numPr>
              <w:tabs>
                <w:tab w:val="clear" w:pos="709"/>
              </w:tabs>
              <w:spacing w:before="120" w:after="0"/>
              <w:rPr>
                <w:caps/>
                <w:snapToGrid w:val="0"/>
              </w:rPr>
            </w:pPr>
            <w:r w:rsidRPr="00647617">
              <w:rPr>
                <w:caps/>
                <w:snapToGrid w:val="0"/>
              </w:rPr>
              <w:t>non-canvassing certificate, signed</w:t>
            </w:r>
          </w:p>
        </w:tc>
      </w:tr>
      <w:tr w:rsidR="00295220" w:rsidRPr="00647617" w:rsidTr="005F4E6C">
        <w:tc>
          <w:tcPr>
            <w:tcW w:w="1941" w:type="dxa"/>
            <w:shd w:val="clear" w:color="auto" w:fill="auto"/>
          </w:tcPr>
          <w:p w:rsidR="00295220" w:rsidRPr="00647617" w:rsidRDefault="00295220" w:rsidP="00E67013">
            <w:pPr>
              <w:pStyle w:val="normaljustified0"/>
              <w:keepNext w:val="0"/>
              <w:widowControl w:val="0"/>
              <w:numPr>
                <w:ilvl w:val="0"/>
                <w:numId w:val="0"/>
              </w:numPr>
              <w:tabs>
                <w:tab w:val="clear" w:pos="709"/>
              </w:tabs>
              <w:spacing w:before="120" w:after="0"/>
              <w:rPr>
                <w:caps/>
                <w:snapToGrid w:val="0"/>
              </w:rPr>
            </w:pPr>
            <w:r w:rsidRPr="00647617">
              <w:rPr>
                <w:caps/>
                <w:snapToGrid w:val="0"/>
              </w:rPr>
              <w:t>annex E</w:t>
            </w:r>
          </w:p>
        </w:tc>
        <w:tc>
          <w:tcPr>
            <w:tcW w:w="6946" w:type="dxa"/>
            <w:shd w:val="clear" w:color="auto" w:fill="auto"/>
          </w:tcPr>
          <w:p w:rsidR="00295220" w:rsidRPr="00647617" w:rsidRDefault="00295220" w:rsidP="00EB5415">
            <w:pPr>
              <w:pStyle w:val="normaljustified0"/>
              <w:keepNext w:val="0"/>
              <w:widowControl w:val="0"/>
              <w:numPr>
                <w:ilvl w:val="0"/>
                <w:numId w:val="0"/>
              </w:numPr>
              <w:tabs>
                <w:tab w:val="clear" w:pos="709"/>
              </w:tabs>
              <w:spacing w:before="120" w:after="0"/>
              <w:rPr>
                <w:caps/>
                <w:snapToGrid w:val="0"/>
              </w:rPr>
            </w:pPr>
            <w:r w:rsidRPr="00647617">
              <w:rPr>
                <w:caps/>
                <w:snapToGrid w:val="0"/>
              </w:rPr>
              <w:t>bona-fide tender certificate, signed</w:t>
            </w:r>
          </w:p>
        </w:tc>
      </w:tr>
      <w:tr w:rsidR="00295220" w:rsidRPr="00647617" w:rsidTr="005F4E6C">
        <w:tc>
          <w:tcPr>
            <w:tcW w:w="1941" w:type="dxa"/>
            <w:shd w:val="clear" w:color="auto" w:fill="auto"/>
          </w:tcPr>
          <w:p w:rsidR="00295220" w:rsidRPr="00647617" w:rsidRDefault="00295220" w:rsidP="00E67013">
            <w:pPr>
              <w:pStyle w:val="normaljustified0"/>
              <w:keepNext w:val="0"/>
              <w:widowControl w:val="0"/>
              <w:numPr>
                <w:ilvl w:val="0"/>
                <w:numId w:val="0"/>
              </w:numPr>
              <w:tabs>
                <w:tab w:val="clear" w:pos="709"/>
              </w:tabs>
              <w:spacing w:before="120" w:after="0"/>
              <w:rPr>
                <w:caps/>
                <w:snapToGrid w:val="0"/>
              </w:rPr>
            </w:pPr>
            <w:r w:rsidRPr="00647617">
              <w:rPr>
                <w:caps/>
                <w:snapToGrid w:val="0"/>
              </w:rPr>
              <w:t>annex F</w:t>
            </w:r>
          </w:p>
        </w:tc>
        <w:tc>
          <w:tcPr>
            <w:tcW w:w="6946" w:type="dxa"/>
            <w:shd w:val="clear" w:color="auto" w:fill="auto"/>
          </w:tcPr>
          <w:p w:rsidR="00295220" w:rsidRPr="00647617" w:rsidRDefault="00295220" w:rsidP="00EB5415">
            <w:pPr>
              <w:pStyle w:val="normaljustified0"/>
              <w:keepNext w:val="0"/>
              <w:widowControl w:val="0"/>
              <w:numPr>
                <w:ilvl w:val="0"/>
                <w:numId w:val="0"/>
              </w:numPr>
              <w:tabs>
                <w:tab w:val="clear" w:pos="709"/>
              </w:tabs>
              <w:spacing w:before="120" w:after="0"/>
              <w:rPr>
                <w:caps/>
                <w:snapToGrid w:val="0"/>
              </w:rPr>
            </w:pPr>
            <w:r w:rsidRPr="00647617">
              <w:rPr>
                <w:caps/>
                <w:snapToGrid w:val="0"/>
              </w:rPr>
              <w:t>freedom of information &amp; transparency, signed</w:t>
            </w:r>
          </w:p>
        </w:tc>
      </w:tr>
      <w:tr w:rsidR="00295220" w:rsidRPr="00647617" w:rsidTr="005F4E6C">
        <w:tc>
          <w:tcPr>
            <w:tcW w:w="1941" w:type="dxa"/>
            <w:shd w:val="clear" w:color="auto" w:fill="auto"/>
          </w:tcPr>
          <w:p w:rsidR="00295220" w:rsidRPr="00647617" w:rsidRDefault="00295220" w:rsidP="00E67013">
            <w:pPr>
              <w:pStyle w:val="normaljustified0"/>
              <w:keepNext w:val="0"/>
              <w:widowControl w:val="0"/>
              <w:numPr>
                <w:ilvl w:val="0"/>
                <w:numId w:val="0"/>
              </w:numPr>
              <w:tabs>
                <w:tab w:val="clear" w:pos="709"/>
              </w:tabs>
              <w:spacing w:before="120" w:after="0"/>
              <w:rPr>
                <w:caps/>
                <w:snapToGrid w:val="0"/>
              </w:rPr>
            </w:pPr>
            <w:r w:rsidRPr="00647617">
              <w:rPr>
                <w:caps/>
                <w:snapToGrid w:val="0"/>
              </w:rPr>
              <w:t>annex G</w:t>
            </w:r>
          </w:p>
        </w:tc>
        <w:tc>
          <w:tcPr>
            <w:tcW w:w="6946" w:type="dxa"/>
            <w:shd w:val="clear" w:color="auto" w:fill="auto"/>
          </w:tcPr>
          <w:p w:rsidR="00295220" w:rsidRPr="00647617" w:rsidRDefault="00295220" w:rsidP="00EB5415">
            <w:pPr>
              <w:pStyle w:val="normaljustified0"/>
              <w:keepNext w:val="0"/>
              <w:widowControl w:val="0"/>
              <w:numPr>
                <w:ilvl w:val="0"/>
                <w:numId w:val="0"/>
              </w:numPr>
              <w:tabs>
                <w:tab w:val="clear" w:pos="709"/>
              </w:tabs>
              <w:spacing w:before="120" w:after="0"/>
              <w:rPr>
                <w:caps/>
                <w:snapToGrid w:val="0"/>
              </w:rPr>
            </w:pPr>
            <w:r w:rsidRPr="00647617">
              <w:rPr>
                <w:caps/>
                <w:snapToGrid w:val="0"/>
              </w:rPr>
              <w:t>form of tender, signed</w:t>
            </w:r>
          </w:p>
        </w:tc>
      </w:tr>
      <w:tr w:rsidR="00295220" w:rsidRPr="00647617" w:rsidTr="005F4E6C">
        <w:tc>
          <w:tcPr>
            <w:tcW w:w="1941" w:type="dxa"/>
            <w:shd w:val="clear" w:color="auto" w:fill="auto"/>
          </w:tcPr>
          <w:p w:rsidR="00295220" w:rsidRPr="00647617" w:rsidRDefault="00295220" w:rsidP="00E67013">
            <w:pPr>
              <w:pStyle w:val="normaljustified0"/>
              <w:keepNext w:val="0"/>
              <w:widowControl w:val="0"/>
              <w:numPr>
                <w:ilvl w:val="0"/>
                <w:numId w:val="0"/>
              </w:numPr>
              <w:tabs>
                <w:tab w:val="clear" w:pos="709"/>
              </w:tabs>
              <w:spacing w:before="120" w:after="0"/>
              <w:rPr>
                <w:caps/>
                <w:snapToGrid w:val="0"/>
              </w:rPr>
            </w:pPr>
            <w:r w:rsidRPr="00647617">
              <w:rPr>
                <w:caps/>
                <w:snapToGrid w:val="0"/>
              </w:rPr>
              <w:t>ANNEX H</w:t>
            </w:r>
          </w:p>
        </w:tc>
        <w:tc>
          <w:tcPr>
            <w:tcW w:w="6946" w:type="dxa"/>
            <w:shd w:val="clear" w:color="auto" w:fill="auto"/>
          </w:tcPr>
          <w:p w:rsidR="00295220" w:rsidRPr="00647617" w:rsidRDefault="00295220" w:rsidP="00EB5415">
            <w:pPr>
              <w:pStyle w:val="normaljustified0"/>
              <w:keepNext w:val="0"/>
              <w:widowControl w:val="0"/>
              <w:numPr>
                <w:ilvl w:val="0"/>
                <w:numId w:val="0"/>
              </w:numPr>
              <w:tabs>
                <w:tab w:val="clear" w:pos="709"/>
              </w:tabs>
              <w:spacing w:before="120" w:after="0"/>
              <w:rPr>
                <w:caps/>
                <w:snapToGrid w:val="0"/>
              </w:rPr>
            </w:pPr>
            <w:r w:rsidRPr="00647617">
              <w:rPr>
                <w:caps/>
                <w:snapToGrid w:val="0"/>
              </w:rPr>
              <w:t>terms and conditions, signed</w:t>
            </w:r>
          </w:p>
        </w:tc>
      </w:tr>
      <w:tr w:rsidR="00295220" w:rsidRPr="00647617" w:rsidTr="005F4E6C">
        <w:tc>
          <w:tcPr>
            <w:tcW w:w="1941" w:type="dxa"/>
            <w:shd w:val="clear" w:color="auto" w:fill="auto"/>
          </w:tcPr>
          <w:p w:rsidR="00295220" w:rsidRPr="00647617" w:rsidRDefault="00295220" w:rsidP="00E67013">
            <w:pPr>
              <w:pStyle w:val="normaljustified0"/>
              <w:keepNext w:val="0"/>
              <w:widowControl w:val="0"/>
              <w:numPr>
                <w:ilvl w:val="0"/>
                <w:numId w:val="0"/>
              </w:numPr>
              <w:tabs>
                <w:tab w:val="clear" w:pos="709"/>
              </w:tabs>
              <w:spacing w:before="120" w:after="0"/>
              <w:rPr>
                <w:caps/>
                <w:snapToGrid w:val="0"/>
              </w:rPr>
            </w:pPr>
            <w:r w:rsidRPr="00647617">
              <w:rPr>
                <w:caps/>
                <w:snapToGrid w:val="0"/>
              </w:rPr>
              <w:t>ANNEX I</w:t>
            </w:r>
          </w:p>
        </w:tc>
        <w:tc>
          <w:tcPr>
            <w:tcW w:w="6946" w:type="dxa"/>
            <w:shd w:val="clear" w:color="auto" w:fill="auto"/>
          </w:tcPr>
          <w:p w:rsidR="00295220" w:rsidRPr="00647617" w:rsidRDefault="00295220" w:rsidP="00EB5415">
            <w:pPr>
              <w:pStyle w:val="normaljustified0"/>
              <w:keepNext w:val="0"/>
              <w:widowControl w:val="0"/>
              <w:numPr>
                <w:ilvl w:val="0"/>
                <w:numId w:val="0"/>
              </w:numPr>
              <w:tabs>
                <w:tab w:val="clear" w:pos="709"/>
              </w:tabs>
              <w:spacing w:before="120" w:after="0"/>
              <w:rPr>
                <w:caps/>
                <w:snapToGrid w:val="0"/>
              </w:rPr>
            </w:pPr>
            <w:r w:rsidRPr="00647617">
              <w:rPr>
                <w:caps/>
                <w:snapToGrid w:val="0"/>
              </w:rPr>
              <w:t>tupe, signed</w:t>
            </w:r>
          </w:p>
        </w:tc>
      </w:tr>
      <w:tr w:rsidR="00295220" w:rsidRPr="00647617" w:rsidTr="005F4E6C">
        <w:tc>
          <w:tcPr>
            <w:tcW w:w="1941" w:type="dxa"/>
            <w:shd w:val="clear" w:color="auto" w:fill="auto"/>
          </w:tcPr>
          <w:p w:rsidR="00295220" w:rsidRPr="00647617" w:rsidRDefault="004854E1" w:rsidP="00E67013">
            <w:pPr>
              <w:pStyle w:val="normaljustified0"/>
              <w:keepNext w:val="0"/>
              <w:widowControl w:val="0"/>
              <w:numPr>
                <w:ilvl w:val="0"/>
                <w:numId w:val="0"/>
              </w:numPr>
              <w:tabs>
                <w:tab w:val="clear" w:pos="709"/>
              </w:tabs>
              <w:spacing w:before="120" w:after="0"/>
              <w:rPr>
                <w:caps/>
                <w:snapToGrid w:val="0"/>
              </w:rPr>
            </w:pPr>
            <w:r w:rsidRPr="00647617">
              <w:rPr>
                <w:caps/>
                <w:snapToGrid w:val="0"/>
              </w:rPr>
              <w:t>ANNEX J</w:t>
            </w:r>
          </w:p>
        </w:tc>
        <w:tc>
          <w:tcPr>
            <w:tcW w:w="6946" w:type="dxa"/>
            <w:shd w:val="clear" w:color="auto" w:fill="auto"/>
          </w:tcPr>
          <w:p w:rsidR="00295220" w:rsidRPr="00647617" w:rsidRDefault="00295220" w:rsidP="00EB5415">
            <w:pPr>
              <w:pStyle w:val="normaljustified0"/>
              <w:keepNext w:val="0"/>
              <w:widowControl w:val="0"/>
              <w:numPr>
                <w:ilvl w:val="0"/>
                <w:numId w:val="0"/>
              </w:numPr>
              <w:tabs>
                <w:tab w:val="clear" w:pos="709"/>
              </w:tabs>
              <w:spacing w:before="120" w:after="0"/>
              <w:rPr>
                <w:caps/>
                <w:snapToGrid w:val="0"/>
              </w:rPr>
            </w:pPr>
            <w:r w:rsidRPr="00647617">
              <w:rPr>
                <w:caps/>
                <w:snapToGrid w:val="0"/>
              </w:rPr>
              <w:t>Confidentiality certificate, signed</w:t>
            </w:r>
          </w:p>
        </w:tc>
      </w:tr>
      <w:tr w:rsidR="00295220" w:rsidRPr="00647617" w:rsidTr="005F4E6C">
        <w:tc>
          <w:tcPr>
            <w:tcW w:w="1941" w:type="dxa"/>
            <w:shd w:val="clear" w:color="auto" w:fill="auto"/>
          </w:tcPr>
          <w:p w:rsidR="00295220" w:rsidRPr="00647617" w:rsidRDefault="004854E1" w:rsidP="00E67013">
            <w:pPr>
              <w:pStyle w:val="normaljustified0"/>
              <w:keepNext w:val="0"/>
              <w:widowControl w:val="0"/>
              <w:numPr>
                <w:ilvl w:val="0"/>
                <w:numId w:val="0"/>
              </w:numPr>
              <w:tabs>
                <w:tab w:val="clear" w:pos="709"/>
              </w:tabs>
              <w:spacing w:before="120" w:after="0"/>
              <w:rPr>
                <w:caps/>
                <w:snapToGrid w:val="0"/>
              </w:rPr>
            </w:pPr>
            <w:r w:rsidRPr="00647617">
              <w:rPr>
                <w:caps/>
                <w:snapToGrid w:val="0"/>
              </w:rPr>
              <w:t>SCHEDULE 2</w:t>
            </w:r>
          </w:p>
        </w:tc>
        <w:tc>
          <w:tcPr>
            <w:tcW w:w="6946" w:type="dxa"/>
            <w:shd w:val="clear" w:color="auto" w:fill="auto"/>
          </w:tcPr>
          <w:p w:rsidR="00295220" w:rsidRPr="00647617" w:rsidRDefault="00295220" w:rsidP="00EB5415">
            <w:pPr>
              <w:pStyle w:val="normaljustified0"/>
              <w:keepNext w:val="0"/>
              <w:widowControl w:val="0"/>
              <w:numPr>
                <w:ilvl w:val="0"/>
                <w:numId w:val="0"/>
              </w:numPr>
              <w:tabs>
                <w:tab w:val="clear" w:pos="709"/>
              </w:tabs>
              <w:spacing w:before="120" w:after="0"/>
              <w:rPr>
                <w:caps/>
                <w:snapToGrid w:val="0"/>
              </w:rPr>
            </w:pPr>
            <w:r w:rsidRPr="00DA2A70">
              <w:rPr>
                <w:caps/>
                <w:snapToGrid w:val="0"/>
              </w:rPr>
              <w:t>Completed PrICING SCHEDULE</w:t>
            </w:r>
            <w:r w:rsidRPr="00647617">
              <w:rPr>
                <w:caps/>
                <w:snapToGrid w:val="0"/>
              </w:rPr>
              <w:t xml:space="preserve"> </w:t>
            </w:r>
          </w:p>
        </w:tc>
      </w:tr>
    </w:tbl>
    <w:p w:rsidR="00B70E1D" w:rsidRPr="00647617" w:rsidRDefault="00B70E1D" w:rsidP="00B70E1D">
      <w:pPr>
        <w:pStyle w:val="normaljustified0"/>
        <w:keepNext w:val="0"/>
        <w:widowControl w:val="0"/>
        <w:numPr>
          <w:ilvl w:val="0"/>
          <w:numId w:val="0"/>
        </w:numPr>
        <w:tabs>
          <w:tab w:val="clear" w:pos="709"/>
        </w:tabs>
        <w:spacing w:before="120" w:after="0"/>
        <w:rPr>
          <w:b/>
          <w:caps/>
          <w:snapToGrid w:val="0"/>
        </w:rPr>
      </w:pPr>
    </w:p>
    <w:p w:rsidR="00A24F27" w:rsidRPr="00647617" w:rsidRDefault="008E4BFC" w:rsidP="001F342E">
      <w:pPr>
        <w:pStyle w:val="normaljustified0"/>
        <w:keepNext w:val="0"/>
        <w:widowControl w:val="0"/>
        <w:numPr>
          <w:ilvl w:val="0"/>
          <w:numId w:val="26"/>
        </w:numPr>
        <w:tabs>
          <w:tab w:val="clear" w:pos="709"/>
        </w:tabs>
        <w:spacing w:before="120" w:after="0"/>
        <w:ind w:left="709" w:hanging="425"/>
        <w:rPr>
          <w:snapToGrid w:val="0"/>
        </w:rPr>
      </w:pPr>
      <w:bookmarkStart w:id="44" w:name="_Toc322952402"/>
      <w:bookmarkStart w:id="45" w:name="_Toc322957268"/>
      <w:bookmarkStart w:id="46" w:name="_Toc323294468"/>
      <w:bookmarkStart w:id="47" w:name="_Toc325378135"/>
      <w:bookmarkStart w:id="48" w:name="_Toc327956081"/>
      <w:bookmarkEnd w:id="39"/>
      <w:bookmarkEnd w:id="40"/>
      <w:bookmarkEnd w:id="41"/>
      <w:bookmarkEnd w:id="42"/>
      <w:bookmarkEnd w:id="43"/>
      <w:r w:rsidRPr="00647617">
        <w:rPr>
          <w:snapToGrid w:val="0"/>
        </w:rPr>
        <w:t xml:space="preserve">All Responses received by the Deadline will be checked for compliance with the submission requirements set out in this ITT. If a bid is not considered compliant, the Council will not be obliged to carry out any further evaluation and the </w:t>
      </w:r>
      <w:r w:rsidR="00F45FBB" w:rsidRPr="00647617">
        <w:rPr>
          <w:snapToGrid w:val="0"/>
        </w:rPr>
        <w:t>Tenderer</w:t>
      </w:r>
      <w:r w:rsidRPr="00647617">
        <w:rPr>
          <w:snapToGrid w:val="0"/>
        </w:rPr>
        <w:t xml:space="preserve"> may be eliminated from the procurement. During this period, clarification on any aspect of the bid may be sought.</w:t>
      </w:r>
      <w:bookmarkEnd w:id="44"/>
      <w:bookmarkEnd w:id="45"/>
      <w:bookmarkEnd w:id="46"/>
      <w:bookmarkEnd w:id="47"/>
      <w:bookmarkEnd w:id="48"/>
    </w:p>
    <w:p w:rsidR="00DA7223" w:rsidRPr="00647617" w:rsidRDefault="00DF711D" w:rsidP="001F342E">
      <w:pPr>
        <w:pStyle w:val="normaljustified0"/>
        <w:keepNext w:val="0"/>
        <w:widowControl w:val="0"/>
        <w:numPr>
          <w:ilvl w:val="0"/>
          <w:numId w:val="26"/>
        </w:numPr>
        <w:tabs>
          <w:tab w:val="clear" w:pos="709"/>
        </w:tabs>
        <w:spacing w:before="120" w:after="0"/>
        <w:ind w:left="709" w:hanging="425"/>
        <w:jc w:val="left"/>
        <w:rPr>
          <w:snapToGrid w:val="0"/>
        </w:rPr>
      </w:pPr>
      <w:bookmarkStart w:id="49" w:name="_Toc322952403"/>
      <w:bookmarkStart w:id="50" w:name="_Toc322957269"/>
      <w:bookmarkStart w:id="51" w:name="_Toc323294469"/>
      <w:bookmarkStart w:id="52" w:name="_Toc325378136"/>
      <w:bookmarkStart w:id="53" w:name="_Toc327956082"/>
      <w:r w:rsidRPr="00647617">
        <w:rPr>
          <w:snapToGrid w:val="0"/>
        </w:rPr>
        <w:t xml:space="preserve">It is required that the </w:t>
      </w:r>
      <w:r w:rsidR="00685C34" w:rsidRPr="00647617">
        <w:rPr>
          <w:snapToGrid w:val="0"/>
        </w:rPr>
        <w:t>Tenderer</w:t>
      </w:r>
      <w:r w:rsidRPr="00647617">
        <w:rPr>
          <w:snapToGrid w:val="0"/>
        </w:rPr>
        <w:t xml:space="preserve"> include a price</w:t>
      </w:r>
      <w:r w:rsidR="009B5A76" w:rsidRPr="00647617">
        <w:rPr>
          <w:snapToGrid w:val="0"/>
        </w:rPr>
        <w:t xml:space="preserve"> </w:t>
      </w:r>
      <w:r w:rsidRPr="00647617">
        <w:rPr>
          <w:snapToGrid w:val="0"/>
        </w:rPr>
        <w:t xml:space="preserve">in respect of each aspect of the Service as required by the </w:t>
      </w:r>
      <w:r w:rsidR="009B5A76" w:rsidRPr="00647617">
        <w:rPr>
          <w:snapToGrid w:val="0"/>
        </w:rPr>
        <w:t>Price Schedule</w:t>
      </w:r>
      <w:r w:rsidRPr="00647617">
        <w:rPr>
          <w:snapToGrid w:val="0"/>
        </w:rPr>
        <w:t>. Only prices sub</w:t>
      </w:r>
      <w:r w:rsidR="009B5A76" w:rsidRPr="00647617">
        <w:rPr>
          <w:snapToGrid w:val="0"/>
        </w:rPr>
        <w:t xml:space="preserve">mitted on the Price Schedule </w:t>
      </w:r>
      <w:r w:rsidRPr="00647617">
        <w:rPr>
          <w:snapToGrid w:val="0"/>
        </w:rPr>
        <w:t>will b</w:t>
      </w:r>
      <w:r w:rsidR="002A2FAD" w:rsidRPr="00647617">
        <w:rPr>
          <w:snapToGrid w:val="0"/>
        </w:rPr>
        <w:t>e regarded as part of the bid. </w:t>
      </w:r>
      <w:r w:rsidRPr="00647617">
        <w:rPr>
          <w:snapToGrid w:val="0"/>
        </w:rPr>
        <w:t>All Prices shall be stated in pounds sterling and exclusive of VAT.</w:t>
      </w:r>
      <w:bookmarkStart w:id="54" w:name="_Toc322952405"/>
      <w:bookmarkStart w:id="55" w:name="_Toc322957271"/>
      <w:bookmarkStart w:id="56" w:name="_Toc323294471"/>
      <w:bookmarkStart w:id="57" w:name="_Toc325378138"/>
      <w:bookmarkStart w:id="58" w:name="_Toc327956084"/>
      <w:bookmarkEnd w:id="49"/>
      <w:bookmarkEnd w:id="50"/>
      <w:bookmarkEnd w:id="51"/>
      <w:bookmarkEnd w:id="52"/>
      <w:bookmarkEnd w:id="53"/>
    </w:p>
    <w:p w:rsidR="001570D8" w:rsidRPr="00647617" w:rsidRDefault="00DA7223" w:rsidP="00DA7223">
      <w:pPr>
        <w:pStyle w:val="normaljustified0"/>
        <w:keepNext w:val="0"/>
        <w:widowControl w:val="0"/>
        <w:numPr>
          <w:ilvl w:val="0"/>
          <w:numId w:val="26"/>
        </w:numPr>
        <w:spacing w:before="120" w:after="0"/>
        <w:ind w:left="709" w:hanging="425"/>
        <w:jc w:val="left"/>
        <w:rPr>
          <w:snapToGrid w:val="0"/>
        </w:rPr>
      </w:pPr>
      <w:r w:rsidRPr="00647617">
        <w:rPr>
          <w:snapToGrid w:val="0"/>
        </w:rPr>
        <w:t>T</w:t>
      </w:r>
      <w:r w:rsidR="00DF711D" w:rsidRPr="00647617">
        <w:rPr>
          <w:snapToGrid w:val="0"/>
        </w:rPr>
        <w:t xml:space="preserve">enders must be completed in English language or a full English translation provided </w:t>
      </w:r>
      <w:r w:rsidR="00481E28" w:rsidRPr="00647617">
        <w:rPr>
          <w:snapToGrid w:val="0"/>
        </w:rPr>
        <w:t xml:space="preserve">at </w:t>
      </w:r>
      <w:r w:rsidR="00DF711D" w:rsidRPr="00647617">
        <w:rPr>
          <w:snapToGrid w:val="0"/>
        </w:rPr>
        <w:t>no cost to the Council.</w:t>
      </w:r>
      <w:bookmarkStart w:id="59" w:name="_Toc322952406"/>
      <w:bookmarkStart w:id="60" w:name="_Toc322957272"/>
      <w:bookmarkStart w:id="61" w:name="_Toc323294472"/>
      <w:bookmarkStart w:id="62" w:name="_Toc325378139"/>
      <w:bookmarkStart w:id="63" w:name="_Toc327956085"/>
      <w:bookmarkEnd w:id="54"/>
      <w:bookmarkEnd w:id="55"/>
      <w:bookmarkEnd w:id="56"/>
      <w:bookmarkEnd w:id="57"/>
      <w:bookmarkEnd w:id="58"/>
    </w:p>
    <w:p w:rsidR="00987195" w:rsidRPr="00647617" w:rsidRDefault="00BD75C6" w:rsidP="00DA7223">
      <w:pPr>
        <w:pStyle w:val="normaljustified0"/>
        <w:keepNext w:val="0"/>
        <w:widowControl w:val="0"/>
        <w:numPr>
          <w:ilvl w:val="0"/>
          <w:numId w:val="26"/>
        </w:numPr>
        <w:tabs>
          <w:tab w:val="clear" w:pos="709"/>
        </w:tabs>
        <w:spacing w:before="120" w:after="0"/>
        <w:ind w:left="709" w:hanging="425"/>
        <w:rPr>
          <w:snapToGrid w:val="0"/>
        </w:rPr>
      </w:pPr>
      <w:r w:rsidRPr="00647617">
        <w:rPr>
          <w:snapToGrid w:val="0"/>
        </w:rPr>
        <w:t xml:space="preserve">Where documents require </w:t>
      </w:r>
      <w:r w:rsidR="00DF711D" w:rsidRPr="00647617">
        <w:rPr>
          <w:snapToGrid w:val="0"/>
        </w:rPr>
        <w:t>a signature</w:t>
      </w:r>
      <w:r w:rsidRPr="00647617">
        <w:rPr>
          <w:snapToGrid w:val="0"/>
        </w:rPr>
        <w:t xml:space="preserve">, this must </w:t>
      </w:r>
      <w:r w:rsidR="00DF711D" w:rsidRPr="00647617">
        <w:rPr>
          <w:snapToGrid w:val="0"/>
        </w:rPr>
        <w:t>be signed:</w:t>
      </w:r>
      <w:r w:rsidR="003C0D5B" w:rsidRPr="00647617">
        <w:rPr>
          <w:snapToGrid w:val="0"/>
        </w:rPr>
        <w:t xml:space="preserve"> </w:t>
      </w:r>
      <w:r w:rsidR="00DF711D" w:rsidRPr="00647617">
        <w:rPr>
          <w:snapToGrid w:val="0"/>
        </w:rPr>
        <w:t>-</w:t>
      </w:r>
      <w:bookmarkStart w:id="64" w:name="_Toc322952407"/>
      <w:bookmarkStart w:id="65" w:name="_Toc322957273"/>
      <w:bookmarkStart w:id="66" w:name="_Toc323294473"/>
      <w:bookmarkStart w:id="67" w:name="_Toc325378140"/>
      <w:bookmarkStart w:id="68" w:name="_Toc327956086"/>
      <w:bookmarkEnd w:id="59"/>
      <w:bookmarkEnd w:id="60"/>
      <w:bookmarkEnd w:id="61"/>
      <w:bookmarkEnd w:id="62"/>
      <w:bookmarkEnd w:id="63"/>
    </w:p>
    <w:p w:rsidR="00987195" w:rsidRPr="00647617" w:rsidRDefault="00987195" w:rsidP="00E67013">
      <w:pPr>
        <w:pStyle w:val="normaljustified0"/>
        <w:keepNext w:val="0"/>
        <w:widowControl w:val="0"/>
        <w:numPr>
          <w:ilvl w:val="2"/>
          <w:numId w:val="17"/>
        </w:numPr>
        <w:tabs>
          <w:tab w:val="clear" w:pos="709"/>
          <w:tab w:val="clear" w:pos="1866"/>
        </w:tabs>
        <w:spacing w:before="120" w:after="0"/>
        <w:ind w:left="1418" w:hanging="567"/>
        <w:rPr>
          <w:snapToGrid w:val="0"/>
        </w:rPr>
      </w:pPr>
      <w:r w:rsidRPr="00647617">
        <w:rPr>
          <w:snapToGrid w:val="0"/>
        </w:rPr>
        <w:t>W</w:t>
      </w:r>
      <w:r w:rsidR="00DF711D" w:rsidRPr="00647617">
        <w:rPr>
          <w:snapToGrid w:val="0"/>
        </w:rPr>
        <w:t xml:space="preserve">here the </w:t>
      </w:r>
      <w:r w:rsidR="00685C34" w:rsidRPr="00647617">
        <w:rPr>
          <w:snapToGrid w:val="0"/>
        </w:rPr>
        <w:t>Tenderer</w:t>
      </w:r>
      <w:r w:rsidR="00DF711D" w:rsidRPr="00647617">
        <w:rPr>
          <w:snapToGrid w:val="0"/>
        </w:rPr>
        <w:t xml:space="preserve"> is an individual, by that individual</w:t>
      </w:r>
      <w:r w:rsidR="00A9608A" w:rsidRPr="00647617">
        <w:rPr>
          <w:snapToGrid w:val="0"/>
        </w:rPr>
        <w:t>.</w:t>
      </w:r>
      <w:bookmarkStart w:id="69" w:name="_Toc322952408"/>
      <w:bookmarkStart w:id="70" w:name="_Toc322957274"/>
      <w:bookmarkStart w:id="71" w:name="_Toc323294474"/>
      <w:bookmarkStart w:id="72" w:name="_Toc325378141"/>
      <w:bookmarkStart w:id="73" w:name="_Toc327956087"/>
      <w:bookmarkEnd w:id="64"/>
      <w:bookmarkEnd w:id="65"/>
      <w:bookmarkEnd w:id="66"/>
      <w:bookmarkEnd w:id="67"/>
      <w:bookmarkEnd w:id="68"/>
    </w:p>
    <w:p w:rsidR="00987195" w:rsidRPr="00647617" w:rsidRDefault="00565A26" w:rsidP="00E67013">
      <w:pPr>
        <w:pStyle w:val="normaljustified0"/>
        <w:keepNext w:val="0"/>
        <w:widowControl w:val="0"/>
        <w:numPr>
          <w:ilvl w:val="2"/>
          <w:numId w:val="17"/>
        </w:numPr>
        <w:tabs>
          <w:tab w:val="clear" w:pos="709"/>
          <w:tab w:val="clear" w:pos="1866"/>
        </w:tabs>
        <w:spacing w:before="120" w:after="0"/>
        <w:ind w:left="1418" w:hanging="567"/>
        <w:rPr>
          <w:snapToGrid w:val="0"/>
        </w:rPr>
      </w:pPr>
      <w:r w:rsidRPr="00647617">
        <w:rPr>
          <w:snapToGrid w:val="0"/>
        </w:rPr>
        <w:t xml:space="preserve">Where the </w:t>
      </w:r>
      <w:r w:rsidR="00685C34" w:rsidRPr="00647617">
        <w:rPr>
          <w:snapToGrid w:val="0"/>
        </w:rPr>
        <w:t>Tenderer</w:t>
      </w:r>
      <w:r w:rsidR="00DF711D" w:rsidRPr="00647617">
        <w:rPr>
          <w:snapToGrid w:val="0"/>
        </w:rPr>
        <w:t xml:space="preserve"> is a partnership, by two duly authorised partners</w:t>
      </w:r>
      <w:r w:rsidR="00A9608A" w:rsidRPr="00647617">
        <w:rPr>
          <w:snapToGrid w:val="0"/>
        </w:rPr>
        <w:t>.</w:t>
      </w:r>
      <w:bookmarkStart w:id="74" w:name="_Toc322952409"/>
      <w:bookmarkStart w:id="75" w:name="_Toc322957275"/>
      <w:bookmarkStart w:id="76" w:name="_Toc323294475"/>
      <w:bookmarkStart w:id="77" w:name="_Toc325378142"/>
      <w:bookmarkStart w:id="78" w:name="_Toc327956088"/>
      <w:bookmarkEnd w:id="69"/>
      <w:bookmarkEnd w:id="70"/>
      <w:bookmarkEnd w:id="71"/>
      <w:bookmarkEnd w:id="72"/>
      <w:bookmarkEnd w:id="73"/>
    </w:p>
    <w:p w:rsidR="001F342E" w:rsidRDefault="00B863EF" w:rsidP="00D63885">
      <w:pPr>
        <w:pStyle w:val="normaljustified0"/>
        <w:keepNext w:val="0"/>
        <w:widowControl w:val="0"/>
        <w:numPr>
          <w:ilvl w:val="2"/>
          <w:numId w:val="17"/>
        </w:numPr>
        <w:tabs>
          <w:tab w:val="clear" w:pos="709"/>
          <w:tab w:val="clear" w:pos="1866"/>
        </w:tabs>
        <w:spacing w:before="120" w:after="0"/>
        <w:ind w:left="1418" w:hanging="567"/>
        <w:rPr>
          <w:snapToGrid w:val="0"/>
        </w:rPr>
      </w:pPr>
      <w:r w:rsidRPr="00647617">
        <w:rPr>
          <w:snapToGrid w:val="0"/>
        </w:rPr>
        <w:t>W</w:t>
      </w:r>
      <w:r w:rsidR="00565A26" w:rsidRPr="00647617">
        <w:rPr>
          <w:snapToGrid w:val="0"/>
        </w:rPr>
        <w:t xml:space="preserve">here the </w:t>
      </w:r>
      <w:r w:rsidR="00685C34" w:rsidRPr="00647617">
        <w:rPr>
          <w:snapToGrid w:val="0"/>
        </w:rPr>
        <w:t>Tenderer</w:t>
      </w:r>
      <w:r w:rsidR="00DF711D" w:rsidRPr="00647617">
        <w:rPr>
          <w:snapToGrid w:val="0"/>
        </w:rPr>
        <w:t xml:space="preserve"> is a company, by two directors or by a director being duly authorised for that purpose; and </w:t>
      </w:r>
    </w:p>
    <w:p w:rsidR="001570D8" w:rsidRPr="00647617" w:rsidRDefault="00DF711D" w:rsidP="001F342E">
      <w:pPr>
        <w:pStyle w:val="normaljustified0"/>
        <w:keepNext w:val="0"/>
        <w:widowControl w:val="0"/>
        <w:numPr>
          <w:ilvl w:val="0"/>
          <w:numId w:val="0"/>
        </w:numPr>
        <w:tabs>
          <w:tab w:val="clear" w:pos="709"/>
        </w:tabs>
        <w:spacing w:before="120" w:after="0"/>
        <w:ind w:left="709"/>
        <w:rPr>
          <w:snapToGrid w:val="0"/>
        </w:rPr>
      </w:pPr>
      <w:r w:rsidRPr="00647617">
        <w:rPr>
          <w:snapToGrid w:val="0"/>
        </w:rPr>
        <w:t>the status of the signatories within the organisation indicated.</w:t>
      </w:r>
      <w:bookmarkStart w:id="79" w:name="_Toc322952410"/>
      <w:bookmarkStart w:id="80" w:name="_Toc322957276"/>
      <w:bookmarkStart w:id="81" w:name="_Toc323294476"/>
      <w:bookmarkStart w:id="82" w:name="_Toc325378143"/>
      <w:bookmarkStart w:id="83" w:name="_Toc327956089"/>
      <w:bookmarkEnd w:id="74"/>
      <w:bookmarkEnd w:id="75"/>
      <w:bookmarkEnd w:id="76"/>
      <w:bookmarkEnd w:id="77"/>
      <w:bookmarkEnd w:id="78"/>
    </w:p>
    <w:p w:rsidR="00EA403A" w:rsidRPr="00647617" w:rsidRDefault="00EA403A" w:rsidP="00DA7223">
      <w:pPr>
        <w:pStyle w:val="normaljustified0"/>
        <w:keepNext w:val="0"/>
        <w:widowControl w:val="0"/>
        <w:numPr>
          <w:ilvl w:val="0"/>
          <w:numId w:val="26"/>
        </w:numPr>
        <w:tabs>
          <w:tab w:val="clear" w:pos="709"/>
        </w:tabs>
        <w:spacing w:before="120" w:after="0"/>
        <w:ind w:left="709" w:hanging="425"/>
        <w:jc w:val="left"/>
        <w:rPr>
          <w:snapToGrid w:val="0"/>
        </w:rPr>
      </w:pPr>
      <w:r w:rsidRPr="00647617">
        <w:rPr>
          <w:snapToGrid w:val="0"/>
        </w:rPr>
        <w:t xml:space="preserve">No unauthorised </w:t>
      </w:r>
      <w:r w:rsidR="00481E28" w:rsidRPr="00647617">
        <w:rPr>
          <w:snapToGrid w:val="0"/>
        </w:rPr>
        <w:t xml:space="preserve">alterations </w:t>
      </w:r>
      <w:r w:rsidRPr="00647617">
        <w:rPr>
          <w:snapToGrid w:val="0"/>
        </w:rPr>
        <w:t>shall be made to the Form of Tender or to any other document.  If any such alteration is made or if the instructions are not complied with, the tender may be rejected.  Furthermore, any Tender</w:t>
      </w:r>
      <w:r w:rsidR="004510D2" w:rsidRPr="00647617">
        <w:rPr>
          <w:snapToGrid w:val="0"/>
        </w:rPr>
        <w:t>er</w:t>
      </w:r>
      <w:r w:rsidRPr="00647617">
        <w:rPr>
          <w:snapToGrid w:val="0"/>
        </w:rPr>
        <w:t xml:space="preserve"> not complying with these </w:t>
      </w:r>
      <w:r w:rsidRPr="00647617">
        <w:rPr>
          <w:snapToGrid w:val="0"/>
        </w:rPr>
        <w:lastRenderedPageBreak/>
        <w:t>instructions in any particular way may be rejected by the Council, whose decision in the matter shall be final.</w:t>
      </w:r>
      <w:bookmarkEnd w:id="79"/>
      <w:bookmarkEnd w:id="80"/>
      <w:bookmarkEnd w:id="81"/>
      <w:bookmarkEnd w:id="82"/>
      <w:bookmarkEnd w:id="83"/>
    </w:p>
    <w:p w:rsidR="001570D8" w:rsidRPr="00647617" w:rsidRDefault="001570D8" w:rsidP="001570D8">
      <w:pPr>
        <w:pStyle w:val="normaljustified0"/>
        <w:keepNext w:val="0"/>
        <w:widowControl w:val="0"/>
        <w:numPr>
          <w:ilvl w:val="0"/>
          <w:numId w:val="0"/>
        </w:numPr>
        <w:tabs>
          <w:tab w:val="clear" w:pos="709"/>
        </w:tabs>
        <w:spacing w:before="120" w:after="0"/>
        <w:ind w:left="709"/>
        <w:jc w:val="left"/>
        <w:rPr>
          <w:snapToGrid w:val="0"/>
        </w:rPr>
      </w:pPr>
    </w:p>
    <w:p w:rsidR="00B214CA" w:rsidRPr="00647617" w:rsidRDefault="0048576A" w:rsidP="004C12D4">
      <w:pPr>
        <w:pStyle w:val="Heading2"/>
        <w:numPr>
          <w:ilvl w:val="0"/>
          <w:numId w:val="20"/>
        </w:numPr>
      </w:pPr>
      <w:bookmarkStart w:id="84" w:name="_Toc440888765"/>
      <w:r w:rsidRPr="00647617">
        <w:t>Evaluation of Tenders</w:t>
      </w:r>
      <w:bookmarkStart w:id="85" w:name="_Toc322952412"/>
      <w:bookmarkStart w:id="86" w:name="_Toc322957278"/>
      <w:bookmarkStart w:id="87" w:name="_Toc323294478"/>
      <w:bookmarkEnd w:id="84"/>
    </w:p>
    <w:p w:rsidR="001570D8" w:rsidRPr="00647617" w:rsidRDefault="007A7054" w:rsidP="00995E1A">
      <w:pPr>
        <w:pStyle w:val="outlinenumber"/>
        <w:numPr>
          <w:ilvl w:val="0"/>
          <w:numId w:val="22"/>
        </w:numPr>
        <w:tabs>
          <w:tab w:val="clear" w:pos="709"/>
        </w:tabs>
        <w:ind w:hanging="436"/>
        <w:rPr>
          <w:rFonts w:cs="Arial"/>
          <w:snapToGrid w:val="0"/>
        </w:rPr>
      </w:pPr>
      <w:bookmarkStart w:id="88" w:name="_Toc325378150"/>
      <w:bookmarkStart w:id="89" w:name="_Toc327956096"/>
      <w:bookmarkEnd w:id="85"/>
      <w:bookmarkEnd w:id="86"/>
      <w:bookmarkEnd w:id="87"/>
      <w:r w:rsidRPr="00647617">
        <w:rPr>
          <w:rFonts w:cs="Arial"/>
          <w:snapToGrid w:val="0"/>
        </w:rPr>
        <w:t xml:space="preserve">The submitted responses to the tender pack will be assessed in accordance with the requirements of </w:t>
      </w:r>
      <w:r w:rsidR="008A026E">
        <w:rPr>
          <w:rFonts w:cs="Arial"/>
          <w:snapToGrid w:val="0"/>
        </w:rPr>
        <w:t>t</w:t>
      </w:r>
      <w:r w:rsidRPr="00647617">
        <w:rPr>
          <w:rFonts w:cs="Arial"/>
          <w:snapToGrid w:val="0"/>
        </w:rPr>
        <w:t>he Public Contract</w:t>
      </w:r>
      <w:r w:rsidR="008E0D8F" w:rsidRPr="00647617">
        <w:rPr>
          <w:rFonts w:cs="Arial"/>
          <w:snapToGrid w:val="0"/>
        </w:rPr>
        <w:t>s</w:t>
      </w:r>
      <w:r w:rsidRPr="00647617">
        <w:rPr>
          <w:rFonts w:cs="Arial"/>
          <w:snapToGrid w:val="0"/>
        </w:rPr>
        <w:t xml:space="preserve"> Regulations 2015. The Council will treat all responses in </w:t>
      </w:r>
      <w:r w:rsidR="00DB68FA" w:rsidRPr="00647617">
        <w:rPr>
          <w:rFonts w:cs="Arial"/>
          <w:snapToGrid w:val="0"/>
        </w:rPr>
        <w:t>accordance</w:t>
      </w:r>
      <w:r w:rsidRPr="00647617">
        <w:rPr>
          <w:rFonts w:cs="Arial"/>
          <w:snapToGrid w:val="0"/>
        </w:rPr>
        <w:t xml:space="preserve"> with the principles of transparency, equality of treatment and non-discrimination. </w:t>
      </w:r>
    </w:p>
    <w:p w:rsidR="00B214CA" w:rsidRPr="00647617" w:rsidRDefault="00B214CA" w:rsidP="00995E1A">
      <w:pPr>
        <w:pStyle w:val="outlinenumber"/>
        <w:numPr>
          <w:ilvl w:val="0"/>
          <w:numId w:val="22"/>
        </w:numPr>
        <w:tabs>
          <w:tab w:val="clear" w:pos="709"/>
        </w:tabs>
        <w:ind w:hanging="436"/>
        <w:rPr>
          <w:rFonts w:cs="Arial"/>
          <w:snapToGrid w:val="0"/>
        </w:rPr>
      </w:pPr>
      <w:r w:rsidRPr="00647617">
        <w:rPr>
          <w:snapToGrid w:val="0"/>
        </w:rPr>
        <w:t>A</w:t>
      </w:r>
      <w:r w:rsidR="00C70231" w:rsidRPr="00647617">
        <w:rPr>
          <w:snapToGrid w:val="0"/>
        </w:rPr>
        <w:t xml:space="preserve">ny </w:t>
      </w:r>
      <w:r w:rsidR="009B5A76" w:rsidRPr="00647617">
        <w:rPr>
          <w:snapToGrid w:val="0"/>
        </w:rPr>
        <w:t>Contract</w:t>
      </w:r>
      <w:r w:rsidR="00C70231" w:rsidRPr="00647617">
        <w:rPr>
          <w:snapToGrid w:val="0"/>
        </w:rPr>
        <w:t xml:space="preserve"> awarded as a result of this procurement will be awarded on the basis of the </w:t>
      </w:r>
      <w:r w:rsidR="005707C3" w:rsidRPr="00647617">
        <w:rPr>
          <w:snapToGrid w:val="0"/>
        </w:rPr>
        <w:t xml:space="preserve">most economically advantageous </w:t>
      </w:r>
      <w:r w:rsidR="009A2EC2" w:rsidRPr="00647617">
        <w:rPr>
          <w:snapToGrid w:val="0"/>
        </w:rPr>
        <w:t>tender</w:t>
      </w:r>
      <w:r w:rsidR="005707C3" w:rsidRPr="00647617">
        <w:rPr>
          <w:snapToGrid w:val="0"/>
        </w:rPr>
        <w:t xml:space="preserve">, or </w:t>
      </w:r>
      <w:r w:rsidR="009A2EC2" w:rsidRPr="00647617">
        <w:rPr>
          <w:snapToGrid w:val="0"/>
        </w:rPr>
        <w:t>tend</w:t>
      </w:r>
      <w:r w:rsidR="005707C3" w:rsidRPr="00647617">
        <w:rPr>
          <w:snapToGrid w:val="0"/>
        </w:rPr>
        <w:t>ers,</w:t>
      </w:r>
      <w:r w:rsidR="00C70231" w:rsidRPr="00647617">
        <w:rPr>
          <w:snapToGrid w:val="0"/>
        </w:rPr>
        <w:t xml:space="preserve"> to the Council</w:t>
      </w:r>
      <w:r w:rsidR="005707C3" w:rsidRPr="00647617">
        <w:rPr>
          <w:snapToGrid w:val="0"/>
        </w:rPr>
        <w:t xml:space="preserve"> as</w:t>
      </w:r>
      <w:r w:rsidR="002B7175" w:rsidRPr="00647617">
        <w:rPr>
          <w:snapToGrid w:val="0"/>
        </w:rPr>
        <w:t xml:space="preserve"> set out below:</w:t>
      </w:r>
      <w:bookmarkEnd w:id="88"/>
      <w:bookmarkEnd w:id="89"/>
    </w:p>
    <w:p w:rsidR="001570D8" w:rsidRPr="00647617" w:rsidRDefault="001570D8" w:rsidP="001570D8">
      <w:pPr>
        <w:pStyle w:val="outlinenumber"/>
        <w:tabs>
          <w:tab w:val="clear" w:pos="360"/>
          <w:tab w:val="clear" w:pos="709"/>
        </w:tabs>
        <w:ind w:left="720" w:firstLine="0"/>
        <w:rPr>
          <w:rFonts w:cs="Arial"/>
          <w:snapToGrid w:val="0"/>
        </w:rPr>
      </w:pPr>
    </w:p>
    <w:tbl>
      <w:tblPr>
        <w:tblW w:w="719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2870"/>
      </w:tblGrid>
      <w:tr w:rsidR="001570D8" w:rsidRPr="00647617" w:rsidTr="00645D09">
        <w:trPr>
          <w:cantSplit/>
        </w:trPr>
        <w:tc>
          <w:tcPr>
            <w:tcW w:w="4320" w:type="dxa"/>
            <w:shd w:val="clear" w:color="auto" w:fill="CCCCCC"/>
          </w:tcPr>
          <w:p w:rsidR="001570D8" w:rsidRPr="00647617" w:rsidRDefault="001570D8" w:rsidP="00645D09">
            <w:pPr>
              <w:widowControl w:val="0"/>
              <w:jc w:val="both"/>
              <w:rPr>
                <w:rFonts w:cs="Arial"/>
                <w:b/>
              </w:rPr>
            </w:pPr>
            <w:r w:rsidRPr="00647617">
              <w:rPr>
                <w:rFonts w:cs="Arial"/>
                <w:b/>
              </w:rPr>
              <w:t>Element of the Evaluation</w:t>
            </w:r>
          </w:p>
        </w:tc>
        <w:tc>
          <w:tcPr>
            <w:tcW w:w="2870" w:type="dxa"/>
            <w:shd w:val="clear" w:color="auto" w:fill="CCCCCC"/>
          </w:tcPr>
          <w:p w:rsidR="001570D8" w:rsidRPr="00647617" w:rsidRDefault="001570D8" w:rsidP="00645D09">
            <w:pPr>
              <w:widowControl w:val="0"/>
              <w:jc w:val="center"/>
              <w:rPr>
                <w:rFonts w:cs="Arial"/>
                <w:b/>
              </w:rPr>
            </w:pPr>
            <w:r w:rsidRPr="00647617">
              <w:rPr>
                <w:rFonts w:cs="Arial"/>
                <w:b/>
              </w:rPr>
              <w:t>Percentage Weighting</w:t>
            </w:r>
          </w:p>
        </w:tc>
      </w:tr>
      <w:tr w:rsidR="001570D8" w:rsidRPr="00647617" w:rsidTr="00645D09">
        <w:trPr>
          <w:cantSplit/>
        </w:trPr>
        <w:tc>
          <w:tcPr>
            <w:tcW w:w="4320" w:type="dxa"/>
          </w:tcPr>
          <w:p w:rsidR="001570D8" w:rsidRPr="00647617" w:rsidRDefault="001570D8" w:rsidP="00645D09">
            <w:pPr>
              <w:widowControl w:val="0"/>
              <w:jc w:val="both"/>
              <w:rPr>
                <w:rFonts w:cs="Arial"/>
                <w:color w:val="000000" w:themeColor="text1"/>
              </w:rPr>
            </w:pPr>
            <w:r w:rsidRPr="00647617">
              <w:rPr>
                <w:rFonts w:cs="Arial"/>
                <w:color w:val="000000" w:themeColor="text1"/>
              </w:rPr>
              <w:t>A. Method Statements</w:t>
            </w:r>
          </w:p>
        </w:tc>
        <w:tc>
          <w:tcPr>
            <w:tcW w:w="2870" w:type="dxa"/>
          </w:tcPr>
          <w:p w:rsidR="001570D8" w:rsidRPr="00647617" w:rsidRDefault="009146F6" w:rsidP="00645D09">
            <w:pPr>
              <w:widowControl w:val="0"/>
              <w:jc w:val="center"/>
              <w:rPr>
                <w:rFonts w:cs="Arial"/>
                <w:color w:val="000000" w:themeColor="text1"/>
              </w:rPr>
            </w:pPr>
            <w:r w:rsidRPr="00647617">
              <w:rPr>
                <w:rFonts w:cs="Arial"/>
                <w:color w:val="000000" w:themeColor="text1"/>
              </w:rPr>
              <w:t>60</w:t>
            </w:r>
          </w:p>
        </w:tc>
      </w:tr>
      <w:tr w:rsidR="001570D8" w:rsidRPr="00647617" w:rsidTr="00645D09">
        <w:trPr>
          <w:cantSplit/>
        </w:trPr>
        <w:tc>
          <w:tcPr>
            <w:tcW w:w="4320" w:type="dxa"/>
            <w:tcBorders>
              <w:bottom w:val="single" w:sz="4" w:space="0" w:color="auto"/>
            </w:tcBorders>
          </w:tcPr>
          <w:p w:rsidR="001570D8" w:rsidRPr="00647617" w:rsidRDefault="001570D8" w:rsidP="00926193">
            <w:pPr>
              <w:widowControl w:val="0"/>
              <w:jc w:val="both"/>
              <w:rPr>
                <w:rFonts w:cs="Arial"/>
                <w:color w:val="000000" w:themeColor="text1"/>
              </w:rPr>
            </w:pPr>
            <w:r w:rsidRPr="00647617">
              <w:rPr>
                <w:rFonts w:cs="Arial"/>
                <w:color w:val="000000" w:themeColor="text1"/>
              </w:rPr>
              <w:t xml:space="preserve">B. </w:t>
            </w:r>
            <w:r w:rsidR="00926193" w:rsidRPr="00647617">
              <w:rPr>
                <w:rFonts w:cs="Arial"/>
                <w:color w:val="000000" w:themeColor="text1"/>
              </w:rPr>
              <w:t>Price</w:t>
            </w:r>
          </w:p>
        </w:tc>
        <w:tc>
          <w:tcPr>
            <w:tcW w:w="2870" w:type="dxa"/>
            <w:tcBorders>
              <w:bottom w:val="single" w:sz="4" w:space="0" w:color="auto"/>
            </w:tcBorders>
          </w:tcPr>
          <w:p w:rsidR="001570D8" w:rsidRPr="00647617" w:rsidRDefault="009146F6" w:rsidP="00645D09">
            <w:pPr>
              <w:widowControl w:val="0"/>
              <w:jc w:val="center"/>
              <w:rPr>
                <w:rFonts w:cs="Arial"/>
                <w:color w:val="000000" w:themeColor="text1"/>
              </w:rPr>
            </w:pPr>
            <w:r w:rsidRPr="00647617">
              <w:rPr>
                <w:rFonts w:cs="Arial"/>
                <w:color w:val="000000" w:themeColor="text1"/>
              </w:rPr>
              <w:t>40</w:t>
            </w:r>
          </w:p>
        </w:tc>
      </w:tr>
      <w:tr w:rsidR="001570D8" w:rsidRPr="00647617" w:rsidTr="00645D09">
        <w:trPr>
          <w:cantSplit/>
        </w:trPr>
        <w:tc>
          <w:tcPr>
            <w:tcW w:w="4320" w:type="dxa"/>
            <w:shd w:val="clear" w:color="auto" w:fill="CCCCCC"/>
          </w:tcPr>
          <w:p w:rsidR="001570D8" w:rsidRPr="00647617" w:rsidRDefault="001570D8" w:rsidP="00645D09">
            <w:pPr>
              <w:widowControl w:val="0"/>
              <w:jc w:val="both"/>
              <w:rPr>
                <w:rFonts w:cs="Arial"/>
                <w:b/>
              </w:rPr>
            </w:pPr>
            <w:r w:rsidRPr="00647617">
              <w:rPr>
                <w:rFonts w:cs="Arial"/>
                <w:b/>
              </w:rPr>
              <w:t>TOTAL</w:t>
            </w:r>
          </w:p>
        </w:tc>
        <w:tc>
          <w:tcPr>
            <w:tcW w:w="2870" w:type="dxa"/>
            <w:shd w:val="clear" w:color="auto" w:fill="CCCCCC"/>
          </w:tcPr>
          <w:p w:rsidR="001570D8" w:rsidRPr="00647617" w:rsidRDefault="001570D8" w:rsidP="00645D09">
            <w:pPr>
              <w:widowControl w:val="0"/>
              <w:jc w:val="center"/>
              <w:rPr>
                <w:rFonts w:cs="Arial"/>
              </w:rPr>
            </w:pPr>
            <w:r w:rsidRPr="00647617">
              <w:rPr>
                <w:rFonts w:cs="Arial"/>
              </w:rPr>
              <w:t>100</w:t>
            </w:r>
            <w:r w:rsidR="00926193" w:rsidRPr="00647617">
              <w:rPr>
                <w:rFonts w:cs="Arial"/>
              </w:rPr>
              <w:t>%</w:t>
            </w:r>
          </w:p>
        </w:tc>
      </w:tr>
    </w:tbl>
    <w:p w:rsidR="00225DF7" w:rsidRPr="00647617" w:rsidRDefault="00225DF7" w:rsidP="00225DF7">
      <w:pPr>
        <w:pStyle w:val="outlinenumber"/>
        <w:tabs>
          <w:tab w:val="clear" w:pos="360"/>
          <w:tab w:val="clear" w:pos="709"/>
        </w:tabs>
        <w:ind w:left="0" w:firstLine="0"/>
        <w:rPr>
          <w:rFonts w:cs="Arial"/>
          <w:b/>
          <w:snapToGrid w:val="0"/>
        </w:rPr>
      </w:pPr>
    </w:p>
    <w:p w:rsidR="001570D8" w:rsidRPr="00647617" w:rsidRDefault="001570D8" w:rsidP="00995E1A">
      <w:pPr>
        <w:pStyle w:val="outlinenumber"/>
        <w:numPr>
          <w:ilvl w:val="0"/>
          <w:numId w:val="22"/>
        </w:numPr>
        <w:tabs>
          <w:tab w:val="clear" w:pos="709"/>
        </w:tabs>
        <w:ind w:hanging="436"/>
        <w:rPr>
          <w:rFonts w:cs="Arial"/>
          <w:b/>
          <w:snapToGrid w:val="0"/>
        </w:rPr>
      </w:pPr>
      <w:r w:rsidRPr="00647617">
        <w:rPr>
          <w:b/>
          <w:snapToGrid w:val="0"/>
        </w:rPr>
        <w:t>Method statement evaluation</w:t>
      </w:r>
    </w:p>
    <w:p w:rsidR="00D05996" w:rsidRPr="00647617" w:rsidRDefault="00D05996" w:rsidP="008E0D8F">
      <w:pPr>
        <w:tabs>
          <w:tab w:val="left" w:pos="1366"/>
        </w:tabs>
        <w:spacing w:after="160"/>
        <w:ind w:left="720"/>
        <w:rPr>
          <w:szCs w:val="24"/>
        </w:rPr>
      </w:pPr>
      <w:r w:rsidRPr="00647617">
        <w:t xml:space="preserve">Tenderers are required to complete Method Statements demonstrating how specific </w:t>
      </w:r>
      <w:r w:rsidRPr="00647617">
        <w:rPr>
          <w:szCs w:val="24"/>
        </w:rPr>
        <w:t>elements of the service, as defined in the Service Specifications and Contract, will be delivered.</w:t>
      </w:r>
    </w:p>
    <w:p w:rsidR="00D05996" w:rsidRPr="00647617" w:rsidRDefault="00D05996" w:rsidP="00D05996">
      <w:pPr>
        <w:tabs>
          <w:tab w:val="left" w:pos="1366"/>
        </w:tabs>
        <w:spacing w:after="160"/>
        <w:ind w:left="720"/>
      </w:pPr>
      <w:r w:rsidRPr="00647617">
        <w:t>The Method Statements require Tenderers to provide detailed information in relation to specific elements of the services as defined in the Service Specifications.</w:t>
      </w:r>
    </w:p>
    <w:p w:rsidR="003F0F71" w:rsidRPr="00647617" w:rsidRDefault="001570D8" w:rsidP="00995E1A">
      <w:pPr>
        <w:pStyle w:val="outlinenumber"/>
        <w:numPr>
          <w:ilvl w:val="0"/>
          <w:numId w:val="22"/>
        </w:numPr>
        <w:tabs>
          <w:tab w:val="clear" w:pos="709"/>
        </w:tabs>
        <w:ind w:hanging="436"/>
        <w:jc w:val="left"/>
        <w:rPr>
          <w:rFonts w:cs="Arial"/>
          <w:snapToGrid w:val="0"/>
        </w:rPr>
      </w:pPr>
      <w:r w:rsidRPr="00647617">
        <w:rPr>
          <w:snapToGrid w:val="0"/>
        </w:rPr>
        <w:t>The method statements carry a</w:t>
      </w:r>
      <w:r w:rsidR="008E0D8F" w:rsidRPr="00647617">
        <w:rPr>
          <w:snapToGrid w:val="0"/>
        </w:rPr>
        <w:t>n overall</w:t>
      </w:r>
      <w:r w:rsidRPr="00647617">
        <w:rPr>
          <w:snapToGrid w:val="0"/>
        </w:rPr>
        <w:t xml:space="preserve"> </w:t>
      </w:r>
      <w:r w:rsidR="008E0D8F" w:rsidRPr="00647617">
        <w:rPr>
          <w:snapToGrid w:val="0"/>
        </w:rPr>
        <w:t xml:space="preserve">maximum </w:t>
      </w:r>
      <w:r w:rsidRPr="00647617">
        <w:rPr>
          <w:snapToGrid w:val="0"/>
        </w:rPr>
        <w:t xml:space="preserve">weighting </w:t>
      </w:r>
      <w:r w:rsidR="008E0D8F" w:rsidRPr="00647617">
        <w:rPr>
          <w:snapToGrid w:val="0"/>
        </w:rPr>
        <w:t>as shown in section 9.2 above; t</w:t>
      </w:r>
      <w:r w:rsidRPr="00647617">
        <w:rPr>
          <w:snapToGrid w:val="0"/>
        </w:rPr>
        <w:t xml:space="preserve">he table below details the individual weighting attached to each method statement. </w:t>
      </w:r>
      <w:r w:rsidR="00F73EA3" w:rsidRPr="00647617">
        <w:rPr>
          <w:rFonts w:cs="Arial"/>
          <w:snapToGrid w:val="0"/>
        </w:rPr>
        <w:t>The total score achieved</w:t>
      </w:r>
      <w:r w:rsidR="008E0D8F" w:rsidRPr="00647617">
        <w:rPr>
          <w:rFonts w:cs="Arial"/>
          <w:snapToGrid w:val="0"/>
        </w:rPr>
        <w:t>,</w:t>
      </w:r>
      <w:r w:rsidR="00F73EA3" w:rsidRPr="00647617">
        <w:rPr>
          <w:rFonts w:cs="Arial"/>
          <w:snapToGrid w:val="0"/>
        </w:rPr>
        <w:t xml:space="preserve"> in accordance with the below weightings</w:t>
      </w:r>
      <w:r w:rsidR="008E0D8F" w:rsidRPr="00647617">
        <w:rPr>
          <w:rFonts w:cs="Arial"/>
          <w:snapToGrid w:val="0"/>
        </w:rPr>
        <w:t>,</w:t>
      </w:r>
      <w:r w:rsidR="00F73EA3" w:rsidRPr="00647617">
        <w:rPr>
          <w:rFonts w:cs="Arial"/>
          <w:snapToGrid w:val="0"/>
        </w:rPr>
        <w:t xml:space="preserve"> will be prorated to </w:t>
      </w:r>
      <w:r w:rsidR="008E0D8F" w:rsidRPr="00647617">
        <w:rPr>
          <w:rFonts w:cs="Arial"/>
          <w:snapToGrid w:val="0"/>
        </w:rPr>
        <w:t>the</w:t>
      </w:r>
      <w:r w:rsidR="00F73EA3" w:rsidRPr="00647617">
        <w:rPr>
          <w:rFonts w:cs="Arial"/>
          <w:snapToGrid w:val="0"/>
        </w:rPr>
        <w:t xml:space="preserve"> maximum </w:t>
      </w:r>
      <w:r w:rsidR="008E0D8F" w:rsidRPr="00647617">
        <w:rPr>
          <w:rFonts w:cs="Arial"/>
          <w:snapToGrid w:val="0"/>
        </w:rPr>
        <w:t xml:space="preserve">available </w:t>
      </w:r>
      <w:r w:rsidR="00F73EA3" w:rsidRPr="00647617">
        <w:rPr>
          <w:rFonts w:cs="Arial"/>
          <w:snapToGrid w:val="0"/>
        </w:rPr>
        <w:t>score</w:t>
      </w:r>
      <w:r w:rsidR="00F73EA3" w:rsidRPr="00647617">
        <w:rPr>
          <w:rFonts w:cs="Arial"/>
          <w:snapToGrid w:val="0"/>
          <w:color w:val="FF0000"/>
        </w:rPr>
        <w:t xml:space="preserve"> </w:t>
      </w:r>
      <w:r w:rsidR="00F73EA3" w:rsidRPr="00647617">
        <w:rPr>
          <w:rFonts w:cs="Arial"/>
          <w:snapToGrid w:val="0"/>
        </w:rPr>
        <w:t>and applied to the overall evaluation.</w:t>
      </w:r>
    </w:p>
    <w:p w:rsidR="00F73EA3" w:rsidRPr="00647617" w:rsidRDefault="00F73EA3" w:rsidP="00037BFB">
      <w:pPr>
        <w:pStyle w:val="outlinenumber"/>
        <w:tabs>
          <w:tab w:val="clear" w:pos="360"/>
          <w:tab w:val="clear" w:pos="709"/>
        </w:tabs>
        <w:ind w:left="0" w:firstLine="0"/>
        <w:rPr>
          <w:rFonts w:cs="Arial"/>
          <w:snapToGrid w:val="0"/>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0"/>
        <w:gridCol w:w="1985"/>
      </w:tblGrid>
      <w:tr w:rsidR="003F0F71" w:rsidRPr="00647617" w:rsidTr="00645D09">
        <w:tc>
          <w:tcPr>
            <w:tcW w:w="6520" w:type="dxa"/>
            <w:shd w:val="clear" w:color="auto" w:fill="auto"/>
          </w:tcPr>
          <w:p w:rsidR="003F0F71" w:rsidRPr="00647617" w:rsidRDefault="00F73EA3" w:rsidP="00F73EA3">
            <w:pPr>
              <w:ind w:left="175"/>
              <w:rPr>
                <w:rFonts w:cs="Arial"/>
                <w:b/>
                <w:szCs w:val="24"/>
              </w:rPr>
            </w:pPr>
            <w:r w:rsidRPr="00647617">
              <w:rPr>
                <w:rFonts w:cs="Arial"/>
                <w:b/>
                <w:szCs w:val="24"/>
              </w:rPr>
              <w:t>Method Statement Category</w:t>
            </w:r>
          </w:p>
        </w:tc>
        <w:tc>
          <w:tcPr>
            <w:tcW w:w="1985" w:type="dxa"/>
            <w:shd w:val="clear" w:color="auto" w:fill="auto"/>
          </w:tcPr>
          <w:p w:rsidR="003F0F71" w:rsidRPr="00647617" w:rsidRDefault="00F73EA3" w:rsidP="00F73EA3">
            <w:pPr>
              <w:jc w:val="center"/>
              <w:rPr>
                <w:rFonts w:cs="Arial"/>
                <w:b/>
                <w:szCs w:val="24"/>
              </w:rPr>
            </w:pPr>
            <w:r w:rsidRPr="00647617">
              <w:rPr>
                <w:rFonts w:cs="Arial"/>
                <w:b/>
                <w:szCs w:val="24"/>
              </w:rPr>
              <w:t>Weighting</w:t>
            </w:r>
          </w:p>
        </w:tc>
      </w:tr>
      <w:tr w:rsidR="003F0F71" w:rsidRPr="00647617" w:rsidTr="00645D09">
        <w:tc>
          <w:tcPr>
            <w:tcW w:w="6520" w:type="dxa"/>
            <w:shd w:val="clear" w:color="auto" w:fill="auto"/>
          </w:tcPr>
          <w:p w:rsidR="003F0F71" w:rsidRPr="00647617" w:rsidRDefault="00037BFB" w:rsidP="00645D09">
            <w:pPr>
              <w:ind w:left="175"/>
              <w:rPr>
                <w:rFonts w:cs="Arial"/>
                <w:szCs w:val="24"/>
              </w:rPr>
            </w:pPr>
            <w:r w:rsidRPr="00647617">
              <w:rPr>
                <w:rFonts w:cs="Arial"/>
                <w:szCs w:val="24"/>
              </w:rPr>
              <w:t>Active Travel Initiatives</w:t>
            </w:r>
          </w:p>
        </w:tc>
        <w:tc>
          <w:tcPr>
            <w:tcW w:w="1985" w:type="dxa"/>
            <w:shd w:val="clear" w:color="auto" w:fill="auto"/>
          </w:tcPr>
          <w:p w:rsidR="003F0F71" w:rsidRPr="00647617" w:rsidRDefault="00037BFB" w:rsidP="00645D09">
            <w:pPr>
              <w:jc w:val="center"/>
              <w:rPr>
                <w:rFonts w:cs="Arial"/>
                <w:szCs w:val="24"/>
              </w:rPr>
            </w:pPr>
            <w:r w:rsidRPr="00647617">
              <w:rPr>
                <w:rFonts w:cs="Arial"/>
                <w:szCs w:val="24"/>
              </w:rPr>
              <w:t>40%</w:t>
            </w:r>
          </w:p>
        </w:tc>
      </w:tr>
      <w:tr w:rsidR="003F0F71" w:rsidRPr="00647617" w:rsidTr="00645D09">
        <w:tc>
          <w:tcPr>
            <w:tcW w:w="6520" w:type="dxa"/>
            <w:shd w:val="clear" w:color="auto" w:fill="auto"/>
          </w:tcPr>
          <w:p w:rsidR="003F0F71" w:rsidRPr="00647617" w:rsidRDefault="00037BFB" w:rsidP="00645D09">
            <w:pPr>
              <w:ind w:left="175"/>
              <w:rPr>
                <w:rFonts w:cs="Arial"/>
                <w:szCs w:val="24"/>
              </w:rPr>
            </w:pPr>
            <w:r w:rsidRPr="00647617">
              <w:rPr>
                <w:rFonts w:cs="Arial"/>
                <w:szCs w:val="24"/>
              </w:rPr>
              <w:t>Reporting</w:t>
            </w:r>
          </w:p>
        </w:tc>
        <w:tc>
          <w:tcPr>
            <w:tcW w:w="1985" w:type="dxa"/>
            <w:shd w:val="clear" w:color="auto" w:fill="auto"/>
          </w:tcPr>
          <w:p w:rsidR="003F0F71" w:rsidRPr="00647617" w:rsidRDefault="008A3E14" w:rsidP="00645D09">
            <w:pPr>
              <w:jc w:val="center"/>
              <w:rPr>
                <w:rFonts w:cs="Arial"/>
                <w:szCs w:val="24"/>
              </w:rPr>
            </w:pPr>
            <w:r>
              <w:rPr>
                <w:rFonts w:cs="Arial"/>
                <w:szCs w:val="24"/>
              </w:rPr>
              <w:t>20</w:t>
            </w:r>
            <w:r w:rsidR="00037BFB" w:rsidRPr="00647617">
              <w:rPr>
                <w:rFonts w:cs="Arial"/>
                <w:szCs w:val="24"/>
              </w:rPr>
              <w:t>%</w:t>
            </w:r>
          </w:p>
        </w:tc>
      </w:tr>
      <w:tr w:rsidR="003F0F71" w:rsidRPr="00647617" w:rsidTr="00645D09">
        <w:tc>
          <w:tcPr>
            <w:tcW w:w="6520" w:type="dxa"/>
            <w:shd w:val="clear" w:color="auto" w:fill="auto"/>
          </w:tcPr>
          <w:p w:rsidR="003F0F71" w:rsidRPr="00647617" w:rsidRDefault="00037BFB" w:rsidP="00645D09">
            <w:pPr>
              <w:ind w:left="175"/>
              <w:rPr>
                <w:rFonts w:cs="Arial"/>
                <w:szCs w:val="24"/>
              </w:rPr>
            </w:pPr>
            <w:r w:rsidRPr="00647617">
              <w:rPr>
                <w:rFonts w:cs="Arial"/>
                <w:szCs w:val="24"/>
              </w:rPr>
              <w:t>Promotion</w:t>
            </w:r>
          </w:p>
        </w:tc>
        <w:tc>
          <w:tcPr>
            <w:tcW w:w="1985" w:type="dxa"/>
            <w:shd w:val="clear" w:color="auto" w:fill="auto"/>
          </w:tcPr>
          <w:p w:rsidR="003F0F71" w:rsidRPr="00647617" w:rsidRDefault="005002BB" w:rsidP="00645D09">
            <w:pPr>
              <w:jc w:val="center"/>
              <w:rPr>
                <w:rFonts w:cs="Arial"/>
                <w:szCs w:val="24"/>
              </w:rPr>
            </w:pPr>
            <w:r w:rsidRPr="00647617">
              <w:rPr>
                <w:rFonts w:cs="Arial"/>
                <w:szCs w:val="24"/>
              </w:rPr>
              <w:t>20</w:t>
            </w:r>
            <w:r w:rsidR="00037BFB" w:rsidRPr="00647617">
              <w:rPr>
                <w:rFonts w:cs="Arial"/>
                <w:szCs w:val="24"/>
              </w:rPr>
              <w:t>%</w:t>
            </w:r>
          </w:p>
        </w:tc>
      </w:tr>
      <w:tr w:rsidR="003F0F71" w:rsidRPr="00647617" w:rsidTr="00645D09">
        <w:tc>
          <w:tcPr>
            <w:tcW w:w="6520" w:type="dxa"/>
            <w:shd w:val="clear" w:color="auto" w:fill="auto"/>
          </w:tcPr>
          <w:p w:rsidR="003F0F71" w:rsidRPr="00647617" w:rsidRDefault="00037BFB" w:rsidP="00645D09">
            <w:pPr>
              <w:ind w:left="175"/>
              <w:rPr>
                <w:rFonts w:cs="Arial"/>
                <w:szCs w:val="24"/>
              </w:rPr>
            </w:pPr>
            <w:r w:rsidRPr="00647617">
              <w:rPr>
                <w:rFonts w:cs="Arial"/>
                <w:szCs w:val="24"/>
              </w:rPr>
              <w:t>Use of Technology</w:t>
            </w:r>
          </w:p>
        </w:tc>
        <w:tc>
          <w:tcPr>
            <w:tcW w:w="1985" w:type="dxa"/>
            <w:shd w:val="clear" w:color="auto" w:fill="auto"/>
          </w:tcPr>
          <w:p w:rsidR="003F0F71" w:rsidRPr="00647617" w:rsidRDefault="008A3E14" w:rsidP="00645D09">
            <w:pPr>
              <w:jc w:val="center"/>
              <w:rPr>
                <w:rFonts w:cs="Arial"/>
                <w:szCs w:val="24"/>
              </w:rPr>
            </w:pPr>
            <w:r>
              <w:rPr>
                <w:rFonts w:cs="Arial"/>
                <w:szCs w:val="24"/>
              </w:rPr>
              <w:t>20</w:t>
            </w:r>
            <w:r w:rsidR="00037BFB" w:rsidRPr="00647617">
              <w:rPr>
                <w:rFonts w:cs="Arial"/>
                <w:szCs w:val="24"/>
              </w:rPr>
              <w:t>%</w:t>
            </w:r>
          </w:p>
        </w:tc>
      </w:tr>
      <w:tr w:rsidR="003F0F71" w:rsidRPr="00647617" w:rsidTr="00645D09">
        <w:tc>
          <w:tcPr>
            <w:tcW w:w="6520" w:type="dxa"/>
            <w:shd w:val="clear" w:color="auto" w:fill="auto"/>
          </w:tcPr>
          <w:p w:rsidR="003F0F71" w:rsidRPr="00647617" w:rsidRDefault="003F0F71" w:rsidP="00645D09">
            <w:pPr>
              <w:ind w:left="175"/>
              <w:rPr>
                <w:rFonts w:cs="Arial"/>
                <w:b/>
              </w:rPr>
            </w:pPr>
            <w:r w:rsidRPr="00647617">
              <w:rPr>
                <w:rFonts w:cs="Arial"/>
                <w:b/>
              </w:rPr>
              <w:t>TOTAL</w:t>
            </w:r>
          </w:p>
        </w:tc>
        <w:tc>
          <w:tcPr>
            <w:tcW w:w="1985" w:type="dxa"/>
            <w:shd w:val="clear" w:color="auto" w:fill="auto"/>
          </w:tcPr>
          <w:p w:rsidR="003F0F71" w:rsidRPr="00647617" w:rsidRDefault="006A5A70" w:rsidP="00645D09">
            <w:pPr>
              <w:jc w:val="center"/>
              <w:rPr>
                <w:rFonts w:cs="Arial"/>
                <w:b/>
              </w:rPr>
            </w:pPr>
            <w:r w:rsidRPr="00647617">
              <w:rPr>
                <w:rFonts w:cs="Arial"/>
                <w:b/>
              </w:rPr>
              <w:t>100</w:t>
            </w:r>
            <w:r w:rsidR="003F0F71" w:rsidRPr="00647617">
              <w:rPr>
                <w:rFonts w:cs="Arial"/>
                <w:b/>
              </w:rPr>
              <w:t>%</w:t>
            </w:r>
          </w:p>
        </w:tc>
      </w:tr>
    </w:tbl>
    <w:p w:rsidR="003F0F71" w:rsidRPr="00647617" w:rsidRDefault="003F0F71" w:rsidP="00037BFB">
      <w:pPr>
        <w:pStyle w:val="outlinenumber"/>
        <w:tabs>
          <w:tab w:val="clear" w:pos="360"/>
          <w:tab w:val="clear" w:pos="709"/>
        </w:tabs>
        <w:ind w:left="0" w:firstLine="0"/>
        <w:rPr>
          <w:rFonts w:cs="Arial"/>
          <w:snapToGrid w:val="0"/>
        </w:rPr>
      </w:pPr>
    </w:p>
    <w:p w:rsidR="0029643A" w:rsidRPr="00647617" w:rsidRDefault="003F0F71" w:rsidP="00995E1A">
      <w:pPr>
        <w:pStyle w:val="outlinenumber"/>
        <w:numPr>
          <w:ilvl w:val="0"/>
          <w:numId w:val="22"/>
        </w:numPr>
        <w:tabs>
          <w:tab w:val="clear" w:pos="709"/>
        </w:tabs>
        <w:ind w:hanging="436"/>
        <w:rPr>
          <w:rFonts w:cs="Arial"/>
          <w:snapToGrid w:val="0"/>
        </w:rPr>
      </w:pPr>
      <w:r w:rsidRPr="00647617">
        <w:t>Tenderer’s</w:t>
      </w:r>
      <w:r w:rsidRPr="00647617">
        <w:rPr>
          <w:rFonts w:cs="Arial"/>
          <w:snapToGrid w:val="0"/>
        </w:rPr>
        <w:t xml:space="preserve"> response t</w:t>
      </w:r>
      <w:r w:rsidR="0029643A" w:rsidRPr="00647617">
        <w:rPr>
          <w:rFonts w:cs="Arial"/>
          <w:snapToGrid w:val="0"/>
        </w:rPr>
        <w:t>o each question</w:t>
      </w:r>
      <w:r w:rsidR="00CC02AF" w:rsidRPr="00647617">
        <w:rPr>
          <w:rFonts w:cs="Arial"/>
          <w:snapToGrid w:val="0"/>
        </w:rPr>
        <w:t xml:space="preserve"> will be scored using the following scor</w:t>
      </w:r>
      <w:r w:rsidR="008E0D8F" w:rsidRPr="00647617">
        <w:rPr>
          <w:rFonts w:cs="Arial"/>
          <w:snapToGrid w:val="0"/>
        </w:rPr>
        <w:t>ing matrix.</w:t>
      </w:r>
    </w:p>
    <w:tbl>
      <w:tblPr>
        <w:tblW w:w="4415" w:type="pct"/>
        <w:tblInd w:w="959" w:type="dxa"/>
        <w:tblCellMar>
          <w:left w:w="0" w:type="dxa"/>
          <w:right w:w="0" w:type="dxa"/>
        </w:tblCellMar>
        <w:tblLook w:val="04A0" w:firstRow="1" w:lastRow="0" w:firstColumn="1" w:lastColumn="0" w:noHBand="0" w:noVBand="1"/>
      </w:tblPr>
      <w:tblGrid>
        <w:gridCol w:w="1276"/>
        <w:gridCol w:w="7551"/>
      </w:tblGrid>
      <w:tr w:rsidR="00CC02AF" w:rsidRPr="00647617" w:rsidTr="00645D09">
        <w:trPr>
          <w:trHeight w:val="510"/>
        </w:trPr>
        <w:tc>
          <w:tcPr>
            <w:tcW w:w="7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02AF" w:rsidRPr="00647617" w:rsidRDefault="00CC02AF" w:rsidP="00645D09">
            <w:pPr>
              <w:widowControl w:val="0"/>
              <w:jc w:val="center"/>
              <w:rPr>
                <w:rFonts w:cs="Arial"/>
                <w:b/>
                <w:bCs/>
              </w:rPr>
            </w:pPr>
            <w:r w:rsidRPr="00647617">
              <w:rPr>
                <w:rFonts w:cs="Arial"/>
                <w:b/>
                <w:bCs/>
              </w:rPr>
              <w:t>Score</w:t>
            </w:r>
          </w:p>
        </w:tc>
        <w:tc>
          <w:tcPr>
            <w:tcW w:w="42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C02AF" w:rsidRPr="00647617" w:rsidRDefault="00CC02AF" w:rsidP="00645D09">
            <w:pPr>
              <w:widowControl w:val="0"/>
              <w:rPr>
                <w:rFonts w:cs="Arial"/>
                <w:b/>
                <w:bCs/>
              </w:rPr>
            </w:pPr>
            <w:r w:rsidRPr="00647617">
              <w:rPr>
                <w:rFonts w:cs="Arial"/>
                <w:b/>
                <w:bCs/>
              </w:rPr>
              <w:t>Rating of Response</w:t>
            </w:r>
          </w:p>
        </w:tc>
      </w:tr>
      <w:tr w:rsidR="00CC02AF" w:rsidRPr="00647617" w:rsidTr="00645D09">
        <w:trPr>
          <w:trHeight w:val="510"/>
        </w:trPr>
        <w:tc>
          <w:tcPr>
            <w:tcW w:w="72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02AF" w:rsidRPr="00647617" w:rsidRDefault="00CC02AF" w:rsidP="00645D09">
            <w:pPr>
              <w:widowControl w:val="0"/>
              <w:jc w:val="center"/>
              <w:rPr>
                <w:rFonts w:cs="Arial"/>
              </w:rPr>
            </w:pPr>
            <w:r w:rsidRPr="00647617">
              <w:rPr>
                <w:rFonts w:cs="Arial"/>
              </w:rPr>
              <w:t>0</w:t>
            </w:r>
          </w:p>
        </w:tc>
        <w:tc>
          <w:tcPr>
            <w:tcW w:w="42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C02AF" w:rsidRPr="00647617" w:rsidRDefault="00CC02AF" w:rsidP="00645D09">
            <w:pPr>
              <w:widowControl w:val="0"/>
              <w:rPr>
                <w:rFonts w:cs="Arial"/>
                <w:sz w:val="22"/>
                <w:szCs w:val="22"/>
              </w:rPr>
            </w:pPr>
            <w:r w:rsidRPr="00647617">
              <w:rPr>
                <w:rFonts w:cs="Arial"/>
                <w:sz w:val="22"/>
                <w:szCs w:val="22"/>
              </w:rPr>
              <w:t xml:space="preserve">No response provided and/or substantial omissions which make the response fundamentally unacceptable and gives the Council cause for major concern. </w:t>
            </w:r>
          </w:p>
        </w:tc>
      </w:tr>
      <w:tr w:rsidR="00CC02AF" w:rsidRPr="00647617" w:rsidTr="00645D09">
        <w:trPr>
          <w:trHeight w:val="510"/>
        </w:trPr>
        <w:tc>
          <w:tcPr>
            <w:tcW w:w="72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02AF" w:rsidRPr="00647617" w:rsidRDefault="00CC02AF" w:rsidP="00645D09">
            <w:pPr>
              <w:widowControl w:val="0"/>
              <w:jc w:val="center"/>
              <w:rPr>
                <w:rFonts w:cs="Arial"/>
              </w:rPr>
            </w:pPr>
            <w:r w:rsidRPr="00647617">
              <w:rPr>
                <w:rFonts w:cs="Arial"/>
              </w:rPr>
              <w:t>1</w:t>
            </w:r>
          </w:p>
        </w:tc>
        <w:tc>
          <w:tcPr>
            <w:tcW w:w="42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C02AF" w:rsidRPr="00647617" w:rsidRDefault="00CC02AF" w:rsidP="00645D09">
            <w:pPr>
              <w:widowControl w:val="0"/>
              <w:rPr>
                <w:rFonts w:cs="Arial"/>
                <w:sz w:val="22"/>
                <w:szCs w:val="22"/>
              </w:rPr>
            </w:pPr>
            <w:r w:rsidRPr="00647617">
              <w:rPr>
                <w:rFonts w:cs="Arial"/>
                <w:sz w:val="22"/>
                <w:szCs w:val="22"/>
              </w:rPr>
              <w:t>Very poor standard of response; fails to meet nearly all requirements, Insufficient information provided or response generally not supported by evidence. Gives the Council cause for a very high level of concern.</w:t>
            </w:r>
          </w:p>
        </w:tc>
      </w:tr>
      <w:tr w:rsidR="00CC02AF" w:rsidRPr="00647617" w:rsidTr="00645D09">
        <w:trPr>
          <w:trHeight w:val="510"/>
        </w:trPr>
        <w:tc>
          <w:tcPr>
            <w:tcW w:w="72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02AF" w:rsidRPr="00647617" w:rsidRDefault="00CC02AF" w:rsidP="00645D09">
            <w:pPr>
              <w:widowControl w:val="0"/>
              <w:jc w:val="center"/>
              <w:rPr>
                <w:rFonts w:cs="Arial"/>
              </w:rPr>
            </w:pPr>
            <w:r w:rsidRPr="00647617">
              <w:rPr>
                <w:rFonts w:cs="Arial"/>
              </w:rPr>
              <w:t>2</w:t>
            </w:r>
          </w:p>
        </w:tc>
        <w:tc>
          <w:tcPr>
            <w:tcW w:w="42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C02AF" w:rsidRPr="00647617" w:rsidRDefault="00CC02AF" w:rsidP="00645D09">
            <w:pPr>
              <w:widowControl w:val="0"/>
              <w:rPr>
                <w:rFonts w:cs="Arial"/>
                <w:sz w:val="22"/>
                <w:szCs w:val="22"/>
              </w:rPr>
            </w:pPr>
            <w:r w:rsidRPr="00647617">
              <w:rPr>
                <w:rFonts w:cs="Arial"/>
                <w:sz w:val="22"/>
                <w:szCs w:val="22"/>
              </w:rPr>
              <w:t>Poor response; fails to meet the majority of requirements, insufficient information provided and/or response is generally not supported by evidence. Gives the Council cause for a high level of concern.</w:t>
            </w:r>
          </w:p>
        </w:tc>
      </w:tr>
      <w:tr w:rsidR="00CC02AF" w:rsidRPr="00647617" w:rsidTr="00645D09">
        <w:trPr>
          <w:trHeight w:val="510"/>
        </w:trPr>
        <w:tc>
          <w:tcPr>
            <w:tcW w:w="72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02AF" w:rsidRPr="00647617" w:rsidRDefault="00CC02AF" w:rsidP="00645D09">
            <w:pPr>
              <w:widowControl w:val="0"/>
              <w:jc w:val="center"/>
              <w:rPr>
                <w:rFonts w:cs="Arial"/>
              </w:rPr>
            </w:pPr>
            <w:r w:rsidRPr="00647617">
              <w:rPr>
                <w:rFonts w:cs="Arial"/>
              </w:rPr>
              <w:t>3</w:t>
            </w:r>
          </w:p>
        </w:tc>
        <w:tc>
          <w:tcPr>
            <w:tcW w:w="42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C02AF" w:rsidRPr="00647617" w:rsidRDefault="00CC02AF" w:rsidP="00645D09">
            <w:pPr>
              <w:widowControl w:val="0"/>
              <w:rPr>
                <w:rFonts w:cs="Arial"/>
                <w:sz w:val="22"/>
                <w:szCs w:val="22"/>
              </w:rPr>
            </w:pPr>
            <w:r w:rsidRPr="00647617">
              <w:rPr>
                <w:rFonts w:cs="Arial"/>
                <w:sz w:val="22"/>
                <w:szCs w:val="22"/>
              </w:rPr>
              <w:t xml:space="preserve">Inadequate response; fails to meet some requirements and is generally unsatisfactory and/or has omissions and/or is not supported by evidence. Gives the Council cause for serious concern.  </w:t>
            </w:r>
          </w:p>
        </w:tc>
      </w:tr>
      <w:tr w:rsidR="00CC02AF" w:rsidRPr="00647617" w:rsidTr="00645D09">
        <w:trPr>
          <w:trHeight w:val="510"/>
        </w:trPr>
        <w:tc>
          <w:tcPr>
            <w:tcW w:w="72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02AF" w:rsidRPr="00647617" w:rsidRDefault="00CC02AF" w:rsidP="00645D09">
            <w:pPr>
              <w:widowControl w:val="0"/>
              <w:jc w:val="center"/>
              <w:rPr>
                <w:rFonts w:cs="Arial"/>
              </w:rPr>
            </w:pPr>
            <w:r w:rsidRPr="00647617">
              <w:rPr>
                <w:rFonts w:cs="Arial"/>
              </w:rPr>
              <w:t>4</w:t>
            </w:r>
          </w:p>
        </w:tc>
        <w:tc>
          <w:tcPr>
            <w:tcW w:w="42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C02AF" w:rsidRPr="00647617" w:rsidRDefault="00CC02AF" w:rsidP="00645D09">
            <w:pPr>
              <w:widowControl w:val="0"/>
              <w:rPr>
                <w:rFonts w:cs="Arial"/>
                <w:sz w:val="22"/>
                <w:szCs w:val="22"/>
              </w:rPr>
            </w:pPr>
            <w:r w:rsidRPr="00647617">
              <w:rPr>
                <w:rFonts w:cs="Arial"/>
                <w:sz w:val="22"/>
                <w:szCs w:val="22"/>
              </w:rPr>
              <w:t>Basic response; borderline in meeting requirements and has some satisfactory elements but is generally unsatisfactory and/or has several omissions. Gives the Council cause for concern in several areas.</w:t>
            </w:r>
          </w:p>
        </w:tc>
      </w:tr>
      <w:tr w:rsidR="00CC02AF" w:rsidRPr="00647617" w:rsidTr="00645D09">
        <w:trPr>
          <w:trHeight w:val="510"/>
        </w:trPr>
        <w:tc>
          <w:tcPr>
            <w:tcW w:w="72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02AF" w:rsidRPr="00647617" w:rsidRDefault="00CC02AF" w:rsidP="00645D09">
            <w:pPr>
              <w:widowControl w:val="0"/>
              <w:jc w:val="center"/>
              <w:rPr>
                <w:rFonts w:cs="Arial"/>
              </w:rPr>
            </w:pPr>
            <w:r w:rsidRPr="00647617">
              <w:rPr>
                <w:rFonts w:cs="Arial"/>
              </w:rPr>
              <w:t>5</w:t>
            </w:r>
          </w:p>
        </w:tc>
        <w:tc>
          <w:tcPr>
            <w:tcW w:w="42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C02AF" w:rsidRPr="00647617" w:rsidRDefault="00CC02AF" w:rsidP="00645D09">
            <w:pPr>
              <w:widowControl w:val="0"/>
              <w:rPr>
                <w:rFonts w:cs="Arial"/>
                <w:sz w:val="22"/>
                <w:szCs w:val="22"/>
              </w:rPr>
            </w:pPr>
            <w:r w:rsidRPr="00647617">
              <w:rPr>
                <w:rFonts w:cs="Arial"/>
                <w:sz w:val="22"/>
                <w:szCs w:val="22"/>
              </w:rPr>
              <w:t xml:space="preserve">Adequate response; generally meets requirements and is supported by a reasonable level of evidence but has a number of omissions which give the Council cause for some concerns in few areas.  </w:t>
            </w:r>
          </w:p>
        </w:tc>
      </w:tr>
      <w:tr w:rsidR="00CC02AF" w:rsidRPr="00647617" w:rsidTr="00645D09">
        <w:trPr>
          <w:trHeight w:val="510"/>
        </w:trPr>
        <w:tc>
          <w:tcPr>
            <w:tcW w:w="72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02AF" w:rsidRPr="00647617" w:rsidRDefault="00CC02AF" w:rsidP="00645D09">
            <w:pPr>
              <w:widowControl w:val="0"/>
              <w:jc w:val="center"/>
              <w:rPr>
                <w:rFonts w:cs="Arial"/>
              </w:rPr>
            </w:pPr>
            <w:r w:rsidRPr="00647617">
              <w:rPr>
                <w:rFonts w:cs="Arial"/>
              </w:rPr>
              <w:t>6</w:t>
            </w:r>
          </w:p>
        </w:tc>
        <w:tc>
          <w:tcPr>
            <w:tcW w:w="42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C02AF" w:rsidRPr="00647617" w:rsidRDefault="00CC02AF" w:rsidP="00645D09">
            <w:pPr>
              <w:widowControl w:val="0"/>
              <w:rPr>
                <w:rFonts w:cs="Arial"/>
                <w:sz w:val="22"/>
                <w:szCs w:val="22"/>
              </w:rPr>
            </w:pPr>
            <w:r w:rsidRPr="00647617">
              <w:rPr>
                <w:rFonts w:cs="Arial"/>
                <w:sz w:val="22"/>
                <w:szCs w:val="22"/>
              </w:rPr>
              <w:t>Competent standard of response; meets requirements and is supported by a satisfactory level of evidence although there are a few issues which give the Council cause for some minor concerns.</w:t>
            </w:r>
          </w:p>
        </w:tc>
      </w:tr>
      <w:tr w:rsidR="00CC02AF" w:rsidRPr="00647617" w:rsidTr="00645D09">
        <w:trPr>
          <w:trHeight w:val="510"/>
        </w:trPr>
        <w:tc>
          <w:tcPr>
            <w:tcW w:w="72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02AF" w:rsidRPr="00647617" w:rsidRDefault="00CC02AF" w:rsidP="00645D09">
            <w:pPr>
              <w:widowControl w:val="0"/>
              <w:jc w:val="center"/>
              <w:rPr>
                <w:rFonts w:cs="Arial"/>
              </w:rPr>
            </w:pPr>
            <w:r w:rsidRPr="00647617">
              <w:rPr>
                <w:rFonts w:cs="Arial"/>
              </w:rPr>
              <w:t>7</w:t>
            </w:r>
          </w:p>
        </w:tc>
        <w:tc>
          <w:tcPr>
            <w:tcW w:w="42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C02AF" w:rsidRPr="00647617" w:rsidRDefault="00CC02AF" w:rsidP="00645D09">
            <w:pPr>
              <w:widowControl w:val="0"/>
              <w:rPr>
                <w:rFonts w:cs="Arial"/>
                <w:sz w:val="22"/>
                <w:szCs w:val="22"/>
              </w:rPr>
            </w:pPr>
            <w:r w:rsidRPr="00647617">
              <w:rPr>
                <w:rFonts w:cs="Arial"/>
                <w:sz w:val="22"/>
                <w:szCs w:val="22"/>
              </w:rPr>
              <w:t>Good standard of response; meets requirements and is supported by evidence although there are a few very minor omissions and/or very minor issues which gives the Council cause for some very minor concerns.</w:t>
            </w:r>
          </w:p>
        </w:tc>
      </w:tr>
      <w:tr w:rsidR="00CC02AF" w:rsidRPr="00647617" w:rsidTr="00645D09">
        <w:trPr>
          <w:trHeight w:val="510"/>
        </w:trPr>
        <w:tc>
          <w:tcPr>
            <w:tcW w:w="72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02AF" w:rsidRPr="00647617" w:rsidRDefault="00CC02AF" w:rsidP="00645D09">
            <w:pPr>
              <w:widowControl w:val="0"/>
              <w:jc w:val="center"/>
              <w:rPr>
                <w:rFonts w:cs="Arial"/>
              </w:rPr>
            </w:pPr>
            <w:r w:rsidRPr="00647617">
              <w:rPr>
                <w:rFonts w:cs="Arial"/>
              </w:rPr>
              <w:t>8</w:t>
            </w:r>
          </w:p>
        </w:tc>
        <w:tc>
          <w:tcPr>
            <w:tcW w:w="42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C02AF" w:rsidRPr="00647617" w:rsidRDefault="00CC02AF" w:rsidP="00645D09">
            <w:pPr>
              <w:widowControl w:val="0"/>
              <w:rPr>
                <w:rFonts w:cs="Arial"/>
                <w:sz w:val="22"/>
                <w:szCs w:val="22"/>
              </w:rPr>
            </w:pPr>
            <w:r w:rsidRPr="00647617">
              <w:rPr>
                <w:rFonts w:cs="Arial"/>
                <w:sz w:val="22"/>
                <w:szCs w:val="22"/>
              </w:rPr>
              <w:t>Very Good standard of response; meets requirements and is supported by comprehensive evidence which gives the Council a very good level of confidence.</w:t>
            </w:r>
          </w:p>
        </w:tc>
      </w:tr>
      <w:tr w:rsidR="00CC02AF" w:rsidRPr="00647617" w:rsidTr="00645D09">
        <w:trPr>
          <w:trHeight w:val="510"/>
        </w:trPr>
        <w:tc>
          <w:tcPr>
            <w:tcW w:w="72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02AF" w:rsidRPr="00647617" w:rsidRDefault="00CC02AF" w:rsidP="00645D09">
            <w:pPr>
              <w:widowControl w:val="0"/>
              <w:jc w:val="center"/>
              <w:rPr>
                <w:rFonts w:cs="Arial"/>
              </w:rPr>
            </w:pPr>
            <w:r w:rsidRPr="00647617">
              <w:rPr>
                <w:rFonts w:cs="Arial"/>
              </w:rPr>
              <w:t>9</w:t>
            </w:r>
          </w:p>
        </w:tc>
        <w:tc>
          <w:tcPr>
            <w:tcW w:w="42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C02AF" w:rsidRPr="00647617" w:rsidRDefault="00CC02AF" w:rsidP="00645D09">
            <w:pPr>
              <w:widowControl w:val="0"/>
              <w:rPr>
                <w:rFonts w:cs="Arial"/>
                <w:sz w:val="22"/>
                <w:szCs w:val="22"/>
              </w:rPr>
            </w:pPr>
            <w:r w:rsidRPr="00647617">
              <w:rPr>
                <w:rFonts w:cs="Arial"/>
                <w:sz w:val="22"/>
                <w:szCs w:val="22"/>
              </w:rPr>
              <w:t xml:space="preserve">Excellent standard of response; exceeds the requirements in a number of areas and is supported by strong evidence which gives the Council a high level of confidence.  </w:t>
            </w:r>
          </w:p>
        </w:tc>
      </w:tr>
      <w:tr w:rsidR="00CC02AF" w:rsidRPr="00647617" w:rsidTr="00645D09">
        <w:trPr>
          <w:trHeight w:val="510"/>
        </w:trPr>
        <w:tc>
          <w:tcPr>
            <w:tcW w:w="72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02AF" w:rsidRPr="00647617" w:rsidRDefault="00CC02AF" w:rsidP="00645D09">
            <w:pPr>
              <w:widowControl w:val="0"/>
              <w:jc w:val="center"/>
              <w:rPr>
                <w:rFonts w:cs="Arial"/>
              </w:rPr>
            </w:pPr>
            <w:r w:rsidRPr="00647617">
              <w:rPr>
                <w:rFonts w:cs="Arial"/>
              </w:rPr>
              <w:t>10</w:t>
            </w:r>
          </w:p>
        </w:tc>
        <w:tc>
          <w:tcPr>
            <w:tcW w:w="42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C02AF" w:rsidRPr="00647617" w:rsidRDefault="00CC02AF" w:rsidP="00645D09">
            <w:pPr>
              <w:widowControl w:val="0"/>
              <w:rPr>
                <w:rFonts w:cs="Arial"/>
                <w:sz w:val="22"/>
                <w:szCs w:val="22"/>
              </w:rPr>
            </w:pPr>
            <w:r w:rsidRPr="00647617">
              <w:rPr>
                <w:rFonts w:cs="Arial"/>
                <w:sz w:val="22"/>
                <w:szCs w:val="22"/>
              </w:rPr>
              <w:t>Exceptional standard of response; exceeds requirements in most areas and is supported by very strong evidence which gives the Council a very high level of confidence.</w:t>
            </w:r>
          </w:p>
        </w:tc>
      </w:tr>
    </w:tbl>
    <w:p w:rsidR="00CC02AF" w:rsidRPr="00647617" w:rsidRDefault="00CC02AF" w:rsidP="00995E1A">
      <w:pPr>
        <w:pStyle w:val="outlinenumber"/>
        <w:numPr>
          <w:ilvl w:val="0"/>
          <w:numId w:val="22"/>
        </w:numPr>
        <w:tabs>
          <w:tab w:val="clear" w:pos="709"/>
        </w:tabs>
        <w:ind w:hanging="436"/>
        <w:rPr>
          <w:rFonts w:cs="Arial"/>
          <w:snapToGrid w:val="0"/>
        </w:rPr>
      </w:pPr>
      <w:r w:rsidRPr="00647617">
        <w:rPr>
          <w:rFonts w:cs="Arial"/>
          <w:snapToGrid w:val="0"/>
        </w:rPr>
        <w:t xml:space="preserve">Evaluation of the method statements will be carried out by a panel made up of staff members from the </w:t>
      </w:r>
      <w:r w:rsidR="008E0D8F" w:rsidRPr="00647617">
        <w:rPr>
          <w:rFonts w:cs="Arial"/>
          <w:snapToGrid w:val="0"/>
        </w:rPr>
        <w:t>C</w:t>
      </w:r>
      <w:r w:rsidRPr="00647617">
        <w:rPr>
          <w:rFonts w:cs="Arial"/>
          <w:snapToGrid w:val="0"/>
        </w:rPr>
        <w:t>ouncil with rel</w:t>
      </w:r>
      <w:bookmarkStart w:id="90" w:name="_Toc327956105"/>
      <w:r w:rsidR="008E0D8F" w:rsidRPr="00647617">
        <w:rPr>
          <w:rFonts w:cs="Arial"/>
          <w:snapToGrid w:val="0"/>
        </w:rPr>
        <w:t>evant experience and expertise.</w:t>
      </w:r>
    </w:p>
    <w:p w:rsidR="006A7D64" w:rsidRPr="00647617" w:rsidRDefault="00E16508" w:rsidP="00995E1A">
      <w:pPr>
        <w:pStyle w:val="outlinenumber"/>
        <w:numPr>
          <w:ilvl w:val="0"/>
          <w:numId w:val="22"/>
        </w:numPr>
        <w:tabs>
          <w:tab w:val="clear" w:pos="709"/>
        </w:tabs>
        <w:ind w:hanging="436"/>
        <w:rPr>
          <w:rFonts w:cs="Arial"/>
          <w:snapToGrid w:val="0"/>
          <w:szCs w:val="24"/>
        </w:rPr>
      </w:pPr>
      <w:r w:rsidRPr="00647617">
        <w:rPr>
          <w:b/>
          <w:bCs/>
          <w:iCs/>
          <w:szCs w:val="24"/>
          <w:lang w:eastAsia="en-GB"/>
        </w:rPr>
        <w:t>Price</w:t>
      </w:r>
      <w:r w:rsidR="00F54A03" w:rsidRPr="00647617">
        <w:rPr>
          <w:b/>
          <w:bCs/>
          <w:iCs/>
          <w:szCs w:val="24"/>
          <w:lang w:eastAsia="en-GB"/>
        </w:rPr>
        <w:t xml:space="preserve"> Evaluation</w:t>
      </w:r>
      <w:bookmarkStart w:id="91" w:name="_Toc322952424"/>
      <w:bookmarkStart w:id="92" w:name="_Toc322957290"/>
      <w:bookmarkStart w:id="93" w:name="_Toc323294490"/>
      <w:bookmarkStart w:id="94" w:name="_Toc325378160"/>
      <w:bookmarkStart w:id="95" w:name="_Toc327956106"/>
      <w:bookmarkEnd w:id="90"/>
    </w:p>
    <w:p w:rsidR="00D00357" w:rsidRPr="00647617" w:rsidRDefault="00685C34" w:rsidP="00D00357">
      <w:pPr>
        <w:spacing w:before="120"/>
        <w:ind w:firstLine="709"/>
        <w:rPr>
          <w:rFonts w:cs="Arial"/>
          <w:szCs w:val="24"/>
        </w:rPr>
      </w:pPr>
      <w:r w:rsidRPr="00647617">
        <w:rPr>
          <w:rFonts w:cs="Arial"/>
          <w:szCs w:val="24"/>
        </w:rPr>
        <w:t>Tenderer</w:t>
      </w:r>
      <w:r w:rsidR="00DE4C56" w:rsidRPr="00647617">
        <w:rPr>
          <w:rFonts w:cs="Arial"/>
          <w:szCs w:val="24"/>
        </w:rPr>
        <w:t>s</w:t>
      </w:r>
      <w:r w:rsidR="0048576A" w:rsidRPr="00647617">
        <w:rPr>
          <w:rFonts w:cs="Arial"/>
          <w:szCs w:val="24"/>
        </w:rPr>
        <w:t xml:space="preserve"> mu</w:t>
      </w:r>
      <w:r w:rsidR="005713EE" w:rsidRPr="00647617">
        <w:rPr>
          <w:rFonts w:cs="Arial"/>
          <w:szCs w:val="24"/>
        </w:rPr>
        <w:t xml:space="preserve">st complete the Pricing Schedule </w:t>
      </w:r>
      <w:r w:rsidR="0048576A" w:rsidRPr="00647617">
        <w:rPr>
          <w:rFonts w:cs="Arial"/>
          <w:szCs w:val="24"/>
        </w:rPr>
        <w:t xml:space="preserve">at </w:t>
      </w:r>
      <w:bookmarkStart w:id="96" w:name="_Toc322952425"/>
      <w:bookmarkStart w:id="97" w:name="_Toc322957291"/>
      <w:bookmarkStart w:id="98" w:name="_Toc323294491"/>
      <w:bookmarkStart w:id="99" w:name="_Toc325378161"/>
      <w:bookmarkStart w:id="100" w:name="_Toc327956107"/>
      <w:bookmarkEnd w:id="91"/>
      <w:bookmarkEnd w:id="92"/>
      <w:bookmarkEnd w:id="93"/>
      <w:bookmarkEnd w:id="94"/>
      <w:bookmarkEnd w:id="95"/>
      <w:r w:rsidR="00FF6CDC" w:rsidRPr="00647617">
        <w:rPr>
          <w:rFonts w:cs="Arial"/>
          <w:szCs w:val="24"/>
        </w:rPr>
        <w:t>Schedule 2</w:t>
      </w:r>
      <w:r w:rsidR="00D6448A" w:rsidRPr="00647617">
        <w:rPr>
          <w:rFonts w:cs="Arial"/>
          <w:szCs w:val="24"/>
        </w:rPr>
        <w:t xml:space="preserve">. </w:t>
      </w:r>
      <w:r w:rsidR="00D00357" w:rsidRPr="00647617">
        <w:rPr>
          <w:rFonts w:cs="Arial"/>
          <w:szCs w:val="24"/>
        </w:rPr>
        <w:t xml:space="preserve"> </w:t>
      </w:r>
    </w:p>
    <w:p w:rsidR="00DA53EE" w:rsidRPr="00647617" w:rsidRDefault="001406CE" w:rsidP="00DA53EE">
      <w:pPr>
        <w:spacing w:before="120"/>
        <w:ind w:left="709"/>
        <w:rPr>
          <w:rFonts w:cs="Arial"/>
          <w:szCs w:val="24"/>
        </w:rPr>
      </w:pPr>
      <w:r w:rsidRPr="00647617">
        <w:rPr>
          <w:rFonts w:cs="Arial"/>
          <w:szCs w:val="24"/>
        </w:rPr>
        <w:t xml:space="preserve">The pricing element carries a </w:t>
      </w:r>
      <w:r w:rsidR="008E0D8F" w:rsidRPr="00647617">
        <w:rPr>
          <w:rFonts w:cs="Arial"/>
          <w:szCs w:val="24"/>
        </w:rPr>
        <w:t xml:space="preserve">maximum percentage </w:t>
      </w:r>
      <w:r w:rsidRPr="00647617">
        <w:rPr>
          <w:rFonts w:cs="Arial"/>
          <w:szCs w:val="24"/>
        </w:rPr>
        <w:t xml:space="preserve">weighting </w:t>
      </w:r>
      <w:r w:rsidR="008E0D8F" w:rsidRPr="00647617">
        <w:rPr>
          <w:rFonts w:cs="Arial"/>
          <w:szCs w:val="24"/>
        </w:rPr>
        <w:t>as shown in section 9.2 above.</w:t>
      </w:r>
    </w:p>
    <w:p w:rsidR="00003665" w:rsidRPr="00647617" w:rsidRDefault="009D604A" w:rsidP="00995E1A">
      <w:pPr>
        <w:numPr>
          <w:ilvl w:val="0"/>
          <w:numId w:val="22"/>
        </w:numPr>
        <w:spacing w:before="120" w:after="240"/>
        <w:ind w:left="714" w:hanging="430"/>
        <w:rPr>
          <w:rFonts w:cs="Arial"/>
          <w:szCs w:val="24"/>
        </w:rPr>
      </w:pPr>
      <w:r w:rsidRPr="00647617">
        <w:rPr>
          <w:rFonts w:cs="Arial"/>
          <w:szCs w:val="24"/>
        </w:rPr>
        <w:lastRenderedPageBreak/>
        <w:t>The</w:t>
      </w:r>
      <w:r w:rsidR="001406CE" w:rsidRPr="00647617">
        <w:rPr>
          <w:rFonts w:cs="Arial"/>
          <w:szCs w:val="24"/>
        </w:rPr>
        <w:t xml:space="preserve"> </w:t>
      </w:r>
      <w:r w:rsidR="0048576A" w:rsidRPr="00647617">
        <w:rPr>
          <w:rFonts w:cs="Arial"/>
          <w:szCs w:val="24"/>
        </w:rPr>
        <w:t>“Price” score will be calculated in line with the Chartered Institute of Public Finance and Accounting (CIPFA) scoring model</w:t>
      </w:r>
      <w:r w:rsidR="00551712" w:rsidRPr="00647617">
        <w:rPr>
          <w:rFonts w:cs="Arial"/>
          <w:szCs w:val="24"/>
        </w:rPr>
        <w:t>,</w:t>
      </w:r>
      <w:r w:rsidR="0048576A" w:rsidRPr="00647617">
        <w:rPr>
          <w:rFonts w:cs="Arial"/>
          <w:szCs w:val="24"/>
        </w:rPr>
        <w:t xml:space="preserve"> according to the formula:-</w:t>
      </w:r>
      <w:bookmarkStart w:id="101" w:name="_Toc322952426"/>
      <w:bookmarkStart w:id="102" w:name="_Toc322957292"/>
      <w:bookmarkStart w:id="103" w:name="_Toc323294492"/>
      <w:bookmarkEnd w:id="96"/>
      <w:bookmarkEnd w:id="97"/>
      <w:bookmarkEnd w:id="98"/>
      <w:bookmarkEnd w:id="99"/>
      <w:bookmarkEnd w:id="100"/>
    </w:p>
    <w:p w:rsidR="009D604A" w:rsidRPr="00647617" w:rsidRDefault="009D604A" w:rsidP="00995E1A">
      <w:pPr>
        <w:spacing w:before="120"/>
        <w:ind w:left="426"/>
        <w:rPr>
          <w:rFonts w:cs="Arial"/>
          <w:szCs w:val="24"/>
        </w:rPr>
      </w:pPr>
      <m:oMathPara>
        <m:oMath>
          <m:r>
            <w:rPr>
              <w:rFonts w:ascii="Cambria Math" w:hAnsi="Cambria Math" w:cs="Arial"/>
              <w:szCs w:val="24"/>
            </w:rPr>
            <m:t xml:space="preserve">Score of Other tender </m:t>
          </m:r>
          <m:d>
            <m:dPr>
              <m:ctrlPr>
                <w:rPr>
                  <w:rFonts w:ascii="Cambria Math" w:hAnsi="Cambria Math" w:cs="Arial"/>
                  <w:i/>
                  <w:szCs w:val="24"/>
                </w:rPr>
              </m:ctrlPr>
            </m:dPr>
            <m:e>
              <m:r>
                <w:rPr>
                  <w:rFonts w:ascii="Cambria Math" w:hAnsi="Cambria Math" w:cs="Arial"/>
                  <w:szCs w:val="24"/>
                </w:rPr>
                <m:t>%</m:t>
              </m:r>
            </m:e>
          </m:d>
          <m:r>
            <w:rPr>
              <w:rFonts w:ascii="Cambria Math" w:hAnsi="Cambria Math" w:cs="Arial"/>
              <w:szCs w:val="24"/>
            </w:rPr>
            <m:t xml:space="preserve">=maximum Price Score </m:t>
          </m:r>
          <m:d>
            <m:dPr>
              <m:ctrlPr>
                <w:rPr>
                  <w:rFonts w:ascii="Cambria Math" w:hAnsi="Cambria Math" w:cs="Arial"/>
                  <w:i/>
                  <w:szCs w:val="24"/>
                </w:rPr>
              </m:ctrlPr>
            </m:dPr>
            <m:e>
              <m:r>
                <w:rPr>
                  <w:rFonts w:ascii="Cambria Math" w:hAnsi="Cambria Math" w:cs="Arial"/>
                  <w:szCs w:val="24"/>
                </w:rPr>
                <m:t>%</m:t>
              </m:r>
            </m:e>
          </m:d>
          <m:r>
            <w:rPr>
              <w:rFonts w:ascii="Cambria Math" w:hAnsi="Cambria Math" w:cs="Arial"/>
              <w:szCs w:val="24"/>
            </w:rPr>
            <m:t xml:space="preserve"> x</m:t>
          </m:r>
          <m:f>
            <m:fPr>
              <m:ctrlPr>
                <w:rPr>
                  <w:rFonts w:ascii="Cambria Math" w:hAnsi="Cambria Math" w:cs="Arial"/>
                  <w:i/>
                  <w:szCs w:val="24"/>
                </w:rPr>
              </m:ctrlPr>
            </m:fPr>
            <m:num>
              <m:r>
                <w:rPr>
                  <w:rFonts w:ascii="Cambria Math" w:hAnsi="Cambria Math" w:cs="Arial"/>
                  <w:szCs w:val="24"/>
                </w:rPr>
                <m:t>Lowest tender total price</m:t>
              </m:r>
            </m:num>
            <m:den>
              <m:r>
                <w:rPr>
                  <w:rFonts w:ascii="Cambria Math" w:hAnsi="Cambria Math" w:cs="Arial"/>
                  <w:szCs w:val="24"/>
                </w:rPr>
                <m:t>Other tender total price</m:t>
              </m:r>
            </m:den>
          </m:f>
        </m:oMath>
      </m:oMathPara>
    </w:p>
    <w:p w:rsidR="009D604A" w:rsidRPr="00647617" w:rsidRDefault="009D604A" w:rsidP="009D604A">
      <w:pPr>
        <w:spacing w:before="120"/>
        <w:ind w:left="720"/>
        <w:rPr>
          <w:rFonts w:cs="Arial"/>
          <w:szCs w:val="24"/>
        </w:rPr>
      </w:pPr>
    </w:p>
    <w:p w:rsidR="00DB68FA" w:rsidRPr="00647617" w:rsidRDefault="007224C1" w:rsidP="008A026E">
      <w:pPr>
        <w:suppressAutoHyphens w:val="0"/>
        <w:autoSpaceDE w:val="0"/>
        <w:autoSpaceDN w:val="0"/>
        <w:adjustRightInd w:val="0"/>
        <w:spacing w:before="120"/>
        <w:ind w:left="720"/>
        <w:rPr>
          <w:rFonts w:cs="Arial"/>
          <w:szCs w:val="24"/>
          <w:lang w:eastAsia="en-GB"/>
        </w:rPr>
      </w:pPr>
      <w:bookmarkStart w:id="104" w:name="_Toc325378162"/>
      <w:bookmarkStart w:id="105" w:name="_Toc327956108"/>
      <w:r w:rsidRPr="00647617">
        <w:rPr>
          <w:rFonts w:cs="Arial"/>
          <w:szCs w:val="24"/>
        </w:rPr>
        <w:t>The l</w:t>
      </w:r>
      <w:r w:rsidR="00564703" w:rsidRPr="00647617">
        <w:rPr>
          <w:rFonts w:cs="Arial"/>
          <w:szCs w:val="24"/>
        </w:rPr>
        <w:t xml:space="preserve">owest priced tender will be awarded the </w:t>
      </w:r>
      <w:r w:rsidR="00C766D1" w:rsidRPr="00647617">
        <w:rPr>
          <w:rFonts w:cs="Arial"/>
          <w:szCs w:val="24"/>
        </w:rPr>
        <w:t>maximum</w:t>
      </w:r>
      <w:r w:rsidR="00564703" w:rsidRPr="00647617">
        <w:rPr>
          <w:rFonts w:cs="Arial"/>
          <w:szCs w:val="24"/>
        </w:rPr>
        <w:t xml:space="preserve"> </w:t>
      </w:r>
      <w:r w:rsidR="009D604A" w:rsidRPr="00647617">
        <w:rPr>
          <w:rFonts w:cs="Arial"/>
          <w:szCs w:val="24"/>
        </w:rPr>
        <w:t>Price</w:t>
      </w:r>
      <w:r w:rsidR="00564703" w:rsidRPr="00647617">
        <w:rPr>
          <w:rFonts w:cs="Arial"/>
          <w:szCs w:val="24"/>
        </w:rPr>
        <w:t xml:space="preserve"> score</w:t>
      </w:r>
      <w:r w:rsidR="009D604A" w:rsidRPr="00647617">
        <w:rPr>
          <w:rFonts w:cs="Arial"/>
          <w:szCs w:val="24"/>
        </w:rPr>
        <w:t xml:space="preserve"> (Price Percentage Weighting)</w:t>
      </w:r>
      <w:r w:rsidR="00564703" w:rsidRPr="00647617">
        <w:rPr>
          <w:rFonts w:cs="Arial"/>
          <w:szCs w:val="24"/>
        </w:rPr>
        <w:t xml:space="preserve">, </w:t>
      </w:r>
      <w:r w:rsidR="007230F6" w:rsidRPr="00647617">
        <w:rPr>
          <w:rFonts w:cs="Arial"/>
          <w:szCs w:val="24"/>
        </w:rPr>
        <w:t xml:space="preserve">as detailed in </w:t>
      </w:r>
      <w:r w:rsidR="002B426F" w:rsidRPr="00647617">
        <w:rPr>
          <w:rFonts w:cs="Arial"/>
          <w:szCs w:val="24"/>
        </w:rPr>
        <w:t>Section 9</w:t>
      </w:r>
      <w:r w:rsidR="009D604A" w:rsidRPr="00647617">
        <w:rPr>
          <w:rFonts w:cs="Arial"/>
          <w:szCs w:val="24"/>
        </w:rPr>
        <w:t>.2</w:t>
      </w:r>
      <w:r w:rsidR="00564703" w:rsidRPr="00647617">
        <w:rPr>
          <w:rFonts w:cs="Arial"/>
          <w:szCs w:val="24"/>
        </w:rPr>
        <w:t xml:space="preserve">. </w:t>
      </w:r>
      <w:bookmarkStart w:id="106" w:name="_Toc322952427"/>
      <w:bookmarkStart w:id="107" w:name="_Toc322957293"/>
      <w:bookmarkStart w:id="108" w:name="_Toc323294493"/>
      <w:bookmarkEnd w:id="101"/>
      <w:bookmarkEnd w:id="102"/>
      <w:bookmarkEnd w:id="103"/>
      <w:bookmarkEnd w:id="104"/>
      <w:bookmarkEnd w:id="105"/>
      <w:r w:rsidR="003F5FCD" w:rsidRPr="00647617">
        <w:rPr>
          <w:rFonts w:cs="Arial"/>
          <w:szCs w:val="24"/>
        </w:rPr>
        <w:t>Th</w:t>
      </w:r>
      <w:r w:rsidR="00967758" w:rsidRPr="00647617">
        <w:rPr>
          <w:rFonts w:cs="Arial"/>
          <w:szCs w:val="24"/>
        </w:rPr>
        <w:t xml:space="preserve">e </w:t>
      </w:r>
      <w:r w:rsidR="008135FF" w:rsidRPr="00647617">
        <w:rPr>
          <w:rFonts w:cs="Arial"/>
          <w:szCs w:val="24"/>
        </w:rPr>
        <w:t>O</w:t>
      </w:r>
      <w:r w:rsidR="00967758" w:rsidRPr="00647617">
        <w:rPr>
          <w:rFonts w:cs="Arial"/>
          <w:szCs w:val="24"/>
        </w:rPr>
        <w:t xml:space="preserve">ther tender </w:t>
      </w:r>
      <w:r w:rsidR="00C766D1" w:rsidRPr="00647617">
        <w:rPr>
          <w:rFonts w:cs="Arial"/>
          <w:szCs w:val="24"/>
        </w:rPr>
        <w:t xml:space="preserve">score </w:t>
      </w:r>
      <w:r w:rsidR="00967758" w:rsidRPr="00647617">
        <w:rPr>
          <w:rFonts w:cs="Arial"/>
          <w:szCs w:val="24"/>
        </w:rPr>
        <w:t xml:space="preserve">will then be </w:t>
      </w:r>
      <w:r w:rsidR="00C766D1" w:rsidRPr="00647617">
        <w:rPr>
          <w:rFonts w:cs="Arial"/>
          <w:szCs w:val="24"/>
        </w:rPr>
        <w:t>calculated</w:t>
      </w:r>
      <w:r w:rsidR="003F5FCD" w:rsidRPr="00647617">
        <w:rPr>
          <w:rFonts w:cs="Arial"/>
          <w:szCs w:val="24"/>
        </w:rPr>
        <w:t xml:space="preserve"> relative to this</w:t>
      </w:r>
      <w:r w:rsidR="008135FF" w:rsidRPr="00647617">
        <w:rPr>
          <w:rFonts w:cs="Arial"/>
          <w:szCs w:val="24"/>
        </w:rPr>
        <w:t>, as shown above</w:t>
      </w:r>
      <w:r w:rsidR="003F5FCD" w:rsidRPr="00647617">
        <w:rPr>
          <w:rFonts w:cs="Arial"/>
          <w:szCs w:val="24"/>
        </w:rPr>
        <w:t>.</w:t>
      </w:r>
      <w:r w:rsidR="00C766D1" w:rsidRPr="00647617">
        <w:rPr>
          <w:rFonts w:cs="Arial"/>
          <w:szCs w:val="24"/>
        </w:rPr>
        <w:br/>
      </w:r>
      <w:r w:rsidR="003F5FCD" w:rsidRPr="00647617">
        <w:rPr>
          <w:rFonts w:cs="Arial"/>
          <w:szCs w:val="24"/>
        </w:rPr>
        <w:t xml:space="preserve">If the </w:t>
      </w:r>
      <w:r w:rsidR="008135FF" w:rsidRPr="00647617">
        <w:rPr>
          <w:rFonts w:cs="Arial"/>
          <w:szCs w:val="24"/>
        </w:rPr>
        <w:t>O</w:t>
      </w:r>
      <w:r w:rsidR="003F5FCD" w:rsidRPr="00647617">
        <w:rPr>
          <w:rFonts w:cs="Arial"/>
          <w:szCs w:val="24"/>
        </w:rPr>
        <w:t>ther tender price is double</w:t>
      </w:r>
      <w:r w:rsidR="00C766D1" w:rsidRPr="00647617">
        <w:rPr>
          <w:rFonts w:cs="Arial"/>
          <w:szCs w:val="24"/>
        </w:rPr>
        <w:t>,</w:t>
      </w:r>
      <w:r w:rsidR="003F5FCD" w:rsidRPr="00647617">
        <w:rPr>
          <w:rFonts w:cs="Arial"/>
          <w:szCs w:val="24"/>
        </w:rPr>
        <w:t xml:space="preserve"> or more than</w:t>
      </w:r>
      <w:r w:rsidR="00C766D1" w:rsidRPr="00647617">
        <w:rPr>
          <w:rFonts w:cs="Arial"/>
          <w:szCs w:val="24"/>
        </w:rPr>
        <w:t>,</w:t>
      </w:r>
      <w:r w:rsidR="003F5FCD" w:rsidRPr="00647617">
        <w:rPr>
          <w:rFonts w:cs="Arial"/>
          <w:szCs w:val="24"/>
        </w:rPr>
        <w:t xml:space="preserve"> that of the lowest priced tender</w:t>
      </w:r>
      <w:r w:rsidR="008135FF" w:rsidRPr="00647617">
        <w:rPr>
          <w:rFonts w:cs="Arial"/>
          <w:szCs w:val="24"/>
        </w:rPr>
        <w:t>, the O</w:t>
      </w:r>
      <w:r w:rsidR="003F5FCD" w:rsidRPr="00647617">
        <w:rPr>
          <w:rFonts w:cs="Arial"/>
          <w:szCs w:val="24"/>
        </w:rPr>
        <w:t xml:space="preserve">ther tender will receive </w:t>
      </w:r>
      <w:r w:rsidR="00C766D1" w:rsidRPr="00647617">
        <w:rPr>
          <w:rFonts w:cs="Arial"/>
          <w:szCs w:val="24"/>
        </w:rPr>
        <w:t xml:space="preserve">a Price score of </w:t>
      </w:r>
      <w:r w:rsidR="003F5FCD" w:rsidRPr="00647617">
        <w:rPr>
          <w:rFonts w:cs="Arial"/>
          <w:szCs w:val="24"/>
        </w:rPr>
        <w:t>0%.</w:t>
      </w:r>
      <w:bookmarkStart w:id="109" w:name="_Toc325378163"/>
      <w:bookmarkStart w:id="110" w:name="_Toc327956109"/>
    </w:p>
    <w:p w:rsidR="00DB68FA" w:rsidRPr="00647617" w:rsidRDefault="008135FF" w:rsidP="00995E1A">
      <w:pPr>
        <w:numPr>
          <w:ilvl w:val="0"/>
          <w:numId w:val="22"/>
        </w:numPr>
        <w:suppressAutoHyphens w:val="0"/>
        <w:autoSpaceDE w:val="0"/>
        <w:autoSpaceDN w:val="0"/>
        <w:adjustRightInd w:val="0"/>
        <w:spacing w:before="120"/>
        <w:ind w:hanging="436"/>
        <w:rPr>
          <w:rFonts w:cs="Arial"/>
          <w:szCs w:val="24"/>
          <w:lang w:eastAsia="en-GB"/>
        </w:rPr>
      </w:pPr>
      <w:r w:rsidRPr="00647617">
        <w:rPr>
          <w:rFonts w:cs="Arial"/>
          <w:szCs w:val="24"/>
          <w:lang w:eastAsia="en-GB"/>
        </w:rPr>
        <w:t xml:space="preserve">In accordance with the Public Contracts Regulations 2015, </w:t>
      </w:r>
      <w:r w:rsidR="00141876" w:rsidRPr="00647617">
        <w:rPr>
          <w:rFonts w:cs="Arial"/>
          <w:szCs w:val="24"/>
          <w:lang w:eastAsia="en-GB"/>
        </w:rPr>
        <w:t>WBC will ask tenderers to explain the price or costs proposed in</w:t>
      </w:r>
      <w:r w:rsidR="00141876" w:rsidRPr="00647617">
        <w:rPr>
          <w:rFonts w:cs="Arial"/>
          <w:color w:val="FF0000"/>
          <w:szCs w:val="24"/>
        </w:rPr>
        <w:t xml:space="preserve"> </w:t>
      </w:r>
      <w:r w:rsidR="00141876" w:rsidRPr="00647617">
        <w:rPr>
          <w:rFonts w:cs="Arial"/>
          <w:szCs w:val="24"/>
          <w:lang w:eastAsia="en-GB"/>
        </w:rPr>
        <w:t>this tender</w:t>
      </w:r>
      <w:r w:rsidRPr="00647617">
        <w:rPr>
          <w:rFonts w:cs="Arial"/>
          <w:szCs w:val="24"/>
          <w:lang w:eastAsia="en-GB"/>
        </w:rPr>
        <w:t>,</w:t>
      </w:r>
      <w:r w:rsidR="00141876" w:rsidRPr="00647617">
        <w:rPr>
          <w:rFonts w:cs="Arial"/>
          <w:szCs w:val="24"/>
          <w:lang w:eastAsia="en-GB"/>
        </w:rPr>
        <w:t xml:space="preserve"> where the values appear to be abnormally low in relation to </w:t>
      </w:r>
      <w:bookmarkEnd w:id="106"/>
      <w:bookmarkEnd w:id="107"/>
      <w:bookmarkEnd w:id="108"/>
      <w:bookmarkEnd w:id="109"/>
      <w:bookmarkEnd w:id="110"/>
      <w:r w:rsidR="00141876" w:rsidRPr="00647617">
        <w:rPr>
          <w:rFonts w:cs="Arial"/>
          <w:szCs w:val="24"/>
          <w:lang w:eastAsia="en-GB"/>
        </w:rPr>
        <w:t xml:space="preserve">services required. </w:t>
      </w:r>
      <w:r w:rsidR="00F50BF6" w:rsidRPr="00647617">
        <w:rPr>
          <w:rFonts w:cs="Arial"/>
          <w:szCs w:val="24"/>
          <w:lang w:eastAsia="en-GB"/>
        </w:rPr>
        <w:t>WBC may</w:t>
      </w:r>
      <w:r w:rsidR="00141876" w:rsidRPr="00647617">
        <w:rPr>
          <w:rFonts w:cs="Arial"/>
          <w:szCs w:val="24"/>
          <w:lang w:eastAsia="en-GB"/>
        </w:rPr>
        <w:t xml:space="preserve"> reject the tender where</w:t>
      </w:r>
      <w:r w:rsidR="00F50BF6" w:rsidRPr="00647617">
        <w:rPr>
          <w:rFonts w:cs="Arial"/>
          <w:szCs w:val="24"/>
          <w:lang w:eastAsia="en-GB"/>
        </w:rPr>
        <w:t xml:space="preserve"> the evidence supplied does not </w:t>
      </w:r>
      <w:r w:rsidR="00141876" w:rsidRPr="00647617">
        <w:rPr>
          <w:rFonts w:cs="Arial"/>
          <w:szCs w:val="24"/>
          <w:lang w:eastAsia="en-GB"/>
        </w:rPr>
        <w:t>satisfactorily account for the low level of price or costs proposed</w:t>
      </w:r>
      <w:r w:rsidR="00F50BF6" w:rsidRPr="00647617">
        <w:rPr>
          <w:rFonts w:cs="Arial"/>
          <w:szCs w:val="24"/>
          <w:lang w:eastAsia="en-GB"/>
        </w:rPr>
        <w:t xml:space="preserve">. </w:t>
      </w:r>
    </w:p>
    <w:p w:rsidR="00141876" w:rsidRPr="00647617" w:rsidRDefault="00995E1A" w:rsidP="00995E1A">
      <w:pPr>
        <w:numPr>
          <w:ilvl w:val="0"/>
          <w:numId w:val="22"/>
        </w:numPr>
        <w:suppressAutoHyphens w:val="0"/>
        <w:autoSpaceDE w:val="0"/>
        <w:autoSpaceDN w:val="0"/>
        <w:adjustRightInd w:val="0"/>
        <w:spacing w:before="120"/>
        <w:ind w:hanging="436"/>
        <w:rPr>
          <w:rFonts w:cs="Arial"/>
          <w:szCs w:val="24"/>
          <w:lang w:eastAsia="en-GB"/>
        </w:rPr>
      </w:pPr>
      <w:r>
        <w:rPr>
          <w:rFonts w:cs="Arial"/>
          <w:b/>
          <w:szCs w:val="24"/>
        </w:rPr>
        <w:t>Clarification</w:t>
      </w:r>
      <w:r w:rsidR="00F50BF6" w:rsidRPr="00647617">
        <w:rPr>
          <w:rFonts w:cs="Arial"/>
          <w:b/>
          <w:szCs w:val="24"/>
        </w:rPr>
        <w:t xml:space="preserve"> </w:t>
      </w:r>
    </w:p>
    <w:p w:rsidR="00F50BF6" w:rsidRPr="00647617" w:rsidRDefault="008A026E" w:rsidP="00F50BF6">
      <w:pPr>
        <w:spacing w:before="120"/>
        <w:ind w:left="720"/>
        <w:rPr>
          <w:rFonts w:cs="Arial"/>
          <w:szCs w:val="24"/>
        </w:rPr>
      </w:pPr>
      <w:r w:rsidRPr="00995E1A">
        <w:rPr>
          <w:rFonts w:cs="Arial"/>
          <w:szCs w:val="24"/>
        </w:rPr>
        <w:t xml:space="preserve">The council reserves the right to require tenderers to clarify any aspect of the bid or the pricing at any time during the procurement process. </w:t>
      </w:r>
      <w:r w:rsidR="00995E1A" w:rsidRPr="00995E1A">
        <w:rPr>
          <w:rFonts w:cs="Arial"/>
          <w:szCs w:val="24"/>
        </w:rPr>
        <w:t xml:space="preserve">Clarification will generally be in writing but may include a meeting at the Council’s offices. Such meetings will not be scored. </w:t>
      </w:r>
      <w:r w:rsidRPr="00995E1A">
        <w:rPr>
          <w:rFonts w:cs="Arial"/>
          <w:szCs w:val="24"/>
        </w:rPr>
        <w:t>Anything arising</w:t>
      </w:r>
      <w:r w:rsidR="00995E1A" w:rsidRPr="00995E1A">
        <w:rPr>
          <w:rFonts w:cs="Arial"/>
          <w:szCs w:val="24"/>
        </w:rPr>
        <w:t xml:space="preserve"> from clarification,</w:t>
      </w:r>
      <w:r w:rsidRPr="00995E1A">
        <w:rPr>
          <w:rFonts w:cs="Arial"/>
          <w:szCs w:val="24"/>
        </w:rPr>
        <w:t xml:space="preserve"> that alters WBC’s understanding of a tender in any way, may be used by the Council to amend the relevant tender evaluation</w:t>
      </w:r>
      <w:r w:rsidR="00995E1A" w:rsidRPr="00995E1A">
        <w:rPr>
          <w:rFonts w:cs="Arial"/>
          <w:szCs w:val="24"/>
        </w:rPr>
        <w:t xml:space="preserve"> score/s</w:t>
      </w:r>
      <w:r w:rsidRPr="00995E1A">
        <w:rPr>
          <w:rFonts w:cs="Arial"/>
          <w:szCs w:val="24"/>
        </w:rPr>
        <w:t xml:space="preserve">. </w:t>
      </w:r>
    </w:p>
    <w:p w:rsidR="00C3693C" w:rsidRPr="00647617" w:rsidRDefault="00C3693C" w:rsidP="00C3693C">
      <w:pPr>
        <w:jc w:val="both"/>
      </w:pPr>
    </w:p>
    <w:p w:rsidR="00430EA0" w:rsidRPr="00647617" w:rsidRDefault="00023F3F" w:rsidP="004C12D4">
      <w:pPr>
        <w:pStyle w:val="Heading2"/>
        <w:numPr>
          <w:ilvl w:val="0"/>
          <w:numId w:val="20"/>
        </w:numPr>
      </w:pPr>
      <w:bookmarkStart w:id="111" w:name="_Toc440888766"/>
      <w:r w:rsidRPr="00647617">
        <w:t>Contract Award</w:t>
      </w:r>
      <w:bookmarkStart w:id="112" w:name="_Toc322952430"/>
      <w:bookmarkStart w:id="113" w:name="_Toc322957296"/>
      <w:bookmarkStart w:id="114" w:name="_Toc323294496"/>
      <w:bookmarkEnd w:id="29"/>
      <w:bookmarkEnd w:id="111"/>
    </w:p>
    <w:p w:rsidR="00B744BB" w:rsidRPr="00647617" w:rsidRDefault="00430EA0" w:rsidP="00995E1A">
      <w:pPr>
        <w:numPr>
          <w:ilvl w:val="1"/>
          <w:numId w:val="18"/>
        </w:numPr>
        <w:spacing w:before="120"/>
        <w:ind w:hanging="294"/>
        <w:rPr>
          <w:rFonts w:ascii="Arial Narrow" w:hAnsi="Arial Narrow" w:cs="Arial"/>
          <w:sz w:val="32"/>
        </w:rPr>
      </w:pPr>
      <w:r w:rsidRPr="00647617">
        <w:rPr>
          <w:rFonts w:cs="Arial"/>
          <w:bCs/>
          <w:iCs/>
          <w:szCs w:val="24"/>
          <w:lang w:eastAsia="en-GB"/>
        </w:rPr>
        <w:t>S</w:t>
      </w:r>
      <w:r w:rsidR="007230F6" w:rsidRPr="00647617">
        <w:t xml:space="preserve">ubject to </w:t>
      </w:r>
      <w:r w:rsidR="00834D02" w:rsidRPr="00647617">
        <w:t>section</w:t>
      </w:r>
      <w:r w:rsidR="00FF6CDC" w:rsidRPr="00647617">
        <w:t xml:space="preserve"> 9</w:t>
      </w:r>
      <w:r w:rsidR="007230F6" w:rsidRPr="00647617">
        <w:t>, the Tenderer</w:t>
      </w:r>
      <w:r w:rsidR="001F4B35" w:rsidRPr="00647617">
        <w:t xml:space="preserve"> </w:t>
      </w:r>
      <w:r w:rsidR="007230F6" w:rsidRPr="00647617">
        <w:t>which</w:t>
      </w:r>
      <w:r w:rsidR="00834D02" w:rsidRPr="00647617">
        <w:t>, in the sole opinion of the Council,</w:t>
      </w:r>
      <w:r w:rsidR="007230F6" w:rsidRPr="00647617">
        <w:t xml:space="preserve"> has </w:t>
      </w:r>
      <w:r w:rsidR="00834D02" w:rsidRPr="00647617">
        <w:t>presented the most economically advantageous tender</w:t>
      </w:r>
      <w:r w:rsidR="00402403" w:rsidRPr="00647617">
        <w:t xml:space="preserve"> will</w:t>
      </w:r>
      <w:r w:rsidR="007230F6" w:rsidRPr="00647617">
        <w:t xml:space="preserve"> be nominated as "Preferred Supplier" and will be recommended for contract award</w:t>
      </w:r>
      <w:bookmarkStart w:id="115" w:name="_Toc322952432"/>
      <w:bookmarkStart w:id="116" w:name="_Toc322957298"/>
      <w:bookmarkStart w:id="117" w:name="_Toc323294498"/>
      <w:bookmarkStart w:id="118" w:name="_Toc325378170"/>
      <w:bookmarkEnd w:id="112"/>
      <w:bookmarkEnd w:id="113"/>
      <w:bookmarkEnd w:id="114"/>
      <w:r w:rsidR="001D528E" w:rsidRPr="00647617">
        <w:t>.</w:t>
      </w:r>
    </w:p>
    <w:p w:rsidR="001D528E" w:rsidRPr="00647617" w:rsidRDefault="001D528E" w:rsidP="00995E1A">
      <w:pPr>
        <w:numPr>
          <w:ilvl w:val="1"/>
          <w:numId w:val="18"/>
        </w:numPr>
        <w:spacing w:before="120"/>
        <w:ind w:hanging="294"/>
        <w:rPr>
          <w:rFonts w:ascii="Arial Narrow" w:hAnsi="Arial Narrow" w:cs="Arial"/>
          <w:sz w:val="32"/>
        </w:rPr>
      </w:pPr>
      <w:r w:rsidRPr="00647617">
        <w:t xml:space="preserve">All </w:t>
      </w:r>
      <w:r w:rsidR="00995E1A">
        <w:t>Tendere</w:t>
      </w:r>
      <w:r w:rsidRPr="00647617">
        <w:t>rs will be notified of the Councils intention to award the contract to the “Preferred Supplier”, together with an explanation of the reasoning for the choice.</w:t>
      </w:r>
    </w:p>
    <w:p w:rsidR="00995E1A" w:rsidRDefault="00B744BB" w:rsidP="00995E1A">
      <w:pPr>
        <w:numPr>
          <w:ilvl w:val="1"/>
          <w:numId w:val="18"/>
        </w:numPr>
        <w:spacing w:before="120"/>
        <w:ind w:hanging="294"/>
      </w:pPr>
      <w:r w:rsidRPr="00647617">
        <w:t>Any contract award will be conditional on the Contract being approved</w:t>
      </w:r>
      <w:r w:rsidR="00402403" w:rsidRPr="00647617">
        <w:t xml:space="preserve"> in accordance with</w:t>
      </w:r>
      <w:r w:rsidR="001D528E" w:rsidRPr="00647617">
        <w:t xml:space="preserve"> </w:t>
      </w:r>
      <w:r w:rsidR="00402403" w:rsidRPr="00647617">
        <w:t>the Council</w:t>
      </w:r>
      <w:r w:rsidR="00D231AF" w:rsidRPr="00647617">
        <w:t>’s</w:t>
      </w:r>
      <w:r w:rsidRPr="00647617">
        <w:t xml:space="preserve"> internal approval</w:t>
      </w:r>
      <w:r w:rsidR="00485D99" w:rsidRPr="00647617">
        <w:t xml:space="preserve"> procedures and allowing for </w:t>
      </w:r>
      <w:r w:rsidR="000032F7" w:rsidRPr="00647617">
        <w:t xml:space="preserve">a </w:t>
      </w:r>
      <w:r w:rsidR="001D528E" w:rsidRPr="00647617">
        <w:t>10-</w:t>
      </w:r>
      <w:r w:rsidRPr="00647617">
        <w:t xml:space="preserve">day Standstill period. Until all necessary approvals are obtained and the </w:t>
      </w:r>
      <w:r w:rsidR="00402403" w:rsidRPr="00647617">
        <w:t>s</w:t>
      </w:r>
      <w:r w:rsidRPr="00647617">
        <w:t xml:space="preserve">tandstill period </w:t>
      </w:r>
      <w:r w:rsidR="001D528E" w:rsidRPr="00647617">
        <w:t xml:space="preserve">is </w:t>
      </w:r>
      <w:r w:rsidRPr="00647617">
        <w:t>completed, no agreement or work will be entered into.</w:t>
      </w:r>
      <w:bookmarkStart w:id="119" w:name="_Toc327956115"/>
    </w:p>
    <w:p w:rsidR="00995E1A" w:rsidRDefault="007230F6" w:rsidP="00995E1A">
      <w:pPr>
        <w:numPr>
          <w:ilvl w:val="1"/>
          <w:numId w:val="18"/>
        </w:numPr>
        <w:spacing w:before="120"/>
        <w:ind w:hanging="294"/>
      </w:pPr>
      <w:r w:rsidRPr="00647617">
        <w:t xml:space="preserve">Once the Council has reached a </w:t>
      </w:r>
      <w:r w:rsidR="001D528E" w:rsidRPr="00647617">
        <w:t xml:space="preserve">firm </w:t>
      </w:r>
      <w:r w:rsidRPr="00647617">
        <w:t>decision in respect of contract award, all tender</w:t>
      </w:r>
      <w:r w:rsidR="003877DE" w:rsidRPr="00647617">
        <w:t>er</w:t>
      </w:r>
      <w:r w:rsidRPr="00647617">
        <w:t>s will be notified of that decision.</w:t>
      </w:r>
      <w:bookmarkStart w:id="120" w:name="_Toc322952433"/>
      <w:bookmarkStart w:id="121" w:name="_Toc322957299"/>
      <w:bookmarkStart w:id="122" w:name="_Toc323294499"/>
      <w:bookmarkStart w:id="123" w:name="_Toc325378171"/>
      <w:bookmarkStart w:id="124" w:name="_Toc327956116"/>
      <w:bookmarkEnd w:id="115"/>
      <w:bookmarkEnd w:id="116"/>
      <w:bookmarkEnd w:id="117"/>
      <w:bookmarkEnd w:id="118"/>
      <w:bookmarkEnd w:id="119"/>
    </w:p>
    <w:p w:rsidR="007230F6" w:rsidRPr="00647617" w:rsidRDefault="007230F6" w:rsidP="00995E1A">
      <w:pPr>
        <w:numPr>
          <w:ilvl w:val="1"/>
          <w:numId w:val="18"/>
        </w:numPr>
        <w:spacing w:before="120"/>
        <w:ind w:hanging="294"/>
      </w:pPr>
      <w:r w:rsidRPr="00647617">
        <w:t>In the event that a satisfactory conclusion with the “Preferred Supplier” cannot be agreed within one</w:t>
      </w:r>
      <w:r w:rsidR="00A8161F" w:rsidRPr="00647617">
        <w:t xml:space="preserve"> </w:t>
      </w:r>
      <w:r w:rsidR="003877DE" w:rsidRPr="00647617">
        <w:t>(1)</w:t>
      </w:r>
      <w:r w:rsidRPr="00647617">
        <w:t xml:space="preserve"> month of the award of contract, the Council reserves the right to move to cont</w:t>
      </w:r>
      <w:r w:rsidR="00925F18" w:rsidRPr="00647617">
        <w:t>r</w:t>
      </w:r>
      <w:r w:rsidRPr="00647617">
        <w:t>act with the next ranking Tenderer.</w:t>
      </w:r>
      <w:bookmarkEnd w:id="120"/>
      <w:bookmarkEnd w:id="121"/>
      <w:bookmarkEnd w:id="122"/>
      <w:bookmarkEnd w:id="123"/>
      <w:bookmarkEnd w:id="124"/>
      <w:r w:rsidRPr="00647617">
        <w:t xml:space="preserve">  </w:t>
      </w:r>
    </w:p>
    <w:p w:rsidR="00EA7468" w:rsidRPr="00647617" w:rsidRDefault="00EA7468" w:rsidP="00EA7468">
      <w:pPr>
        <w:pStyle w:val="outlinenumber"/>
        <w:tabs>
          <w:tab w:val="clear" w:pos="360"/>
          <w:tab w:val="clear" w:pos="709"/>
        </w:tabs>
        <w:spacing w:before="120"/>
        <w:ind w:left="720" w:firstLine="0"/>
        <w:jc w:val="left"/>
      </w:pPr>
    </w:p>
    <w:p w:rsidR="003F041E" w:rsidRPr="00647617" w:rsidRDefault="00371665" w:rsidP="00CE7C6F">
      <w:pPr>
        <w:pStyle w:val="Heading2"/>
        <w:numPr>
          <w:ilvl w:val="0"/>
          <w:numId w:val="20"/>
        </w:numPr>
        <w:rPr>
          <w:lang w:eastAsia="en-GB"/>
        </w:rPr>
      </w:pPr>
      <w:bookmarkStart w:id="125" w:name="__RefHeading__29_382969284"/>
      <w:bookmarkStart w:id="126" w:name="a227033"/>
      <w:bookmarkStart w:id="127" w:name="_Toc289265016"/>
      <w:bookmarkStart w:id="128" w:name="_Toc440888767"/>
      <w:bookmarkEnd w:id="30"/>
      <w:bookmarkEnd w:id="125"/>
      <w:r w:rsidRPr="00647617">
        <w:rPr>
          <w:lang w:eastAsia="en-GB"/>
        </w:rPr>
        <w:t>I</w:t>
      </w:r>
      <w:r w:rsidR="00066C36" w:rsidRPr="00647617">
        <w:rPr>
          <w:lang w:eastAsia="en-GB"/>
        </w:rPr>
        <w:t>ndicative Timetable and the Procurement Proces</w:t>
      </w:r>
      <w:bookmarkEnd w:id="126"/>
      <w:bookmarkEnd w:id="127"/>
      <w:r w:rsidR="00CE7C6F" w:rsidRPr="00647617">
        <w:rPr>
          <w:lang w:eastAsia="en-GB"/>
        </w:rPr>
        <w:t>S</w:t>
      </w:r>
      <w:bookmarkEnd w:id="128"/>
    </w:p>
    <w:p w:rsidR="003F041E" w:rsidRPr="00647617" w:rsidRDefault="003F041E"/>
    <w:p w:rsidR="00C031B6" w:rsidRPr="00647617" w:rsidRDefault="00C031B6">
      <w:r w:rsidRPr="00647617">
        <w:t>The key dates for this procurement are currently anticipated to be as follows:</w:t>
      </w:r>
    </w:p>
    <w:p w:rsidR="00C031B6" w:rsidRPr="00647617" w:rsidRDefault="00C031B6"/>
    <w:tbl>
      <w:tblPr>
        <w:tblW w:w="9782" w:type="dxa"/>
        <w:tblInd w:w="108" w:type="dxa"/>
        <w:tblLayout w:type="fixed"/>
        <w:tblLook w:val="0000" w:firstRow="0" w:lastRow="0" w:firstColumn="0" w:lastColumn="0" w:noHBand="0" w:noVBand="0"/>
      </w:tblPr>
      <w:tblGrid>
        <w:gridCol w:w="6096"/>
        <w:gridCol w:w="3686"/>
      </w:tblGrid>
      <w:tr w:rsidR="00C031B6" w:rsidRPr="00647617" w:rsidTr="00980379">
        <w:tc>
          <w:tcPr>
            <w:tcW w:w="6096" w:type="dxa"/>
            <w:tcBorders>
              <w:top w:val="single" w:sz="4" w:space="0" w:color="000000"/>
              <w:left w:val="single" w:sz="4" w:space="0" w:color="000000"/>
              <w:bottom w:val="single" w:sz="4" w:space="0" w:color="000000"/>
            </w:tcBorders>
            <w:shd w:val="clear" w:color="auto" w:fill="auto"/>
          </w:tcPr>
          <w:p w:rsidR="00C031B6" w:rsidRPr="00647617" w:rsidRDefault="00C031B6" w:rsidP="00BF180E">
            <w:pPr>
              <w:pStyle w:val="NormalCell"/>
              <w:tabs>
                <w:tab w:val="left" w:pos="570"/>
              </w:tabs>
              <w:snapToGrid w:val="0"/>
              <w:jc w:val="center"/>
              <w:rPr>
                <w:rFonts w:cs="Arial"/>
                <w:b/>
                <w:szCs w:val="24"/>
              </w:rPr>
            </w:pPr>
            <w:r w:rsidRPr="00647617">
              <w:rPr>
                <w:rFonts w:cs="Arial"/>
                <w:b/>
                <w:szCs w:val="24"/>
              </w:rPr>
              <w:t>Event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C031B6" w:rsidRPr="00647617" w:rsidRDefault="00C031B6" w:rsidP="00BF180E">
            <w:pPr>
              <w:pStyle w:val="NormalCell"/>
              <w:tabs>
                <w:tab w:val="left" w:pos="570"/>
              </w:tabs>
              <w:snapToGrid w:val="0"/>
              <w:jc w:val="center"/>
              <w:rPr>
                <w:rFonts w:cs="Arial"/>
                <w:b/>
                <w:szCs w:val="24"/>
              </w:rPr>
            </w:pPr>
            <w:r w:rsidRPr="00647617">
              <w:rPr>
                <w:rFonts w:cs="Arial"/>
                <w:b/>
                <w:szCs w:val="24"/>
              </w:rPr>
              <w:t>Date</w:t>
            </w:r>
          </w:p>
        </w:tc>
      </w:tr>
      <w:tr w:rsidR="00176542" w:rsidRPr="00647617" w:rsidTr="00980379">
        <w:tc>
          <w:tcPr>
            <w:tcW w:w="6096" w:type="dxa"/>
            <w:tcBorders>
              <w:top w:val="single" w:sz="4" w:space="0" w:color="000000"/>
              <w:left w:val="single" w:sz="4" w:space="0" w:color="000000"/>
              <w:bottom w:val="single" w:sz="4" w:space="0" w:color="000000"/>
            </w:tcBorders>
            <w:shd w:val="clear" w:color="auto" w:fill="auto"/>
          </w:tcPr>
          <w:p w:rsidR="00176542" w:rsidRPr="00DA2A70" w:rsidRDefault="00176542">
            <w:pPr>
              <w:pStyle w:val="NormalCell"/>
              <w:tabs>
                <w:tab w:val="left" w:pos="570"/>
              </w:tabs>
              <w:snapToGrid w:val="0"/>
              <w:rPr>
                <w:rFonts w:cs="Arial"/>
                <w:color w:val="000000" w:themeColor="text1"/>
                <w:szCs w:val="24"/>
              </w:rPr>
            </w:pPr>
            <w:r w:rsidRPr="00DA2A70">
              <w:rPr>
                <w:rFonts w:cs="Arial"/>
                <w:color w:val="000000" w:themeColor="text1"/>
                <w:szCs w:val="24"/>
              </w:rPr>
              <w:t>Issue Invitation to Tender</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176542" w:rsidRPr="00DA2A70" w:rsidRDefault="00A011BE" w:rsidP="00593711">
            <w:pPr>
              <w:pStyle w:val="NormalCell"/>
              <w:tabs>
                <w:tab w:val="left" w:pos="570"/>
              </w:tabs>
              <w:snapToGrid w:val="0"/>
              <w:jc w:val="center"/>
              <w:rPr>
                <w:rFonts w:cs="Arial"/>
                <w:color w:val="000000" w:themeColor="text1"/>
                <w:szCs w:val="24"/>
              </w:rPr>
            </w:pPr>
            <w:r w:rsidRPr="00DA2A70">
              <w:rPr>
                <w:rFonts w:cs="Arial"/>
                <w:color w:val="000000" w:themeColor="text1"/>
                <w:szCs w:val="24"/>
              </w:rPr>
              <w:t>1</w:t>
            </w:r>
            <w:r w:rsidR="00593711">
              <w:rPr>
                <w:rFonts w:cs="Arial"/>
                <w:color w:val="000000" w:themeColor="text1"/>
                <w:szCs w:val="24"/>
              </w:rPr>
              <w:t>8</w:t>
            </w:r>
            <w:r w:rsidRPr="00DA2A70">
              <w:rPr>
                <w:rFonts w:cs="Arial"/>
                <w:color w:val="000000" w:themeColor="text1"/>
                <w:szCs w:val="24"/>
              </w:rPr>
              <w:t>/01/17</w:t>
            </w:r>
          </w:p>
        </w:tc>
      </w:tr>
      <w:tr w:rsidR="00176542" w:rsidRPr="00647617" w:rsidTr="00980379">
        <w:tc>
          <w:tcPr>
            <w:tcW w:w="6096" w:type="dxa"/>
            <w:tcBorders>
              <w:top w:val="single" w:sz="4" w:space="0" w:color="000000"/>
              <w:left w:val="single" w:sz="4" w:space="0" w:color="000000"/>
              <w:bottom w:val="single" w:sz="4" w:space="0" w:color="000000"/>
            </w:tcBorders>
            <w:shd w:val="clear" w:color="auto" w:fill="auto"/>
          </w:tcPr>
          <w:p w:rsidR="00176542" w:rsidRPr="00DA2A70" w:rsidRDefault="00176542">
            <w:pPr>
              <w:pStyle w:val="NormalCell"/>
              <w:tabs>
                <w:tab w:val="left" w:pos="570"/>
              </w:tabs>
              <w:snapToGrid w:val="0"/>
              <w:rPr>
                <w:rFonts w:cs="Arial"/>
                <w:color w:val="000000" w:themeColor="text1"/>
                <w:szCs w:val="24"/>
              </w:rPr>
            </w:pPr>
            <w:r w:rsidRPr="00DA2A70">
              <w:rPr>
                <w:rFonts w:cs="Arial"/>
                <w:color w:val="000000" w:themeColor="text1"/>
              </w:rPr>
              <w:t xml:space="preserve">Deadline for receipt of written questions </w:t>
            </w:r>
            <w:r w:rsidR="00465107" w:rsidRPr="00DA2A70">
              <w:rPr>
                <w:rFonts w:cs="Arial"/>
                <w:color w:val="000000" w:themeColor="text1"/>
              </w:rPr>
              <w:t>(by 12:00</w:t>
            </w:r>
            <w:r w:rsidRPr="00DA2A70">
              <w:rPr>
                <w:rFonts w:cs="Arial"/>
                <w:color w:val="000000" w:themeColor="text1"/>
              </w:rPr>
              <w: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540E64" w:rsidRPr="00DA2A70" w:rsidRDefault="00A011BE" w:rsidP="00540E64">
            <w:pPr>
              <w:pStyle w:val="NormalCell"/>
              <w:tabs>
                <w:tab w:val="left" w:pos="570"/>
              </w:tabs>
              <w:snapToGrid w:val="0"/>
              <w:jc w:val="center"/>
              <w:rPr>
                <w:rFonts w:cs="Arial"/>
                <w:color w:val="000000" w:themeColor="text1"/>
                <w:szCs w:val="24"/>
              </w:rPr>
            </w:pPr>
            <w:r w:rsidRPr="00DA2A70">
              <w:rPr>
                <w:rFonts w:cs="Arial"/>
                <w:color w:val="000000" w:themeColor="text1"/>
                <w:szCs w:val="24"/>
              </w:rPr>
              <w:t>15/02/17</w:t>
            </w:r>
          </w:p>
        </w:tc>
      </w:tr>
      <w:tr w:rsidR="00176542" w:rsidRPr="00647617" w:rsidTr="00980379">
        <w:tc>
          <w:tcPr>
            <w:tcW w:w="6096" w:type="dxa"/>
            <w:tcBorders>
              <w:top w:val="single" w:sz="4" w:space="0" w:color="000000"/>
              <w:left w:val="single" w:sz="4" w:space="0" w:color="000000"/>
              <w:bottom w:val="single" w:sz="4" w:space="0" w:color="000000"/>
            </w:tcBorders>
            <w:shd w:val="clear" w:color="auto" w:fill="auto"/>
          </w:tcPr>
          <w:p w:rsidR="00176542" w:rsidRPr="00DA2A70" w:rsidRDefault="00176542">
            <w:pPr>
              <w:pStyle w:val="NormalCell"/>
              <w:tabs>
                <w:tab w:val="left" w:pos="570"/>
              </w:tabs>
              <w:snapToGrid w:val="0"/>
              <w:rPr>
                <w:rFonts w:cs="Arial"/>
                <w:color w:val="000000" w:themeColor="text1"/>
                <w:szCs w:val="24"/>
              </w:rPr>
            </w:pPr>
            <w:r w:rsidRPr="00DA2A70">
              <w:rPr>
                <w:rFonts w:cs="Arial"/>
                <w:color w:val="000000" w:themeColor="text1"/>
              </w:rPr>
              <w:t>Issue answers to questions</w:t>
            </w:r>
            <w:r w:rsidR="00A569F7" w:rsidRPr="00DA2A70">
              <w:rPr>
                <w:rFonts w:cs="Arial"/>
                <w:color w:val="000000" w:themeColor="text1"/>
              </w:rPr>
              <w:t xml:space="preserve"> (by 17:00</w:t>
            </w:r>
            <w:r w:rsidR="00540E64" w:rsidRPr="00DA2A70">
              <w:rPr>
                <w:rFonts w:cs="Arial"/>
                <w:color w:val="000000" w:themeColor="text1"/>
              </w:rPr>
              <w: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176542" w:rsidRPr="00DA2A70" w:rsidRDefault="00A011BE" w:rsidP="00540E64">
            <w:pPr>
              <w:pStyle w:val="NormalCell"/>
              <w:tabs>
                <w:tab w:val="left" w:pos="570"/>
              </w:tabs>
              <w:snapToGrid w:val="0"/>
              <w:jc w:val="center"/>
              <w:rPr>
                <w:rFonts w:cs="Arial"/>
                <w:color w:val="000000" w:themeColor="text1"/>
                <w:szCs w:val="24"/>
              </w:rPr>
            </w:pPr>
            <w:r w:rsidRPr="00DA2A70">
              <w:rPr>
                <w:rFonts w:cs="Arial"/>
                <w:color w:val="000000" w:themeColor="text1"/>
                <w:szCs w:val="24"/>
              </w:rPr>
              <w:t>16/02/17</w:t>
            </w:r>
          </w:p>
        </w:tc>
      </w:tr>
      <w:tr w:rsidR="00C031B6" w:rsidRPr="00647617" w:rsidTr="00980379">
        <w:tc>
          <w:tcPr>
            <w:tcW w:w="6096" w:type="dxa"/>
            <w:tcBorders>
              <w:top w:val="single" w:sz="4" w:space="0" w:color="000000"/>
              <w:left w:val="single" w:sz="4" w:space="0" w:color="000000"/>
              <w:bottom w:val="single" w:sz="4" w:space="0" w:color="000000"/>
            </w:tcBorders>
            <w:shd w:val="clear" w:color="auto" w:fill="auto"/>
          </w:tcPr>
          <w:p w:rsidR="00C031B6" w:rsidRPr="00DA2A70" w:rsidRDefault="004E1471">
            <w:pPr>
              <w:pStyle w:val="NormalCell"/>
              <w:tabs>
                <w:tab w:val="left" w:pos="570"/>
              </w:tabs>
              <w:snapToGrid w:val="0"/>
              <w:rPr>
                <w:rFonts w:cs="Arial"/>
                <w:b/>
                <w:color w:val="000000" w:themeColor="text1"/>
                <w:szCs w:val="24"/>
              </w:rPr>
            </w:pPr>
            <w:r w:rsidRPr="00DA2A70">
              <w:rPr>
                <w:rFonts w:cs="Arial"/>
                <w:b/>
                <w:color w:val="000000" w:themeColor="text1"/>
                <w:szCs w:val="24"/>
              </w:rPr>
              <w:t>Deadline for submission of final tenders</w:t>
            </w:r>
            <w:r w:rsidR="00465107" w:rsidRPr="00DA2A70">
              <w:rPr>
                <w:rFonts w:cs="Arial"/>
                <w:b/>
                <w:color w:val="000000" w:themeColor="text1"/>
                <w:szCs w:val="24"/>
              </w:rPr>
              <w:t xml:space="preserve"> </w:t>
            </w:r>
            <w:r w:rsidR="00465107" w:rsidRPr="00DA2A70">
              <w:rPr>
                <w:rFonts w:cs="Arial"/>
                <w:color w:val="000000" w:themeColor="text1"/>
                <w:szCs w:val="24"/>
              </w:rPr>
              <w:t>(by 12:00</w:t>
            </w:r>
            <w:r w:rsidR="004B3BA1" w:rsidRPr="00DA2A70">
              <w:rPr>
                <w:rFonts w:cs="Arial"/>
                <w:color w:val="000000" w:themeColor="text1"/>
                <w:szCs w:val="24"/>
              </w:rPr>
              <w:t>)</w:t>
            </w:r>
            <w:r w:rsidRPr="00DA2A70">
              <w:rPr>
                <w:rFonts w:cs="Arial"/>
                <w:b/>
                <w:color w:val="000000" w:themeColor="text1"/>
                <w:szCs w:val="24"/>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C031B6" w:rsidRPr="00DA2A70" w:rsidRDefault="00A011BE" w:rsidP="00125D69">
            <w:pPr>
              <w:pStyle w:val="NormalCell"/>
              <w:tabs>
                <w:tab w:val="left" w:pos="570"/>
              </w:tabs>
              <w:snapToGrid w:val="0"/>
              <w:jc w:val="center"/>
              <w:rPr>
                <w:rFonts w:cs="Arial"/>
                <w:b/>
                <w:color w:val="000000" w:themeColor="text1"/>
                <w:szCs w:val="24"/>
              </w:rPr>
            </w:pPr>
            <w:r w:rsidRPr="00DA2A70">
              <w:rPr>
                <w:rFonts w:cs="Arial"/>
                <w:color w:val="000000" w:themeColor="text1"/>
                <w:szCs w:val="24"/>
              </w:rPr>
              <w:t>23/02/17</w:t>
            </w:r>
          </w:p>
        </w:tc>
      </w:tr>
      <w:tr w:rsidR="006C2968" w:rsidRPr="00647617" w:rsidTr="00980379">
        <w:tc>
          <w:tcPr>
            <w:tcW w:w="6096" w:type="dxa"/>
            <w:tcBorders>
              <w:top w:val="single" w:sz="4" w:space="0" w:color="000000"/>
              <w:left w:val="single" w:sz="4" w:space="0" w:color="000000"/>
              <w:bottom w:val="single" w:sz="4" w:space="0" w:color="000000"/>
            </w:tcBorders>
            <w:shd w:val="clear" w:color="auto" w:fill="auto"/>
          </w:tcPr>
          <w:p w:rsidR="006C2968" w:rsidRPr="00DA2A70" w:rsidRDefault="006C2968" w:rsidP="009146F6">
            <w:pPr>
              <w:pStyle w:val="NormalCell"/>
              <w:tabs>
                <w:tab w:val="left" w:pos="570"/>
              </w:tabs>
              <w:snapToGrid w:val="0"/>
              <w:rPr>
                <w:rFonts w:cs="Arial"/>
                <w:color w:val="000000" w:themeColor="text1"/>
                <w:szCs w:val="24"/>
              </w:rPr>
            </w:pPr>
            <w:r w:rsidRPr="00DA2A70">
              <w:rPr>
                <w:rFonts w:cs="Arial"/>
                <w:color w:val="000000" w:themeColor="text1"/>
                <w:szCs w:val="24"/>
              </w:rPr>
              <w:t>Tender Evaluation period</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6C2968" w:rsidRPr="00DA2A70" w:rsidRDefault="00A011BE" w:rsidP="00540E64">
            <w:pPr>
              <w:pStyle w:val="NormalCell"/>
              <w:tabs>
                <w:tab w:val="left" w:pos="570"/>
              </w:tabs>
              <w:snapToGrid w:val="0"/>
              <w:jc w:val="center"/>
              <w:rPr>
                <w:rFonts w:cs="Arial"/>
                <w:color w:val="000000" w:themeColor="text1"/>
                <w:szCs w:val="24"/>
              </w:rPr>
            </w:pPr>
            <w:r w:rsidRPr="00DA2A70">
              <w:rPr>
                <w:rFonts w:cs="Arial"/>
                <w:color w:val="000000" w:themeColor="text1"/>
                <w:szCs w:val="24"/>
              </w:rPr>
              <w:t>24/02/17 – 20/03/17</w:t>
            </w:r>
          </w:p>
        </w:tc>
      </w:tr>
      <w:tr w:rsidR="006C2968" w:rsidRPr="00647617" w:rsidTr="00980379">
        <w:tc>
          <w:tcPr>
            <w:tcW w:w="6096" w:type="dxa"/>
            <w:tcBorders>
              <w:top w:val="single" w:sz="4" w:space="0" w:color="000000"/>
              <w:left w:val="single" w:sz="4" w:space="0" w:color="000000"/>
              <w:bottom w:val="single" w:sz="4" w:space="0" w:color="000000"/>
            </w:tcBorders>
            <w:shd w:val="clear" w:color="auto" w:fill="auto"/>
          </w:tcPr>
          <w:p w:rsidR="006C2968" w:rsidRPr="00DA2A70" w:rsidRDefault="006C2968" w:rsidP="009146F6">
            <w:pPr>
              <w:pStyle w:val="NormalCell"/>
              <w:tabs>
                <w:tab w:val="left" w:pos="570"/>
              </w:tabs>
              <w:snapToGrid w:val="0"/>
              <w:rPr>
                <w:rFonts w:cs="Arial"/>
                <w:color w:val="000000" w:themeColor="text1"/>
                <w:szCs w:val="24"/>
              </w:rPr>
            </w:pPr>
            <w:r w:rsidRPr="00DA2A70">
              <w:rPr>
                <w:rFonts w:cs="Arial"/>
                <w:color w:val="000000" w:themeColor="text1"/>
                <w:szCs w:val="24"/>
              </w:rPr>
              <w:t>Contract award decision finalised by the Council</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6C2968" w:rsidRPr="00DA2A70" w:rsidRDefault="00A011BE" w:rsidP="00540E64">
            <w:pPr>
              <w:pStyle w:val="NormalCell"/>
              <w:tabs>
                <w:tab w:val="left" w:pos="570"/>
              </w:tabs>
              <w:snapToGrid w:val="0"/>
              <w:jc w:val="center"/>
              <w:rPr>
                <w:rFonts w:cs="Arial"/>
                <w:color w:val="000000" w:themeColor="text1"/>
                <w:szCs w:val="24"/>
              </w:rPr>
            </w:pPr>
            <w:r w:rsidRPr="00DA2A70">
              <w:rPr>
                <w:rFonts w:cs="Arial"/>
                <w:color w:val="000000" w:themeColor="text1"/>
                <w:szCs w:val="24"/>
              </w:rPr>
              <w:t>20/3/17</w:t>
            </w:r>
          </w:p>
        </w:tc>
      </w:tr>
      <w:tr w:rsidR="006C2968" w:rsidRPr="00647617" w:rsidTr="00980379">
        <w:tc>
          <w:tcPr>
            <w:tcW w:w="6096" w:type="dxa"/>
            <w:tcBorders>
              <w:top w:val="single" w:sz="4" w:space="0" w:color="000000"/>
              <w:left w:val="single" w:sz="4" w:space="0" w:color="000000"/>
              <w:bottom w:val="single" w:sz="4" w:space="0" w:color="000000"/>
            </w:tcBorders>
            <w:shd w:val="clear" w:color="auto" w:fill="auto"/>
          </w:tcPr>
          <w:p w:rsidR="006C2968" w:rsidRPr="00DA2A70" w:rsidRDefault="006C2968" w:rsidP="006C2968">
            <w:pPr>
              <w:pStyle w:val="NormalCell"/>
              <w:tabs>
                <w:tab w:val="left" w:pos="570"/>
              </w:tabs>
              <w:snapToGrid w:val="0"/>
              <w:rPr>
                <w:rFonts w:cs="Arial"/>
                <w:color w:val="000000" w:themeColor="text1"/>
                <w:szCs w:val="24"/>
              </w:rPr>
            </w:pPr>
            <w:r w:rsidRPr="00DA2A70">
              <w:rPr>
                <w:rFonts w:cs="Arial"/>
                <w:color w:val="000000" w:themeColor="text1"/>
                <w:szCs w:val="24"/>
              </w:rPr>
              <w:t>Standstill Period</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6C2968" w:rsidRPr="00DA2A70" w:rsidRDefault="00A011BE" w:rsidP="00540E64">
            <w:pPr>
              <w:pStyle w:val="NormalCell"/>
              <w:tabs>
                <w:tab w:val="left" w:pos="570"/>
              </w:tabs>
              <w:snapToGrid w:val="0"/>
              <w:jc w:val="center"/>
              <w:rPr>
                <w:rFonts w:cs="Arial"/>
                <w:color w:val="000000" w:themeColor="text1"/>
                <w:szCs w:val="24"/>
              </w:rPr>
            </w:pPr>
            <w:r w:rsidRPr="00DA2A70">
              <w:rPr>
                <w:rFonts w:cs="Arial"/>
                <w:color w:val="000000" w:themeColor="text1"/>
                <w:szCs w:val="24"/>
              </w:rPr>
              <w:t>21/3/17 – 30/3/17</w:t>
            </w:r>
          </w:p>
        </w:tc>
      </w:tr>
      <w:tr w:rsidR="006C2968" w:rsidRPr="00647617" w:rsidTr="00980379">
        <w:tc>
          <w:tcPr>
            <w:tcW w:w="6096" w:type="dxa"/>
            <w:tcBorders>
              <w:top w:val="single" w:sz="4" w:space="0" w:color="000000"/>
              <w:left w:val="single" w:sz="4" w:space="0" w:color="000000"/>
              <w:bottom w:val="single" w:sz="4" w:space="0" w:color="000000"/>
            </w:tcBorders>
            <w:shd w:val="clear" w:color="auto" w:fill="auto"/>
          </w:tcPr>
          <w:p w:rsidR="006C2968" w:rsidRPr="00DA2A70" w:rsidRDefault="006C2968">
            <w:pPr>
              <w:pStyle w:val="NormalCell"/>
              <w:tabs>
                <w:tab w:val="left" w:pos="570"/>
              </w:tabs>
              <w:snapToGrid w:val="0"/>
              <w:rPr>
                <w:rFonts w:cs="Arial"/>
                <w:color w:val="000000" w:themeColor="text1"/>
                <w:szCs w:val="24"/>
              </w:rPr>
            </w:pPr>
            <w:r w:rsidRPr="00DA2A70">
              <w:rPr>
                <w:rFonts w:cs="Arial"/>
                <w:color w:val="000000" w:themeColor="text1"/>
                <w:szCs w:val="24"/>
              </w:rPr>
              <w:t>Contract Award</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6C2968" w:rsidRPr="00DA2A70" w:rsidRDefault="00A011BE" w:rsidP="00465107">
            <w:pPr>
              <w:pStyle w:val="NormalCell"/>
              <w:tabs>
                <w:tab w:val="left" w:pos="570"/>
              </w:tabs>
              <w:snapToGrid w:val="0"/>
              <w:jc w:val="center"/>
              <w:rPr>
                <w:rFonts w:cs="Arial"/>
                <w:color w:val="000000" w:themeColor="text1"/>
                <w:szCs w:val="24"/>
              </w:rPr>
            </w:pPr>
            <w:r w:rsidRPr="00DA2A70">
              <w:rPr>
                <w:rFonts w:cs="Arial"/>
                <w:color w:val="000000" w:themeColor="text1"/>
                <w:szCs w:val="24"/>
              </w:rPr>
              <w:t>3/4/2017</w:t>
            </w:r>
          </w:p>
        </w:tc>
      </w:tr>
    </w:tbl>
    <w:p w:rsidR="00D00357" w:rsidRPr="00647617" w:rsidRDefault="00D00357" w:rsidP="00D00357">
      <w:pPr>
        <w:pStyle w:val="Heading2"/>
        <w:ind w:left="720"/>
        <w:rPr>
          <w:bCs/>
          <w:iCs/>
          <w:caps w:val="0"/>
          <w:lang w:eastAsia="en-GB"/>
        </w:rPr>
      </w:pPr>
      <w:bookmarkStart w:id="129" w:name="__RefHeading__31_382969284"/>
      <w:bookmarkStart w:id="130" w:name="__RefHeading__33_382969284"/>
      <w:bookmarkStart w:id="131" w:name="a826510"/>
      <w:bookmarkStart w:id="132" w:name="_Toc289265018"/>
      <w:bookmarkEnd w:id="129"/>
      <w:bookmarkEnd w:id="130"/>
    </w:p>
    <w:p w:rsidR="00480A31" w:rsidRPr="00647617" w:rsidRDefault="00E3397D" w:rsidP="004C12D4">
      <w:pPr>
        <w:pStyle w:val="Heading2"/>
        <w:numPr>
          <w:ilvl w:val="0"/>
          <w:numId w:val="20"/>
        </w:numPr>
        <w:rPr>
          <w:bCs/>
          <w:iCs/>
          <w:caps w:val="0"/>
          <w:lang w:eastAsia="en-GB"/>
        </w:rPr>
      </w:pPr>
      <w:bookmarkStart w:id="133" w:name="_Toc440888768"/>
      <w:r w:rsidRPr="00647617">
        <w:rPr>
          <w:lang w:eastAsia="en-GB"/>
        </w:rPr>
        <w:t>C</w:t>
      </w:r>
      <w:r w:rsidR="008031AF" w:rsidRPr="00647617">
        <w:rPr>
          <w:lang w:eastAsia="en-GB"/>
        </w:rPr>
        <w:t>ontractual Requirement</w:t>
      </w:r>
      <w:bookmarkStart w:id="134" w:name="_Toc289265019"/>
      <w:bookmarkEnd w:id="131"/>
      <w:bookmarkEnd w:id="132"/>
      <w:bookmarkEnd w:id="133"/>
    </w:p>
    <w:p w:rsidR="00274970" w:rsidRPr="00647617" w:rsidRDefault="00274970" w:rsidP="00274970">
      <w:pPr>
        <w:spacing w:before="120"/>
        <w:rPr>
          <w:b/>
          <w:szCs w:val="24"/>
        </w:rPr>
      </w:pPr>
      <w:bookmarkStart w:id="135" w:name="_Toc322952436"/>
      <w:bookmarkStart w:id="136" w:name="_Toc322957302"/>
    </w:p>
    <w:p w:rsidR="00480A31" w:rsidRPr="00647617" w:rsidRDefault="00C031B6" w:rsidP="004C12D4">
      <w:pPr>
        <w:numPr>
          <w:ilvl w:val="0"/>
          <w:numId w:val="19"/>
        </w:numPr>
        <w:spacing w:before="120"/>
        <w:rPr>
          <w:b/>
          <w:szCs w:val="24"/>
        </w:rPr>
      </w:pPr>
      <w:r w:rsidRPr="00647617">
        <w:rPr>
          <w:b/>
          <w:szCs w:val="24"/>
        </w:rPr>
        <w:t>Form of co</w:t>
      </w:r>
      <w:bookmarkEnd w:id="134"/>
      <w:r w:rsidR="00480A31" w:rsidRPr="00647617">
        <w:rPr>
          <w:b/>
          <w:szCs w:val="24"/>
        </w:rPr>
        <w:t>ntract</w:t>
      </w:r>
      <w:bookmarkEnd w:id="135"/>
      <w:bookmarkEnd w:id="136"/>
    </w:p>
    <w:p w:rsidR="00274970" w:rsidRPr="00647617" w:rsidRDefault="00C031B6" w:rsidP="00995E1A">
      <w:pPr>
        <w:ind w:left="720"/>
      </w:pPr>
      <w:bookmarkStart w:id="137" w:name="_Toc322952437"/>
      <w:bookmarkStart w:id="138" w:name="_Toc322957303"/>
      <w:bookmarkStart w:id="139" w:name="_Toc323294503"/>
      <w:r w:rsidRPr="00647617">
        <w:t xml:space="preserve">The successful </w:t>
      </w:r>
      <w:r w:rsidR="00685C34" w:rsidRPr="00647617">
        <w:t>Tenderer</w:t>
      </w:r>
      <w:r w:rsidRPr="00647617">
        <w:t xml:space="preserve"> will be required to </w:t>
      </w:r>
      <w:r w:rsidR="00966918" w:rsidRPr="00647617">
        <w:t xml:space="preserve">sign </w:t>
      </w:r>
      <w:r w:rsidRPr="00647617">
        <w:t xml:space="preserve">a formal contract based on the </w:t>
      </w:r>
      <w:r w:rsidR="00B744BB" w:rsidRPr="00647617">
        <w:t>specification</w:t>
      </w:r>
      <w:r w:rsidR="00F45FBB" w:rsidRPr="00647617">
        <w:t xml:space="preserve"> relevant to the </w:t>
      </w:r>
      <w:r w:rsidR="004F270D" w:rsidRPr="00647617">
        <w:t>tender</w:t>
      </w:r>
      <w:r w:rsidR="00F45FBB" w:rsidRPr="00647617">
        <w:t xml:space="preserve"> </w:t>
      </w:r>
      <w:r w:rsidR="00B744BB" w:rsidRPr="00647617">
        <w:t>(</w:t>
      </w:r>
      <w:r w:rsidR="00D977E4" w:rsidRPr="00647617">
        <w:rPr>
          <w:b/>
        </w:rPr>
        <w:t xml:space="preserve">Schedule </w:t>
      </w:r>
      <w:r w:rsidR="002B426F" w:rsidRPr="00647617">
        <w:rPr>
          <w:b/>
        </w:rPr>
        <w:t>1</w:t>
      </w:r>
      <w:r w:rsidR="00B744BB" w:rsidRPr="00647617">
        <w:rPr>
          <w:b/>
        </w:rPr>
        <w:t>)</w:t>
      </w:r>
      <w:r w:rsidR="00075551" w:rsidRPr="00647617">
        <w:t xml:space="preserve">, </w:t>
      </w:r>
      <w:r w:rsidR="00B744BB" w:rsidRPr="00647617">
        <w:t>Terms and Conditions as agreed</w:t>
      </w:r>
      <w:r w:rsidRPr="00647617">
        <w:t xml:space="preserve"> </w:t>
      </w:r>
      <w:r w:rsidR="00B744BB" w:rsidRPr="00647617">
        <w:t>in</w:t>
      </w:r>
      <w:r w:rsidRPr="00647617">
        <w:t xml:space="preserve"> </w:t>
      </w:r>
      <w:r w:rsidR="00DE06BD" w:rsidRPr="00647617">
        <w:rPr>
          <w:b/>
        </w:rPr>
        <w:t xml:space="preserve">Annex </w:t>
      </w:r>
      <w:r w:rsidR="00187F27" w:rsidRPr="00647617">
        <w:rPr>
          <w:b/>
        </w:rPr>
        <w:t>H</w:t>
      </w:r>
      <w:r w:rsidR="002B426F" w:rsidRPr="00647617">
        <w:rPr>
          <w:b/>
        </w:rPr>
        <w:t xml:space="preserve"> </w:t>
      </w:r>
      <w:r w:rsidR="00075551" w:rsidRPr="00647617">
        <w:t xml:space="preserve">and the </w:t>
      </w:r>
      <w:r w:rsidR="00685C34" w:rsidRPr="00647617">
        <w:t>Tenderer</w:t>
      </w:r>
      <w:r w:rsidR="00075551" w:rsidRPr="00647617">
        <w:t>s tender submission</w:t>
      </w:r>
      <w:r w:rsidRPr="00647617">
        <w:t xml:space="preserve">. Until such execution, the successful tender, together with the </w:t>
      </w:r>
      <w:r w:rsidR="00140225" w:rsidRPr="00647617">
        <w:t>C</w:t>
      </w:r>
      <w:r w:rsidR="008D42BC" w:rsidRPr="00647617">
        <w:t>ouncil’s</w:t>
      </w:r>
      <w:r w:rsidRPr="00647617">
        <w:t xml:space="preserve"> written acceptance shall form a binding agreement.</w:t>
      </w:r>
      <w:bookmarkStart w:id="140" w:name="_Toc289265020"/>
      <w:bookmarkStart w:id="141" w:name="_Toc322952438"/>
      <w:bookmarkStart w:id="142" w:name="_Toc322957304"/>
      <w:bookmarkEnd w:id="137"/>
      <w:bookmarkEnd w:id="138"/>
      <w:bookmarkEnd w:id="139"/>
    </w:p>
    <w:p w:rsidR="00480A31" w:rsidRPr="00647617" w:rsidRDefault="00C031B6" w:rsidP="004C12D4">
      <w:pPr>
        <w:numPr>
          <w:ilvl w:val="0"/>
          <w:numId w:val="19"/>
        </w:numPr>
        <w:spacing w:before="120"/>
      </w:pPr>
      <w:r w:rsidRPr="00647617">
        <w:rPr>
          <w:b/>
        </w:rPr>
        <w:t>Warnings/Disclaimer</w:t>
      </w:r>
      <w:bookmarkEnd w:id="140"/>
      <w:r w:rsidR="00480A31" w:rsidRPr="00647617">
        <w:rPr>
          <w:b/>
        </w:rPr>
        <w:t>s</w:t>
      </w:r>
      <w:bookmarkEnd w:id="141"/>
      <w:bookmarkEnd w:id="142"/>
    </w:p>
    <w:p w:rsidR="0009726F" w:rsidRPr="00647617" w:rsidRDefault="00C031B6" w:rsidP="00995E1A">
      <w:pPr>
        <w:ind w:left="720"/>
      </w:pPr>
      <w:bookmarkStart w:id="143" w:name="_Toc322952439"/>
      <w:bookmarkStart w:id="144" w:name="_Toc322957305"/>
      <w:bookmarkStart w:id="145" w:name="_Toc323294505"/>
      <w:r w:rsidRPr="00647617">
        <w:t xml:space="preserve">While the information contained in this </w:t>
      </w:r>
      <w:r w:rsidR="00252B84" w:rsidRPr="00647617">
        <w:t>ITT</w:t>
      </w:r>
      <w:r w:rsidRPr="00647617">
        <w:t xml:space="preserve"> is believed to be correct at the time of issue, neither the </w:t>
      </w:r>
      <w:r w:rsidR="00491FDE" w:rsidRPr="00647617">
        <w:t>C</w:t>
      </w:r>
      <w:r w:rsidR="008D42BC" w:rsidRPr="00647617">
        <w:t>ouncil nor</w:t>
      </w:r>
      <w:r w:rsidRPr="00647617">
        <w:t xml:space="preserve"> its advisors accept any liability for its accuracy, adequacy or completeness, nor will any express or implied warranty be given. This exclusion extends to liability in relation to any statement, opinion or conclusion contained in, or any omission from, this </w:t>
      </w:r>
      <w:r w:rsidR="00252B84" w:rsidRPr="00647617">
        <w:t>ITT</w:t>
      </w:r>
      <w:r w:rsidR="008D42BC" w:rsidRPr="00647617">
        <w:t xml:space="preserve"> (including its </w:t>
      </w:r>
      <w:r w:rsidR="00176542" w:rsidRPr="00647617">
        <w:t>Annexes</w:t>
      </w:r>
      <w:r w:rsidR="00916028">
        <w:t xml:space="preserve"> and S</w:t>
      </w:r>
      <w:r w:rsidR="002B426F" w:rsidRPr="00647617">
        <w:t>chedules</w:t>
      </w:r>
      <w:r w:rsidRPr="00647617">
        <w:t xml:space="preserve">) and in respect of any other written or oral communication transmitted (or otherwise made available) to any </w:t>
      </w:r>
      <w:r w:rsidR="002C4DDF" w:rsidRPr="00647617">
        <w:t>Tenderer</w:t>
      </w:r>
      <w:r w:rsidRPr="00647617">
        <w:t xml:space="preserve">. No representations or warranties are made in relation to such statements, opinions or conclusions. This exclusion does not extend to any fraudulent misrepresentation made by, or on behalf of, the </w:t>
      </w:r>
      <w:r w:rsidR="00491FDE" w:rsidRPr="00647617">
        <w:t>C</w:t>
      </w:r>
      <w:r w:rsidR="008D42BC" w:rsidRPr="00647617">
        <w:t>ouncil</w:t>
      </w:r>
      <w:r w:rsidRPr="00647617">
        <w:t>.</w:t>
      </w:r>
      <w:bookmarkEnd w:id="143"/>
      <w:bookmarkEnd w:id="144"/>
      <w:bookmarkEnd w:id="145"/>
      <w:r w:rsidRPr="00647617">
        <w:t xml:space="preserve"> </w:t>
      </w:r>
    </w:p>
    <w:p w:rsidR="00274970" w:rsidRPr="00647617" w:rsidRDefault="004763E7" w:rsidP="00916028">
      <w:pPr>
        <w:numPr>
          <w:ilvl w:val="2"/>
          <w:numId w:val="31"/>
        </w:numPr>
        <w:spacing w:before="120"/>
        <w:ind w:left="851" w:hanging="851"/>
      </w:pPr>
      <w:bookmarkStart w:id="146" w:name="_Toc322952440"/>
      <w:bookmarkStart w:id="147" w:name="_Toc322957306"/>
      <w:bookmarkStart w:id="148" w:name="_Toc323294506"/>
      <w:r w:rsidRPr="00647617">
        <w:lastRenderedPageBreak/>
        <w:t xml:space="preserve">If a </w:t>
      </w:r>
      <w:r w:rsidR="00685C34" w:rsidRPr="00647617">
        <w:t>Tenderer</w:t>
      </w:r>
      <w:r w:rsidR="008D42BC" w:rsidRPr="00647617">
        <w:t xml:space="preserve"> proposes to enter into an a</w:t>
      </w:r>
      <w:r w:rsidR="00C031B6" w:rsidRPr="00647617">
        <w:t xml:space="preserve">greement with the </w:t>
      </w:r>
      <w:r w:rsidR="00491FDE" w:rsidRPr="00647617">
        <w:t>C</w:t>
      </w:r>
      <w:r w:rsidR="008D42BC" w:rsidRPr="00647617">
        <w:t xml:space="preserve">ouncil </w:t>
      </w:r>
      <w:r w:rsidR="00C031B6" w:rsidRPr="00647617">
        <w:t>it must rely on its own enquiries and on the terms and conditi</w:t>
      </w:r>
      <w:r w:rsidR="002C4DDF" w:rsidRPr="00647617">
        <w:t xml:space="preserve">ons set out in the Agreement </w:t>
      </w:r>
      <w:r w:rsidR="00C031B6" w:rsidRPr="00647617">
        <w:t>(as and when finally executed), subject to the limitations and restrictions specified in it.</w:t>
      </w:r>
      <w:bookmarkStart w:id="149" w:name="_Toc322952441"/>
      <w:bookmarkStart w:id="150" w:name="_Toc322957307"/>
      <w:bookmarkStart w:id="151" w:name="_Toc323294507"/>
      <w:bookmarkEnd w:id="146"/>
      <w:bookmarkEnd w:id="147"/>
      <w:bookmarkEnd w:id="148"/>
    </w:p>
    <w:p w:rsidR="00274970" w:rsidRPr="00647617" w:rsidRDefault="00C031B6" w:rsidP="00916028">
      <w:pPr>
        <w:numPr>
          <w:ilvl w:val="2"/>
          <w:numId w:val="31"/>
        </w:numPr>
        <w:spacing w:before="120"/>
        <w:ind w:left="851" w:hanging="851"/>
      </w:pPr>
      <w:r w:rsidRPr="00647617">
        <w:t xml:space="preserve">Neither the issue of this </w:t>
      </w:r>
      <w:r w:rsidR="00252B84" w:rsidRPr="00647617">
        <w:t>ITT</w:t>
      </w:r>
      <w:r w:rsidRPr="00647617">
        <w:t xml:space="preserve">, nor any of the information presented in it, should be regarded as a commitment or representation on the part of the </w:t>
      </w:r>
      <w:r w:rsidR="00491FDE" w:rsidRPr="00647617">
        <w:t>C</w:t>
      </w:r>
      <w:r w:rsidR="008D42BC" w:rsidRPr="00647617">
        <w:t>ouncil</w:t>
      </w:r>
      <w:r w:rsidRPr="00647617">
        <w:t xml:space="preserve"> (or any other person) to enter into a contractual arrangement.</w:t>
      </w:r>
      <w:bookmarkEnd w:id="149"/>
      <w:bookmarkEnd w:id="150"/>
      <w:bookmarkEnd w:id="151"/>
      <w:r w:rsidR="006A52BE" w:rsidRPr="00647617">
        <w:t xml:space="preserve"> No other obligation on the Council shall be implied into any contract which may arise between the Council and the </w:t>
      </w:r>
      <w:r w:rsidR="00685C34" w:rsidRPr="00647617">
        <w:t xml:space="preserve">preferred </w:t>
      </w:r>
      <w:r w:rsidR="006A52BE" w:rsidRPr="00647617">
        <w:t>supplier.</w:t>
      </w:r>
    </w:p>
    <w:p w:rsidR="00274970" w:rsidRPr="00647617" w:rsidRDefault="00583130" w:rsidP="00916028">
      <w:pPr>
        <w:numPr>
          <w:ilvl w:val="2"/>
          <w:numId w:val="31"/>
        </w:numPr>
        <w:spacing w:before="120"/>
        <w:ind w:left="851" w:hanging="851"/>
      </w:pPr>
      <w:r w:rsidRPr="00647617">
        <w:t xml:space="preserve">No legal relations will be formed until </w:t>
      </w:r>
      <w:r w:rsidR="002C4DDF" w:rsidRPr="00647617">
        <w:t xml:space="preserve">the </w:t>
      </w:r>
      <w:r w:rsidRPr="00647617">
        <w:t>contract</w:t>
      </w:r>
      <w:r w:rsidR="002C4DDF" w:rsidRPr="00647617">
        <w:t xml:space="preserve"> is</w:t>
      </w:r>
      <w:r w:rsidR="00DD42EF" w:rsidRPr="00647617">
        <w:t xml:space="preserve"> </w:t>
      </w:r>
      <w:r w:rsidRPr="00647617">
        <w:t>award</w:t>
      </w:r>
      <w:r w:rsidR="00DD42EF" w:rsidRPr="00647617">
        <w:t>ed</w:t>
      </w:r>
      <w:r w:rsidRPr="00647617">
        <w:t xml:space="preserve"> by the Council to the </w:t>
      </w:r>
      <w:r w:rsidR="00DD42EF" w:rsidRPr="00647617">
        <w:t xml:space="preserve">preferred </w:t>
      </w:r>
      <w:r w:rsidRPr="00647617">
        <w:t>supplier</w:t>
      </w:r>
      <w:r w:rsidR="002C4DDF" w:rsidRPr="00647617">
        <w:t xml:space="preserve">, at which time a </w:t>
      </w:r>
      <w:r w:rsidRPr="00647617">
        <w:t>formal</w:t>
      </w:r>
      <w:r w:rsidR="002C4DDF" w:rsidRPr="00647617">
        <w:t xml:space="preserve"> </w:t>
      </w:r>
      <w:r w:rsidRPr="00647617">
        <w:t xml:space="preserve">contract will be entered into between the Council and the </w:t>
      </w:r>
      <w:r w:rsidR="00DD42EF" w:rsidRPr="00647617">
        <w:t xml:space="preserve">preferred </w:t>
      </w:r>
      <w:r w:rsidRPr="00647617">
        <w:t>supplier.</w:t>
      </w:r>
      <w:r w:rsidR="006A52BE" w:rsidRPr="00647617">
        <w:t xml:space="preserve"> </w:t>
      </w:r>
    </w:p>
    <w:p w:rsidR="00274970" w:rsidRPr="00647617" w:rsidRDefault="00C031B6" w:rsidP="00916028">
      <w:pPr>
        <w:numPr>
          <w:ilvl w:val="2"/>
          <w:numId w:val="31"/>
        </w:numPr>
        <w:spacing w:before="120"/>
        <w:ind w:left="851" w:hanging="851"/>
      </w:pPr>
      <w:r w:rsidRPr="00647617">
        <w:t xml:space="preserve">This </w:t>
      </w:r>
      <w:r w:rsidR="00484BF1" w:rsidRPr="00647617">
        <w:t>ITT</w:t>
      </w:r>
      <w:r w:rsidRPr="00647617">
        <w:t xml:space="preserve"> should not be regarded as an investment recommendation made by the </w:t>
      </w:r>
      <w:r w:rsidR="00491FDE" w:rsidRPr="00647617">
        <w:t>C</w:t>
      </w:r>
      <w:r w:rsidR="008D42BC" w:rsidRPr="00647617">
        <w:t xml:space="preserve">ouncil </w:t>
      </w:r>
      <w:r w:rsidR="00220D68" w:rsidRPr="00647617">
        <w:t>or its appointed advisors.</w:t>
      </w:r>
    </w:p>
    <w:p w:rsidR="00274970" w:rsidRPr="00647617" w:rsidRDefault="006B289A" w:rsidP="00916028">
      <w:pPr>
        <w:numPr>
          <w:ilvl w:val="2"/>
          <w:numId w:val="31"/>
        </w:numPr>
        <w:spacing w:before="120"/>
        <w:ind w:left="851" w:hanging="851"/>
      </w:pPr>
      <w:r w:rsidRPr="00647617">
        <w:rPr>
          <w:rFonts w:cs="Arial"/>
          <w:szCs w:val="24"/>
        </w:rPr>
        <w:t>Under the Contract</w:t>
      </w:r>
      <w:r w:rsidR="002C4DDF" w:rsidRPr="00647617">
        <w:rPr>
          <w:rFonts w:cs="Arial"/>
          <w:szCs w:val="24"/>
        </w:rPr>
        <w:t xml:space="preserve"> </w:t>
      </w:r>
      <w:r w:rsidRPr="00647617">
        <w:rPr>
          <w:rFonts w:cs="Arial"/>
          <w:szCs w:val="24"/>
        </w:rPr>
        <w:t xml:space="preserve">the Council will require compliance with its policies. </w:t>
      </w:r>
      <w:r w:rsidR="00DD42EF" w:rsidRPr="00647617">
        <w:rPr>
          <w:rFonts w:cs="Arial"/>
          <w:szCs w:val="24"/>
        </w:rPr>
        <w:t>Tenderer</w:t>
      </w:r>
      <w:r w:rsidRPr="00647617">
        <w:rPr>
          <w:rFonts w:cs="Arial"/>
          <w:szCs w:val="24"/>
        </w:rPr>
        <w:t>s are advised to satisfy themselves that they understand all the requirements of the Council before submitting their tender.</w:t>
      </w:r>
    </w:p>
    <w:p w:rsidR="00274970" w:rsidRPr="00647617" w:rsidRDefault="004763E7" w:rsidP="00916028">
      <w:pPr>
        <w:numPr>
          <w:ilvl w:val="2"/>
          <w:numId w:val="31"/>
        </w:numPr>
        <w:spacing w:before="120"/>
        <w:ind w:left="851" w:hanging="851"/>
      </w:pPr>
      <w:r w:rsidRPr="00647617">
        <w:rPr>
          <w:rFonts w:cs="Arial"/>
          <w:szCs w:val="24"/>
        </w:rPr>
        <w:t>The Council</w:t>
      </w:r>
      <w:r w:rsidR="003877DE" w:rsidRPr="00647617">
        <w:rPr>
          <w:rFonts w:cs="Arial"/>
          <w:szCs w:val="24"/>
        </w:rPr>
        <w:t>s</w:t>
      </w:r>
      <w:r w:rsidRPr="00647617">
        <w:rPr>
          <w:rFonts w:cs="Arial"/>
          <w:szCs w:val="24"/>
        </w:rPr>
        <w:t xml:space="preserve"> </w:t>
      </w:r>
      <w:r w:rsidR="003877DE" w:rsidRPr="00647617">
        <w:rPr>
          <w:rFonts w:cs="Arial"/>
          <w:szCs w:val="24"/>
        </w:rPr>
        <w:t xml:space="preserve">are </w:t>
      </w:r>
      <w:r w:rsidRPr="00647617">
        <w:rPr>
          <w:rFonts w:cs="Arial"/>
          <w:szCs w:val="24"/>
        </w:rPr>
        <w:t>committed to transparency and to meeting its legal responsibilities under the Freedom of Information Act 2000. Accordingly, all information submitted may need to be disclosed in response to a request under the Act</w:t>
      </w:r>
      <w:r w:rsidR="00D231AF" w:rsidRPr="00647617">
        <w:rPr>
          <w:rFonts w:cs="Arial"/>
          <w:szCs w:val="24"/>
        </w:rPr>
        <w:t>.</w:t>
      </w:r>
      <w:r w:rsidRPr="00647617">
        <w:rPr>
          <w:rFonts w:cs="Arial"/>
          <w:szCs w:val="24"/>
        </w:rPr>
        <w:t xml:space="preserve"> </w:t>
      </w:r>
      <w:r w:rsidR="00DD42EF" w:rsidRPr="00647617">
        <w:rPr>
          <w:rFonts w:cs="Arial"/>
          <w:szCs w:val="24"/>
        </w:rPr>
        <w:t>Tenderer</w:t>
      </w:r>
      <w:r w:rsidRPr="00647617">
        <w:rPr>
          <w:rFonts w:cs="Arial"/>
          <w:szCs w:val="24"/>
        </w:rPr>
        <w:t>s should be aware, that even where they have indicated that information is commercially sensitive, the Council</w:t>
      </w:r>
      <w:r w:rsidR="002C4DDF" w:rsidRPr="00647617">
        <w:rPr>
          <w:rFonts w:cs="Arial"/>
          <w:szCs w:val="24"/>
        </w:rPr>
        <w:t xml:space="preserve"> </w:t>
      </w:r>
      <w:r w:rsidRPr="00647617">
        <w:rPr>
          <w:rFonts w:cs="Arial"/>
          <w:szCs w:val="24"/>
        </w:rPr>
        <w:t xml:space="preserve">may be required to disclose it under the Act if a request is received.  </w:t>
      </w:r>
    </w:p>
    <w:p w:rsidR="004763E7" w:rsidRPr="00647617" w:rsidRDefault="004763E7" w:rsidP="00916028">
      <w:pPr>
        <w:numPr>
          <w:ilvl w:val="2"/>
          <w:numId w:val="31"/>
        </w:numPr>
        <w:spacing w:before="120"/>
        <w:ind w:left="851" w:hanging="851"/>
      </w:pPr>
      <w:r w:rsidRPr="00647617">
        <w:rPr>
          <w:rFonts w:cs="Arial"/>
          <w:szCs w:val="24"/>
        </w:rPr>
        <w:t>Please also note that receipt of any material marked “confidential” or equivalent by the Council should not be taken to mean that the Council</w:t>
      </w:r>
      <w:r w:rsidR="002C4DDF" w:rsidRPr="00647617">
        <w:rPr>
          <w:rFonts w:cs="Arial"/>
          <w:szCs w:val="24"/>
        </w:rPr>
        <w:t xml:space="preserve"> </w:t>
      </w:r>
      <w:r w:rsidRPr="00647617">
        <w:rPr>
          <w:rFonts w:cs="Arial"/>
          <w:szCs w:val="24"/>
        </w:rPr>
        <w:t xml:space="preserve">accepts any duty of confidence by virtue of that marking.  If a request is received, the Council may also be required to disclose details of unsuccessful tenders. </w:t>
      </w:r>
    </w:p>
    <w:p w:rsidR="00274970" w:rsidRPr="00647617" w:rsidRDefault="00C031B6" w:rsidP="004C12D4">
      <w:pPr>
        <w:numPr>
          <w:ilvl w:val="0"/>
          <w:numId w:val="19"/>
        </w:numPr>
        <w:spacing w:before="120"/>
        <w:rPr>
          <w:b/>
        </w:rPr>
      </w:pPr>
      <w:bookmarkStart w:id="152" w:name="_Toc289265021"/>
      <w:bookmarkStart w:id="153" w:name="_Toc322952442"/>
      <w:bookmarkStart w:id="154" w:name="_Toc322957308"/>
      <w:bookmarkStart w:id="155" w:name="_Toc323294508"/>
      <w:r w:rsidRPr="00647617">
        <w:rPr>
          <w:b/>
        </w:rPr>
        <w:t xml:space="preserve">Changes to the </w:t>
      </w:r>
      <w:r w:rsidR="001B46B9" w:rsidRPr="00647617">
        <w:rPr>
          <w:b/>
        </w:rPr>
        <w:t>ITT</w:t>
      </w:r>
      <w:r w:rsidRPr="00647617">
        <w:rPr>
          <w:b/>
        </w:rPr>
        <w:t xml:space="preserve"> and the Project</w:t>
      </w:r>
      <w:bookmarkEnd w:id="152"/>
      <w:bookmarkEnd w:id="153"/>
      <w:bookmarkEnd w:id="154"/>
      <w:bookmarkEnd w:id="155"/>
    </w:p>
    <w:p w:rsidR="00274970" w:rsidRPr="00647617" w:rsidRDefault="00C031B6" w:rsidP="00916028">
      <w:pPr>
        <w:numPr>
          <w:ilvl w:val="2"/>
          <w:numId w:val="32"/>
        </w:numPr>
        <w:spacing w:before="120"/>
        <w:ind w:left="851" w:hanging="851"/>
        <w:rPr>
          <w:b/>
        </w:rPr>
      </w:pPr>
      <w:r w:rsidRPr="00647617">
        <w:rPr>
          <w:rFonts w:cs="Arial"/>
          <w:szCs w:val="24"/>
          <w:lang w:eastAsia="en-GB"/>
        </w:rPr>
        <w:t xml:space="preserve">The information contained in this </w:t>
      </w:r>
      <w:r w:rsidR="00670C42" w:rsidRPr="00647617">
        <w:rPr>
          <w:rFonts w:cs="Arial"/>
          <w:szCs w:val="24"/>
          <w:lang w:eastAsia="en-GB"/>
        </w:rPr>
        <w:t>ITT</w:t>
      </w:r>
      <w:r w:rsidRPr="00647617">
        <w:rPr>
          <w:rFonts w:cs="Arial"/>
          <w:szCs w:val="24"/>
          <w:lang w:eastAsia="en-GB"/>
        </w:rPr>
        <w:t xml:space="preserve"> may be changed by the </w:t>
      </w:r>
      <w:r w:rsidR="00A45163" w:rsidRPr="00647617">
        <w:rPr>
          <w:rFonts w:cs="Arial"/>
          <w:szCs w:val="24"/>
          <w:lang w:eastAsia="en-GB"/>
        </w:rPr>
        <w:t>C</w:t>
      </w:r>
      <w:r w:rsidR="008D42BC" w:rsidRPr="00647617">
        <w:rPr>
          <w:rFonts w:cs="Arial"/>
          <w:szCs w:val="24"/>
          <w:lang w:eastAsia="en-GB"/>
        </w:rPr>
        <w:t>ouncil</w:t>
      </w:r>
      <w:r w:rsidRPr="00647617">
        <w:rPr>
          <w:rFonts w:cs="Arial"/>
          <w:szCs w:val="24"/>
          <w:lang w:eastAsia="en-GB"/>
        </w:rPr>
        <w:t xml:space="preserve"> from time to time without prior (or any) notice being given by the </w:t>
      </w:r>
      <w:r w:rsidR="00491FDE" w:rsidRPr="00647617">
        <w:rPr>
          <w:rFonts w:cs="Arial"/>
          <w:szCs w:val="24"/>
          <w:lang w:eastAsia="en-GB"/>
        </w:rPr>
        <w:t>C</w:t>
      </w:r>
      <w:r w:rsidR="008D42BC" w:rsidRPr="00647617">
        <w:rPr>
          <w:rFonts w:cs="Arial"/>
          <w:szCs w:val="24"/>
          <w:lang w:eastAsia="en-GB"/>
        </w:rPr>
        <w:t>ouncil</w:t>
      </w:r>
      <w:r w:rsidRPr="00647617">
        <w:rPr>
          <w:rFonts w:cs="Arial"/>
          <w:szCs w:val="24"/>
          <w:lang w:eastAsia="en-GB"/>
        </w:rPr>
        <w:t xml:space="preserve">. </w:t>
      </w:r>
    </w:p>
    <w:p w:rsidR="00274970" w:rsidRPr="00647617" w:rsidRDefault="00C031B6" w:rsidP="00916028">
      <w:pPr>
        <w:numPr>
          <w:ilvl w:val="2"/>
          <w:numId w:val="32"/>
        </w:numPr>
        <w:spacing w:before="120"/>
        <w:ind w:left="851" w:hanging="851"/>
        <w:rPr>
          <w:b/>
        </w:rPr>
      </w:pPr>
      <w:r w:rsidRPr="00647617">
        <w:rPr>
          <w:rFonts w:cs="Arial"/>
          <w:szCs w:val="24"/>
          <w:lang w:eastAsia="en-GB"/>
        </w:rPr>
        <w:t xml:space="preserve">In this document, words such as "anticipates", "expects", "projects", "intends", "plans", "believes", "will" (and words and terms of similar substance) indicate the </w:t>
      </w:r>
      <w:r w:rsidR="00491FDE" w:rsidRPr="00647617">
        <w:rPr>
          <w:rFonts w:cs="Arial"/>
          <w:szCs w:val="24"/>
          <w:lang w:eastAsia="en-GB"/>
        </w:rPr>
        <w:t>C</w:t>
      </w:r>
      <w:r w:rsidR="008D42BC" w:rsidRPr="00647617">
        <w:rPr>
          <w:rFonts w:cs="Arial"/>
          <w:szCs w:val="24"/>
          <w:lang w:eastAsia="en-GB"/>
        </w:rPr>
        <w:t>ouncil’s</w:t>
      </w:r>
      <w:r w:rsidRPr="00647617">
        <w:rPr>
          <w:rFonts w:cs="Arial"/>
          <w:szCs w:val="24"/>
          <w:lang w:eastAsia="en-GB"/>
        </w:rPr>
        <w:t xml:space="preserve"> present expectation of future events, which are subject to a number of factors and uncertainties that could cause actual requirements to differ materially from those described.</w:t>
      </w:r>
    </w:p>
    <w:p w:rsidR="00274970" w:rsidRPr="00647617" w:rsidRDefault="00C031B6" w:rsidP="00916028">
      <w:pPr>
        <w:numPr>
          <w:ilvl w:val="2"/>
          <w:numId w:val="32"/>
        </w:numPr>
        <w:spacing w:before="120"/>
        <w:ind w:left="851" w:hanging="851"/>
        <w:rPr>
          <w:b/>
        </w:rPr>
      </w:pPr>
      <w:r w:rsidRPr="00647617">
        <w:rPr>
          <w:rFonts w:cs="Arial"/>
          <w:szCs w:val="24"/>
          <w:lang w:eastAsia="en-GB"/>
        </w:rPr>
        <w:t xml:space="preserve">Although it is intended that the remainder of this procurement will take place in accordance with this </w:t>
      </w:r>
      <w:r w:rsidR="007640E5" w:rsidRPr="00647617">
        <w:rPr>
          <w:rFonts w:cs="Arial"/>
          <w:szCs w:val="24"/>
          <w:lang w:eastAsia="en-GB"/>
        </w:rPr>
        <w:t>ITT</w:t>
      </w:r>
      <w:r w:rsidRPr="00647617">
        <w:rPr>
          <w:rFonts w:cs="Arial"/>
          <w:szCs w:val="24"/>
          <w:lang w:eastAsia="en-GB"/>
        </w:rPr>
        <w:t xml:space="preserve">, the </w:t>
      </w:r>
      <w:r w:rsidR="00491FDE" w:rsidRPr="00647617">
        <w:rPr>
          <w:rFonts w:cs="Arial"/>
          <w:szCs w:val="24"/>
          <w:lang w:eastAsia="en-GB"/>
        </w:rPr>
        <w:t>C</w:t>
      </w:r>
      <w:r w:rsidR="00086C56" w:rsidRPr="00647617">
        <w:rPr>
          <w:rFonts w:cs="Arial"/>
          <w:szCs w:val="24"/>
          <w:lang w:eastAsia="en-GB"/>
        </w:rPr>
        <w:t xml:space="preserve">ouncil </w:t>
      </w:r>
      <w:r w:rsidRPr="00647617">
        <w:rPr>
          <w:rFonts w:cs="Arial"/>
          <w:szCs w:val="24"/>
          <w:lang w:eastAsia="en-GB"/>
        </w:rPr>
        <w:t>reserves the right to terminate, amend or vary the procurement process by notice in writing.</w:t>
      </w:r>
      <w:bookmarkStart w:id="156" w:name="_Toc289265022"/>
      <w:bookmarkStart w:id="157" w:name="_Toc322952443"/>
      <w:bookmarkStart w:id="158" w:name="_Toc322957309"/>
      <w:bookmarkStart w:id="159" w:name="_Toc323294509"/>
    </w:p>
    <w:p w:rsidR="00C031B6" w:rsidRPr="00647617" w:rsidRDefault="00C031B6" w:rsidP="004C12D4">
      <w:pPr>
        <w:numPr>
          <w:ilvl w:val="0"/>
          <w:numId w:val="19"/>
        </w:numPr>
        <w:spacing w:before="120"/>
        <w:rPr>
          <w:b/>
        </w:rPr>
      </w:pPr>
      <w:r w:rsidRPr="00647617">
        <w:rPr>
          <w:b/>
        </w:rPr>
        <w:t xml:space="preserve">Eligibility requirements and changes affecting a </w:t>
      </w:r>
      <w:r w:rsidR="00E854D6" w:rsidRPr="00647617">
        <w:rPr>
          <w:b/>
        </w:rPr>
        <w:t>Tenderer</w:t>
      </w:r>
      <w:bookmarkEnd w:id="156"/>
      <w:bookmarkEnd w:id="157"/>
      <w:bookmarkEnd w:id="158"/>
      <w:bookmarkEnd w:id="159"/>
    </w:p>
    <w:p w:rsidR="00C031B6" w:rsidRPr="00647617" w:rsidRDefault="00C031B6" w:rsidP="00916028">
      <w:pPr>
        <w:numPr>
          <w:ilvl w:val="2"/>
          <w:numId w:val="33"/>
        </w:numPr>
        <w:spacing w:before="120"/>
        <w:ind w:left="851" w:hanging="851"/>
        <w:rPr>
          <w:rFonts w:cs="Arial"/>
          <w:szCs w:val="24"/>
          <w:lang w:eastAsia="en-GB"/>
        </w:rPr>
      </w:pPr>
      <w:r w:rsidRPr="00647617">
        <w:rPr>
          <w:rFonts w:cs="Arial"/>
          <w:szCs w:val="24"/>
          <w:lang w:eastAsia="en-GB"/>
        </w:rPr>
        <w:t xml:space="preserve">Any attempt by </w:t>
      </w:r>
      <w:r w:rsidR="00DD42EF" w:rsidRPr="00647617">
        <w:rPr>
          <w:rFonts w:cs="Arial"/>
          <w:szCs w:val="24"/>
          <w:lang w:eastAsia="en-GB"/>
        </w:rPr>
        <w:t>Tenderer</w:t>
      </w:r>
      <w:r w:rsidR="007377C7" w:rsidRPr="00647617">
        <w:rPr>
          <w:rFonts w:cs="Arial"/>
          <w:szCs w:val="24"/>
          <w:lang w:eastAsia="en-GB"/>
        </w:rPr>
        <w:t>s</w:t>
      </w:r>
      <w:r w:rsidRPr="00647617">
        <w:rPr>
          <w:rFonts w:cs="Arial"/>
          <w:szCs w:val="24"/>
          <w:lang w:eastAsia="en-GB"/>
        </w:rPr>
        <w:t>, or their advisors, to influence the contract award proces</w:t>
      </w:r>
      <w:r w:rsidR="00086C56" w:rsidRPr="00647617">
        <w:rPr>
          <w:rFonts w:cs="Arial"/>
          <w:szCs w:val="24"/>
          <w:lang w:eastAsia="en-GB"/>
        </w:rPr>
        <w:t>s in any way may result in the</w:t>
      </w:r>
      <w:r w:rsidRPr="00647617">
        <w:rPr>
          <w:rFonts w:cs="Arial"/>
          <w:szCs w:val="24"/>
          <w:lang w:eastAsia="en-GB"/>
        </w:rPr>
        <w:t xml:space="preserve"> </w:t>
      </w:r>
      <w:r w:rsidR="00DD42EF" w:rsidRPr="00647617">
        <w:rPr>
          <w:rFonts w:cs="Arial"/>
          <w:szCs w:val="24"/>
          <w:lang w:eastAsia="en-GB"/>
        </w:rPr>
        <w:t>Tenderer</w:t>
      </w:r>
      <w:r w:rsidRPr="00647617">
        <w:rPr>
          <w:rFonts w:cs="Arial"/>
          <w:szCs w:val="24"/>
          <w:lang w:eastAsia="en-GB"/>
        </w:rPr>
        <w:t xml:space="preserve"> being disqualified. Specifically, </w:t>
      </w:r>
      <w:r w:rsidR="00DD42EF" w:rsidRPr="00647617">
        <w:rPr>
          <w:rFonts w:cs="Arial"/>
          <w:szCs w:val="24"/>
          <w:lang w:eastAsia="en-GB"/>
        </w:rPr>
        <w:t>Tenderer</w:t>
      </w:r>
      <w:r w:rsidR="00220D68" w:rsidRPr="00647617">
        <w:rPr>
          <w:rFonts w:cs="Arial"/>
          <w:szCs w:val="24"/>
          <w:lang w:eastAsia="en-GB"/>
        </w:rPr>
        <w:t>s</w:t>
      </w:r>
      <w:r w:rsidRPr="00647617">
        <w:rPr>
          <w:rFonts w:cs="Arial"/>
          <w:szCs w:val="24"/>
          <w:lang w:eastAsia="en-GB"/>
        </w:rPr>
        <w:t xml:space="preserve"> shall not directly or indirectly, at any time: </w:t>
      </w:r>
    </w:p>
    <w:p w:rsidR="00C031B6" w:rsidRPr="00647617" w:rsidRDefault="00C031B6" w:rsidP="002C4DDF">
      <w:pPr>
        <w:numPr>
          <w:ilvl w:val="0"/>
          <w:numId w:val="3"/>
        </w:numPr>
        <w:tabs>
          <w:tab w:val="clear" w:pos="1495"/>
          <w:tab w:val="num" w:pos="1560"/>
        </w:tabs>
        <w:spacing w:before="60" w:after="60"/>
        <w:ind w:left="1560" w:hanging="426"/>
      </w:pPr>
      <w:r w:rsidRPr="00647617">
        <w:lastRenderedPageBreak/>
        <w:t xml:space="preserve">devise or amend the content of any </w:t>
      </w:r>
      <w:r w:rsidR="00086C56" w:rsidRPr="00647617">
        <w:t>r</w:t>
      </w:r>
      <w:r w:rsidRPr="00647617">
        <w:t>esponse in accordance with any agreement or arrangement with any other person, other than in good faith with a person who is a proposed partner, supplier, consortium member or provider of finance; or</w:t>
      </w:r>
    </w:p>
    <w:p w:rsidR="00C031B6" w:rsidRPr="00647617" w:rsidRDefault="00C031B6" w:rsidP="002C4DDF">
      <w:pPr>
        <w:numPr>
          <w:ilvl w:val="0"/>
          <w:numId w:val="3"/>
        </w:numPr>
        <w:tabs>
          <w:tab w:val="clear" w:pos="1495"/>
          <w:tab w:val="num" w:pos="1560"/>
        </w:tabs>
        <w:spacing w:before="60" w:after="60"/>
        <w:ind w:left="1560" w:hanging="426"/>
      </w:pPr>
      <w:r w:rsidRPr="00647617">
        <w:t>enter into any agreement or arrangement with any other person as to the form or content of any other Response, or offer to pay any sum of money or valuable consideration to any person to effect changes to the form or content of any other Response; or</w:t>
      </w:r>
    </w:p>
    <w:p w:rsidR="00C031B6" w:rsidRPr="00647617" w:rsidRDefault="00C031B6" w:rsidP="002C4DDF">
      <w:pPr>
        <w:numPr>
          <w:ilvl w:val="0"/>
          <w:numId w:val="3"/>
        </w:numPr>
        <w:tabs>
          <w:tab w:val="clear" w:pos="1495"/>
          <w:tab w:val="num" w:pos="1560"/>
        </w:tabs>
        <w:spacing w:before="60" w:after="60"/>
        <w:ind w:left="1560" w:hanging="426"/>
      </w:pPr>
      <w:r w:rsidRPr="00647617">
        <w:t>enter into any agreement or arrangement with any other person that has the effect of prohibiting or excluding that person from submitting a Response; or</w:t>
      </w:r>
    </w:p>
    <w:p w:rsidR="00C031B6" w:rsidRPr="00647617" w:rsidRDefault="00C031B6" w:rsidP="002C4DDF">
      <w:pPr>
        <w:numPr>
          <w:ilvl w:val="0"/>
          <w:numId w:val="3"/>
        </w:numPr>
        <w:tabs>
          <w:tab w:val="clear" w:pos="1495"/>
          <w:tab w:val="num" w:pos="1560"/>
        </w:tabs>
        <w:spacing w:before="60" w:after="60"/>
        <w:ind w:left="1560" w:hanging="426"/>
      </w:pPr>
      <w:r w:rsidRPr="00647617">
        <w:t xml:space="preserve">canvass the </w:t>
      </w:r>
      <w:r w:rsidR="00491FDE" w:rsidRPr="00647617">
        <w:t>C</w:t>
      </w:r>
      <w:r w:rsidR="00086C56" w:rsidRPr="00647617">
        <w:t xml:space="preserve">ouncil </w:t>
      </w:r>
      <w:r w:rsidRPr="00647617">
        <w:t xml:space="preserve">or any employees or agents of the </w:t>
      </w:r>
      <w:r w:rsidR="00086C56" w:rsidRPr="00647617">
        <w:t>council</w:t>
      </w:r>
      <w:r w:rsidRPr="00647617">
        <w:t xml:space="preserve"> in relation to this procurement; or</w:t>
      </w:r>
    </w:p>
    <w:p w:rsidR="00274970" w:rsidRPr="00647617" w:rsidRDefault="00C031B6" w:rsidP="00274970">
      <w:pPr>
        <w:numPr>
          <w:ilvl w:val="0"/>
          <w:numId w:val="3"/>
        </w:numPr>
        <w:tabs>
          <w:tab w:val="clear" w:pos="1495"/>
          <w:tab w:val="num" w:pos="1560"/>
        </w:tabs>
        <w:spacing w:before="60" w:after="60"/>
        <w:ind w:left="1559" w:hanging="425"/>
      </w:pPr>
      <w:r w:rsidRPr="00647617">
        <w:t xml:space="preserve">attempt to obtain information from any of the employees or agents of the </w:t>
      </w:r>
      <w:r w:rsidR="00086C56" w:rsidRPr="00647617">
        <w:t xml:space="preserve">council </w:t>
      </w:r>
      <w:r w:rsidRPr="00647617">
        <w:t xml:space="preserve">or their advisors concerning another </w:t>
      </w:r>
      <w:r w:rsidR="00DD42EF" w:rsidRPr="00647617">
        <w:t>Tenderer</w:t>
      </w:r>
      <w:r w:rsidRPr="00647617">
        <w:t xml:space="preserve"> or Response.</w:t>
      </w:r>
    </w:p>
    <w:p w:rsidR="00274970" w:rsidRPr="00647617" w:rsidRDefault="00274970" w:rsidP="00916028">
      <w:pPr>
        <w:numPr>
          <w:ilvl w:val="2"/>
          <w:numId w:val="33"/>
        </w:numPr>
        <w:spacing w:before="60" w:after="60"/>
        <w:ind w:left="851" w:hanging="851"/>
      </w:pPr>
      <w:r w:rsidRPr="00647617">
        <w:t>T</w:t>
      </w:r>
      <w:r w:rsidR="00DD42EF" w:rsidRPr="00647617">
        <w:t>enderer</w:t>
      </w:r>
      <w:r w:rsidR="007377C7" w:rsidRPr="00647617">
        <w:t>s</w:t>
      </w:r>
      <w:r w:rsidR="00C031B6" w:rsidRPr="00647617">
        <w:t xml:space="preserve"> are responsible for ensuring that no conflicts of interest exist between the </w:t>
      </w:r>
      <w:r w:rsidR="00DD42EF" w:rsidRPr="00647617">
        <w:t>Tenderer</w:t>
      </w:r>
      <w:r w:rsidR="007377C7" w:rsidRPr="00647617">
        <w:t>s</w:t>
      </w:r>
      <w:r w:rsidR="00C031B6" w:rsidRPr="00647617">
        <w:t xml:space="preserve"> and their advisors, and the </w:t>
      </w:r>
      <w:r w:rsidR="007377C7" w:rsidRPr="00647617">
        <w:t>Council</w:t>
      </w:r>
      <w:r w:rsidR="00C031B6" w:rsidRPr="00647617">
        <w:t xml:space="preserve"> and </w:t>
      </w:r>
      <w:r w:rsidR="00731FE8" w:rsidRPr="00647617">
        <w:t xml:space="preserve">their </w:t>
      </w:r>
      <w:r w:rsidR="00C031B6" w:rsidRPr="00647617">
        <w:t xml:space="preserve">advisors. Any </w:t>
      </w:r>
      <w:r w:rsidR="00DD42EF" w:rsidRPr="00647617">
        <w:t>Tenderer</w:t>
      </w:r>
      <w:r w:rsidR="007377C7" w:rsidRPr="00647617">
        <w:t xml:space="preserve"> </w:t>
      </w:r>
      <w:r w:rsidR="00C031B6" w:rsidRPr="00647617">
        <w:t>who fails to comply with this requirement may be disqualified from the procurement</w:t>
      </w:r>
      <w:r w:rsidR="00BC7895" w:rsidRPr="00647617">
        <w:t>,</w:t>
      </w:r>
      <w:r w:rsidR="00C031B6" w:rsidRPr="00647617">
        <w:t xml:space="preserve"> at th</w:t>
      </w:r>
      <w:r w:rsidR="007377C7" w:rsidRPr="00647617">
        <w:t xml:space="preserve">e </w:t>
      </w:r>
      <w:r w:rsidR="00BC7895" w:rsidRPr="00647617">
        <w:t xml:space="preserve">sole </w:t>
      </w:r>
      <w:r w:rsidR="007377C7" w:rsidRPr="00647617">
        <w:t>discretion of the Council</w:t>
      </w:r>
      <w:r w:rsidR="00731FE8" w:rsidRPr="00647617">
        <w:t>.</w:t>
      </w:r>
    </w:p>
    <w:p w:rsidR="00274970" w:rsidRPr="00647617" w:rsidRDefault="00920CE1" w:rsidP="00916028">
      <w:pPr>
        <w:numPr>
          <w:ilvl w:val="2"/>
          <w:numId w:val="33"/>
        </w:numPr>
        <w:spacing w:before="60" w:after="60"/>
        <w:ind w:left="851" w:hanging="851"/>
      </w:pPr>
      <w:r w:rsidRPr="00647617">
        <w:t>The Council must be notified immediately should any key persons who are part of the tender process become ineligible as described above and under the provision of the Public Contract</w:t>
      </w:r>
      <w:r w:rsidR="00BC7895" w:rsidRPr="00647617">
        <w:t>s</w:t>
      </w:r>
      <w:r w:rsidRPr="00647617">
        <w:t xml:space="preserve"> Regulations 2015 and /</w:t>
      </w:r>
      <w:r w:rsidR="00BC7895" w:rsidRPr="00647617">
        <w:t xml:space="preserve"> </w:t>
      </w:r>
      <w:r w:rsidRPr="00647617">
        <w:t>or the Council’s constitution.</w:t>
      </w:r>
    </w:p>
    <w:p w:rsidR="007377C7" w:rsidRPr="00647617" w:rsidRDefault="00DD42EF" w:rsidP="00916028">
      <w:pPr>
        <w:numPr>
          <w:ilvl w:val="2"/>
          <w:numId w:val="33"/>
        </w:numPr>
        <w:spacing w:before="60" w:after="60"/>
        <w:ind w:left="851" w:hanging="851"/>
      </w:pPr>
      <w:r w:rsidRPr="00647617">
        <w:t>Tenderer</w:t>
      </w:r>
      <w:r w:rsidR="006B289A" w:rsidRPr="00647617">
        <w:t xml:space="preserve">s must inform the Council </w:t>
      </w:r>
      <w:r w:rsidR="007377C7" w:rsidRPr="00647617">
        <w:t xml:space="preserve">in writing of any change in control, composition or membership of that </w:t>
      </w:r>
      <w:r w:rsidRPr="00647617">
        <w:t>Tenderer</w:t>
      </w:r>
      <w:r w:rsidR="007377C7" w:rsidRPr="00647617">
        <w:t xml:space="preserve"> or its consortium members, and of any other material change to the </w:t>
      </w:r>
      <w:r w:rsidRPr="00647617">
        <w:t>Tenderer</w:t>
      </w:r>
      <w:r w:rsidR="00916028">
        <w:t>’s response</w:t>
      </w:r>
      <w:r w:rsidR="00D231AF" w:rsidRPr="00647617">
        <w:t>.</w:t>
      </w:r>
      <w:r w:rsidR="00425F29" w:rsidRPr="00647617">
        <w:t xml:space="preserve"> </w:t>
      </w:r>
      <w:r w:rsidR="007377C7" w:rsidRPr="00647617">
        <w:t xml:space="preserve">The Council reserves the right to disqualify any such </w:t>
      </w:r>
      <w:r w:rsidRPr="00647617">
        <w:t>Tenderer</w:t>
      </w:r>
      <w:r w:rsidR="007377C7" w:rsidRPr="00647617">
        <w:t xml:space="preserve"> from any further participa</w:t>
      </w:r>
      <w:r w:rsidR="00425F29" w:rsidRPr="00647617">
        <w:t>tion in the procurement process if there are any signifi</w:t>
      </w:r>
      <w:r w:rsidR="00916028">
        <w:t>cant changes to their responses.</w:t>
      </w:r>
    </w:p>
    <w:p w:rsidR="00C031B6" w:rsidRPr="00647617" w:rsidRDefault="00A64B9E" w:rsidP="004C12D4">
      <w:pPr>
        <w:numPr>
          <w:ilvl w:val="0"/>
          <w:numId w:val="19"/>
        </w:numPr>
        <w:spacing w:before="120"/>
        <w:rPr>
          <w:b/>
        </w:rPr>
      </w:pPr>
      <w:bookmarkStart w:id="160" w:name="_Toc289265024"/>
      <w:bookmarkStart w:id="161" w:name="_Toc322952444"/>
      <w:bookmarkStart w:id="162" w:name="_Toc322957310"/>
      <w:bookmarkStart w:id="163" w:name="_Toc323294510"/>
      <w:r w:rsidRPr="00647617">
        <w:rPr>
          <w:b/>
        </w:rPr>
        <w:t>The C</w:t>
      </w:r>
      <w:r w:rsidR="00086C56" w:rsidRPr="00647617">
        <w:rPr>
          <w:b/>
        </w:rPr>
        <w:t xml:space="preserve">ouncil’s </w:t>
      </w:r>
      <w:r w:rsidR="00C031B6" w:rsidRPr="00647617">
        <w:rPr>
          <w:b/>
        </w:rPr>
        <w:t>rights</w:t>
      </w:r>
      <w:bookmarkEnd w:id="160"/>
      <w:bookmarkEnd w:id="161"/>
      <w:bookmarkEnd w:id="162"/>
      <w:bookmarkEnd w:id="163"/>
    </w:p>
    <w:p w:rsidR="00A569F7" w:rsidRPr="00647617" w:rsidRDefault="00A569F7" w:rsidP="00916028">
      <w:pPr>
        <w:spacing w:before="120"/>
        <w:ind w:left="709"/>
      </w:pPr>
      <w:r w:rsidRPr="00647617">
        <w:t>The Council reserves the right to:</w:t>
      </w:r>
    </w:p>
    <w:p w:rsidR="00A569F7" w:rsidRPr="00647617" w:rsidRDefault="00A569F7" w:rsidP="002C4DDF">
      <w:pPr>
        <w:numPr>
          <w:ilvl w:val="0"/>
          <w:numId w:val="5"/>
        </w:numPr>
        <w:tabs>
          <w:tab w:val="clear" w:pos="360"/>
          <w:tab w:val="left" w:pos="1134"/>
        </w:tabs>
        <w:spacing w:before="60"/>
        <w:ind w:left="1134" w:hanging="425"/>
      </w:pPr>
      <w:r w:rsidRPr="00647617">
        <w:t>waive the requirements of this ITT;</w:t>
      </w:r>
    </w:p>
    <w:p w:rsidR="00A569F7" w:rsidRPr="00647617" w:rsidRDefault="00A569F7" w:rsidP="002C4DDF">
      <w:pPr>
        <w:numPr>
          <w:ilvl w:val="0"/>
          <w:numId w:val="5"/>
        </w:numPr>
        <w:tabs>
          <w:tab w:val="clear" w:pos="360"/>
          <w:tab w:val="left" w:pos="1134"/>
        </w:tabs>
        <w:spacing w:before="60"/>
        <w:ind w:left="1134" w:hanging="425"/>
      </w:pPr>
      <w:r w:rsidRPr="00647617">
        <w:t xml:space="preserve">disqualify any </w:t>
      </w:r>
      <w:r w:rsidR="006C60F8" w:rsidRPr="00647617">
        <w:t>Tenderer</w:t>
      </w:r>
      <w:r w:rsidRPr="00647617">
        <w:t xml:space="preserve"> that does not submit a compliant Response in accordance with the instructions in this ITT;</w:t>
      </w:r>
    </w:p>
    <w:p w:rsidR="00A569F7" w:rsidRPr="00647617" w:rsidRDefault="00A569F7" w:rsidP="002C4DDF">
      <w:pPr>
        <w:numPr>
          <w:ilvl w:val="0"/>
          <w:numId w:val="5"/>
        </w:numPr>
        <w:tabs>
          <w:tab w:val="clear" w:pos="360"/>
          <w:tab w:val="left" w:pos="1134"/>
        </w:tabs>
        <w:spacing w:before="60"/>
        <w:ind w:left="1134" w:hanging="425"/>
      </w:pPr>
      <w:r w:rsidRPr="00647617">
        <w:t xml:space="preserve">withdraw this ITT at any time, or to re-invite Responses on the same or any alternative basis; </w:t>
      </w:r>
    </w:p>
    <w:p w:rsidR="00A569F7" w:rsidRPr="00647617" w:rsidRDefault="00A569F7" w:rsidP="002C4DDF">
      <w:pPr>
        <w:numPr>
          <w:ilvl w:val="0"/>
          <w:numId w:val="5"/>
        </w:numPr>
        <w:tabs>
          <w:tab w:val="clear" w:pos="360"/>
          <w:tab w:val="left" w:pos="1134"/>
        </w:tabs>
        <w:spacing w:before="60"/>
        <w:ind w:left="1134" w:hanging="425"/>
      </w:pPr>
      <w:r w:rsidRPr="00647617">
        <w:t>in their absolute discretion not to award any  contract as a result of the current procurement process; and</w:t>
      </w:r>
    </w:p>
    <w:p w:rsidR="00A569F7" w:rsidRPr="00647617" w:rsidRDefault="00A569F7" w:rsidP="002C4DDF">
      <w:pPr>
        <w:numPr>
          <w:ilvl w:val="0"/>
          <w:numId w:val="5"/>
        </w:numPr>
        <w:tabs>
          <w:tab w:val="clear" w:pos="360"/>
          <w:tab w:val="left" w:pos="1134"/>
        </w:tabs>
        <w:spacing w:before="60"/>
        <w:ind w:left="1134" w:hanging="425"/>
      </w:pPr>
      <w:r w:rsidRPr="00647617">
        <w:t xml:space="preserve">make whatever changes </w:t>
      </w:r>
      <w:r w:rsidR="00731FE8" w:rsidRPr="00647617">
        <w:t xml:space="preserve">they </w:t>
      </w:r>
      <w:r w:rsidR="00A8161F" w:rsidRPr="00647617">
        <w:t>see</w:t>
      </w:r>
      <w:r w:rsidRPr="00647617">
        <w:t xml:space="preserve"> fit to the timetable, structure or content of the procurement process, depending on approvals processes or for any other reason</w:t>
      </w:r>
    </w:p>
    <w:p w:rsidR="00F70E84" w:rsidRPr="00647617" w:rsidRDefault="00F70E84" w:rsidP="00F70E84">
      <w:pPr>
        <w:tabs>
          <w:tab w:val="left" w:pos="1134"/>
        </w:tabs>
        <w:spacing w:before="60"/>
        <w:ind w:left="1134"/>
        <w:jc w:val="both"/>
      </w:pPr>
    </w:p>
    <w:p w:rsidR="002F1CF7" w:rsidRPr="00647617" w:rsidRDefault="00C031B6" w:rsidP="004C12D4">
      <w:pPr>
        <w:numPr>
          <w:ilvl w:val="0"/>
          <w:numId w:val="19"/>
        </w:numPr>
        <w:spacing w:before="120"/>
        <w:rPr>
          <w:b/>
        </w:rPr>
      </w:pPr>
      <w:bookmarkStart w:id="164" w:name="_Toc289265025"/>
      <w:bookmarkStart w:id="165" w:name="_Toc322952445"/>
      <w:bookmarkStart w:id="166" w:name="_Toc322957311"/>
      <w:bookmarkStart w:id="167" w:name="_Toc323294511"/>
      <w:r w:rsidRPr="00647617">
        <w:rPr>
          <w:rFonts w:cs="Arial"/>
          <w:b/>
          <w:szCs w:val="24"/>
        </w:rPr>
        <w:t>Cost</w:t>
      </w:r>
      <w:bookmarkEnd w:id="164"/>
      <w:bookmarkEnd w:id="165"/>
      <w:bookmarkEnd w:id="166"/>
      <w:bookmarkEnd w:id="167"/>
    </w:p>
    <w:p w:rsidR="00A569F7" w:rsidRPr="00647617" w:rsidRDefault="00C031B6" w:rsidP="002C4DDF">
      <w:pPr>
        <w:spacing w:before="120"/>
        <w:ind w:left="709"/>
        <w:rPr>
          <w:b/>
        </w:rPr>
      </w:pPr>
      <w:r w:rsidRPr="00647617">
        <w:t xml:space="preserve">The </w:t>
      </w:r>
      <w:r w:rsidR="00491FDE" w:rsidRPr="00647617">
        <w:t>C</w:t>
      </w:r>
      <w:r w:rsidR="00086C56" w:rsidRPr="00647617">
        <w:t>ouncil</w:t>
      </w:r>
      <w:r w:rsidRPr="00647617">
        <w:t xml:space="preserve"> will not be liable for any bid costs, expenditure, work or effort incurred by a </w:t>
      </w:r>
      <w:r w:rsidR="00DD42EF" w:rsidRPr="00647617">
        <w:t>Tenderer</w:t>
      </w:r>
      <w:r w:rsidRPr="00647617">
        <w:t xml:space="preserve"> in proceeding with, or participating in, this procurement, including if the procurement process is terminat</w:t>
      </w:r>
      <w:r w:rsidR="00086C56" w:rsidRPr="00647617">
        <w:t>ed or amended by the council</w:t>
      </w:r>
      <w:r w:rsidRPr="00647617">
        <w:t>.</w:t>
      </w:r>
      <w:bookmarkStart w:id="168" w:name="_Toc289265026"/>
      <w:bookmarkStart w:id="169" w:name="_Toc322952446"/>
      <w:bookmarkStart w:id="170" w:name="_Toc322957312"/>
      <w:bookmarkStart w:id="171" w:name="_Toc323294512"/>
    </w:p>
    <w:p w:rsidR="00BC0C9F" w:rsidRPr="00647617" w:rsidRDefault="00BC0C9F" w:rsidP="002C4DDF">
      <w:pPr>
        <w:spacing w:before="120"/>
        <w:ind w:left="709"/>
        <w:rPr>
          <w:b/>
        </w:rPr>
      </w:pPr>
    </w:p>
    <w:p w:rsidR="002F1CF7" w:rsidRPr="00647617" w:rsidRDefault="00C031B6" w:rsidP="004C12D4">
      <w:pPr>
        <w:numPr>
          <w:ilvl w:val="0"/>
          <w:numId w:val="19"/>
        </w:numPr>
        <w:spacing w:before="120"/>
        <w:rPr>
          <w:b/>
        </w:rPr>
      </w:pPr>
      <w:r w:rsidRPr="00647617">
        <w:rPr>
          <w:b/>
        </w:rPr>
        <w:t>La</w:t>
      </w:r>
      <w:bookmarkEnd w:id="168"/>
      <w:bookmarkEnd w:id="169"/>
      <w:bookmarkEnd w:id="170"/>
      <w:bookmarkEnd w:id="171"/>
      <w:r w:rsidR="00A569F7" w:rsidRPr="00647617">
        <w:rPr>
          <w:b/>
        </w:rPr>
        <w:t>w</w:t>
      </w:r>
    </w:p>
    <w:p w:rsidR="0049451D" w:rsidRPr="00647617" w:rsidRDefault="009B628D" w:rsidP="002C4DDF">
      <w:pPr>
        <w:spacing w:before="120"/>
        <w:ind w:left="709"/>
        <w:rPr>
          <w:b/>
        </w:rPr>
      </w:pPr>
      <w:r w:rsidRPr="00647617">
        <w:t>The laws of England and Wales shall apply for the purpose of</w:t>
      </w:r>
      <w:r w:rsidR="00B74154" w:rsidRPr="00647617">
        <w:t xml:space="preserve"> all proceedings relating to th</w:t>
      </w:r>
      <w:r w:rsidRPr="00647617">
        <w:t>is procurement process, any contract awarded pursuant thereto and any disputes (including non-contractual disputes or claims)</w:t>
      </w:r>
      <w:r w:rsidR="00C031B6" w:rsidRPr="00647617">
        <w:t>.</w:t>
      </w:r>
      <w:bookmarkStart w:id="172" w:name="_Toc289265027"/>
    </w:p>
    <w:p w:rsidR="00BC0C9F" w:rsidRPr="00647617" w:rsidRDefault="00BC0C9F" w:rsidP="00BC0C9F">
      <w:pPr>
        <w:pStyle w:val="ListParagraph"/>
        <w:rPr>
          <w:b/>
        </w:rPr>
      </w:pPr>
    </w:p>
    <w:p w:rsidR="00F914BC" w:rsidRPr="00647617" w:rsidRDefault="00F914BC" w:rsidP="004C12D4">
      <w:pPr>
        <w:numPr>
          <w:ilvl w:val="0"/>
          <w:numId w:val="19"/>
        </w:numPr>
        <w:spacing w:before="120"/>
        <w:rPr>
          <w:b/>
        </w:rPr>
      </w:pPr>
      <w:r w:rsidRPr="00647617">
        <w:rPr>
          <w:rFonts w:cs="Arial"/>
          <w:b/>
          <w:szCs w:val="24"/>
        </w:rPr>
        <w:t xml:space="preserve">TUPE </w:t>
      </w:r>
    </w:p>
    <w:p w:rsidR="00F914BC" w:rsidRPr="00647617" w:rsidRDefault="00017ADF" w:rsidP="00BC0C9F">
      <w:pPr>
        <w:spacing w:before="120"/>
        <w:ind w:left="709"/>
      </w:pPr>
      <w:r w:rsidRPr="00647617">
        <w:t xml:space="preserve">TUPE </w:t>
      </w:r>
      <w:r w:rsidR="00966918" w:rsidRPr="00647617">
        <w:t>may</w:t>
      </w:r>
      <w:r w:rsidRPr="00647617">
        <w:t xml:space="preserve"> apply to th</w:t>
      </w:r>
      <w:r w:rsidR="00A8161F" w:rsidRPr="00647617">
        <w:t>is</w:t>
      </w:r>
      <w:r w:rsidR="00731FE8" w:rsidRPr="00647617">
        <w:t xml:space="preserve"> </w:t>
      </w:r>
      <w:r w:rsidRPr="00647617">
        <w:t>contract</w:t>
      </w:r>
      <w:r w:rsidR="00731FE8" w:rsidRPr="00647617">
        <w:t>.</w:t>
      </w:r>
    </w:p>
    <w:p w:rsidR="00017ADF" w:rsidRPr="00647617" w:rsidRDefault="00017ADF" w:rsidP="007F2482">
      <w:pPr>
        <w:spacing w:before="120"/>
        <w:ind w:left="709"/>
      </w:pPr>
      <w:r w:rsidRPr="00647617">
        <w:t xml:space="preserve">TUPE information is provided in </w:t>
      </w:r>
      <w:r w:rsidR="00051C85" w:rsidRPr="00647617">
        <w:t>Schedule 4</w:t>
      </w:r>
      <w:r w:rsidR="00D2747B" w:rsidRPr="00647617">
        <w:t>.</w:t>
      </w:r>
      <w:r w:rsidRPr="00647617">
        <w:t xml:space="preserve"> </w:t>
      </w:r>
      <w:r w:rsidR="00A8161F" w:rsidRPr="00647617">
        <w:t xml:space="preserve">The </w:t>
      </w:r>
      <w:r w:rsidRPr="00647617">
        <w:rPr>
          <w:bCs/>
        </w:rPr>
        <w:t>TUPE information provided is to be used solely for the purpose of responding to this procurement</w:t>
      </w:r>
      <w:r w:rsidR="00A8161F" w:rsidRPr="00647617">
        <w:rPr>
          <w:bCs/>
        </w:rPr>
        <w:t xml:space="preserve"> exercise and must be </w:t>
      </w:r>
      <w:r w:rsidR="00030419" w:rsidRPr="00647617">
        <w:rPr>
          <w:bCs/>
        </w:rPr>
        <w:t xml:space="preserve">held safe and securely destroyed at the end of this procurement exercise. The </w:t>
      </w:r>
      <w:r w:rsidRPr="00647617">
        <w:rPr>
          <w:bCs/>
        </w:rPr>
        <w:t>Council will accept no liability for its accuracy. By accessing this information you are accepting and agreeing to these conditions</w:t>
      </w:r>
      <w:bookmarkStart w:id="173" w:name="__RefHeading__35_382969284"/>
      <w:bookmarkStart w:id="174" w:name="ANNEX"/>
      <w:bookmarkStart w:id="175" w:name="ANNEXA"/>
      <w:bookmarkStart w:id="176" w:name="_Toc289265029"/>
      <w:bookmarkStart w:id="177" w:name="a167355"/>
      <w:bookmarkStart w:id="178" w:name="__RefHeading__37_382969284"/>
      <w:bookmarkEnd w:id="172"/>
      <w:bookmarkEnd w:id="173"/>
      <w:bookmarkEnd w:id="174"/>
      <w:bookmarkEnd w:id="175"/>
    </w:p>
    <w:p w:rsidR="00CF67DD" w:rsidRPr="00647617" w:rsidRDefault="00CF67DD" w:rsidP="00051C85">
      <w:r w:rsidRPr="00647617">
        <w:tab/>
      </w:r>
    </w:p>
    <w:p w:rsidR="00CF67DD" w:rsidRPr="00647617" w:rsidRDefault="00CF67DD" w:rsidP="00CF67DD">
      <w:pPr>
        <w:ind w:left="720"/>
        <w:rPr>
          <w:b/>
          <w:color w:val="FF0000"/>
        </w:rPr>
      </w:pPr>
      <w:r w:rsidRPr="00647617">
        <w:t>For information, the incumbent Provider</w:t>
      </w:r>
      <w:r w:rsidR="00051C85" w:rsidRPr="00647617">
        <w:t>(s)</w:t>
      </w:r>
      <w:r w:rsidRPr="00647617">
        <w:t xml:space="preserve"> is</w:t>
      </w:r>
      <w:r w:rsidR="00051C85" w:rsidRPr="00647617">
        <w:t>/are</w:t>
      </w:r>
      <w:r w:rsidRPr="00647617">
        <w:t>:</w:t>
      </w:r>
      <w:r w:rsidRPr="00647617">
        <w:rPr>
          <w:b/>
        </w:rPr>
        <w:t xml:space="preserve"> </w:t>
      </w:r>
    </w:p>
    <w:p w:rsidR="00D35C3B" w:rsidRPr="00647617" w:rsidRDefault="00D35C3B" w:rsidP="00CF67DD">
      <w:pPr>
        <w:ind w:left="720"/>
        <w:rPr>
          <w:b/>
          <w:color w:val="FF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6521"/>
      </w:tblGrid>
      <w:tr w:rsidR="00603484" w:rsidRPr="00647617" w:rsidTr="00877BDF">
        <w:tc>
          <w:tcPr>
            <w:tcW w:w="1798" w:type="dxa"/>
            <w:shd w:val="clear" w:color="auto" w:fill="auto"/>
          </w:tcPr>
          <w:p w:rsidR="00603484" w:rsidRPr="00647617" w:rsidRDefault="00603484" w:rsidP="00CF67DD">
            <w:pPr>
              <w:rPr>
                <w:b/>
                <w:szCs w:val="24"/>
              </w:rPr>
            </w:pPr>
            <w:r w:rsidRPr="00647617">
              <w:rPr>
                <w:b/>
                <w:szCs w:val="24"/>
              </w:rPr>
              <w:t xml:space="preserve">Provider </w:t>
            </w:r>
          </w:p>
        </w:tc>
        <w:tc>
          <w:tcPr>
            <w:tcW w:w="6521" w:type="dxa"/>
            <w:shd w:val="clear" w:color="auto" w:fill="auto"/>
          </w:tcPr>
          <w:p w:rsidR="00603484" w:rsidRPr="00647617" w:rsidRDefault="00603484" w:rsidP="00CF67DD">
            <w:pPr>
              <w:rPr>
                <w:b/>
                <w:szCs w:val="24"/>
              </w:rPr>
            </w:pPr>
            <w:r w:rsidRPr="00647617">
              <w:rPr>
                <w:b/>
                <w:szCs w:val="24"/>
              </w:rPr>
              <w:t xml:space="preserve">Service </w:t>
            </w:r>
          </w:p>
        </w:tc>
      </w:tr>
      <w:tr w:rsidR="00603484" w:rsidRPr="00647617" w:rsidTr="00877BDF">
        <w:tc>
          <w:tcPr>
            <w:tcW w:w="1798" w:type="dxa"/>
            <w:shd w:val="clear" w:color="auto" w:fill="auto"/>
          </w:tcPr>
          <w:p w:rsidR="00603484" w:rsidRPr="00647617" w:rsidRDefault="008A3E14" w:rsidP="00CF67DD">
            <w:pPr>
              <w:rPr>
                <w:szCs w:val="24"/>
              </w:rPr>
            </w:pPr>
            <w:r>
              <w:rPr>
                <w:szCs w:val="24"/>
              </w:rPr>
              <w:t>Sustrans</w:t>
            </w:r>
          </w:p>
        </w:tc>
        <w:tc>
          <w:tcPr>
            <w:tcW w:w="6521" w:type="dxa"/>
            <w:shd w:val="clear" w:color="auto" w:fill="auto"/>
          </w:tcPr>
          <w:p w:rsidR="00603484" w:rsidRPr="00647617" w:rsidRDefault="00603484" w:rsidP="00CF67DD">
            <w:pPr>
              <w:rPr>
                <w:szCs w:val="24"/>
              </w:rPr>
            </w:pPr>
          </w:p>
        </w:tc>
      </w:tr>
    </w:tbl>
    <w:p w:rsidR="009A54E7" w:rsidRPr="00647617" w:rsidRDefault="00EA403A" w:rsidP="009A54E7">
      <w:pPr>
        <w:pStyle w:val="Heading2"/>
        <w:rPr>
          <w:kern w:val="1"/>
        </w:rPr>
      </w:pPr>
      <w:r w:rsidRPr="00647617">
        <w:rPr>
          <w:highlight w:val="yellow"/>
        </w:rPr>
        <w:br w:type="page"/>
      </w:r>
      <w:bookmarkStart w:id="179" w:name="_Toc440888769"/>
      <w:r w:rsidR="00742BCE" w:rsidRPr="00647617">
        <w:rPr>
          <w:kern w:val="1"/>
        </w:rPr>
        <w:lastRenderedPageBreak/>
        <w:t>ANNEX A</w:t>
      </w:r>
      <w:r w:rsidR="009A54E7" w:rsidRPr="00647617">
        <w:rPr>
          <w:kern w:val="1"/>
        </w:rPr>
        <w:t xml:space="preserve">: ORGANISATION </w:t>
      </w:r>
      <w:r w:rsidR="00742BCE" w:rsidRPr="00647617">
        <w:rPr>
          <w:kern w:val="1"/>
        </w:rPr>
        <w:t>IDENTITY</w:t>
      </w:r>
      <w:bookmarkEnd w:id="179"/>
    </w:p>
    <w:p w:rsidR="009A54E7" w:rsidRPr="00647617" w:rsidRDefault="009A54E7" w:rsidP="009A54E7">
      <w:r w:rsidRPr="00647617">
        <w:t>Please complete the details below:</w:t>
      </w:r>
    </w:p>
    <w:p w:rsidR="009A54E7" w:rsidRPr="00647617" w:rsidRDefault="009A54E7" w:rsidP="009A54E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1"/>
        <w:gridCol w:w="5388"/>
      </w:tblGrid>
      <w:tr w:rsidR="009A54E7" w:rsidRPr="00647617" w:rsidTr="00916028">
        <w:tc>
          <w:tcPr>
            <w:tcW w:w="4501" w:type="dxa"/>
            <w:shd w:val="clear" w:color="auto" w:fill="D9D9D9"/>
          </w:tcPr>
          <w:p w:rsidR="009A54E7" w:rsidRPr="00647617" w:rsidRDefault="009A54E7" w:rsidP="00EB5415">
            <w:r w:rsidRPr="00647617">
              <w:t xml:space="preserve">Please detail the name of the company (Prime or single contractor) in whose name </w:t>
            </w:r>
            <w:r w:rsidR="00916028">
              <w:t>the Contract would be awarded</w:t>
            </w:r>
            <w:r w:rsidRPr="00647617">
              <w:t>:</w:t>
            </w:r>
          </w:p>
          <w:p w:rsidR="009A54E7" w:rsidRPr="00647617" w:rsidRDefault="009A54E7" w:rsidP="00EB5415"/>
        </w:tc>
        <w:tc>
          <w:tcPr>
            <w:tcW w:w="5388" w:type="dxa"/>
            <w:shd w:val="clear" w:color="auto" w:fill="auto"/>
          </w:tcPr>
          <w:p w:rsidR="009A54E7" w:rsidRPr="00647617" w:rsidRDefault="009A54E7" w:rsidP="00EB5415"/>
        </w:tc>
      </w:tr>
      <w:tr w:rsidR="009A54E7" w:rsidRPr="00647617" w:rsidTr="00916028">
        <w:tc>
          <w:tcPr>
            <w:tcW w:w="4501" w:type="dxa"/>
            <w:shd w:val="clear" w:color="auto" w:fill="D9D9D9"/>
          </w:tcPr>
          <w:p w:rsidR="009A54E7" w:rsidRPr="00647617" w:rsidRDefault="009A54E7" w:rsidP="00EB5415">
            <w:r w:rsidRPr="00647617">
              <w:t>Contact name</w:t>
            </w:r>
            <w:r w:rsidR="00916028">
              <w:br/>
            </w:r>
            <w:r w:rsidRPr="00647617">
              <w:t>(nominated person for this tender):</w:t>
            </w:r>
          </w:p>
          <w:p w:rsidR="009A54E7" w:rsidRPr="00647617" w:rsidRDefault="009A54E7" w:rsidP="00EB5415"/>
        </w:tc>
        <w:tc>
          <w:tcPr>
            <w:tcW w:w="5388" w:type="dxa"/>
            <w:shd w:val="clear" w:color="auto" w:fill="auto"/>
          </w:tcPr>
          <w:p w:rsidR="009A54E7" w:rsidRPr="00647617" w:rsidRDefault="009A54E7" w:rsidP="00EB5415"/>
        </w:tc>
      </w:tr>
      <w:tr w:rsidR="009A54E7" w:rsidRPr="00647617" w:rsidTr="00916028">
        <w:tc>
          <w:tcPr>
            <w:tcW w:w="4501" w:type="dxa"/>
            <w:shd w:val="clear" w:color="auto" w:fill="D9D9D9"/>
          </w:tcPr>
          <w:p w:rsidR="009A54E7" w:rsidRPr="00647617" w:rsidRDefault="009A54E7" w:rsidP="00EB5415">
            <w:r w:rsidRPr="00647617">
              <w:t>Job title:</w:t>
            </w:r>
          </w:p>
          <w:p w:rsidR="009A54E7" w:rsidRPr="00647617" w:rsidRDefault="009A54E7" w:rsidP="00EB5415"/>
        </w:tc>
        <w:tc>
          <w:tcPr>
            <w:tcW w:w="5388" w:type="dxa"/>
            <w:shd w:val="clear" w:color="auto" w:fill="auto"/>
          </w:tcPr>
          <w:p w:rsidR="009A54E7" w:rsidRPr="00647617" w:rsidRDefault="009A54E7" w:rsidP="00EB5415"/>
        </w:tc>
      </w:tr>
      <w:tr w:rsidR="009A54E7" w:rsidRPr="00647617" w:rsidTr="00916028">
        <w:tc>
          <w:tcPr>
            <w:tcW w:w="4501" w:type="dxa"/>
            <w:shd w:val="clear" w:color="auto" w:fill="D9D9D9"/>
          </w:tcPr>
          <w:p w:rsidR="009A54E7" w:rsidRPr="00647617" w:rsidRDefault="009A54E7" w:rsidP="00EB5415">
            <w:r w:rsidRPr="00647617">
              <w:t>Address:</w:t>
            </w:r>
          </w:p>
          <w:p w:rsidR="009A54E7" w:rsidRPr="00647617" w:rsidRDefault="009A54E7" w:rsidP="00EB5415"/>
          <w:p w:rsidR="009A54E7" w:rsidRPr="00647617" w:rsidRDefault="009A54E7" w:rsidP="00EB5415"/>
          <w:p w:rsidR="009A54E7" w:rsidRPr="00647617" w:rsidRDefault="009A54E7" w:rsidP="00EB5415"/>
        </w:tc>
        <w:tc>
          <w:tcPr>
            <w:tcW w:w="5388" w:type="dxa"/>
            <w:shd w:val="clear" w:color="auto" w:fill="auto"/>
          </w:tcPr>
          <w:p w:rsidR="009A54E7" w:rsidRPr="00647617" w:rsidRDefault="009A54E7" w:rsidP="00EB5415"/>
        </w:tc>
      </w:tr>
      <w:tr w:rsidR="009A54E7" w:rsidRPr="00647617" w:rsidTr="00916028">
        <w:tc>
          <w:tcPr>
            <w:tcW w:w="4501" w:type="dxa"/>
            <w:shd w:val="clear" w:color="auto" w:fill="D9D9D9"/>
          </w:tcPr>
          <w:p w:rsidR="009A54E7" w:rsidRPr="00647617" w:rsidRDefault="009A54E7" w:rsidP="00EB5415">
            <w:r w:rsidRPr="00647617">
              <w:t>Telephone number:</w:t>
            </w:r>
          </w:p>
          <w:p w:rsidR="009A54E7" w:rsidRPr="00647617" w:rsidRDefault="009A54E7" w:rsidP="00EB5415"/>
        </w:tc>
        <w:tc>
          <w:tcPr>
            <w:tcW w:w="5388" w:type="dxa"/>
            <w:shd w:val="clear" w:color="auto" w:fill="auto"/>
          </w:tcPr>
          <w:p w:rsidR="009A54E7" w:rsidRPr="00647617" w:rsidRDefault="009A54E7" w:rsidP="00EB5415"/>
        </w:tc>
      </w:tr>
      <w:tr w:rsidR="009A54E7" w:rsidRPr="00647617" w:rsidTr="00916028">
        <w:tc>
          <w:tcPr>
            <w:tcW w:w="4501" w:type="dxa"/>
            <w:shd w:val="clear" w:color="auto" w:fill="D9D9D9"/>
          </w:tcPr>
          <w:p w:rsidR="009A54E7" w:rsidRPr="00647617" w:rsidRDefault="009A54E7" w:rsidP="00EB5415">
            <w:r w:rsidRPr="00647617">
              <w:t>Facsimile number:</w:t>
            </w:r>
          </w:p>
          <w:p w:rsidR="009A54E7" w:rsidRPr="00647617" w:rsidRDefault="009A54E7" w:rsidP="00EB5415"/>
        </w:tc>
        <w:tc>
          <w:tcPr>
            <w:tcW w:w="5388" w:type="dxa"/>
            <w:shd w:val="clear" w:color="auto" w:fill="auto"/>
          </w:tcPr>
          <w:p w:rsidR="009A54E7" w:rsidRPr="00647617" w:rsidRDefault="009A54E7" w:rsidP="00EB5415"/>
        </w:tc>
      </w:tr>
      <w:tr w:rsidR="009A54E7" w:rsidRPr="00647617" w:rsidTr="00916028">
        <w:tc>
          <w:tcPr>
            <w:tcW w:w="4501" w:type="dxa"/>
            <w:shd w:val="clear" w:color="auto" w:fill="D9D9D9"/>
          </w:tcPr>
          <w:p w:rsidR="009A54E7" w:rsidRPr="00647617" w:rsidRDefault="009A54E7" w:rsidP="00EB5415">
            <w:r w:rsidRPr="00647617">
              <w:t>E-mail address:</w:t>
            </w:r>
          </w:p>
          <w:p w:rsidR="009A54E7" w:rsidRPr="00647617" w:rsidRDefault="009A54E7" w:rsidP="00EB5415"/>
        </w:tc>
        <w:tc>
          <w:tcPr>
            <w:tcW w:w="5388" w:type="dxa"/>
            <w:shd w:val="clear" w:color="auto" w:fill="auto"/>
          </w:tcPr>
          <w:p w:rsidR="009A54E7" w:rsidRPr="00647617" w:rsidRDefault="009A54E7" w:rsidP="00EB5415"/>
        </w:tc>
      </w:tr>
    </w:tbl>
    <w:p w:rsidR="009A54E7" w:rsidRPr="00647617" w:rsidRDefault="009A54E7" w:rsidP="00AE6A80">
      <w:pPr>
        <w:pStyle w:val="Heading2"/>
        <w:rPr>
          <w:kern w:val="1"/>
        </w:rPr>
      </w:pPr>
    </w:p>
    <w:p w:rsidR="00916028" w:rsidRDefault="00916028">
      <w:pPr>
        <w:suppressAutoHyphens w:val="0"/>
        <w:rPr>
          <w:rFonts w:ascii="Arial Narrow" w:hAnsi="Arial Narrow"/>
          <w:b/>
          <w:caps/>
          <w:kern w:val="1"/>
          <w:sz w:val="32"/>
        </w:rPr>
      </w:pPr>
      <w:r>
        <w:rPr>
          <w:kern w:val="1"/>
        </w:rPr>
        <w:br w:type="page"/>
      </w:r>
    </w:p>
    <w:p w:rsidR="00C031B6" w:rsidRPr="00647617" w:rsidRDefault="00FA1BB6" w:rsidP="00AE6A80">
      <w:pPr>
        <w:pStyle w:val="Heading2"/>
        <w:rPr>
          <w:kern w:val="1"/>
        </w:rPr>
      </w:pPr>
      <w:bookmarkStart w:id="180" w:name="_Toc440888770"/>
      <w:r w:rsidRPr="00647617">
        <w:rPr>
          <w:kern w:val="1"/>
        </w:rPr>
        <w:lastRenderedPageBreak/>
        <w:t xml:space="preserve">ANNEX </w:t>
      </w:r>
      <w:r w:rsidR="00742BCE" w:rsidRPr="00647617">
        <w:rPr>
          <w:kern w:val="1"/>
        </w:rPr>
        <w:t>B</w:t>
      </w:r>
      <w:r w:rsidR="007E55B1" w:rsidRPr="00647617">
        <w:rPr>
          <w:kern w:val="1"/>
        </w:rPr>
        <w:t xml:space="preserve">: </w:t>
      </w:r>
      <w:bookmarkEnd w:id="176"/>
      <w:r w:rsidR="00742BCE" w:rsidRPr="00647617">
        <w:rPr>
          <w:kern w:val="1"/>
        </w:rPr>
        <w:t>METHOD STATEMENTS</w:t>
      </w:r>
      <w:bookmarkEnd w:id="180"/>
      <w:r w:rsidR="00D46624" w:rsidRPr="00647617">
        <w:rPr>
          <w:kern w:val="1"/>
        </w:rPr>
        <w:t xml:space="preserve"> </w:t>
      </w:r>
    </w:p>
    <w:p w:rsidR="007F2482" w:rsidRPr="00647617" w:rsidRDefault="006716CE" w:rsidP="007F2482">
      <w:pPr>
        <w:rPr>
          <w:rFonts w:ascii="Arial Narrow" w:hAnsi="Arial Narrow" w:cs="Arial"/>
          <w:b/>
          <w:kern w:val="1"/>
          <w:sz w:val="32"/>
          <w:szCs w:val="32"/>
        </w:rPr>
      </w:pPr>
      <w:r w:rsidRPr="00647617">
        <w:rPr>
          <w:rFonts w:ascii="Arial Narrow" w:hAnsi="Arial Narrow" w:cs="Arial"/>
          <w:b/>
          <w:color w:val="000000" w:themeColor="text1"/>
          <w:kern w:val="1"/>
          <w:sz w:val="32"/>
          <w:szCs w:val="32"/>
        </w:rPr>
        <w:t>60</w:t>
      </w:r>
      <w:r w:rsidR="007F2482" w:rsidRPr="00647617">
        <w:rPr>
          <w:rFonts w:ascii="Arial Narrow" w:hAnsi="Arial Narrow" w:cs="Arial"/>
          <w:b/>
          <w:kern w:val="1"/>
          <w:sz w:val="32"/>
          <w:szCs w:val="32"/>
        </w:rPr>
        <w:t>% WEIGHTING</w:t>
      </w:r>
    </w:p>
    <w:p w:rsidR="00A97680" w:rsidRPr="00647617" w:rsidRDefault="00A97680" w:rsidP="007F2482">
      <w:pPr>
        <w:rPr>
          <w:rFonts w:ascii="Arial Narrow" w:hAnsi="Arial Narrow" w:cs="Arial"/>
          <w:b/>
          <w:kern w:val="1"/>
          <w:sz w:val="32"/>
          <w:szCs w:val="32"/>
        </w:rPr>
      </w:pPr>
    </w:p>
    <w:p w:rsidR="00603484" w:rsidRPr="00647617" w:rsidRDefault="00730677" w:rsidP="000D68D0">
      <w:pPr>
        <w:jc w:val="both"/>
        <w:rPr>
          <w:rFonts w:cs="Arial"/>
          <w:szCs w:val="24"/>
        </w:rPr>
      </w:pPr>
      <w:r w:rsidRPr="00647617">
        <w:rPr>
          <w:rFonts w:cs="Arial"/>
          <w:szCs w:val="24"/>
        </w:rPr>
        <w:t xml:space="preserve">Listed below are </w:t>
      </w:r>
      <w:r w:rsidR="000D68D0" w:rsidRPr="00647617">
        <w:rPr>
          <w:rFonts w:cs="Arial"/>
          <w:szCs w:val="24"/>
        </w:rPr>
        <w:t xml:space="preserve">a series of questions that tenderers will need to complete as part of their ITT submission. This section carries a weighting of </w:t>
      </w:r>
      <w:r w:rsidR="00037BFB" w:rsidRPr="00647617">
        <w:rPr>
          <w:rFonts w:cs="Arial"/>
          <w:szCs w:val="24"/>
        </w:rPr>
        <w:t>60</w:t>
      </w:r>
      <w:r w:rsidR="000D68D0" w:rsidRPr="00647617">
        <w:rPr>
          <w:rFonts w:cs="Arial"/>
          <w:szCs w:val="24"/>
        </w:rPr>
        <w:t xml:space="preserve">% </w:t>
      </w:r>
    </w:p>
    <w:p w:rsidR="00835477" w:rsidRPr="00647617" w:rsidRDefault="00835477" w:rsidP="000D68D0">
      <w:pPr>
        <w:jc w:val="both"/>
        <w:rPr>
          <w:rFonts w:cs="Arial"/>
          <w:szCs w:val="24"/>
        </w:rPr>
      </w:pPr>
    </w:p>
    <w:p w:rsidR="00603484" w:rsidRPr="00647617" w:rsidRDefault="00603484" w:rsidP="000D68D0">
      <w:pPr>
        <w:jc w:val="both"/>
        <w:rPr>
          <w:rFonts w:cs="Arial"/>
          <w:szCs w:val="24"/>
        </w:rPr>
      </w:pPr>
      <w:r w:rsidRPr="00647617">
        <w:rPr>
          <w:b/>
        </w:rPr>
        <w:t>PLEASE NOTE THAT THIS SEC</w:t>
      </w:r>
      <w:r w:rsidR="00037BFB" w:rsidRPr="00647617">
        <w:rPr>
          <w:b/>
        </w:rPr>
        <w:t>TION CONTRIBUTES A MAXIMUM OF 60</w:t>
      </w:r>
      <w:r w:rsidRPr="00647617">
        <w:rPr>
          <w:b/>
        </w:rPr>
        <w:t xml:space="preserve">% TO THE OVERALL WEIGHTING. THE PERCENTAGES BELOW WILL ACCORDINGLY BE REDUCED PRO RATA IN TERMS OF THE FINAL SCORING </w:t>
      </w:r>
    </w:p>
    <w:p w:rsidR="00603484" w:rsidRPr="00647617" w:rsidRDefault="00603484" w:rsidP="000D68D0">
      <w:pPr>
        <w:jc w:val="both"/>
        <w:rPr>
          <w:rFonts w:cs="Arial"/>
          <w:szCs w:val="24"/>
        </w:rPr>
      </w:pPr>
    </w:p>
    <w:p w:rsidR="00037BFB" w:rsidRPr="00647617" w:rsidRDefault="00037BFB" w:rsidP="00037BFB">
      <w:pPr>
        <w:jc w:val="both"/>
        <w:rPr>
          <w:rFonts w:cs="Arial"/>
          <w:szCs w:val="24"/>
        </w:rPr>
      </w:pPr>
      <w:bookmarkStart w:id="181" w:name="ANNEXB"/>
      <w:r w:rsidRPr="00647617">
        <w:rPr>
          <w:rFonts w:cs="Arial"/>
          <w:szCs w:val="24"/>
        </w:rPr>
        <w:t>Listed below are the requirements of the Council and the weighting attached to each.  Tenderers should complete the Requirements Table below and include it in their response</w:t>
      </w:r>
    </w:p>
    <w:p w:rsidR="00037BFB" w:rsidRPr="00647617" w:rsidRDefault="00037BFB" w:rsidP="00037BFB">
      <w:pPr>
        <w:rPr>
          <w:rFonts w:cs="Arial"/>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6"/>
        <w:gridCol w:w="1445"/>
      </w:tblGrid>
      <w:tr w:rsidR="00037BFB" w:rsidRPr="00647617" w:rsidTr="009C01F0">
        <w:tc>
          <w:tcPr>
            <w:tcW w:w="8046" w:type="dxa"/>
            <w:tcBorders>
              <w:top w:val="single" w:sz="4" w:space="0" w:color="auto"/>
              <w:left w:val="single" w:sz="4" w:space="0" w:color="auto"/>
              <w:bottom w:val="single" w:sz="4" w:space="0" w:color="auto"/>
              <w:right w:val="single" w:sz="4" w:space="0" w:color="auto"/>
            </w:tcBorders>
            <w:shd w:val="clear" w:color="auto" w:fill="auto"/>
          </w:tcPr>
          <w:p w:rsidR="00037BFB" w:rsidRPr="00647617" w:rsidRDefault="00037BFB" w:rsidP="00037BFB">
            <w:pPr>
              <w:spacing w:before="60"/>
              <w:jc w:val="both"/>
              <w:rPr>
                <w:rFonts w:cs="Arial"/>
                <w:i/>
                <w:sz w:val="20"/>
              </w:rPr>
            </w:pPr>
            <w:r w:rsidRPr="00647617">
              <w:rPr>
                <w:rFonts w:cs="Arial"/>
                <w:b/>
                <w:szCs w:val="24"/>
              </w:rPr>
              <w:t>Requirement</w:t>
            </w:r>
            <w:r w:rsidRPr="00647617">
              <w:rPr>
                <w:rFonts w:cs="Arial"/>
                <w:i/>
                <w:sz w:val="20"/>
              </w:rPr>
              <w:t xml:space="preserve"> </w:t>
            </w:r>
          </w:p>
          <w:p w:rsidR="00037BFB" w:rsidRPr="00647617" w:rsidRDefault="00037BFB" w:rsidP="00037BFB">
            <w:pPr>
              <w:spacing w:before="60"/>
              <w:jc w:val="both"/>
              <w:rPr>
                <w:rFonts w:cs="Arial"/>
                <w:b/>
                <w:szCs w:val="24"/>
              </w:rPr>
            </w:pPr>
            <w:r w:rsidRPr="00647617">
              <w:rPr>
                <w:rFonts w:cs="Arial"/>
                <w:szCs w:val="24"/>
              </w:rPr>
              <w:t>Please describe how you will deliver the outcomes / requirements listed below as per the information detailed within the Specification.</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037BFB" w:rsidRPr="00647617" w:rsidRDefault="00037BFB" w:rsidP="00037BFB">
            <w:pPr>
              <w:rPr>
                <w:rFonts w:cs="Arial"/>
                <w:b/>
              </w:rPr>
            </w:pPr>
            <w:r w:rsidRPr="00647617">
              <w:rPr>
                <w:b/>
              </w:rPr>
              <w:t>Weighting</w:t>
            </w:r>
            <w:r w:rsidRPr="00647617">
              <w:rPr>
                <w:rFonts w:cs="Arial"/>
                <w:b/>
              </w:rPr>
              <w:t xml:space="preserve"> </w:t>
            </w:r>
          </w:p>
          <w:p w:rsidR="00037BFB" w:rsidRPr="00647617" w:rsidRDefault="00037BFB" w:rsidP="00037BFB">
            <w:pPr>
              <w:spacing w:before="60"/>
              <w:jc w:val="both"/>
              <w:rPr>
                <w:rFonts w:cs="Arial"/>
                <w:b/>
                <w:szCs w:val="24"/>
              </w:rPr>
            </w:pPr>
          </w:p>
        </w:tc>
      </w:tr>
    </w:tbl>
    <w:p w:rsidR="00037BFB" w:rsidRPr="00647617" w:rsidRDefault="00037BFB" w:rsidP="00037BFB">
      <w:pP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6"/>
        <w:gridCol w:w="1445"/>
      </w:tblGrid>
      <w:tr w:rsidR="00037BFB" w:rsidRPr="00647617" w:rsidTr="009C01F0">
        <w:tc>
          <w:tcPr>
            <w:tcW w:w="8046" w:type="dxa"/>
            <w:tcBorders>
              <w:top w:val="single" w:sz="4" w:space="0" w:color="auto"/>
              <w:left w:val="single" w:sz="4" w:space="0" w:color="auto"/>
              <w:bottom w:val="single" w:sz="4" w:space="0" w:color="auto"/>
              <w:right w:val="single" w:sz="4" w:space="0" w:color="auto"/>
            </w:tcBorders>
            <w:shd w:val="clear" w:color="auto" w:fill="auto"/>
          </w:tcPr>
          <w:p w:rsidR="00037BFB" w:rsidRPr="00647617" w:rsidRDefault="00037BFB" w:rsidP="00037BFB">
            <w:pPr>
              <w:rPr>
                <w:b/>
              </w:rPr>
            </w:pPr>
            <w:r w:rsidRPr="00647617">
              <w:rPr>
                <w:b/>
              </w:rPr>
              <w:t xml:space="preserve">Active Travel Initiatives </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037BFB" w:rsidRPr="00647617" w:rsidRDefault="00037BFB" w:rsidP="00037BFB">
            <w:pPr>
              <w:rPr>
                <w:rFonts w:cs="Arial"/>
                <w:b/>
                <w:szCs w:val="24"/>
              </w:rPr>
            </w:pPr>
            <w:r w:rsidRPr="00647617">
              <w:rPr>
                <w:rFonts w:cs="Arial"/>
                <w:b/>
                <w:szCs w:val="24"/>
              </w:rPr>
              <w:t>40%</w:t>
            </w:r>
          </w:p>
        </w:tc>
      </w:tr>
      <w:tr w:rsidR="00037BFB" w:rsidRPr="00647617" w:rsidTr="009C01F0">
        <w:tc>
          <w:tcPr>
            <w:tcW w:w="8046" w:type="dxa"/>
            <w:tcBorders>
              <w:top w:val="single" w:sz="4" w:space="0" w:color="auto"/>
              <w:left w:val="single" w:sz="4" w:space="0" w:color="auto"/>
              <w:bottom w:val="single" w:sz="4" w:space="0" w:color="auto"/>
              <w:right w:val="single" w:sz="4" w:space="0" w:color="auto"/>
            </w:tcBorders>
            <w:shd w:val="clear" w:color="auto" w:fill="auto"/>
          </w:tcPr>
          <w:p w:rsidR="00037BFB" w:rsidRPr="00647617" w:rsidRDefault="005833DA" w:rsidP="00037BFB">
            <w:pPr>
              <w:suppressAutoHyphens w:val="0"/>
              <w:rPr>
                <w:b/>
              </w:rPr>
            </w:pPr>
            <w:r>
              <w:rPr>
                <w:b/>
              </w:rPr>
              <w:t>Q</w:t>
            </w:r>
            <w:r w:rsidR="00037BFB" w:rsidRPr="00647617">
              <w:rPr>
                <w:b/>
              </w:rPr>
              <w:t xml:space="preserve">1 Maximum 500 words </w:t>
            </w:r>
          </w:p>
          <w:p w:rsidR="008A3E14" w:rsidRPr="008A3E14" w:rsidRDefault="008A3E14" w:rsidP="008A3E14">
            <w:r w:rsidRPr="008A3E14">
              <w:t>Please provide examples where you have encouraged sustainable travel at new development locations. Please also provide examples where you have integrated this work with existing residential locations and examples of partnership working with other teams/organisations</w:t>
            </w:r>
            <w:r>
              <w:t xml:space="preserve"> </w:t>
            </w:r>
            <w:r w:rsidRPr="008A3E14">
              <w:t>in these locations.</w:t>
            </w:r>
          </w:p>
          <w:p w:rsidR="008A3E14" w:rsidRPr="008A3E14" w:rsidRDefault="008A3E14" w:rsidP="008A3E14"/>
          <w:p w:rsidR="00037BFB" w:rsidRPr="00647617" w:rsidRDefault="008A3E14" w:rsidP="008A3E14">
            <w:r w:rsidRPr="008A3E14">
              <w:rPr>
                <w:i/>
              </w:rPr>
              <w:t>Evidence from previous work can be included in the appendices (maximum 1 page of A4).</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037BFB" w:rsidRPr="00647617" w:rsidRDefault="00037BFB" w:rsidP="00037BFB">
            <w:pPr>
              <w:rPr>
                <w:rFonts w:cs="Arial"/>
                <w:b/>
                <w:szCs w:val="24"/>
              </w:rPr>
            </w:pPr>
            <w:r w:rsidRPr="00647617">
              <w:rPr>
                <w:rFonts w:cs="Arial"/>
                <w:b/>
                <w:szCs w:val="24"/>
              </w:rPr>
              <w:t>20%</w:t>
            </w:r>
          </w:p>
        </w:tc>
      </w:tr>
      <w:tr w:rsidR="00037BFB" w:rsidRPr="00647617" w:rsidTr="009C01F0">
        <w:tc>
          <w:tcPr>
            <w:tcW w:w="9491" w:type="dxa"/>
            <w:gridSpan w:val="2"/>
            <w:tcBorders>
              <w:top w:val="single" w:sz="4" w:space="0" w:color="auto"/>
              <w:left w:val="single" w:sz="4" w:space="0" w:color="auto"/>
              <w:bottom w:val="single" w:sz="4" w:space="0" w:color="auto"/>
              <w:right w:val="single" w:sz="4" w:space="0" w:color="auto"/>
            </w:tcBorders>
            <w:shd w:val="clear" w:color="auto" w:fill="auto"/>
          </w:tcPr>
          <w:p w:rsidR="00037BFB" w:rsidRPr="00647617" w:rsidRDefault="00037BFB" w:rsidP="00037BFB">
            <w:r w:rsidRPr="00647617">
              <w:t>Please p</w:t>
            </w:r>
            <w:r w:rsidR="005833DA">
              <w:t>rovide your answer to Q</w:t>
            </w:r>
            <w:r w:rsidRPr="00647617">
              <w:t>1 here</w:t>
            </w:r>
          </w:p>
          <w:p w:rsidR="00037BFB" w:rsidRPr="00647617" w:rsidRDefault="00037BFB" w:rsidP="00037BFB"/>
          <w:p w:rsidR="00037BFB" w:rsidRPr="00647617" w:rsidRDefault="00037BFB" w:rsidP="00037BFB"/>
          <w:p w:rsidR="00037BFB" w:rsidRPr="00647617" w:rsidRDefault="00037BFB" w:rsidP="00037BFB"/>
          <w:p w:rsidR="00037BFB" w:rsidRPr="00647617" w:rsidRDefault="00037BFB" w:rsidP="00037BFB"/>
          <w:p w:rsidR="00037BFB" w:rsidRPr="00647617" w:rsidRDefault="00037BFB" w:rsidP="00037BFB"/>
          <w:p w:rsidR="00037BFB" w:rsidRPr="00647617" w:rsidRDefault="00037BFB" w:rsidP="00037BFB"/>
          <w:p w:rsidR="00037BFB" w:rsidRPr="00647617" w:rsidRDefault="00037BFB" w:rsidP="00037BFB"/>
        </w:tc>
      </w:tr>
      <w:tr w:rsidR="00037BFB" w:rsidRPr="00647617" w:rsidTr="009C01F0">
        <w:tc>
          <w:tcPr>
            <w:tcW w:w="8046" w:type="dxa"/>
            <w:tcBorders>
              <w:top w:val="single" w:sz="4" w:space="0" w:color="auto"/>
              <w:left w:val="single" w:sz="4" w:space="0" w:color="auto"/>
              <w:bottom w:val="single" w:sz="4" w:space="0" w:color="auto"/>
              <w:right w:val="single" w:sz="4" w:space="0" w:color="auto"/>
            </w:tcBorders>
            <w:shd w:val="clear" w:color="auto" w:fill="auto"/>
          </w:tcPr>
          <w:p w:rsidR="00037BFB" w:rsidRPr="00647617" w:rsidRDefault="005833DA" w:rsidP="00037BFB">
            <w:pPr>
              <w:suppressAutoHyphens w:val="0"/>
              <w:rPr>
                <w:b/>
              </w:rPr>
            </w:pPr>
            <w:r>
              <w:rPr>
                <w:b/>
              </w:rPr>
              <w:t>Q</w:t>
            </w:r>
            <w:r w:rsidR="00037BFB" w:rsidRPr="00647617">
              <w:rPr>
                <w:b/>
              </w:rPr>
              <w:t xml:space="preserve">2  Maximum 300 words </w:t>
            </w:r>
          </w:p>
          <w:p w:rsidR="00037BFB" w:rsidRPr="00647617" w:rsidRDefault="008A3E14" w:rsidP="009C01F0">
            <w:r>
              <w:t>Please describe one or two</w:t>
            </w:r>
            <w:r w:rsidR="00037BFB" w:rsidRPr="00647617">
              <w:t xml:space="preserve"> examples of potential campaigns that could be implemented in Wokingham to promote active travel across different groups in Wokingham (e.g. new resident developments, workplaces, schools, community groups).</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037BFB" w:rsidRPr="00647617" w:rsidRDefault="00037BFB" w:rsidP="00037BFB">
            <w:pPr>
              <w:rPr>
                <w:rFonts w:cs="Arial"/>
                <w:b/>
              </w:rPr>
            </w:pPr>
            <w:r w:rsidRPr="00647617">
              <w:rPr>
                <w:rFonts w:cs="Arial"/>
                <w:b/>
              </w:rPr>
              <w:t>10%</w:t>
            </w:r>
          </w:p>
        </w:tc>
      </w:tr>
      <w:tr w:rsidR="00037BFB" w:rsidRPr="00647617" w:rsidTr="009C01F0">
        <w:tc>
          <w:tcPr>
            <w:tcW w:w="9491" w:type="dxa"/>
            <w:gridSpan w:val="2"/>
            <w:tcBorders>
              <w:top w:val="single" w:sz="4" w:space="0" w:color="auto"/>
              <w:left w:val="single" w:sz="4" w:space="0" w:color="auto"/>
              <w:bottom w:val="single" w:sz="4" w:space="0" w:color="auto"/>
              <w:right w:val="single" w:sz="4" w:space="0" w:color="auto"/>
            </w:tcBorders>
            <w:shd w:val="clear" w:color="auto" w:fill="auto"/>
          </w:tcPr>
          <w:p w:rsidR="00037BFB" w:rsidRPr="00647617" w:rsidRDefault="00037BFB" w:rsidP="00037BFB">
            <w:r w:rsidRPr="00647617">
              <w:t>Please p</w:t>
            </w:r>
            <w:r w:rsidR="005833DA">
              <w:t>rovide your answer to Q</w:t>
            </w:r>
            <w:r w:rsidRPr="00647617">
              <w:t>2 here</w:t>
            </w:r>
          </w:p>
          <w:p w:rsidR="00037BFB" w:rsidRPr="00647617" w:rsidRDefault="00037BFB" w:rsidP="00037BFB"/>
          <w:p w:rsidR="00037BFB" w:rsidRPr="00647617" w:rsidRDefault="00037BFB" w:rsidP="00037BFB"/>
          <w:p w:rsidR="00037BFB" w:rsidRPr="00647617" w:rsidRDefault="00037BFB" w:rsidP="00037BFB"/>
          <w:p w:rsidR="00037BFB" w:rsidRPr="00647617" w:rsidRDefault="00037BFB" w:rsidP="00037BFB"/>
          <w:p w:rsidR="00037BFB" w:rsidRPr="00647617" w:rsidRDefault="00037BFB" w:rsidP="00037BFB"/>
          <w:p w:rsidR="00037BFB" w:rsidRPr="00647617" w:rsidRDefault="00037BFB" w:rsidP="00037BFB"/>
        </w:tc>
      </w:tr>
      <w:tr w:rsidR="00037BFB" w:rsidRPr="00647617" w:rsidTr="009C01F0">
        <w:tc>
          <w:tcPr>
            <w:tcW w:w="8046" w:type="dxa"/>
            <w:tcBorders>
              <w:top w:val="single" w:sz="4" w:space="0" w:color="auto"/>
              <w:left w:val="single" w:sz="4" w:space="0" w:color="auto"/>
              <w:bottom w:val="single" w:sz="4" w:space="0" w:color="auto"/>
              <w:right w:val="single" w:sz="4" w:space="0" w:color="auto"/>
            </w:tcBorders>
            <w:shd w:val="clear" w:color="auto" w:fill="auto"/>
          </w:tcPr>
          <w:p w:rsidR="00037BFB" w:rsidRPr="00647617" w:rsidRDefault="005833DA" w:rsidP="00037BFB">
            <w:pPr>
              <w:suppressAutoHyphens w:val="0"/>
              <w:rPr>
                <w:b/>
              </w:rPr>
            </w:pPr>
            <w:r>
              <w:rPr>
                <w:b/>
              </w:rPr>
              <w:lastRenderedPageBreak/>
              <w:t>Q</w:t>
            </w:r>
            <w:r w:rsidR="00037BFB" w:rsidRPr="00647617">
              <w:rPr>
                <w:b/>
              </w:rPr>
              <w:t xml:space="preserve">3 Maximum 300 words </w:t>
            </w:r>
          </w:p>
          <w:p w:rsidR="00037BFB" w:rsidRPr="00E67B30" w:rsidRDefault="008A3E14" w:rsidP="008A3E14">
            <w:r w:rsidRPr="008B42DC">
              <w:t xml:space="preserve">Please provide examples where you have </w:t>
            </w:r>
            <w:r>
              <w:t xml:space="preserve">successfully </w:t>
            </w:r>
            <w:r w:rsidRPr="008B42DC">
              <w:t>prom</w:t>
            </w:r>
            <w:r>
              <w:t xml:space="preserve">oted sustainable travel amongst employees </w:t>
            </w:r>
            <w:r w:rsidRPr="008B42DC">
              <w:t>in workplaces. Please include information on ways that workplaces were engaged.</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037BFB" w:rsidRPr="00647617" w:rsidRDefault="00037BFB" w:rsidP="00037BFB">
            <w:pPr>
              <w:rPr>
                <w:rFonts w:cs="Arial"/>
                <w:b/>
                <w:szCs w:val="24"/>
              </w:rPr>
            </w:pPr>
            <w:r w:rsidRPr="00647617">
              <w:rPr>
                <w:rFonts w:cs="Arial"/>
                <w:b/>
                <w:szCs w:val="24"/>
              </w:rPr>
              <w:t>10%</w:t>
            </w:r>
          </w:p>
        </w:tc>
      </w:tr>
      <w:tr w:rsidR="00037BFB" w:rsidRPr="00647617" w:rsidTr="009C01F0">
        <w:tc>
          <w:tcPr>
            <w:tcW w:w="9491" w:type="dxa"/>
            <w:gridSpan w:val="2"/>
            <w:tcBorders>
              <w:top w:val="single" w:sz="4" w:space="0" w:color="auto"/>
              <w:left w:val="single" w:sz="4" w:space="0" w:color="auto"/>
              <w:bottom w:val="single" w:sz="4" w:space="0" w:color="auto"/>
              <w:right w:val="single" w:sz="4" w:space="0" w:color="auto"/>
            </w:tcBorders>
            <w:shd w:val="clear" w:color="auto" w:fill="auto"/>
          </w:tcPr>
          <w:p w:rsidR="00037BFB" w:rsidRPr="00647617" w:rsidRDefault="00037BFB" w:rsidP="00037BFB">
            <w:r w:rsidRPr="00647617">
              <w:t>Please p</w:t>
            </w:r>
            <w:r w:rsidR="005833DA">
              <w:t>rovide your answer to Q</w:t>
            </w:r>
            <w:r w:rsidRPr="00647617">
              <w:t>3 here</w:t>
            </w:r>
          </w:p>
          <w:p w:rsidR="00037BFB" w:rsidRPr="00647617" w:rsidRDefault="00037BFB" w:rsidP="00037BFB"/>
          <w:p w:rsidR="00037BFB" w:rsidRPr="00647617" w:rsidRDefault="00037BFB" w:rsidP="00037BFB"/>
          <w:p w:rsidR="00037BFB" w:rsidRPr="00647617" w:rsidRDefault="00037BFB" w:rsidP="00037BFB"/>
          <w:p w:rsidR="00037BFB" w:rsidRPr="00647617" w:rsidRDefault="00037BFB" w:rsidP="00037BFB"/>
          <w:p w:rsidR="00037BFB" w:rsidRPr="00647617" w:rsidRDefault="00037BFB" w:rsidP="00037BFB"/>
          <w:p w:rsidR="00037BFB" w:rsidRPr="00647617" w:rsidRDefault="00037BFB" w:rsidP="00037BFB"/>
          <w:p w:rsidR="00037BFB" w:rsidRPr="00647617" w:rsidRDefault="00037BFB" w:rsidP="00037BFB"/>
        </w:tc>
      </w:tr>
    </w:tbl>
    <w:p w:rsidR="00037BFB" w:rsidRPr="00647617" w:rsidRDefault="00037BFB" w:rsidP="00037BFB">
      <w:pP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6"/>
        <w:gridCol w:w="1445"/>
      </w:tblGrid>
      <w:tr w:rsidR="00037BFB" w:rsidRPr="00647617" w:rsidTr="009C01F0">
        <w:tc>
          <w:tcPr>
            <w:tcW w:w="8046" w:type="dxa"/>
            <w:shd w:val="clear" w:color="auto" w:fill="auto"/>
          </w:tcPr>
          <w:p w:rsidR="00037BFB" w:rsidRPr="00647617" w:rsidRDefault="00037BFB" w:rsidP="00037BFB">
            <w:pPr>
              <w:rPr>
                <w:b/>
              </w:rPr>
            </w:pPr>
            <w:r w:rsidRPr="00647617">
              <w:rPr>
                <w:b/>
              </w:rPr>
              <w:t>Reporting</w:t>
            </w:r>
          </w:p>
        </w:tc>
        <w:tc>
          <w:tcPr>
            <w:tcW w:w="1445" w:type="dxa"/>
            <w:shd w:val="clear" w:color="auto" w:fill="auto"/>
          </w:tcPr>
          <w:p w:rsidR="00037BFB" w:rsidRPr="00647617" w:rsidRDefault="008A3E14" w:rsidP="00037BFB">
            <w:pPr>
              <w:rPr>
                <w:b/>
              </w:rPr>
            </w:pPr>
            <w:r>
              <w:rPr>
                <w:b/>
              </w:rPr>
              <w:t>20</w:t>
            </w:r>
            <w:r w:rsidR="00037BFB" w:rsidRPr="00647617">
              <w:rPr>
                <w:b/>
              </w:rPr>
              <w:t>%</w:t>
            </w:r>
          </w:p>
        </w:tc>
      </w:tr>
      <w:tr w:rsidR="00037BFB" w:rsidRPr="00647617" w:rsidTr="009C01F0">
        <w:tc>
          <w:tcPr>
            <w:tcW w:w="8046" w:type="dxa"/>
            <w:shd w:val="clear" w:color="auto" w:fill="auto"/>
          </w:tcPr>
          <w:p w:rsidR="00037BFB" w:rsidRPr="00647617" w:rsidRDefault="005833DA" w:rsidP="00037BFB">
            <w:pPr>
              <w:rPr>
                <w:b/>
              </w:rPr>
            </w:pPr>
            <w:r>
              <w:rPr>
                <w:b/>
              </w:rPr>
              <w:t>Q</w:t>
            </w:r>
            <w:r w:rsidR="008A3E14">
              <w:rPr>
                <w:b/>
              </w:rPr>
              <w:t>4 Maximum 4</w:t>
            </w:r>
            <w:r w:rsidR="00037BFB" w:rsidRPr="00647617">
              <w:rPr>
                <w:b/>
              </w:rPr>
              <w:t xml:space="preserve">00 words </w:t>
            </w:r>
          </w:p>
          <w:p w:rsidR="00DA2A70" w:rsidRPr="00647617" w:rsidRDefault="00037BFB" w:rsidP="00037BFB">
            <w:r w:rsidRPr="00647617">
              <w:t>Please clearly set out how you will monitor the success of initiatives, activities and events that are implemented. Please include information on potential challenges that may arise and discuss how these challenges will be managed.</w:t>
            </w:r>
          </w:p>
        </w:tc>
        <w:tc>
          <w:tcPr>
            <w:tcW w:w="1445" w:type="dxa"/>
            <w:shd w:val="clear" w:color="auto" w:fill="auto"/>
          </w:tcPr>
          <w:p w:rsidR="00037BFB" w:rsidRPr="00647617" w:rsidRDefault="008A3E14" w:rsidP="00037BFB">
            <w:pPr>
              <w:rPr>
                <w:b/>
              </w:rPr>
            </w:pPr>
            <w:r>
              <w:rPr>
                <w:b/>
              </w:rPr>
              <w:t>10</w:t>
            </w:r>
            <w:r w:rsidR="00037BFB" w:rsidRPr="00647617">
              <w:rPr>
                <w:b/>
              </w:rPr>
              <w:t>%</w:t>
            </w:r>
          </w:p>
        </w:tc>
      </w:tr>
      <w:tr w:rsidR="00037BFB" w:rsidRPr="00647617" w:rsidTr="009C01F0">
        <w:tc>
          <w:tcPr>
            <w:tcW w:w="9491" w:type="dxa"/>
            <w:gridSpan w:val="2"/>
            <w:shd w:val="clear" w:color="auto" w:fill="auto"/>
          </w:tcPr>
          <w:p w:rsidR="00037BFB" w:rsidRPr="00647617" w:rsidRDefault="00037BFB" w:rsidP="00037BFB">
            <w:r w:rsidRPr="00647617">
              <w:t>Please p</w:t>
            </w:r>
            <w:r w:rsidR="005833DA">
              <w:t>rovide your answer to Q</w:t>
            </w:r>
            <w:r w:rsidRPr="00647617">
              <w:t>4 here</w:t>
            </w:r>
          </w:p>
          <w:p w:rsidR="00037BFB" w:rsidRPr="00647617" w:rsidRDefault="00037BFB" w:rsidP="00037BFB"/>
          <w:p w:rsidR="00037BFB" w:rsidRPr="00647617" w:rsidRDefault="00037BFB" w:rsidP="00037BFB"/>
          <w:p w:rsidR="00037BFB" w:rsidRPr="00647617" w:rsidRDefault="00037BFB" w:rsidP="00037BFB"/>
          <w:p w:rsidR="00037BFB" w:rsidRPr="00647617" w:rsidRDefault="00037BFB" w:rsidP="00037BFB"/>
          <w:p w:rsidR="00037BFB" w:rsidRPr="00647617" w:rsidRDefault="00037BFB" w:rsidP="00037BFB"/>
          <w:p w:rsidR="00037BFB" w:rsidRPr="00647617" w:rsidRDefault="00037BFB" w:rsidP="00037BFB"/>
          <w:p w:rsidR="00037BFB" w:rsidRPr="00647617" w:rsidRDefault="00037BFB" w:rsidP="00037BFB"/>
        </w:tc>
      </w:tr>
      <w:tr w:rsidR="00037BFB" w:rsidRPr="00647617" w:rsidTr="009C01F0">
        <w:tc>
          <w:tcPr>
            <w:tcW w:w="8046" w:type="dxa"/>
            <w:tcBorders>
              <w:top w:val="single" w:sz="4" w:space="0" w:color="auto"/>
              <w:left w:val="single" w:sz="4" w:space="0" w:color="auto"/>
              <w:bottom w:val="single" w:sz="4" w:space="0" w:color="auto"/>
              <w:right w:val="single" w:sz="4" w:space="0" w:color="auto"/>
            </w:tcBorders>
            <w:shd w:val="clear" w:color="auto" w:fill="auto"/>
          </w:tcPr>
          <w:p w:rsidR="00037BFB" w:rsidRPr="00647617" w:rsidRDefault="005833DA" w:rsidP="00037BFB">
            <w:pPr>
              <w:rPr>
                <w:b/>
              </w:rPr>
            </w:pPr>
            <w:r>
              <w:rPr>
                <w:b/>
              </w:rPr>
              <w:t>Q</w:t>
            </w:r>
            <w:r w:rsidR="00037BFB" w:rsidRPr="00647617">
              <w:rPr>
                <w:b/>
              </w:rPr>
              <w:t>5 Maximum 300 words</w:t>
            </w:r>
          </w:p>
          <w:p w:rsidR="00B15B39" w:rsidRDefault="00037BFB" w:rsidP="00B15B39">
            <w:r w:rsidRPr="00647617">
              <w:t>Please outli</w:t>
            </w:r>
            <w:r w:rsidR="009C01F0" w:rsidRPr="00647617">
              <w:t>ne how you will provide succinct</w:t>
            </w:r>
            <w:r w:rsidR="00B15B39">
              <w:t xml:space="preserve"> quarterly</w:t>
            </w:r>
            <w:r w:rsidRPr="00647617">
              <w:t xml:space="preserve"> updates</w:t>
            </w:r>
            <w:r w:rsidR="009C01F0" w:rsidRPr="00647617">
              <w:t xml:space="preserve"> </w:t>
            </w:r>
            <w:r w:rsidRPr="00647617">
              <w:t>on activities, initiatives and events that are implemented. Wokingham Borough Council is looking for data and/or reports that can easily be merged with data from other initiatives to provide holistic My Journey updates.</w:t>
            </w:r>
          </w:p>
          <w:p w:rsidR="00DA2A70" w:rsidRPr="00D60F75" w:rsidRDefault="008A3E14" w:rsidP="00B15B39">
            <w:pPr>
              <w:rPr>
                <w:i/>
              </w:rPr>
            </w:pPr>
            <w:r w:rsidRPr="008B42DC">
              <w:rPr>
                <w:i/>
              </w:rPr>
              <w:t>Evidence of previous work can be included in the appendices (maximum 1 page of A4).</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037BFB" w:rsidRPr="00647617" w:rsidRDefault="00037BFB" w:rsidP="00037BFB">
            <w:pPr>
              <w:rPr>
                <w:b/>
              </w:rPr>
            </w:pPr>
            <w:r w:rsidRPr="00647617">
              <w:rPr>
                <w:b/>
              </w:rPr>
              <w:t>10%</w:t>
            </w:r>
          </w:p>
        </w:tc>
      </w:tr>
      <w:tr w:rsidR="00037BFB" w:rsidRPr="00647617" w:rsidTr="009C01F0">
        <w:tc>
          <w:tcPr>
            <w:tcW w:w="9491" w:type="dxa"/>
            <w:gridSpan w:val="2"/>
            <w:tcBorders>
              <w:top w:val="single" w:sz="4" w:space="0" w:color="auto"/>
              <w:left w:val="single" w:sz="4" w:space="0" w:color="auto"/>
              <w:bottom w:val="single" w:sz="4" w:space="0" w:color="auto"/>
              <w:right w:val="single" w:sz="4" w:space="0" w:color="auto"/>
            </w:tcBorders>
            <w:shd w:val="clear" w:color="auto" w:fill="auto"/>
          </w:tcPr>
          <w:p w:rsidR="00037BFB" w:rsidRPr="00647617" w:rsidRDefault="00037BFB" w:rsidP="00037BFB">
            <w:r w:rsidRPr="00647617">
              <w:t>Please p</w:t>
            </w:r>
            <w:r w:rsidR="005833DA">
              <w:t>rovide your answer to Q</w:t>
            </w:r>
            <w:r w:rsidRPr="00647617">
              <w:t>5 here</w:t>
            </w:r>
          </w:p>
          <w:p w:rsidR="00037BFB" w:rsidRPr="00647617" w:rsidRDefault="00037BFB" w:rsidP="00037BFB"/>
          <w:p w:rsidR="00037BFB" w:rsidRPr="00647617" w:rsidRDefault="00037BFB" w:rsidP="00037BFB"/>
          <w:p w:rsidR="00037BFB" w:rsidRPr="00647617" w:rsidRDefault="00037BFB" w:rsidP="00037BFB"/>
          <w:p w:rsidR="00037BFB" w:rsidRPr="00647617" w:rsidRDefault="00037BFB" w:rsidP="00037BFB"/>
          <w:p w:rsidR="00037BFB" w:rsidRPr="00647617" w:rsidRDefault="00037BFB" w:rsidP="00037BFB"/>
          <w:p w:rsidR="00037BFB" w:rsidRPr="00647617" w:rsidRDefault="00037BFB" w:rsidP="00037BFB"/>
          <w:p w:rsidR="00037BFB" w:rsidRPr="00647617" w:rsidRDefault="00037BFB" w:rsidP="00037BFB"/>
        </w:tc>
      </w:tr>
    </w:tbl>
    <w:p w:rsidR="00037BFB" w:rsidRPr="00647617" w:rsidRDefault="00037BFB" w:rsidP="00037B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6"/>
        <w:gridCol w:w="1445"/>
      </w:tblGrid>
      <w:tr w:rsidR="00037BFB" w:rsidRPr="00647617" w:rsidTr="009C01F0">
        <w:tc>
          <w:tcPr>
            <w:tcW w:w="8046" w:type="dxa"/>
            <w:shd w:val="clear" w:color="auto" w:fill="auto"/>
          </w:tcPr>
          <w:p w:rsidR="00037BFB" w:rsidRPr="00647617" w:rsidRDefault="00037BFB" w:rsidP="00037BFB">
            <w:pPr>
              <w:rPr>
                <w:b/>
              </w:rPr>
            </w:pPr>
            <w:r w:rsidRPr="00647617">
              <w:rPr>
                <w:b/>
              </w:rPr>
              <w:t>Promotion</w:t>
            </w:r>
          </w:p>
        </w:tc>
        <w:tc>
          <w:tcPr>
            <w:tcW w:w="1445" w:type="dxa"/>
            <w:shd w:val="clear" w:color="auto" w:fill="auto"/>
          </w:tcPr>
          <w:p w:rsidR="00037BFB" w:rsidRPr="00647617" w:rsidRDefault="009F4CF3" w:rsidP="00037BFB">
            <w:pPr>
              <w:rPr>
                <w:b/>
              </w:rPr>
            </w:pPr>
            <w:r w:rsidRPr="00647617">
              <w:rPr>
                <w:b/>
              </w:rPr>
              <w:t>20</w:t>
            </w:r>
            <w:r w:rsidR="00037BFB" w:rsidRPr="00647617">
              <w:rPr>
                <w:b/>
              </w:rPr>
              <w:t>%</w:t>
            </w:r>
          </w:p>
        </w:tc>
      </w:tr>
      <w:tr w:rsidR="00037BFB" w:rsidRPr="00647617" w:rsidTr="009C01F0">
        <w:tc>
          <w:tcPr>
            <w:tcW w:w="8046" w:type="dxa"/>
            <w:shd w:val="clear" w:color="auto" w:fill="auto"/>
          </w:tcPr>
          <w:p w:rsidR="00037BFB" w:rsidRPr="00647617" w:rsidRDefault="005833DA" w:rsidP="00037BFB">
            <w:pPr>
              <w:rPr>
                <w:b/>
              </w:rPr>
            </w:pPr>
            <w:r>
              <w:rPr>
                <w:b/>
              </w:rPr>
              <w:t>Q</w:t>
            </w:r>
            <w:r w:rsidR="00037BFB" w:rsidRPr="00647617">
              <w:rPr>
                <w:b/>
              </w:rPr>
              <w:t>6 Maximum 300 words</w:t>
            </w:r>
          </w:p>
          <w:p w:rsidR="00037BFB" w:rsidRDefault="008A3E14" w:rsidP="00037BFB">
            <w:r>
              <w:lastRenderedPageBreak/>
              <w:t>Please provide one or two</w:t>
            </w:r>
            <w:r w:rsidR="00037BFB" w:rsidRPr="00647617">
              <w:t xml:space="preserve"> examples of how you would raise awareness of the My Journey brand across Wokingham.</w:t>
            </w:r>
          </w:p>
          <w:p w:rsidR="00DA2A70" w:rsidRPr="00647617" w:rsidRDefault="00DA2A70" w:rsidP="00037BFB"/>
        </w:tc>
        <w:tc>
          <w:tcPr>
            <w:tcW w:w="1445" w:type="dxa"/>
            <w:shd w:val="clear" w:color="auto" w:fill="auto"/>
          </w:tcPr>
          <w:p w:rsidR="00037BFB" w:rsidRPr="00647617" w:rsidRDefault="009F4CF3" w:rsidP="00037BFB">
            <w:pPr>
              <w:rPr>
                <w:b/>
              </w:rPr>
            </w:pPr>
            <w:r w:rsidRPr="00647617">
              <w:rPr>
                <w:b/>
              </w:rPr>
              <w:lastRenderedPageBreak/>
              <w:t>10</w:t>
            </w:r>
            <w:r w:rsidR="00037BFB" w:rsidRPr="00647617">
              <w:rPr>
                <w:b/>
              </w:rPr>
              <w:t>%</w:t>
            </w:r>
          </w:p>
        </w:tc>
      </w:tr>
      <w:tr w:rsidR="00037BFB" w:rsidRPr="00647617" w:rsidTr="009C01F0">
        <w:tc>
          <w:tcPr>
            <w:tcW w:w="9491" w:type="dxa"/>
            <w:gridSpan w:val="2"/>
            <w:shd w:val="clear" w:color="auto" w:fill="auto"/>
          </w:tcPr>
          <w:p w:rsidR="00037BFB" w:rsidRPr="00647617" w:rsidRDefault="00037BFB" w:rsidP="00037BFB">
            <w:r w:rsidRPr="00647617">
              <w:lastRenderedPageBreak/>
              <w:t>Please p</w:t>
            </w:r>
            <w:r w:rsidR="005833DA">
              <w:t>rovide your answer to Q</w:t>
            </w:r>
            <w:r w:rsidRPr="00647617">
              <w:t>6 here</w:t>
            </w:r>
          </w:p>
          <w:p w:rsidR="00037BFB" w:rsidRPr="00647617" w:rsidRDefault="00037BFB" w:rsidP="00037BFB"/>
          <w:p w:rsidR="00037BFB" w:rsidRPr="00647617" w:rsidRDefault="00037BFB" w:rsidP="00037BFB"/>
          <w:p w:rsidR="00037BFB" w:rsidRPr="00647617" w:rsidRDefault="00037BFB" w:rsidP="00037BFB"/>
          <w:p w:rsidR="00037BFB" w:rsidRPr="00647617" w:rsidRDefault="00037BFB" w:rsidP="00037BFB"/>
          <w:p w:rsidR="00037BFB" w:rsidRPr="00647617" w:rsidRDefault="00037BFB" w:rsidP="00037BFB"/>
          <w:p w:rsidR="00037BFB" w:rsidRPr="00647617" w:rsidRDefault="00037BFB" w:rsidP="00037BFB"/>
          <w:p w:rsidR="00037BFB" w:rsidRPr="00647617" w:rsidRDefault="00037BFB" w:rsidP="00037BFB"/>
          <w:p w:rsidR="00037BFB" w:rsidRPr="00647617" w:rsidRDefault="00037BFB" w:rsidP="00037BFB"/>
        </w:tc>
      </w:tr>
      <w:tr w:rsidR="00037BFB" w:rsidRPr="00647617" w:rsidTr="009C01F0">
        <w:tc>
          <w:tcPr>
            <w:tcW w:w="8046" w:type="dxa"/>
            <w:shd w:val="clear" w:color="auto" w:fill="auto"/>
          </w:tcPr>
          <w:p w:rsidR="00037BFB" w:rsidRPr="00647617" w:rsidRDefault="005833DA" w:rsidP="00037BFB">
            <w:pPr>
              <w:rPr>
                <w:b/>
              </w:rPr>
            </w:pPr>
            <w:r>
              <w:rPr>
                <w:b/>
              </w:rPr>
              <w:t>Q</w:t>
            </w:r>
            <w:r w:rsidR="00037BFB" w:rsidRPr="00647617">
              <w:rPr>
                <w:b/>
              </w:rPr>
              <w:t xml:space="preserve">7 Maximum of 300 words </w:t>
            </w:r>
          </w:p>
          <w:p w:rsidR="008A3E14" w:rsidRPr="008A3E14" w:rsidRDefault="008A3E14" w:rsidP="008A3E14">
            <w:r w:rsidRPr="008A3E14">
              <w:t>Please provide examples of using communication platform</w:t>
            </w:r>
            <w:r w:rsidR="00EF1956">
              <w:t>s to promote sustainable travel initiatives.</w:t>
            </w:r>
          </w:p>
          <w:p w:rsidR="00037BFB" w:rsidRPr="00647617" w:rsidRDefault="008A3E14" w:rsidP="008A3E14">
            <w:r w:rsidRPr="008A3E14">
              <w:rPr>
                <w:i/>
              </w:rPr>
              <w:t xml:space="preserve">Examples of previous </w:t>
            </w:r>
            <w:r>
              <w:rPr>
                <w:i/>
              </w:rPr>
              <w:t>work</w:t>
            </w:r>
            <w:r w:rsidRPr="008A3E14">
              <w:rPr>
                <w:i/>
              </w:rPr>
              <w:t xml:space="preserve"> can be attached in the appendices (maximum 1 page of A4).</w:t>
            </w:r>
          </w:p>
        </w:tc>
        <w:tc>
          <w:tcPr>
            <w:tcW w:w="1445" w:type="dxa"/>
            <w:shd w:val="clear" w:color="auto" w:fill="auto"/>
          </w:tcPr>
          <w:p w:rsidR="00037BFB" w:rsidRPr="00647617" w:rsidRDefault="00037BFB" w:rsidP="00037BFB">
            <w:pPr>
              <w:rPr>
                <w:b/>
              </w:rPr>
            </w:pPr>
            <w:r w:rsidRPr="00647617">
              <w:rPr>
                <w:b/>
              </w:rPr>
              <w:t>10%</w:t>
            </w:r>
          </w:p>
        </w:tc>
      </w:tr>
      <w:tr w:rsidR="00037BFB" w:rsidRPr="00647617" w:rsidTr="009C01F0">
        <w:tc>
          <w:tcPr>
            <w:tcW w:w="9491" w:type="dxa"/>
            <w:gridSpan w:val="2"/>
            <w:shd w:val="clear" w:color="auto" w:fill="auto"/>
          </w:tcPr>
          <w:p w:rsidR="00037BFB" w:rsidRPr="00647617" w:rsidRDefault="00037BFB" w:rsidP="00037BFB">
            <w:r w:rsidRPr="00647617">
              <w:t>Please p</w:t>
            </w:r>
            <w:r w:rsidR="005833DA">
              <w:t>rovide your answer to Q</w:t>
            </w:r>
            <w:r w:rsidRPr="00647617">
              <w:t>7 here</w:t>
            </w:r>
          </w:p>
          <w:p w:rsidR="00037BFB" w:rsidRPr="00647617" w:rsidRDefault="00037BFB" w:rsidP="00037BFB"/>
          <w:p w:rsidR="00037BFB" w:rsidRPr="00647617" w:rsidRDefault="00037BFB" w:rsidP="00037BFB"/>
          <w:p w:rsidR="00037BFB" w:rsidRPr="00647617" w:rsidRDefault="00037BFB" w:rsidP="00037BFB"/>
          <w:p w:rsidR="00037BFB" w:rsidRPr="00647617" w:rsidRDefault="00037BFB" w:rsidP="00037BFB"/>
          <w:p w:rsidR="00037BFB" w:rsidRPr="00647617" w:rsidRDefault="00037BFB" w:rsidP="00037BFB"/>
          <w:p w:rsidR="00037BFB" w:rsidRPr="00647617" w:rsidRDefault="00037BFB" w:rsidP="00037BFB"/>
          <w:p w:rsidR="00037BFB" w:rsidRPr="00647617" w:rsidRDefault="00037BFB" w:rsidP="00037BFB"/>
          <w:p w:rsidR="00037BFB" w:rsidRPr="00647617" w:rsidRDefault="00037BFB" w:rsidP="00037BFB"/>
        </w:tc>
      </w:tr>
    </w:tbl>
    <w:p w:rsidR="00037BFB" w:rsidRPr="00647617" w:rsidRDefault="00037BFB" w:rsidP="00037B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6"/>
        <w:gridCol w:w="1445"/>
      </w:tblGrid>
      <w:tr w:rsidR="00037BFB" w:rsidRPr="00647617" w:rsidTr="009C01F0">
        <w:tc>
          <w:tcPr>
            <w:tcW w:w="8046" w:type="dxa"/>
            <w:shd w:val="clear" w:color="auto" w:fill="auto"/>
          </w:tcPr>
          <w:p w:rsidR="00037BFB" w:rsidRPr="00647617" w:rsidRDefault="00037BFB" w:rsidP="00037BFB">
            <w:pPr>
              <w:rPr>
                <w:b/>
              </w:rPr>
            </w:pPr>
            <w:r w:rsidRPr="00647617">
              <w:rPr>
                <w:b/>
              </w:rPr>
              <w:t>Use of Technology</w:t>
            </w:r>
          </w:p>
        </w:tc>
        <w:tc>
          <w:tcPr>
            <w:tcW w:w="1445" w:type="dxa"/>
            <w:shd w:val="clear" w:color="auto" w:fill="auto"/>
          </w:tcPr>
          <w:p w:rsidR="00037BFB" w:rsidRPr="00647617" w:rsidRDefault="008A3E14" w:rsidP="00037BFB">
            <w:pPr>
              <w:rPr>
                <w:b/>
              </w:rPr>
            </w:pPr>
            <w:r>
              <w:rPr>
                <w:b/>
              </w:rPr>
              <w:t>20</w:t>
            </w:r>
            <w:r w:rsidR="00037BFB" w:rsidRPr="00647617">
              <w:rPr>
                <w:b/>
              </w:rPr>
              <w:t>%</w:t>
            </w:r>
          </w:p>
        </w:tc>
      </w:tr>
      <w:tr w:rsidR="00037BFB" w:rsidRPr="00647617" w:rsidTr="009C01F0">
        <w:tc>
          <w:tcPr>
            <w:tcW w:w="8046" w:type="dxa"/>
            <w:shd w:val="clear" w:color="auto" w:fill="auto"/>
          </w:tcPr>
          <w:p w:rsidR="00037BFB" w:rsidRPr="00647617" w:rsidRDefault="005833DA" w:rsidP="00037BFB">
            <w:pPr>
              <w:rPr>
                <w:b/>
              </w:rPr>
            </w:pPr>
            <w:r>
              <w:rPr>
                <w:b/>
              </w:rPr>
              <w:t>Q</w:t>
            </w:r>
            <w:r w:rsidR="00037BFB" w:rsidRPr="00647617">
              <w:rPr>
                <w:b/>
              </w:rPr>
              <w:t>8 Maximum 300 words</w:t>
            </w:r>
          </w:p>
          <w:p w:rsidR="008A3E14" w:rsidRPr="008A3E14" w:rsidRDefault="008A3E14" w:rsidP="008A3E14">
            <w:r w:rsidRPr="008A3E14">
              <w:t xml:space="preserve">My Journey is always looking to work with new technology and apps. </w:t>
            </w:r>
          </w:p>
          <w:p w:rsidR="008A3E14" w:rsidRPr="008A3E14" w:rsidRDefault="008A3E14" w:rsidP="008A3E14">
            <w:r w:rsidRPr="008A3E14">
              <w:t>Please provide examples where you have used innovative technology to encourage sustainable modes of transport.</w:t>
            </w:r>
          </w:p>
          <w:p w:rsidR="008A3E14" w:rsidRPr="00647617" w:rsidRDefault="008A3E14" w:rsidP="008A3E14">
            <w:r w:rsidRPr="008A3E14">
              <w:rPr>
                <w:i/>
              </w:rPr>
              <w:t xml:space="preserve">Examples of previous </w:t>
            </w:r>
            <w:r>
              <w:rPr>
                <w:i/>
              </w:rPr>
              <w:t>work</w:t>
            </w:r>
            <w:r w:rsidRPr="008A3E14">
              <w:rPr>
                <w:i/>
              </w:rPr>
              <w:t xml:space="preserve"> can be attached in the appendices (maximum 1 page of A4).</w:t>
            </w:r>
          </w:p>
          <w:p w:rsidR="00037BFB" w:rsidRPr="00647617" w:rsidRDefault="00037BFB" w:rsidP="0072297C"/>
        </w:tc>
        <w:tc>
          <w:tcPr>
            <w:tcW w:w="1445" w:type="dxa"/>
            <w:shd w:val="clear" w:color="auto" w:fill="auto"/>
          </w:tcPr>
          <w:p w:rsidR="00037BFB" w:rsidRPr="00647617" w:rsidRDefault="008A3E14" w:rsidP="00037BFB">
            <w:pPr>
              <w:rPr>
                <w:b/>
              </w:rPr>
            </w:pPr>
            <w:r>
              <w:rPr>
                <w:b/>
              </w:rPr>
              <w:t>20</w:t>
            </w:r>
            <w:r w:rsidR="00037BFB" w:rsidRPr="00647617">
              <w:rPr>
                <w:b/>
              </w:rPr>
              <w:t>%</w:t>
            </w:r>
          </w:p>
        </w:tc>
      </w:tr>
      <w:tr w:rsidR="00037BFB" w:rsidRPr="00647617" w:rsidTr="009C01F0">
        <w:tc>
          <w:tcPr>
            <w:tcW w:w="9491" w:type="dxa"/>
            <w:gridSpan w:val="2"/>
            <w:shd w:val="clear" w:color="auto" w:fill="auto"/>
          </w:tcPr>
          <w:p w:rsidR="00037BFB" w:rsidRPr="00647617" w:rsidRDefault="00037BFB" w:rsidP="00037BFB">
            <w:r w:rsidRPr="00647617">
              <w:t>Please p</w:t>
            </w:r>
            <w:r w:rsidR="005833DA">
              <w:t>rovide your answer to Q</w:t>
            </w:r>
            <w:r w:rsidRPr="00647617">
              <w:t>8 here</w:t>
            </w:r>
          </w:p>
          <w:p w:rsidR="00037BFB" w:rsidRPr="00647617" w:rsidRDefault="00037BFB" w:rsidP="00037BFB"/>
          <w:p w:rsidR="00037BFB" w:rsidRPr="00647617" w:rsidRDefault="00037BFB" w:rsidP="00037BFB"/>
          <w:p w:rsidR="00037BFB" w:rsidRPr="00647617" w:rsidRDefault="00037BFB" w:rsidP="00037BFB"/>
          <w:p w:rsidR="00037BFB" w:rsidRPr="00647617" w:rsidRDefault="00037BFB" w:rsidP="00037BFB"/>
          <w:p w:rsidR="00037BFB" w:rsidRPr="00647617" w:rsidRDefault="00037BFB" w:rsidP="00037BFB"/>
          <w:p w:rsidR="00037BFB" w:rsidRPr="00647617" w:rsidRDefault="00037BFB" w:rsidP="00037BFB"/>
          <w:p w:rsidR="00037BFB" w:rsidRPr="00647617" w:rsidRDefault="00037BFB" w:rsidP="00037BFB"/>
          <w:p w:rsidR="00037BFB" w:rsidRPr="00647617" w:rsidRDefault="00037BFB" w:rsidP="00037BFB"/>
          <w:p w:rsidR="00037BFB" w:rsidRPr="00647617" w:rsidRDefault="00037BFB" w:rsidP="00037BFB"/>
        </w:tc>
      </w:tr>
    </w:tbl>
    <w:p w:rsidR="006C0001" w:rsidRPr="00647617" w:rsidRDefault="006C0001" w:rsidP="009250E7"/>
    <w:p w:rsidR="006C0001" w:rsidRPr="00647617" w:rsidRDefault="00A97680" w:rsidP="00A97680">
      <w:pPr>
        <w:jc w:val="center"/>
      </w:pPr>
      <w:r w:rsidRPr="00647617">
        <w:br w:type="page"/>
      </w:r>
    </w:p>
    <w:p w:rsidR="00C031B6" w:rsidRPr="00647617" w:rsidRDefault="00282570" w:rsidP="009B5A76">
      <w:pPr>
        <w:pStyle w:val="Heading2"/>
      </w:pPr>
      <w:bookmarkStart w:id="182" w:name="_Toc289265044"/>
      <w:bookmarkStart w:id="183" w:name="_Toc327956132"/>
      <w:bookmarkStart w:id="184" w:name="_Toc440888771"/>
      <w:bookmarkStart w:id="185" w:name="ANNEXC"/>
      <w:bookmarkStart w:id="186" w:name="__RefHeading__39_382969284"/>
      <w:bookmarkStart w:id="187" w:name="__RefHeading__41_382969284"/>
      <w:bookmarkStart w:id="188" w:name="_GoBack"/>
      <w:bookmarkEnd w:id="181"/>
      <w:bookmarkEnd w:id="188"/>
      <w:r w:rsidRPr="00647617">
        <w:lastRenderedPageBreak/>
        <w:t>A</w:t>
      </w:r>
      <w:r w:rsidR="00B7049C" w:rsidRPr="00647617">
        <w:t>NNEX</w:t>
      </w:r>
      <w:r w:rsidR="00DE06BD" w:rsidRPr="00647617">
        <w:t xml:space="preserve"> </w:t>
      </w:r>
      <w:r w:rsidR="00742BCE" w:rsidRPr="00647617">
        <w:t>C</w:t>
      </w:r>
      <w:r w:rsidR="00DC5D3B" w:rsidRPr="00647617">
        <w:t xml:space="preserve">: </w:t>
      </w:r>
      <w:bookmarkEnd w:id="182"/>
      <w:bookmarkEnd w:id="183"/>
      <w:r w:rsidR="00742BCE" w:rsidRPr="00647617">
        <w:t>NON-COLLUSIVE TENDERING CERTIFICATE</w:t>
      </w:r>
      <w:bookmarkEnd w:id="184"/>
    </w:p>
    <w:p w:rsidR="00D2747B" w:rsidRPr="00647617" w:rsidRDefault="00D2747B" w:rsidP="00D2747B">
      <w:pPr>
        <w:jc w:val="both"/>
        <w:rPr>
          <w:rFonts w:cs="Arial"/>
        </w:rPr>
      </w:pPr>
    </w:p>
    <w:bookmarkEnd w:id="185"/>
    <w:p w:rsidR="009B5A59" w:rsidRPr="00647617" w:rsidRDefault="00553A6A" w:rsidP="009B5A59">
      <w:pPr>
        <w:tabs>
          <w:tab w:val="left" w:pos="2552"/>
        </w:tabs>
        <w:spacing w:line="360" w:lineRule="auto"/>
        <w:ind w:left="-28" w:firstLine="28"/>
        <w:jc w:val="both"/>
        <w:rPr>
          <w:rFonts w:cs="Arial"/>
          <w:szCs w:val="24"/>
        </w:rPr>
      </w:pPr>
      <w:r w:rsidRPr="00647617">
        <w:t>I /</w:t>
      </w:r>
      <w:r w:rsidR="00C031B6" w:rsidRPr="00647617">
        <w:t xml:space="preserve"> </w:t>
      </w:r>
      <w:r w:rsidR="009B5A59" w:rsidRPr="00647617">
        <w:rPr>
          <w:rFonts w:cs="Arial"/>
          <w:szCs w:val="24"/>
        </w:rPr>
        <w:t xml:space="preserve">WE certify that in preparing and submitting this Tender we have not offered or agreed to offer to any person any gift or consideration of any kind as an inducement or reward for </w:t>
      </w:r>
      <w:r w:rsidR="000F6F8E" w:rsidRPr="00647617">
        <w:rPr>
          <w:rFonts w:cs="Arial"/>
          <w:szCs w:val="24"/>
        </w:rPr>
        <w:t>doing</w:t>
      </w:r>
      <w:r w:rsidR="009B5A59" w:rsidRPr="00647617">
        <w:rPr>
          <w:rFonts w:cs="Arial"/>
          <w:szCs w:val="24"/>
        </w:rPr>
        <w:t xml:space="preserve"> or forbearing to do or having done or forborne to do any action in relation to obtaining this Contract</w:t>
      </w:r>
      <w:r w:rsidRPr="00647617">
        <w:rPr>
          <w:rFonts w:cs="Arial"/>
          <w:szCs w:val="24"/>
        </w:rPr>
        <w:t>.</w:t>
      </w:r>
    </w:p>
    <w:p w:rsidR="009B5A59" w:rsidRPr="00647617" w:rsidRDefault="007C00D7" w:rsidP="009B5A59">
      <w:pPr>
        <w:tabs>
          <w:tab w:val="left" w:pos="2552"/>
        </w:tabs>
        <w:spacing w:line="360" w:lineRule="auto"/>
        <w:ind w:left="-28" w:firstLine="28"/>
        <w:jc w:val="both"/>
        <w:rPr>
          <w:rFonts w:cs="Arial"/>
          <w:szCs w:val="24"/>
        </w:rPr>
      </w:pPr>
      <w:r w:rsidRPr="00647617">
        <w:rPr>
          <w:rFonts w:cs="Arial"/>
          <w:szCs w:val="24"/>
        </w:rPr>
        <w:t xml:space="preserve">I / </w:t>
      </w:r>
      <w:r w:rsidR="009B5A59" w:rsidRPr="00647617">
        <w:rPr>
          <w:rFonts w:cs="Arial"/>
          <w:szCs w:val="24"/>
        </w:rPr>
        <w:t>WE have not canvassed any person or offered any inducement in order to obtain confidential information in relation to the Contract and the Services to be undertaken either directly or indirectly</w:t>
      </w:r>
      <w:r w:rsidR="00553A6A" w:rsidRPr="00647617">
        <w:rPr>
          <w:rFonts w:cs="Arial"/>
          <w:szCs w:val="24"/>
        </w:rPr>
        <w:t>.</w:t>
      </w:r>
    </w:p>
    <w:p w:rsidR="009B5A59" w:rsidRPr="00647617" w:rsidRDefault="007C00D7" w:rsidP="009B5A59">
      <w:pPr>
        <w:tabs>
          <w:tab w:val="left" w:pos="2552"/>
        </w:tabs>
        <w:spacing w:line="360" w:lineRule="auto"/>
        <w:ind w:left="-28" w:firstLine="28"/>
        <w:jc w:val="both"/>
        <w:rPr>
          <w:rFonts w:cs="Arial"/>
          <w:szCs w:val="24"/>
        </w:rPr>
      </w:pPr>
      <w:r w:rsidRPr="00647617">
        <w:rPr>
          <w:rFonts w:cs="Arial"/>
          <w:szCs w:val="24"/>
        </w:rPr>
        <w:t xml:space="preserve">I / </w:t>
      </w:r>
      <w:r w:rsidR="009B5A59" w:rsidRPr="00647617">
        <w:rPr>
          <w:rFonts w:cs="Arial"/>
          <w:szCs w:val="24"/>
        </w:rPr>
        <w:t>WE certify that no one has been permitted to act on our behalf to offer such inducements or perform such acts set out above</w:t>
      </w:r>
      <w:r w:rsidR="00553A6A" w:rsidRPr="00647617">
        <w:rPr>
          <w:rFonts w:cs="Arial"/>
          <w:szCs w:val="24"/>
        </w:rPr>
        <w:t>.</w:t>
      </w:r>
    </w:p>
    <w:p w:rsidR="009B5A59" w:rsidRPr="00647617" w:rsidRDefault="009B5A59" w:rsidP="009B5A59">
      <w:pPr>
        <w:tabs>
          <w:tab w:val="left" w:pos="2552"/>
        </w:tabs>
        <w:spacing w:line="360" w:lineRule="auto"/>
        <w:ind w:left="-28" w:firstLine="28"/>
        <w:jc w:val="both"/>
        <w:rPr>
          <w:rFonts w:cs="Arial"/>
          <w:szCs w:val="24"/>
        </w:rPr>
      </w:pPr>
      <w:r w:rsidRPr="00647617">
        <w:rPr>
          <w:rFonts w:cs="Arial"/>
          <w:szCs w:val="24"/>
        </w:rPr>
        <w:t xml:space="preserve">By this Certificate the word “person” includes any persons and any body or association corporate or </w:t>
      </w:r>
      <w:r w:rsidR="0028145C" w:rsidRPr="00647617">
        <w:rPr>
          <w:rFonts w:cs="Arial"/>
          <w:szCs w:val="24"/>
        </w:rPr>
        <w:t>non-</w:t>
      </w:r>
      <w:r w:rsidRPr="00647617">
        <w:rPr>
          <w:rFonts w:cs="Arial"/>
          <w:szCs w:val="24"/>
        </w:rPr>
        <w:t>corporate and offer or agreement includes any transaction formal or informal and whether legally binding or not</w:t>
      </w:r>
    </w:p>
    <w:p w:rsidR="00C031B6" w:rsidRPr="00647617" w:rsidRDefault="00C031B6"/>
    <w:tbl>
      <w:tblPr>
        <w:tblW w:w="0" w:type="auto"/>
        <w:tblLook w:val="01E0" w:firstRow="1" w:lastRow="1" w:firstColumn="1" w:lastColumn="1" w:noHBand="0" w:noVBand="0"/>
      </w:tblPr>
      <w:tblGrid>
        <w:gridCol w:w="3085"/>
        <w:gridCol w:w="6653"/>
      </w:tblGrid>
      <w:tr w:rsidR="00BD75C6" w:rsidRPr="00647617" w:rsidTr="00A8161F">
        <w:tc>
          <w:tcPr>
            <w:tcW w:w="3085" w:type="dxa"/>
            <w:tcBorders>
              <w:right w:val="single" w:sz="4" w:space="0" w:color="auto"/>
            </w:tcBorders>
            <w:shd w:val="clear" w:color="auto" w:fill="auto"/>
            <w:vAlign w:val="center"/>
          </w:tcPr>
          <w:p w:rsidR="00BD75C6" w:rsidRPr="00647617" w:rsidRDefault="00BD75C6" w:rsidP="00A8161F">
            <w:pPr>
              <w:rPr>
                <w:rFonts w:cs="Arial"/>
              </w:rPr>
            </w:pPr>
            <w:bookmarkStart w:id="189" w:name="_Toc289265045"/>
            <w:bookmarkStart w:id="190" w:name="ANNEXD"/>
            <w:bookmarkStart w:id="191" w:name="__RefHeading__43_382969284"/>
            <w:r w:rsidRPr="00647617">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BD75C6" w:rsidRPr="00647617" w:rsidRDefault="00BD75C6" w:rsidP="00A8161F">
            <w:pPr>
              <w:rPr>
                <w:rFonts w:cs="Arial"/>
                <w:b/>
                <w:color w:val="0000FF"/>
                <w:highlight w:val="yellow"/>
              </w:rPr>
            </w:pPr>
          </w:p>
          <w:p w:rsidR="00A8161F" w:rsidRPr="00647617" w:rsidRDefault="00A8161F" w:rsidP="00A8161F">
            <w:pPr>
              <w:rPr>
                <w:rFonts w:cs="Arial"/>
                <w:b/>
                <w:color w:val="0000FF"/>
                <w:highlight w:val="yellow"/>
              </w:rPr>
            </w:pPr>
          </w:p>
        </w:tc>
      </w:tr>
      <w:tr w:rsidR="00BD75C6" w:rsidRPr="00647617" w:rsidTr="00A8161F">
        <w:tc>
          <w:tcPr>
            <w:tcW w:w="3085" w:type="dxa"/>
            <w:tcBorders>
              <w:right w:val="single" w:sz="4" w:space="0" w:color="auto"/>
            </w:tcBorders>
            <w:shd w:val="clear" w:color="auto" w:fill="auto"/>
            <w:vAlign w:val="center"/>
          </w:tcPr>
          <w:p w:rsidR="00BD75C6" w:rsidRPr="00647617" w:rsidRDefault="00BD75C6" w:rsidP="00A8161F">
            <w:pPr>
              <w:rPr>
                <w:rFonts w:cs="Arial"/>
              </w:rPr>
            </w:pPr>
            <w:r w:rsidRPr="00647617">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BD75C6" w:rsidRPr="00647617" w:rsidRDefault="00BD75C6" w:rsidP="00A8161F">
            <w:pPr>
              <w:rPr>
                <w:rFonts w:cs="Arial"/>
                <w:b/>
                <w:color w:val="0000FF"/>
                <w:highlight w:val="yellow"/>
              </w:rPr>
            </w:pPr>
          </w:p>
          <w:p w:rsidR="00A8161F" w:rsidRPr="00647617" w:rsidRDefault="00A8161F" w:rsidP="00A8161F">
            <w:pPr>
              <w:rPr>
                <w:rFonts w:cs="Arial"/>
                <w:b/>
                <w:color w:val="0000FF"/>
                <w:highlight w:val="yellow"/>
              </w:rPr>
            </w:pPr>
          </w:p>
        </w:tc>
      </w:tr>
      <w:tr w:rsidR="00BD75C6" w:rsidRPr="00647617" w:rsidTr="00A8161F">
        <w:tc>
          <w:tcPr>
            <w:tcW w:w="3085" w:type="dxa"/>
            <w:tcBorders>
              <w:right w:val="single" w:sz="4" w:space="0" w:color="auto"/>
            </w:tcBorders>
            <w:shd w:val="clear" w:color="auto" w:fill="auto"/>
            <w:vAlign w:val="center"/>
          </w:tcPr>
          <w:p w:rsidR="00BD75C6" w:rsidRPr="00647617" w:rsidRDefault="00BD75C6" w:rsidP="00A8161F">
            <w:pPr>
              <w:rPr>
                <w:rFonts w:cs="Arial"/>
              </w:rPr>
            </w:pPr>
            <w:r w:rsidRPr="00647617">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BD75C6" w:rsidRPr="00647617" w:rsidRDefault="00BD75C6" w:rsidP="00A8161F">
            <w:pPr>
              <w:rPr>
                <w:rFonts w:cs="Arial"/>
                <w:b/>
                <w:color w:val="0000FF"/>
                <w:highlight w:val="yellow"/>
              </w:rPr>
            </w:pPr>
          </w:p>
          <w:p w:rsidR="00A8161F" w:rsidRPr="00647617" w:rsidRDefault="00A8161F" w:rsidP="00A8161F">
            <w:pPr>
              <w:rPr>
                <w:rFonts w:cs="Arial"/>
                <w:b/>
                <w:color w:val="0000FF"/>
                <w:highlight w:val="yellow"/>
              </w:rPr>
            </w:pPr>
          </w:p>
        </w:tc>
      </w:tr>
    </w:tbl>
    <w:p w:rsidR="00BD75C6" w:rsidRPr="00647617" w:rsidRDefault="00BD75C6" w:rsidP="00BD75C6"/>
    <w:tbl>
      <w:tblPr>
        <w:tblW w:w="0" w:type="auto"/>
        <w:tblLook w:val="01E0" w:firstRow="1" w:lastRow="1" w:firstColumn="1" w:lastColumn="1" w:noHBand="0" w:noVBand="0"/>
      </w:tblPr>
      <w:tblGrid>
        <w:gridCol w:w="3085"/>
        <w:gridCol w:w="6653"/>
      </w:tblGrid>
      <w:tr w:rsidR="00BD75C6" w:rsidRPr="00647617" w:rsidTr="00A8161F">
        <w:tc>
          <w:tcPr>
            <w:tcW w:w="3085" w:type="dxa"/>
            <w:tcBorders>
              <w:right w:val="single" w:sz="4" w:space="0" w:color="auto"/>
            </w:tcBorders>
            <w:shd w:val="clear" w:color="auto" w:fill="auto"/>
            <w:vAlign w:val="center"/>
          </w:tcPr>
          <w:p w:rsidR="00BD75C6" w:rsidRPr="00647617" w:rsidRDefault="00BD75C6" w:rsidP="00A8161F">
            <w:pPr>
              <w:rPr>
                <w:rFonts w:cs="Arial"/>
              </w:rPr>
            </w:pPr>
            <w:r w:rsidRPr="00647617">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Pr="00647617" w:rsidRDefault="00BD75C6" w:rsidP="00383651">
            <w:pPr>
              <w:jc w:val="both"/>
              <w:rPr>
                <w:rFonts w:cs="Arial"/>
                <w:b/>
                <w:color w:val="0000FF"/>
                <w:highlight w:val="yellow"/>
              </w:rPr>
            </w:pPr>
          </w:p>
          <w:p w:rsidR="00A8161F" w:rsidRPr="00647617" w:rsidRDefault="00A8161F" w:rsidP="00383651">
            <w:pPr>
              <w:jc w:val="both"/>
              <w:rPr>
                <w:rFonts w:cs="Arial"/>
                <w:b/>
                <w:color w:val="0000FF"/>
                <w:highlight w:val="yellow"/>
              </w:rPr>
            </w:pPr>
          </w:p>
        </w:tc>
      </w:tr>
      <w:tr w:rsidR="00BD75C6" w:rsidRPr="00647617" w:rsidTr="00A8161F">
        <w:tc>
          <w:tcPr>
            <w:tcW w:w="3085" w:type="dxa"/>
            <w:tcBorders>
              <w:right w:val="single" w:sz="4" w:space="0" w:color="auto"/>
            </w:tcBorders>
            <w:shd w:val="clear" w:color="auto" w:fill="auto"/>
            <w:vAlign w:val="center"/>
          </w:tcPr>
          <w:p w:rsidR="00BD75C6" w:rsidRPr="00647617" w:rsidRDefault="00BD75C6" w:rsidP="00A8161F">
            <w:pPr>
              <w:rPr>
                <w:rFonts w:cs="Arial"/>
              </w:rPr>
            </w:pPr>
            <w:r w:rsidRPr="00647617">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Pr="00647617" w:rsidRDefault="00BD75C6" w:rsidP="00383651">
            <w:pPr>
              <w:jc w:val="both"/>
              <w:rPr>
                <w:rFonts w:cs="Arial"/>
                <w:b/>
                <w:color w:val="0000FF"/>
                <w:highlight w:val="yellow"/>
              </w:rPr>
            </w:pPr>
          </w:p>
          <w:p w:rsidR="00A8161F" w:rsidRPr="00647617" w:rsidRDefault="00A8161F" w:rsidP="00383651">
            <w:pPr>
              <w:jc w:val="both"/>
              <w:rPr>
                <w:rFonts w:cs="Arial"/>
                <w:b/>
                <w:color w:val="0000FF"/>
                <w:highlight w:val="yellow"/>
              </w:rPr>
            </w:pPr>
          </w:p>
        </w:tc>
      </w:tr>
      <w:tr w:rsidR="00BD75C6" w:rsidRPr="00647617" w:rsidTr="00A8161F">
        <w:tc>
          <w:tcPr>
            <w:tcW w:w="3085" w:type="dxa"/>
            <w:tcBorders>
              <w:right w:val="single" w:sz="4" w:space="0" w:color="auto"/>
            </w:tcBorders>
            <w:shd w:val="clear" w:color="auto" w:fill="auto"/>
            <w:vAlign w:val="center"/>
          </w:tcPr>
          <w:p w:rsidR="00BD75C6" w:rsidRPr="00647617" w:rsidRDefault="00BD75C6" w:rsidP="00A8161F">
            <w:pPr>
              <w:rPr>
                <w:rFonts w:cs="Arial"/>
              </w:rPr>
            </w:pPr>
            <w:r w:rsidRPr="00647617">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Pr="00647617" w:rsidRDefault="00BD75C6" w:rsidP="00383651">
            <w:pPr>
              <w:jc w:val="both"/>
              <w:rPr>
                <w:rFonts w:cs="Arial"/>
                <w:b/>
                <w:color w:val="0000FF"/>
                <w:highlight w:val="yellow"/>
              </w:rPr>
            </w:pPr>
          </w:p>
          <w:p w:rsidR="00A8161F" w:rsidRPr="00647617" w:rsidRDefault="00A8161F" w:rsidP="00383651">
            <w:pPr>
              <w:jc w:val="both"/>
              <w:rPr>
                <w:rFonts w:cs="Arial"/>
                <w:b/>
                <w:color w:val="0000FF"/>
                <w:highlight w:val="yellow"/>
              </w:rPr>
            </w:pPr>
          </w:p>
        </w:tc>
      </w:tr>
    </w:tbl>
    <w:p w:rsidR="00BD75C6" w:rsidRPr="00647617" w:rsidRDefault="00BD75C6" w:rsidP="00BD75C6"/>
    <w:tbl>
      <w:tblPr>
        <w:tblW w:w="0" w:type="auto"/>
        <w:tblLayout w:type="fixed"/>
        <w:tblLook w:val="0000" w:firstRow="0" w:lastRow="0" w:firstColumn="0" w:lastColumn="0" w:noHBand="0" w:noVBand="0"/>
      </w:tblPr>
      <w:tblGrid>
        <w:gridCol w:w="3085"/>
        <w:gridCol w:w="6682"/>
      </w:tblGrid>
      <w:tr w:rsidR="00BD75C6" w:rsidRPr="00647617">
        <w:trPr>
          <w:trHeight w:val="1002"/>
        </w:trPr>
        <w:tc>
          <w:tcPr>
            <w:tcW w:w="3085" w:type="dxa"/>
            <w:tcBorders>
              <w:right w:val="single" w:sz="4" w:space="0" w:color="auto"/>
            </w:tcBorders>
            <w:shd w:val="clear" w:color="auto" w:fill="auto"/>
          </w:tcPr>
          <w:p w:rsidR="00BD75C6" w:rsidRPr="00647617" w:rsidRDefault="00BD75C6" w:rsidP="007E4DEC">
            <w:pPr>
              <w:snapToGrid w:val="0"/>
            </w:pPr>
            <w:r w:rsidRPr="00647617">
              <w:t>For and on behalf of (Registered Company Name)</w:t>
            </w:r>
          </w:p>
          <w:p w:rsidR="00BD75C6" w:rsidRPr="00647617" w:rsidRDefault="00BD75C6" w:rsidP="007E4DEC"/>
        </w:tc>
        <w:tc>
          <w:tcPr>
            <w:tcW w:w="6682" w:type="dxa"/>
            <w:tcBorders>
              <w:top w:val="single" w:sz="4" w:space="0" w:color="auto"/>
              <w:left w:val="single" w:sz="4" w:space="0" w:color="auto"/>
              <w:bottom w:val="single" w:sz="4" w:space="0" w:color="auto"/>
              <w:right w:val="single" w:sz="4" w:space="0" w:color="auto"/>
            </w:tcBorders>
            <w:shd w:val="clear" w:color="auto" w:fill="auto"/>
          </w:tcPr>
          <w:p w:rsidR="00BD75C6" w:rsidRPr="00647617" w:rsidRDefault="001D0B00" w:rsidP="007E4DEC">
            <w:pPr>
              <w:snapToGrid w:val="0"/>
            </w:pPr>
            <w:r w:rsidRPr="00647617">
              <w:t xml:space="preserve"> </w:t>
            </w:r>
          </w:p>
        </w:tc>
      </w:tr>
      <w:tr w:rsidR="00BD75C6" w:rsidRPr="00647617">
        <w:trPr>
          <w:trHeight w:val="1440"/>
        </w:trPr>
        <w:tc>
          <w:tcPr>
            <w:tcW w:w="3085" w:type="dxa"/>
            <w:tcBorders>
              <w:right w:val="single" w:sz="4" w:space="0" w:color="auto"/>
            </w:tcBorders>
            <w:shd w:val="clear" w:color="auto" w:fill="auto"/>
          </w:tcPr>
          <w:p w:rsidR="00BD75C6" w:rsidRPr="00647617" w:rsidRDefault="00BD75C6" w:rsidP="007E4DEC">
            <w:pPr>
              <w:snapToGrid w:val="0"/>
            </w:pPr>
            <w:r w:rsidRPr="00647617">
              <w:t>Registered Address</w:t>
            </w:r>
          </w:p>
        </w:tc>
        <w:tc>
          <w:tcPr>
            <w:tcW w:w="6682" w:type="dxa"/>
            <w:tcBorders>
              <w:top w:val="single" w:sz="4" w:space="0" w:color="auto"/>
              <w:left w:val="single" w:sz="4" w:space="0" w:color="auto"/>
              <w:bottom w:val="single" w:sz="4" w:space="0" w:color="auto"/>
              <w:right w:val="single" w:sz="4" w:space="0" w:color="auto"/>
            </w:tcBorders>
            <w:shd w:val="clear" w:color="auto" w:fill="auto"/>
          </w:tcPr>
          <w:p w:rsidR="00BD75C6" w:rsidRPr="00647617" w:rsidRDefault="00BD75C6" w:rsidP="007E4DEC">
            <w:pPr>
              <w:snapToGrid w:val="0"/>
            </w:pPr>
          </w:p>
        </w:tc>
      </w:tr>
    </w:tbl>
    <w:p w:rsidR="00C031B6" w:rsidRPr="00647617" w:rsidRDefault="009B5A59" w:rsidP="009B5A76">
      <w:pPr>
        <w:pStyle w:val="Heading2"/>
      </w:pPr>
      <w:r w:rsidRPr="00647617">
        <w:br w:type="page"/>
      </w:r>
      <w:bookmarkStart w:id="192" w:name="_Toc440888772"/>
      <w:r w:rsidR="00DE06BD" w:rsidRPr="00647617">
        <w:lastRenderedPageBreak/>
        <w:t>ANNEX</w:t>
      </w:r>
      <w:r w:rsidR="00737439" w:rsidRPr="00647617">
        <w:t xml:space="preserve"> </w:t>
      </w:r>
      <w:r w:rsidR="00742BCE" w:rsidRPr="00647617">
        <w:t>D</w:t>
      </w:r>
      <w:r w:rsidR="00DC5D3B" w:rsidRPr="00647617">
        <w:t xml:space="preserve">: </w:t>
      </w:r>
      <w:r w:rsidR="00742BCE" w:rsidRPr="00647617">
        <w:t>NON-CANVASSING CERTIFICATE</w:t>
      </w:r>
      <w:bookmarkEnd w:id="192"/>
      <w:r w:rsidR="00B7049C" w:rsidRPr="00647617">
        <w:t xml:space="preserve"> </w:t>
      </w:r>
      <w:bookmarkEnd w:id="189"/>
    </w:p>
    <w:bookmarkEnd w:id="190"/>
    <w:p w:rsidR="009B5A59" w:rsidRPr="00647617" w:rsidRDefault="00553A6A" w:rsidP="009B5A59">
      <w:pPr>
        <w:tabs>
          <w:tab w:val="left" w:pos="2552"/>
        </w:tabs>
        <w:spacing w:line="360" w:lineRule="auto"/>
        <w:ind w:left="-28" w:firstLine="28"/>
        <w:jc w:val="both"/>
        <w:rPr>
          <w:rFonts w:cs="Arial"/>
          <w:szCs w:val="24"/>
        </w:rPr>
      </w:pPr>
      <w:r w:rsidRPr="00647617">
        <w:rPr>
          <w:rFonts w:cs="Arial"/>
          <w:szCs w:val="24"/>
        </w:rPr>
        <w:t xml:space="preserve">I / </w:t>
      </w:r>
      <w:r w:rsidR="009B5A59" w:rsidRPr="00647617">
        <w:rPr>
          <w:rFonts w:cs="Arial"/>
          <w:szCs w:val="24"/>
        </w:rPr>
        <w:t>We certify that in preparing and submitting this Tender that we have not canvassed any member or anyone in the employment of the Council.</w:t>
      </w:r>
    </w:p>
    <w:p w:rsidR="009B5A59" w:rsidRPr="00647617" w:rsidRDefault="009B5A59" w:rsidP="009B5A59"/>
    <w:p w:rsidR="00C031B6" w:rsidRPr="00647617" w:rsidRDefault="00C031B6">
      <w:r w:rsidRPr="00647617">
        <w:t>In this Certificate:</w:t>
      </w:r>
    </w:p>
    <w:p w:rsidR="00553A6A" w:rsidRPr="00647617" w:rsidRDefault="00553A6A"/>
    <w:p w:rsidR="00C031B6" w:rsidRPr="00647617" w:rsidRDefault="00C031B6">
      <w:r w:rsidRPr="00647617">
        <w:t>“Person” includes any person and any body or association</w:t>
      </w:r>
      <w:r w:rsidR="00F7269F" w:rsidRPr="00647617">
        <w:t>,</w:t>
      </w:r>
      <w:r w:rsidRPr="00647617">
        <w:t xml:space="preserve"> corporate or </w:t>
      </w:r>
      <w:r w:rsidR="00F7269F" w:rsidRPr="00647617">
        <w:t>non-</w:t>
      </w:r>
      <w:r w:rsidRPr="00647617">
        <w:t>corporate.</w:t>
      </w:r>
    </w:p>
    <w:p w:rsidR="00C031B6" w:rsidRPr="00647617" w:rsidRDefault="00C031B6"/>
    <w:tbl>
      <w:tblPr>
        <w:tblW w:w="0" w:type="auto"/>
        <w:tblLook w:val="01E0" w:firstRow="1" w:lastRow="1" w:firstColumn="1" w:lastColumn="1" w:noHBand="0" w:noVBand="0"/>
      </w:tblPr>
      <w:tblGrid>
        <w:gridCol w:w="3085"/>
        <w:gridCol w:w="6653"/>
      </w:tblGrid>
      <w:tr w:rsidR="00BD75C6" w:rsidRPr="00647617" w:rsidTr="007F6EE8">
        <w:tc>
          <w:tcPr>
            <w:tcW w:w="3085" w:type="dxa"/>
            <w:tcBorders>
              <w:right w:val="single" w:sz="4" w:space="0" w:color="auto"/>
            </w:tcBorders>
            <w:shd w:val="clear" w:color="auto" w:fill="auto"/>
            <w:vAlign w:val="center"/>
          </w:tcPr>
          <w:p w:rsidR="00BD75C6" w:rsidRPr="00647617" w:rsidRDefault="00BD75C6" w:rsidP="007F6EE8">
            <w:pPr>
              <w:rPr>
                <w:rFonts w:cs="Arial"/>
              </w:rPr>
            </w:pPr>
            <w:r w:rsidRPr="00647617">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Pr="00647617" w:rsidRDefault="00BD75C6" w:rsidP="00383651">
            <w:pPr>
              <w:jc w:val="both"/>
              <w:rPr>
                <w:rFonts w:cs="Arial"/>
                <w:b/>
                <w:color w:val="0000FF"/>
                <w:highlight w:val="yellow"/>
              </w:rPr>
            </w:pPr>
          </w:p>
          <w:p w:rsidR="00A8161F" w:rsidRPr="00647617" w:rsidRDefault="00A8161F" w:rsidP="00383651">
            <w:pPr>
              <w:jc w:val="both"/>
              <w:rPr>
                <w:rFonts w:cs="Arial"/>
                <w:b/>
                <w:color w:val="0000FF"/>
                <w:highlight w:val="yellow"/>
              </w:rPr>
            </w:pPr>
          </w:p>
        </w:tc>
      </w:tr>
      <w:tr w:rsidR="00BD75C6" w:rsidRPr="00647617" w:rsidTr="007F6EE8">
        <w:tc>
          <w:tcPr>
            <w:tcW w:w="3085" w:type="dxa"/>
            <w:tcBorders>
              <w:right w:val="single" w:sz="4" w:space="0" w:color="auto"/>
            </w:tcBorders>
            <w:shd w:val="clear" w:color="auto" w:fill="auto"/>
            <w:vAlign w:val="center"/>
          </w:tcPr>
          <w:p w:rsidR="00BD75C6" w:rsidRPr="00647617" w:rsidRDefault="00BD75C6" w:rsidP="007F6EE8">
            <w:pPr>
              <w:rPr>
                <w:rFonts w:cs="Arial"/>
              </w:rPr>
            </w:pPr>
            <w:r w:rsidRPr="00647617">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Pr="00647617" w:rsidRDefault="00BD75C6" w:rsidP="00383651">
            <w:pPr>
              <w:jc w:val="both"/>
              <w:rPr>
                <w:rFonts w:cs="Arial"/>
                <w:b/>
                <w:color w:val="0000FF"/>
                <w:highlight w:val="yellow"/>
              </w:rPr>
            </w:pPr>
          </w:p>
          <w:p w:rsidR="00A8161F" w:rsidRPr="00647617" w:rsidRDefault="00A8161F" w:rsidP="00383651">
            <w:pPr>
              <w:jc w:val="both"/>
              <w:rPr>
                <w:rFonts w:cs="Arial"/>
                <w:b/>
                <w:color w:val="0000FF"/>
                <w:highlight w:val="yellow"/>
              </w:rPr>
            </w:pPr>
          </w:p>
        </w:tc>
      </w:tr>
      <w:tr w:rsidR="00BD75C6" w:rsidRPr="00647617" w:rsidTr="007F6EE8">
        <w:tc>
          <w:tcPr>
            <w:tcW w:w="3085" w:type="dxa"/>
            <w:tcBorders>
              <w:right w:val="single" w:sz="4" w:space="0" w:color="auto"/>
            </w:tcBorders>
            <w:shd w:val="clear" w:color="auto" w:fill="auto"/>
            <w:vAlign w:val="center"/>
          </w:tcPr>
          <w:p w:rsidR="00BD75C6" w:rsidRPr="00647617" w:rsidRDefault="00BD75C6" w:rsidP="007F6EE8">
            <w:pPr>
              <w:rPr>
                <w:rFonts w:cs="Arial"/>
              </w:rPr>
            </w:pPr>
            <w:r w:rsidRPr="00647617">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Pr="00647617" w:rsidRDefault="00BD75C6" w:rsidP="00383651">
            <w:pPr>
              <w:jc w:val="both"/>
              <w:rPr>
                <w:rFonts w:cs="Arial"/>
                <w:b/>
                <w:color w:val="0000FF"/>
                <w:highlight w:val="yellow"/>
              </w:rPr>
            </w:pPr>
          </w:p>
          <w:p w:rsidR="00A8161F" w:rsidRPr="00647617" w:rsidRDefault="00A8161F" w:rsidP="00383651">
            <w:pPr>
              <w:jc w:val="both"/>
              <w:rPr>
                <w:rFonts w:cs="Arial"/>
                <w:b/>
                <w:color w:val="0000FF"/>
                <w:highlight w:val="yellow"/>
              </w:rPr>
            </w:pPr>
          </w:p>
        </w:tc>
      </w:tr>
    </w:tbl>
    <w:p w:rsidR="00BD75C6" w:rsidRPr="00647617" w:rsidRDefault="00BD75C6" w:rsidP="00BD75C6"/>
    <w:tbl>
      <w:tblPr>
        <w:tblW w:w="0" w:type="auto"/>
        <w:tblLook w:val="01E0" w:firstRow="1" w:lastRow="1" w:firstColumn="1" w:lastColumn="1" w:noHBand="0" w:noVBand="0"/>
      </w:tblPr>
      <w:tblGrid>
        <w:gridCol w:w="3085"/>
        <w:gridCol w:w="6653"/>
      </w:tblGrid>
      <w:tr w:rsidR="00BD75C6" w:rsidRPr="00647617" w:rsidTr="007F6EE8">
        <w:tc>
          <w:tcPr>
            <w:tcW w:w="3085" w:type="dxa"/>
            <w:tcBorders>
              <w:right w:val="single" w:sz="4" w:space="0" w:color="auto"/>
            </w:tcBorders>
            <w:shd w:val="clear" w:color="auto" w:fill="auto"/>
            <w:vAlign w:val="center"/>
          </w:tcPr>
          <w:p w:rsidR="00BD75C6" w:rsidRPr="00647617" w:rsidRDefault="00BD75C6" w:rsidP="007F6EE8">
            <w:pPr>
              <w:rPr>
                <w:rFonts w:cs="Arial"/>
              </w:rPr>
            </w:pPr>
            <w:r w:rsidRPr="00647617">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Pr="00647617" w:rsidRDefault="00BD75C6" w:rsidP="00383651">
            <w:pPr>
              <w:jc w:val="both"/>
              <w:rPr>
                <w:rFonts w:cs="Arial"/>
                <w:b/>
                <w:color w:val="0000FF"/>
                <w:highlight w:val="yellow"/>
              </w:rPr>
            </w:pPr>
          </w:p>
          <w:p w:rsidR="00A8161F" w:rsidRPr="00647617" w:rsidRDefault="00A8161F" w:rsidP="00383651">
            <w:pPr>
              <w:jc w:val="both"/>
              <w:rPr>
                <w:rFonts w:cs="Arial"/>
                <w:b/>
                <w:color w:val="0000FF"/>
                <w:highlight w:val="yellow"/>
              </w:rPr>
            </w:pPr>
          </w:p>
        </w:tc>
      </w:tr>
      <w:tr w:rsidR="00BD75C6" w:rsidRPr="00647617" w:rsidTr="007F6EE8">
        <w:tc>
          <w:tcPr>
            <w:tcW w:w="3085" w:type="dxa"/>
            <w:tcBorders>
              <w:right w:val="single" w:sz="4" w:space="0" w:color="auto"/>
            </w:tcBorders>
            <w:shd w:val="clear" w:color="auto" w:fill="auto"/>
            <w:vAlign w:val="center"/>
          </w:tcPr>
          <w:p w:rsidR="00BD75C6" w:rsidRPr="00647617" w:rsidRDefault="00BD75C6" w:rsidP="007F6EE8">
            <w:pPr>
              <w:rPr>
                <w:rFonts w:cs="Arial"/>
              </w:rPr>
            </w:pPr>
            <w:r w:rsidRPr="00647617">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Pr="00647617" w:rsidRDefault="00BD75C6" w:rsidP="00383651">
            <w:pPr>
              <w:jc w:val="both"/>
              <w:rPr>
                <w:rFonts w:cs="Arial"/>
                <w:b/>
                <w:color w:val="0000FF"/>
                <w:highlight w:val="yellow"/>
              </w:rPr>
            </w:pPr>
          </w:p>
          <w:p w:rsidR="00A8161F" w:rsidRPr="00647617" w:rsidRDefault="00A8161F" w:rsidP="00383651">
            <w:pPr>
              <w:jc w:val="both"/>
              <w:rPr>
                <w:rFonts w:cs="Arial"/>
                <w:b/>
                <w:color w:val="0000FF"/>
                <w:highlight w:val="yellow"/>
              </w:rPr>
            </w:pPr>
          </w:p>
        </w:tc>
      </w:tr>
      <w:tr w:rsidR="00BD75C6" w:rsidRPr="00647617" w:rsidTr="007F6EE8">
        <w:tc>
          <w:tcPr>
            <w:tcW w:w="3085" w:type="dxa"/>
            <w:tcBorders>
              <w:right w:val="single" w:sz="4" w:space="0" w:color="auto"/>
            </w:tcBorders>
            <w:shd w:val="clear" w:color="auto" w:fill="auto"/>
            <w:vAlign w:val="center"/>
          </w:tcPr>
          <w:p w:rsidR="00BD75C6" w:rsidRPr="00647617" w:rsidRDefault="00BD75C6" w:rsidP="007F6EE8">
            <w:pPr>
              <w:rPr>
                <w:rFonts w:cs="Arial"/>
              </w:rPr>
            </w:pPr>
            <w:r w:rsidRPr="00647617">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Pr="00647617" w:rsidRDefault="00BD75C6" w:rsidP="00383651">
            <w:pPr>
              <w:jc w:val="both"/>
              <w:rPr>
                <w:rFonts w:cs="Arial"/>
                <w:b/>
                <w:color w:val="0000FF"/>
                <w:highlight w:val="yellow"/>
              </w:rPr>
            </w:pPr>
          </w:p>
          <w:p w:rsidR="00A8161F" w:rsidRPr="00647617" w:rsidRDefault="00A8161F" w:rsidP="00383651">
            <w:pPr>
              <w:jc w:val="both"/>
              <w:rPr>
                <w:rFonts w:cs="Arial"/>
                <w:b/>
                <w:color w:val="0000FF"/>
                <w:highlight w:val="yellow"/>
              </w:rPr>
            </w:pPr>
          </w:p>
        </w:tc>
      </w:tr>
    </w:tbl>
    <w:p w:rsidR="00BD75C6" w:rsidRPr="00647617" w:rsidRDefault="00BD75C6" w:rsidP="00BD75C6"/>
    <w:tbl>
      <w:tblPr>
        <w:tblW w:w="0" w:type="auto"/>
        <w:tblLayout w:type="fixed"/>
        <w:tblLook w:val="0000" w:firstRow="0" w:lastRow="0" w:firstColumn="0" w:lastColumn="0" w:noHBand="0" w:noVBand="0"/>
      </w:tblPr>
      <w:tblGrid>
        <w:gridCol w:w="3085"/>
        <w:gridCol w:w="6682"/>
      </w:tblGrid>
      <w:tr w:rsidR="00BD75C6" w:rsidRPr="00647617">
        <w:trPr>
          <w:trHeight w:val="1002"/>
        </w:trPr>
        <w:tc>
          <w:tcPr>
            <w:tcW w:w="3085" w:type="dxa"/>
            <w:tcBorders>
              <w:right w:val="single" w:sz="4" w:space="0" w:color="auto"/>
            </w:tcBorders>
            <w:shd w:val="clear" w:color="auto" w:fill="auto"/>
          </w:tcPr>
          <w:p w:rsidR="00BD75C6" w:rsidRPr="00647617" w:rsidRDefault="00BD75C6" w:rsidP="007E4DEC">
            <w:pPr>
              <w:snapToGrid w:val="0"/>
            </w:pPr>
            <w:r w:rsidRPr="00647617">
              <w:t>For and on behalf of (Registered Company Name)</w:t>
            </w:r>
          </w:p>
          <w:p w:rsidR="00BD75C6" w:rsidRPr="00647617" w:rsidRDefault="00BD75C6" w:rsidP="007E4DEC"/>
        </w:tc>
        <w:tc>
          <w:tcPr>
            <w:tcW w:w="6682" w:type="dxa"/>
            <w:tcBorders>
              <w:top w:val="single" w:sz="4" w:space="0" w:color="auto"/>
              <w:left w:val="single" w:sz="4" w:space="0" w:color="auto"/>
              <w:bottom w:val="single" w:sz="4" w:space="0" w:color="auto"/>
              <w:right w:val="single" w:sz="4" w:space="0" w:color="auto"/>
            </w:tcBorders>
            <w:shd w:val="clear" w:color="auto" w:fill="auto"/>
          </w:tcPr>
          <w:p w:rsidR="00BD75C6" w:rsidRPr="00647617" w:rsidRDefault="00BD75C6" w:rsidP="007E4DEC">
            <w:pPr>
              <w:snapToGrid w:val="0"/>
            </w:pPr>
          </w:p>
        </w:tc>
      </w:tr>
      <w:tr w:rsidR="00BD75C6" w:rsidRPr="00647617">
        <w:trPr>
          <w:trHeight w:val="1440"/>
        </w:trPr>
        <w:tc>
          <w:tcPr>
            <w:tcW w:w="3085" w:type="dxa"/>
            <w:tcBorders>
              <w:right w:val="single" w:sz="4" w:space="0" w:color="auto"/>
            </w:tcBorders>
            <w:shd w:val="clear" w:color="auto" w:fill="auto"/>
          </w:tcPr>
          <w:p w:rsidR="00BD75C6" w:rsidRPr="00647617" w:rsidRDefault="00BD75C6" w:rsidP="007E4DEC">
            <w:pPr>
              <w:snapToGrid w:val="0"/>
            </w:pPr>
            <w:r w:rsidRPr="00647617">
              <w:t>Registered Address</w:t>
            </w:r>
          </w:p>
        </w:tc>
        <w:tc>
          <w:tcPr>
            <w:tcW w:w="6682" w:type="dxa"/>
            <w:tcBorders>
              <w:top w:val="single" w:sz="4" w:space="0" w:color="auto"/>
              <w:left w:val="single" w:sz="4" w:space="0" w:color="auto"/>
              <w:bottom w:val="single" w:sz="4" w:space="0" w:color="auto"/>
              <w:right w:val="single" w:sz="4" w:space="0" w:color="auto"/>
            </w:tcBorders>
            <w:shd w:val="clear" w:color="auto" w:fill="auto"/>
          </w:tcPr>
          <w:p w:rsidR="00BD75C6" w:rsidRPr="00647617" w:rsidRDefault="00BD75C6" w:rsidP="007E4DEC">
            <w:pPr>
              <w:snapToGrid w:val="0"/>
            </w:pPr>
          </w:p>
        </w:tc>
      </w:tr>
    </w:tbl>
    <w:p w:rsidR="009B5A59" w:rsidRPr="00647617" w:rsidRDefault="00B7049C" w:rsidP="009B5A76">
      <w:pPr>
        <w:pStyle w:val="Heading2"/>
      </w:pPr>
      <w:r w:rsidRPr="00647617">
        <w:br w:type="page"/>
      </w:r>
      <w:bookmarkStart w:id="193" w:name="_Toc289265046"/>
      <w:bookmarkStart w:id="194" w:name="ANNEXE"/>
      <w:bookmarkStart w:id="195" w:name="_Toc430013467"/>
      <w:bookmarkStart w:id="196" w:name="_Toc440888773"/>
      <w:bookmarkStart w:id="197" w:name="__RefHeading__78_382969284"/>
      <w:r w:rsidR="00F84FA1" w:rsidRPr="00647617">
        <w:lastRenderedPageBreak/>
        <w:t>A</w:t>
      </w:r>
      <w:r w:rsidRPr="00647617">
        <w:t>NNEX</w:t>
      </w:r>
      <w:r w:rsidR="00C031B6" w:rsidRPr="00647617">
        <w:t xml:space="preserve"> </w:t>
      </w:r>
      <w:r w:rsidR="00742BCE" w:rsidRPr="00647617">
        <w:t>E</w:t>
      </w:r>
      <w:r w:rsidR="00DC5D3B" w:rsidRPr="00647617">
        <w:t xml:space="preserve">: </w:t>
      </w:r>
      <w:bookmarkEnd w:id="193"/>
      <w:bookmarkEnd w:id="194"/>
      <w:r w:rsidR="00742BCE" w:rsidRPr="00647617">
        <w:t>BONA-FIDE TENDER CERTIFICATE</w:t>
      </w:r>
      <w:bookmarkEnd w:id="195"/>
      <w:bookmarkEnd w:id="196"/>
    </w:p>
    <w:p w:rsidR="009B5A59" w:rsidRPr="00647617" w:rsidRDefault="009B5A59" w:rsidP="009B5A59">
      <w:pPr>
        <w:tabs>
          <w:tab w:val="left" w:pos="2552"/>
        </w:tabs>
        <w:spacing w:line="360" w:lineRule="auto"/>
        <w:ind w:left="-28" w:firstLine="28"/>
        <w:jc w:val="both"/>
        <w:rPr>
          <w:rFonts w:cs="Arial"/>
          <w:b/>
          <w:szCs w:val="24"/>
        </w:rPr>
      </w:pPr>
      <w:r w:rsidRPr="00647617">
        <w:rPr>
          <w:rFonts w:cs="Arial"/>
          <w:szCs w:val="24"/>
        </w:rPr>
        <w:t xml:space="preserve">In recognition of the principle that the essence of Selective Tendering is that the clients shall receive bona-fide competitive tenders from all those tendering </w:t>
      </w:r>
      <w:r w:rsidR="00553A6A" w:rsidRPr="00647617">
        <w:rPr>
          <w:rFonts w:cs="Arial"/>
          <w:b/>
          <w:szCs w:val="24"/>
        </w:rPr>
        <w:t xml:space="preserve">I / </w:t>
      </w:r>
      <w:r w:rsidRPr="00647617">
        <w:rPr>
          <w:rFonts w:cs="Arial"/>
          <w:b/>
          <w:szCs w:val="24"/>
        </w:rPr>
        <w:t xml:space="preserve">WE </w:t>
      </w:r>
      <w:r w:rsidR="00553A6A" w:rsidRPr="00647617">
        <w:rPr>
          <w:rFonts w:cs="Arial"/>
          <w:szCs w:val="24"/>
        </w:rPr>
        <w:t>certify that</w:t>
      </w:r>
      <w:r w:rsidRPr="00647617">
        <w:rPr>
          <w:rFonts w:cs="Arial"/>
          <w:szCs w:val="24"/>
        </w:rPr>
        <w:t>:</w:t>
      </w:r>
    </w:p>
    <w:p w:rsidR="009B5A59" w:rsidRPr="00647617" w:rsidRDefault="009B5A59" w:rsidP="009B5A59">
      <w:pPr>
        <w:tabs>
          <w:tab w:val="left" w:pos="2552"/>
        </w:tabs>
        <w:spacing w:line="360" w:lineRule="auto"/>
        <w:ind w:left="709" w:hanging="709"/>
        <w:jc w:val="both"/>
        <w:rPr>
          <w:rFonts w:cs="Arial"/>
          <w:szCs w:val="24"/>
        </w:rPr>
      </w:pPr>
      <w:r w:rsidRPr="00647617">
        <w:rPr>
          <w:rFonts w:cs="Arial"/>
          <w:szCs w:val="24"/>
        </w:rPr>
        <w:t>1.</w:t>
      </w:r>
      <w:r w:rsidRPr="00647617">
        <w:rPr>
          <w:rFonts w:cs="Arial"/>
          <w:szCs w:val="24"/>
        </w:rPr>
        <w:tab/>
        <w:t>The Tender submitted herewith is a bona-fide Tender intended to be competitive</w:t>
      </w:r>
      <w:r w:rsidR="00553A6A" w:rsidRPr="00647617">
        <w:rPr>
          <w:rFonts w:cs="Arial"/>
          <w:szCs w:val="24"/>
        </w:rPr>
        <w:t>.</w:t>
      </w:r>
    </w:p>
    <w:p w:rsidR="009B5A59" w:rsidRPr="00647617" w:rsidRDefault="009B5A59" w:rsidP="009B5A59">
      <w:pPr>
        <w:tabs>
          <w:tab w:val="left" w:pos="2552"/>
        </w:tabs>
        <w:spacing w:line="360" w:lineRule="auto"/>
        <w:ind w:left="720" w:hanging="720"/>
        <w:jc w:val="both"/>
        <w:rPr>
          <w:rFonts w:cs="Arial"/>
          <w:szCs w:val="24"/>
        </w:rPr>
      </w:pPr>
      <w:r w:rsidRPr="00647617">
        <w:rPr>
          <w:rFonts w:cs="Arial"/>
          <w:szCs w:val="24"/>
        </w:rPr>
        <w:t>2.</w:t>
      </w:r>
      <w:r w:rsidRPr="00647617">
        <w:rPr>
          <w:rFonts w:cs="Arial"/>
          <w:szCs w:val="24"/>
        </w:rPr>
        <w:tab/>
        <w:t>We have not fixed or adjusted the amount of the Tender under or in accordance with any Agreement or arrangement with any other person</w:t>
      </w:r>
      <w:r w:rsidR="00553A6A" w:rsidRPr="00647617">
        <w:rPr>
          <w:rFonts w:cs="Arial"/>
          <w:szCs w:val="24"/>
        </w:rPr>
        <w:t>.</w:t>
      </w:r>
    </w:p>
    <w:p w:rsidR="009B5A59" w:rsidRPr="00647617" w:rsidRDefault="009B5A59" w:rsidP="009B5A59">
      <w:pPr>
        <w:tabs>
          <w:tab w:val="left" w:pos="2552"/>
        </w:tabs>
        <w:spacing w:line="360" w:lineRule="auto"/>
        <w:ind w:left="720" w:hanging="720"/>
        <w:jc w:val="both"/>
        <w:rPr>
          <w:rFonts w:cs="Arial"/>
          <w:szCs w:val="24"/>
        </w:rPr>
      </w:pPr>
      <w:r w:rsidRPr="00647617">
        <w:rPr>
          <w:rFonts w:cs="Arial"/>
          <w:szCs w:val="24"/>
        </w:rPr>
        <w:t>3.</w:t>
      </w:r>
      <w:r w:rsidRPr="00647617">
        <w:rPr>
          <w:rFonts w:cs="Arial"/>
          <w:szCs w:val="24"/>
        </w:rPr>
        <w:tab/>
        <w:t>We have not done and we undertake that we will not do at any time before the hour specified for the return of the Tender any of the following acts:-</w:t>
      </w:r>
    </w:p>
    <w:p w:rsidR="009B5A59" w:rsidRPr="00647617" w:rsidRDefault="009B5A59" w:rsidP="009B5A59">
      <w:pPr>
        <w:tabs>
          <w:tab w:val="left" w:pos="2552"/>
        </w:tabs>
        <w:spacing w:line="360" w:lineRule="auto"/>
        <w:ind w:left="1440" w:hanging="720"/>
        <w:jc w:val="both"/>
        <w:rPr>
          <w:rFonts w:cs="Arial"/>
          <w:szCs w:val="24"/>
        </w:rPr>
      </w:pPr>
      <w:r w:rsidRPr="00647617">
        <w:rPr>
          <w:rFonts w:cs="Arial"/>
          <w:szCs w:val="24"/>
        </w:rPr>
        <w:t>a)</w:t>
      </w:r>
      <w:r w:rsidRPr="00647617">
        <w:rPr>
          <w:rFonts w:cs="Arial"/>
          <w:szCs w:val="24"/>
        </w:rPr>
        <w:tab/>
        <w:t>Communicating to a person other than the person calling for this Tender the amount or approximate amount of the proposed Tender (except where the disclosure in confidence of the approximate amount of the Tender was essential to obtain insurance premiums quotations required for the preparation of the Tender)</w:t>
      </w:r>
      <w:r w:rsidR="00553A6A" w:rsidRPr="00647617">
        <w:rPr>
          <w:rFonts w:cs="Arial"/>
          <w:szCs w:val="24"/>
        </w:rPr>
        <w:t>.</w:t>
      </w:r>
    </w:p>
    <w:p w:rsidR="009B5A59" w:rsidRPr="00647617" w:rsidRDefault="009B5A59" w:rsidP="009B5A59">
      <w:pPr>
        <w:tabs>
          <w:tab w:val="left" w:pos="2552"/>
        </w:tabs>
        <w:spacing w:line="360" w:lineRule="auto"/>
        <w:ind w:left="1440" w:hanging="720"/>
        <w:jc w:val="both"/>
        <w:rPr>
          <w:rFonts w:cs="Arial"/>
          <w:szCs w:val="24"/>
        </w:rPr>
      </w:pPr>
      <w:r w:rsidRPr="00647617">
        <w:rPr>
          <w:rFonts w:cs="Arial"/>
          <w:szCs w:val="24"/>
        </w:rPr>
        <w:t>b)</w:t>
      </w:r>
      <w:r w:rsidRPr="00647617">
        <w:rPr>
          <w:rFonts w:cs="Arial"/>
          <w:szCs w:val="24"/>
        </w:rPr>
        <w:tab/>
        <w:t>Entering into any Agreement with any other person that he shall refrain from Tendering or as to the amount of any Tender to be submitted</w:t>
      </w:r>
      <w:r w:rsidR="00553A6A" w:rsidRPr="00647617">
        <w:rPr>
          <w:rFonts w:cs="Arial"/>
          <w:szCs w:val="24"/>
        </w:rPr>
        <w:t>.</w:t>
      </w:r>
    </w:p>
    <w:p w:rsidR="009B5A59" w:rsidRPr="00647617" w:rsidRDefault="009B5A59" w:rsidP="009B5A59">
      <w:pPr>
        <w:tabs>
          <w:tab w:val="left" w:pos="2552"/>
        </w:tabs>
        <w:spacing w:line="360" w:lineRule="auto"/>
        <w:ind w:left="1440" w:hanging="720"/>
        <w:jc w:val="both"/>
        <w:rPr>
          <w:rFonts w:cs="Arial"/>
          <w:szCs w:val="24"/>
        </w:rPr>
      </w:pPr>
      <w:r w:rsidRPr="00647617">
        <w:rPr>
          <w:rFonts w:cs="Arial"/>
          <w:szCs w:val="24"/>
        </w:rPr>
        <w:t>c)</w:t>
      </w:r>
      <w:r w:rsidRPr="00647617">
        <w:rPr>
          <w:rFonts w:cs="Arial"/>
          <w:szCs w:val="24"/>
        </w:rPr>
        <w:tab/>
        <w:t>Offering or paying or giving or agreeing to give any sum of money or valuable consideration directly or indirectly to any person for doing or having done or causing or having caused to be done in relation to any other Tender or proposed Tender any act or thing of the sort described above</w:t>
      </w:r>
      <w:r w:rsidR="00553A6A" w:rsidRPr="00647617">
        <w:rPr>
          <w:rFonts w:cs="Arial"/>
          <w:szCs w:val="24"/>
        </w:rPr>
        <w:t>.</w:t>
      </w:r>
    </w:p>
    <w:p w:rsidR="009B5A59" w:rsidRPr="00647617" w:rsidRDefault="009B5A59" w:rsidP="009B5A59">
      <w:pPr>
        <w:tabs>
          <w:tab w:val="left" w:pos="2552"/>
        </w:tabs>
        <w:spacing w:line="360" w:lineRule="auto"/>
        <w:ind w:left="1440" w:hanging="720"/>
        <w:jc w:val="both"/>
        <w:rPr>
          <w:rFonts w:cs="Arial"/>
          <w:szCs w:val="24"/>
        </w:rPr>
      </w:pPr>
      <w:r w:rsidRPr="00647617">
        <w:rPr>
          <w:rFonts w:cs="Arial"/>
          <w:szCs w:val="24"/>
        </w:rPr>
        <w:t>In this Certificate:-</w:t>
      </w:r>
    </w:p>
    <w:p w:rsidR="009B5A59" w:rsidRPr="00647617" w:rsidRDefault="009B5A59" w:rsidP="009B5A59">
      <w:pPr>
        <w:tabs>
          <w:tab w:val="left" w:pos="2552"/>
        </w:tabs>
        <w:spacing w:line="360" w:lineRule="auto"/>
        <w:ind w:left="1418" w:hanging="709"/>
        <w:jc w:val="both"/>
        <w:rPr>
          <w:rFonts w:cs="Arial"/>
          <w:szCs w:val="24"/>
        </w:rPr>
      </w:pPr>
      <w:r w:rsidRPr="00647617">
        <w:rPr>
          <w:rFonts w:cs="Arial"/>
          <w:szCs w:val="24"/>
        </w:rPr>
        <w:t>1.</w:t>
      </w:r>
      <w:r w:rsidRPr="00647617">
        <w:rPr>
          <w:rFonts w:cs="Arial"/>
          <w:szCs w:val="24"/>
        </w:rPr>
        <w:tab/>
        <w:t>“Person” includes any person and any body or association</w:t>
      </w:r>
      <w:r w:rsidR="00F7269F" w:rsidRPr="00647617">
        <w:rPr>
          <w:rFonts w:cs="Arial"/>
          <w:szCs w:val="24"/>
        </w:rPr>
        <w:t>,</w:t>
      </w:r>
      <w:r w:rsidRPr="00647617">
        <w:rPr>
          <w:rFonts w:cs="Arial"/>
          <w:szCs w:val="24"/>
        </w:rPr>
        <w:t xml:space="preserve"> corporate or </w:t>
      </w:r>
      <w:r w:rsidR="00F7269F" w:rsidRPr="00647617">
        <w:rPr>
          <w:rFonts w:cs="Arial"/>
          <w:szCs w:val="24"/>
        </w:rPr>
        <w:t>non-</w:t>
      </w:r>
      <w:r w:rsidRPr="00647617">
        <w:rPr>
          <w:rFonts w:cs="Arial"/>
          <w:szCs w:val="24"/>
        </w:rPr>
        <w:t>corporate</w:t>
      </w:r>
      <w:r w:rsidR="00553A6A" w:rsidRPr="00647617">
        <w:rPr>
          <w:rFonts w:cs="Arial"/>
          <w:szCs w:val="24"/>
        </w:rPr>
        <w:t>.</w:t>
      </w:r>
    </w:p>
    <w:p w:rsidR="009B5A59" w:rsidRPr="00647617" w:rsidRDefault="009B5A59" w:rsidP="009B5A59">
      <w:pPr>
        <w:tabs>
          <w:tab w:val="left" w:pos="2552"/>
        </w:tabs>
        <w:spacing w:line="360" w:lineRule="auto"/>
        <w:ind w:left="1418" w:hanging="709"/>
        <w:jc w:val="both"/>
        <w:rPr>
          <w:rFonts w:cs="Arial"/>
          <w:szCs w:val="24"/>
        </w:rPr>
      </w:pPr>
      <w:r w:rsidRPr="00647617">
        <w:rPr>
          <w:rFonts w:cs="Arial"/>
          <w:szCs w:val="24"/>
        </w:rPr>
        <w:t>2.</w:t>
      </w:r>
      <w:r w:rsidRPr="00647617">
        <w:rPr>
          <w:rFonts w:cs="Arial"/>
          <w:szCs w:val="24"/>
        </w:rPr>
        <w:tab/>
        <w:t>“Any Agreement or arrangement” includes any transaction of the sort described above formal or informal and whether legally binding or not</w:t>
      </w:r>
      <w:r w:rsidR="00553A6A" w:rsidRPr="00647617">
        <w:rPr>
          <w:rFonts w:cs="Arial"/>
          <w:szCs w:val="24"/>
        </w:rPr>
        <w:t>.</w:t>
      </w:r>
    </w:p>
    <w:tbl>
      <w:tblPr>
        <w:tblW w:w="0" w:type="auto"/>
        <w:tblLook w:val="01E0" w:firstRow="1" w:lastRow="1" w:firstColumn="1" w:lastColumn="1" w:noHBand="0" w:noVBand="0"/>
      </w:tblPr>
      <w:tblGrid>
        <w:gridCol w:w="3085"/>
        <w:gridCol w:w="6653"/>
      </w:tblGrid>
      <w:tr w:rsidR="00BD75C6" w:rsidRPr="00647617" w:rsidTr="007F6EE8">
        <w:tc>
          <w:tcPr>
            <w:tcW w:w="3085" w:type="dxa"/>
            <w:tcBorders>
              <w:right w:val="single" w:sz="4" w:space="0" w:color="auto"/>
            </w:tcBorders>
            <w:shd w:val="clear" w:color="auto" w:fill="auto"/>
            <w:vAlign w:val="center"/>
          </w:tcPr>
          <w:p w:rsidR="00BD75C6" w:rsidRPr="00647617" w:rsidRDefault="00BD75C6" w:rsidP="007F6EE8">
            <w:pPr>
              <w:rPr>
                <w:rFonts w:cs="Arial"/>
              </w:rPr>
            </w:pPr>
            <w:bookmarkStart w:id="198" w:name="_Toc289265047"/>
            <w:bookmarkStart w:id="199" w:name="ANNEXF"/>
            <w:bookmarkStart w:id="200" w:name="__RefHeading__80_382969284"/>
            <w:r w:rsidRPr="00647617">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Pr="00647617" w:rsidRDefault="00BD75C6" w:rsidP="00383651">
            <w:pPr>
              <w:jc w:val="both"/>
              <w:rPr>
                <w:rFonts w:cs="Arial"/>
                <w:b/>
                <w:color w:val="0000FF"/>
                <w:highlight w:val="yellow"/>
              </w:rPr>
            </w:pPr>
          </w:p>
          <w:p w:rsidR="007F6EE8" w:rsidRPr="00647617" w:rsidRDefault="007F6EE8" w:rsidP="00383651">
            <w:pPr>
              <w:jc w:val="both"/>
              <w:rPr>
                <w:rFonts w:cs="Arial"/>
                <w:b/>
                <w:color w:val="0000FF"/>
                <w:highlight w:val="yellow"/>
              </w:rPr>
            </w:pPr>
          </w:p>
        </w:tc>
      </w:tr>
      <w:tr w:rsidR="000D27A5" w:rsidRPr="00647617" w:rsidTr="007F6EE8">
        <w:tc>
          <w:tcPr>
            <w:tcW w:w="3085" w:type="dxa"/>
            <w:tcBorders>
              <w:right w:val="single" w:sz="4" w:space="0" w:color="auto"/>
            </w:tcBorders>
            <w:shd w:val="clear" w:color="auto" w:fill="auto"/>
            <w:vAlign w:val="center"/>
          </w:tcPr>
          <w:p w:rsidR="000D27A5" w:rsidRPr="00647617" w:rsidRDefault="000D27A5" w:rsidP="007F6EE8">
            <w:r w:rsidRPr="00647617">
              <w:t xml:space="preserve">Job Title(s) </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0D27A5" w:rsidRPr="00647617" w:rsidRDefault="000D27A5" w:rsidP="00383651">
            <w:pPr>
              <w:jc w:val="both"/>
              <w:rPr>
                <w:rFonts w:cs="Arial"/>
                <w:b/>
                <w:color w:val="0000FF"/>
                <w:highlight w:val="yellow"/>
              </w:rPr>
            </w:pPr>
          </w:p>
          <w:p w:rsidR="000D27A5" w:rsidRPr="00647617" w:rsidRDefault="000D27A5" w:rsidP="00383651">
            <w:pPr>
              <w:jc w:val="both"/>
              <w:rPr>
                <w:rFonts w:cs="Arial"/>
                <w:b/>
                <w:color w:val="0000FF"/>
                <w:highlight w:val="yellow"/>
              </w:rPr>
            </w:pPr>
          </w:p>
        </w:tc>
      </w:tr>
      <w:tr w:rsidR="00BD75C6" w:rsidRPr="00647617" w:rsidTr="007F6EE8">
        <w:tc>
          <w:tcPr>
            <w:tcW w:w="3085" w:type="dxa"/>
            <w:tcBorders>
              <w:right w:val="single" w:sz="4" w:space="0" w:color="auto"/>
            </w:tcBorders>
            <w:shd w:val="clear" w:color="auto" w:fill="auto"/>
            <w:vAlign w:val="center"/>
          </w:tcPr>
          <w:p w:rsidR="00BD75C6" w:rsidRPr="00647617" w:rsidRDefault="00BD75C6" w:rsidP="007F6EE8">
            <w:pPr>
              <w:rPr>
                <w:rFonts w:cs="Arial"/>
              </w:rPr>
            </w:pPr>
            <w:r w:rsidRPr="00647617">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Pr="00647617" w:rsidRDefault="00BD75C6" w:rsidP="00383651">
            <w:pPr>
              <w:jc w:val="both"/>
              <w:rPr>
                <w:rFonts w:cs="Arial"/>
                <w:b/>
                <w:color w:val="0000FF"/>
                <w:highlight w:val="yellow"/>
              </w:rPr>
            </w:pPr>
          </w:p>
          <w:p w:rsidR="007F6EE8" w:rsidRPr="00647617" w:rsidRDefault="007F6EE8" w:rsidP="00383651">
            <w:pPr>
              <w:jc w:val="both"/>
              <w:rPr>
                <w:rFonts w:cs="Arial"/>
                <w:b/>
                <w:color w:val="0000FF"/>
                <w:highlight w:val="yellow"/>
              </w:rPr>
            </w:pPr>
          </w:p>
        </w:tc>
      </w:tr>
      <w:tr w:rsidR="00BD75C6" w:rsidRPr="00647617" w:rsidTr="007F6EE8">
        <w:tc>
          <w:tcPr>
            <w:tcW w:w="3085" w:type="dxa"/>
            <w:tcBorders>
              <w:right w:val="single" w:sz="4" w:space="0" w:color="auto"/>
            </w:tcBorders>
            <w:shd w:val="clear" w:color="auto" w:fill="auto"/>
            <w:vAlign w:val="center"/>
          </w:tcPr>
          <w:p w:rsidR="00BD75C6" w:rsidRPr="00647617" w:rsidRDefault="00BD75C6" w:rsidP="007F6EE8">
            <w:pPr>
              <w:rPr>
                <w:rFonts w:cs="Arial"/>
              </w:rPr>
            </w:pPr>
            <w:r w:rsidRPr="00647617">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Pr="00647617" w:rsidRDefault="00BD75C6" w:rsidP="00383651">
            <w:pPr>
              <w:jc w:val="both"/>
              <w:rPr>
                <w:rFonts w:cs="Arial"/>
                <w:b/>
                <w:color w:val="0000FF"/>
                <w:highlight w:val="yellow"/>
              </w:rPr>
            </w:pPr>
          </w:p>
          <w:p w:rsidR="007F6EE8" w:rsidRPr="00647617" w:rsidRDefault="007F6EE8" w:rsidP="00383651">
            <w:pPr>
              <w:jc w:val="both"/>
              <w:rPr>
                <w:rFonts w:cs="Arial"/>
                <w:b/>
                <w:color w:val="0000FF"/>
                <w:highlight w:val="yellow"/>
              </w:rPr>
            </w:pPr>
          </w:p>
        </w:tc>
      </w:tr>
    </w:tbl>
    <w:p w:rsidR="00BD75C6" w:rsidRPr="00647617" w:rsidRDefault="00BD75C6" w:rsidP="00BD75C6"/>
    <w:p w:rsidR="00553A6A" w:rsidRPr="00647617" w:rsidRDefault="00553A6A" w:rsidP="00BD75C6"/>
    <w:p w:rsidR="00553A6A" w:rsidRPr="00647617" w:rsidRDefault="00553A6A" w:rsidP="00BD75C6"/>
    <w:p w:rsidR="00553A6A" w:rsidRPr="00647617" w:rsidRDefault="00553A6A" w:rsidP="00BD75C6"/>
    <w:p w:rsidR="00553A6A" w:rsidRPr="00647617" w:rsidRDefault="00553A6A" w:rsidP="00BD75C6"/>
    <w:tbl>
      <w:tblPr>
        <w:tblW w:w="0" w:type="auto"/>
        <w:tblLook w:val="01E0" w:firstRow="1" w:lastRow="1" w:firstColumn="1" w:lastColumn="1" w:noHBand="0" w:noVBand="0"/>
      </w:tblPr>
      <w:tblGrid>
        <w:gridCol w:w="3085"/>
        <w:gridCol w:w="6653"/>
      </w:tblGrid>
      <w:tr w:rsidR="00BD75C6" w:rsidRPr="00647617" w:rsidTr="007F6EE8">
        <w:tc>
          <w:tcPr>
            <w:tcW w:w="3085" w:type="dxa"/>
            <w:tcBorders>
              <w:right w:val="single" w:sz="4" w:space="0" w:color="auto"/>
            </w:tcBorders>
            <w:shd w:val="clear" w:color="auto" w:fill="auto"/>
            <w:vAlign w:val="center"/>
          </w:tcPr>
          <w:p w:rsidR="00BD75C6" w:rsidRPr="00647617" w:rsidRDefault="00BD75C6" w:rsidP="007F6EE8">
            <w:pPr>
              <w:rPr>
                <w:rFonts w:cs="Arial"/>
              </w:rPr>
            </w:pPr>
            <w:r w:rsidRPr="00647617">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Pr="00647617" w:rsidRDefault="00BD75C6" w:rsidP="00383651">
            <w:pPr>
              <w:jc w:val="both"/>
              <w:rPr>
                <w:rFonts w:cs="Arial"/>
                <w:b/>
                <w:color w:val="0000FF"/>
                <w:highlight w:val="yellow"/>
              </w:rPr>
            </w:pPr>
          </w:p>
          <w:p w:rsidR="007F6EE8" w:rsidRPr="00647617" w:rsidRDefault="007F6EE8" w:rsidP="00383651">
            <w:pPr>
              <w:jc w:val="both"/>
              <w:rPr>
                <w:rFonts w:cs="Arial"/>
                <w:b/>
                <w:color w:val="0000FF"/>
                <w:highlight w:val="yellow"/>
              </w:rPr>
            </w:pPr>
          </w:p>
        </w:tc>
      </w:tr>
      <w:tr w:rsidR="000D27A5" w:rsidRPr="00647617" w:rsidTr="007F6EE8">
        <w:tc>
          <w:tcPr>
            <w:tcW w:w="3085" w:type="dxa"/>
            <w:tcBorders>
              <w:right w:val="single" w:sz="4" w:space="0" w:color="auto"/>
            </w:tcBorders>
            <w:shd w:val="clear" w:color="auto" w:fill="auto"/>
            <w:vAlign w:val="center"/>
          </w:tcPr>
          <w:p w:rsidR="000D27A5" w:rsidRPr="00647617" w:rsidRDefault="000D27A5" w:rsidP="007F6EE8">
            <w:r w:rsidRPr="00647617">
              <w:t>Job Title(s)</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0D27A5" w:rsidRPr="00647617" w:rsidRDefault="000D27A5" w:rsidP="00383651">
            <w:pPr>
              <w:jc w:val="both"/>
              <w:rPr>
                <w:rFonts w:cs="Arial"/>
                <w:b/>
                <w:color w:val="0000FF"/>
                <w:highlight w:val="yellow"/>
              </w:rPr>
            </w:pPr>
          </w:p>
          <w:p w:rsidR="000D27A5" w:rsidRPr="00647617" w:rsidRDefault="000D27A5" w:rsidP="00383651">
            <w:pPr>
              <w:jc w:val="both"/>
              <w:rPr>
                <w:rFonts w:cs="Arial"/>
                <w:b/>
                <w:color w:val="0000FF"/>
                <w:highlight w:val="yellow"/>
              </w:rPr>
            </w:pPr>
          </w:p>
        </w:tc>
      </w:tr>
      <w:tr w:rsidR="00BD75C6" w:rsidRPr="00647617" w:rsidTr="007F6EE8">
        <w:tc>
          <w:tcPr>
            <w:tcW w:w="3085" w:type="dxa"/>
            <w:tcBorders>
              <w:right w:val="single" w:sz="4" w:space="0" w:color="auto"/>
            </w:tcBorders>
            <w:shd w:val="clear" w:color="auto" w:fill="auto"/>
            <w:vAlign w:val="center"/>
          </w:tcPr>
          <w:p w:rsidR="00BD75C6" w:rsidRPr="00647617" w:rsidRDefault="00BD75C6" w:rsidP="007F6EE8">
            <w:pPr>
              <w:rPr>
                <w:rFonts w:cs="Arial"/>
              </w:rPr>
            </w:pPr>
            <w:r w:rsidRPr="00647617">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Pr="00647617" w:rsidRDefault="00BD75C6" w:rsidP="00383651">
            <w:pPr>
              <w:jc w:val="both"/>
              <w:rPr>
                <w:rFonts w:cs="Arial"/>
                <w:b/>
                <w:color w:val="0000FF"/>
                <w:highlight w:val="yellow"/>
              </w:rPr>
            </w:pPr>
          </w:p>
          <w:p w:rsidR="007F6EE8" w:rsidRPr="00647617" w:rsidRDefault="007F6EE8" w:rsidP="00383651">
            <w:pPr>
              <w:jc w:val="both"/>
              <w:rPr>
                <w:rFonts w:cs="Arial"/>
                <w:b/>
                <w:color w:val="0000FF"/>
                <w:highlight w:val="yellow"/>
              </w:rPr>
            </w:pPr>
          </w:p>
        </w:tc>
      </w:tr>
      <w:tr w:rsidR="00BD75C6" w:rsidRPr="00647617" w:rsidTr="007F6EE8">
        <w:tc>
          <w:tcPr>
            <w:tcW w:w="3085" w:type="dxa"/>
            <w:tcBorders>
              <w:right w:val="single" w:sz="4" w:space="0" w:color="auto"/>
            </w:tcBorders>
            <w:shd w:val="clear" w:color="auto" w:fill="auto"/>
            <w:vAlign w:val="center"/>
          </w:tcPr>
          <w:p w:rsidR="00BD75C6" w:rsidRPr="00647617" w:rsidRDefault="00BD75C6" w:rsidP="007F6EE8">
            <w:pPr>
              <w:rPr>
                <w:rFonts w:cs="Arial"/>
              </w:rPr>
            </w:pPr>
            <w:r w:rsidRPr="00647617">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Pr="00647617" w:rsidRDefault="00BD75C6" w:rsidP="00383651">
            <w:pPr>
              <w:jc w:val="both"/>
              <w:rPr>
                <w:rFonts w:cs="Arial"/>
                <w:b/>
                <w:color w:val="0000FF"/>
                <w:highlight w:val="yellow"/>
              </w:rPr>
            </w:pPr>
          </w:p>
          <w:p w:rsidR="007F6EE8" w:rsidRPr="00647617" w:rsidRDefault="007F6EE8" w:rsidP="00383651">
            <w:pPr>
              <w:jc w:val="both"/>
              <w:rPr>
                <w:rFonts w:cs="Arial"/>
                <w:b/>
                <w:color w:val="0000FF"/>
                <w:highlight w:val="yellow"/>
              </w:rPr>
            </w:pPr>
          </w:p>
        </w:tc>
      </w:tr>
    </w:tbl>
    <w:p w:rsidR="00BD75C6" w:rsidRPr="00647617" w:rsidRDefault="00BD75C6" w:rsidP="00BD75C6"/>
    <w:p w:rsidR="00BD75C6" w:rsidRPr="00647617" w:rsidRDefault="00BD75C6" w:rsidP="00BD75C6"/>
    <w:tbl>
      <w:tblPr>
        <w:tblW w:w="0" w:type="auto"/>
        <w:tblLayout w:type="fixed"/>
        <w:tblLook w:val="0000" w:firstRow="0" w:lastRow="0" w:firstColumn="0" w:lastColumn="0" w:noHBand="0" w:noVBand="0"/>
      </w:tblPr>
      <w:tblGrid>
        <w:gridCol w:w="3085"/>
        <w:gridCol w:w="6682"/>
      </w:tblGrid>
      <w:tr w:rsidR="00BD75C6" w:rsidRPr="00647617">
        <w:trPr>
          <w:trHeight w:val="1002"/>
        </w:trPr>
        <w:tc>
          <w:tcPr>
            <w:tcW w:w="3085" w:type="dxa"/>
            <w:tcBorders>
              <w:right w:val="single" w:sz="4" w:space="0" w:color="auto"/>
            </w:tcBorders>
            <w:shd w:val="clear" w:color="auto" w:fill="auto"/>
          </w:tcPr>
          <w:p w:rsidR="00BD75C6" w:rsidRPr="00647617" w:rsidRDefault="00BD75C6" w:rsidP="007E4DEC">
            <w:pPr>
              <w:snapToGrid w:val="0"/>
            </w:pPr>
            <w:r w:rsidRPr="00647617">
              <w:t>For and on behalf of (Registered Company Name)</w:t>
            </w:r>
          </w:p>
          <w:p w:rsidR="00BD75C6" w:rsidRPr="00647617" w:rsidRDefault="00BD75C6" w:rsidP="007E4DEC"/>
        </w:tc>
        <w:tc>
          <w:tcPr>
            <w:tcW w:w="6682" w:type="dxa"/>
            <w:tcBorders>
              <w:top w:val="single" w:sz="4" w:space="0" w:color="auto"/>
              <w:left w:val="single" w:sz="4" w:space="0" w:color="auto"/>
              <w:bottom w:val="single" w:sz="4" w:space="0" w:color="auto"/>
              <w:right w:val="single" w:sz="4" w:space="0" w:color="auto"/>
            </w:tcBorders>
            <w:shd w:val="clear" w:color="auto" w:fill="auto"/>
          </w:tcPr>
          <w:p w:rsidR="00BD75C6" w:rsidRPr="00647617" w:rsidRDefault="00BD75C6" w:rsidP="007E4DEC">
            <w:pPr>
              <w:snapToGrid w:val="0"/>
            </w:pPr>
          </w:p>
        </w:tc>
      </w:tr>
      <w:tr w:rsidR="00BD75C6" w:rsidRPr="00647617">
        <w:trPr>
          <w:trHeight w:val="1440"/>
        </w:trPr>
        <w:tc>
          <w:tcPr>
            <w:tcW w:w="3085" w:type="dxa"/>
            <w:tcBorders>
              <w:right w:val="single" w:sz="4" w:space="0" w:color="auto"/>
            </w:tcBorders>
            <w:shd w:val="clear" w:color="auto" w:fill="auto"/>
          </w:tcPr>
          <w:p w:rsidR="00BD75C6" w:rsidRPr="00647617" w:rsidRDefault="00BD75C6" w:rsidP="007E4DEC">
            <w:pPr>
              <w:snapToGrid w:val="0"/>
            </w:pPr>
            <w:r w:rsidRPr="00647617">
              <w:t>Registered Address</w:t>
            </w:r>
          </w:p>
        </w:tc>
        <w:tc>
          <w:tcPr>
            <w:tcW w:w="6682" w:type="dxa"/>
            <w:tcBorders>
              <w:top w:val="single" w:sz="4" w:space="0" w:color="auto"/>
              <w:left w:val="single" w:sz="4" w:space="0" w:color="auto"/>
              <w:bottom w:val="single" w:sz="4" w:space="0" w:color="auto"/>
              <w:right w:val="single" w:sz="4" w:space="0" w:color="auto"/>
            </w:tcBorders>
            <w:shd w:val="clear" w:color="auto" w:fill="auto"/>
          </w:tcPr>
          <w:p w:rsidR="00BD75C6" w:rsidRPr="00647617" w:rsidRDefault="00BD75C6" w:rsidP="007E4DEC">
            <w:pPr>
              <w:snapToGrid w:val="0"/>
            </w:pPr>
          </w:p>
        </w:tc>
      </w:tr>
    </w:tbl>
    <w:p w:rsidR="00C031B6" w:rsidRPr="00647617" w:rsidRDefault="00F84FA1" w:rsidP="009B5A76">
      <w:pPr>
        <w:pStyle w:val="Heading2"/>
      </w:pPr>
      <w:r w:rsidRPr="00647617">
        <w:br w:type="page"/>
      </w:r>
      <w:bookmarkStart w:id="201" w:name="_Toc430013468"/>
      <w:bookmarkStart w:id="202" w:name="_Toc440888774"/>
      <w:r w:rsidR="00B7049C" w:rsidRPr="00647617">
        <w:lastRenderedPageBreak/>
        <w:t>ANNEX</w:t>
      </w:r>
      <w:r w:rsidR="00C031B6" w:rsidRPr="00647617">
        <w:t xml:space="preserve"> </w:t>
      </w:r>
      <w:r w:rsidR="00742BCE" w:rsidRPr="00647617">
        <w:t>F</w:t>
      </w:r>
      <w:r w:rsidR="00827200" w:rsidRPr="00647617">
        <w:t xml:space="preserve">: </w:t>
      </w:r>
      <w:r w:rsidR="00742BCE" w:rsidRPr="00647617">
        <w:t xml:space="preserve">FREEDOM OF INFORMATION AND </w:t>
      </w:r>
      <w:bookmarkEnd w:id="198"/>
      <w:bookmarkEnd w:id="199"/>
      <w:r w:rsidR="00742BCE" w:rsidRPr="00647617">
        <w:t>TRANSPARENCY</w:t>
      </w:r>
      <w:bookmarkEnd w:id="201"/>
      <w:bookmarkEnd w:id="202"/>
    </w:p>
    <w:p w:rsidR="00827200" w:rsidRPr="00647617" w:rsidRDefault="00827200" w:rsidP="00B23A37">
      <w:pPr>
        <w:pStyle w:val="NormalSpaced"/>
        <w:spacing w:after="0" w:line="360" w:lineRule="auto"/>
        <w:jc w:val="both"/>
        <w:rPr>
          <w:rFonts w:eastAsia="Arial"/>
        </w:rPr>
      </w:pPr>
      <w:r w:rsidRPr="00647617">
        <w:rPr>
          <w:rFonts w:eastAsia="Arial"/>
        </w:rPr>
        <w:t xml:space="preserve">The Council is committed to transparency and meeting its legal responsibilities under the Freedom of Information Act 2000 (“The Act”), and all information submitted may need to be disclosed in response to a request. </w:t>
      </w:r>
    </w:p>
    <w:p w:rsidR="00827200" w:rsidRPr="00647617" w:rsidRDefault="00827200" w:rsidP="00B23A37">
      <w:pPr>
        <w:jc w:val="both"/>
        <w:rPr>
          <w:rFonts w:eastAsia="Arial"/>
        </w:rPr>
      </w:pPr>
    </w:p>
    <w:p w:rsidR="00827200" w:rsidRPr="00647617" w:rsidRDefault="00827200" w:rsidP="00B23A37">
      <w:pPr>
        <w:spacing w:line="360" w:lineRule="auto"/>
        <w:jc w:val="both"/>
        <w:rPr>
          <w:rFonts w:eastAsia="Arial" w:cs="Arial"/>
          <w:color w:val="000000"/>
          <w:szCs w:val="24"/>
        </w:rPr>
      </w:pPr>
      <w:r w:rsidRPr="00647617">
        <w:rPr>
          <w:rFonts w:eastAsia="Arial"/>
        </w:rPr>
        <w:t>Organisations</w:t>
      </w:r>
      <w:r w:rsidRPr="00647617">
        <w:rPr>
          <w:rFonts w:eastAsia="Arial" w:cs="Arial"/>
          <w:color w:val="000000"/>
          <w:szCs w:val="24"/>
        </w:rPr>
        <w:t xml:space="preserve"> are asked to consider if any of the information supplied in this tender should not be disclosed because of its sensitivity under the Act</w:t>
      </w:r>
      <w:r w:rsidR="0082539F" w:rsidRPr="00647617">
        <w:rPr>
          <w:rFonts w:eastAsia="Arial" w:cs="Arial"/>
          <w:color w:val="000000"/>
          <w:szCs w:val="24"/>
        </w:rPr>
        <w:t xml:space="preserve"> and,</w:t>
      </w:r>
      <w:r w:rsidRPr="00647617">
        <w:rPr>
          <w:rFonts w:eastAsia="Arial" w:cs="Arial"/>
          <w:color w:val="000000"/>
          <w:szCs w:val="24"/>
        </w:rPr>
        <w:t xml:space="preserve"> if this is the case, provide the information, identifying specific reasons for its sensitivity.  The Council will endeavour to consult with organisations about sensitive information before making a decision on any Freedom of Information request received.</w:t>
      </w:r>
    </w:p>
    <w:p w:rsidR="00207128" w:rsidRPr="00647617" w:rsidRDefault="00207128" w:rsidP="00B23A37">
      <w:pPr>
        <w:jc w:val="both"/>
        <w:rPr>
          <w:rFonts w:eastAsia="Arial" w:cs="Arial"/>
          <w:color w:val="000000"/>
          <w:szCs w:val="24"/>
        </w:rPr>
      </w:pPr>
    </w:p>
    <w:p w:rsidR="00207128" w:rsidRPr="00647617" w:rsidRDefault="00207128" w:rsidP="00B23A37">
      <w:pPr>
        <w:spacing w:line="360" w:lineRule="auto"/>
        <w:jc w:val="both"/>
        <w:rPr>
          <w:rFonts w:eastAsia="Arial" w:cs="Arial"/>
          <w:color w:val="000000"/>
          <w:szCs w:val="24"/>
        </w:rPr>
      </w:pPr>
      <w:r w:rsidRPr="00647617">
        <w:rPr>
          <w:rFonts w:eastAsia="Arial" w:cs="Arial"/>
          <w:color w:val="000000"/>
          <w:szCs w:val="24"/>
        </w:rPr>
        <w:t>Please detail pages that are exempt from disclosure and include reasons:</w:t>
      </w:r>
    </w:p>
    <w:tbl>
      <w:tblPr>
        <w:tblW w:w="0" w:type="auto"/>
        <w:tblLook w:val="01E0" w:firstRow="1" w:lastRow="1" w:firstColumn="1" w:lastColumn="1" w:noHBand="0" w:noVBand="0"/>
      </w:tblPr>
      <w:tblGrid>
        <w:gridCol w:w="9738"/>
      </w:tblGrid>
      <w:tr w:rsidR="00207128" w:rsidRPr="00647617" w:rsidTr="00383651">
        <w:tc>
          <w:tcPr>
            <w:tcW w:w="9738" w:type="dxa"/>
            <w:tcBorders>
              <w:top w:val="double" w:sz="4" w:space="0" w:color="auto"/>
              <w:left w:val="double" w:sz="4" w:space="0" w:color="auto"/>
              <w:bottom w:val="double" w:sz="4" w:space="0" w:color="auto"/>
              <w:right w:val="double" w:sz="4" w:space="0" w:color="auto"/>
            </w:tcBorders>
            <w:shd w:val="clear" w:color="auto" w:fill="auto"/>
          </w:tcPr>
          <w:p w:rsidR="00207128" w:rsidRPr="00647617" w:rsidRDefault="00207128" w:rsidP="00595440">
            <w:pPr>
              <w:rPr>
                <w:rFonts w:cs="Arial"/>
              </w:rPr>
            </w:pPr>
          </w:p>
          <w:p w:rsidR="00207128" w:rsidRPr="00647617" w:rsidRDefault="00207128" w:rsidP="00595440">
            <w:pPr>
              <w:rPr>
                <w:rFonts w:cs="Arial"/>
              </w:rPr>
            </w:pPr>
          </w:p>
          <w:p w:rsidR="00207128" w:rsidRPr="00647617" w:rsidRDefault="00207128" w:rsidP="00595440">
            <w:pPr>
              <w:rPr>
                <w:rFonts w:cs="Arial"/>
              </w:rPr>
            </w:pPr>
          </w:p>
          <w:p w:rsidR="00207128" w:rsidRPr="00647617" w:rsidRDefault="00207128" w:rsidP="00383651">
            <w:pPr>
              <w:jc w:val="both"/>
              <w:rPr>
                <w:rFonts w:cs="Arial"/>
                <w:b/>
                <w:color w:val="0000FF"/>
                <w:highlight w:val="yellow"/>
              </w:rPr>
            </w:pPr>
          </w:p>
        </w:tc>
      </w:tr>
    </w:tbl>
    <w:p w:rsidR="00207128" w:rsidRPr="00647617" w:rsidRDefault="00207128" w:rsidP="00827200">
      <w:pPr>
        <w:spacing w:line="360" w:lineRule="auto"/>
        <w:rPr>
          <w:rFonts w:eastAsia="Arial" w:cs="Arial"/>
          <w:color w:val="000000"/>
          <w:szCs w:val="24"/>
        </w:rPr>
      </w:pPr>
    </w:p>
    <w:p w:rsidR="00827200" w:rsidRPr="00647617" w:rsidRDefault="00827200" w:rsidP="00827200">
      <w:pPr>
        <w:pStyle w:val="NormalSpaced"/>
        <w:spacing w:after="0" w:line="360" w:lineRule="auto"/>
        <w:jc w:val="both"/>
        <w:rPr>
          <w:rFonts w:eastAsia="Arial" w:cs="Arial"/>
          <w:color w:val="000000"/>
          <w:szCs w:val="24"/>
        </w:rPr>
      </w:pPr>
      <w:r w:rsidRPr="00647617">
        <w:rPr>
          <w:rFonts w:eastAsia="Arial"/>
        </w:rPr>
        <w:t>The Council shall be responsible for determining in its absolute discretion whether any part of the Agreement or its Schedules is exempt from disclosure in accordance with the provision of the Act and the Council’s transparency commitments.</w:t>
      </w:r>
    </w:p>
    <w:p w:rsidR="00C031B6" w:rsidRPr="00647617" w:rsidRDefault="00C031B6"/>
    <w:p w:rsidR="00EB607A" w:rsidRPr="00647617" w:rsidRDefault="00EB607A" w:rsidP="00B7049C">
      <w:pPr>
        <w:jc w:val="center"/>
        <w:rPr>
          <w:rFonts w:ascii="Arial Narrow" w:hAnsi="Arial Narrow" w:cs="Arial"/>
          <w:b/>
          <w:kern w:val="1"/>
          <w:sz w:val="32"/>
          <w:szCs w:val="32"/>
        </w:rPr>
      </w:pPr>
      <w:bookmarkStart w:id="203" w:name="_Toc289265048"/>
      <w:bookmarkStart w:id="204" w:name="__RefHeading__82_382969284"/>
    </w:p>
    <w:p w:rsidR="00C031B6" w:rsidRPr="00647617" w:rsidRDefault="00EB607A" w:rsidP="009B5A76">
      <w:pPr>
        <w:pStyle w:val="Heading2"/>
      </w:pPr>
      <w:r w:rsidRPr="00647617">
        <w:br w:type="page"/>
      </w:r>
      <w:bookmarkStart w:id="205" w:name="_Toc289265049"/>
      <w:bookmarkStart w:id="206" w:name="_Toc430013469"/>
      <w:bookmarkStart w:id="207" w:name="_Toc440888775"/>
      <w:bookmarkStart w:id="208" w:name="ANNEXH"/>
      <w:bookmarkStart w:id="209" w:name="__RefHeading__84_382969284"/>
      <w:bookmarkEnd w:id="203"/>
      <w:r w:rsidRPr="00647617">
        <w:lastRenderedPageBreak/>
        <w:t>A</w:t>
      </w:r>
      <w:r w:rsidR="00E65532" w:rsidRPr="00647617">
        <w:t>NNEX</w:t>
      </w:r>
      <w:r w:rsidR="00DE06BD" w:rsidRPr="00647617">
        <w:t xml:space="preserve"> </w:t>
      </w:r>
      <w:r w:rsidR="00742BCE" w:rsidRPr="00647617">
        <w:t>G</w:t>
      </w:r>
      <w:r w:rsidR="007A076B" w:rsidRPr="00647617">
        <w:t xml:space="preserve">: </w:t>
      </w:r>
      <w:r w:rsidR="00742BCE" w:rsidRPr="00647617">
        <w:t>FORM OF TENDER</w:t>
      </w:r>
      <w:bookmarkEnd w:id="205"/>
      <w:bookmarkEnd w:id="206"/>
      <w:bookmarkEnd w:id="207"/>
    </w:p>
    <w:bookmarkEnd w:id="208"/>
    <w:p w:rsidR="00402403" w:rsidRPr="00647617" w:rsidRDefault="00993EE2" w:rsidP="00993EE2">
      <w:pPr>
        <w:tabs>
          <w:tab w:val="left" w:pos="2552"/>
        </w:tabs>
        <w:jc w:val="both"/>
        <w:rPr>
          <w:rFonts w:cs="Arial"/>
          <w:szCs w:val="24"/>
        </w:rPr>
      </w:pPr>
      <w:r w:rsidRPr="00647617">
        <w:rPr>
          <w:rFonts w:cs="Arial"/>
          <w:szCs w:val="24"/>
        </w:rPr>
        <w:t>TO:</w:t>
      </w:r>
      <w:r w:rsidRPr="00647617">
        <w:rPr>
          <w:rFonts w:cs="Arial"/>
          <w:szCs w:val="24"/>
        </w:rPr>
        <w:tab/>
      </w:r>
      <w:r w:rsidR="00B203F4" w:rsidRPr="00647617">
        <w:rPr>
          <w:rFonts w:cs="Arial"/>
          <w:szCs w:val="24"/>
        </w:rPr>
        <w:t>Tender Co-ordinator</w:t>
      </w:r>
      <w:r w:rsidR="00402403" w:rsidRPr="00647617">
        <w:rPr>
          <w:rFonts w:cs="Arial"/>
          <w:szCs w:val="24"/>
        </w:rPr>
        <w:t>,</w:t>
      </w:r>
    </w:p>
    <w:p w:rsidR="00402403" w:rsidRPr="00647617" w:rsidRDefault="00993EE2" w:rsidP="00993EE2">
      <w:pPr>
        <w:tabs>
          <w:tab w:val="left" w:pos="2552"/>
        </w:tabs>
        <w:jc w:val="both"/>
        <w:rPr>
          <w:rFonts w:cs="Arial"/>
          <w:szCs w:val="24"/>
        </w:rPr>
      </w:pPr>
      <w:r w:rsidRPr="00647617">
        <w:rPr>
          <w:rFonts w:cs="Arial"/>
          <w:szCs w:val="24"/>
        </w:rPr>
        <w:tab/>
      </w:r>
      <w:r w:rsidR="00402403" w:rsidRPr="00647617">
        <w:rPr>
          <w:rFonts w:cs="Arial"/>
          <w:szCs w:val="24"/>
        </w:rPr>
        <w:t>Wokingham Borough Council</w:t>
      </w:r>
    </w:p>
    <w:p w:rsidR="00993EE2" w:rsidRPr="00647617" w:rsidRDefault="00993EE2" w:rsidP="00993EE2">
      <w:pPr>
        <w:tabs>
          <w:tab w:val="left" w:pos="2552"/>
        </w:tabs>
        <w:jc w:val="both"/>
        <w:rPr>
          <w:rFonts w:cs="Arial"/>
          <w:szCs w:val="24"/>
        </w:rPr>
      </w:pPr>
      <w:r w:rsidRPr="00647617">
        <w:rPr>
          <w:rFonts w:cs="Arial"/>
          <w:szCs w:val="24"/>
        </w:rPr>
        <w:t>c/o:</w:t>
      </w:r>
      <w:r w:rsidRPr="00647617">
        <w:rPr>
          <w:rFonts w:cs="Arial"/>
          <w:szCs w:val="24"/>
        </w:rPr>
        <w:tab/>
      </w:r>
      <w:r w:rsidR="00397787" w:rsidRPr="00647617">
        <w:rPr>
          <w:rFonts w:cs="Arial"/>
          <w:szCs w:val="24"/>
        </w:rPr>
        <w:t xml:space="preserve">Civic Offices, Shute End </w:t>
      </w:r>
    </w:p>
    <w:p w:rsidR="00827200" w:rsidRPr="00647617" w:rsidRDefault="00993EE2" w:rsidP="00D66CA6">
      <w:pPr>
        <w:tabs>
          <w:tab w:val="left" w:pos="2552"/>
        </w:tabs>
        <w:jc w:val="both"/>
        <w:rPr>
          <w:rFonts w:cs="Arial"/>
          <w:szCs w:val="24"/>
        </w:rPr>
      </w:pPr>
      <w:r w:rsidRPr="00647617">
        <w:rPr>
          <w:rFonts w:cs="Arial"/>
          <w:szCs w:val="24"/>
        </w:rPr>
        <w:tab/>
      </w:r>
      <w:r w:rsidR="00D66CA6" w:rsidRPr="00647617">
        <w:rPr>
          <w:rFonts w:cs="Arial"/>
          <w:szCs w:val="24"/>
        </w:rPr>
        <w:t xml:space="preserve">Berkshire </w:t>
      </w:r>
    </w:p>
    <w:p w:rsidR="00D66CA6" w:rsidRPr="00647617" w:rsidRDefault="00D66CA6" w:rsidP="00D66CA6">
      <w:pPr>
        <w:tabs>
          <w:tab w:val="left" w:pos="2552"/>
        </w:tabs>
        <w:jc w:val="both"/>
        <w:rPr>
          <w:rFonts w:cs="Arial"/>
          <w:szCs w:val="24"/>
        </w:rPr>
      </w:pPr>
      <w:r w:rsidRPr="00647617">
        <w:rPr>
          <w:rFonts w:cs="Arial"/>
          <w:szCs w:val="24"/>
        </w:rPr>
        <w:tab/>
        <w:t xml:space="preserve">RG40 1BN </w:t>
      </w:r>
    </w:p>
    <w:p w:rsidR="00827200" w:rsidRPr="00647617" w:rsidRDefault="00827200" w:rsidP="00827200">
      <w:pPr>
        <w:tabs>
          <w:tab w:val="left" w:pos="2552"/>
        </w:tabs>
        <w:ind w:left="2552"/>
        <w:jc w:val="both"/>
        <w:rPr>
          <w:rFonts w:cs="Arial"/>
          <w:szCs w:val="24"/>
        </w:rPr>
      </w:pPr>
    </w:p>
    <w:p w:rsidR="004D5D72" w:rsidRPr="00647617" w:rsidRDefault="00827200" w:rsidP="004D5D72">
      <w:pPr>
        <w:pStyle w:val="ListParagraph"/>
        <w:suppressAutoHyphens w:val="0"/>
        <w:ind w:left="0"/>
        <w:contextualSpacing/>
        <w:rPr>
          <w:rFonts w:cs="Arial"/>
          <w:szCs w:val="24"/>
        </w:rPr>
      </w:pPr>
      <w:r w:rsidRPr="00647617">
        <w:rPr>
          <w:rFonts w:cs="Arial"/>
          <w:szCs w:val="24"/>
        </w:rPr>
        <w:t>Having examined the Contract Documents for the provision</w:t>
      </w:r>
      <w:r w:rsidR="000F6F8E" w:rsidRPr="00647617">
        <w:rPr>
          <w:rFonts w:cs="Arial"/>
          <w:szCs w:val="24"/>
        </w:rPr>
        <w:t xml:space="preserve"> of</w:t>
      </w:r>
      <w:r w:rsidR="004D5D72" w:rsidRPr="00647617">
        <w:rPr>
          <w:rFonts w:cs="Arial"/>
          <w:szCs w:val="24"/>
        </w:rPr>
        <w:t xml:space="preserve">: </w:t>
      </w:r>
    </w:p>
    <w:p w:rsidR="004D5D72" w:rsidRPr="00647617" w:rsidRDefault="004D5D72" w:rsidP="004D5D72">
      <w:pPr>
        <w:pStyle w:val="ListParagraph"/>
        <w:suppressAutoHyphens w:val="0"/>
        <w:ind w:left="0"/>
        <w:contextualSpacing/>
        <w:rPr>
          <w:rFonts w:cs="Arial"/>
          <w:szCs w:val="24"/>
        </w:rPr>
      </w:pPr>
    </w:p>
    <w:p w:rsidR="004D5D72" w:rsidRPr="005833DA" w:rsidRDefault="00037BFB" w:rsidP="00037BFB">
      <w:pPr>
        <w:pStyle w:val="ListParagraph"/>
        <w:suppressAutoHyphens w:val="0"/>
        <w:contextualSpacing/>
        <w:rPr>
          <w:rFonts w:cs="Arial"/>
          <w:szCs w:val="24"/>
        </w:rPr>
      </w:pPr>
      <w:r w:rsidRPr="005833DA">
        <w:rPr>
          <w:rFonts w:cs="Arial"/>
          <w:szCs w:val="24"/>
        </w:rPr>
        <w:t>Active Travel Officer</w:t>
      </w:r>
    </w:p>
    <w:p w:rsidR="004D5D72" w:rsidRPr="00647617" w:rsidRDefault="004D5D72" w:rsidP="004D5D72">
      <w:pPr>
        <w:pStyle w:val="ListParagraph"/>
        <w:suppressAutoHyphens w:val="0"/>
        <w:contextualSpacing/>
        <w:rPr>
          <w:rFonts w:cs="Arial"/>
          <w:szCs w:val="24"/>
        </w:rPr>
      </w:pPr>
    </w:p>
    <w:p w:rsidR="00827200" w:rsidRPr="00647617" w:rsidRDefault="00827200" w:rsidP="00993EE2">
      <w:pPr>
        <w:tabs>
          <w:tab w:val="left" w:pos="2552"/>
        </w:tabs>
        <w:spacing w:after="240" w:line="360" w:lineRule="auto"/>
        <w:jc w:val="both"/>
        <w:rPr>
          <w:rFonts w:cs="Arial"/>
          <w:szCs w:val="24"/>
        </w:rPr>
      </w:pPr>
      <w:r w:rsidRPr="00647617">
        <w:rPr>
          <w:rFonts w:cs="Arial"/>
          <w:szCs w:val="24"/>
        </w:rPr>
        <w:t xml:space="preserve">to </w:t>
      </w:r>
      <w:r w:rsidR="00737439" w:rsidRPr="00647617">
        <w:rPr>
          <w:rFonts w:cs="Arial"/>
          <w:szCs w:val="24"/>
        </w:rPr>
        <w:t>Wokingham Borough Council</w:t>
      </w:r>
      <w:r w:rsidRPr="00647617">
        <w:rPr>
          <w:rFonts w:cs="Arial"/>
          <w:szCs w:val="24"/>
        </w:rPr>
        <w:t>, we offer to perform and complete the whole of the Service in conformity with the said Contract Documents for such sum as may be ascertained in accordance with said Contract Documents.</w:t>
      </w:r>
    </w:p>
    <w:p w:rsidR="006668E0" w:rsidRPr="00647617" w:rsidRDefault="006668E0" w:rsidP="00993EE2">
      <w:pPr>
        <w:spacing w:after="240" w:line="360" w:lineRule="auto"/>
      </w:pPr>
      <w:r w:rsidRPr="00647617">
        <w:rPr>
          <w:rFonts w:eastAsia="Arial"/>
        </w:rPr>
        <w:t>I/ We hereby certify that any statement made in our PQQ submission remains true and accurate in all material aspects save as specified below:</w:t>
      </w:r>
    </w:p>
    <w:p w:rsidR="009F60D3" w:rsidRPr="00647617" w:rsidRDefault="009F60D3" w:rsidP="00993EE2">
      <w:pPr>
        <w:spacing w:after="240" w:line="360" w:lineRule="auto"/>
        <w:rPr>
          <w:rFonts w:cs="Arial"/>
          <w:szCs w:val="24"/>
        </w:rPr>
      </w:pPr>
      <w:r w:rsidRPr="00647617">
        <w:rPr>
          <w:rFonts w:cs="Arial"/>
          <w:szCs w:val="24"/>
        </w:rPr>
        <w:t>I / We undertake to complete the Services as detailed in the Specification (</w:t>
      </w:r>
      <w:r w:rsidR="00645AA1" w:rsidRPr="00647617">
        <w:rPr>
          <w:rFonts w:cs="Arial"/>
          <w:szCs w:val="24"/>
        </w:rPr>
        <w:t>Schedule 1</w:t>
      </w:r>
      <w:r w:rsidRPr="00647617">
        <w:rPr>
          <w:rFonts w:cs="Arial"/>
          <w:szCs w:val="24"/>
        </w:rPr>
        <w:t xml:space="preserve"> of the Tender documents) and </w:t>
      </w:r>
      <w:r w:rsidR="0082539F" w:rsidRPr="00647617">
        <w:rPr>
          <w:rFonts w:cs="Arial"/>
          <w:szCs w:val="24"/>
        </w:rPr>
        <w:t xml:space="preserve">the </w:t>
      </w:r>
      <w:r w:rsidRPr="00647617">
        <w:rPr>
          <w:rFonts w:cs="Arial"/>
          <w:szCs w:val="24"/>
        </w:rPr>
        <w:t xml:space="preserve">Contract during the Contract Period. </w:t>
      </w:r>
    </w:p>
    <w:p w:rsidR="009F60D3" w:rsidRPr="00647617" w:rsidRDefault="009F60D3" w:rsidP="00993EE2">
      <w:pPr>
        <w:spacing w:after="240" w:line="360" w:lineRule="auto"/>
        <w:rPr>
          <w:rFonts w:eastAsia="Arial" w:cs="Arial"/>
          <w:color w:val="000000"/>
          <w:szCs w:val="24"/>
        </w:rPr>
      </w:pPr>
      <w:r w:rsidRPr="00647617">
        <w:rPr>
          <w:rFonts w:eastAsia="Arial" w:cs="Arial"/>
          <w:color w:val="000000"/>
          <w:szCs w:val="24"/>
        </w:rPr>
        <w:t>I / We agree and accept all Terms and Conditions included in this tender, and accept that these will be used to form the Contract.</w:t>
      </w:r>
    </w:p>
    <w:p w:rsidR="00827200" w:rsidRPr="00647617" w:rsidRDefault="00553A6A" w:rsidP="00993EE2">
      <w:pPr>
        <w:tabs>
          <w:tab w:val="left" w:pos="2552"/>
        </w:tabs>
        <w:spacing w:after="240" w:line="360" w:lineRule="auto"/>
        <w:jc w:val="both"/>
        <w:rPr>
          <w:rFonts w:cs="Arial"/>
          <w:szCs w:val="24"/>
        </w:rPr>
      </w:pPr>
      <w:r w:rsidRPr="00647617">
        <w:rPr>
          <w:rFonts w:cs="Arial"/>
          <w:szCs w:val="24"/>
        </w:rPr>
        <w:t xml:space="preserve">I / </w:t>
      </w:r>
      <w:r w:rsidR="00827200" w:rsidRPr="00647617">
        <w:rPr>
          <w:rFonts w:cs="Arial"/>
          <w:szCs w:val="24"/>
        </w:rPr>
        <w:t>We agree that until such time as a formal Agreement is executed by the parties</w:t>
      </w:r>
      <w:r w:rsidR="007F6EE8" w:rsidRPr="00647617">
        <w:rPr>
          <w:rFonts w:cs="Arial"/>
          <w:szCs w:val="24"/>
        </w:rPr>
        <w:t>,</w:t>
      </w:r>
      <w:r w:rsidR="00827200" w:rsidRPr="00647617">
        <w:rPr>
          <w:rFonts w:cs="Arial"/>
          <w:szCs w:val="24"/>
        </w:rPr>
        <w:t xml:space="preserve"> this Tender, together with the Council’s written acceptance thereof, shall constitute a binding Contract between us.</w:t>
      </w:r>
    </w:p>
    <w:p w:rsidR="00827200" w:rsidRPr="00647617" w:rsidRDefault="00553A6A" w:rsidP="00827200">
      <w:pPr>
        <w:tabs>
          <w:tab w:val="left" w:pos="2552"/>
        </w:tabs>
        <w:spacing w:line="360" w:lineRule="auto"/>
        <w:jc w:val="both"/>
        <w:rPr>
          <w:rFonts w:cs="Arial"/>
          <w:szCs w:val="24"/>
        </w:rPr>
      </w:pPr>
      <w:r w:rsidRPr="00647617">
        <w:rPr>
          <w:rFonts w:cs="Arial"/>
          <w:szCs w:val="24"/>
        </w:rPr>
        <w:t xml:space="preserve">I / </w:t>
      </w:r>
      <w:r w:rsidR="00827200" w:rsidRPr="00647617">
        <w:rPr>
          <w:rFonts w:cs="Arial"/>
          <w:szCs w:val="24"/>
        </w:rPr>
        <w:t>We agree that within 28 days of the acceptance of this Tender by the Council we shall take the following steps:</w:t>
      </w:r>
    </w:p>
    <w:p w:rsidR="00827200" w:rsidRPr="00647617" w:rsidRDefault="00827200" w:rsidP="00827200">
      <w:pPr>
        <w:tabs>
          <w:tab w:val="left" w:pos="993"/>
        </w:tabs>
        <w:spacing w:line="360" w:lineRule="auto"/>
        <w:ind w:left="709"/>
        <w:jc w:val="both"/>
        <w:rPr>
          <w:rFonts w:cs="Arial"/>
          <w:szCs w:val="24"/>
        </w:rPr>
      </w:pPr>
      <w:r w:rsidRPr="00647617">
        <w:rPr>
          <w:rFonts w:cs="Arial"/>
          <w:szCs w:val="24"/>
        </w:rPr>
        <w:t>a)</w:t>
      </w:r>
      <w:r w:rsidRPr="00647617">
        <w:rPr>
          <w:rFonts w:cs="Arial"/>
          <w:szCs w:val="24"/>
        </w:rPr>
        <w:tab/>
        <w:t>Execute a formal Agreement;</w:t>
      </w:r>
    </w:p>
    <w:p w:rsidR="00827200" w:rsidRPr="00647617" w:rsidRDefault="00827200" w:rsidP="00993EE2">
      <w:pPr>
        <w:tabs>
          <w:tab w:val="left" w:pos="1134"/>
        </w:tabs>
        <w:spacing w:after="240" w:line="360" w:lineRule="auto"/>
        <w:ind w:left="992" w:hanging="272"/>
        <w:jc w:val="both"/>
        <w:rPr>
          <w:rFonts w:cs="Arial"/>
          <w:szCs w:val="24"/>
        </w:rPr>
      </w:pPr>
      <w:r w:rsidRPr="00647617">
        <w:rPr>
          <w:rFonts w:cs="Arial"/>
          <w:szCs w:val="24"/>
        </w:rPr>
        <w:t>b)</w:t>
      </w:r>
      <w:r w:rsidRPr="00647617">
        <w:rPr>
          <w:rFonts w:cs="Arial"/>
          <w:szCs w:val="24"/>
        </w:rPr>
        <w:tab/>
        <w:t>Produce to the Council for inspection, documentary evidence that the insurances required are property maintained;</w:t>
      </w:r>
    </w:p>
    <w:p w:rsidR="00827200" w:rsidRPr="00647617" w:rsidRDefault="00553A6A" w:rsidP="00993EE2">
      <w:pPr>
        <w:tabs>
          <w:tab w:val="left" w:pos="2552"/>
        </w:tabs>
        <w:spacing w:after="240" w:line="360" w:lineRule="auto"/>
        <w:ind w:left="-28" w:firstLine="28"/>
        <w:jc w:val="both"/>
        <w:rPr>
          <w:rFonts w:cs="Arial"/>
          <w:szCs w:val="24"/>
        </w:rPr>
      </w:pPr>
      <w:r w:rsidRPr="00647617">
        <w:rPr>
          <w:rFonts w:cs="Arial"/>
          <w:szCs w:val="24"/>
        </w:rPr>
        <w:t xml:space="preserve">I / </w:t>
      </w:r>
      <w:r w:rsidR="00827200" w:rsidRPr="00647617">
        <w:rPr>
          <w:rFonts w:cs="Arial"/>
          <w:szCs w:val="24"/>
        </w:rPr>
        <w:t xml:space="preserve">We also agree that if we fail to undertake any of the aforementioned steps within the said period of 28 days the Council shall be entitled to treat the said binding Contract as </w:t>
      </w:r>
      <w:r w:rsidR="00827200" w:rsidRPr="00647617">
        <w:rPr>
          <w:rFonts w:cs="Arial"/>
          <w:szCs w:val="24"/>
        </w:rPr>
        <w:lastRenderedPageBreak/>
        <w:t>terminated by our breach, but without prejudice to the Council’s right to claim against us for any loss or damage resulting from such breach.</w:t>
      </w:r>
    </w:p>
    <w:p w:rsidR="00827200" w:rsidRPr="00647617" w:rsidRDefault="00553A6A" w:rsidP="00993EE2">
      <w:pPr>
        <w:tabs>
          <w:tab w:val="left" w:pos="2552"/>
        </w:tabs>
        <w:spacing w:after="240" w:line="360" w:lineRule="auto"/>
        <w:ind w:left="-28" w:firstLine="28"/>
        <w:jc w:val="both"/>
        <w:rPr>
          <w:rFonts w:cs="Arial"/>
          <w:szCs w:val="24"/>
        </w:rPr>
      </w:pPr>
      <w:r w:rsidRPr="00647617">
        <w:rPr>
          <w:rFonts w:cs="Arial"/>
          <w:szCs w:val="24"/>
        </w:rPr>
        <w:t xml:space="preserve">I / </w:t>
      </w:r>
      <w:r w:rsidR="00827200" w:rsidRPr="00647617">
        <w:rPr>
          <w:rFonts w:cs="Arial"/>
          <w:szCs w:val="24"/>
        </w:rPr>
        <w:t>We further agree that this Tender will remain open for consideration for a period of three months from the last date for the return of Tenders.</w:t>
      </w:r>
    </w:p>
    <w:p w:rsidR="00827200" w:rsidRPr="00647617" w:rsidRDefault="00553A6A" w:rsidP="00993EE2">
      <w:pPr>
        <w:tabs>
          <w:tab w:val="left" w:pos="2552"/>
        </w:tabs>
        <w:spacing w:after="240" w:line="360" w:lineRule="auto"/>
        <w:ind w:left="-28" w:firstLine="28"/>
        <w:jc w:val="both"/>
        <w:rPr>
          <w:rFonts w:cs="Arial"/>
          <w:szCs w:val="24"/>
        </w:rPr>
      </w:pPr>
      <w:r w:rsidRPr="00647617">
        <w:rPr>
          <w:rFonts w:cs="Arial"/>
          <w:szCs w:val="24"/>
        </w:rPr>
        <w:t xml:space="preserve">I / </w:t>
      </w:r>
      <w:r w:rsidR="00827200" w:rsidRPr="00647617">
        <w:rPr>
          <w:rFonts w:cs="Arial"/>
          <w:szCs w:val="24"/>
        </w:rPr>
        <w:t>We understand that you are not bound to accept the lowest or any form of Tender you may receive.</w:t>
      </w:r>
    </w:p>
    <w:p w:rsidR="00827200" w:rsidRPr="00647617" w:rsidRDefault="00827200" w:rsidP="00827200">
      <w:r w:rsidRPr="00647617">
        <w:t>Yours faithfully</w:t>
      </w:r>
      <w:r w:rsidR="00553A6A" w:rsidRPr="00647617">
        <w:t>,</w:t>
      </w:r>
    </w:p>
    <w:p w:rsidR="00827200" w:rsidRPr="00647617" w:rsidRDefault="00827200" w:rsidP="00827200"/>
    <w:tbl>
      <w:tblPr>
        <w:tblW w:w="0" w:type="auto"/>
        <w:tblLook w:val="01E0" w:firstRow="1" w:lastRow="1" w:firstColumn="1" w:lastColumn="1" w:noHBand="0" w:noVBand="0"/>
      </w:tblPr>
      <w:tblGrid>
        <w:gridCol w:w="3085"/>
        <w:gridCol w:w="6653"/>
      </w:tblGrid>
      <w:tr w:rsidR="00BD75C6" w:rsidRPr="00647617" w:rsidTr="0028145C">
        <w:trPr>
          <w:trHeight w:val="579"/>
        </w:trPr>
        <w:tc>
          <w:tcPr>
            <w:tcW w:w="3085" w:type="dxa"/>
            <w:tcBorders>
              <w:right w:val="single" w:sz="4" w:space="0" w:color="auto"/>
            </w:tcBorders>
            <w:shd w:val="clear" w:color="auto" w:fill="auto"/>
            <w:vAlign w:val="center"/>
          </w:tcPr>
          <w:p w:rsidR="00BD75C6" w:rsidRPr="00647617" w:rsidRDefault="00BD75C6" w:rsidP="0028145C">
            <w:pPr>
              <w:rPr>
                <w:rFonts w:cs="Arial"/>
              </w:rPr>
            </w:pPr>
            <w:r w:rsidRPr="00647617">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BD75C6" w:rsidRPr="00647617" w:rsidRDefault="00BD75C6" w:rsidP="0028145C">
            <w:pPr>
              <w:rPr>
                <w:rFonts w:cs="Arial"/>
                <w:b/>
                <w:color w:val="0000FF"/>
                <w:highlight w:val="yellow"/>
              </w:rPr>
            </w:pPr>
          </w:p>
          <w:p w:rsidR="007F6EE8" w:rsidRPr="00647617" w:rsidRDefault="007F6EE8" w:rsidP="0028145C">
            <w:pPr>
              <w:rPr>
                <w:rFonts w:cs="Arial"/>
                <w:b/>
                <w:color w:val="0000FF"/>
                <w:highlight w:val="yellow"/>
              </w:rPr>
            </w:pPr>
          </w:p>
        </w:tc>
      </w:tr>
      <w:tr w:rsidR="000D27A5" w:rsidRPr="00647617" w:rsidTr="0028145C">
        <w:trPr>
          <w:trHeight w:val="579"/>
        </w:trPr>
        <w:tc>
          <w:tcPr>
            <w:tcW w:w="3085" w:type="dxa"/>
            <w:tcBorders>
              <w:right w:val="single" w:sz="4" w:space="0" w:color="auto"/>
            </w:tcBorders>
            <w:shd w:val="clear" w:color="auto" w:fill="auto"/>
            <w:vAlign w:val="center"/>
          </w:tcPr>
          <w:p w:rsidR="000D27A5" w:rsidRPr="00647617" w:rsidRDefault="000D27A5" w:rsidP="0028145C">
            <w:r w:rsidRPr="00647617">
              <w:t xml:space="preserve">Job Title(s) </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0D27A5" w:rsidRPr="00647617" w:rsidRDefault="000D27A5" w:rsidP="0028145C">
            <w:pPr>
              <w:rPr>
                <w:rFonts w:cs="Arial"/>
                <w:b/>
                <w:color w:val="0000FF"/>
                <w:highlight w:val="yellow"/>
              </w:rPr>
            </w:pPr>
          </w:p>
        </w:tc>
      </w:tr>
      <w:tr w:rsidR="00BD75C6" w:rsidRPr="00647617" w:rsidTr="0028145C">
        <w:trPr>
          <w:trHeight w:val="856"/>
        </w:trPr>
        <w:tc>
          <w:tcPr>
            <w:tcW w:w="3085" w:type="dxa"/>
            <w:tcBorders>
              <w:right w:val="single" w:sz="4" w:space="0" w:color="auto"/>
            </w:tcBorders>
            <w:shd w:val="clear" w:color="auto" w:fill="auto"/>
          </w:tcPr>
          <w:p w:rsidR="00BD75C6" w:rsidRPr="00647617" w:rsidRDefault="00BD75C6" w:rsidP="007E4DEC">
            <w:pPr>
              <w:rPr>
                <w:rFonts w:cs="Arial"/>
              </w:rPr>
            </w:pPr>
          </w:p>
          <w:p w:rsidR="00BD75C6" w:rsidRPr="00647617" w:rsidRDefault="00BD75C6" w:rsidP="007E4DEC">
            <w:pPr>
              <w:rPr>
                <w:rFonts w:cs="Arial"/>
              </w:rPr>
            </w:pPr>
            <w:r w:rsidRPr="00647617">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Pr="00647617" w:rsidRDefault="00BD75C6" w:rsidP="00383651">
            <w:pPr>
              <w:jc w:val="both"/>
              <w:rPr>
                <w:rFonts w:cs="Arial"/>
                <w:b/>
                <w:color w:val="0000FF"/>
                <w:highlight w:val="yellow"/>
              </w:rPr>
            </w:pPr>
          </w:p>
          <w:p w:rsidR="007F6EE8" w:rsidRPr="00647617" w:rsidRDefault="007F6EE8" w:rsidP="00383651">
            <w:pPr>
              <w:jc w:val="both"/>
              <w:rPr>
                <w:rFonts w:cs="Arial"/>
                <w:b/>
                <w:color w:val="0000FF"/>
                <w:highlight w:val="yellow"/>
              </w:rPr>
            </w:pPr>
          </w:p>
          <w:p w:rsidR="007F6EE8" w:rsidRPr="00647617" w:rsidRDefault="007F6EE8" w:rsidP="00383651">
            <w:pPr>
              <w:jc w:val="both"/>
              <w:rPr>
                <w:rFonts w:cs="Arial"/>
                <w:b/>
                <w:color w:val="0000FF"/>
                <w:highlight w:val="yellow"/>
              </w:rPr>
            </w:pPr>
          </w:p>
        </w:tc>
      </w:tr>
      <w:tr w:rsidR="00BD75C6" w:rsidRPr="00647617" w:rsidTr="0028145C">
        <w:trPr>
          <w:trHeight w:val="401"/>
        </w:trPr>
        <w:tc>
          <w:tcPr>
            <w:tcW w:w="3085" w:type="dxa"/>
            <w:tcBorders>
              <w:right w:val="single" w:sz="4" w:space="0" w:color="auto"/>
            </w:tcBorders>
            <w:shd w:val="clear" w:color="auto" w:fill="auto"/>
            <w:vAlign w:val="center"/>
          </w:tcPr>
          <w:p w:rsidR="00BD75C6" w:rsidRPr="00647617" w:rsidRDefault="00BD75C6" w:rsidP="0028145C">
            <w:pPr>
              <w:rPr>
                <w:rFonts w:cs="Arial"/>
              </w:rPr>
            </w:pPr>
            <w:r w:rsidRPr="00647617">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BD75C6" w:rsidRPr="00647617" w:rsidRDefault="00BD75C6" w:rsidP="0028145C">
            <w:pPr>
              <w:rPr>
                <w:rFonts w:cs="Arial"/>
                <w:b/>
                <w:color w:val="0000FF"/>
                <w:highlight w:val="yellow"/>
              </w:rPr>
            </w:pPr>
          </w:p>
        </w:tc>
      </w:tr>
    </w:tbl>
    <w:p w:rsidR="00BD75C6" w:rsidRPr="00647617" w:rsidRDefault="00BD75C6" w:rsidP="00BD75C6"/>
    <w:tbl>
      <w:tblPr>
        <w:tblW w:w="0" w:type="auto"/>
        <w:tblLook w:val="01E0" w:firstRow="1" w:lastRow="1" w:firstColumn="1" w:lastColumn="1" w:noHBand="0" w:noVBand="0"/>
      </w:tblPr>
      <w:tblGrid>
        <w:gridCol w:w="3085"/>
        <w:gridCol w:w="6653"/>
      </w:tblGrid>
      <w:tr w:rsidR="00BD75C6" w:rsidRPr="00647617" w:rsidTr="0028145C">
        <w:trPr>
          <w:trHeight w:val="542"/>
        </w:trPr>
        <w:tc>
          <w:tcPr>
            <w:tcW w:w="3085" w:type="dxa"/>
            <w:tcBorders>
              <w:right w:val="single" w:sz="4" w:space="0" w:color="auto"/>
            </w:tcBorders>
            <w:shd w:val="clear" w:color="auto" w:fill="auto"/>
            <w:vAlign w:val="center"/>
          </w:tcPr>
          <w:p w:rsidR="00BD75C6" w:rsidRPr="00647617" w:rsidRDefault="00BD75C6" w:rsidP="0028145C">
            <w:pPr>
              <w:rPr>
                <w:rFonts w:cs="Arial"/>
              </w:rPr>
            </w:pPr>
            <w:r w:rsidRPr="00647617">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BD75C6" w:rsidRPr="00647617" w:rsidRDefault="00BD75C6" w:rsidP="0028145C">
            <w:pPr>
              <w:rPr>
                <w:rFonts w:cs="Arial"/>
                <w:b/>
                <w:color w:val="0000FF"/>
                <w:highlight w:val="yellow"/>
              </w:rPr>
            </w:pPr>
          </w:p>
        </w:tc>
      </w:tr>
      <w:tr w:rsidR="000D27A5" w:rsidRPr="00647617" w:rsidTr="0028145C">
        <w:trPr>
          <w:trHeight w:val="542"/>
        </w:trPr>
        <w:tc>
          <w:tcPr>
            <w:tcW w:w="3085" w:type="dxa"/>
            <w:tcBorders>
              <w:right w:val="single" w:sz="4" w:space="0" w:color="auto"/>
            </w:tcBorders>
            <w:shd w:val="clear" w:color="auto" w:fill="auto"/>
            <w:vAlign w:val="center"/>
          </w:tcPr>
          <w:p w:rsidR="000D27A5" w:rsidRPr="00647617" w:rsidRDefault="000D27A5" w:rsidP="0028145C">
            <w:r w:rsidRPr="00647617">
              <w:t>Job Title(s)</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0D27A5" w:rsidRPr="00647617" w:rsidRDefault="000D27A5" w:rsidP="0028145C">
            <w:pPr>
              <w:rPr>
                <w:rFonts w:cs="Arial"/>
                <w:b/>
                <w:color w:val="0000FF"/>
                <w:highlight w:val="yellow"/>
              </w:rPr>
            </w:pPr>
          </w:p>
        </w:tc>
      </w:tr>
      <w:tr w:rsidR="00BD75C6" w:rsidRPr="00647617" w:rsidTr="0028145C">
        <w:trPr>
          <w:trHeight w:val="858"/>
        </w:trPr>
        <w:tc>
          <w:tcPr>
            <w:tcW w:w="3085" w:type="dxa"/>
            <w:tcBorders>
              <w:right w:val="single" w:sz="4" w:space="0" w:color="auto"/>
            </w:tcBorders>
            <w:shd w:val="clear" w:color="auto" w:fill="auto"/>
          </w:tcPr>
          <w:p w:rsidR="00BD75C6" w:rsidRPr="00647617" w:rsidRDefault="00BD75C6" w:rsidP="007E4DEC">
            <w:pPr>
              <w:rPr>
                <w:rFonts w:cs="Arial"/>
              </w:rPr>
            </w:pPr>
          </w:p>
          <w:p w:rsidR="00BD75C6" w:rsidRPr="00647617" w:rsidRDefault="00BD75C6" w:rsidP="007E4DEC">
            <w:pPr>
              <w:rPr>
                <w:rFonts w:cs="Arial"/>
              </w:rPr>
            </w:pPr>
            <w:r w:rsidRPr="00647617">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Pr="00647617" w:rsidRDefault="00BD75C6" w:rsidP="00383651">
            <w:pPr>
              <w:jc w:val="both"/>
              <w:rPr>
                <w:rFonts w:cs="Arial"/>
                <w:b/>
                <w:color w:val="0000FF"/>
                <w:highlight w:val="yellow"/>
              </w:rPr>
            </w:pPr>
          </w:p>
        </w:tc>
      </w:tr>
      <w:tr w:rsidR="00BD75C6" w:rsidRPr="00647617" w:rsidTr="0028145C">
        <w:trPr>
          <w:trHeight w:val="391"/>
        </w:trPr>
        <w:tc>
          <w:tcPr>
            <w:tcW w:w="3085" w:type="dxa"/>
            <w:tcBorders>
              <w:right w:val="single" w:sz="4" w:space="0" w:color="auto"/>
            </w:tcBorders>
            <w:shd w:val="clear" w:color="auto" w:fill="auto"/>
            <w:vAlign w:val="center"/>
          </w:tcPr>
          <w:p w:rsidR="00BD75C6" w:rsidRPr="00647617" w:rsidRDefault="00BD75C6" w:rsidP="0028145C">
            <w:pPr>
              <w:rPr>
                <w:rFonts w:cs="Arial"/>
              </w:rPr>
            </w:pPr>
            <w:r w:rsidRPr="00647617">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BD75C6" w:rsidRPr="00647617" w:rsidRDefault="00BD75C6" w:rsidP="0028145C">
            <w:pPr>
              <w:rPr>
                <w:rFonts w:cs="Arial"/>
                <w:b/>
                <w:color w:val="0000FF"/>
                <w:highlight w:val="yellow"/>
              </w:rPr>
            </w:pPr>
          </w:p>
        </w:tc>
      </w:tr>
    </w:tbl>
    <w:p w:rsidR="00BD75C6" w:rsidRPr="00647617" w:rsidRDefault="00BD75C6" w:rsidP="00BD75C6"/>
    <w:p w:rsidR="00BD75C6" w:rsidRPr="00647617" w:rsidRDefault="0028145C" w:rsidP="00BD75C6">
      <w:r w:rsidRPr="00647617">
        <w:t>For and on behalf of:</w:t>
      </w:r>
    </w:p>
    <w:tbl>
      <w:tblPr>
        <w:tblW w:w="0" w:type="auto"/>
        <w:tblLayout w:type="fixed"/>
        <w:tblLook w:val="0000" w:firstRow="0" w:lastRow="0" w:firstColumn="0" w:lastColumn="0" w:noHBand="0" w:noVBand="0"/>
      </w:tblPr>
      <w:tblGrid>
        <w:gridCol w:w="3085"/>
        <w:gridCol w:w="6682"/>
      </w:tblGrid>
      <w:tr w:rsidR="00BD75C6" w:rsidRPr="00647617" w:rsidTr="0028145C">
        <w:trPr>
          <w:trHeight w:val="611"/>
        </w:trPr>
        <w:tc>
          <w:tcPr>
            <w:tcW w:w="3085" w:type="dxa"/>
            <w:tcBorders>
              <w:right w:val="single" w:sz="4" w:space="0" w:color="auto"/>
            </w:tcBorders>
            <w:shd w:val="clear" w:color="auto" w:fill="auto"/>
          </w:tcPr>
          <w:p w:rsidR="00BD75C6" w:rsidRPr="00647617" w:rsidRDefault="00993EE2" w:rsidP="00993EE2">
            <w:pPr>
              <w:snapToGrid w:val="0"/>
            </w:pPr>
            <w:r w:rsidRPr="00647617">
              <w:t>(Registered Company Name)</w:t>
            </w:r>
          </w:p>
        </w:tc>
        <w:tc>
          <w:tcPr>
            <w:tcW w:w="6682" w:type="dxa"/>
            <w:tcBorders>
              <w:top w:val="single" w:sz="4" w:space="0" w:color="auto"/>
              <w:left w:val="single" w:sz="4" w:space="0" w:color="auto"/>
              <w:bottom w:val="single" w:sz="4" w:space="0" w:color="auto"/>
              <w:right w:val="single" w:sz="4" w:space="0" w:color="auto"/>
            </w:tcBorders>
            <w:shd w:val="clear" w:color="auto" w:fill="auto"/>
            <w:vAlign w:val="center"/>
          </w:tcPr>
          <w:p w:rsidR="00BD75C6" w:rsidRPr="00647617" w:rsidRDefault="00BD75C6" w:rsidP="0028145C">
            <w:pPr>
              <w:snapToGrid w:val="0"/>
            </w:pPr>
          </w:p>
        </w:tc>
      </w:tr>
      <w:tr w:rsidR="00BD75C6" w:rsidRPr="00647617" w:rsidTr="0028145C">
        <w:trPr>
          <w:trHeight w:val="1980"/>
        </w:trPr>
        <w:tc>
          <w:tcPr>
            <w:tcW w:w="3085" w:type="dxa"/>
            <w:tcBorders>
              <w:right w:val="single" w:sz="4" w:space="0" w:color="auto"/>
            </w:tcBorders>
            <w:shd w:val="clear" w:color="auto" w:fill="auto"/>
          </w:tcPr>
          <w:p w:rsidR="00BD75C6" w:rsidRPr="00647617" w:rsidRDefault="00BD75C6" w:rsidP="007E4DEC">
            <w:pPr>
              <w:snapToGrid w:val="0"/>
            </w:pPr>
            <w:r w:rsidRPr="00647617">
              <w:t>Registered Address</w:t>
            </w:r>
          </w:p>
        </w:tc>
        <w:tc>
          <w:tcPr>
            <w:tcW w:w="6682" w:type="dxa"/>
            <w:tcBorders>
              <w:top w:val="single" w:sz="4" w:space="0" w:color="auto"/>
              <w:left w:val="single" w:sz="4" w:space="0" w:color="auto"/>
              <w:bottom w:val="single" w:sz="4" w:space="0" w:color="auto"/>
              <w:right w:val="single" w:sz="4" w:space="0" w:color="auto"/>
            </w:tcBorders>
            <w:shd w:val="clear" w:color="auto" w:fill="auto"/>
          </w:tcPr>
          <w:p w:rsidR="00BD75C6" w:rsidRPr="00647617" w:rsidRDefault="00BD75C6" w:rsidP="007E4DEC">
            <w:pPr>
              <w:snapToGrid w:val="0"/>
            </w:pPr>
          </w:p>
        </w:tc>
      </w:tr>
    </w:tbl>
    <w:p w:rsidR="00EA403A" w:rsidRPr="00647617" w:rsidRDefault="00827200" w:rsidP="00827200">
      <w:pPr>
        <w:snapToGrid w:val="0"/>
      </w:pPr>
      <w:r w:rsidRPr="00647617">
        <w:rPr>
          <w:kern w:val="1"/>
          <w:sz w:val="28"/>
          <w:szCs w:val="28"/>
        </w:rPr>
        <w:br w:type="page"/>
      </w:r>
    </w:p>
    <w:p w:rsidR="00C031B6" w:rsidRPr="00647617" w:rsidRDefault="00E65532" w:rsidP="009B5A76">
      <w:pPr>
        <w:pStyle w:val="Heading2"/>
      </w:pPr>
      <w:bookmarkStart w:id="210" w:name="__RefHeading__49_382969284"/>
      <w:bookmarkStart w:id="211" w:name="__RefHeading__51_382969284"/>
      <w:bookmarkStart w:id="212" w:name="a739830"/>
      <w:bookmarkStart w:id="213" w:name="_Toc289265054"/>
      <w:bookmarkStart w:id="214" w:name="_Toc323294526"/>
      <w:bookmarkStart w:id="215" w:name="_Toc430013470"/>
      <w:bookmarkStart w:id="216" w:name="_Toc440888776"/>
      <w:bookmarkStart w:id="217" w:name="__RefHeading__47_382969284"/>
      <w:bookmarkStart w:id="218" w:name="ANNEXI"/>
      <w:bookmarkEnd w:id="177"/>
      <w:bookmarkEnd w:id="210"/>
      <w:bookmarkEnd w:id="211"/>
      <w:r w:rsidRPr="00647617">
        <w:lastRenderedPageBreak/>
        <w:t>ANNEX</w:t>
      </w:r>
      <w:r w:rsidR="00DE06BD" w:rsidRPr="00647617">
        <w:t xml:space="preserve"> </w:t>
      </w:r>
      <w:r w:rsidR="00742BCE" w:rsidRPr="00647617">
        <w:t>H</w:t>
      </w:r>
      <w:r w:rsidR="007A076B" w:rsidRPr="00647617">
        <w:t xml:space="preserve">: </w:t>
      </w:r>
      <w:r w:rsidR="00742BCE" w:rsidRPr="00647617">
        <w:t>TERMS AND CONDITIONS</w:t>
      </w:r>
      <w:bookmarkEnd w:id="212"/>
      <w:bookmarkEnd w:id="213"/>
      <w:bookmarkEnd w:id="214"/>
      <w:bookmarkEnd w:id="215"/>
      <w:bookmarkEnd w:id="216"/>
      <w:r w:rsidR="003E5D69" w:rsidRPr="00647617">
        <w:t xml:space="preserve"> </w:t>
      </w:r>
    </w:p>
    <w:p w:rsidR="006668E0" w:rsidRPr="00647617" w:rsidRDefault="006668E0" w:rsidP="006668E0">
      <w:r w:rsidRPr="00647617">
        <w:rPr>
          <w:rFonts w:cs="Arial"/>
        </w:rPr>
        <w:t>A copy of the</w:t>
      </w:r>
      <w:r w:rsidR="00620B3F" w:rsidRPr="00647617">
        <w:rPr>
          <w:rFonts w:cs="Arial"/>
        </w:rPr>
        <w:t xml:space="preserve"> terms and conditions that the C</w:t>
      </w:r>
      <w:r w:rsidRPr="00647617">
        <w:rPr>
          <w:rFonts w:cs="Arial"/>
        </w:rPr>
        <w:t xml:space="preserve">ouncil plan to use for this </w:t>
      </w:r>
      <w:r w:rsidR="004B099A" w:rsidRPr="00647617">
        <w:rPr>
          <w:rFonts w:cs="Arial"/>
        </w:rPr>
        <w:t>contract</w:t>
      </w:r>
      <w:r w:rsidRPr="00647617">
        <w:rPr>
          <w:rFonts w:cs="Arial"/>
        </w:rPr>
        <w:t xml:space="preserve"> is included in the tender documentation</w:t>
      </w:r>
      <w:r w:rsidR="001A52A9" w:rsidRPr="00647617">
        <w:rPr>
          <w:rFonts w:cs="Arial"/>
        </w:rPr>
        <w:t xml:space="preserve"> (</w:t>
      </w:r>
      <w:r w:rsidR="0028037E" w:rsidRPr="00647617">
        <w:rPr>
          <w:rFonts w:cs="Arial"/>
        </w:rPr>
        <w:t xml:space="preserve">Schedule </w:t>
      </w:r>
      <w:r w:rsidR="001A52A9" w:rsidRPr="00647617">
        <w:rPr>
          <w:rFonts w:cs="Arial"/>
        </w:rPr>
        <w:t>3</w:t>
      </w:r>
      <w:r w:rsidR="003B7B93" w:rsidRPr="00647617">
        <w:rPr>
          <w:rFonts w:cs="Arial"/>
        </w:rPr>
        <w:t>)</w:t>
      </w:r>
      <w:r w:rsidRPr="00647617">
        <w:rPr>
          <w:rFonts w:cs="Arial"/>
        </w:rPr>
        <w:t xml:space="preserve">. This is provided for information only, you do not need to add your details to this document </w:t>
      </w:r>
      <w:r w:rsidR="003E5D69" w:rsidRPr="00647617">
        <w:rPr>
          <w:rFonts w:cs="Arial"/>
        </w:rPr>
        <w:t>n</w:t>
      </w:r>
      <w:r w:rsidRPr="00647617">
        <w:rPr>
          <w:rFonts w:cs="Arial"/>
        </w:rPr>
        <w:t>or return </w:t>
      </w:r>
      <w:r w:rsidR="003E5D69" w:rsidRPr="00647617">
        <w:rPr>
          <w:rFonts w:cs="Arial"/>
        </w:rPr>
        <w:t xml:space="preserve">it </w:t>
      </w:r>
      <w:r w:rsidRPr="00647617">
        <w:rPr>
          <w:rFonts w:cs="Arial"/>
        </w:rPr>
        <w:t xml:space="preserve">to us. </w:t>
      </w:r>
      <w:r w:rsidRPr="00647617">
        <w:t>See attached document.</w:t>
      </w:r>
    </w:p>
    <w:p w:rsidR="00620B3F" w:rsidRPr="00647617" w:rsidRDefault="00620B3F" w:rsidP="006668E0">
      <w:pPr>
        <w:rPr>
          <w:highlight w:val="yellow"/>
        </w:rPr>
      </w:pPr>
    </w:p>
    <w:p w:rsidR="00620B3F" w:rsidRPr="00647617" w:rsidRDefault="00620B3F" w:rsidP="00620B3F">
      <w:pPr>
        <w:jc w:val="both"/>
        <w:rPr>
          <w:rFonts w:cs="Arial"/>
        </w:rPr>
      </w:pPr>
      <w:r w:rsidRPr="00647617">
        <w:rPr>
          <w:rFonts w:cs="Arial"/>
        </w:rPr>
        <w:t>Please confirm that you accept and agree to work with the Terms &amp; Conditions provided with this tender by completing the below declaration. Failure to agree to the T&amp;C’s will result in your tender submission being rejected.</w:t>
      </w:r>
    </w:p>
    <w:p w:rsidR="00620B3F" w:rsidRPr="00647617" w:rsidRDefault="00620B3F" w:rsidP="00620B3F">
      <w:pPr>
        <w:jc w:val="both"/>
        <w:rPr>
          <w:rFonts w:cs="Arial"/>
        </w:rPr>
      </w:pPr>
    </w:p>
    <w:tbl>
      <w:tblPr>
        <w:tblW w:w="0" w:type="auto"/>
        <w:tblLook w:val="01E0" w:firstRow="1" w:lastRow="1" w:firstColumn="1" w:lastColumn="1" w:noHBand="0" w:noVBand="0"/>
      </w:tblPr>
      <w:tblGrid>
        <w:gridCol w:w="3085"/>
        <w:gridCol w:w="6653"/>
      </w:tblGrid>
      <w:tr w:rsidR="000D27A5" w:rsidRPr="00647617" w:rsidTr="00E67013">
        <w:tc>
          <w:tcPr>
            <w:tcW w:w="3085" w:type="dxa"/>
            <w:tcBorders>
              <w:right w:val="single" w:sz="4" w:space="0" w:color="auto"/>
            </w:tcBorders>
            <w:shd w:val="clear" w:color="auto" w:fill="auto"/>
            <w:vAlign w:val="center"/>
          </w:tcPr>
          <w:p w:rsidR="000D27A5" w:rsidRPr="00647617" w:rsidRDefault="000D27A5" w:rsidP="00E67013">
            <w:pPr>
              <w:rPr>
                <w:rFonts w:cs="Arial"/>
              </w:rPr>
            </w:pPr>
            <w:r w:rsidRPr="00647617">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0D27A5" w:rsidRPr="00647617" w:rsidRDefault="000D27A5" w:rsidP="00E67013">
            <w:pPr>
              <w:rPr>
                <w:rFonts w:cs="Arial"/>
                <w:b/>
                <w:color w:val="0000FF"/>
                <w:highlight w:val="yellow"/>
              </w:rPr>
            </w:pPr>
          </w:p>
          <w:p w:rsidR="000D27A5" w:rsidRPr="00647617" w:rsidRDefault="000D27A5" w:rsidP="00E67013">
            <w:pPr>
              <w:rPr>
                <w:rFonts w:cs="Arial"/>
                <w:b/>
                <w:color w:val="0000FF"/>
                <w:highlight w:val="yellow"/>
              </w:rPr>
            </w:pPr>
          </w:p>
        </w:tc>
      </w:tr>
      <w:tr w:rsidR="000D27A5" w:rsidRPr="00647617" w:rsidTr="00E67013">
        <w:tc>
          <w:tcPr>
            <w:tcW w:w="3085" w:type="dxa"/>
            <w:tcBorders>
              <w:right w:val="single" w:sz="4" w:space="0" w:color="auto"/>
            </w:tcBorders>
            <w:shd w:val="clear" w:color="auto" w:fill="auto"/>
            <w:vAlign w:val="center"/>
          </w:tcPr>
          <w:p w:rsidR="000D27A5" w:rsidRPr="00647617" w:rsidRDefault="000D27A5" w:rsidP="00E67013">
            <w:r w:rsidRPr="00647617">
              <w:t>Job Title: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0D27A5" w:rsidRPr="00647617" w:rsidRDefault="000D27A5" w:rsidP="00E67013">
            <w:pPr>
              <w:rPr>
                <w:rFonts w:cs="Arial"/>
                <w:b/>
                <w:color w:val="0000FF"/>
                <w:highlight w:val="yellow"/>
              </w:rPr>
            </w:pPr>
          </w:p>
          <w:p w:rsidR="000D27A5" w:rsidRPr="00647617" w:rsidRDefault="000D27A5" w:rsidP="00E67013">
            <w:pPr>
              <w:rPr>
                <w:rFonts w:cs="Arial"/>
                <w:b/>
                <w:color w:val="0000FF"/>
                <w:highlight w:val="yellow"/>
              </w:rPr>
            </w:pPr>
          </w:p>
        </w:tc>
      </w:tr>
      <w:tr w:rsidR="000D27A5" w:rsidRPr="00647617" w:rsidTr="00E67013">
        <w:trPr>
          <w:trHeight w:val="1086"/>
        </w:trPr>
        <w:tc>
          <w:tcPr>
            <w:tcW w:w="3085" w:type="dxa"/>
            <w:tcBorders>
              <w:right w:val="single" w:sz="4" w:space="0" w:color="auto"/>
            </w:tcBorders>
            <w:shd w:val="clear" w:color="auto" w:fill="auto"/>
            <w:vAlign w:val="center"/>
          </w:tcPr>
          <w:p w:rsidR="000D27A5" w:rsidRPr="00647617" w:rsidRDefault="000D27A5" w:rsidP="00E67013">
            <w:pPr>
              <w:rPr>
                <w:rFonts w:cs="Arial"/>
              </w:rPr>
            </w:pPr>
            <w:r w:rsidRPr="00647617">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0D27A5" w:rsidRPr="00647617" w:rsidRDefault="000D27A5" w:rsidP="00E67013">
            <w:pPr>
              <w:jc w:val="both"/>
              <w:rPr>
                <w:rFonts w:cs="Arial"/>
                <w:b/>
                <w:color w:val="0000FF"/>
                <w:highlight w:val="yellow"/>
              </w:rPr>
            </w:pPr>
          </w:p>
          <w:p w:rsidR="000D27A5" w:rsidRPr="00647617" w:rsidRDefault="000D27A5" w:rsidP="00E67013">
            <w:pPr>
              <w:jc w:val="both"/>
              <w:rPr>
                <w:rFonts w:cs="Arial"/>
                <w:b/>
                <w:color w:val="0000FF"/>
                <w:highlight w:val="yellow"/>
              </w:rPr>
            </w:pPr>
          </w:p>
          <w:p w:rsidR="000D27A5" w:rsidRPr="00647617" w:rsidRDefault="000D27A5" w:rsidP="00E67013">
            <w:pPr>
              <w:jc w:val="both"/>
              <w:rPr>
                <w:rFonts w:cs="Arial"/>
                <w:b/>
                <w:color w:val="0000FF"/>
                <w:highlight w:val="yellow"/>
              </w:rPr>
            </w:pPr>
          </w:p>
          <w:p w:rsidR="000D27A5" w:rsidRPr="00647617" w:rsidRDefault="000D27A5" w:rsidP="00E67013">
            <w:pPr>
              <w:jc w:val="both"/>
              <w:rPr>
                <w:rFonts w:cs="Arial"/>
                <w:b/>
                <w:color w:val="0000FF"/>
                <w:highlight w:val="yellow"/>
              </w:rPr>
            </w:pPr>
          </w:p>
        </w:tc>
      </w:tr>
      <w:tr w:rsidR="000D27A5" w:rsidRPr="00647617" w:rsidTr="00E67013">
        <w:tc>
          <w:tcPr>
            <w:tcW w:w="3085" w:type="dxa"/>
            <w:tcBorders>
              <w:right w:val="single" w:sz="4" w:space="0" w:color="auto"/>
            </w:tcBorders>
            <w:shd w:val="clear" w:color="auto" w:fill="auto"/>
            <w:vAlign w:val="center"/>
          </w:tcPr>
          <w:p w:rsidR="000D27A5" w:rsidRPr="00647617" w:rsidRDefault="000D27A5" w:rsidP="00E67013">
            <w:pPr>
              <w:rPr>
                <w:rFonts w:cs="Arial"/>
              </w:rPr>
            </w:pPr>
            <w:r w:rsidRPr="00647617">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0D27A5" w:rsidRPr="00647617" w:rsidRDefault="000D27A5" w:rsidP="00E67013">
            <w:pPr>
              <w:rPr>
                <w:rFonts w:cs="Arial"/>
                <w:b/>
                <w:color w:val="0000FF"/>
                <w:highlight w:val="yellow"/>
              </w:rPr>
            </w:pPr>
          </w:p>
          <w:p w:rsidR="000D27A5" w:rsidRPr="00647617" w:rsidRDefault="000D27A5" w:rsidP="00E67013">
            <w:pPr>
              <w:rPr>
                <w:rFonts w:cs="Arial"/>
                <w:b/>
                <w:color w:val="0000FF"/>
                <w:highlight w:val="yellow"/>
              </w:rPr>
            </w:pPr>
          </w:p>
        </w:tc>
      </w:tr>
    </w:tbl>
    <w:p w:rsidR="006668E0" w:rsidRPr="00647617" w:rsidRDefault="006668E0" w:rsidP="006668E0">
      <w:r w:rsidRPr="00647617">
        <w:rPr>
          <w:highlight w:val="yellow"/>
        </w:rPr>
        <w:t xml:space="preserve"> </w:t>
      </w:r>
      <w:bookmarkEnd w:id="178"/>
      <w:bookmarkEnd w:id="186"/>
      <w:bookmarkEnd w:id="187"/>
      <w:bookmarkEnd w:id="191"/>
      <w:bookmarkEnd w:id="197"/>
      <w:bookmarkEnd w:id="200"/>
      <w:bookmarkEnd w:id="204"/>
      <w:bookmarkEnd w:id="209"/>
      <w:bookmarkEnd w:id="217"/>
      <w:bookmarkEnd w:id="218"/>
    </w:p>
    <w:p w:rsidR="00620B3F" w:rsidRPr="00647617" w:rsidRDefault="00620B3F" w:rsidP="006668E0"/>
    <w:p w:rsidR="00620B3F" w:rsidRPr="00647617" w:rsidRDefault="00620B3F" w:rsidP="006668E0"/>
    <w:p w:rsidR="00620B3F" w:rsidRPr="00647617" w:rsidRDefault="00620B3F" w:rsidP="006668E0"/>
    <w:p w:rsidR="00620B3F" w:rsidRPr="00647617" w:rsidRDefault="00620B3F" w:rsidP="006668E0"/>
    <w:p w:rsidR="00620B3F" w:rsidRPr="00647617" w:rsidRDefault="00620B3F" w:rsidP="006668E0"/>
    <w:p w:rsidR="00620B3F" w:rsidRPr="00647617" w:rsidRDefault="00620B3F" w:rsidP="006668E0"/>
    <w:p w:rsidR="00620B3F" w:rsidRPr="00647617" w:rsidRDefault="00620B3F" w:rsidP="006668E0"/>
    <w:p w:rsidR="00620B3F" w:rsidRPr="00647617" w:rsidRDefault="00620B3F" w:rsidP="006668E0"/>
    <w:p w:rsidR="00620B3F" w:rsidRPr="00647617" w:rsidRDefault="00620B3F" w:rsidP="006668E0"/>
    <w:p w:rsidR="00620B3F" w:rsidRPr="00647617" w:rsidRDefault="00620B3F" w:rsidP="006668E0"/>
    <w:p w:rsidR="00620B3F" w:rsidRPr="00647617" w:rsidRDefault="00620B3F" w:rsidP="006668E0"/>
    <w:p w:rsidR="00620B3F" w:rsidRPr="00647617" w:rsidRDefault="00620B3F" w:rsidP="006668E0"/>
    <w:p w:rsidR="00620B3F" w:rsidRPr="00647617" w:rsidRDefault="00620B3F" w:rsidP="006668E0"/>
    <w:p w:rsidR="00620B3F" w:rsidRPr="00647617" w:rsidRDefault="00620B3F" w:rsidP="006668E0"/>
    <w:p w:rsidR="00620B3F" w:rsidRPr="00647617" w:rsidRDefault="00620B3F" w:rsidP="006668E0"/>
    <w:p w:rsidR="00620B3F" w:rsidRPr="00647617" w:rsidRDefault="00620B3F" w:rsidP="006668E0"/>
    <w:p w:rsidR="00620B3F" w:rsidRPr="00647617" w:rsidRDefault="00620B3F" w:rsidP="006668E0"/>
    <w:p w:rsidR="00620B3F" w:rsidRPr="00647617" w:rsidRDefault="00620B3F" w:rsidP="006668E0"/>
    <w:p w:rsidR="00EE2CB4" w:rsidRPr="00647617" w:rsidRDefault="00EE2CB4" w:rsidP="00152DA5">
      <w:pPr>
        <w:pStyle w:val="Heading2"/>
        <w:rPr>
          <w:rStyle w:val="Heading2Char"/>
        </w:rPr>
      </w:pPr>
    </w:p>
    <w:p w:rsidR="00EE2CB4" w:rsidRPr="00647617" w:rsidRDefault="00EE2CB4" w:rsidP="00EE2CB4"/>
    <w:p w:rsidR="00EE2CB4" w:rsidRPr="00647617" w:rsidRDefault="00EE2CB4" w:rsidP="00EE2CB4"/>
    <w:p w:rsidR="00EE2CB4" w:rsidRPr="00647617" w:rsidRDefault="00EE2CB4" w:rsidP="00EE2CB4"/>
    <w:p w:rsidR="00EE2CB4" w:rsidRPr="00647617" w:rsidRDefault="00EE2CB4" w:rsidP="00EE2CB4"/>
    <w:p w:rsidR="00EE2CB4" w:rsidRPr="00647617" w:rsidRDefault="00EE2CB4" w:rsidP="00EE2CB4"/>
    <w:p w:rsidR="00281ADC" w:rsidRPr="00647617" w:rsidRDefault="00742BCE" w:rsidP="009B5A76">
      <w:pPr>
        <w:pStyle w:val="Heading2"/>
      </w:pPr>
      <w:bookmarkStart w:id="219" w:name="_Toc440888777"/>
      <w:r w:rsidRPr="00647617">
        <w:lastRenderedPageBreak/>
        <w:t xml:space="preserve">ANNEX </w:t>
      </w:r>
      <w:r w:rsidR="00BB2A0E" w:rsidRPr="00647617">
        <w:t>I: TUPE</w:t>
      </w:r>
      <w:bookmarkEnd w:id="219"/>
    </w:p>
    <w:p w:rsidR="00281ADC" w:rsidRPr="00647617" w:rsidRDefault="00281ADC" w:rsidP="00281ADC">
      <w:r w:rsidRPr="00647617">
        <w:rPr>
          <w:rFonts w:cs="Arial"/>
        </w:rPr>
        <w:t xml:space="preserve">Transfer of Undertakings (Protection of Employment) Regulations (TUPE) 2006 (including all the amendments made to these Regulations since 2006 which are still in force) may apply to this contract. If you are awarded the contract, please sign to confirm your organisation will take responsibility for leading the TUPE process and is prepared to abide by these regulations if applicable. </w:t>
      </w:r>
    </w:p>
    <w:p w:rsidR="00281ADC" w:rsidRPr="00647617" w:rsidRDefault="00281ADC" w:rsidP="00281ADC">
      <w:pPr>
        <w:jc w:val="both"/>
        <w:rPr>
          <w:rFonts w:cs="Arial"/>
        </w:rPr>
      </w:pPr>
    </w:p>
    <w:tbl>
      <w:tblPr>
        <w:tblW w:w="0" w:type="auto"/>
        <w:tblLook w:val="01E0" w:firstRow="1" w:lastRow="1" w:firstColumn="1" w:lastColumn="1" w:noHBand="0" w:noVBand="0"/>
      </w:tblPr>
      <w:tblGrid>
        <w:gridCol w:w="3085"/>
        <w:gridCol w:w="6653"/>
      </w:tblGrid>
      <w:tr w:rsidR="00281ADC" w:rsidRPr="00647617" w:rsidTr="00645D09">
        <w:tc>
          <w:tcPr>
            <w:tcW w:w="3085" w:type="dxa"/>
            <w:tcBorders>
              <w:right w:val="single" w:sz="4" w:space="0" w:color="auto"/>
            </w:tcBorders>
            <w:shd w:val="clear" w:color="auto" w:fill="auto"/>
            <w:vAlign w:val="center"/>
          </w:tcPr>
          <w:p w:rsidR="00281ADC" w:rsidRPr="00647617" w:rsidRDefault="00281ADC" w:rsidP="00645D09">
            <w:pPr>
              <w:rPr>
                <w:rFonts w:cs="Arial"/>
              </w:rPr>
            </w:pPr>
            <w:r w:rsidRPr="00647617">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281ADC" w:rsidRPr="00647617" w:rsidRDefault="00281ADC" w:rsidP="00645D09">
            <w:pPr>
              <w:rPr>
                <w:rFonts w:cs="Arial"/>
                <w:b/>
                <w:color w:val="0000FF"/>
                <w:highlight w:val="yellow"/>
              </w:rPr>
            </w:pPr>
          </w:p>
          <w:p w:rsidR="00281ADC" w:rsidRPr="00647617" w:rsidRDefault="00281ADC" w:rsidP="00645D09">
            <w:pPr>
              <w:rPr>
                <w:rFonts w:cs="Arial"/>
                <w:b/>
                <w:color w:val="0000FF"/>
                <w:highlight w:val="yellow"/>
              </w:rPr>
            </w:pPr>
          </w:p>
        </w:tc>
      </w:tr>
      <w:tr w:rsidR="000D27A5" w:rsidRPr="00647617" w:rsidTr="00645D09">
        <w:tc>
          <w:tcPr>
            <w:tcW w:w="3085" w:type="dxa"/>
            <w:tcBorders>
              <w:right w:val="single" w:sz="4" w:space="0" w:color="auto"/>
            </w:tcBorders>
            <w:shd w:val="clear" w:color="auto" w:fill="auto"/>
            <w:vAlign w:val="center"/>
          </w:tcPr>
          <w:p w:rsidR="000D27A5" w:rsidRPr="00647617" w:rsidRDefault="000D27A5" w:rsidP="00645D09">
            <w:r w:rsidRPr="00647617">
              <w:t xml:space="preserve">Job Title: </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0D27A5" w:rsidRPr="00647617" w:rsidRDefault="000D27A5" w:rsidP="00645D09">
            <w:pPr>
              <w:rPr>
                <w:rFonts w:cs="Arial"/>
                <w:b/>
                <w:color w:val="0000FF"/>
                <w:highlight w:val="yellow"/>
              </w:rPr>
            </w:pPr>
          </w:p>
          <w:p w:rsidR="000D27A5" w:rsidRPr="00647617" w:rsidRDefault="000D27A5" w:rsidP="00645D09">
            <w:pPr>
              <w:rPr>
                <w:rFonts w:cs="Arial"/>
                <w:b/>
                <w:color w:val="0000FF"/>
                <w:highlight w:val="yellow"/>
              </w:rPr>
            </w:pPr>
          </w:p>
        </w:tc>
      </w:tr>
      <w:tr w:rsidR="00281ADC" w:rsidRPr="00647617" w:rsidTr="00645D09">
        <w:trPr>
          <w:trHeight w:val="1086"/>
        </w:trPr>
        <w:tc>
          <w:tcPr>
            <w:tcW w:w="3085" w:type="dxa"/>
            <w:tcBorders>
              <w:right w:val="single" w:sz="4" w:space="0" w:color="auto"/>
            </w:tcBorders>
            <w:shd w:val="clear" w:color="auto" w:fill="auto"/>
            <w:vAlign w:val="center"/>
          </w:tcPr>
          <w:p w:rsidR="00281ADC" w:rsidRPr="00647617" w:rsidRDefault="00281ADC" w:rsidP="00645D09">
            <w:pPr>
              <w:rPr>
                <w:rFonts w:cs="Arial"/>
              </w:rPr>
            </w:pPr>
            <w:r w:rsidRPr="00647617">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281ADC" w:rsidRPr="00647617" w:rsidRDefault="00281ADC" w:rsidP="00645D09">
            <w:pPr>
              <w:jc w:val="both"/>
              <w:rPr>
                <w:rFonts w:cs="Arial"/>
                <w:b/>
                <w:color w:val="0000FF"/>
                <w:highlight w:val="yellow"/>
              </w:rPr>
            </w:pPr>
          </w:p>
          <w:p w:rsidR="00281ADC" w:rsidRPr="00647617" w:rsidRDefault="00281ADC" w:rsidP="00645D09">
            <w:pPr>
              <w:jc w:val="both"/>
              <w:rPr>
                <w:rFonts w:cs="Arial"/>
                <w:b/>
                <w:color w:val="0000FF"/>
                <w:highlight w:val="yellow"/>
              </w:rPr>
            </w:pPr>
          </w:p>
          <w:p w:rsidR="00281ADC" w:rsidRPr="00647617" w:rsidRDefault="00281ADC" w:rsidP="00645D09">
            <w:pPr>
              <w:jc w:val="both"/>
              <w:rPr>
                <w:rFonts w:cs="Arial"/>
                <w:b/>
                <w:color w:val="0000FF"/>
                <w:highlight w:val="yellow"/>
              </w:rPr>
            </w:pPr>
          </w:p>
          <w:p w:rsidR="00281ADC" w:rsidRPr="00647617" w:rsidRDefault="00281ADC" w:rsidP="00645D09">
            <w:pPr>
              <w:jc w:val="both"/>
              <w:rPr>
                <w:rFonts w:cs="Arial"/>
                <w:b/>
                <w:color w:val="0000FF"/>
                <w:highlight w:val="yellow"/>
              </w:rPr>
            </w:pPr>
          </w:p>
        </w:tc>
      </w:tr>
      <w:tr w:rsidR="00281ADC" w:rsidRPr="00647617" w:rsidTr="00645D09">
        <w:tc>
          <w:tcPr>
            <w:tcW w:w="3085" w:type="dxa"/>
            <w:tcBorders>
              <w:right w:val="single" w:sz="4" w:space="0" w:color="auto"/>
            </w:tcBorders>
            <w:shd w:val="clear" w:color="auto" w:fill="auto"/>
            <w:vAlign w:val="center"/>
          </w:tcPr>
          <w:p w:rsidR="00281ADC" w:rsidRPr="00647617" w:rsidRDefault="00281ADC" w:rsidP="00645D09">
            <w:pPr>
              <w:rPr>
                <w:rFonts w:cs="Arial"/>
              </w:rPr>
            </w:pPr>
            <w:r w:rsidRPr="00647617">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281ADC" w:rsidRPr="00647617" w:rsidRDefault="00281ADC" w:rsidP="00645D09">
            <w:pPr>
              <w:rPr>
                <w:rFonts w:cs="Arial"/>
                <w:b/>
                <w:color w:val="0000FF"/>
                <w:highlight w:val="yellow"/>
              </w:rPr>
            </w:pPr>
          </w:p>
          <w:p w:rsidR="00281ADC" w:rsidRPr="00647617" w:rsidRDefault="00281ADC" w:rsidP="00645D09">
            <w:pPr>
              <w:rPr>
                <w:rFonts w:cs="Arial"/>
                <w:b/>
                <w:color w:val="0000FF"/>
                <w:highlight w:val="yellow"/>
              </w:rPr>
            </w:pPr>
          </w:p>
        </w:tc>
      </w:tr>
    </w:tbl>
    <w:p w:rsidR="00281ADC" w:rsidRPr="00647617" w:rsidRDefault="00281ADC" w:rsidP="00281ADC">
      <w:pPr>
        <w:rPr>
          <w:rStyle w:val="Heading2Char"/>
          <w:rFonts w:ascii="Arial" w:hAnsi="Arial" w:cs="Arial"/>
          <w:sz w:val="24"/>
          <w:szCs w:val="24"/>
        </w:rPr>
      </w:pPr>
    </w:p>
    <w:p w:rsidR="00281ADC" w:rsidRPr="00647617" w:rsidRDefault="00281ADC" w:rsidP="00281ADC">
      <w:pPr>
        <w:rPr>
          <w:rStyle w:val="Heading2Char"/>
          <w:rFonts w:ascii="Arial" w:hAnsi="Arial" w:cs="Arial"/>
          <w:sz w:val="24"/>
          <w:szCs w:val="24"/>
        </w:rPr>
      </w:pPr>
    </w:p>
    <w:p w:rsidR="00281ADC" w:rsidRPr="00647617" w:rsidRDefault="00281ADC" w:rsidP="00281ADC">
      <w:pPr>
        <w:rPr>
          <w:rStyle w:val="Heading2Char"/>
          <w:rFonts w:ascii="Arial" w:hAnsi="Arial" w:cs="Arial"/>
          <w:sz w:val="24"/>
          <w:szCs w:val="24"/>
        </w:rPr>
      </w:pPr>
    </w:p>
    <w:p w:rsidR="00281ADC" w:rsidRPr="00647617" w:rsidRDefault="00281ADC" w:rsidP="00281ADC">
      <w:pPr>
        <w:rPr>
          <w:rStyle w:val="Heading2Char"/>
          <w:rFonts w:ascii="Arial" w:hAnsi="Arial" w:cs="Arial"/>
          <w:sz w:val="24"/>
          <w:szCs w:val="24"/>
        </w:rPr>
      </w:pPr>
    </w:p>
    <w:p w:rsidR="000D27A5" w:rsidRPr="00647617" w:rsidRDefault="000D27A5" w:rsidP="00281ADC">
      <w:pPr>
        <w:rPr>
          <w:rStyle w:val="Heading2Char"/>
          <w:rFonts w:ascii="Arial" w:hAnsi="Arial" w:cs="Arial"/>
          <w:sz w:val="24"/>
          <w:szCs w:val="24"/>
        </w:rPr>
      </w:pPr>
    </w:p>
    <w:p w:rsidR="000D27A5" w:rsidRPr="00647617" w:rsidRDefault="000D27A5" w:rsidP="00281ADC">
      <w:pPr>
        <w:rPr>
          <w:rStyle w:val="Heading2Char"/>
          <w:rFonts w:ascii="Arial" w:hAnsi="Arial" w:cs="Arial"/>
          <w:sz w:val="24"/>
          <w:szCs w:val="24"/>
        </w:rPr>
      </w:pPr>
    </w:p>
    <w:p w:rsidR="000D27A5" w:rsidRPr="00647617" w:rsidRDefault="000D27A5" w:rsidP="00281ADC">
      <w:pPr>
        <w:rPr>
          <w:rStyle w:val="Heading2Char"/>
          <w:rFonts w:ascii="Arial" w:hAnsi="Arial" w:cs="Arial"/>
          <w:sz w:val="24"/>
          <w:szCs w:val="24"/>
        </w:rPr>
      </w:pPr>
    </w:p>
    <w:p w:rsidR="000D27A5" w:rsidRPr="00647617" w:rsidRDefault="000D27A5" w:rsidP="00281ADC">
      <w:pPr>
        <w:rPr>
          <w:rStyle w:val="Heading2Char"/>
          <w:rFonts w:ascii="Arial" w:hAnsi="Arial" w:cs="Arial"/>
          <w:sz w:val="24"/>
          <w:szCs w:val="24"/>
        </w:rPr>
      </w:pPr>
    </w:p>
    <w:p w:rsidR="000D27A5" w:rsidRPr="00647617" w:rsidRDefault="000D27A5" w:rsidP="00281ADC">
      <w:pPr>
        <w:rPr>
          <w:rStyle w:val="Heading2Char"/>
          <w:rFonts w:ascii="Arial" w:hAnsi="Arial" w:cs="Arial"/>
          <w:sz w:val="24"/>
          <w:szCs w:val="24"/>
        </w:rPr>
      </w:pPr>
    </w:p>
    <w:p w:rsidR="000D27A5" w:rsidRPr="00647617" w:rsidRDefault="000D27A5" w:rsidP="00281ADC">
      <w:pPr>
        <w:rPr>
          <w:rStyle w:val="Heading2Char"/>
          <w:rFonts w:ascii="Arial" w:hAnsi="Arial" w:cs="Arial"/>
          <w:sz w:val="24"/>
          <w:szCs w:val="24"/>
        </w:rPr>
      </w:pPr>
    </w:p>
    <w:p w:rsidR="000D27A5" w:rsidRPr="00647617" w:rsidRDefault="000D27A5" w:rsidP="00281ADC">
      <w:pPr>
        <w:rPr>
          <w:rStyle w:val="Heading2Char"/>
          <w:rFonts w:ascii="Arial" w:hAnsi="Arial" w:cs="Arial"/>
          <w:sz w:val="24"/>
          <w:szCs w:val="24"/>
        </w:rPr>
      </w:pPr>
    </w:p>
    <w:p w:rsidR="000D27A5" w:rsidRPr="00647617" w:rsidRDefault="000D27A5" w:rsidP="00281ADC">
      <w:pPr>
        <w:rPr>
          <w:rStyle w:val="Heading2Char"/>
          <w:rFonts w:ascii="Arial" w:hAnsi="Arial" w:cs="Arial"/>
          <w:sz w:val="24"/>
          <w:szCs w:val="24"/>
        </w:rPr>
      </w:pPr>
    </w:p>
    <w:p w:rsidR="000D27A5" w:rsidRPr="00647617" w:rsidRDefault="000D27A5" w:rsidP="00281ADC">
      <w:pPr>
        <w:rPr>
          <w:rStyle w:val="Heading2Char"/>
          <w:rFonts w:ascii="Arial" w:hAnsi="Arial" w:cs="Arial"/>
          <w:sz w:val="24"/>
          <w:szCs w:val="24"/>
        </w:rPr>
      </w:pPr>
    </w:p>
    <w:p w:rsidR="000D27A5" w:rsidRPr="00647617" w:rsidRDefault="000D27A5" w:rsidP="00281ADC">
      <w:pPr>
        <w:rPr>
          <w:rStyle w:val="Heading2Char"/>
          <w:rFonts w:ascii="Arial" w:hAnsi="Arial" w:cs="Arial"/>
          <w:sz w:val="24"/>
          <w:szCs w:val="24"/>
        </w:rPr>
      </w:pPr>
    </w:p>
    <w:p w:rsidR="000D27A5" w:rsidRPr="00647617" w:rsidRDefault="000D27A5" w:rsidP="00281ADC">
      <w:pPr>
        <w:rPr>
          <w:rStyle w:val="Heading2Char"/>
          <w:rFonts w:ascii="Arial" w:hAnsi="Arial" w:cs="Arial"/>
          <w:sz w:val="24"/>
          <w:szCs w:val="24"/>
        </w:rPr>
      </w:pPr>
    </w:p>
    <w:p w:rsidR="000D27A5" w:rsidRPr="00647617" w:rsidRDefault="000D27A5" w:rsidP="00281ADC">
      <w:pPr>
        <w:rPr>
          <w:rStyle w:val="Heading2Char"/>
          <w:rFonts w:ascii="Arial" w:hAnsi="Arial" w:cs="Arial"/>
          <w:sz w:val="24"/>
          <w:szCs w:val="24"/>
        </w:rPr>
      </w:pPr>
    </w:p>
    <w:p w:rsidR="000D27A5" w:rsidRPr="00647617" w:rsidRDefault="000D27A5" w:rsidP="00281ADC">
      <w:pPr>
        <w:rPr>
          <w:rStyle w:val="Heading2Char"/>
          <w:rFonts w:ascii="Arial" w:hAnsi="Arial" w:cs="Arial"/>
          <w:sz w:val="24"/>
          <w:szCs w:val="24"/>
        </w:rPr>
      </w:pPr>
    </w:p>
    <w:p w:rsidR="000D27A5" w:rsidRPr="00647617" w:rsidRDefault="000D27A5" w:rsidP="00281ADC">
      <w:pPr>
        <w:rPr>
          <w:rStyle w:val="Heading2Char"/>
          <w:rFonts w:ascii="Arial" w:hAnsi="Arial" w:cs="Arial"/>
          <w:sz w:val="24"/>
          <w:szCs w:val="24"/>
        </w:rPr>
      </w:pPr>
    </w:p>
    <w:p w:rsidR="000D27A5" w:rsidRPr="00647617" w:rsidRDefault="000D27A5" w:rsidP="00281ADC">
      <w:pPr>
        <w:rPr>
          <w:rStyle w:val="Heading2Char"/>
          <w:rFonts w:ascii="Arial" w:hAnsi="Arial" w:cs="Arial"/>
          <w:sz w:val="24"/>
          <w:szCs w:val="24"/>
        </w:rPr>
      </w:pPr>
    </w:p>
    <w:p w:rsidR="000D27A5" w:rsidRPr="00647617" w:rsidRDefault="000D27A5" w:rsidP="00281ADC">
      <w:pPr>
        <w:rPr>
          <w:rStyle w:val="Heading2Char"/>
          <w:rFonts w:ascii="Arial" w:hAnsi="Arial" w:cs="Arial"/>
          <w:sz w:val="24"/>
          <w:szCs w:val="24"/>
        </w:rPr>
      </w:pPr>
    </w:p>
    <w:p w:rsidR="000D27A5" w:rsidRPr="00647617" w:rsidRDefault="000D27A5" w:rsidP="00281ADC">
      <w:pPr>
        <w:rPr>
          <w:rStyle w:val="Heading2Char"/>
          <w:rFonts w:ascii="Arial" w:hAnsi="Arial" w:cs="Arial"/>
          <w:sz w:val="24"/>
          <w:szCs w:val="24"/>
        </w:rPr>
      </w:pPr>
    </w:p>
    <w:p w:rsidR="000D27A5" w:rsidRPr="00647617" w:rsidRDefault="000D27A5" w:rsidP="00281ADC">
      <w:pPr>
        <w:rPr>
          <w:rStyle w:val="Heading2Char"/>
          <w:rFonts w:ascii="Arial" w:hAnsi="Arial" w:cs="Arial"/>
          <w:sz w:val="24"/>
          <w:szCs w:val="24"/>
        </w:rPr>
      </w:pPr>
    </w:p>
    <w:p w:rsidR="000D27A5" w:rsidRPr="00647617" w:rsidRDefault="000D27A5" w:rsidP="00281ADC">
      <w:pPr>
        <w:rPr>
          <w:rStyle w:val="Heading2Char"/>
          <w:rFonts w:ascii="Arial" w:hAnsi="Arial" w:cs="Arial"/>
          <w:sz w:val="24"/>
          <w:szCs w:val="24"/>
        </w:rPr>
      </w:pPr>
    </w:p>
    <w:p w:rsidR="000D27A5" w:rsidRPr="00647617" w:rsidRDefault="000D27A5" w:rsidP="00281ADC">
      <w:pPr>
        <w:rPr>
          <w:rStyle w:val="Heading2Char"/>
          <w:rFonts w:ascii="Arial" w:hAnsi="Arial" w:cs="Arial"/>
          <w:sz w:val="24"/>
          <w:szCs w:val="24"/>
        </w:rPr>
      </w:pPr>
    </w:p>
    <w:p w:rsidR="000D27A5" w:rsidRPr="00647617" w:rsidRDefault="000D27A5" w:rsidP="00281ADC">
      <w:pPr>
        <w:rPr>
          <w:rStyle w:val="Heading2Char"/>
          <w:rFonts w:ascii="Arial" w:hAnsi="Arial" w:cs="Arial"/>
          <w:sz w:val="24"/>
          <w:szCs w:val="24"/>
        </w:rPr>
      </w:pPr>
    </w:p>
    <w:p w:rsidR="000D27A5" w:rsidRPr="00647617" w:rsidRDefault="000D27A5" w:rsidP="00281ADC">
      <w:pPr>
        <w:rPr>
          <w:rStyle w:val="Heading2Char"/>
          <w:rFonts w:ascii="Arial" w:hAnsi="Arial" w:cs="Arial"/>
          <w:sz w:val="24"/>
          <w:szCs w:val="24"/>
        </w:rPr>
      </w:pPr>
    </w:p>
    <w:p w:rsidR="000D27A5" w:rsidRPr="00647617" w:rsidRDefault="000D27A5" w:rsidP="00281ADC">
      <w:pPr>
        <w:rPr>
          <w:rStyle w:val="Heading2Char"/>
          <w:rFonts w:ascii="Arial" w:hAnsi="Arial" w:cs="Arial"/>
          <w:sz w:val="24"/>
          <w:szCs w:val="24"/>
        </w:rPr>
      </w:pPr>
    </w:p>
    <w:p w:rsidR="000D27A5" w:rsidRPr="00647617" w:rsidRDefault="000D27A5" w:rsidP="00281ADC">
      <w:pPr>
        <w:rPr>
          <w:rStyle w:val="Heading2Char"/>
          <w:rFonts w:ascii="Arial" w:hAnsi="Arial" w:cs="Arial"/>
          <w:sz w:val="24"/>
          <w:szCs w:val="24"/>
        </w:rPr>
      </w:pPr>
    </w:p>
    <w:p w:rsidR="00281ADC" w:rsidRPr="00647617" w:rsidRDefault="00281ADC" w:rsidP="00281ADC">
      <w:pPr>
        <w:rPr>
          <w:rStyle w:val="Heading2Char"/>
          <w:rFonts w:ascii="Arial" w:hAnsi="Arial" w:cs="Arial"/>
          <w:sz w:val="24"/>
          <w:szCs w:val="24"/>
        </w:rPr>
      </w:pPr>
    </w:p>
    <w:p w:rsidR="000D27A5" w:rsidRPr="00647617" w:rsidRDefault="000D27A5" w:rsidP="009B5A76">
      <w:pPr>
        <w:pStyle w:val="Heading2"/>
      </w:pPr>
      <w:bookmarkStart w:id="220" w:name="_Toc440888778"/>
      <w:r w:rsidRPr="00647617">
        <w:lastRenderedPageBreak/>
        <w:t xml:space="preserve">ANNEX </w:t>
      </w:r>
      <w:r w:rsidR="00E6363F" w:rsidRPr="00647617">
        <w:t>J</w:t>
      </w:r>
      <w:r w:rsidRPr="00647617">
        <w:t xml:space="preserve">: </w:t>
      </w:r>
      <w:r w:rsidR="00742BCE" w:rsidRPr="00647617">
        <w:t>CONFIDENTIALITY CERTIFICATE</w:t>
      </w:r>
      <w:bookmarkEnd w:id="220"/>
      <w:r w:rsidRPr="00647617">
        <w:t xml:space="preserve"> </w:t>
      </w:r>
    </w:p>
    <w:p w:rsidR="006A5F36" w:rsidRPr="00647617" w:rsidRDefault="00E02346" w:rsidP="000D27A5">
      <w:pPr>
        <w:rPr>
          <w:rFonts w:cs="Arial"/>
        </w:rPr>
      </w:pPr>
      <w:r w:rsidRPr="00647617">
        <w:rPr>
          <w:rFonts w:cs="Arial"/>
        </w:rPr>
        <w:t>Please sign</w:t>
      </w:r>
      <w:r w:rsidR="000D27A5" w:rsidRPr="00647617">
        <w:rPr>
          <w:rFonts w:cs="Arial"/>
        </w:rPr>
        <w:t xml:space="preserve"> this document to confirm that the organisation agrees to keep all matters relating to the tender confidential. </w:t>
      </w:r>
    </w:p>
    <w:p w:rsidR="000D27A5" w:rsidRPr="00647617" w:rsidRDefault="000D27A5" w:rsidP="000D27A5"/>
    <w:tbl>
      <w:tblPr>
        <w:tblW w:w="0" w:type="auto"/>
        <w:tblLook w:val="01E0" w:firstRow="1" w:lastRow="1" w:firstColumn="1" w:lastColumn="1" w:noHBand="0" w:noVBand="0"/>
      </w:tblPr>
      <w:tblGrid>
        <w:gridCol w:w="3085"/>
        <w:gridCol w:w="6653"/>
      </w:tblGrid>
      <w:tr w:rsidR="000D27A5" w:rsidRPr="00647617" w:rsidTr="00E67013">
        <w:tc>
          <w:tcPr>
            <w:tcW w:w="3085" w:type="dxa"/>
            <w:tcBorders>
              <w:right w:val="single" w:sz="4" w:space="0" w:color="auto"/>
            </w:tcBorders>
            <w:shd w:val="clear" w:color="auto" w:fill="auto"/>
            <w:vAlign w:val="center"/>
          </w:tcPr>
          <w:p w:rsidR="000D27A5" w:rsidRPr="00647617" w:rsidRDefault="000D27A5" w:rsidP="00E67013">
            <w:pPr>
              <w:rPr>
                <w:rFonts w:cs="Arial"/>
              </w:rPr>
            </w:pPr>
            <w:r w:rsidRPr="00647617">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0D27A5" w:rsidRPr="00647617" w:rsidRDefault="000D27A5" w:rsidP="00E67013">
            <w:pPr>
              <w:rPr>
                <w:rFonts w:cs="Arial"/>
                <w:b/>
                <w:color w:val="0000FF"/>
                <w:highlight w:val="yellow"/>
              </w:rPr>
            </w:pPr>
          </w:p>
          <w:p w:rsidR="000D27A5" w:rsidRPr="00647617" w:rsidRDefault="000D27A5" w:rsidP="00E67013">
            <w:pPr>
              <w:rPr>
                <w:rFonts w:cs="Arial"/>
                <w:b/>
                <w:color w:val="0000FF"/>
                <w:highlight w:val="yellow"/>
              </w:rPr>
            </w:pPr>
          </w:p>
        </w:tc>
      </w:tr>
      <w:tr w:rsidR="000D27A5" w:rsidRPr="00647617" w:rsidTr="00E67013">
        <w:tc>
          <w:tcPr>
            <w:tcW w:w="3085" w:type="dxa"/>
            <w:tcBorders>
              <w:right w:val="single" w:sz="4" w:space="0" w:color="auto"/>
            </w:tcBorders>
            <w:shd w:val="clear" w:color="auto" w:fill="auto"/>
            <w:vAlign w:val="center"/>
          </w:tcPr>
          <w:p w:rsidR="000D27A5" w:rsidRPr="00647617" w:rsidRDefault="000D27A5" w:rsidP="00E67013">
            <w:r w:rsidRPr="00647617">
              <w:t xml:space="preserve">Job Title: </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0D27A5" w:rsidRPr="00647617" w:rsidRDefault="000D27A5" w:rsidP="00E67013">
            <w:pPr>
              <w:rPr>
                <w:rFonts w:cs="Arial"/>
                <w:b/>
                <w:color w:val="0000FF"/>
                <w:highlight w:val="yellow"/>
              </w:rPr>
            </w:pPr>
          </w:p>
          <w:p w:rsidR="000D27A5" w:rsidRPr="00647617" w:rsidRDefault="000D27A5" w:rsidP="00E67013">
            <w:pPr>
              <w:rPr>
                <w:rFonts w:cs="Arial"/>
                <w:b/>
                <w:color w:val="0000FF"/>
                <w:highlight w:val="yellow"/>
              </w:rPr>
            </w:pPr>
          </w:p>
        </w:tc>
      </w:tr>
      <w:tr w:rsidR="000D27A5" w:rsidRPr="00647617" w:rsidTr="00E67013">
        <w:trPr>
          <w:trHeight w:val="1086"/>
        </w:trPr>
        <w:tc>
          <w:tcPr>
            <w:tcW w:w="3085" w:type="dxa"/>
            <w:tcBorders>
              <w:right w:val="single" w:sz="4" w:space="0" w:color="auto"/>
            </w:tcBorders>
            <w:shd w:val="clear" w:color="auto" w:fill="auto"/>
            <w:vAlign w:val="center"/>
          </w:tcPr>
          <w:p w:rsidR="000D27A5" w:rsidRPr="00647617" w:rsidRDefault="000D27A5" w:rsidP="00E67013">
            <w:pPr>
              <w:rPr>
                <w:rFonts w:cs="Arial"/>
              </w:rPr>
            </w:pPr>
            <w:r w:rsidRPr="00647617">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0D27A5" w:rsidRPr="00647617" w:rsidRDefault="000D27A5" w:rsidP="00E67013">
            <w:pPr>
              <w:jc w:val="both"/>
              <w:rPr>
                <w:rFonts w:cs="Arial"/>
                <w:b/>
                <w:color w:val="0000FF"/>
                <w:highlight w:val="yellow"/>
              </w:rPr>
            </w:pPr>
          </w:p>
          <w:p w:rsidR="000D27A5" w:rsidRPr="00647617" w:rsidRDefault="000D27A5" w:rsidP="00E67013">
            <w:pPr>
              <w:jc w:val="both"/>
              <w:rPr>
                <w:rFonts w:cs="Arial"/>
                <w:b/>
                <w:color w:val="0000FF"/>
                <w:highlight w:val="yellow"/>
              </w:rPr>
            </w:pPr>
          </w:p>
          <w:p w:rsidR="000D27A5" w:rsidRPr="00647617" w:rsidRDefault="000D27A5" w:rsidP="00E67013">
            <w:pPr>
              <w:jc w:val="both"/>
              <w:rPr>
                <w:rFonts w:cs="Arial"/>
                <w:b/>
                <w:color w:val="0000FF"/>
                <w:highlight w:val="yellow"/>
              </w:rPr>
            </w:pPr>
          </w:p>
          <w:p w:rsidR="000D27A5" w:rsidRPr="00647617" w:rsidRDefault="000D27A5" w:rsidP="00E67013">
            <w:pPr>
              <w:jc w:val="both"/>
              <w:rPr>
                <w:rFonts w:cs="Arial"/>
                <w:b/>
                <w:color w:val="0000FF"/>
                <w:highlight w:val="yellow"/>
              </w:rPr>
            </w:pPr>
          </w:p>
        </w:tc>
      </w:tr>
      <w:tr w:rsidR="000D27A5" w:rsidRPr="00647617" w:rsidTr="00E67013">
        <w:tc>
          <w:tcPr>
            <w:tcW w:w="3085" w:type="dxa"/>
            <w:tcBorders>
              <w:right w:val="single" w:sz="4" w:space="0" w:color="auto"/>
            </w:tcBorders>
            <w:shd w:val="clear" w:color="auto" w:fill="auto"/>
            <w:vAlign w:val="center"/>
          </w:tcPr>
          <w:p w:rsidR="000D27A5" w:rsidRPr="00647617" w:rsidRDefault="000D27A5" w:rsidP="00E67013">
            <w:pPr>
              <w:rPr>
                <w:rFonts w:cs="Arial"/>
              </w:rPr>
            </w:pPr>
            <w:r w:rsidRPr="00647617">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0D27A5" w:rsidRPr="00647617" w:rsidRDefault="000D27A5" w:rsidP="00E67013">
            <w:pPr>
              <w:rPr>
                <w:rFonts w:cs="Arial"/>
                <w:b/>
                <w:color w:val="0000FF"/>
                <w:highlight w:val="yellow"/>
              </w:rPr>
            </w:pPr>
          </w:p>
          <w:p w:rsidR="000D27A5" w:rsidRPr="00647617" w:rsidRDefault="000D27A5" w:rsidP="00E67013">
            <w:pPr>
              <w:rPr>
                <w:rFonts w:cs="Arial"/>
                <w:b/>
                <w:color w:val="0000FF"/>
                <w:highlight w:val="yellow"/>
              </w:rPr>
            </w:pPr>
          </w:p>
        </w:tc>
      </w:tr>
    </w:tbl>
    <w:p w:rsidR="000D27A5" w:rsidRPr="00647617" w:rsidRDefault="000D27A5" w:rsidP="000D27A5">
      <w:pPr>
        <w:jc w:val="both"/>
        <w:rPr>
          <w:rFonts w:cs="Arial"/>
        </w:rPr>
      </w:pPr>
    </w:p>
    <w:p w:rsidR="00DB68FA" w:rsidRPr="00647617" w:rsidRDefault="00DB68FA">
      <w:pPr>
        <w:suppressAutoHyphens w:val="0"/>
      </w:pPr>
      <w:r w:rsidRPr="00647617">
        <w:br w:type="page"/>
      </w:r>
    </w:p>
    <w:p w:rsidR="00B203F4" w:rsidRPr="00647617" w:rsidRDefault="00742BCE" w:rsidP="009B5A76">
      <w:pPr>
        <w:pStyle w:val="Heading2"/>
        <w:rPr>
          <w:rStyle w:val="Heading2Char"/>
          <w:b/>
          <w:color w:val="FF0000"/>
        </w:rPr>
      </w:pPr>
      <w:bookmarkStart w:id="221" w:name="_Toc440888779"/>
      <w:r w:rsidRPr="00647617">
        <w:rPr>
          <w:rStyle w:val="Heading2Char"/>
          <w:b/>
          <w:color w:val="FF0000"/>
        </w:rPr>
        <w:lastRenderedPageBreak/>
        <w:t>SCHEDULE 1 -</w:t>
      </w:r>
      <w:r w:rsidR="00905867" w:rsidRPr="00647617">
        <w:rPr>
          <w:rStyle w:val="Heading2Char"/>
          <w:b/>
          <w:color w:val="FF0000"/>
        </w:rPr>
        <w:t xml:space="preserve"> </w:t>
      </w:r>
      <w:r w:rsidRPr="00647617">
        <w:rPr>
          <w:rStyle w:val="Heading2Char"/>
          <w:b/>
          <w:color w:val="FF0000"/>
        </w:rPr>
        <w:t>SERVICE SPECIFICATION</w:t>
      </w:r>
      <w:bookmarkEnd w:id="221"/>
      <w:r w:rsidR="00281ADC" w:rsidRPr="00647617">
        <w:rPr>
          <w:rStyle w:val="Heading2Char"/>
          <w:b/>
          <w:color w:val="FF0000"/>
        </w:rPr>
        <w:t xml:space="preserve"> </w:t>
      </w:r>
      <w:r w:rsidR="00905867" w:rsidRPr="00647617">
        <w:rPr>
          <w:rStyle w:val="Heading2Char"/>
          <w:b/>
          <w:color w:val="FF0000"/>
        </w:rPr>
        <w:t xml:space="preserve"> </w:t>
      </w:r>
    </w:p>
    <w:p w:rsidR="00D65162" w:rsidRPr="00647617" w:rsidRDefault="00905867" w:rsidP="00905867">
      <w:pPr>
        <w:rPr>
          <w:rFonts w:cs="Arial"/>
          <w:color w:val="FF0000"/>
          <w:szCs w:val="24"/>
        </w:rPr>
      </w:pPr>
      <w:r w:rsidRPr="00647617">
        <w:rPr>
          <w:rFonts w:cs="Arial"/>
          <w:color w:val="FF0000"/>
          <w:szCs w:val="24"/>
        </w:rPr>
        <w:t>Please find this information attached as an additional document</w:t>
      </w:r>
      <w:r w:rsidR="00D65162" w:rsidRPr="00647617">
        <w:rPr>
          <w:rFonts w:cs="Arial"/>
          <w:color w:val="FF0000"/>
          <w:szCs w:val="24"/>
        </w:rPr>
        <w:t xml:space="preserve">. </w:t>
      </w:r>
    </w:p>
    <w:p w:rsidR="00905867" w:rsidRPr="00647617" w:rsidRDefault="005833DA" w:rsidP="00905867">
      <w:pPr>
        <w:rPr>
          <w:rFonts w:cs="Arial"/>
          <w:color w:val="FF0000"/>
          <w:szCs w:val="24"/>
        </w:rPr>
      </w:pPr>
      <w:r>
        <w:rPr>
          <w:rFonts w:cs="Arial"/>
          <w:color w:val="FF0000"/>
          <w:szCs w:val="24"/>
        </w:rPr>
        <w:t>Information only</w:t>
      </w:r>
      <w:r w:rsidR="00D65162" w:rsidRPr="00647617">
        <w:rPr>
          <w:rFonts w:cs="Arial"/>
          <w:color w:val="FF0000"/>
          <w:szCs w:val="24"/>
        </w:rPr>
        <w:t xml:space="preserve"> </w:t>
      </w:r>
    </w:p>
    <w:p w:rsidR="00905867" w:rsidRPr="00647617" w:rsidRDefault="00905867" w:rsidP="00905867">
      <w:pPr>
        <w:rPr>
          <w:color w:val="FF0000"/>
        </w:rPr>
      </w:pPr>
    </w:p>
    <w:p w:rsidR="00DB68FA" w:rsidRPr="00647617" w:rsidRDefault="00DB68FA" w:rsidP="00905867">
      <w:pPr>
        <w:rPr>
          <w:color w:val="FF0000"/>
        </w:rPr>
      </w:pPr>
    </w:p>
    <w:p w:rsidR="00152DA5" w:rsidRPr="00647617" w:rsidRDefault="00742BCE" w:rsidP="009B5A76">
      <w:pPr>
        <w:pStyle w:val="Heading2"/>
        <w:rPr>
          <w:rStyle w:val="Heading2Char"/>
          <w:b/>
          <w:color w:val="FF0000"/>
        </w:rPr>
      </w:pPr>
      <w:bookmarkStart w:id="222" w:name="_Toc440888780"/>
      <w:r w:rsidRPr="00647617">
        <w:rPr>
          <w:rStyle w:val="Heading2Char"/>
          <w:b/>
          <w:color w:val="FF0000"/>
        </w:rPr>
        <w:t>SCHEDULE 2</w:t>
      </w:r>
      <w:r w:rsidR="00905867" w:rsidRPr="00647617">
        <w:rPr>
          <w:rStyle w:val="Heading2Char"/>
          <w:b/>
          <w:color w:val="FF0000"/>
        </w:rPr>
        <w:t xml:space="preserve"> </w:t>
      </w:r>
      <w:r w:rsidRPr="00647617">
        <w:rPr>
          <w:rStyle w:val="Heading2Char"/>
          <w:b/>
          <w:color w:val="FF0000"/>
        </w:rPr>
        <w:t>-</w:t>
      </w:r>
      <w:r w:rsidR="00154D31" w:rsidRPr="00647617">
        <w:rPr>
          <w:rStyle w:val="Heading2Char"/>
          <w:b/>
          <w:color w:val="FF0000"/>
        </w:rPr>
        <w:t xml:space="preserve"> </w:t>
      </w:r>
      <w:r w:rsidRPr="00647617">
        <w:rPr>
          <w:rStyle w:val="Heading2Char"/>
          <w:b/>
          <w:color w:val="FF0000"/>
        </w:rPr>
        <w:t>PRICING SCHEDULE</w:t>
      </w:r>
      <w:bookmarkEnd w:id="222"/>
    </w:p>
    <w:p w:rsidR="00D65162" w:rsidRPr="00647617" w:rsidRDefault="00905867" w:rsidP="00905867">
      <w:pPr>
        <w:rPr>
          <w:rFonts w:cs="Arial"/>
          <w:color w:val="FF0000"/>
          <w:szCs w:val="24"/>
        </w:rPr>
      </w:pPr>
      <w:r w:rsidRPr="00647617">
        <w:rPr>
          <w:rFonts w:cs="Arial"/>
          <w:color w:val="FF0000"/>
          <w:szCs w:val="24"/>
        </w:rPr>
        <w:t>Please find this information attached as an additional document</w:t>
      </w:r>
      <w:r w:rsidR="00D65162" w:rsidRPr="00647617">
        <w:rPr>
          <w:rFonts w:cs="Arial"/>
          <w:color w:val="FF0000"/>
          <w:szCs w:val="24"/>
        </w:rPr>
        <w:t xml:space="preserve">. </w:t>
      </w:r>
    </w:p>
    <w:p w:rsidR="00905867" w:rsidRPr="00647617" w:rsidRDefault="00D65162" w:rsidP="00905867">
      <w:pPr>
        <w:rPr>
          <w:rFonts w:cs="Arial"/>
          <w:color w:val="FF0000"/>
          <w:szCs w:val="24"/>
        </w:rPr>
      </w:pPr>
      <w:r w:rsidRPr="00647617">
        <w:rPr>
          <w:rFonts w:cs="Arial"/>
          <w:b/>
          <w:color w:val="FF0000"/>
          <w:szCs w:val="24"/>
          <w:u w:val="single"/>
        </w:rPr>
        <w:t>This needs to be completed and returned as part of the tender submission</w:t>
      </w:r>
      <w:r w:rsidRPr="00647617">
        <w:rPr>
          <w:rFonts w:cs="Arial"/>
          <w:color w:val="FF0000"/>
          <w:szCs w:val="24"/>
        </w:rPr>
        <w:t xml:space="preserve">. </w:t>
      </w:r>
    </w:p>
    <w:p w:rsidR="00905867" w:rsidRPr="00647617" w:rsidRDefault="00905867" w:rsidP="00905867">
      <w:pPr>
        <w:rPr>
          <w:color w:val="FF0000"/>
        </w:rPr>
      </w:pPr>
    </w:p>
    <w:p w:rsidR="00DB68FA" w:rsidRPr="00647617" w:rsidRDefault="00DB68FA" w:rsidP="00905867">
      <w:pPr>
        <w:rPr>
          <w:color w:val="FF0000"/>
        </w:rPr>
      </w:pPr>
    </w:p>
    <w:p w:rsidR="003B7B93" w:rsidRPr="00647617" w:rsidRDefault="00742BCE" w:rsidP="009B5A76">
      <w:pPr>
        <w:pStyle w:val="Heading2"/>
        <w:rPr>
          <w:color w:val="FF0000"/>
        </w:rPr>
      </w:pPr>
      <w:bookmarkStart w:id="223" w:name="_Toc440888781"/>
      <w:r w:rsidRPr="00647617">
        <w:rPr>
          <w:color w:val="FF0000"/>
        </w:rPr>
        <w:t>SCHEDULE 3</w:t>
      </w:r>
      <w:r w:rsidR="003B7B93" w:rsidRPr="00647617">
        <w:rPr>
          <w:color w:val="FF0000"/>
        </w:rPr>
        <w:t xml:space="preserve"> – </w:t>
      </w:r>
      <w:r w:rsidRPr="00647617">
        <w:rPr>
          <w:color w:val="FF0000"/>
        </w:rPr>
        <w:t>CONTRACTUAL TERMS AND CONDITIONS</w:t>
      </w:r>
      <w:bookmarkEnd w:id="223"/>
    </w:p>
    <w:p w:rsidR="00D65162" w:rsidRPr="00647617" w:rsidRDefault="003B7B93" w:rsidP="003B7B93">
      <w:pPr>
        <w:rPr>
          <w:rFonts w:cs="Arial"/>
          <w:color w:val="FF0000"/>
          <w:szCs w:val="24"/>
        </w:rPr>
      </w:pPr>
      <w:r w:rsidRPr="00647617">
        <w:rPr>
          <w:rFonts w:cs="Arial"/>
          <w:color w:val="FF0000"/>
          <w:szCs w:val="24"/>
        </w:rPr>
        <w:t>Please find this information attached as an additional document</w:t>
      </w:r>
      <w:r w:rsidR="00D65162" w:rsidRPr="00647617">
        <w:rPr>
          <w:rFonts w:cs="Arial"/>
          <w:color w:val="FF0000"/>
          <w:szCs w:val="24"/>
        </w:rPr>
        <w:t xml:space="preserve">. </w:t>
      </w:r>
    </w:p>
    <w:p w:rsidR="003B7B93" w:rsidRPr="00647617" w:rsidRDefault="00D65162" w:rsidP="003B7B93">
      <w:pPr>
        <w:rPr>
          <w:rFonts w:cs="Arial"/>
          <w:color w:val="FF0000"/>
          <w:szCs w:val="24"/>
        </w:rPr>
      </w:pPr>
      <w:r w:rsidRPr="00647617">
        <w:rPr>
          <w:rFonts w:cs="Arial"/>
          <w:color w:val="FF0000"/>
          <w:szCs w:val="24"/>
        </w:rPr>
        <w:t xml:space="preserve">Information only </w:t>
      </w:r>
    </w:p>
    <w:p w:rsidR="001E4BBF" w:rsidRPr="00647617" w:rsidRDefault="001E4BBF" w:rsidP="001E4BBF">
      <w:pPr>
        <w:rPr>
          <w:rFonts w:cs="Arial"/>
          <w:color w:val="FF0000"/>
          <w:szCs w:val="24"/>
        </w:rPr>
      </w:pPr>
    </w:p>
    <w:p w:rsidR="00DB68FA" w:rsidRPr="00647617" w:rsidRDefault="00DB68FA" w:rsidP="001E4BBF">
      <w:pPr>
        <w:rPr>
          <w:rFonts w:cs="Arial"/>
          <w:color w:val="FF0000"/>
          <w:szCs w:val="24"/>
        </w:rPr>
      </w:pPr>
    </w:p>
    <w:p w:rsidR="009B5A76" w:rsidRPr="00647617" w:rsidRDefault="00742BCE" w:rsidP="009B5A76">
      <w:pPr>
        <w:pStyle w:val="Heading2"/>
        <w:rPr>
          <w:color w:val="FF0000"/>
        </w:rPr>
      </w:pPr>
      <w:bookmarkStart w:id="224" w:name="_Toc440888782"/>
      <w:r w:rsidRPr="00647617">
        <w:rPr>
          <w:color w:val="FF0000"/>
        </w:rPr>
        <w:t>SCHEDULE</w:t>
      </w:r>
      <w:r w:rsidR="001F1C68" w:rsidRPr="00647617">
        <w:rPr>
          <w:color w:val="FF0000"/>
        </w:rPr>
        <w:t xml:space="preserve"> </w:t>
      </w:r>
      <w:r w:rsidRPr="00647617">
        <w:rPr>
          <w:color w:val="FF0000"/>
        </w:rPr>
        <w:t>4</w:t>
      </w:r>
      <w:r w:rsidR="009B5A76" w:rsidRPr="00647617">
        <w:rPr>
          <w:color w:val="FF0000"/>
        </w:rPr>
        <w:t xml:space="preserve"> – </w:t>
      </w:r>
      <w:r w:rsidRPr="00647617">
        <w:rPr>
          <w:color w:val="FF0000"/>
        </w:rPr>
        <w:t>TUPE INFORMATION</w:t>
      </w:r>
      <w:bookmarkEnd w:id="224"/>
      <w:r w:rsidR="009B5A76" w:rsidRPr="00647617">
        <w:rPr>
          <w:color w:val="FF0000"/>
        </w:rPr>
        <w:t xml:space="preserve"> </w:t>
      </w:r>
    </w:p>
    <w:p w:rsidR="00D65162" w:rsidRPr="00647617" w:rsidRDefault="009B5A76" w:rsidP="009B5A76">
      <w:pPr>
        <w:rPr>
          <w:rFonts w:cs="Arial"/>
          <w:color w:val="FF0000"/>
          <w:szCs w:val="24"/>
        </w:rPr>
      </w:pPr>
      <w:r w:rsidRPr="00647617">
        <w:rPr>
          <w:rFonts w:cs="Arial"/>
          <w:color w:val="FF0000"/>
          <w:szCs w:val="24"/>
        </w:rPr>
        <w:t>Please find this information attached as an additional document</w:t>
      </w:r>
      <w:r w:rsidR="00D65162" w:rsidRPr="00647617">
        <w:rPr>
          <w:rFonts w:cs="Arial"/>
          <w:color w:val="FF0000"/>
          <w:szCs w:val="24"/>
        </w:rPr>
        <w:t xml:space="preserve">. </w:t>
      </w:r>
    </w:p>
    <w:p w:rsidR="009B5A76" w:rsidRPr="00647617" w:rsidRDefault="00D65162" w:rsidP="009B5A76">
      <w:pPr>
        <w:rPr>
          <w:rFonts w:cs="Arial"/>
          <w:color w:val="FF0000"/>
          <w:szCs w:val="24"/>
        </w:rPr>
      </w:pPr>
      <w:r w:rsidRPr="00647617">
        <w:rPr>
          <w:rFonts w:cs="Arial"/>
          <w:color w:val="FF0000"/>
          <w:szCs w:val="24"/>
        </w:rPr>
        <w:t xml:space="preserve">Information only </w:t>
      </w:r>
    </w:p>
    <w:sectPr w:rsidR="009B5A76" w:rsidRPr="00647617" w:rsidSect="00DC5D3B">
      <w:type w:val="continuous"/>
      <w:pgSz w:w="12240" w:h="15840"/>
      <w:pgMar w:top="1134" w:right="1325"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29E" w:rsidRDefault="0094429E">
      <w:r>
        <w:separator/>
      </w:r>
    </w:p>
  </w:endnote>
  <w:endnote w:type="continuationSeparator" w:id="0">
    <w:p w:rsidR="0094429E" w:rsidRDefault="0094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Open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Frutiger 55 Roman">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29E" w:rsidRDefault="009442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29E" w:rsidRPr="00701E2B" w:rsidRDefault="0094429E" w:rsidP="00E4613B">
    <w:pPr>
      <w:pStyle w:val="Footer"/>
      <w:pBdr>
        <w:top w:val="single" w:sz="4" w:space="1" w:color="auto"/>
      </w:pBdr>
      <w:rPr>
        <w:rStyle w:val="PageNumber"/>
        <w:rFonts w:cs="Arial"/>
        <w:sz w:val="18"/>
        <w:szCs w:val="18"/>
      </w:rPr>
    </w:pPr>
    <w:r>
      <w:rPr>
        <w:rFonts w:cs="Arial"/>
        <w:sz w:val="18"/>
        <w:szCs w:val="18"/>
      </w:rPr>
      <w:t>Wokingham Borough Council</w:t>
    </w:r>
    <w:r w:rsidRPr="00701E2B">
      <w:rPr>
        <w:rFonts w:cs="Arial"/>
        <w:sz w:val="18"/>
        <w:szCs w:val="18"/>
      </w:rPr>
      <w:tab/>
    </w:r>
    <w:r w:rsidRPr="00701E2B">
      <w:rPr>
        <w:rFonts w:cs="Arial"/>
        <w:sz w:val="18"/>
        <w:szCs w:val="18"/>
      </w:rPr>
      <w:tab/>
      <w:t xml:space="preserve">Page </w:t>
    </w:r>
    <w:r w:rsidRPr="00701E2B">
      <w:rPr>
        <w:rStyle w:val="PageNumber"/>
        <w:rFonts w:cs="Arial"/>
        <w:sz w:val="18"/>
        <w:szCs w:val="18"/>
      </w:rPr>
      <w:fldChar w:fldCharType="begin"/>
    </w:r>
    <w:r w:rsidRPr="00701E2B">
      <w:rPr>
        <w:rStyle w:val="PageNumber"/>
        <w:rFonts w:cs="Arial"/>
        <w:sz w:val="18"/>
        <w:szCs w:val="18"/>
      </w:rPr>
      <w:instrText xml:space="preserve"> PAGE </w:instrText>
    </w:r>
    <w:r w:rsidRPr="00701E2B">
      <w:rPr>
        <w:rStyle w:val="PageNumber"/>
        <w:rFonts w:cs="Arial"/>
        <w:sz w:val="18"/>
        <w:szCs w:val="18"/>
      </w:rPr>
      <w:fldChar w:fldCharType="separate"/>
    </w:r>
    <w:r w:rsidR="00593711">
      <w:rPr>
        <w:rStyle w:val="PageNumber"/>
        <w:rFonts w:cs="Arial"/>
        <w:noProof/>
        <w:sz w:val="18"/>
        <w:szCs w:val="18"/>
      </w:rPr>
      <w:t>1</w:t>
    </w:r>
    <w:r w:rsidRPr="00701E2B">
      <w:rPr>
        <w:rStyle w:val="PageNumber"/>
        <w:rFonts w:cs="Arial"/>
        <w:sz w:val="18"/>
        <w:szCs w:val="18"/>
      </w:rPr>
      <w:fldChar w:fldCharType="end"/>
    </w:r>
    <w:r w:rsidRPr="00701E2B">
      <w:rPr>
        <w:rStyle w:val="PageNumber"/>
        <w:rFonts w:cs="Arial"/>
        <w:sz w:val="18"/>
        <w:szCs w:val="18"/>
      </w:rPr>
      <w:t xml:space="preserve"> of </w:t>
    </w:r>
    <w:r w:rsidRPr="00701E2B">
      <w:rPr>
        <w:rStyle w:val="PageNumber"/>
        <w:rFonts w:cs="Arial"/>
        <w:sz w:val="18"/>
        <w:szCs w:val="18"/>
      </w:rPr>
      <w:fldChar w:fldCharType="begin"/>
    </w:r>
    <w:r w:rsidRPr="00701E2B">
      <w:rPr>
        <w:rStyle w:val="PageNumber"/>
        <w:rFonts w:cs="Arial"/>
        <w:sz w:val="18"/>
        <w:szCs w:val="18"/>
      </w:rPr>
      <w:instrText xml:space="preserve"> NUMPAGES </w:instrText>
    </w:r>
    <w:r w:rsidRPr="00701E2B">
      <w:rPr>
        <w:rStyle w:val="PageNumber"/>
        <w:rFonts w:cs="Arial"/>
        <w:sz w:val="18"/>
        <w:szCs w:val="18"/>
      </w:rPr>
      <w:fldChar w:fldCharType="separate"/>
    </w:r>
    <w:r w:rsidR="00593711">
      <w:rPr>
        <w:rStyle w:val="PageNumber"/>
        <w:rFonts w:cs="Arial"/>
        <w:noProof/>
        <w:sz w:val="18"/>
        <w:szCs w:val="18"/>
      </w:rPr>
      <w:t>29</w:t>
    </w:r>
    <w:r w:rsidRPr="00701E2B">
      <w:rPr>
        <w:rStyle w:val="PageNumber"/>
        <w:rFonts w:cs="Arial"/>
        <w:sz w:val="18"/>
        <w:szCs w:val="18"/>
      </w:rPr>
      <w:fldChar w:fldCharType="end"/>
    </w:r>
  </w:p>
  <w:p w:rsidR="0094429E" w:rsidRPr="001406CE" w:rsidRDefault="0094429E" w:rsidP="0046463B">
    <w:pPr>
      <w:pStyle w:val="Footer"/>
      <w:rPr>
        <w:color w:val="FF0000"/>
      </w:rPr>
    </w:pPr>
    <w:r>
      <w:rPr>
        <w:rFonts w:cs="Arial"/>
        <w:sz w:val="18"/>
        <w:szCs w:val="18"/>
      </w:rPr>
      <w:t>Invitation to Tender</w:t>
    </w:r>
    <w:r w:rsidRPr="00701E2B">
      <w:rPr>
        <w:rFonts w:cs="Arial"/>
        <w:sz w:val="18"/>
        <w:szCs w:val="18"/>
      </w:rPr>
      <w:t xml:space="preserve">: </w:t>
    </w:r>
    <w:r w:rsidRPr="00E17259">
      <w:rPr>
        <w:rFonts w:cs="Arial"/>
        <w:color w:val="000000" w:themeColor="text1"/>
        <w:sz w:val="18"/>
        <w:szCs w:val="18"/>
      </w:rPr>
      <w:t xml:space="preserve">Active Travel Officer </w:t>
    </w:r>
  </w:p>
  <w:p w:rsidR="0094429E" w:rsidRDefault="009442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29E" w:rsidRDefault="009442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29E" w:rsidRDefault="0094429E">
      <w:r>
        <w:separator/>
      </w:r>
    </w:p>
  </w:footnote>
  <w:footnote w:type="continuationSeparator" w:id="0">
    <w:p w:rsidR="0094429E" w:rsidRDefault="009442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29E" w:rsidRDefault="009442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29E" w:rsidRDefault="009442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29E" w:rsidRDefault="009442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860E774"/>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pStyle w:val="sub1"/>
      <w:lvlText w:val=""/>
      <w:lvlJc w:val="left"/>
      <w:pPr>
        <w:tabs>
          <w:tab w:val="num" w:pos="360"/>
        </w:tabs>
        <w:ind w:left="360" w:hanging="360"/>
      </w:pPr>
      <w:rPr>
        <w:rFonts w:ascii="Symbol" w:hAnsi="Symbol"/>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singleLevel"/>
    <w:tmpl w:val="00000005"/>
    <w:name w:val="WW8Num5"/>
    <w:lvl w:ilvl="0">
      <w:start w:val="1"/>
      <w:numFmt w:val="bullet"/>
      <w:lvlText w:val=""/>
      <w:lvlJc w:val="left"/>
      <w:pPr>
        <w:tabs>
          <w:tab w:val="num" w:pos="1495"/>
        </w:tabs>
        <w:ind w:left="1495" w:hanging="360"/>
      </w:pPr>
      <w:rPr>
        <w:rFonts w:ascii="Symbol" w:hAnsi="Symbol"/>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8">
    <w:nsid w:val="00000009"/>
    <w:multiLevelType w:val="singleLevel"/>
    <w:tmpl w:val="00000009"/>
    <w:name w:val="WW8Num9"/>
    <w:lvl w:ilvl="0">
      <w:start w:val="1"/>
      <w:numFmt w:val="bullet"/>
      <w:pStyle w:val="Colleen"/>
      <w:lvlText w:val=""/>
      <w:lvlJc w:val="left"/>
      <w:pPr>
        <w:tabs>
          <w:tab w:val="num" w:pos="720"/>
        </w:tabs>
        <w:ind w:left="720" w:hanging="360"/>
      </w:pPr>
      <w:rPr>
        <w:rFonts w:ascii="Symbol" w:hAnsi="Symbol"/>
      </w:rPr>
    </w:lvl>
  </w:abstractNum>
  <w:abstractNum w:abstractNumId="9">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1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11">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12">
    <w:nsid w:val="0000000D"/>
    <w:multiLevelType w:val="multilevel"/>
    <w:tmpl w:val="0000000D"/>
    <w:name w:val="WW8Num13"/>
    <w:lvl w:ilvl="0">
      <w:start w:val="1"/>
      <w:numFmt w:val="bullet"/>
      <w:lvlText w:val="o"/>
      <w:lvlJc w:val="left"/>
      <w:pPr>
        <w:tabs>
          <w:tab w:val="num" w:pos="720"/>
        </w:tabs>
        <w:ind w:left="720" w:hanging="360"/>
      </w:pPr>
      <w:rPr>
        <w:rFonts w:ascii="Courier New" w:hAnsi="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0000000E"/>
    <w:name w:val="WW8Num14"/>
    <w:lvl w:ilvl="0">
      <w:start w:val="1"/>
      <w:numFmt w:val="bullet"/>
      <w:lvlText w:val="o"/>
      <w:lvlJc w:val="left"/>
      <w:pPr>
        <w:tabs>
          <w:tab w:val="num" w:pos="720"/>
        </w:tabs>
        <w:ind w:left="720" w:hanging="360"/>
      </w:pPr>
      <w:rPr>
        <w:rFonts w:ascii="Courier New" w:hAnsi="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singleLevel"/>
    <w:tmpl w:val="0000000F"/>
    <w:name w:val="WW8Num15"/>
    <w:lvl w:ilvl="0">
      <w:start w:val="1"/>
      <w:numFmt w:val="bullet"/>
      <w:lvlText w:val=""/>
      <w:lvlJc w:val="left"/>
      <w:pPr>
        <w:tabs>
          <w:tab w:val="num" w:pos="720"/>
        </w:tabs>
        <w:ind w:left="720" w:hanging="360"/>
      </w:pPr>
      <w:rPr>
        <w:rFonts w:ascii="Symbol" w:hAnsi="Symbol"/>
      </w:rPr>
    </w:lvl>
  </w:abstractNum>
  <w:abstractNum w:abstractNumId="15">
    <w:nsid w:val="00000010"/>
    <w:multiLevelType w:val="multilevel"/>
    <w:tmpl w:val="00000010"/>
    <w:name w:val="WW8Num1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00000011"/>
    <w:multiLevelType w:val="singleLevel"/>
    <w:tmpl w:val="00000011"/>
    <w:lvl w:ilvl="0">
      <w:start w:val="1"/>
      <w:numFmt w:val="bullet"/>
      <w:lvlText w:val=""/>
      <w:lvlJc w:val="left"/>
      <w:pPr>
        <w:tabs>
          <w:tab w:val="num" w:pos="360"/>
        </w:tabs>
        <w:ind w:left="360" w:hanging="360"/>
      </w:pPr>
      <w:rPr>
        <w:rFonts w:ascii="Symbol" w:hAnsi="Symbol"/>
      </w:rPr>
    </w:lvl>
  </w:abstractNum>
  <w:abstractNum w:abstractNumId="17">
    <w:nsid w:val="00000012"/>
    <w:multiLevelType w:val="multilevel"/>
    <w:tmpl w:val="00000012"/>
    <w:name w:val="WW8Num1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19">
    <w:nsid w:val="00000014"/>
    <w:multiLevelType w:val="multilevel"/>
    <w:tmpl w:val="00000014"/>
    <w:name w:val="WW8Num2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0">
    <w:nsid w:val="00000015"/>
    <w:multiLevelType w:val="multilevel"/>
    <w:tmpl w:val="00000015"/>
    <w:name w:val="WW8Num2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00000016"/>
    <w:multiLevelType w:val="singleLevel"/>
    <w:tmpl w:val="00000016"/>
    <w:name w:val="WW8Num22"/>
    <w:lvl w:ilvl="0">
      <w:start w:val="1"/>
      <w:numFmt w:val="bullet"/>
      <w:lvlText w:val=""/>
      <w:lvlJc w:val="left"/>
      <w:pPr>
        <w:tabs>
          <w:tab w:val="num" w:pos="720"/>
        </w:tabs>
        <w:ind w:left="720" w:hanging="360"/>
      </w:pPr>
      <w:rPr>
        <w:rFonts w:ascii="Symbol" w:hAnsi="Symbol"/>
      </w:rPr>
    </w:lvl>
  </w:abstractNum>
  <w:abstractNum w:abstractNumId="22">
    <w:nsid w:val="00000017"/>
    <w:multiLevelType w:val="singleLevel"/>
    <w:tmpl w:val="00000017"/>
    <w:name w:val="WW8Num23"/>
    <w:lvl w:ilvl="0">
      <w:start w:val="1"/>
      <w:numFmt w:val="bullet"/>
      <w:lvlText w:val=""/>
      <w:lvlJc w:val="left"/>
      <w:pPr>
        <w:tabs>
          <w:tab w:val="num" w:pos="720"/>
        </w:tabs>
        <w:ind w:left="720" w:hanging="360"/>
      </w:pPr>
      <w:rPr>
        <w:rFonts w:ascii="Symbol" w:hAnsi="Symbol"/>
      </w:rPr>
    </w:lvl>
  </w:abstractNum>
  <w:abstractNum w:abstractNumId="23">
    <w:nsid w:val="00000018"/>
    <w:multiLevelType w:val="singleLevel"/>
    <w:tmpl w:val="00000018"/>
    <w:name w:val="WW8Num24"/>
    <w:lvl w:ilvl="0">
      <w:start w:val="1"/>
      <w:numFmt w:val="upperLetter"/>
      <w:pStyle w:val="Appmainhead"/>
      <w:lvlText w:val="Annex %1."/>
      <w:lvlJc w:val="left"/>
      <w:pPr>
        <w:tabs>
          <w:tab w:val="num" w:pos="1080"/>
        </w:tabs>
        <w:ind w:left="360" w:hanging="360"/>
      </w:pPr>
    </w:lvl>
  </w:abstractNum>
  <w:abstractNum w:abstractNumId="24">
    <w:nsid w:val="00000019"/>
    <w:multiLevelType w:val="multilevel"/>
    <w:tmpl w:val="00000019"/>
    <w:name w:val="WW8Num2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0000001A"/>
    <w:multiLevelType w:val="singleLevel"/>
    <w:tmpl w:val="0000001A"/>
    <w:name w:val="WW8Num26"/>
    <w:lvl w:ilvl="0">
      <w:start w:val="1"/>
      <w:numFmt w:val="decimal"/>
      <w:lvlText w:val="(%1)"/>
      <w:lvlJc w:val="left"/>
      <w:pPr>
        <w:tabs>
          <w:tab w:val="num" w:pos="720"/>
        </w:tabs>
        <w:ind w:left="720" w:hanging="360"/>
      </w:pPr>
    </w:lvl>
  </w:abstractNum>
  <w:abstractNum w:abstractNumId="26">
    <w:nsid w:val="0000001B"/>
    <w:multiLevelType w:val="singleLevel"/>
    <w:tmpl w:val="0000001B"/>
    <w:name w:val="WW8Num27"/>
    <w:lvl w:ilvl="0">
      <w:start w:val="1"/>
      <w:numFmt w:val="bullet"/>
      <w:lvlText w:val=""/>
      <w:lvlJc w:val="left"/>
      <w:pPr>
        <w:tabs>
          <w:tab w:val="num" w:pos="360"/>
        </w:tabs>
        <w:ind w:left="360" w:hanging="360"/>
      </w:pPr>
      <w:rPr>
        <w:rFonts w:ascii="Symbol" w:hAnsi="Symbol"/>
      </w:rPr>
    </w:lvl>
  </w:abstractNum>
  <w:abstractNum w:abstractNumId="27">
    <w:nsid w:val="0000001C"/>
    <w:multiLevelType w:val="singleLevel"/>
    <w:tmpl w:val="0000001C"/>
    <w:name w:val="WW8Num28"/>
    <w:lvl w:ilvl="0">
      <w:start w:val="1"/>
      <w:numFmt w:val="bullet"/>
      <w:lvlText w:val=""/>
      <w:lvlJc w:val="left"/>
      <w:pPr>
        <w:tabs>
          <w:tab w:val="num" w:pos="720"/>
        </w:tabs>
        <w:ind w:left="720" w:hanging="360"/>
      </w:pPr>
      <w:rPr>
        <w:rFonts w:ascii="Symbol" w:hAnsi="Symbol"/>
      </w:rPr>
    </w:lvl>
  </w:abstractNum>
  <w:abstractNum w:abstractNumId="28">
    <w:nsid w:val="0000001D"/>
    <w:multiLevelType w:val="singleLevel"/>
    <w:tmpl w:val="0000001D"/>
    <w:name w:val="WW8Num29"/>
    <w:lvl w:ilvl="0">
      <w:start w:val="1"/>
      <w:numFmt w:val="bullet"/>
      <w:lvlText w:val=""/>
      <w:lvlJc w:val="left"/>
      <w:pPr>
        <w:tabs>
          <w:tab w:val="num" w:pos="720"/>
        </w:tabs>
        <w:ind w:left="720" w:hanging="360"/>
      </w:pPr>
      <w:rPr>
        <w:rFonts w:ascii="Symbol" w:hAnsi="Symbol"/>
      </w:rPr>
    </w:lvl>
  </w:abstractNum>
  <w:abstractNum w:abstractNumId="29">
    <w:nsid w:val="0000001E"/>
    <w:multiLevelType w:val="singleLevel"/>
    <w:tmpl w:val="0000001E"/>
    <w:name w:val="WW8Num30"/>
    <w:lvl w:ilvl="0">
      <w:start w:val="1"/>
      <w:numFmt w:val="bullet"/>
      <w:lvlText w:val=""/>
      <w:lvlJc w:val="left"/>
      <w:pPr>
        <w:tabs>
          <w:tab w:val="num" w:pos="720"/>
        </w:tabs>
        <w:ind w:left="720" w:hanging="360"/>
      </w:pPr>
      <w:rPr>
        <w:rFonts w:ascii="Symbol" w:hAnsi="Symbol"/>
      </w:rPr>
    </w:lvl>
  </w:abstractNum>
  <w:abstractNum w:abstractNumId="30">
    <w:nsid w:val="0000001F"/>
    <w:multiLevelType w:val="singleLevel"/>
    <w:tmpl w:val="0000001F"/>
    <w:name w:val="WW8Num31"/>
    <w:lvl w:ilvl="0">
      <w:start w:val="1"/>
      <w:numFmt w:val="bullet"/>
      <w:lvlText w:val=""/>
      <w:lvlJc w:val="left"/>
      <w:pPr>
        <w:tabs>
          <w:tab w:val="num" w:pos="720"/>
        </w:tabs>
        <w:ind w:left="720" w:hanging="360"/>
      </w:pPr>
      <w:rPr>
        <w:rFonts w:ascii="Symbol" w:hAnsi="Symbol"/>
      </w:rPr>
    </w:lvl>
  </w:abstractNum>
  <w:abstractNum w:abstractNumId="31">
    <w:nsid w:val="00000020"/>
    <w:multiLevelType w:val="multilevel"/>
    <w:tmpl w:val="00000020"/>
    <w:name w:val="WW8Num3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00000021"/>
    <w:multiLevelType w:val="multilevel"/>
    <w:tmpl w:val="00000021"/>
    <w:name w:val="WW8Num3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00000022"/>
    <w:multiLevelType w:val="multilevel"/>
    <w:tmpl w:val="00000022"/>
    <w:name w:val="WW8Num3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4">
    <w:nsid w:val="00000023"/>
    <w:multiLevelType w:val="singleLevel"/>
    <w:tmpl w:val="00000023"/>
    <w:name w:val="WW8Num35"/>
    <w:lvl w:ilvl="0">
      <w:start w:val="1"/>
      <w:numFmt w:val="bullet"/>
      <w:lvlText w:val=""/>
      <w:lvlJc w:val="left"/>
      <w:pPr>
        <w:tabs>
          <w:tab w:val="num" w:pos="720"/>
        </w:tabs>
        <w:ind w:left="720" w:hanging="360"/>
      </w:pPr>
      <w:rPr>
        <w:rFonts w:ascii="Symbol" w:hAnsi="Symbol"/>
      </w:rPr>
    </w:lvl>
  </w:abstractNum>
  <w:abstractNum w:abstractNumId="35">
    <w:nsid w:val="00000024"/>
    <w:multiLevelType w:val="singleLevel"/>
    <w:tmpl w:val="00000024"/>
    <w:name w:val="WW8Num36"/>
    <w:lvl w:ilvl="0">
      <w:start w:val="1"/>
      <w:numFmt w:val="bullet"/>
      <w:lvlText w:val=""/>
      <w:lvlJc w:val="left"/>
      <w:pPr>
        <w:tabs>
          <w:tab w:val="num" w:pos="720"/>
        </w:tabs>
        <w:ind w:left="720" w:hanging="360"/>
      </w:pPr>
      <w:rPr>
        <w:rFonts w:ascii="Symbol" w:hAnsi="Symbol"/>
      </w:rPr>
    </w:lvl>
  </w:abstractNum>
  <w:abstractNum w:abstractNumId="36">
    <w:nsid w:val="00000025"/>
    <w:multiLevelType w:val="singleLevel"/>
    <w:tmpl w:val="00000025"/>
    <w:name w:val="WW8Num37"/>
    <w:lvl w:ilvl="0">
      <w:start w:val="1"/>
      <w:numFmt w:val="bullet"/>
      <w:lvlText w:val=""/>
      <w:lvlJc w:val="left"/>
      <w:pPr>
        <w:tabs>
          <w:tab w:val="num" w:pos="720"/>
        </w:tabs>
        <w:ind w:left="720" w:hanging="360"/>
      </w:pPr>
      <w:rPr>
        <w:rFonts w:ascii="Symbol" w:hAnsi="Symbol"/>
      </w:rPr>
    </w:lvl>
  </w:abstractNum>
  <w:abstractNum w:abstractNumId="37">
    <w:nsid w:val="00000026"/>
    <w:multiLevelType w:val="singleLevel"/>
    <w:tmpl w:val="00000026"/>
    <w:name w:val="WW8Num38"/>
    <w:lvl w:ilvl="0">
      <w:start w:val="1"/>
      <w:numFmt w:val="decimal"/>
      <w:lvlText w:val="%1."/>
      <w:lvlJc w:val="left"/>
      <w:pPr>
        <w:tabs>
          <w:tab w:val="num" w:pos="720"/>
        </w:tabs>
        <w:ind w:left="720" w:hanging="360"/>
      </w:pPr>
    </w:lvl>
  </w:abstractNum>
  <w:abstractNum w:abstractNumId="38">
    <w:nsid w:val="00000027"/>
    <w:multiLevelType w:val="singleLevel"/>
    <w:tmpl w:val="00000027"/>
    <w:name w:val="WW8Num39"/>
    <w:lvl w:ilvl="0">
      <w:start w:val="1"/>
      <w:numFmt w:val="decimal"/>
      <w:lvlText w:val="(%1)"/>
      <w:lvlJc w:val="left"/>
      <w:pPr>
        <w:tabs>
          <w:tab w:val="num" w:pos="720"/>
        </w:tabs>
        <w:ind w:left="720" w:hanging="360"/>
      </w:pPr>
    </w:lvl>
  </w:abstractNum>
  <w:abstractNum w:abstractNumId="39">
    <w:nsid w:val="00000028"/>
    <w:multiLevelType w:val="singleLevel"/>
    <w:tmpl w:val="00000028"/>
    <w:name w:val="WW8Num40"/>
    <w:lvl w:ilvl="0">
      <w:start w:val="1"/>
      <w:numFmt w:val="bullet"/>
      <w:lvlText w:val=""/>
      <w:lvlJc w:val="left"/>
      <w:pPr>
        <w:tabs>
          <w:tab w:val="num" w:pos="360"/>
        </w:tabs>
        <w:ind w:left="360" w:hanging="360"/>
      </w:pPr>
      <w:rPr>
        <w:rFonts w:ascii="Symbol" w:hAnsi="Symbol"/>
      </w:rPr>
    </w:lvl>
  </w:abstractNum>
  <w:abstractNum w:abstractNumId="40">
    <w:nsid w:val="00000029"/>
    <w:multiLevelType w:val="singleLevel"/>
    <w:tmpl w:val="00000029"/>
    <w:name w:val="WW8Num41"/>
    <w:lvl w:ilvl="0">
      <w:start w:val="1"/>
      <w:numFmt w:val="bullet"/>
      <w:pStyle w:val="Bullet"/>
      <w:lvlText w:val="·"/>
      <w:lvlJc w:val="left"/>
      <w:pPr>
        <w:tabs>
          <w:tab w:val="num" w:pos="720"/>
        </w:tabs>
        <w:ind w:left="720" w:hanging="360"/>
      </w:pPr>
      <w:rPr>
        <w:rFonts w:ascii="Symbol" w:hAnsi="Symbol"/>
      </w:rPr>
    </w:lvl>
  </w:abstractNum>
  <w:abstractNum w:abstractNumId="41">
    <w:nsid w:val="0000002A"/>
    <w:multiLevelType w:val="singleLevel"/>
    <w:tmpl w:val="0000002A"/>
    <w:name w:val="WW8Num42"/>
    <w:lvl w:ilvl="0">
      <w:start w:val="1"/>
      <w:numFmt w:val="bullet"/>
      <w:lvlText w:val=""/>
      <w:lvlJc w:val="left"/>
      <w:pPr>
        <w:tabs>
          <w:tab w:val="num" w:pos="720"/>
        </w:tabs>
        <w:ind w:left="720" w:hanging="360"/>
      </w:pPr>
      <w:rPr>
        <w:rFonts w:ascii="Symbol" w:hAnsi="Symbol"/>
      </w:rPr>
    </w:lvl>
  </w:abstractNum>
  <w:abstractNum w:abstractNumId="42">
    <w:nsid w:val="0000002B"/>
    <w:multiLevelType w:val="singleLevel"/>
    <w:tmpl w:val="0000002B"/>
    <w:name w:val="WW8Num43"/>
    <w:lvl w:ilvl="0">
      <w:start w:val="1"/>
      <w:numFmt w:val="bullet"/>
      <w:lvlText w:val=""/>
      <w:lvlJc w:val="left"/>
      <w:pPr>
        <w:tabs>
          <w:tab w:val="num" w:pos="720"/>
        </w:tabs>
        <w:ind w:left="720" w:hanging="360"/>
      </w:pPr>
      <w:rPr>
        <w:rFonts w:ascii="Symbol" w:hAnsi="Symbol"/>
      </w:rPr>
    </w:lvl>
  </w:abstractNum>
  <w:abstractNum w:abstractNumId="43">
    <w:nsid w:val="0000002C"/>
    <w:multiLevelType w:val="multilevel"/>
    <w:tmpl w:val="0000002C"/>
    <w:name w:val="WW8Num4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aps w:val="0"/>
        <w:smallCaps w:val="0"/>
        <w:strike w:val="0"/>
        <w:dstrike w:val="0"/>
        <w:vanish w:val="0"/>
        <w:color w:val="00000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aps w:val="0"/>
        <w:smallCaps w:val="0"/>
        <w:strike w:val="0"/>
        <w:dstrike w:val="0"/>
        <w:vanish w:val="0"/>
        <w:color w:val="00000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aps w:val="0"/>
        <w:smallCaps w:val="0"/>
        <w:strike w:val="0"/>
        <w:dstrike w:val="0"/>
        <w:vanish w:val="0"/>
        <w:color w:val="00000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480"/>
        </w:tabs>
        <w:ind w:left="6480" w:hanging="360"/>
      </w:pPr>
      <w:rPr>
        <w:rFonts w:ascii="Wingdings" w:hAnsi="Wingdings"/>
      </w:rPr>
    </w:lvl>
  </w:abstractNum>
  <w:abstractNum w:abstractNumId="44">
    <w:nsid w:val="0000002D"/>
    <w:multiLevelType w:val="singleLevel"/>
    <w:tmpl w:val="0000002D"/>
    <w:name w:val="WW8Num45"/>
    <w:lvl w:ilvl="0">
      <w:start w:val="1"/>
      <w:numFmt w:val="bullet"/>
      <w:lvlText w:val=""/>
      <w:lvlJc w:val="left"/>
      <w:pPr>
        <w:tabs>
          <w:tab w:val="num" w:pos="720"/>
        </w:tabs>
        <w:ind w:left="720" w:hanging="360"/>
      </w:pPr>
      <w:rPr>
        <w:rFonts w:ascii="Symbol" w:hAnsi="Symbol"/>
      </w:rPr>
    </w:lvl>
  </w:abstractNum>
  <w:abstractNum w:abstractNumId="45">
    <w:nsid w:val="0000002E"/>
    <w:multiLevelType w:val="multilevel"/>
    <w:tmpl w:val="0000002E"/>
    <w:name w:val="WW8Num4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6">
    <w:nsid w:val="0000002F"/>
    <w:multiLevelType w:val="singleLevel"/>
    <w:tmpl w:val="0000002F"/>
    <w:name w:val="WW8Num47"/>
    <w:lvl w:ilvl="0">
      <w:start w:val="1"/>
      <w:numFmt w:val="bullet"/>
      <w:lvlText w:val=""/>
      <w:lvlJc w:val="left"/>
      <w:pPr>
        <w:tabs>
          <w:tab w:val="num" w:pos="720"/>
        </w:tabs>
        <w:ind w:left="720" w:hanging="360"/>
      </w:pPr>
      <w:rPr>
        <w:rFonts w:ascii="Symbol" w:hAnsi="Symbol"/>
      </w:rPr>
    </w:lvl>
  </w:abstractNum>
  <w:abstractNum w:abstractNumId="47">
    <w:nsid w:val="00000030"/>
    <w:multiLevelType w:val="multilevel"/>
    <w:tmpl w:val="00000030"/>
    <w:name w:val="WW8Num48"/>
    <w:lvl w:ilvl="0">
      <w:start w:val="1"/>
      <w:numFmt w:val="none"/>
      <w:pStyle w:val="ListBullet"/>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nsid w:val="00000031"/>
    <w:multiLevelType w:val="multilevel"/>
    <w:tmpl w:val="00000031"/>
    <w:name w:val="WW8Num49"/>
    <w:lvl w:ilvl="0">
      <w:start w:val="1"/>
      <w:numFmt w:val="decimal"/>
      <w:pStyle w:val="ListNumber"/>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nsid w:val="00000032"/>
    <w:multiLevelType w:val="multilevel"/>
    <w:tmpl w:val="00000032"/>
    <w:name w:val="WW8Num5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nsid w:val="06B15D76"/>
    <w:multiLevelType w:val="multilevel"/>
    <w:tmpl w:val="0DD4FDDE"/>
    <w:lvl w:ilvl="0">
      <w:start w:val="9"/>
      <w:numFmt w:val="decimal"/>
      <w:lvlText w:val="%1"/>
      <w:lvlJc w:val="left"/>
      <w:pPr>
        <w:tabs>
          <w:tab w:val="num" w:pos="360"/>
        </w:tabs>
        <w:ind w:left="360" w:hanging="360"/>
      </w:pPr>
      <w:rPr>
        <w:rFonts w:hint="default"/>
      </w:rPr>
    </w:lvl>
    <w:lvl w:ilvl="1">
      <w:start w:val="1"/>
      <w:numFmt w:val="decimal"/>
      <w:pStyle w:val="arialnormal"/>
      <w:lvlText w:val="9.%2"/>
      <w:lvlJc w:val="left"/>
      <w:pPr>
        <w:tabs>
          <w:tab w:val="num" w:pos="360"/>
        </w:tabs>
        <w:ind w:left="360" w:hanging="360"/>
      </w:pPr>
      <w:rPr>
        <w:rFonts w:ascii="Arial" w:hAnsi="Arial" w:hint="default"/>
        <w:b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nsid w:val="08BF4A21"/>
    <w:multiLevelType w:val="hybridMultilevel"/>
    <w:tmpl w:val="C82CEB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0B835584"/>
    <w:multiLevelType w:val="multilevel"/>
    <w:tmpl w:val="8160C690"/>
    <w:lvl w:ilvl="0">
      <w:start w:val="1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nsid w:val="0CF83A5B"/>
    <w:multiLevelType w:val="hybridMultilevel"/>
    <w:tmpl w:val="36467892"/>
    <w:lvl w:ilvl="0" w:tplc="CB6EE960">
      <w:start w:val="1"/>
      <w:numFmt w:val="decimal"/>
      <w:lvlText w:val="9.%19"/>
      <w:lvlJc w:val="righ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nsid w:val="0E9B0E87"/>
    <w:multiLevelType w:val="hybridMultilevel"/>
    <w:tmpl w:val="03CAB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5">
    <w:nsid w:val="136B2847"/>
    <w:multiLevelType w:val="multilevel"/>
    <w:tmpl w:val="18165308"/>
    <w:lvl w:ilvl="0">
      <w:start w:val="1"/>
      <w:numFmt w:val="none"/>
      <w:lvlText w:val="8"/>
      <w:lvlJc w:val="left"/>
      <w:pPr>
        <w:tabs>
          <w:tab w:val="num" w:pos="786"/>
        </w:tabs>
        <w:ind w:left="786" w:hanging="360"/>
      </w:pPr>
      <w:rPr>
        <w:rFonts w:ascii="Arial" w:hAnsi="Arial" w:cs="Arial" w:hint="default"/>
        <w:b w:val="0"/>
        <w:sz w:val="24"/>
      </w:rPr>
    </w:lvl>
    <w:lvl w:ilvl="1">
      <w:start w:val="1"/>
      <w:numFmt w:val="none"/>
      <w:pStyle w:val="Heading1Arial"/>
      <w:lvlText w:val="8.1"/>
      <w:lvlJc w:val="left"/>
      <w:pPr>
        <w:tabs>
          <w:tab w:val="num" w:pos="1146"/>
        </w:tabs>
        <w:ind w:left="1146" w:hanging="360"/>
      </w:pPr>
      <w:rPr>
        <w:rFonts w:hint="default"/>
      </w:rPr>
    </w:lvl>
    <w:lvl w:ilvl="2">
      <w:start w:val="1"/>
      <w:numFmt w:val="lowerRoman"/>
      <w:lvlText w:val="%3."/>
      <w:lvlJc w:val="right"/>
      <w:pPr>
        <w:tabs>
          <w:tab w:val="num" w:pos="1866"/>
        </w:tabs>
        <w:ind w:left="1866" w:hanging="180"/>
      </w:pPr>
      <w:rPr>
        <w:rFonts w:hint="default"/>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56">
    <w:nsid w:val="158F4BE6"/>
    <w:multiLevelType w:val="hybridMultilevel"/>
    <w:tmpl w:val="D8027DCC"/>
    <w:lvl w:ilvl="0" w:tplc="56BE28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7">
    <w:nsid w:val="1B6F21E5"/>
    <w:multiLevelType w:val="hybridMultilevel"/>
    <w:tmpl w:val="E9A87802"/>
    <w:lvl w:ilvl="0" w:tplc="F2DA2008">
      <w:start w:val="1"/>
      <w:numFmt w:val="decimal"/>
      <w:lvlText w:val="9.%19"/>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21EF740C"/>
    <w:multiLevelType w:val="hybridMultilevel"/>
    <w:tmpl w:val="02D02A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nsid w:val="23E244C8"/>
    <w:multiLevelType w:val="multilevel"/>
    <w:tmpl w:val="F5F8D064"/>
    <w:lvl w:ilvl="0">
      <w:start w:val="1"/>
      <w:numFmt w:val="none"/>
      <w:lvlText w:val="8"/>
      <w:lvlJc w:val="left"/>
      <w:pPr>
        <w:tabs>
          <w:tab w:val="num" w:pos="786"/>
        </w:tabs>
        <w:ind w:left="786" w:hanging="360"/>
      </w:pPr>
      <w:rPr>
        <w:rFonts w:ascii="Arial Bold" w:hAnsi="Arial Bold" w:cs="Arial" w:hint="default"/>
        <w:b/>
        <w:sz w:val="28"/>
        <w:szCs w:val="28"/>
      </w:rPr>
    </w:lvl>
    <w:lvl w:ilvl="1">
      <w:start w:val="1"/>
      <w:numFmt w:val="decimal"/>
      <w:lvlText w:val="8.%2"/>
      <w:lvlJc w:val="left"/>
      <w:pPr>
        <w:tabs>
          <w:tab w:val="num" w:pos="1353"/>
        </w:tabs>
        <w:ind w:left="1353" w:hanging="360"/>
      </w:pPr>
      <w:rPr>
        <w:rFonts w:ascii="Arial" w:hAnsi="Arial" w:hint="default"/>
        <w:b w:val="0"/>
        <w:caps w:val="0"/>
        <w:sz w:val="24"/>
      </w:rPr>
    </w:lvl>
    <w:lvl w:ilvl="2">
      <w:start w:val="1"/>
      <w:numFmt w:val="bullet"/>
      <w:lvlText w:val=""/>
      <w:lvlJc w:val="left"/>
      <w:pPr>
        <w:tabs>
          <w:tab w:val="num" w:pos="1866"/>
        </w:tabs>
        <w:ind w:left="1866" w:hanging="180"/>
      </w:pPr>
      <w:rPr>
        <w:rFonts w:ascii="Symbol" w:hAnsi="Symbol" w:hint="default"/>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60">
    <w:nsid w:val="272C0E90"/>
    <w:multiLevelType w:val="multilevel"/>
    <w:tmpl w:val="DA0C9B96"/>
    <w:lvl w:ilvl="0">
      <w:start w:val="11"/>
      <w:numFmt w:val="decimal"/>
      <w:lvlText w:val="%1"/>
      <w:lvlJc w:val="left"/>
      <w:pPr>
        <w:ind w:left="465" w:hanging="465"/>
      </w:pPr>
      <w:rPr>
        <w:rFonts w:ascii="Arial" w:hAnsi="Arial" w:hint="default"/>
        <w:sz w:val="24"/>
      </w:rPr>
    </w:lvl>
    <w:lvl w:ilvl="1">
      <w:start w:val="1"/>
      <w:numFmt w:val="decimal"/>
      <w:lvlText w:val="10.%2"/>
      <w:lvlJc w:val="right"/>
      <w:pPr>
        <w:ind w:left="720" w:hanging="720"/>
      </w:pPr>
      <w:rPr>
        <w:rFonts w:hint="default"/>
        <w:b/>
        <w:sz w:val="24"/>
      </w:rPr>
    </w:lvl>
    <w:lvl w:ilvl="2">
      <w:start w:val="1"/>
      <w:numFmt w:val="decimal"/>
      <w:lvlText w:val="%1.%2.%3"/>
      <w:lvlJc w:val="left"/>
      <w:pPr>
        <w:ind w:left="720" w:hanging="720"/>
      </w:pPr>
      <w:rPr>
        <w:rFonts w:ascii="Arial" w:hAnsi="Arial" w:hint="default"/>
        <w:sz w:val="24"/>
      </w:rPr>
    </w:lvl>
    <w:lvl w:ilvl="3">
      <w:start w:val="1"/>
      <w:numFmt w:val="decimal"/>
      <w:lvlText w:val="%1.%2.%3.%4"/>
      <w:lvlJc w:val="left"/>
      <w:pPr>
        <w:ind w:left="1080" w:hanging="1080"/>
      </w:pPr>
      <w:rPr>
        <w:rFonts w:ascii="Arial" w:hAnsi="Arial" w:hint="default"/>
        <w:sz w:val="24"/>
      </w:rPr>
    </w:lvl>
    <w:lvl w:ilvl="4">
      <w:start w:val="1"/>
      <w:numFmt w:val="decimal"/>
      <w:lvlText w:val="%1.%2.%3.%4.%5"/>
      <w:lvlJc w:val="left"/>
      <w:pPr>
        <w:ind w:left="1080" w:hanging="1080"/>
      </w:pPr>
      <w:rPr>
        <w:rFonts w:ascii="Arial" w:hAnsi="Arial" w:hint="default"/>
        <w:sz w:val="24"/>
      </w:rPr>
    </w:lvl>
    <w:lvl w:ilvl="5">
      <w:start w:val="1"/>
      <w:numFmt w:val="decimal"/>
      <w:lvlText w:val="%1.%2.%3.%4.%5.%6"/>
      <w:lvlJc w:val="left"/>
      <w:pPr>
        <w:ind w:left="1440" w:hanging="1440"/>
      </w:pPr>
      <w:rPr>
        <w:rFonts w:ascii="Arial" w:hAnsi="Arial" w:hint="default"/>
        <w:sz w:val="24"/>
      </w:rPr>
    </w:lvl>
    <w:lvl w:ilvl="6">
      <w:start w:val="1"/>
      <w:numFmt w:val="decimal"/>
      <w:lvlText w:val="%1.%2.%3.%4.%5.%6.%7"/>
      <w:lvlJc w:val="left"/>
      <w:pPr>
        <w:ind w:left="1800" w:hanging="1800"/>
      </w:pPr>
      <w:rPr>
        <w:rFonts w:ascii="Arial" w:hAnsi="Arial" w:hint="default"/>
        <w:sz w:val="24"/>
      </w:rPr>
    </w:lvl>
    <w:lvl w:ilvl="7">
      <w:start w:val="1"/>
      <w:numFmt w:val="decimal"/>
      <w:lvlText w:val="%1.%2.%3.%4.%5.%6.%7.%8"/>
      <w:lvlJc w:val="left"/>
      <w:pPr>
        <w:ind w:left="1800" w:hanging="1800"/>
      </w:pPr>
      <w:rPr>
        <w:rFonts w:ascii="Arial" w:hAnsi="Arial" w:hint="default"/>
        <w:sz w:val="24"/>
      </w:rPr>
    </w:lvl>
    <w:lvl w:ilvl="8">
      <w:start w:val="1"/>
      <w:numFmt w:val="decimal"/>
      <w:lvlText w:val="%1.%2.%3.%4.%5.%6.%7.%8.%9"/>
      <w:lvlJc w:val="left"/>
      <w:pPr>
        <w:ind w:left="2160" w:hanging="2160"/>
      </w:pPr>
      <w:rPr>
        <w:rFonts w:ascii="Arial" w:hAnsi="Arial" w:hint="default"/>
        <w:sz w:val="24"/>
      </w:rPr>
    </w:lvl>
  </w:abstractNum>
  <w:abstractNum w:abstractNumId="61">
    <w:nsid w:val="28DC4874"/>
    <w:multiLevelType w:val="hybridMultilevel"/>
    <w:tmpl w:val="A0BA713C"/>
    <w:lvl w:ilvl="0" w:tplc="0809000F">
      <w:start w:val="1"/>
      <w:numFmt w:val="decimal"/>
      <w:lvlText w:val="%1."/>
      <w:lvlJc w:val="left"/>
      <w:pPr>
        <w:ind w:left="720" w:hanging="360"/>
      </w:pPr>
      <w:rPr>
        <w:rFonts w:hint="default"/>
      </w:rPr>
    </w:lvl>
    <w:lvl w:ilvl="1" w:tplc="05863EC8">
      <w:start w:val="1"/>
      <w:numFmt w:val="decimal"/>
      <w:lvlText w:val="9.%2"/>
      <w:lvlJc w:val="right"/>
      <w:pPr>
        <w:ind w:left="1440" w:hanging="360"/>
      </w:pPr>
      <w:rPr>
        <w:rFonts w:hint="default"/>
        <w:b/>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nsid w:val="2E9C4A9B"/>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3">
    <w:nsid w:val="304F0C5D"/>
    <w:multiLevelType w:val="hybridMultilevel"/>
    <w:tmpl w:val="F15C161A"/>
    <w:lvl w:ilvl="0" w:tplc="7EA2805E">
      <w:start w:val="1"/>
      <w:numFmt w:val="decimal"/>
      <w:lvlText w:val="8.%1"/>
      <w:lvlJc w:val="right"/>
      <w:pPr>
        <w:ind w:left="1287" w:hanging="360"/>
      </w:pPr>
      <w:rPr>
        <w:rFonts w:hint="default"/>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4">
    <w:nsid w:val="33DC3F98"/>
    <w:multiLevelType w:val="hybridMultilevel"/>
    <w:tmpl w:val="89A27B8E"/>
    <w:lvl w:ilvl="0" w:tplc="33C223E0">
      <w:start w:val="1"/>
      <w:numFmt w:val="decimal"/>
      <w:lvlText w:val="9.%16"/>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nsid w:val="35996094"/>
    <w:multiLevelType w:val="hybridMultilevel"/>
    <w:tmpl w:val="4B626688"/>
    <w:lvl w:ilvl="0" w:tplc="4846FE98">
      <w:start w:val="1"/>
      <w:numFmt w:val="decimal"/>
      <w:lvlText w:val="9.%17"/>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nsid w:val="3D715BD1"/>
    <w:multiLevelType w:val="hybridMultilevel"/>
    <w:tmpl w:val="B7E8E4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nsid w:val="4A654815"/>
    <w:multiLevelType w:val="hybridMultilevel"/>
    <w:tmpl w:val="11BCC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4A7A73C3"/>
    <w:multiLevelType w:val="hybridMultilevel"/>
    <w:tmpl w:val="3D5437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nsid w:val="50FE7470"/>
    <w:multiLevelType w:val="hybridMultilevel"/>
    <w:tmpl w:val="9CFAA9EC"/>
    <w:lvl w:ilvl="0" w:tplc="EA00C05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0">
    <w:nsid w:val="54910BEE"/>
    <w:multiLevelType w:val="multilevel"/>
    <w:tmpl w:val="5B264A28"/>
    <w:lvl w:ilvl="0">
      <w:start w:val="12"/>
      <w:numFmt w:val="decimal"/>
      <w:lvlText w:val="%1"/>
      <w:lvlJc w:val="left"/>
      <w:pPr>
        <w:ind w:left="660" w:hanging="660"/>
      </w:pPr>
      <w:rPr>
        <w:rFonts w:cs="Arial" w:hint="default"/>
        <w:b w:val="0"/>
      </w:rPr>
    </w:lvl>
    <w:lvl w:ilvl="1">
      <w:start w:val="3"/>
      <w:numFmt w:val="decimal"/>
      <w:lvlText w:val="%1.%2"/>
      <w:lvlJc w:val="left"/>
      <w:pPr>
        <w:ind w:left="660" w:hanging="660"/>
      </w:pPr>
      <w:rPr>
        <w:rFonts w:cs="Arial" w:hint="default"/>
        <w:b w:val="0"/>
      </w:rPr>
    </w:lvl>
    <w:lvl w:ilvl="2">
      <w:start w:val="1"/>
      <w:numFmt w:val="decimal"/>
      <w:lvlText w:val="%1.%2.%3"/>
      <w:lvlJc w:val="left"/>
      <w:pPr>
        <w:ind w:left="720" w:hanging="720"/>
      </w:pPr>
      <w:rPr>
        <w:rFonts w:cs="Arial" w:hint="default"/>
        <w:b/>
      </w:rPr>
    </w:lvl>
    <w:lvl w:ilvl="3">
      <w:start w:val="1"/>
      <w:numFmt w:val="decimal"/>
      <w:lvlText w:val="%1.%2.%3.%4"/>
      <w:lvlJc w:val="left"/>
      <w:pPr>
        <w:ind w:left="1080" w:hanging="108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440" w:hanging="144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800" w:hanging="1800"/>
      </w:pPr>
      <w:rPr>
        <w:rFonts w:cs="Arial" w:hint="default"/>
        <w:b w:val="0"/>
      </w:rPr>
    </w:lvl>
    <w:lvl w:ilvl="8">
      <w:start w:val="1"/>
      <w:numFmt w:val="decimal"/>
      <w:lvlText w:val="%1.%2.%3.%4.%5.%6.%7.%8.%9"/>
      <w:lvlJc w:val="left"/>
      <w:pPr>
        <w:ind w:left="1800" w:hanging="1800"/>
      </w:pPr>
      <w:rPr>
        <w:rFonts w:cs="Arial" w:hint="default"/>
        <w:b w:val="0"/>
      </w:rPr>
    </w:lvl>
  </w:abstractNum>
  <w:abstractNum w:abstractNumId="71">
    <w:nsid w:val="56AD6E42"/>
    <w:multiLevelType w:val="multilevel"/>
    <w:tmpl w:val="68DC1C90"/>
    <w:lvl w:ilvl="0">
      <w:start w:val="1"/>
      <w:numFmt w:val="none"/>
      <w:lvlText w:val="8"/>
      <w:lvlJc w:val="left"/>
      <w:pPr>
        <w:tabs>
          <w:tab w:val="num" w:pos="786"/>
        </w:tabs>
        <w:ind w:left="786" w:hanging="360"/>
      </w:pPr>
      <w:rPr>
        <w:rFonts w:ascii="Arial Bold" w:hAnsi="Arial Bold" w:cs="Arial" w:hint="default"/>
        <w:b/>
        <w:sz w:val="24"/>
        <w:szCs w:val="28"/>
      </w:rPr>
    </w:lvl>
    <w:lvl w:ilvl="1">
      <w:start w:val="1"/>
      <w:numFmt w:val="decimal"/>
      <w:pStyle w:val="normaljustified"/>
      <w:lvlText w:val="9.%2"/>
      <w:lvlJc w:val="left"/>
      <w:pPr>
        <w:tabs>
          <w:tab w:val="num" w:pos="1353"/>
        </w:tabs>
        <w:ind w:left="1353" w:hanging="360"/>
      </w:pPr>
      <w:rPr>
        <w:rFonts w:ascii="Arial" w:hAnsi="Arial" w:hint="default"/>
        <w:b w:val="0"/>
        <w:caps w:val="0"/>
        <w:sz w:val="24"/>
      </w:rPr>
    </w:lvl>
    <w:lvl w:ilvl="2">
      <w:start w:val="1"/>
      <w:numFmt w:val="decimal"/>
      <w:lvlText w:val="9.1.%3"/>
      <w:lvlJc w:val="right"/>
      <w:pPr>
        <w:tabs>
          <w:tab w:val="num" w:pos="1866"/>
        </w:tabs>
        <w:ind w:left="1866" w:hanging="180"/>
      </w:pPr>
      <w:rPr>
        <w:rFonts w:hint="default"/>
        <w:b w:val="0"/>
        <w:i w:val="0"/>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72">
    <w:nsid w:val="5E77589E"/>
    <w:multiLevelType w:val="hybridMultilevel"/>
    <w:tmpl w:val="391431DA"/>
    <w:lvl w:ilvl="0" w:tplc="305CC23E">
      <w:start w:val="1"/>
      <w:numFmt w:val="decimal"/>
      <w:lvlText w:val="12.%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nsid w:val="5F1D1936"/>
    <w:multiLevelType w:val="hybridMultilevel"/>
    <w:tmpl w:val="CA7ECCAC"/>
    <w:lvl w:ilvl="0" w:tplc="05863EC8">
      <w:start w:val="1"/>
      <w:numFmt w:val="decimal"/>
      <w:lvlText w:val="9.%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nsid w:val="624B1A21"/>
    <w:multiLevelType w:val="multilevel"/>
    <w:tmpl w:val="2FA6535E"/>
    <w:lvl w:ilvl="0">
      <w:start w:val="1"/>
      <w:numFmt w:val="none"/>
      <w:lvlText w:val="8"/>
      <w:lvlJc w:val="left"/>
      <w:pPr>
        <w:tabs>
          <w:tab w:val="num" w:pos="786"/>
        </w:tabs>
        <w:ind w:left="786" w:hanging="360"/>
      </w:pPr>
      <w:rPr>
        <w:rFonts w:ascii="Arial Bold" w:hAnsi="Arial Bold" w:cs="Arial" w:hint="default"/>
        <w:b/>
        <w:sz w:val="28"/>
        <w:szCs w:val="28"/>
      </w:rPr>
    </w:lvl>
    <w:lvl w:ilvl="1">
      <w:start w:val="1"/>
      <w:numFmt w:val="decimal"/>
      <w:pStyle w:val="normaljustified0"/>
      <w:lvlText w:val="8.%2"/>
      <w:lvlJc w:val="left"/>
      <w:pPr>
        <w:tabs>
          <w:tab w:val="num" w:pos="1779"/>
        </w:tabs>
        <w:ind w:left="1779" w:hanging="360"/>
      </w:pPr>
      <w:rPr>
        <w:rFonts w:ascii="Arial" w:hAnsi="Arial" w:hint="default"/>
        <w:b w:val="0"/>
        <w:caps w:val="0"/>
        <w:sz w:val="24"/>
      </w:rPr>
    </w:lvl>
    <w:lvl w:ilvl="2">
      <w:start w:val="1"/>
      <w:numFmt w:val="decimal"/>
      <w:lvlText w:val="8.9.%3"/>
      <w:lvlJc w:val="right"/>
      <w:pPr>
        <w:tabs>
          <w:tab w:val="num" w:pos="1866"/>
        </w:tabs>
        <w:ind w:left="1866" w:hanging="180"/>
      </w:pPr>
      <w:rPr>
        <w:rFonts w:hint="default"/>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75">
    <w:nsid w:val="63586CDE"/>
    <w:multiLevelType w:val="hybridMultilevel"/>
    <w:tmpl w:val="578ABF0C"/>
    <w:lvl w:ilvl="0" w:tplc="731EAF6E">
      <w:start w:val="1"/>
      <w:numFmt w:val="decimal"/>
      <w:lvlText w:val="9.%18"/>
      <w:lvlJc w:val="righ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nsid w:val="63724D9B"/>
    <w:multiLevelType w:val="hybridMultilevel"/>
    <w:tmpl w:val="6B2E52A4"/>
    <w:lvl w:ilvl="0" w:tplc="1D187B86">
      <w:start w:val="1"/>
      <w:numFmt w:val="decimal"/>
      <w:lvlText w:val="9.%15"/>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nsid w:val="66F22874"/>
    <w:multiLevelType w:val="multilevel"/>
    <w:tmpl w:val="E36E78D0"/>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8">
    <w:nsid w:val="6DA6474E"/>
    <w:multiLevelType w:val="hybridMultilevel"/>
    <w:tmpl w:val="997E1BAE"/>
    <w:lvl w:ilvl="0" w:tplc="89BA2FEC">
      <w:start w:val="1"/>
      <w:numFmt w:val="decimal"/>
      <w:lvlText w:val="8.%12"/>
      <w:lvlJc w:val="right"/>
      <w:pPr>
        <w:ind w:left="719" w:hanging="360"/>
      </w:pPr>
      <w:rPr>
        <w:rFonts w:hint="default"/>
        <w:b/>
      </w:rPr>
    </w:lvl>
    <w:lvl w:ilvl="1" w:tplc="08090019" w:tentative="1">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79">
    <w:nsid w:val="70B51AF2"/>
    <w:multiLevelType w:val="hybridMultilevel"/>
    <w:tmpl w:val="0CA44144"/>
    <w:lvl w:ilvl="0" w:tplc="3602637E">
      <w:start w:val="1"/>
      <w:numFmt w:val="decimal"/>
      <w:lvlText w:val="8.%11"/>
      <w:lvlJc w:val="right"/>
      <w:pPr>
        <w:ind w:left="2160" w:hanging="360"/>
      </w:pPr>
      <w:rPr>
        <w:rFonts w:hint="default"/>
        <w:b/>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0">
    <w:nsid w:val="772633E5"/>
    <w:multiLevelType w:val="hybridMultilevel"/>
    <w:tmpl w:val="8FF8A6F2"/>
    <w:lvl w:ilvl="0" w:tplc="2562A0F0">
      <w:start w:val="1"/>
      <w:numFmt w:val="decimal"/>
      <w:lvlText w:val="6.%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nsid w:val="7B2456AC"/>
    <w:multiLevelType w:val="hybridMultilevel"/>
    <w:tmpl w:val="7570ADBC"/>
    <w:lvl w:ilvl="0" w:tplc="8E1AEED4">
      <w:start w:val="1"/>
      <w:numFmt w:val="decimal"/>
      <w:lvlText w:val="7.%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nsid w:val="7CB20AFD"/>
    <w:multiLevelType w:val="multilevel"/>
    <w:tmpl w:val="4E9C15A0"/>
    <w:lvl w:ilvl="0">
      <w:start w:val="6"/>
      <w:numFmt w:val="none"/>
      <w:lvlText w:val="6.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pStyle w:val="Arialnormal0"/>
      <w:lvlText w:val="%1%2.%3"/>
      <w:lvlJc w:val="left"/>
      <w:pPr>
        <w:tabs>
          <w:tab w:val="num" w:pos="720"/>
        </w:tabs>
        <w:ind w:left="720" w:hanging="720"/>
      </w:pPr>
      <w:rPr>
        <w:rFonts w:hint="default"/>
        <w:b w:val="0"/>
        <w:i w:val="0"/>
        <w:sz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3">
    <w:nsid w:val="7D835607"/>
    <w:multiLevelType w:val="hybridMultilevel"/>
    <w:tmpl w:val="17B27FF2"/>
    <w:lvl w:ilvl="0" w:tplc="C840C758">
      <w:start w:val="1"/>
      <w:numFmt w:val="decimal"/>
      <w:lvlText w:val="8.%13"/>
      <w:lvlJc w:val="right"/>
      <w:pPr>
        <w:ind w:left="2139" w:hanging="360"/>
      </w:pPr>
      <w:rPr>
        <w:rFonts w:hint="default"/>
        <w:b/>
      </w:rPr>
    </w:lvl>
    <w:lvl w:ilvl="1" w:tplc="08090019" w:tentative="1">
      <w:start w:val="1"/>
      <w:numFmt w:val="lowerLetter"/>
      <w:lvlText w:val="%2."/>
      <w:lvlJc w:val="left"/>
      <w:pPr>
        <w:ind w:left="2859" w:hanging="360"/>
      </w:pPr>
    </w:lvl>
    <w:lvl w:ilvl="2" w:tplc="0809001B" w:tentative="1">
      <w:start w:val="1"/>
      <w:numFmt w:val="lowerRoman"/>
      <w:lvlText w:val="%3."/>
      <w:lvlJc w:val="right"/>
      <w:pPr>
        <w:ind w:left="3579" w:hanging="180"/>
      </w:pPr>
    </w:lvl>
    <w:lvl w:ilvl="3" w:tplc="0809000F" w:tentative="1">
      <w:start w:val="1"/>
      <w:numFmt w:val="decimal"/>
      <w:lvlText w:val="%4."/>
      <w:lvlJc w:val="left"/>
      <w:pPr>
        <w:ind w:left="4299" w:hanging="360"/>
      </w:pPr>
    </w:lvl>
    <w:lvl w:ilvl="4" w:tplc="08090019" w:tentative="1">
      <w:start w:val="1"/>
      <w:numFmt w:val="lowerLetter"/>
      <w:lvlText w:val="%5."/>
      <w:lvlJc w:val="left"/>
      <w:pPr>
        <w:ind w:left="5019" w:hanging="360"/>
      </w:pPr>
    </w:lvl>
    <w:lvl w:ilvl="5" w:tplc="0809001B" w:tentative="1">
      <w:start w:val="1"/>
      <w:numFmt w:val="lowerRoman"/>
      <w:lvlText w:val="%6."/>
      <w:lvlJc w:val="right"/>
      <w:pPr>
        <w:ind w:left="5739" w:hanging="180"/>
      </w:pPr>
    </w:lvl>
    <w:lvl w:ilvl="6" w:tplc="0809000F" w:tentative="1">
      <w:start w:val="1"/>
      <w:numFmt w:val="decimal"/>
      <w:lvlText w:val="%7."/>
      <w:lvlJc w:val="left"/>
      <w:pPr>
        <w:ind w:left="6459" w:hanging="360"/>
      </w:pPr>
    </w:lvl>
    <w:lvl w:ilvl="7" w:tplc="08090019" w:tentative="1">
      <w:start w:val="1"/>
      <w:numFmt w:val="lowerLetter"/>
      <w:lvlText w:val="%8."/>
      <w:lvlJc w:val="left"/>
      <w:pPr>
        <w:ind w:left="7179" w:hanging="360"/>
      </w:pPr>
    </w:lvl>
    <w:lvl w:ilvl="8" w:tplc="0809001B" w:tentative="1">
      <w:start w:val="1"/>
      <w:numFmt w:val="lowerRoman"/>
      <w:lvlText w:val="%9."/>
      <w:lvlJc w:val="right"/>
      <w:pPr>
        <w:ind w:left="7899" w:hanging="180"/>
      </w:pPr>
    </w:lvl>
  </w:abstractNum>
  <w:abstractNum w:abstractNumId="84">
    <w:nsid w:val="7F1E759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4"/>
  </w:num>
  <w:num w:numId="4">
    <w:abstractNumId w:val="8"/>
  </w:num>
  <w:num w:numId="5">
    <w:abstractNumId w:val="16"/>
  </w:num>
  <w:num w:numId="6">
    <w:abstractNumId w:val="23"/>
  </w:num>
  <w:num w:numId="7">
    <w:abstractNumId w:val="26"/>
  </w:num>
  <w:num w:numId="8">
    <w:abstractNumId w:val="40"/>
  </w:num>
  <w:num w:numId="9">
    <w:abstractNumId w:val="47"/>
  </w:num>
  <w:num w:numId="10">
    <w:abstractNumId w:val="48"/>
  </w:num>
  <w:num w:numId="11">
    <w:abstractNumId w:val="62"/>
  </w:num>
  <w:num w:numId="12">
    <w:abstractNumId w:val="55"/>
  </w:num>
  <w:num w:numId="13">
    <w:abstractNumId w:val="74"/>
  </w:num>
  <w:num w:numId="14">
    <w:abstractNumId w:val="50"/>
  </w:num>
  <w:num w:numId="15">
    <w:abstractNumId w:val="71"/>
  </w:num>
  <w:num w:numId="16">
    <w:abstractNumId w:val="82"/>
  </w:num>
  <w:num w:numId="17">
    <w:abstractNumId w:val="59"/>
  </w:num>
  <w:num w:numId="18">
    <w:abstractNumId w:val="60"/>
  </w:num>
  <w:num w:numId="19">
    <w:abstractNumId w:val="72"/>
  </w:num>
  <w:num w:numId="20">
    <w:abstractNumId w:val="61"/>
  </w:num>
  <w:num w:numId="21">
    <w:abstractNumId w:val="78"/>
  </w:num>
  <w:num w:numId="22">
    <w:abstractNumId w:val="73"/>
  </w:num>
  <w:num w:numId="23">
    <w:abstractNumId w:val="64"/>
  </w:num>
  <w:num w:numId="24">
    <w:abstractNumId w:val="80"/>
  </w:num>
  <w:num w:numId="25">
    <w:abstractNumId w:val="81"/>
  </w:num>
  <w:num w:numId="26">
    <w:abstractNumId w:val="63"/>
  </w:num>
  <w:num w:numId="27">
    <w:abstractNumId w:val="79"/>
  </w:num>
  <w:num w:numId="28">
    <w:abstractNumId w:val="83"/>
  </w:num>
  <w:num w:numId="29">
    <w:abstractNumId w:val="76"/>
  </w:num>
  <w:num w:numId="30">
    <w:abstractNumId w:val="65"/>
  </w:num>
  <w:num w:numId="31">
    <w:abstractNumId w:val="77"/>
  </w:num>
  <w:num w:numId="32">
    <w:abstractNumId w:val="70"/>
  </w:num>
  <w:num w:numId="33">
    <w:abstractNumId w:val="52"/>
  </w:num>
  <w:num w:numId="34">
    <w:abstractNumId w:val="54"/>
  </w:num>
  <w:num w:numId="35">
    <w:abstractNumId w:val="66"/>
  </w:num>
  <w:num w:numId="36">
    <w:abstractNumId w:val="67"/>
  </w:num>
  <w:num w:numId="37">
    <w:abstractNumId w:val="56"/>
  </w:num>
  <w:num w:numId="38">
    <w:abstractNumId w:val="51"/>
  </w:num>
  <w:num w:numId="39">
    <w:abstractNumId w:val="58"/>
  </w:num>
  <w:num w:numId="40">
    <w:abstractNumId w:val="68"/>
  </w:num>
  <w:num w:numId="41">
    <w:abstractNumId w:val="69"/>
  </w:num>
  <w:num w:numId="42">
    <w:abstractNumId w:val="75"/>
  </w:num>
  <w:num w:numId="43">
    <w:abstractNumId w:val="57"/>
  </w:num>
  <w:num w:numId="44">
    <w:abstractNumId w:val="53"/>
  </w:num>
  <w:num w:numId="45">
    <w:abstractNumId w:val="8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11C"/>
    <w:rsid w:val="0000062B"/>
    <w:rsid w:val="000032F7"/>
    <w:rsid w:val="00003665"/>
    <w:rsid w:val="0001514B"/>
    <w:rsid w:val="00015FBD"/>
    <w:rsid w:val="00017802"/>
    <w:rsid w:val="00017ADF"/>
    <w:rsid w:val="00021C9A"/>
    <w:rsid w:val="00022CB9"/>
    <w:rsid w:val="00023F3F"/>
    <w:rsid w:val="00024EB0"/>
    <w:rsid w:val="00030419"/>
    <w:rsid w:val="00036021"/>
    <w:rsid w:val="0003667D"/>
    <w:rsid w:val="00037BFB"/>
    <w:rsid w:val="0004244C"/>
    <w:rsid w:val="0004272C"/>
    <w:rsid w:val="000460D3"/>
    <w:rsid w:val="00046AF2"/>
    <w:rsid w:val="00051034"/>
    <w:rsid w:val="00051C85"/>
    <w:rsid w:val="0005218B"/>
    <w:rsid w:val="00056F96"/>
    <w:rsid w:val="00061100"/>
    <w:rsid w:val="000622D1"/>
    <w:rsid w:val="00064A01"/>
    <w:rsid w:val="00066C36"/>
    <w:rsid w:val="00067CAA"/>
    <w:rsid w:val="00075551"/>
    <w:rsid w:val="0007575B"/>
    <w:rsid w:val="00075794"/>
    <w:rsid w:val="00086C56"/>
    <w:rsid w:val="00086E35"/>
    <w:rsid w:val="00094889"/>
    <w:rsid w:val="000955A3"/>
    <w:rsid w:val="0009726F"/>
    <w:rsid w:val="000A14CC"/>
    <w:rsid w:val="000A5730"/>
    <w:rsid w:val="000A7C75"/>
    <w:rsid w:val="000A7E6F"/>
    <w:rsid w:val="000B48FF"/>
    <w:rsid w:val="000B6462"/>
    <w:rsid w:val="000C1EE4"/>
    <w:rsid w:val="000C3784"/>
    <w:rsid w:val="000C3C32"/>
    <w:rsid w:val="000C4814"/>
    <w:rsid w:val="000C50B8"/>
    <w:rsid w:val="000C678C"/>
    <w:rsid w:val="000D27A5"/>
    <w:rsid w:val="000D3D15"/>
    <w:rsid w:val="000D68D0"/>
    <w:rsid w:val="000E12C7"/>
    <w:rsid w:val="000E147A"/>
    <w:rsid w:val="000E1FD2"/>
    <w:rsid w:val="000E5755"/>
    <w:rsid w:val="000E6B6E"/>
    <w:rsid w:val="000E7A1D"/>
    <w:rsid w:val="000F0826"/>
    <w:rsid w:val="000F3E87"/>
    <w:rsid w:val="000F4D6F"/>
    <w:rsid w:val="000F5D36"/>
    <w:rsid w:val="000F6AC3"/>
    <w:rsid w:val="000F6F8E"/>
    <w:rsid w:val="000F7216"/>
    <w:rsid w:val="001002DE"/>
    <w:rsid w:val="001011CE"/>
    <w:rsid w:val="00102433"/>
    <w:rsid w:val="00105E81"/>
    <w:rsid w:val="00106E84"/>
    <w:rsid w:val="00111D78"/>
    <w:rsid w:val="001143B6"/>
    <w:rsid w:val="001143D2"/>
    <w:rsid w:val="00114B6A"/>
    <w:rsid w:val="001203BC"/>
    <w:rsid w:val="00120FE0"/>
    <w:rsid w:val="001233E0"/>
    <w:rsid w:val="00125D69"/>
    <w:rsid w:val="00140225"/>
    <w:rsid w:val="001406CE"/>
    <w:rsid w:val="00141876"/>
    <w:rsid w:val="00142E3B"/>
    <w:rsid w:val="001446EA"/>
    <w:rsid w:val="001506B1"/>
    <w:rsid w:val="001509A0"/>
    <w:rsid w:val="00152DA5"/>
    <w:rsid w:val="0015370C"/>
    <w:rsid w:val="00154D31"/>
    <w:rsid w:val="00156B7F"/>
    <w:rsid w:val="001570D8"/>
    <w:rsid w:val="001574D3"/>
    <w:rsid w:val="001603CF"/>
    <w:rsid w:val="00164407"/>
    <w:rsid w:val="001647FB"/>
    <w:rsid w:val="001715FE"/>
    <w:rsid w:val="0017251F"/>
    <w:rsid w:val="001762A3"/>
    <w:rsid w:val="001763F0"/>
    <w:rsid w:val="00176542"/>
    <w:rsid w:val="00181F49"/>
    <w:rsid w:val="001823C6"/>
    <w:rsid w:val="00186CDE"/>
    <w:rsid w:val="001870D1"/>
    <w:rsid w:val="00187F27"/>
    <w:rsid w:val="00187F7F"/>
    <w:rsid w:val="00191126"/>
    <w:rsid w:val="001A3EFE"/>
    <w:rsid w:val="001A52A9"/>
    <w:rsid w:val="001A65D6"/>
    <w:rsid w:val="001A66F5"/>
    <w:rsid w:val="001A6C2E"/>
    <w:rsid w:val="001B0576"/>
    <w:rsid w:val="001B42B1"/>
    <w:rsid w:val="001B46B9"/>
    <w:rsid w:val="001B4D45"/>
    <w:rsid w:val="001B64AA"/>
    <w:rsid w:val="001B7249"/>
    <w:rsid w:val="001B7D13"/>
    <w:rsid w:val="001C01F3"/>
    <w:rsid w:val="001C02A4"/>
    <w:rsid w:val="001C3BA6"/>
    <w:rsid w:val="001C47DE"/>
    <w:rsid w:val="001D0B00"/>
    <w:rsid w:val="001D30D5"/>
    <w:rsid w:val="001D36CF"/>
    <w:rsid w:val="001D4C60"/>
    <w:rsid w:val="001D528E"/>
    <w:rsid w:val="001D6F7D"/>
    <w:rsid w:val="001D7718"/>
    <w:rsid w:val="001D778E"/>
    <w:rsid w:val="001E034D"/>
    <w:rsid w:val="001E2BBB"/>
    <w:rsid w:val="001E38DD"/>
    <w:rsid w:val="001E4BBF"/>
    <w:rsid w:val="001E4FA9"/>
    <w:rsid w:val="001E57F6"/>
    <w:rsid w:val="001E73DB"/>
    <w:rsid w:val="001E76A6"/>
    <w:rsid w:val="001F0061"/>
    <w:rsid w:val="001F1C68"/>
    <w:rsid w:val="001F342E"/>
    <w:rsid w:val="001F3820"/>
    <w:rsid w:val="001F4315"/>
    <w:rsid w:val="001F4B35"/>
    <w:rsid w:val="001F52FF"/>
    <w:rsid w:val="001F7096"/>
    <w:rsid w:val="00202AA3"/>
    <w:rsid w:val="00203FD2"/>
    <w:rsid w:val="0020503C"/>
    <w:rsid w:val="00206F39"/>
    <w:rsid w:val="00207128"/>
    <w:rsid w:val="002118B8"/>
    <w:rsid w:val="002140D9"/>
    <w:rsid w:val="00220D68"/>
    <w:rsid w:val="0022170F"/>
    <w:rsid w:val="0022230D"/>
    <w:rsid w:val="00224167"/>
    <w:rsid w:val="00224623"/>
    <w:rsid w:val="00225DF7"/>
    <w:rsid w:val="00230948"/>
    <w:rsid w:val="002309D1"/>
    <w:rsid w:val="002326BB"/>
    <w:rsid w:val="00232D45"/>
    <w:rsid w:val="00234E2A"/>
    <w:rsid w:val="00240D38"/>
    <w:rsid w:val="002447F5"/>
    <w:rsid w:val="00251CD3"/>
    <w:rsid w:val="0025232C"/>
    <w:rsid w:val="00252334"/>
    <w:rsid w:val="00252B84"/>
    <w:rsid w:val="00254396"/>
    <w:rsid w:val="00263756"/>
    <w:rsid w:val="00264A9F"/>
    <w:rsid w:val="00271C2C"/>
    <w:rsid w:val="00272D65"/>
    <w:rsid w:val="00273B50"/>
    <w:rsid w:val="00274970"/>
    <w:rsid w:val="0027794D"/>
    <w:rsid w:val="0028037E"/>
    <w:rsid w:val="0028145C"/>
    <w:rsid w:val="00281ADC"/>
    <w:rsid w:val="00282570"/>
    <w:rsid w:val="00283F02"/>
    <w:rsid w:val="00286B44"/>
    <w:rsid w:val="00286CDB"/>
    <w:rsid w:val="00290F69"/>
    <w:rsid w:val="00294BD2"/>
    <w:rsid w:val="00295220"/>
    <w:rsid w:val="0029614C"/>
    <w:rsid w:val="0029643A"/>
    <w:rsid w:val="00296ADF"/>
    <w:rsid w:val="002A2FAD"/>
    <w:rsid w:val="002A3331"/>
    <w:rsid w:val="002A70EC"/>
    <w:rsid w:val="002A7627"/>
    <w:rsid w:val="002B426F"/>
    <w:rsid w:val="002B57D9"/>
    <w:rsid w:val="002B6578"/>
    <w:rsid w:val="002B7175"/>
    <w:rsid w:val="002B7747"/>
    <w:rsid w:val="002C4DDF"/>
    <w:rsid w:val="002C524A"/>
    <w:rsid w:val="002D1057"/>
    <w:rsid w:val="002D4690"/>
    <w:rsid w:val="002D5FCC"/>
    <w:rsid w:val="002F0815"/>
    <w:rsid w:val="002F1CF7"/>
    <w:rsid w:val="002F3095"/>
    <w:rsid w:val="002F3D01"/>
    <w:rsid w:val="002F7FE8"/>
    <w:rsid w:val="00302EE3"/>
    <w:rsid w:val="003136C0"/>
    <w:rsid w:val="0031447F"/>
    <w:rsid w:val="003144CA"/>
    <w:rsid w:val="00314723"/>
    <w:rsid w:val="003156EA"/>
    <w:rsid w:val="00316B8A"/>
    <w:rsid w:val="00320769"/>
    <w:rsid w:val="00321AAB"/>
    <w:rsid w:val="00322DFB"/>
    <w:rsid w:val="00326295"/>
    <w:rsid w:val="00332D40"/>
    <w:rsid w:val="00333282"/>
    <w:rsid w:val="00334633"/>
    <w:rsid w:val="003375AB"/>
    <w:rsid w:val="00342511"/>
    <w:rsid w:val="00344C92"/>
    <w:rsid w:val="00346B1A"/>
    <w:rsid w:val="00350EBC"/>
    <w:rsid w:val="00351109"/>
    <w:rsid w:val="0035371F"/>
    <w:rsid w:val="00354C69"/>
    <w:rsid w:val="00361A41"/>
    <w:rsid w:val="00361F00"/>
    <w:rsid w:val="0036353D"/>
    <w:rsid w:val="003644D2"/>
    <w:rsid w:val="003646B2"/>
    <w:rsid w:val="00365D27"/>
    <w:rsid w:val="00366012"/>
    <w:rsid w:val="00367F4A"/>
    <w:rsid w:val="00371665"/>
    <w:rsid w:val="00373F4F"/>
    <w:rsid w:val="00376AAE"/>
    <w:rsid w:val="00383651"/>
    <w:rsid w:val="00386829"/>
    <w:rsid w:val="003877DE"/>
    <w:rsid w:val="00387956"/>
    <w:rsid w:val="00387DA6"/>
    <w:rsid w:val="00391901"/>
    <w:rsid w:val="0039470F"/>
    <w:rsid w:val="003947D7"/>
    <w:rsid w:val="00396077"/>
    <w:rsid w:val="00396EA6"/>
    <w:rsid w:val="00397787"/>
    <w:rsid w:val="00397BA8"/>
    <w:rsid w:val="003A49B7"/>
    <w:rsid w:val="003A5B8C"/>
    <w:rsid w:val="003A78F3"/>
    <w:rsid w:val="003A7D7B"/>
    <w:rsid w:val="003B4104"/>
    <w:rsid w:val="003B73A2"/>
    <w:rsid w:val="003B7B93"/>
    <w:rsid w:val="003C0D5B"/>
    <w:rsid w:val="003C222E"/>
    <w:rsid w:val="003C2B67"/>
    <w:rsid w:val="003C4B57"/>
    <w:rsid w:val="003C56AC"/>
    <w:rsid w:val="003D452C"/>
    <w:rsid w:val="003D464F"/>
    <w:rsid w:val="003D54BD"/>
    <w:rsid w:val="003E3EEE"/>
    <w:rsid w:val="003E50FC"/>
    <w:rsid w:val="003E5D69"/>
    <w:rsid w:val="003E6B57"/>
    <w:rsid w:val="003F041E"/>
    <w:rsid w:val="003F06B7"/>
    <w:rsid w:val="003F0F71"/>
    <w:rsid w:val="003F19D3"/>
    <w:rsid w:val="003F3318"/>
    <w:rsid w:val="003F5FCD"/>
    <w:rsid w:val="00401160"/>
    <w:rsid w:val="00402403"/>
    <w:rsid w:val="0040273C"/>
    <w:rsid w:val="00402E59"/>
    <w:rsid w:val="0040514D"/>
    <w:rsid w:val="00407CB2"/>
    <w:rsid w:val="00410D31"/>
    <w:rsid w:val="0041304A"/>
    <w:rsid w:val="004142E7"/>
    <w:rsid w:val="004222BB"/>
    <w:rsid w:val="00425F29"/>
    <w:rsid w:val="00430EA0"/>
    <w:rsid w:val="004313D1"/>
    <w:rsid w:val="00433AF8"/>
    <w:rsid w:val="00436CEC"/>
    <w:rsid w:val="00443866"/>
    <w:rsid w:val="00444450"/>
    <w:rsid w:val="00444E35"/>
    <w:rsid w:val="004510D2"/>
    <w:rsid w:val="00455326"/>
    <w:rsid w:val="00455CD0"/>
    <w:rsid w:val="00456436"/>
    <w:rsid w:val="004608BC"/>
    <w:rsid w:val="00461341"/>
    <w:rsid w:val="004614E9"/>
    <w:rsid w:val="0046157B"/>
    <w:rsid w:val="004637F3"/>
    <w:rsid w:val="0046396F"/>
    <w:rsid w:val="00463E44"/>
    <w:rsid w:val="0046463B"/>
    <w:rsid w:val="00465107"/>
    <w:rsid w:val="0046558A"/>
    <w:rsid w:val="004701F9"/>
    <w:rsid w:val="004763E7"/>
    <w:rsid w:val="00480A31"/>
    <w:rsid w:val="00481E28"/>
    <w:rsid w:val="0048230C"/>
    <w:rsid w:val="0048382C"/>
    <w:rsid w:val="00484B53"/>
    <w:rsid w:val="00484BF1"/>
    <w:rsid w:val="004854E1"/>
    <w:rsid w:val="0048576A"/>
    <w:rsid w:val="00485D99"/>
    <w:rsid w:val="00487BDE"/>
    <w:rsid w:val="00491FDE"/>
    <w:rsid w:val="00493B47"/>
    <w:rsid w:val="00494437"/>
    <w:rsid w:val="0049451D"/>
    <w:rsid w:val="00497C5F"/>
    <w:rsid w:val="004A2C5A"/>
    <w:rsid w:val="004A538B"/>
    <w:rsid w:val="004B04DB"/>
    <w:rsid w:val="004B099A"/>
    <w:rsid w:val="004B3BA1"/>
    <w:rsid w:val="004B4918"/>
    <w:rsid w:val="004B4E4A"/>
    <w:rsid w:val="004B5AA7"/>
    <w:rsid w:val="004C12D4"/>
    <w:rsid w:val="004C635B"/>
    <w:rsid w:val="004C6A01"/>
    <w:rsid w:val="004D1176"/>
    <w:rsid w:val="004D1986"/>
    <w:rsid w:val="004D2004"/>
    <w:rsid w:val="004D5D72"/>
    <w:rsid w:val="004D652F"/>
    <w:rsid w:val="004E050C"/>
    <w:rsid w:val="004E1471"/>
    <w:rsid w:val="004F1BA7"/>
    <w:rsid w:val="004F1C07"/>
    <w:rsid w:val="004F270D"/>
    <w:rsid w:val="004F5F9A"/>
    <w:rsid w:val="004F601F"/>
    <w:rsid w:val="0050012A"/>
    <w:rsid w:val="005002BB"/>
    <w:rsid w:val="00505132"/>
    <w:rsid w:val="00506847"/>
    <w:rsid w:val="00510187"/>
    <w:rsid w:val="00512B08"/>
    <w:rsid w:val="00512D1B"/>
    <w:rsid w:val="0051357A"/>
    <w:rsid w:val="005141C5"/>
    <w:rsid w:val="00515BD3"/>
    <w:rsid w:val="00516FCE"/>
    <w:rsid w:val="0052331A"/>
    <w:rsid w:val="00530B6D"/>
    <w:rsid w:val="00530E8A"/>
    <w:rsid w:val="00540E64"/>
    <w:rsid w:val="00541EC7"/>
    <w:rsid w:val="005435EC"/>
    <w:rsid w:val="005438F4"/>
    <w:rsid w:val="00544269"/>
    <w:rsid w:val="0054608A"/>
    <w:rsid w:val="00551712"/>
    <w:rsid w:val="00553A6A"/>
    <w:rsid w:val="00553BBE"/>
    <w:rsid w:val="0055450E"/>
    <w:rsid w:val="005568D5"/>
    <w:rsid w:val="0056381D"/>
    <w:rsid w:val="00564633"/>
    <w:rsid w:val="00564703"/>
    <w:rsid w:val="00565A26"/>
    <w:rsid w:val="0056666D"/>
    <w:rsid w:val="00567A7A"/>
    <w:rsid w:val="005707C3"/>
    <w:rsid w:val="005713EE"/>
    <w:rsid w:val="00571F65"/>
    <w:rsid w:val="005749E1"/>
    <w:rsid w:val="0058120D"/>
    <w:rsid w:val="005824D9"/>
    <w:rsid w:val="00583130"/>
    <w:rsid w:val="005833DA"/>
    <w:rsid w:val="00584286"/>
    <w:rsid w:val="00584601"/>
    <w:rsid w:val="00585E50"/>
    <w:rsid w:val="005868DB"/>
    <w:rsid w:val="00591794"/>
    <w:rsid w:val="0059221E"/>
    <w:rsid w:val="00593711"/>
    <w:rsid w:val="00595440"/>
    <w:rsid w:val="005B5F2D"/>
    <w:rsid w:val="005B6B83"/>
    <w:rsid w:val="005C0070"/>
    <w:rsid w:val="005C1113"/>
    <w:rsid w:val="005C535B"/>
    <w:rsid w:val="005C5775"/>
    <w:rsid w:val="005D6F7C"/>
    <w:rsid w:val="005E2CDA"/>
    <w:rsid w:val="005E3B19"/>
    <w:rsid w:val="005F2037"/>
    <w:rsid w:val="005F34CD"/>
    <w:rsid w:val="005F4E6C"/>
    <w:rsid w:val="005F5510"/>
    <w:rsid w:val="00600AA5"/>
    <w:rsid w:val="00603484"/>
    <w:rsid w:val="0060429F"/>
    <w:rsid w:val="0061096B"/>
    <w:rsid w:val="00611C22"/>
    <w:rsid w:val="00620B3F"/>
    <w:rsid w:val="00623B5E"/>
    <w:rsid w:val="00624DB7"/>
    <w:rsid w:val="00625614"/>
    <w:rsid w:val="00630CC0"/>
    <w:rsid w:val="00631BA0"/>
    <w:rsid w:val="006323F0"/>
    <w:rsid w:val="00633329"/>
    <w:rsid w:val="0063725E"/>
    <w:rsid w:val="00637C71"/>
    <w:rsid w:val="00645AA1"/>
    <w:rsid w:val="00645D09"/>
    <w:rsid w:val="00647617"/>
    <w:rsid w:val="00653A94"/>
    <w:rsid w:val="00653F6E"/>
    <w:rsid w:val="0065474C"/>
    <w:rsid w:val="00655DD5"/>
    <w:rsid w:val="0065781F"/>
    <w:rsid w:val="00660F98"/>
    <w:rsid w:val="006626CB"/>
    <w:rsid w:val="00663D00"/>
    <w:rsid w:val="00665DAF"/>
    <w:rsid w:val="006668E0"/>
    <w:rsid w:val="00670C42"/>
    <w:rsid w:val="00671295"/>
    <w:rsid w:val="006716CE"/>
    <w:rsid w:val="00672519"/>
    <w:rsid w:val="00677422"/>
    <w:rsid w:val="00677755"/>
    <w:rsid w:val="006824DA"/>
    <w:rsid w:val="00684E78"/>
    <w:rsid w:val="00685C34"/>
    <w:rsid w:val="00687E36"/>
    <w:rsid w:val="00696507"/>
    <w:rsid w:val="006A52BE"/>
    <w:rsid w:val="006A5A70"/>
    <w:rsid w:val="006A5F36"/>
    <w:rsid w:val="006A72DD"/>
    <w:rsid w:val="006A7D64"/>
    <w:rsid w:val="006B14C9"/>
    <w:rsid w:val="006B289A"/>
    <w:rsid w:val="006C0001"/>
    <w:rsid w:val="006C2968"/>
    <w:rsid w:val="006C60F8"/>
    <w:rsid w:val="006D002B"/>
    <w:rsid w:val="006D168D"/>
    <w:rsid w:val="006D7148"/>
    <w:rsid w:val="006D77A2"/>
    <w:rsid w:val="006E1BBD"/>
    <w:rsid w:val="006E3562"/>
    <w:rsid w:val="006E7CFB"/>
    <w:rsid w:val="006F19CD"/>
    <w:rsid w:val="006F43A6"/>
    <w:rsid w:val="006F661A"/>
    <w:rsid w:val="00701023"/>
    <w:rsid w:val="00701E2B"/>
    <w:rsid w:val="00704821"/>
    <w:rsid w:val="00705824"/>
    <w:rsid w:val="00705911"/>
    <w:rsid w:val="00707FDC"/>
    <w:rsid w:val="00710E73"/>
    <w:rsid w:val="0071413D"/>
    <w:rsid w:val="007224C1"/>
    <w:rsid w:val="0072297C"/>
    <w:rsid w:val="007230F6"/>
    <w:rsid w:val="00730677"/>
    <w:rsid w:val="00731FE8"/>
    <w:rsid w:val="0073279B"/>
    <w:rsid w:val="00732BA6"/>
    <w:rsid w:val="00732FA1"/>
    <w:rsid w:val="00733DD4"/>
    <w:rsid w:val="00733F10"/>
    <w:rsid w:val="00736485"/>
    <w:rsid w:val="00736861"/>
    <w:rsid w:val="00737439"/>
    <w:rsid w:val="007377C7"/>
    <w:rsid w:val="00737E73"/>
    <w:rsid w:val="00742432"/>
    <w:rsid w:val="00742BCE"/>
    <w:rsid w:val="007445D9"/>
    <w:rsid w:val="007452BE"/>
    <w:rsid w:val="00746F5D"/>
    <w:rsid w:val="00747998"/>
    <w:rsid w:val="007554F3"/>
    <w:rsid w:val="00756131"/>
    <w:rsid w:val="00763308"/>
    <w:rsid w:val="00763455"/>
    <w:rsid w:val="007640E5"/>
    <w:rsid w:val="00764721"/>
    <w:rsid w:val="00770A75"/>
    <w:rsid w:val="007725FD"/>
    <w:rsid w:val="00775126"/>
    <w:rsid w:val="00775D8C"/>
    <w:rsid w:val="0078037C"/>
    <w:rsid w:val="00781057"/>
    <w:rsid w:val="00783384"/>
    <w:rsid w:val="00783E25"/>
    <w:rsid w:val="007847DD"/>
    <w:rsid w:val="007858AD"/>
    <w:rsid w:val="007878C1"/>
    <w:rsid w:val="00796AC0"/>
    <w:rsid w:val="007A076B"/>
    <w:rsid w:val="007A12F9"/>
    <w:rsid w:val="007A19DE"/>
    <w:rsid w:val="007A3F6C"/>
    <w:rsid w:val="007A7054"/>
    <w:rsid w:val="007B01DF"/>
    <w:rsid w:val="007B12CD"/>
    <w:rsid w:val="007B1621"/>
    <w:rsid w:val="007B16B3"/>
    <w:rsid w:val="007B1FA6"/>
    <w:rsid w:val="007B46FA"/>
    <w:rsid w:val="007B5F05"/>
    <w:rsid w:val="007B612B"/>
    <w:rsid w:val="007C00D7"/>
    <w:rsid w:val="007C06AD"/>
    <w:rsid w:val="007C19D7"/>
    <w:rsid w:val="007C30EC"/>
    <w:rsid w:val="007C3D4F"/>
    <w:rsid w:val="007C5848"/>
    <w:rsid w:val="007C5AEC"/>
    <w:rsid w:val="007C60FD"/>
    <w:rsid w:val="007C725A"/>
    <w:rsid w:val="007D39E4"/>
    <w:rsid w:val="007D4403"/>
    <w:rsid w:val="007D6C03"/>
    <w:rsid w:val="007E4DEC"/>
    <w:rsid w:val="007E55B1"/>
    <w:rsid w:val="007E661D"/>
    <w:rsid w:val="007E6AA3"/>
    <w:rsid w:val="007F05BC"/>
    <w:rsid w:val="007F1C86"/>
    <w:rsid w:val="007F2482"/>
    <w:rsid w:val="007F3732"/>
    <w:rsid w:val="007F6EE8"/>
    <w:rsid w:val="0080022B"/>
    <w:rsid w:val="00800D76"/>
    <w:rsid w:val="008031AF"/>
    <w:rsid w:val="008031D3"/>
    <w:rsid w:val="00805EFE"/>
    <w:rsid w:val="0080688C"/>
    <w:rsid w:val="00807950"/>
    <w:rsid w:val="008135FF"/>
    <w:rsid w:val="00813661"/>
    <w:rsid w:val="008148ED"/>
    <w:rsid w:val="008167C0"/>
    <w:rsid w:val="00817CAF"/>
    <w:rsid w:val="0082077D"/>
    <w:rsid w:val="00820BE0"/>
    <w:rsid w:val="00822AC8"/>
    <w:rsid w:val="00823FFD"/>
    <w:rsid w:val="00824ED6"/>
    <w:rsid w:val="0082539F"/>
    <w:rsid w:val="0082673C"/>
    <w:rsid w:val="00827200"/>
    <w:rsid w:val="00827F52"/>
    <w:rsid w:val="008310F4"/>
    <w:rsid w:val="00834D02"/>
    <w:rsid w:val="0083544E"/>
    <w:rsid w:val="00835477"/>
    <w:rsid w:val="00835752"/>
    <w:rsid w:val="00837BE3"/>
    <w:rsid w:val="00837C4D"/>
    <w:rsid w:val="00840AC0"/>
    <w:rsid w:val="00842109"/>
    <w:rsid w:val="008441DA"/>
    <w:rsid w:val="00845F98"/>
    <w:rsid w:val="00851EAA"/>
    <w:rsid w:val="008524C4"/>
    <w:rsid w:val="00853D90"/>
    <w:rsid w:val="00855723"/>
    <w:rsid w:val="008565E2"/>
    <w:rsid w:val="00857E5D"/>
    <w:rsid w:val="00860770"/>
    <w:rsid w:val="00860BC1"/>
    <w:rsid w:val="00861DFC"/>
    <w:rsid w:val="008622D4"/>
    <w:rsid w:val="0086413A"/>
    <w:rsid w:val="00864728"/>
    <w:rsid w:val="00867A8F"/>
    <w:rsid w:val="0087028A"/>
    <w:rsid w:val="0087416E"/>
    <w:rsid w:val="0087501C"/>
    <w:rsid w:val="008750C9"/>
    <w:rsid w:val="00877BDF"/>
    <w:rsid w:val="00880CCC"/>
    <w:rsid w:val="00891360"/>
    <w:rsid w:val="00891651"/>
    <w:rsid w:val="008923EB"/>
    <w:rsid w:val="00892952"/>
    <w:rsid w:val="0089495F"/>
    <w:rsid w:val="0089615D"/>
    <w:rsid w:val="008A026E"/>
    <w:rsid w:val="008A3E14"/>
    <w:rsid w:val="008A5970"/>
    <w:rsid w:val="008B251E"/>
    <w:rsid w:val="008B3B19"/>
    <w:rsid w:val="008B5C0B"/>
    <w:rsid w:val="008B6759"/>
    <w:rsid w:val="008C2974"/>
    <w:rsid w:val="008C6BE6"/>
    <w:rsid w:val="008D42BC"/>
    <w:rsid w:val="008E0D8F"/>
    <w:rsid w:val="008E364D"/>
    <w:rsid w:val="008E40DE"/>
    <w:rsid w:val="008E4BFC"/>
    <w:rsid w:val="008E4C99"/>
    <w:rsid w:val="008E58B5"/>
    <w:rsid w:val="008E5F40"/>
    <w:rsid w:val="008E6535"/>
    <w:rsid w:val="008F07C3"/>
    <w:rsid w:val="008F27C3"/>
    <w:rsid w:val="008F5780"/>
    <w:rsid w:val="008F5B3F"/>
    <w:rsid w:val="00901603"/>
    <w:rsid w:val="00904BF1"/>
    <w:rsid w:val="00905867"/>
    <w:rsid w:val="00907920"/>
    <w:rsid w:val="00911C40"/>
    <w:rsid w:val="00911DAB"/>
    <w:rsid w:val="00913313"/>
    <w:rsid w:val="009146F6"/>
    <w:rsid w:val="00916028"/>
    <w:rsid w:val="0091761F"/>
    <w:rsid w:val="00917767"/>
    <w:rsid w:val="00920CE1"/>
    <w:rsid w:val="00924107"/>
    <w:rsid w:val="009250E7"/>
    <w:rsid w:val="00925F18"/>
    <w:rsid w:val="00926193"/>
    <w:rsid w:val="00927D19"/>
    <w:rsid w:val="00933B09"/>
    <w:rsid w:val="00936324"/>
    <w:rsid w:val="009379DA"/>
    <w:rsid w:val="00942095"/>
    <w:rsid w:val="00943679"/>
    <w:rsid w:val="00943E27"/>
    <w:rsid w:val="0094429E"/>
    <w:rsid w:val="00944A62"/>
    <w:rsid w:val="00947CBD"/>
    <w:rsid w:val="00950F52"/>
    <w:rsid w:val="00951E30"/>
    <w:rsid w:val="00953B08"/>
    <w:rsid w:val="00954BCE"/>
    <w:rsid w:val="0095524D"/>
    <w:rsid w:val="009619BB"/>
    <w:rsid w:val="00962750"/>
    <w:rsid w:val="00964B43"/>
    <w:rsid w:val="00966918"/>
    <w:rsid w:val="00967758"/>
    <w:rsid w:val="009731CC"/>
    <w:rsid w:val="00973ED6"/>
    <w:rsid w:val="00974C07"/>
    <w:rsid w:val="00980052"/>
    <w:rsid w:val="00980379"/>
    <w:rsid w:val="00987195"/>
    <w:rsid w:val="009907FB"/>
    <w:rsid w:val="0099162C"/>
    <w:rsid w:val="0099303C"/>
    <w:rsid w:val="009935DB"/>
    <w:rsid w:val="00993EE2"/>
    <w:rsid w:val="00995E1A"/>
    <w:rsid w:val="009962B7"/>
    <w:rsid w:val="00996967"/>
    <w:rsid w:val="0099724E"/>
    <w:rsid w:val="009A2EC2"/>
    <w:rsid w:val="009A539D"/>
    <w:rsid w:val="009A54E7"/>
    <w:rsid w:val="009A5978"/>
    <w:rsid w:val="009A778D"/>
    <w:rsid w:val="009B0247"/>
    <w:rsid w:val="009B2142"/>
    <w:rsid w:val="009B422E"/>
    <w:rsid w:val="009B4513"/>
    <w:rsid w:val="009B5A59"/>
    <w:rsid w:val="009B5A76"/>
    <w:rsid w:val="009B628D"/>
    <w:rsid w:val="009B6CDD"/>
    <w:rsid w:val="009C01F0"/>
    <w:rsid w:val="009C0BAF"/>
    <w:rsid w:val="009C44CB"/>
    <w:rsid w:val="009C5F64"/>
    <w:rsid w:val="009C68FE"/>
    <w:rsid w:val="009D1B38"/>
    <w:rsid w:val="009D2B65"/>
    <w:rsid w:val="009D4ECB"/>
    <w:rsid w:val="009D604A"/>
    <w:rsid w:val="009D7DBF"/>
    <w:rsid w:val="009F062E"/>
    <w:rsid w:val="009F2600"/>
    <w:rsid w:val="009F2A4A"/>
    <w:rsid w:val="009F3364"/>
    <w:rsid w:val="009F4CF3"/>
    <w:rsid w:val="009F60D3"/>
    <w:rsid w:val="00A011BE"/>
    <w:rsid w:val="00A01386"/>
    <w:rsid w:val="00A03B82"/>
    <w:rsid w:val="00A0510C"/>
    <w:rsid w:val="00A05D40"/>
    <w:rsid w:val="00A07E44"/>
    <w:rsid w:val="00A23543"/>
    <w:rsid w:val="00A24F27"/>
    <w:rsid w:val="00A254F9"/>
    <w:rsid w:val="00A25C97"/>
    <w:rsid w:val="00A261A6"/>
    <w:rsid w:val="00A3010D"/>
    <w:rsid w:val="00A347EC"/>
    <w:rsid w:val="00A355AB"/>
    <w:rsid w:val="00A356A3"/>
    <w:rsid w:val="00A37815"/>
    <w:rsid w:val="00A45163"/>
    <w:rsid w:val="00A45260"/>
    <w:rsid w:val="00A526ED"/>
    <w:rsid w:val="00A5430B"/>
    <w:rsid w:val="00A569F7"/>
    <w:rsid w:val="00A61660"/>
    <w:rsid w:val="00A64B9E"/>
    <w:rsid w:val="00A65491"/>
    <w:rsid w:val="00A7096C"/>
    <w:rsid w:val="00A70E27"/>
    <w:rsid w:val="00A72D82"/>
    <w:rsid w:val="00A7470B"/>
    <w:rsid w:val="00A8133C"/>
    <w:rsid w:val="00A8161F"/>
    <w:rsid w:val="00A83B24"/>
    <w:rsid w:val="00A90718"/>
    <w:rsid w:val="00A911CB"/>
    <w:rsid w:val="00A9608A"/>
    <w:rsid w:val="00A961A7"/>
    <w:rsid w:val="00A97680"/>
    <w:rsid w:val="00AA12C7"/>
    <w:rsid w:val="00AA3DAF"/>
    <w:rsid w:val="00AA53F8"/>
    <w:rsid w:val="00AB181F"/>
    <w:rsid w:val="00AC290A"/>
    <w:rsid w:val="00AC3752"/>
    <w:rsid w:val="00AD6706"/>
    <w:rsid w:val="00AD77B2"/>
    <w:rsid w:val="00AD7C7F"/>
    <w:rsid w:val="00AE0C59"/>
    <w:rsid w:val="00AE5D92"/>
    <w:rsid w:val="00AE6A80"/>
    <w:rsid w:val="00AE7825"/>
    <w:rsid w:val="00AE7BED"/>
    <w:rsid w:val="00AF518E"/>
    <w:rsid w:val="00AF759D"/>
    <w:rsid w:val="00B02939"/>
    <w:rsid w:val="00B069CA"/>
    <w:rsid w:val="00B1508B"/>
    <w:rsid w:val="00B15B39"/>
    <w:rsid w:val="00B15D51"/>
    <w:rsid w:val="00B17FB8"/>
    <w:rsid w:val="00B203F4"/>
    <w:rsid w:val="00B214CA"/>
    <w:rsid w:val="00B21A4C"/>
    <w:rsid w:val="00B229F5"/>
    <w:rsid w:val="00B22E2B"/>
    <w:rsid w:val="00B23A37"/>
    <w:rsid w:val="00B25283"/>
    <w:rsid w:val="00B268CD"/>
    <w:rsid w:val="00B2786E"/>
    <w:rsid w:val="00B32D0F"/>
    <w:rsid w:val="00B33585"/>
    <w:rsid w:val="00B3419D"/>
    <w:rsid w:val="00B34CC8"/>
    <w:rsid w:val="00B35592"/>
    <w:rsid w:val="00B36141"/>
    <w:rsid w:val="00B37EA0"/>
    <w:rsid w:val="00B43E25"/>
    <w:rsid w:val="00B463E7"/>
    <w:rsid w:val="00B5192D"/>
    <w:rsid w:val="00B525C3"/>
    <w:rsid w:val="00B534D7"/>
    <w:rsid w:val="00B54DF5"/>
    <w:rsid w:val="00B55B1E"/>
    <w:rsid w:val="00B55FB8"/>
    <w:rsid w:val="00B562C0"/>
    <w:rsid w:val="00B60EB0"/>
    <w:rsid w:val="00B63221"/>
    <w:rsid w:val="00B63CC2"/>
    <w:rsid w:val="00B64DBC"/>
    <w:rsid w:val="00B64DD5"/>
    <w:rsid w:val="00B65893"/>
    <w:rsid w:val="00B67E8D"/>
    <w:rsid w:val="00B7049C"/>
    <w:rsid w:val="00B70E1D"/>
    <w:rsid w:val="00B71B4C"/>
    <w:rsid w:val="00B739A4"/>
    <w:rsid w:val="00B74154"/>
    <w:rsid w:val="00B744BB"/>
    <w:rsid w:val="00B76F98"/>
    <w:rsid w:val="00B81E8B"/>
    <w:rsid w:val="00B820BE"/>
    <w:rsid w:val="00B82260"/>
    <w:rsid w:val="00B82CDE"/>
    <w:rsid w:val="00B83CF8"/>
    <w:rsid w:val="00B863EF"/>
    <w:rsid w:val="00B9078E"/>
    <w:rsid w:val="00B90845"/>
    <w:rsid w:val="00B90A64"/>
    <w:rsid w:val="00B920D1"/>
    <w:rsid w:val="00B9454B"/>
    <w:rsid w:val="00B96B27"/>
    <w:rsid w:val="00B96DAE"/>
    <w:rsid w:val="00BA0070"/>
    <w:rsid w:val="00BA33D3"/>
    <w:rsid w:val="00BA450C"/>
    <w:rsid w:val="00BB2A0E"/>
    <w:rsid w:val="00BB312C"/>
    <w:rsid w:val="00BB43F5"/>
    <w:rsid w:val="00BB5270"/>
    <w:rsid w:val="00BB6C46"/>
    <w:rsid w:val="00BB6DBB"/>
    <w:rsid w:val="00BB7632"/>
    <w:rsid w:val="00BB7647"/>
    <w:rsid w:val="00BB7FAF"/>
    <w:rsid w:val="00BC0C9F"/>
    <w:rsid w:val="00BC5C68"/>
    <w:rsid w:val="00BC7895"/>
    <w:rsid w:val="00BD75C6"/>
    <w:rsid w:val="00BE0DBF"/>
    <w:rsid w:val="00BE32C7"/>
    <w:rsid w:val="00BF0750"/>
    <w:rsid w:val="00BF180E"/>
    <w:rsid w:val="00BF22C2"/>
    <w:rsid w:val="00BF45AF"/>
    <w:rsid w:val="00BF48B2"/>
    <w:rsid w:val="00C00C8A"/>
    <w:rsid w:val="00C00E6C"/>
    <w:rsid w:val="00C02EA8"/>
    <w:rsid w:val="00C031B6"/>
    <w:rsid w:val="00C06504"/>
    <w:rsid w:val="00C06E7B"/>
    <w:rsid w:val="00C108FD"/>
    <w:rsid w:val="00C11B3A"/>
    <w:rsid w:val="00C1383D"/>
    <w:rsid w:val="00C17386"/>
    <w:rsid w:val="00C21F12"/>
    <w:rsid w:val="00C2259D"/>
    <w:rsid w:val="00C24871"/>
    <w:rsid w:val="00C24EA5"/>
    <w:rsid w:val="00C2533F"/>
    <w:rsid w:val="00C253E7"/>
    <w:rsid w:val="00C31B1B"/>
    <w:rsid w:val="00C3693C"/>
    <w:rsid w:val="00C40E23"/>
    <w:rsid w:val="00C41815"/>
    <w:rsid w:val="00C470BB"/>
    <w:rsid w:val="00C56C4C"/>
    <w:rsid w:val="00C62392"/>
    <w:rsid w:val="00C64188"/>
    <w:rsid w:val="00C64B49"/>
    <w:rsid w:val="00C655FC"/>
    <w:rsid w:val="00C662BD"/>
    <w:rsid w:val="00C67C6D"/>
    <w:rsid w:val="00C70231"/>
    <w:rsid w:val="00C70FED"/>
    <w:rsid w:val="00C72CFD"/>
    <w:rsid w:val="00C72F19"/>
    <w:rsid w:val="00C73CD0"/>
    <w:rsid w:val="00C766D1"/>
    <w:rsid w:val="00C84FE6"/>
    <w:rsid w:val="00C8635E"/>
    <w:rsid w:val="00C86948"/>
    <w:rsid w:val="00C90CD5"/>
    <w:rsid w:val="00C93E42"/>
    <w:rsid w:val="00C964D2"/>
    <w:rsid w:val="00CA0AD6"/>
    <w:rsid w:val="00CA0EFD"/>
    <w:rsid w:val="00CA1882"/>
    <w:rsid w:val="00CA20C1"/>
    <w:rsid w:val="00CA3638"/>
    <w:rsid w:val="00CA4C9E"/>
    <w:rsid w:val="00CB768F"/>
    <w:rsid w:val="00CC02AF"/>
    <w:rsid w:val="00CC0FE1"/>
    <w:rsid w:val="00CC62F9"/>
    <w:rsid w:val="00CD2663"/>
    <w:rsid w:val="00CD39B1"/>
    <w:rsid w:val="00CD7021"/>
    <w:rsid w:val="00CD7934"/>
    <w:rsid w:val="00CE26A5"/>
    <w:rsid w:val="00CE58ED"/>
    <w:rsid w:val="00CE5BEB"/>
    <w:rsid w:val="00CE7087"/>
    <w:rsid w:val="00CE75C2"/>
    <w:rsid w:val="00CE7C6F"/>
    <w:rsid w:val="00CF44AD"/>
    <w:rsid w:val="00CF67DD"/>
    <w:rsid w:val="00CF7264"/>
    <w:rsid w:val="00CF75F7"/>
    <w:rsid w:val="00D00357"/>
    <w:rsid w:val="00D05008"/>
    <w:rsid w:val="00D05293"/>
    <w:rsid w:val="00D05996"/>
    <w:rsid w:val="00D05C4C"/>
    <w:rsid w:val="00D06CA2"/>
    <w:rsid w:val="00D175CA"/>
    <w:rsid w:val="00D21FE8"/>
    <w:rsid w:val="00D2296F"/>
    <w:rsid w:val="00D231AF"/>
    <w:rsid w:val="00D23CC8"/>
    <w:rsid w:val="00D2425F"/>
    <w:rsid w:val="00D24E0A"/>
    <w:rsid w:val="00D2747B"/>
    <w:rsid w:val="00D27FEA"/>
    <w:rsid w:val="00D30584"/>
    <w:rsid w:val="00D317D2"/>
    <w:rsid w:val="00D3542C"/>
    <w:rsid w:val="00D35C3B"/>
    <w:rsid w:val="00D447CB"/>
    <w:rsid w:val="00D46624"/>
    <w:rsid w:val="00D60F75"/>
    <w:rsid w:val="00D63540"/>
    <w:rsid w:val="00D63722"/>
    <w:rsid w:val="00D63885"/>
    <w:rsid w:val="00D6448A"/>
    <w:rsid w:val="00D65162"/>
    <w:rsid w:val="00D66CA6"/>
    <w:rsid w:val="00D70725"/>
    <w:rsid w:val="00D73566"/>
    <w:rsid w:val="00D73FC0"/>
    <w:rsid w:val="00D74A93"/>
    <w:rsid w:val="00D7611C"/>
    <w:rsid w:val="00D81A84"/>
    <w:rsid w:val="00D83DFD"/>
    <w:rsid w:val="00D84C05"/>
    <w:rsid w:val="00D86062"/>
    <w:rsid w:val="00D86CE4"/>
    <w:rsid w:val="00D87307"/>
    <w:rsid w:val="00D90357"/>
    <w:rsid w:val="00D93332"/>
    <w:rsid w:val="00D94442"/>
    <w:rsid w:val="00D977E4"/>
    <w:rsid w:val="00DA1459"/>
    <w:rsid w:val="00DA1534"/>
    <w:rsid w:val="00DA2A70"/>
    <w:rsid w:val="00DA53EE"/>
    <w:rsid w:val="00DA6B30"/>
    <w:rsid w:val="00DA7223"/>
    <w:rsid w:val="00DB089C"/>
    <w:rsid w:val="00DB33F6"/>
    <w:rsid w:val="00DB43EE"/>
    <w:rsid w:val="00DB45F5"/>
    <w:rsid w:val="00DB566C"/>
    <w:rsid w:val="00DB5801"/>
    <w:rsid w:val="00DB68FA"/>
    <w:rsid w:val="00DB6AC4"/>
    <w:rsid w:val="00DB7197"/>
    <w:rsid w:val="00DC1F30"/>
    <w:rsid w:val="00DC33E1"/>
    <w:rsid w:val="00DC5D3B"/>
    <w:rsid w:val="00DC6641"/>
    <w:rsid w:val="00DC7150"/>
    <w:rsid w:val="00DC721F"/>
    <w:rsid w:val="00DD27A8"/>
    <w:rsid w:val="00DD42EF"/>
    <w:rsid w:val="00DD63D7"/>
    <w:rsid w:val="00DD6AE0"/>
    <w:rsid w:val="00DD7CE3"/>
    <w:rsid w:val="00DE06BD"/>
    <w:rsid w:val="00DE29E4"/>
    <w:rsid w:val="00DE4C56"/>
    <w:rsid w:val="00DE4E28"/>
    <w:rsid w:val="00DE6066"/>
    <w:rsid w:val="00DF07EA"/>
    <w:rsid w:val="00DF2246"/>
    <w:rsid w:val="00DF6075"/>
    <w:rsid w:val="00DF6D69"/>
    <w:rsid w:val="00DF6F46"/>
    <w:rsid w:val="00DF711D"/>
    <w:rsid w:val="00E02346"/>
    <w:rsid w:val="00E02E88"/>
    <w:rsid w:val="00E07114"/>
    <w:rsid w:val="00E0758C"/>
    <w:rsid w:val="00E16508"/>
    <w:rsid w:val="00E17259"/>
    <w:rsid w:val="00E25633"/>
    <w:rsid w:val="00E25ACF"/>
    <w:rsid w:val="00E321DF"/>
    <w:rsid w:val="00E3397D"/>
    <w:rsid w:val="00E33F1D"/>
    <w:rsid w:val="00E379DA"/>
    <w:rsid w:val="00E4069B"/>
    <w:rsid w:val="00E41127"/>
    <w:rsid w:val="00E419D4"/>
    <w:rsid w:val="00E41CB5"/>
    <w:rsid w:val="00E42EE4"/>
    <w:rsid w:val="00E4613B"/>
    <w:rsid w:val="00E5105A"/>
    <w:rsid w:val="00E5107F"/>
    <w:rsid w:val="00E547E4"/>
    <w:rsid w:val="00E57DC2"/>
    <w:rsid w:val="00E6363F"/>
    <w:rsid w:val="00E65532"/>
    <w:rsid w:val="00E67013"/>
    <w:rsid w:val="00E67894"/>
    <w:rsid w:val="00E67B30"/>
    <w:rsid w:val="00E74E52"/>
    <w:rsid w:val="00E76E18"/>
    <w:rsid w:val="00E854D6"/>
    <w:rsid w:val="00E85C41"/>
    <w:rsid w:val="00EA0ABC"/>
    <w:rsid w:val="00EA0D22"/>
    <w:rsid w:val="00EA1CB1"/>
    <w:rsid w:val="00EA2402"/>
    <w:rsid w:val="00EA3241"/>
    <w:rsid w:val="00EA403A"/>
    <w:rsid w:val="00EA45D3"/>
    <w:rsid w:val="00EA4AD2"/>
    <w:rsid w:val="00EA7468"/>
    <w:rsid w:val="00EB0CAC"/>
    <w:rsid w:val="00EB3C4C"/>
    <w:rsid w:val="00EB4B45"/>
    <w:rsid w:val="00EB5415"/>
    <w:rsid w:val="00EB607A"/>
    <w:rsid w:val="00EB712C"/>
    <w:rsid w:val="00EB747A"/>
    <w:rsid w:val="00EB7972"/>
    <w:rsid w:val="00EC2D46"/>
    <w:rsid w:val="00EC2D84"/>
    <w:rsid w:val="00EC4DDD"/>
    <w:rsid w:val="00EC7828"/>
    <w:rsid w:val="00EC7C70"/>
    <w:rsid w:val="00ED192B"/>
    <w:rsid w:val="00ED45FE"/>
    <w:rsid w:val="00ED49CC"/>
    <w:rsid w:val="00ED6874"/>
    <w:rsid w:val="00ED727E"/>
    <w:rsid w:val="00ED75FC"/>
    <w:rsid w:val="00EE2CB4"/>
    <w:rsid w:val="00EE42CB"/>
    <w:rsid w:val="00EE4934"/>
    <w:rsid w:val="00EE4C11"/>
    <w:rsid w:val="00EF1956"/>
    <w:rsid w:val="00EF2A70"/>
    <w:rsid w:val="00EF5397"/>
    <w:rsid w:val="00EF5BF6"/>
    <w:rsid w:val="00EF6CBD"/>
    <w:rsid w:val="00EF7BDC"/>
    <w:rsid w:val="00F00775"/>
    <w:rsid w:val="00F0109D"/>
    <w:rsid w:val="00F02B4B"/>
    <w:rsid w:val="00F043A2"/>
    <w:rsid w:val="00F04618"/>
    <w:rsid w:val="00F055B6"/>
    <w:rsid w:val="00F07268"/>
    <w:rsid w:val="00F0781E"/>
    <w:rsid w:val="00F13676"/>
    <w:rsid w:val="00F14D6F"/>
    <w:rsid w:val="00F14F0A"/>
    <w:rsid w:val="00F154DD"/>
    <w:rsid w:val="00F22370"/>
    <w:rsid w:val="00F228BA"/>
    <w:rsid w:val="00F24B2C"/>
    <w:rsid w:val="00F27D09"/>
    <w:rsid w:val="00F36B1C"/>
    <w:rsid w:val="00F3709C"/>
    <w:rsid w:val="00F43582"/>
    <w:rsid w:val="00F439B5"/>
    <w:rsid w:val="00F43FEF"/>
    <w:rsid w:val="00F45C51"/>
    <w:rsid w:val="00F45FBB"/>
    <w:rsid w:val="00F50BF6"/>
    <w:rsid w:val="00F519F9"/>
    <w:rsid w:val="00F523FE"/>
    <w:rsid w:val="00F53B25"/>
    <w:rsid w:val="00F54A03"/>
    <w:rsid w:val="00F60D44"/>
    <w:rsid w:val="00F610AE"/>
    <w:rsid w:val="00F62425"/>
    <w:rsid w:val="00F62F46"/>
    <w:rsid w:val="00F63E2A"/>
    <w:rsid w:val="00F6526C"/>
    <w:rsid w:val="00F70E84"/>
    <w:rsid w:val="00F7269F"/>
    <w:rsid w:val="00F72C01"/>
    <w:rsid w:val="00F73BDD"/>
    <w:rsid w:val="00F73EA3"/>
    <w:rsid w:val="00F7722D"/>
    <w:rsid w:val="00F802DC"/>
    <w:rsid w:val="00F82DE6"/>
    <w:rsid w:val="00F84455"/>
    <w:rsid w:val="00F84696"/>
    <w:rsid w:val="00F84FA1"/>
    <w:rsid w:val="00F90B3E"/>
    <w:rsid w:val="00F914BC"/>
    <w:rsid w:val="00F950B3"/>
    <w:rsid w:val="00F96A38"/>
    <w:rsid w:val="00F977E3"/>
    <w:rsid w:val="00FA03BD"/>
    <w:rsid w:val="00FA1339"/>
    <w:rsid w:val="00FA1BB6"/>
    <w:rsid w:val="00FB13B1"/>
    <w:rsid w:val="00FB2A44"/>
    <w:rsid w:val="00FB3257"/>
    <w:rsid w:val="00FB3B70"/>
    <w:rsid w:val="00FB62E2"/>
    <w:rsid w:val="00FB72D1"/>
    <w:rsid w:val="00FC314D"/>
    <w:rsid w:val="00FD4C68"/>
    <w:rsid w:val="00FD6505"/>
    <w:rsid w:val="00FD6D9E"/>
    <w:rsid w:val="00FE185E"/>
    <w:rsid w:val="00FE32AC"/>
    <w:rsid w:val="00FE3B86"/>
    <w:rsid w:val="00FE5483"/>
    <w:rsid w:val="00FF29A4"/>
    <w:rsid w:val="00FF3593"/>
    <w:rsid w:val="00FF6CDC"/>
    <w:rsid w:val="00FF7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69F7"/>
    <w:pPr>
      <w:suppressAutoHyphens/>
    </w:pPr>
    <w:rPr>
      <w:rFonts w:ascii="Arial" w:hAnsi="Arial"/>
      <w:sz w:val="24"/>
      <w:lang w:eastAsia="ar-SA"/>
    </w:rPr>
  </w:style>
  <w:style w:type="paragraph" w:styleId="Heading1">
    <w:name w:val="heading 1"/>
    <w:aliases w:val="Level 1,Numbered - 1,Paragraph,Section Heading,Lev 1,Header1,1,Part,Chapter Heading,PARA1,Heading1,section,h1,A MAJOR/BOLD,Schedheading,Heading 1(Report Only),h1 chapter heading,Attribute Heading 1,Roman 14 B Heading"/>
    <w:basedOn w:val="Normal"/>
    <w:next w:val="Normal"/>
    <w:qFormat/>
    <w:pPr>
      <w:keepNext/>
      <w:numPr>
        <w:numId w:val="1"/>
      </w:numPr>
      <w:spacing w:after="360"/>
      <w:outlineLvl w:val="0"/>
    </w:pPr>
    <w:rPr>
      <w:rFonts w:ascii="Arial Black" w:hAnsi="Arial Black"/>
      <w:kern w:val="1"/>
      <w:sz w:val="42"/>
    </w:rPr>
  </w:style>
  <w:style w:type="paragraph" w:styleId="Heading2">
    <w:name w:val="heading 2"/>
    <w:aliases w:val="ParaLvl2,Numbered - 2,Major,Sub-paragraph,PARA2,Headline 2,nmhd2,heading 2,h2,2,1.1.1 heading,Reset numbering,S Heading,S Heading 2,Attribute Heading 2,título 2,R2,H21,H22,H211,H23,H212,H24,H213,H25,H214,H26,H215,H27,H216,H28,H217,H29,H218"/>
    <w:basedOn w:val="Normal"/>
    <w:next w:val="Normal"/>
    <w:link w:val="Heading2Char"/>
    <w:qFormat/>
    <w:pPr>
      <w:keepNext/>
      <w:spacing w:after="240"/>
      <w:outlineLvl w:val="1"/>
    </w:pPr>
    <w:rPr>
      <w:rFonts w:ascii="Arial Narrow" w:hAnsi="Arial Narrow"/>
      <w:b/>
      <w:caps/>
      <w:sz w:val="32"/>
    </w:rPr>
  </w:style>
  <w:style w:type="paragraph" w:styleId="Heading3">
    <w:name w:val="heading 3"/>
    <w:aliases w:val="Numbered - 3,Minor,MI,PARA3,PA Minor Section,3,sub-sub,heading 3,Level 1 - 1,Heading P,h3,Minor1,Para Heading 3,Para Heading 31,h31,H31,H32,H33,H311,(Alt+3),h32,h311,h33,h312,h34,h313,h35,h314,h36,h315,h37,h316,h38,h317,h39,h318"/>
    <w:basedOn w:val="Normal"/>
    <w:next w:val="Normal"/>
    <w:link w:val="Heading3Char"/>
    <w:qFormat/>
    <w:pPr>
      <w:keepNext/>
      <w:numPr>
        <w:ilvl w:val="2"/>
        <w:numId w:val="1"/>
      </w:numPr>
      <w:spacing w:after="240"/>
      <w:outlineLvl w:val="2"/>
    </w:pPr>
    <w:rPr>
      <w:b/>
      <w:sz w:val="28"/>
    </w:rPr>
  </w:style>
  <w:style w:type="paragraph" w:styleId="Heading4">
    <w:name w:val="heading 4"/>
    <w:basedOn w:val="Normal"/>
    <w:next w:val="Normal"/>
    <w:qFormat/>
    <w:pPr>
      <w:keepNext/>
      <w:numPr>
        <w:ilvl w:val="3"/>
        <w:numId w:val="1"/>
      </w:numPr>
      <w:spacing w:after="120"/>
      <w:outlineLvl w:val="3"/>
    </w:pPr>
    <w:rPr>
      <w:caps/>
    </w:rPr>
  </w:style>
  <w:style w:type="paragraph" w:styleId="Heading5">
    <w:name w:val="heading 5"/>
    <w:basedOn w:val="Normal"/>
    <w:next w:val="BodyText"/>
    <w:qFormat/>
    <w:pPr>
      <w:numPr>
        <w:ilvl w:val="4"/>
        <w:numId w:val="1"/>
      </w:numPr>
      <w:tabs>
        <w:tab w:val="left" w:pos="2880"/>
      </w:tabs>
      <w:spacing w:after="120"/>
      <w:ind w:left="2880" w:hanging="720"/>
      <w:outlineLvl w:val="4"/>
    </w:pPr>
  </w:style>
  <w:style w:type="paragraph" w:styleId="Heading7">
    <w:name w:val="heading 7"/>
    <w:basedOn w:val="Normal"/>
    <w:next w:val="Normal"/>
    <w:qFormat/>
    <w:pPr>
      <w:keepNext/>
      <w:numPr>
        <w:ilvl w:val="6"/>
        <w:numId w:val="1"/>
      </w:numPr>
      <w:outlineLvl w:val="6"/>
    </w:pPr>
    <w:rPr>
      <w:b/>
      <w:smallCaps/>
      <w:color w:val="000000"/>
    </w:rPr>
  </w:style>
  <w:style w:type="paragraph" w:styleId="Heading8">
    <w:name w:val="heading 8"/>
    <w:basedOn w:val="Normal"/>
    <w:next w:val="Normal"/>
    <w:qFormat/>
    <w:rsid w:val="00491FDE"/>
    <w:pPr>
      <w:keepNext/>
      <w:keepLines/>
      <w:suppressAutoHyphens w:val="0"/>
      <w:autoSpaceDE w:val="0"/>
      <w:autoSpaceDN w:val="0"/>
      <w:adjustRightInd w:val="0"/>
      <w:outlineLvl w:val="7"/>
    </w:pPr>
    <w:rPr>
      <w:rFonts w:cs="Arial"/>
      <w:b/>
      <w:bCs/>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customStyle="1" w:styleId="4">
    <w:name w:val="4"/>
    <w:basedOn w:val="Normal"/>
    <w:rsid w:val="00491FDE"/>
    <w:pPr>
      <w:suppressAutoHyphens w:val="0"/>
      <w:spacing w:after="160" w:line="240" w:lineRule="exact"/>
    </w:pPr>
    <w:rPr>
      <w:rFonts w:ascii="Verdana" w:hAnsi="Verdana"/>
      <w:sz w:val="20"/>
      <w:lang w:val="en-US" w:eastAsia="en-US"/>
    </w:rPr>
  </w:style>
  <w:style w:type="character" w:customStyle="1" w:styleId="WW8Num2z0">
    <w:name w:val="WW8Num2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1z0">
    <w:name w:val="WW8Num11z0"/>
    <w:rPr>
      <w:rFonts w:ascii="Symbol" w:hAnsi="Symbol"/>
    </w:rPr>
  </w:style>
  <w:style w:type="character" w:customStyle="1" w:styleId="WW8Num12z0">
    <w:name w:val="WW8Num12z0"/>
    <w:rPr>
      <w:rFonts w:ascii="Courier New" w:hAnsi="Courier New"/>
    </w:rPr>
  </w:style>
  <w:style w:type="character" w:customStyle="1" w:styleId="WW8Num13z0">
    <w:name w:val="WW8Num13z0"/>
    <w:rPr>
      <w:rFonts w:ascii="Courier New" w:hAnsi="Courier New"/>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7z0">
    <w:name w:val="WW8Num17z0"/>
    <w:rPr>
      <w:rFonts w:ascii="Courier New" w:hAnsi="Courier New"/>
    </w:rPr>
  </w:style>
  <w:style w:type="character" w:customStyle="1" w:styleId="WW8Num18z0">
    <w:name w:val="WW8Num18z0"/>
    <w:rPr>
      <w:rFonts w:ascii="Courier New" w:hAnsi="Courier New"/>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0">
    <w:name w:val="WW8Num19z0"/>
    <w:rPr>
      <w:rFonts w:ascii="Courier New" w:hAnsi="Courier New"/>
    </w:rPr>
  </w:style>
  <w:style w:type="character" w:customStyle="1" w:styleId="WW8Num20z0">
    <w:name w:val="WW8Num20z0"/>
    <w:rPr>
      <w:rFonts w:ascii="Courier New" w:hAnsi="Courier New"/>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3z0">
    <w:name w:val="WW8Num23z0"/>
    <w:rPr>
      <w:rFonts w:ascii="Symbol" w:hAnsi="Symbol"/>
    </w:rPr>
  </w:style>
  <w:style w:type="character" w:customStyle="1" w:styleId="WW8Num25z0">
    <w:name w:val="WW8Num25z0"/>
    <w:rPr>
      <w:rFonts w:ascii="Courier New" w:hAnsi="Courier New"/>
    </w:rPr>
  </w:style>
  <w:style w:type="character" w:customStyle="1" w:styleId="WW8Num25z1">
    <w:name w:val="WW8Num25z1"/>
    <w:rPr>
      <w:rFonts w:ascii="Courier New" w:hAnsi="Courier New"/>
    </w:rPr>
  </w:style>
  <w:style w:type="character" w:customStyle="1" w:styleId="WW8Num25z5">
    <w:name w:val="WW8Num25z5"/>
    <w:rPr>
      <w:rFonts w:ascii="Wingdings" w:hAnsi="Wingdings"/>
    </w:rPr>
  </w:style>
  <w:style w:type="character" w:customStyle="1" w:styleId="WW8Num27z0">
    <w:name w:val="WW8Num27z0"/>
    <w:rPr>
      <w:rFonts w:ascii="Symbol" w:hAnsi="Symbol"/>
    </w:rPr>
  </w:style>
  <w:style w:type="character" w:customStyle="1" w:styleId="WW8Num28z0">
    <w:name w:val="WW8Num28z0"/>
    <w:rPr>
      <w:rFonts w:ascii="Symbol" w:hAnsi="Symbol"/>
    </w:rPr>
  </w:style>
  <w:style w:type="character" w:customStyle="1" w:styleId="WW8Num29z0">
    <w:name w:val="WW8Num29z0"/>
    <w:rPr>
      <w:rFonts w:ascii="Courier New" w:hAnsi="Courier New"/>
    </w:rPr>
  </w:style>
  <w:style w:type="character" w:customStyle="1" w:styleId="WW8Num30z0">
    <w:name w:val="WW8Num30z0"/>
    <w:rPr>
      <w:rFonts w:ascii="Symbol" w:hAnsi="Symbol"/>
    </w:rPr>
  </w:style>
  <w:style w:type="character" w:customStyle="1" w:styleId="WW8Num31z0">
    <w:name w:val="WW8Num31z0"/>
    <w:rPr>
      <w:rFonts w:ascii="Courier New" w:hAnsi="Courier New"/>
    </w:rPr>
  </w:style>
  <w:style w:type="character" w:customStyle="1" w:styleId="WW8Num32z0">
    <w:name w:val="WW8Num32z0"/>
    <w:rPr>
      <w:rFonts w:ascii="Courier New" w:hAnsi="Courier New"/>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3z0">
    <w:name w:val="WW8Num33z0"/>
    <w:rPr>
      <w:rFonts w:ascii="Courier New" w:hAnsi="Courier New"/>
    </w:rPr>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WW8Num34z0">
    <w:name w:val="WW8Num34z0"/>
    <w:rPr>
      <w:rFonts w:ascii="Courier New" w:hAnsi="Courier New"/>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5z0">
    <w:name w:val="WW8Num35z0"/>
    <w:rPr>
      <w:rFonts w:ascii="Symbol" w:hAnsi="Symbol"/>
    </w:rPr>
  </w:style>
  <w:style w:type="character" w:customStyle="1" w:styleId="WW8Num36z0">
    <w:name w:val="WW8Num36z0"/>
    <w:rPr>
      <w:rFonts w:ascii="Symbol" w:hAnsi="Symbol"/>
    </w:rPr>
  </w:style>
  <w:style w:type="character" w:customStyle="1" w:styleId="WW8Num37z0">
    <w:name w:val="WW8Num37z0"/>
    <w:rPr>
      <w:rFonts w:ascii="Courier New" w:hAnsi="Courier New"/>
    </w:rPr>
  </w:style>
  <w:style w:type="character" w:customStyle="1" w:styleId="WW8Num40z0">
    <w:name w:val="WW8Num40z0"/>
    <w:rPr>
      <w:rFonts w:ascii="Courier New" w:hAnsi="Courier New"/>
    </w:rPr>
  </w:style>
  <w:style w:type="character" w:customStyle="1" w:styleId="WW8Num41z0">
    <w:name w:val="WW8Num41z0"/>
    <w:rPr>
      <w:rFonts w:ascii="Courier New" w:hAnsi="Courier New"/>
    </w:rPr>
  </w:style>
  <w:style w:type="character" w:customStyle="1" w:styleId="WW8Num42z0">
    <w:name w:val="WW8Num42z0"/>
    <w:rPr>
      <w:rFonts w:ascii="Symbol" w:hAnsi="Symbol"/>
    </w:rPr>
  </w:style>
  <w:style w:type="character" w:customStyle="1" w:styleId="WW8Num43z0">
    <w:name w:val="WW8Num43z0"/>
    <w:rPr>
      <w:rFonts w:ascii="Symbol" w:hAnsi="Symbol"/>
    </w:rPr>
  </w:style>
  <w:style w:type="character" w:customStyle="1" w:styleId="WW8Num44z0">
    <w:name w:val="WW8Num44z0"/>
    <w:rPr>
      <w:rFonts w:ascii="Symbol" w:hAnsi="Symbol"/>
    </w:rPr>
  </w:style>
  <w:style w:type="character" w:customStyle="1" w:styleId="WW8Num44z1">
    <w:name w:val="WW8Num44z1"/>
    <w:rPr>
      <w:rFonts w:ascii="Palatino Linotype" w:hAnsi="Palatino Linotype"/>
      <w:caps w:val="0"/>
      <w:smallCaps w:val="0"/>
      <w:strike w:val="0"/>
      <w:dstrike w:val="0"/>
      <w:vanish w:val="0"/>
      <w:color w:val="00000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4z2">
    <w:name w:val="WW8Num44z2"/>
    <w:rPr>
      <w:rFonts w:ascii="Wingdings" w:hAnsi="Wingdings"/>
    </w:rPr>
  </w:style>
  <w:style w:type="character" w:customStyle="1" w:styleId="WW8Num45z0">
    <w:name w:val="WW8Num45z0"/>
    <w:rPr>
      <w:rFonts w:ascii="Courier New" w:hAnsi="Courier New"/>
    </w:rPr>
  </w:style>
  <w:style w:type="character" w:customStyle="1" w:styleId="WW8Num46z0">
    <w:name w:val="WW8Num46z0"/>
    <w:rPr>
      <w:rFonts w:ascii="Symbol" w:hAnsi="Symbol"/>
    </w:rPr>
  </w:style>
  <w:style w:type="character" w:customStyle="1" w:styleId="WW8Num46z1">
    <w:name w:val="WW8Num46z1"/>
    <w:rPr>
      <w:rFonts w:ascii="Courier New" w:hAnsi="Courier New"/>
    </w:rPr>
  </w:style>
  <w:style w:type="character" w:customStyle="1" w:styleId="WW8Num46z2">
    <w:name w:val="WW8Num46z2"/>
    <w:rPr>
      <w:rFonts w:ascii="Wingdings" w:hAnsi="Wingdings"/>
    </w:rPr>
  </w:style>
  <w:style w:type="character" w:customStyle="1" w:styleId="WW8Num47z0">
    <w:name w:val="WW8Num47z0"/>
    <w:rPr>
      <w:rFonts w:ascii="Symbol" w:hAnsi="Symbol"/>
    </w:rPr>
  </w:style>
  <w:style w:type="character" w:customStyle="1" w:styleId="WW8Num51z0">
    <w:name w:val="WW8Num51z0"/>
    <w:rPr>
      <w:rFonts w:ascii="Symbol" w:hAnsi="Symbol"/>
    </w:rPr>
  </w:style>
  <w:style w:type="character" w:customStyle="1" w:styleId="WW8Num51z1">
    <w:name w:val="WW8Num51z1"/>
    <w:rPr>
      <w:rFonts w:ascii="Courier New" w:hAnsi="Courier New"/>
    </w:rPr>
  </w:style>
  <w:style w:type="character" w:customStyle="1" w:styleId="Absatz-Standardschriftart">
    <w:name w:val="Absatz-Standardschriftart"/>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3">
    <w:name w:val="WW8Num18z3"/>
    <w:rPr>
      <w:rFonts w:ascii="Symbol" w:hAnsi="Symbol"/>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3">
    <w:name w:val="WW8Num20z3"/>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3">
    <w:name w:val="WW8Num32z3"/>
    <w:rPr>
      <w:rFonts w:ascii="Symbol" w:hAnsi="Symbol"/>
    </w:rPr>
  </w:style>
  <w:style w:type="character" w:customStyle="1" w:styleId="WW8Num33z3">
    <w:name w:val="WW8Num33z3"/>
    <w:rPr>
      <w:rFonts w:ascii="Symbol" w:hAnsi="Symbol"/>
    </w:rPr>
  </w:style>
  <w:style w:type="character" w:customStyle="1" w:styleId="WW8Num34z3">
    <w:name w:val="WW8Num34z3"/>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1">
    <w:name w:val="WW8Num36z1"/>
    <w:rPr>
      <w:rFonts w:ascii="Courier New" w:hAnsi="Courier New"/>
    </w:rPr>
  </w:style>
  <w:style w:type="character" w:customStyle="1" w:styleId="WW8Num36z2">
    <w:name w:val="WW8Num36z2"/>
    <w:rPr>
      <w:rFonts w:ascii="Wingdings" w:hAnsi="Wingdings"/>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customStyle="1" w:styleId="WW8Num38z0">
    <w:name w:val="WW8Num38z0"/>
    <w:rPr>
      <w:rFonts w:ascii="Symbol" w:hAnsi="Symbol"/>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9z1">
    <w:name w:val="WW8Num39z1"/>
    <w:rPr>
      <w:rFonts w:ascii="Symbol" w:hAnsi="Symbol"/>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2z1">
    <w:name w:val="WW8Num42z1"/>
    <w:rPr>
      <w:rFonts w:ascii="Courier New" w:hAnsi="Courier New"/>
    </w:rPr>
  </w:style>
  <w:style w:type="character" w:customStyle="1" w:styleId="WW8Num42z5">
    <w:name w:val="WW8Num42z5"/>
    <w:rPr>
      <w:rFonts w:ascii="Wingdings" w:hAnsi="Wingdings"/>
    </w:rPr>
  </w:style>
  <w:style w:type="character" w:customStyle="1" w:styleId="WW8Num43z1">
    <w:name w:val="WW8Num43z1"/>
    <w:rPr>
      <w:rFonts w:ascii="Courier New" w:hAnsi="Courier New"/>
    </w:rPr>
  </w:style>
  <w:style w:type="character" w:customStyle="1" w:styleId="WW8Num43z2">
    <w:name w:val="WW8Num43z2"/>
    <w:rPr>
      <w:rFonts w:ascii="Wingdings" w:hAnsi="Wingdings"/>
    </w:rPr>
  </w:style>
  <w:style w:type="character" w:customStyle="1" w:styleId="WW8Num45z2">
    <w:name w:val="WW8Num45z2"/>
    <w:rPr>
      <w:rFonts w:ascii="Wingdings" w:hAnsi="Wingdings"/>
    </w:rPr>
  </w:style>
  <w:style w:type="character" w:customStyle="1" w:styleId="WW8Num45z3">
    <w:name w:val="WW8Num45z3"/>
    <w:rPr>
      <w:rFonts w:ascii="Symbol" w:hAnsi="Symbo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rPr>
  </w:style>
  <w:style w:type="character" w:customStyle="1" w:styleId="WW8Num48z0">
    <w:name w:val="WW8Num48z0"/>
    <w:rPr>
      <w:rFonts w:ascii="Courier New" w:hAnsi="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WW8Num49z0">
    <w:name w:val="WW8Num49z0"/>
    <w:rPr>
      <w:rFonts w:ascii="Courier New" w:hAnsi="Courier New"/>
    </w:rPr>
  </w:style>
  <w:style w:type="character" w:customStyle="1" w:styleId="WW8Num49z2">
    <w:name w:val="WW8Num49z2"/>
    <w:rPr>
      <w:rFonts w:ascii="Wingdings" w:hAnsi="Wingdings"/>
    </w:rPr>
  </w:style>
  <w:style w:type="character" w:customStyle="1" w:styleId="WW8Num49z3">
    <w:name w:val="WW8Num49z3"/>
    <w:rPr>
      <w:rFonts w:ascii="Symbol" w:hAnsi="Symbol"/>
    </w:rPr>
  </w:style>
  <w:style w:type="character" w:customStyle="1" w:styleId="WW8Num50z0">
    <w:name w:val="WW8Num50z0"/>
    <w:rPr>
      <w:rFonts w:ascii="Symbol" w:hAnsi="Symbol"/>
    </w:rPr>
  </w:style>
  <w:style w:type="character" w:customStyle="1" w:styleId="WW8Num50z1">
    <w:name w:val="WW8Num50z1"/>
    <w:rPr>
      <w:rFonts w:ascii="Courier New" w:hAnsi="Courier New"/>
    </w:rPr>
  </w:style>
  <w:style w:type="character" w:customStyle="1" w:styleId="WW8Num50z2">
    <w:name w:val="WW8Num50z2"/>
    <w:rPr>
      <w:rFonts w:ascii="Wingdings" w:hAnsi="Wingdings"/>
    </w:rPr>
  </w:style>
  <w:style w:type="character" w:customStyle="1" w:styleId="WW8Num51z2">
    <w:name w:val="WW8Num51z2"/>
    <w:rPr>
      <w:rFonts w:ascii="Wingdings" w:hAnsi="Wingdings"/>
    </w:rPr>
  </w:style>
  <w:style w:type="character" w:customStyle="1" w:styleId="WW8Num52z0">
    <w:name w:val="WW8Num52z0"/>
    <w:rPr>
      <w:rFonts w:ascii="Symbol" w:hAnsi="Symbol"/>
    </w:rPr>
  </w:style>
  <w:style w:type="character" w:customStyle="1" w:styleId="WW8Num52z1">
    <w:name w:val="WW8Num52z1"/>
    <w:rPr>
      <w:rFonts w:ascii="Courier New" w:hAnsi="Courier New"/>
    </w:rPr>
  </w:style>
  <w:style w:type="character" w:customStyle="1" w:styleId="WW8Num52z2">
    <w:name w:val="WW8Num52z2"/>
    <w:rPr>
      <w:rFonts w:ascii="Wingdings" w:hAnsi="Wingdings"/>
    </w:rPr>
  </w:style>
  <w:style w:type="character" w:customStyle="1" w:styleId="WW8Num53z0">
    <w:name w:val="WW8Num53z0"/>
    <w:rPr>
      <w:rFonts w:ascii="Courier New" w:hAnsi="Courier New"/>
    </w:rPr>
  </w:style>
  <w:style w:type="character" w:customStyle="1" w:styleId="WW8Num53z2">
    <w:name w:val="WW8Num53z2"/>
    <w:rPr>
      <w:rFonts w:ascii="Wingdings" w:hAnsi="Wingdings"/>
    </w:rPr>
  </w:style>
  <w:style w:type="character" w:customStyle="1" w:styleId="WW8Num53z3">
    <w:name w:val="WW8Num53z3"/>
    <w:rPr>
      <w:rFonts w:ascii="Symbol" w:hAnsi="Symbol"/>
    </w:rPr>
  </w:style>
  <w:style w:type="character" w:customStyle="1" w:styleId="WW8Num54z0">
    <w:name w:val="WW8Num54z0"/>
    <w:rPr>
      <w:rFonts w:ascii="Symbol" w:hAnsi="Symbol"/>
    </w:rPr>
  </w:style>
  <w:style w:type="character" w:customStyle="1" w:styleId="WW8Num54z1">
    <w:name w:val="WW8Num54z1"/>
    <w:rPr>
      <w:rFonts w:ascii="Courier New" w:hAnsi="Courier New"/>
    </w:rPr>
  </w:style>
  <w:style w:type="character" w:customStyle="1" w:styleId="WW8Num54z2">
    <w:name w:val="WW8Num54z2"/>
    <w:rPr>
      <w:rFonts w:ascii="Wingdings" w:hAnsi="Wingdings"/>
    </w:rPr>
  </w:style>
  <w:style w:type="character" w:customStyle="1" w:styleId="WW8Num55z0">
    <w:name w:val="WW8Num55z0"/>
    <w:rPr>
      <w:rFonts w:ascii="Courier New" w:hAnsi="Courier New"/>
    </w:rPr>
  </w:style>
  <w:style w:type="character" w:customStyle="1" w:styleId="WW8Num55z2">
    <w:name w:val="WW8Num55z2"/>
    <w:rPr>
      <w:rFonts w:ascii="Wingdings" w:hAnsi="Wingdings"/>
    </w:rPr>
  </w:style>
  <w:style w:type="character" w:customStyle="1" w:styleId="WW8Num55z3">
    <w:name w:val="WW8Num55z3"/>
    <w:rPr>
      <w:rFonts w:ascii="Symbol" w:hAnsi="Symbol"/>
    </w:rPr>
  </w:style>
  <w:style w:type="character" w:customStyle="1" w:styleId="WW8Num56z0">
    <w:name w:val="WW8Num56z0"/>
    <w:rPr>
      <w:rFonts w:ascii="Symbol" w:hAnsi="Symbol"/>
    </w:rPr>
  </w:style>
  <w:style w:type="character" w:customStyle="1" w:styleId="WW8Num56z1">
    <w:name w:val="WW8Num56z1"/>
    <w:rPr>
      <w:rFonts w:ascii="Courier New" w:hAnsi="Courier New"/>
    </w:rPr>
  </w:style>
  <w:style w:type="character" w:customStyle="1" w:styleId="WW8Num56z2">
    <w:name w:val="WW8Num56z2"/>
    <w:rPr>
      <w:rFonts w:ascii="Wingdings" w:hAnsi="Wingdings"/>
    </w:rPr>
  </w:style>
  <w:style w:type="character" w:customStyle="1" w:styleId="WW8Num57z0">
    <w:name w:val="WW8Num57z0"/>
    <w:rPr>
      <w:rFonts w:ascii="Courier New" w:hAnsi="Courier New"/>
    </w:rPr>
  </w:style>
  <w:style w:type="character" w:customStyle="1" w:styleId="WW8Num57z2">
    <w:name w:val="WW8Num57z2"/>
    <w:rPr>
      <w:rFonts w:ascii="Wingdings" w:hAnsi="Wingdings"/>
    </w:rPr>
  </w:style>
  <w:style w:type="character" w:customStyle="1" w:styleId="WW8Num57z3">
    <w:name w:val="WW8Num57z3"/>
    <w:rPr>
      <w:rFonts w:ascii="Symbol" w:hAnsi="Symbol"/>
    </w:rPr>
  </w:style>
  <w:style w:type="character" w:customStyle="1" w:styleId="WW8Num58z0">
    <w:name w:val="WW8Num58z0"/>
    <w:rPr>
      <w:rFonts w:ascii="Symbol" w:hAnsi="Symbol"/>
    </w:rPr>
  </w:style>
  <w:style w:type="character" w:customStyle="1" w:styleId="WW8Num58z1">
    <w:name w:val="WW8Num58z1"/>
    <w:rPr>
      <w:rFonts w:ascii="Courier New" w:hAnsi="Courier New"/>
    </w:rPr>
  </w:style>
  <w:style w:type="character" w:customStyle="1" w:styleId="WW8Num58z2">
    <w:name w:val="WW8Num58z2"/>
    <w:rPr>
      <w:rFonts w:ascii="Wingdings" w:hAnsi="Wingdings"/>
    </w:rPr>
  </w:style>
  <w:style w:type="character" w:customStyle="1" w:styleId="WW8Num59z0">
    <w:name w:val="WW8Num59z0"/>
    <w:rPr>
      <w:rFonts w:ascii="Symbol" w:hAnsi="Symbol"/>
    </w:rPr>
  </w:style>
  <w:style w:type="character" w:customStyle="1" w:styleId="WW8Num59z1">
    <w:name w:val="WW8Num59z1"/>
    <w:rPr>
      <w:rFonts w:ascii="Courier New" w:hAnsi="Courier New"/>
    </w:rPr>
  </w:style>
  <w:style w:type="character" w:customStyle="1" w:styleId="WW8Num59z2">
    <w:name w:val="WW8Num59z2"/>
    <w:rPr>
      <w:rFonts w:ascii="Wingdings" w:hAnsi="Wingdings"/>
    </w:rPr>
  </w:style>
  <w:style w:type="character" w:customStyle="1" w:styleId="WW8Num60z0">
    <w:name w:val="WW8Num60z0"/>
    <w:rPr>
      <w:rFonts w:ascii="Symbol" w:hAnsi="Symbol"/>
    </w:rPr>
  </w:style>
  <w:style w:type="character" w:customStyle="1" w:styleId="WW8Num60z1">
    <w:name w:val="WW8Num60z1"/>
    <w:rPr>
      <w:rFonts w:ascii="Courier New" w:hAnsi="Courier New" w:cs="Courier New"/>
    </w:rPr>
  </w:style>
  <w:style w:type="character" w:customStyle="1" w:styleId="WW8Num60z2">
    <w:name w:val="WW8Num60z2"/>
    <w:rPr>
      <w:rFonts w:ascii="Wingdings" w:hAnsi="Wingdings"/>
    </w:rPr>
  </w:style>
  <w:style w:type="character" w:customStyle="1" w:styleId="WW8Num61z0">
    <w:name w:val="WW8Num61z0"/>
    <w:rPr>
      <w:rFonts w:ascii="Symbol" w:hAnsi="Symbol"/>
    </w:rPr>
  </w:style>
  <w:style w:type="character" w:customStyle="1" w:styleId="WW8Num61z1">
    <w:name w:val="WW8Num61z1"/>
    <w:rPr>
      <w:rFonts w:ascii="Courier New" w:hAnsi="Courier New"/>
    </w:rPr>
  </w:style>
  <w:style w:type="character" w:customStyle="1" w:styleId="WW8Num61z2">
    <w:name w:val="WW8Num61z2"/>
    <w:rPr>
      <w:rFonts w:ascii="Wingdings" w:hAnsi="Wingdings"/>
    </w:rPr>
  </w:style>
  <w:style w:type="character" w:customStyle="1" w:styleId="WW8Num62z0">
    <w:name w:val="WW8Num62z0"/>
    <w:rPr>
      <w:rFonts w:ascii="Symbol" w:hAnsi="Symbol"/>
    </w:rPr>
  </w:style>
  <w:style w:type="character" w:customStyle="1" w:styleId="WW8Num62z1">
    <w:name w:val="WW8Num62z1"/>
    <w:rPr>
      <w:rFonts w:ascii="Courier New" w:hAnsi="Courier New"/>
    </w:rPr>
  </w:style>
  <w:style w:type="character" w:customStyle="1" w:styleId="WW8Num62z2">
    <w:name w:val="WW8Num62z2"/>
    <w:rPr>
      <w:rFonts w:ascii="Wingdings" w:hAnsi="Wingdings"/>
    </w:rPr>
  </w:style>
  <w:style w:type="character" w:customStyle="1" w:styleId="WW8Num63z0">
    <w:name w:val="WW8Num63z0"/>
    <w:rPr>
      <w:rFonts w:ascii="Symbol" w:hAnsi="Symbol"/>
    </w:rPr>
  </w:style>
  <w:style w:type="character" w:customStyle="1" w:styleId="WW8Num63z1">
    <w:name w:val="WW8Num63z1"/>
    <w:rPr>
      <w:rFonts w:ascii="Courier New" w:hAnsi="Courier New" w:cs="Courier New"/>
    </w:rPr>
  </w:style>
  <w:style w:type="character" w:customStyle="1" w:styleId="WW8Num63z2">
    <w:name w:val="WW8Num63z2"/>
    <w:rPr>
      <w:rFonts w:ascii="Wingdings" w:hAnsi="Wingdings"/>
    </w:rPr>
  </w:style>
  <w:style w:type="character" w:customStyle="1" w:styleId="WW8Num65z0">
    <w:name w:val="WW8Num65z0"/>
    <w:rPr>
      <w:rFonts w:ascii="Symbol" w:hAnsi="Symbol"/>
    </w:rPr>
  </w:style>
  <w:style w:type="character" w:customStyle="1" w:styleId="WW8Num65z1">
    <w:name w:val="WW8Num65z1"/>
    <w:rPr>
      <w:rFonts w:ascii="Courier New" w:hAnsi="Courier New"/>
    </w:rPr>
  </w:style>
  <w:style w:type="character" w:customStyle="1" w:styleId="WW8Num65z2">
    <w:name w:val="WW8Num65z2"/>
    <w:rPr>
      <w:rFonts w:ascii="Wingdings" w:hAnsi="Wingdings"/>
    </w:rPr>
  </w:style>
  <w:style w:type="character" w:customStyle="1" w:styleId="WW8Num68z0">
    <w:name w:val="WW8Num68z0"/>
    <w:rPr>
      <w:rFonts w:ascii="Symbol" w:hAnsi="Symbol"/>
    </w:rPr>
  </w:style>
  <w:style w:type="character" w:customStyle="1" w:styleId="WW8Num68z1">
    <w:name w:val="WW8Num68z1"/>
    <w:rPr>
      <w:rFonts w:ascii="Courier New" w:hAnsi="Courier New" w:cs="Courier New"/>
    </w:rPr>
  </w:style>
  <w:style w:type="character" w:customStyle="1" w:styleId="WW8Num68z2">
    <w:name w:val="WW8Num68z2"/>
    <w:rPr>
      <w:rFonts w:ascii="Wingdings" w:hAnsi="Wingdings"/>
    </w:rPr>
  </w:style>
  <w:style w:type="character" w:customStyle="1" w:styleId="WW8Num69z0">
    <w:name w:val="WW8Num69z0"/>
    <w:rPr>
      <w:rFonts w:ascii="Symbol" w:hAnsi="Symbol"/>
    </w:rPr>
  </w:style>
  <w:style w:type="character" w:customStyle="1" w:styleId="WW8Num69z4">
    <w:name w:val="WW8Num69z4"/>
    <w:rPr>
      <w:rFonts w:ascii="Courier New" w:hAnsi="Courier New"/>
    </w:rPr>
  </w:style>
  <w:style w:type="character" w:customStyle="1" w:styleId="WW8Num69z5">
    <w:name w:val="WW8Num69z5"/>
    <w:rPr>
      <w:rFonts w:ascii="Wingdings" w:hAnsi="Wingdings"/>
    </w:rPr>
  </w:style>
  <w:style w:type="character" w:customStyle="1" w:styleId="WW8Num71z0">
    <w:name w:val="WW8Num71z0"/>
    <w:rPr>
      <w:rFonts w:ascii="Courier New" w:hAnsi="Courier New"/>
    </w:rPr>
  </w:style>
  <w:style w:type="character" w:customStyle="1" w:styleId="WW8Num71z2">
    <w:name w:val="WW8Num71z2"/>
    <w:rPr>
      <w:rFonts w:ascii="Wingdings" w:hAnsi="Wingdings"/>
    </w:rPr>
  </w:style>
  <w:style w:type="character" w:customStyle="1" w:styleId="WW8Num71z3">
    <w:name w:val="WW8Num71z3"/>
    <w:rPr>
      <w:rFonts w:ascii="Symbol" w:hAnsi="Symbol"/>
    </w:rPr>
  </w:style>
  <w:style w:type="character" w:customStyle="1" w:styleId="WW8Num72z0">
    <w:name w:val="WW8Num72z0"/>
    <w:rPr>
      <w:rFonts w:ascii="Courier New" w:hAnsi="Courier New"/>
    </w:rPr>
  </w:style>
  <w:style w:type="character" w:customStyle="1" w:styleId="WW8Num72z2">
    <w:name w:val="WW8Num72z2"/>
    <w:rPr>
      <w:rFonts w:ascii="Wingdings" w:hAnsi="Wingdings"/>
    </w:rPr>
  </w:style>
  <w:style w:type="character" w:customStyle="1" w:styleId="WW8Num72z3">
    <w:name w:val="WW8Num72z3"/>
    <w:rPr>
      <w:rFonts w:ascii="Symbol" w:hAnsi="Symbol"/>
    </w:rPr>
  </w:style>
  <w:style w:type="character" w:customStyle="1" w:styleId="WW8Num73z0">
    <w:name w:val="WW8Num73z0"/>
    <w:rPr>
      <w:rFonts w:ascii="Courier New" w:hAnsi="Courier New"/>
    </w:rPr>
  </w:style>
  <w:style w:type="character" w:customStyle="1" w:styleId="WW8Num73z1">
    <w:name w:val="WW8Num73z1"/>
    <w:rPr>
      <w:rFonts w:ascii="Symbol" w:hAnsi="Symbol"/>
    </w:rPr>
  </w:style>
  <w:style w:type="character" w:customStyle="1" w:styleId="WW8Num73z2">
    <w:name w:val="WW8Num73z2"/>
    <w:rPr>
      <w:rFonts w:ascii="Wingdings" w:hAnsi="Wingdings"/>
    </w:rPr>
  </w:style>
  <w:style w:type="character" w:customStyle="1" w:styleId="WW8Num74z0">
    <w:name w:val="WW8Num74z0"/>
    <w:rPr>
      <w:rFonts w:ascii="Symbol" w:hAnsi="Symbol"/>
      <w:sz w:val="20"/>
    </w:rPr>
  </w:style>
  <w:style w:type="character" w:customStyle="1" w:styleId="WW8Num74z1">
    <w:name w:val="WW8Num74z1"/>
    <w:rPr>
      <w:rFonts w:ascii="Courier New" w:hAnsi="Courier New"/>
      <w:sz w:val="20"/>
    </w:rPr>
  </w:style>
  <w:style w:type="character" w:customStyle="1" w:styleId="WW8Num74z2">
    <w:name w:val="WW8Num74z2"/>
    <w:rPr>
      <w:rFonts w:ascii="Wingdings" w:hAnsi="Wingdings"/>
      <w:sz w:val="20"/>
    </w:rPr>
  </w:style>
  <w:style w:type="character" w:customStyle="1" w:styleId="WW8Num75z0">
    <w:name w:val="WW8Num75z0"/>
    <w:rPr>
      <w:rFonts w:ascii="Courier New" w:hAnsi="Courier New"/>
    </w:rPr>
  </w:style>
  <w:style w:type="character" w:customStyle="1" w:styleId="WW8Num75z2">
    <w:name w:val="WW8Num75z2"/>
    <w:rPr>
      <w:rFonts w:ascii="Wingdings" w:hAnsi="Wingdings"/>
    </w:rPr>
  </w:style>
  <w:style w:type="character" w:customStyle="1" w:styleId="WW8Num75z3">
    <w:name w:val="WW8Num75z3"/>
    <w:rPr>
      <w:rFonts w:ascii="Symbol" w:hAnsi="Symbol"/>
    </w:rPr>
  </w:style>
  <w:style w:type="character" w:customStyle="1" w:styleId="WW8Num76z0">
    <w:name w:val="WW8Num76z0"/>
    <w:rPr>
      <w:rFonts w:ascii="Symbol" w:hAnsi="Symbol"/>
    </w:rPr>
  </w:style>
  <w:style w:type="character" w:customStyle="1" w:styleId="WW8Num76z1">
    <w:name w:val="WW8Num76z1"/>
    <w:rPr>
      <w:rFonts w:ascii="Courier New" w:hAnsi="Courier New"/>
    </w:rPr>
  </w:style>
  <w:style w:type="character" w:customStyle="1" w:styleId="WW8Num76z2">
    <w:name w:val="WW8Num76z2"/>
    <w:rPr>
      <w:rFonts w:ascii="Wingdings" w:hAnsi="Wingdings"/>
    </w:rPr>
  </w:style>
  <w:style w:type="character" w:customStyle="1" w:styleId="WW8Num77z0">
    <w:name w:val="WW8Num77z0"/>
    <w:rPr>
      <w:rFonts w:ascii="Symbol" w:hAnsi="Symbol"/>
    </w:rPr>
  </w:style>
  <w:style w:type="character" w:customStyle="1" w:styleId="WW8Num77z1">
    <w:name w:val="WW8Num77z1"/>
    <w:rPr>
      <w:rFonts w:ascii="Courier New" w:hAnsi="Courier New"/>
    </w:rPr>
  </w:style>
  <w:style w:type="character" w:customStyle="1" w:styleId="WW8Num77z2">
    <w:name w:val="WW8Num77z2"/>
    <w:rPr>
      <w:rFonts w:ascii="Wingdings" w:hAnsi="Wingdings"/>
    </w:rPr>
  </w:style>
  <w:style w:type="character" w:customStyle="1" w:styleId="WW8Num78z0">
    <w:name w:val="WW8Num78z0"/>
    <w:rPr>
      <w:rFonts w:ascii="Symbol" w:hAnsi="Symbol"/>
    </w:rPr>
  </w:style>
  <w:style w:type="character" w:customStyle="1" w:styleId="WW8Num78z1">
    <w:name w:val="WW8Num78z1"/>
    <w:rPr>
      <w:rFonts w:ascii="Courier New" w:hAnsi="Courier New"/>
    </w:rPr>
  </w:style>
  <w:style w:type="character" w:customStyle="1" w:styleId="WW8Num78z2">
    <w:name w:val="WW8Num78z2"/>
    <w:rPr>
      <w:rFonts w:ascii="Wingdings" w:hAnsi="Wingdings"/>
    </w:rPr>
  </w:style>
  <w:style w:type="character" w:customStyle="1" w:styleId="WW8Num79z0">
    <w:name w:val="WW8Num79z0"/>
    <w:rPr>
      <w:rFonts w:ascii="Courier New" w:hAnsi="Courier New"/>
    </w:rPr>
  </w:style>
  <w:style w:type="character" w:customStyle="1" w:styleId="WW8Num79z2">
    <w:name w:val="WW8Num79z2"/>
    <w:rPr>
      <w:rFonts w:ascii="Wingdings" w:hAnsi="Wingdings"/>
    </w:rPr>
  </w:style>
  <w:style w:type="character" w:customStyle="1" w:styleId="WW8Num79z3">
    <w:name w:val="WW8Num79z3"/>
    <w:rPr>
      <w:rFonts w:ascii="Symbol" w:hAnsi="Symbol"/>
    </w:rPr>
  </w:style>
  <w:style w:type="character" w:customStyle="1" w:styleId="WW8Num80z0">
    <w:name w:val="WW8Num80z0"/>
    <w:rPr>
      <w:rFonts w:ascii="Symbol" w:hAnsi="Symbol"/>
    </w:rPr>
  </w:style>
  <w:style w:type="character" w:customStyle="1" w:styleId="WW8Num80z1">
    <w:name w:val="WW8Num80z1"/>
    <w:rPr>
      <w:rFonts w:ascii="Courier New" w:hAnsi="Courier New"/>
    </w:rPr>
  </w:style>
  <w:style w:type="character" w:customStyle="1" w:styleId="WW8Num80z2">
    <w:name w:val="WW8Num80z2"/>
    <w:rPr>
      <w:rFonts w:ascii="Wingdings" w:hAnsi="Wingdings"/>
    </w:rPr>
  </w:style>
  <w:style w:type="character" w:customStyle="1" w:styleId="WW8Num81z0">
    <w:name w:val="WW8Num81z0"/>
    <w:rPr>
      <w:rFonts w:ascii="Symbol" w:hAnsi="Symbol"/>
    </w:rPr>
  </w:style>
  <w:style w:type="character" w:customStyle="1" w:styleId="WW8Num81z1">
    <w:name w:val="WW8Num81z1"/>
    <w:rPr>
      <w:rFonts w:ascii="Courier New" w:hAnsi="Courier New" w:cs="Courier New"/>
    </w:rPr>
  </w:style>
  <w:style w:type="character" w:customStyle="1" w:styleId="WW8Num81z2">
    <w:name w:val="WW8Num81z2"/>
    <w:rPr>
      <w:rFonts w:ascii="Wingdings" w:hAnsi="Wingdings"/>
    </w:rPr>
  </w:style>
  <w:style w:type="character" w:customStyle="1" w:styleId="WW8Num82z0">
    <w:name w:val="WW8Num82z0"/>
    <w:rPr>
      <w:rFonts w:ascii="Symbol" w:hAnsi="Symbol"/>
    </w:rPr>
  </w:style>
  <w:style w:type="character" w:customStyle="1" w:styleId="WW8Num82z1">
    <w:name w:val="WW8Num82z1"/>
    <w:rPr>
      <w:rFonts w:ascii="Courier New" w:hAnsi="Courier New"/>
    </w:rPr>
  </w:style>
  <w:style w:type="character" w:customStyle="1" w:styleId="WW8Num82z2">
    <w:name w:val="WW8Num82z2"/>
    <w:rPr>
      <w:rFonts w:ascii="Wingdings" w:hAnsi="Wingdings"/>
    </w:rPr>
  </w:style>
  <w:style w:type="character" w:customStyle="1" w:styleId="WW8Num83z0">
    <w:name w:val="WW8Num83z0"/>
    <w:rPr>
      <w:rFonts w:ascii="Symbol" w:hAnsi="Symbol"/>
    </w:rPr>
  </w:style>
  <w:style w:type="character" w:customStyle="1" w:styleId="WW8Num83z1">
    <w:name w:val="WW8Num83z1"/>
    <w:rPr>
      <w:rFonts w:ascii="Courier New" w:hAnsi="Courier New"/>
    </w:rPr>
  </w:style>
  <w:style w:type="character" w:customStyle="1" w:styleId="WW8Num83z2">
    <w:name w:val="WW8Num83z2"/>
    <w:rPr>
      <w:rFonts w:ascii="Wingdings" w:hAnsi="Wingdings"/>
    </w:rPr>
  </w:style>
  <w:style w:type="character" w:customStyle="1" w:styleId="WW8Num84z0">
    <w:name w:val="WW8Num84z0"/>
    <w:rPr>
      <w:rFonts w:ascii="Courier New" w:hAnsi="Courier New"/>
    </w:rPr>
  </w:style>
  <w:style w:type="character" w:customStyle="1" w:styleId="WW8Num84z2">
    <w:name w:val="WW8Num84z2"/>
    <w:rPr>
      <w:rFonts w:ascii="Wingdings" w:hAnsi="Wingdings"/>
    </w:rPr>
  </w:style>
  <w:style w:type="character" w:customStyle="1" w:styleId="WW8Num84z3">
    <w:name w:val="WW8Num84z3"/>
    <w:rPr>
      <w:rFonts w:ascii="Symbol" w:hAnsi="Symbol"/>
    </w:rPr>
  </w:style>
  <w:style w:type="character" w:styleId="Hyperlink">
    <w:name w:val="Hyperlink"/>
    <w:uiPriority w:val="99"/>
    <w:rPr>
      <w:color w:val="0000FF"/>
      <w:u w:val="single"/>
    </w:rPr>
  </w:style>
  <w:style w:type="character" w:customStyle="1" w:styleId="Defterm">
    <w:name w:val="Defterm"/>
    <w:rPr>
      <w:b/>
      <w:color w:val="000000"/>
      <w:sz w:val="22"/>
    </w:rPr>
  </w:style>
  <w:style w:type="character" w:customStyle="1" w:styleId="NoHeading3Text">
    <w:name w:val="No Heading 3 Text"/>
    <w:rPr>
      <w:rFonts w:ascii="Arial" w:hAnsi="Arial" w:cs="Arial"/>
      <w:color w:val="auto"/>
      <w:sz w:val="21"/>
      <w:szCs w:val="21"/>
      <w:u w:val="none"/>
    </w:rPr>
  </w:style>
  <w:style w:type="character" w:styleId="Strong">
    <w:name w:val="Strong"/>
    <w:qFormat/>
    <w:rPr>
      <w:b/>
      <w:bCs/>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eastAsia="Lucida Sans Unicode" w:cs="Tahoma"/>
      <w:sz w:val="28"/>
      <w:szCs w:val="28"/>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styleId="TOC1">
    <w:name w:val="toc 1"/>
    <w:basedOn w:val="Normal"/>
    <w:next w:val="Normal"/>
    <w:uiPriority w:val="39"/>
    <w:pPr>
      <w:keepNext/>
      <w:tabs>
        <w:tab w:val="right" w:pos="9072"/>
      </w:tabs>
      <w:spacing w:before="240"/>
    </w:pPr>
    <w:rPr>
      <w:b/>
      <w:sz w:val="28"/>
    </w:rPr>
  </w:style>
  <w:style w:type="paragraph" w:styleId="TOC2">
    <w:name w:val="toc 2"/>
    <w:basedOn w:val="Normal"/>
    <w:next w:val="Normal"/>
    <w:uiPriority w:val="39"/>
    <w:pPr>
      <w:tabs>
        <w:tab w:val="right" w:pos="8647"/>
      </w:tabs>
      <w:ind w:left="567"/>
    </w:pPr>
    <w:rPr>
      <w:rFonts w:ascii="Arial Narrow" w:hAnsi="Arial Narrow"/>
      <w:caps/>
    </w:rPr>
  </w:style>
  <w:style w:type="paragraph" w:customStyle="1" w:styleId="Bodysubclause">
    <w:name w:val="Body  sub clause"/>
    <w:basedOn w:val="Normal"/>
    <w:pPr>
      <w:spacing w:before="240" w:after="120"/>
      <w:ind w:left="720"/>
    </w:pPr>
  </w:style>
  <w:style w:type="paragraph" w:customStyle="1" w:styleId="Definitions">
    <w:name w:val="Definitions"/>
    <w:basedOn w:val="Normal"/>
    <w:pPr>
      <w:tabs>
        <w:tab w:val="left" w:pos="709"/>
      </w:tabs>
      <w:spacing w:after="120"/>
      <w:ind w:left="720"/>
    </w:pPr>
  </w:style>
  <w:style w:type="paragraph" w:styleId="TOC3">
    <w:name w:val="toc 3"/>
    <w:basedOn w:val="Normal"/>
    <w:next w:val="Normal"/>
    <w:pPr>
      <w:tabs>
        <w:tab w:val="right" w:pos="9072"/>
      </w:tabs>
      <w:ind w:left="1134"/>
    </w:pPr>
    <w:rPr>
      <w:rFonts w:ascii="Frutiger 55 Roman" w:hAnsi="Frutiger 55 Roman"/>
    </w:rPr>
  </w:style>
  <w:style w:type="paragraph" w:customStyle="1" w:styleId="Appmainhead">
    <w:name w:val="App   main head"/>
    <w:basedOn w:val="Normal"/>
    <w:next w:val="Normal"/>
    <w:pPr>
      <w:pageBreakBefore/>
      <w:numPr>
        <w:numId w:val="6"/>
      </w:numPr>
      <w:spacing w:before="240" w:after="360"/>
      <w:jc w:val="center"/>
    </w:pPr>
    <w:rPr>
      <w:b/>
    </w:rPr>
  </w:style>
  <w:style w:type="paragraph" w:styleId="CommentText">
    <w:name w:val="annotation text"/>
    <w:basedOn w:val="Normal"/>
    <w:pPr>
      <w:spacing w:line="200" w:lineRule="atLeast"/>
    </w:pPr>
    <w:rPr>
      <w:sz w:val="20"/>
    </w:rPr>
  </w:style>
  <w:style w:type="paragraph" w:customStyle="1" w:styleId="NormalSpaced">
    <w:name w:val="NormalSpaced"/>
    <w:basedOn w:val="Normal"/>
    <w:next w:val="Normal"/>
    <w:pPr>
      <w:spacing w:after="240"/>
    </w:pPr>
  </w:style>
  <w:style w:type="paragraph" w:customStyle="1" w:styleId="Bullet">
    <w:name w:val="Bullet"/>
    <w:basedOn w:val="Normal"/>
    <w:pPr>
      <w:numPr>
        <w:numId w:val="8"/>
      </w:numPr>
      <w:spacing w:after="240"/>
      <w:ind w:left="0" w:firstLine="0"/>
    </w:pPr>
  </w:style>
  <w:style w:type="paragraph" w:customStyle="1" w:styleId="NormalCell">
    <w:name w:val="NormalCell"/>
    <w:basedOn w:val="Normal"/>
    <w:pPr>
      <w:spacing w:before="120" w:after="120"/>
    </w:pPr>
  </w:style>
  <w:style w:type="paragraph" w:styleId="ListBullet">
    <w:name w:val="List Bullet"/>
    <w:basedOn w:val="Normal"/>
    <w:pPr>
      <w:numPr>
        <w:numId w:val="9"/>
      </w:numPr>
    </w:pPr>
  </w:style>
  <w:style w:type="paragraph" w:styleId="BodyTextIndent3">
    <w:name w:val="Body Text Indent 3"/>
    <w:basedOn w:val="Normal"/>
    <w:pPr>
      <w:spacing w:after="120"/>
      <w:ind w:left="283"/>
    </w:pPr>
    <w:rPr>
      <w:sz w:val="16"/>
      <w:szCs w:val="16"/>
    </w:rPr>
  </w:style>
  <w:style w:type="paragraph" w:customStyle="1" w:styleId="Colleen">
    <w:name w:val="Colleen"/>
    <w:basedOn w:val="Normal"/>
    <w:pPr>
      <w:numPr>
        <w:numId w:val="4"/>
      </w:numPr>
    </w:pPr>
  </w:style>
  <w:style w:type="paragraph" w:styleId="ListNumber">
    <w:name w:val="List Number"/>
    <w:basedOn w:val="Normal"/>
    <w:pPr>
      <w:numPr>
        <w:numId w:val="10"/>
      </w:numPr>
    </w:pPr>
  </w:style>
  <w:style w:type="paragraph" w:styleId="Header">
    <w:name w:val="header"/>
    <w:basedOn w:val="Normal"/>
    <w:pPr>
      <w:tabs>
        <w:tab w:val="center" w:pos="4153"/>
        <w:tab w:val="right" w:pos="8306"/>
      </w:tabs>
    </w:pPr>
  </w:style>
  <w:style w:type="paragraph" w:customStyle="1" w:styleId="CharChar1">
    <w:name w:val="Char Char1"/>
    <w:basedOn w:val="Normal"/>
    <w:pPr>
      <w:spacing w:after="160" w:line="240" w:lineRule="exact"/>
    </w:pPr>
    <w:rPr>
      <w:rFonts w:ascii="Verdana" w:hAnsi="Verdana"/>
      <w:sz w:val="22"/>
      <w:szCs w:val="22"/>
    </w:rPr>
  </w:style>
  <w:style w:type="paragraph" w:customStyle="1" w:styleId="BackgroundPapers">
    <w:name w:val="Background_Papers"/>
    <w:basedOn w:val="Normal"/>
    <w:pPr>
      <w:ind w:left="720"/>
    </w:pPr>
    <w:rPr>
      <w:rFonts w:ascii="Times New Roman" w:hAnsi="Times New Roman"/>
      <w:szCs w:val="24"/>
      <w:lang w:val="en-US"/>
    </w:rPr>
  </w:style>
  <w:style w:type="paragraph" w:styleId="BodyText2">
    <w:name w:val="Body Text 2"/>
    <w:basedOn w:val="Normal"/>
    <w:pPr>
      <w:spacing w:after="120" w:line="480" w:lineRule="auto"/>
    </w:pPr>
  </w:style>
  <w:style w:type="paragraph" w:customStyle="1" w:styleId="B1">
    <w:name w:val="B1"/>
    <w:basedOn w:val="Normal"/>
    <w:pPr>
      <w:keepNext/>
      <w:spacing w:before="120" w:after="120"/>
      <w:jc w:val="both"/>
    </w:pPr>
    <w:rPr>
      <w:b/>
      <w:smallCaps/>
      <w:szCs w:val="24"/>
    </w:rPr>
  </w:style>
  <w:style w:type="paragraph" w:customStyle="1" w:styleId="B2">
    <w:name w:val="B2"/>
    <w:basedOn w:val="B1"/>
    <w:pPr>
      <w:keepNext w:val="0"/>
    </w:pPr>
    <w:rPr>
      <w:b w:val="0"/>
      <w:smallCaps w:val="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TOC4">
    <w:name w:val="toc 4"/>
    <w:basedOn w:val="Index"/>
    <w:pPr>
      <w:tabs>
        <w:tab w:val="right" w:leader="dot" w:pos="8789"/>
      </w:tabs>
      <w:ind w:left="849"/>
    </w:pPr>
  </w:style>
  <w:style w:type="paragraph" w:styleId="TOC5">
    <w:name w:val="toc 5"/>
    <w:basedOn w:val="Index"/>
    <w:pPr>
      <w:tabs>
        <w:tab w:val="right" w:leader="dot" w:pos="8506"/>
      </w:tabs>
      <w:ind w:left="1132"/>
    </w:pPr>
  </w:style>
  <w:style w:type="paragraph" w:styleId="TOC6">
    <w:name w:val="toc 6"/>
    <w:basedOn w:val="Index"/>
    <w:pPr>
      <w:tabs>
        <w:tab w:val="right" w:leader="dot" w:pos="8223"/>
      </w:tabs>
      <w:ind w:left="1415"/>
    </w:pPr>
  </w:style>
  <w:style w:type="paragraph" w:styleId="TOC7">
    <w:name w:val="toc 7"/>
    <w:basedOn w:val="Index"/>
    <w:pPr>
      <w:tabs>
        <w:tab w:val="right" w:leader="dot" w:pos="7940"/>
      </w:tabs>
      <w:ind w:left="1698"/>
    </w:pPr>
  </w:style>
  <w:style w:type="paragraph" w:styleId="TOC8">
    <w:name w:val="toc 8"/>
    <w:basedOn w:val="Index"/>
    <w:pPr>
      <w:tabs>
        <w:tab w:val="right" w:leader="dot" w:pos="7657"/>
      </w:tabs>
      <w:ind w:left="1981"/>
    </w:pPr>
  </w:style>
  <w:style w:type="paragraph" w:styleId="TOC9">
    <w:name w:val="toc 9"/>
    <w:basedOn w:val="Index"/>
    <w:pPr>
      <w:tabs>
        <w:tab w:val="right" w:leader="dot" w:pos="7374"/>
      </w:tabs>
      <w:ind w:left="2264"/>
    </w:pPr>
  </w:style>
  <w:style w:type="paragraph" w:customStyle="1" w:styleId="Contents10">
    <w:name w:val="Contents 10"/>
    <w:basedOn w:val="Index"/>
    <w:pPr>
      <w:tabs>
        <w:tab w:val="right" w:leader="dot" w:pos="7091"/>
      </w:tabs>
      <w:ind w:left="2547"/>
    </w:pPr>
  </w:style>
  <w:style w:type="paragraph" w:customStyle="1" w:styleId="Style1">
    <w:name w:val="Style1"/>
    <w:next w:val="Normal"/>
    <w:pPr>
      <w:widowControl w:val="0"/>
      <w:suppressAutoHyphens/>
      <w:autoSpaceDE w:val="0"/>
    </w:pPr>
    <w:rPr>
      <w:rFonts w:ascii="Arial" w:eastAsia="Arial" w:hAnsi="Arial" w:cs="Arial"/>
      <w:lang w:eastAsia="hi-IN" w:bidi="hi-IN"/>
    </w:rPr>
  </w:style>
  <w:style w:type="paragraph" w:styleId="BalloonText">
    <w:name w:val="Balloon Text"/>
    <w:basedOn w:val="Normal"/>
    <w:semiHidden/>
    <w:rsid w:val="00891651"/>
    <w:rPr>
      <w:rFonts w:ascii="Tahoma" w:hAnsi="Tahoma" w:cs="Tahoma"/>
      <w:sz w:val="16"/>
      <w:szCs w:val="16"/>
    </w:rPr>
  </w:style>
  <w:style w:type="character" w:styleId="CommentReference">
    <w:name w:val="annotation reference"/>
    <w:semiHidden/>
    <w:rsid w:val="000E1FD2"/>
    <w:rPr>
      <w:sz w:val="16"/>
      <w:szCs w:val="16"/>
    </w:rPr>
  </w:style>
  <w:style w:type="paragraph" w:styleId="Index1">
    <w:name w:val="index 1"/>
    <w:basedOn w:val="Normal"/>
    <w:next w:val="Normal"/>
    <w:autoRedefine/>
    <w:semiHidden/>
    <w:rsid w:val="00C41815"/>
    <w:pPr>
      <w:ind w:left="240" w:hanging="240"/>
    </w:pPr>
  </w:style>
  <w:style w:type="paragraph" w:styleId="CommentSubject">
    <w:name w:val="annotation subject"/>
    <w:basedOn w:val="CommentText"/>
    <w:next w:val="CommentText"/>
    <w:semiHidden/>
    <w:rsid w:val="000E1FD2"/>
    <w:pPr>
      <w:spacing w:line="240" w:lineRule="auto"/>
    </w:pPr>
    <w:rPr>
      <w:b/>
      <w:bCs/>
    </w:rPr>
  </w:style>
  <w:style w:type="paragraph" w:styleId="BodyTextIndent">
    <w:name w:val="Body Text Indent"/>
    <w:basedOn w:val="Normal"/>
    <w:rsid w:val="00491FDE"/>
    <w:pPr>
      <w:suppressAutoHyphens w:val="0"/>
      <w:ind w:left="720" w:hanging="720"/>
    </w:pPr>
    <w:rPr>
      <w:sz w:val="22"/>
      <w:lang w:eastAsia="en-US"/>
    </w:rPr>
  </w:style>
  <w:style w:type="paragraph" w:styleId="NormalWeb">
    <w:name w:val="Normal (Web)"/>
    <w:basedOn w:val="Normal"/>
    <w:rsid w:val="00491FDE"/>
    <w:pPr>
      <w:suppressAutoHyphens w:val="0"/>
      <w:spacing w:before="100" w:beforeAutospacing="1" w:after="100" w:afterAutospacing="1"/>
    </w:pPr>
    <w:rPr>
      <w:rFonts w:ascii="Times New Roman" w:hAnsi="Times New Roman"/>
      <w:szCs w:val="24"/>
      <w:lang w:eastAsia="en-GB"/>
    </w:rPr>
  </w:style>
  <w:style w:type="paragraph" w:customStyle="1" w:styleId="NormalWeb2">
    <w:name w:val="Normal (Web)2"/>
    <w:basedOn w:val="Normal"/>
    <w:rsid w:val="00491FDE"/>
    <w:pPr>
      <w:suppressAutoHyphens w:val="0"/>
      <w:spacing w:before="150" w:after="100" w:afterAutospacing="1"/>
    </w:pPr>
    <w:rPr>
      <w:rFonts w:ascii="Times New Roman" w:hAnsi="Times New Roman"/>
      <w:szCs w:val="24"/>
      <w:lang w:eastAsia="en-GB"/>
    </w:rPr>
  </w:style>
  <w:style w:type="paragraph" w:customStyle="1" w:styleId="sub1">
    <w:name w:val="sub1"/>
    <w:basedOn w:val="Normal"/>
    <w:rsid w:val="00491FDE"/>
    <w:pPr>
      <w:numPr>
        <w:numId w:val="2"/>
      </w:numPr>
      <w:suppressAutoHyphens w:val="0"/>
      <w:spacing w:before="102" w:line="260" w:lineRule="atLeast"/>
      <w:ind w:left="1134" w:hanging="283"/>
    </w:pPr>
    <w:rPr>
      <w:rFonts w:cs="Arial"/>
      <w:szCs w:val="24"/>
      <w:lang w:eastAsia="en-GB"/>
    </w:rPr>
  </w:style>
  <w:style w:type="paragraph" w:customStyle="1" w:styleId="DefinitionTerm">
    <w:name w:val="Definition Term"/>
    <w:basedOn w:val="Normal"/>
    <w:next w:val="DefinitionList"/>
    <w:rsid w:val="00491FDE"/>
    <w:pPr>
      <w:suppressAutoHyphens w:val="0"/>
      <w:autoSpaceDE w:val="0"/>
      <w:autoSpaceDN w:val="0"/>
      <w:adjustRightInd w:val="0"/>
    </w:pPr>
    <w:rPr>
      <w:rFonts w:ascii="Times New Roman" w:hAnsi="Times New Roman"/>
      <w:szCs w:val="24"/>
      <w:lang w:eastAsia="en-GB"/>
    </w:rPr>
  </w:style>
  <w:style w:type="paragraph" w:customStyle="1" w:styleId="DefinitionList">
    <w:name w:val="Definition List"/>
    <w:basedOn w:val="Normal"/>
    <w:next w:val="DefinitionTerm"/>
    <w:rsid w:val="00491FDE"/>
    <w:pPr>
      <w:suppressAutoHyphens w:val="0"/>
      <w:autoSpaceDE w:val="0"/>
      <w:autoSpaceDN w:val="0"/>
      <w:adjustRightInd w:val="0"/>
      <w:ind w:left="360"/>
    </w:pPr>
    <w:rPr>
      <w:rFonts w:ascii="Times New Roman" w:hAnsi="Times New Roman"/>
      <w:szCs w:val="24"/>
      <w:lang w:eastAsia="en-GB"/>
    </w:rPr>
  </w:style>
  <w:style w:type="character" w:customStyle="1" w:styleId="Definition">
    <w:name w:val="Definition"/>
    <w:rsid w:val="00491FDE"/>
    <w:rPr>
      <w:i/>
      <w:iCs/>
    </w:rPr>
  </w:style>
  <w:style w:type="paragraph" w:customStyle="1" w:styleId="H1">
    <w:name w:val="H1"/>
    <w:basedOn w:val="Normal"/>
    <w:next w:val="Normal"/>
    <w:rsid w:val="00491FDE"/>
    <w:pPr>
      <w:keepNext/>
      <w:suppressAutoHyphens w:val="0"/>
      <w:autoSpaceDE w:val="0"/>
      <w:autoSpaceDN w:val="0"/>
      <w:adjustRightInd w:val="0"/>
      <w:spacing w:before="100" w:after="100"/>
      <w:outlineLvl w:val="1"/>
    </w:pPr>
    <w:rPr>
      <w:rFonts w:ascii="Times New Roman" w:hAnsi="Times New Roman"/>
      <w:b/>
      <w:bCs/>
      <w:kern w:val="36"/>
      <w:sz w:val="48"/>
      <w:szCs w:val="48"/>
      <w:lang w:eastAsia="en-GB"/>
    </w:rPr>
  </w:style>
  <w:style w:type="paragraph" w:customStyle="1" w:styleId="H2">
    <w:name w:val="H2"/>
    <w:basedOn w:val="Normal"/>
    <w:next w:val="Normal"/>
    <w:rsid w:val="00491FDE"/>
    <w:pPr>
      <w:keepNext/>
      <w:suppressAutoHyphens w:val="0"/>
      <w:autoSpaceDE w:val="0"/>
      <w:autoSpaceDN w:val="0"/>
      <w:adjustRightInd w:val="0"/>
      <w:spacing w:before="100" w:after="100"/>
      <w:outlineLvl w:val="2"/>
    </w:pPr>
    <w:rPr>
      <w:rFonts w:ascii="Times New Roman" w:hAnsi="Times New Roman"/>
      <w:b/>
      <w:bCs/>
      <w:sz w:val="36"/>
      <w:szCs w:val="36"/>
      <w:lang w:eastAsia="en-GB"/>
    </w:rPr>
  </w:style>
  <w:style w:type="paragraph" w:customStyle="1" w:styleId="H3">
    <w:name w:val="H3"/>
    <w:basedOn w:val="Normal"/>
    <w:next w:val="Normal"/>
    <w:rsid w:val="00491FDE"/>
    <w:pPr>
      <w:keepNext/>
      <w:suppressAutoHyphens w:val="0"/>
      <w:autoSpaceDE w:val="0"/>
      <w:autoSpaceDN w:val="0"/>
      <w:adjustRightInd w:val="0"/>
      <w:spacing w:before="100" w:after="100"/>
      <w:outlineLvl w:val="3"/>
    </w:pPr>
    <w:rPr>
      <w:rFonts w:ascii="Times New Roman" w:hAnsi="Times New Roman"/>
      <w:b/>
      <w:bCs/>
      <w:sz w:val="28"/>
      <w:szCs w:val="28"/>
      <w:lang w:eastAsia="en-GB"/>
    </w:rPr>
  </w:style>
  <w:style w:type="paragraph" w:customStyle="1" w:styleId="H4">
    <w:name w:val="H4"/>
    <w:basedOn w:val="Normal"/>
    <w:next w:val="Normal"/>
    <w:rsid w:val="00491FDE"/>
    <w:pPr>
      <w:keepNext/>
      <w:suppressAutoHyphens w:val="0"/>
      <w:autoSpaceDE w:val="0"/>
      <w:autoSpaceDN w:val="0"/>
      <w:adjustRightInd w:val="0"/>
      <w:spacing w:before="100" w:after="100"/>
      <w:outlineLvl w:val="4"/>
    </w:pPr>
    <w:rPr>
      <w:rFonts w:ascii="Times New Roman" w:hAnsi="Times New Roman"/>
      <w:b/>
      <w:bCs/>
      <w:szCs w:val="24"/>
      <w:lang w:eastAsia="en-GB"/>
    </w:rPr>
  </w:style>
  <w:style w:type="paragraph" w:customStyle="1" w:styleId="H5">
    <w:name w:val="H5"/>
    <w:basedOn w:val="Normal"/>
    <w:next w:val="Normal"/>
    <w:rsid w:val="00491FDE"/>
    <w:pPr>
      <w:keepNext/>
      <w:suppressAutoHyphens w:val="0"/>
      <w:autoSpaceDE w:val="0"/>
      <w:autoSpaceDN w:val="0"/>
      <w:adjustRightInd w:val="0"/>
      <w:spacing w:before="100" w:after="100"/>
      <w:outlineLvl w:val="5"/>
    </w:pPr>
    <w:rPr>
      <w:rFonts w:ascii="Times New Roman" w:hAnsi="Times New Roman"/>
      <w:b/>
      <w:bCs/>
      <w:sz w:val="20"/>
      <w:lang w:eastAsia="en-GB"/>
    </w:rPr>
  </w:style>
  <w:style w:type="paragraph" w:customStyle="1" w:styleId="H6">
    <w:name w:val="H6"/>
    <w:basedOn w:val="Normal"/>
    <w:next w:val="Normal"/>
    <w:rsid w:val="00491FDE"/>
    <w:pPr>
      <w:keepNext/>
      <w:suppressAutoHyphens w:val="0"/>
      <w:autoSpaceDE w:val="0"/>
      <w:autoSpaceDN w:val="0"/>
      <w:adjustRightInd w:val="0"/>
      <w:spacing w:before="100" w:after="100"/>
      <w:outlineLvl w:val="6"/>
    </w:pPr>
    <w:rPr>
      <w:rFonts w:ascii="Times New Roman" w:hAnsi="Times New Roman"/>
      <w:b/>
      <w:bCs/>
      <w:sz w:val="16"/>
      <w:szCs w:val="16"/>
      <w:lang w:eastAsia="en-GB"/>
    </w:rPr>
  </w:style>
  <w:style w:type="paragraph" w:customStyle="1" w:styleId="Address">
    <w:name w:val="Address"/>
    <w:basedOn w:val="Normal"/>
    <w:next w:val="Normal"/>
    <w:rsid w:val="00491FDE"/>
    <w:pPr>
      <w:suppressAutoHyphens w:val="0"/>
      <w:autoSpaceDE w:val="0"/>
      <w:autoSpaceDN w:val="0"/>
      <w:adjustRightInd w:val="0"/>
    </w:pPr>
    <w:rPr>
      <w:rFonts w:ascii="Times New Roman" w:hAnsi="Times New Roman"/>
      <w:i/>
      <w:iCs/>
      <w:szCs w:val="24"/>
      <w:lang w:eastAsia="en-GB"/>
    </w:rPr>
  </w:style>
  <w:style w:type="paragraph" w:customStyle="1" w:styleId="Blockquote">
    <w:name w:val="Blockquote"/>
    <w:basedOn w:val="Normal"/>
    <w:rsid w:val="00491FDE"/>
    <w:pPr>
      <w:suppressAutoHyphens w:val="0"/>
      <w:autoSpaceDE w:val="0"/>
      <w:autoSpaceDN w:val="0"/>
      <w:adjustRightInd w:val="0"/>
      <w:spacing w:before="100" w:after="100"/>
      <w:ind w:left="360" w:right="360"/>
    </w:pPr>
    <w:rPr>
      <w:rFonts w:ascii="Times New Roman" w:hAnsi="Times New Roman"/>
      <w:szCs w:val="24"/>
      <w:lang w:eastAsia="en-GB"/>
    </w:rPr>
  </w:style>
  <w:style w:type="character" w:customStyle="1" w:styleId="CITE">
    <w:name w:val="CITE"/>
    <w:rsid w:val="00491FDE"/>
    <w:rPr>
      <w:i/>
      <w:iCs/>
    </w:rPr>
  </w:style>
  <w:style w:type="character" w:customStyle="1" w:styleId="CODE">
    <w:name w:val="CODE"/>
    <w:rsid w:val="00491FDE"/>
    <w:rPr>
      <w:rFonts w:ascii="Courier New" w:hAnsi="Courier New" w:cs="Courier New"/>
      <w:sz w:val="20"/>
      <w:szCs w:val="20"/>
    </w:rPr>
  </w:style>
  <w:style w:type="character" w:styleId="Emphasis">
    <w:name w:val="Emphasis"/>
    <w:qFormat/>
    <w:rsid w:val="00491FDE"/>
    <w:rPr>
      <w:i/>
      <w:iCs/>
    </w:rPr>
  </w:style>
  <w:style w:type="character" w:styleId="FollowedHyperlink">
    <w:name w:val="FollowedHyperlink"/>
    <w:rsid w:val="00491FDE"/>
    <w:rPr>
      <w:color w:val="800080"/>
      <w:u w:val="single"/>
    </w:rPr>
  </w:style>
  <w:style w:type="character" w:customStyle="1" w:styleId="Keyboard">
    <w:name w:val="Keyboard"/>
    <w:rsid w:val="00491FDE"/>
    <w:rPr>
      <w:rFonts w:ascii="Courier New" w:hAnsi="Courier New" w:cs="Courier New"/>
      <w:b/>
      <w:bCs/>
      <w:sz w:val="20"/>
      <w:szCs w:val="20"/>
    </w:rPr>
  </w:style>
  <w:style w:type="paragraph" w:customStyle="1" w:styleId="Preformatted">
    <w:name w:val="Preformatted"/>
    <w:basedOn w:val="Normal"/>
    <w:rsid w:val="00491FDE"/>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autoSpaceDE w:val="0"/>
      <w:autoSpaceDN w:val="0"/>
      <w:adjustRightInd w:val="0"/>
    </w:pPr>
    <w:rPr>
      <w:rFonts w:ascii="Courier New" w:hAnsi="Courier New" w:cs="Courier New"/>
      <w:sz w:val="20"/>
      <w:lang w:eastAsia="en-GB"/>
    </w:rPr>
  </w:style>
  <w:style w:type="paragraph" w:styleId="z-BottomofForm">
    <w:name w:val="HTML Bottom of Form"/>
    <w:basedOn w:val="Normal"/>
    <w:next w:val="Normal"/>
    <w:hidden/>
    <w:rsid w:val="00491FDE"/>
    <w:pPr>
      <w:pBdr>
        <w:top w:val="double" w:sz="2" w:space="0" w:color="000000"/>
      </w:pBdr>
      <w:suppressAutoHyphens w:val="0"/>
      <w:autoSpaceDE w:val="0"/>
      <w:autoSpaceDN w:val="0"/>
      <w:adjustRightInd w:val="0"/>
      <w:jc w:val="center"/>
    </w:pPr>
    <w:rPr>
      <w:rFonts w:cs="Arial"/>
      <w:vanish/>
      <w:sz w:val="16"/>
      <w:szCs w:val="16"/>
      <w:lang w:eastAsia="en-GB"/>
    </w:rPr>
  </w:style>
  <w:style w:type="paragraph" w:styleId="z-TopofForm">
    <w:name w:val="HTML Top of Form"/>
    <w:basedOn w:val="Normal"/>
    <w:next w:val="Normal"/>
    <w:hidden/>
    <w:rsid w:val="00491FDE"/>
    <w:pPr>
      <w:pBdr>
        <w:bottom w:val="double" w:sz="2" w:space="0" w:color="000000"/>
      </w:pBdr>
      <w:suppressAutoHyphens w:val="0"/>
      <w:autoSpaceDE w:val="0"/>
      <w:autoSpaceDN w:val="0"/>
      <w:adjustRightInd w:val="0"/>
      <w:jc w:val="center"/>
    </w:pPr>
    <w:rPr>
      <w:rFonts w:cs="Arial"/>
      <w:vanish/>
      <w:sz w:val="16"/>
      <w:szCs w:val="16"/>
      <w:lang w:eastAsia="en-GB"/>
    </w:rPr>
  </w:style>
  <w:style w:type="character" w:customStyle="1" w:styleId="Sample">
    <w:name w:val="Sample"/>
    <w:rsid w:val="00491FDE"/>
    <w:rPr>
      <w:rFonts w:ascii="Courier New" w:hAnsi="Courier New" w:cs="Courier New"/>
    </w:rPr>
  </w:style>
  <w:style w:type="character" w:customStyle="1" w:styleId="Typewriter">
    <w:name w:val="Typewriter"/>
    <w:rsid w:val="00491FDE"/>
    <w:rPr>
      <w:rFonts w:ascii="Courier New" w:hAnsi="Courier New" w:cs="Courier New"/>
      <w:sz w:val="20"/>
      <w:szCs w:val="20"/>
    </w:rPr>
  </w:style>
  <w:style w:type="character" w:customStyle="1" w:styleId="Variable">
    <w:name w:val="Variable"/>
    <w:rsid w:val="00491FDE"/>
    <w:rPr>
      <w:i/>
      <w:iCs/>
    </w:rPr>
  </w:style>
  <w:style w:type="character" w:customStyle="1" w:styleId="HTMLMarkup">
    <w:name w:val="HTML Markup"/>
    <w:rsid w:val="00491FDE"/>
    <w:rPr>
      <w:vanish/>
      <w:color w:val="FF0000"/>
    </w:rPr>
  </w:style>
  <w:style w:type="character" w:customStyle="1" w:styleId="Comment">
    <w:name w:val="Comment"/>
    <w:rsid w:val="00491FDE"/>
    <w:rPr>
      <w:vanish/>
    </w:rPr>
  </w:style>
  <w:style w:type="paragraph" w:customStyle="1" w:styleId="text-subheader">
    <w:name w:val="text-subheader"/>
    <w:basedOn w:val="Normal"/>
    <w:rsid w:val="00491FDE"/>
    <w:pPr>
      <w:suppressAutoHyphens w:val="0"/>
      <w:spacing w:before="100" w:beforeAutospacing="1" w:after="100" w:afterAutospacing="1"/>
    </w:pPr>
    <w:rPr>
      <w:rFonts w:cs="Arial"/>
      <w:b/>
      <w:bCs/>
      <w:color w:val="3E3E3E"/>
      <w:sz w:val="28"/>
      <w:szCs w:val="28"/>
      <w:lang w:eastAsia="en-GB"/>
    </w:rPr>
  </w:style>
  <w:style w:type="paragraph" w:customStyle="1" w:styleId="Heading21">
    <w:name w:val="Heading 21"/>
    <w:basedOn w:val="Normal"/>
    <w:rsid w:val="00491FDE"/>
    <w:pPr>
      <w:pBdr>
        <w:bottom w:val="single" w:sz="18" w:space="6" w:color="DDDDDD"/>
      </w:pBdr>
      <w:suppressAutoHyphens w:val="0"/>
      <w:spacing w:before="192" w:after="192" w:line="480" w:lineRule="atLeast"/>
      <w:outlineLvl w:val="2"/>
    </w:pPr>
    <w:rPr>
      <w:rFonts w:ascii="Times New Roman" w:hAnsi="Times New Roman"/>
      <w:b/>
      <w:bCs/>
      <w:color w:val="DE9800"/>
      <w:sz w:val="29"/>
      <w:szCs w:val="29"/>
      <w:lang w:eastAsia="en-GB"/>
    </w:rPr>
  </w:style>
  <w:style w:type="paragraph" w:customStyle="1" w:styleId="ev2">
    <w:name w:val="ev2"/>
    <w:basedOn w:val="Normal"/>
    <w:rsid w:val="00491FDE"/>
    <w:pPr>
      <w:suppressAutoHyphens w:val="0"/>
      <w:spacing w:before="100"/>
      <w:ind w:left="200"/>
    </w:pPr>
    <w:rPr>
      <w:rFonts w:ascii="Times New Roman" w:hAnsi="Times New Roman"/>
      <w:szCs w:val="24"/>
      <w:lang w:eastAsia="en-GB"/>
    </w:rPr>
  </w:style>
  <w:style w:type="paragraph" w:customStyle="1" w:styleId="ev5">
    <w:name w:val="ev5"/>
    <w:basedOn w:val="Normal"/>
    <w:rsid w:val="00491FDE"/>
    <w:pPr>
      <w:suppressAutoHyphens w:val="0"/>
      <w:spacing w:before="100" w:after="200"/>
      <w:ind w:left="200"/>
    </w:pPr>
    <w:rPr>
      <w:rFonts w:ascii="Times New Roman" w:hAnsi="Times New Roman"/>
      <w:b/>
      <w:bCs/>
      <w:color w:val="2F6DB0"/>
      <w:szCs w:val="24"/>
      <w:lang w:eastAsia="en-GB"/>
    </w:rPr>
  </w:style>
  <w:style w:type="character" w:customStyle="1" w:styleId="visitwebsite">
    <w:name w:val="visitwebsite"/>
    <w:rsid w:val="00491FDE"/>
    <w:rPr>
      <w:b/>
      <w:bCs/>
      <w:color w:val="0099CC"/>
      <w:sz w:val="24"/>
      <w:szCs w:val="24"/>
    </w:rPr>
  </w:style>
  <w:style w:type="paragraph" w:customStyle="1" w:styleId="Heading11">
    <w:name w:val="Heading 11"/>
    <w:basedOn w:val="Normal"/>
    <w:rsid w:val="00491FDE"/>
    <w:pPr>
      <w:suppressAutoHyphens w:val="0"/>
      <w:ind w:left="200"/>
      <w:outlineLvl w:val="1"/>
    </w:pPr>
    <w:rPr>
      <w:rFonts w:ascii="Times New Roman" w:hAnsi="Times New Roman"/>
      <w:b/>
      <w:bCs/>
      <w:kern w:val="36"/>
      <w:sz w:val="36"/>
      <w:szCs w:val="36"/>
      <w:lang w:eastAsia="en-GB"/>
    </w:rPr>
  </w:style>
  <w:style w:type="paragraph" w:customStyle="1" w:styleId="CharChar">
    <w:name w:val="Char Char"/>
    <w:basedOn w:val="Normal"/>
    <w:rsid w:val="00491FDE"/>
    <w:pPr>
      <w:suppressAutoHyphens w:val="0"/>
      <w:spacing w:after="160" w:line="240" w:lineRule="exact"/>
    </w:pPr>
    <w:rPr>
      <w:rFonts w:ascii="Verdana" w:hAnsi="Verdana"/>
      <w:sz w:val="20"/>
      <w:lang w:val="en-US" w:eastAsia="en-US"/>
    </w:rPr>
  </w:style>
  <w:style w:type="paragraph" w:styleId="Footer">
    <w:name w:val="footer"/>
    <w:basedOn w:val="Normal"/>
    <w:rsid w:val="00A7096C"/>
    <w:pPr>
      <w:tabs>
        <w:tab w:val="center" w:pos="4153"/>
        <w:tab w:val="right" w:pos="8306"/>
      </w:tabs>
    </w:pPr>
  </w:style>
  <w:style w:type="paragraph" w:styleId="FootnoteText">
    <w:name w:val="footnote text"/>
    <w:basedOn w:val="Normal"/>
    <w:semiHidden/>
    <w:rsid w:val="0048576A"/>
    <w:pPr>
      <w:suppressAutoHyphens w:val="0"/>
    </w:pPr>
    <w:rPr>
      <w:rFonts w:ascii="Times New Roman" w:hAnsi="Times New Roman"/>
      <w:sz w:val="20"/>
      <w:lang w:eastAsia="en-GB"/>
    </w:rPr>
  </w:style>
  <w:style w:type="table" w:styleId="TableGrid">
    <w:name w:val="Table Grid"/>
    <w:basedOn w:val="TableNormal"/>
    <w:uiPriority w:val="59"/>
    <w:rsid w:val="00485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BWM">
    <w:name w:val="RBWM"/>
    <w:semiHidden/>
    <w:rsid w:val="00DF711D"/>
    <w:rPr>
      <w:rFonts w:ascii="Arial" w:hAnsi="Arial" w:cs="Arial"/>
      <w:b w:val="0"/>
      <w:bCs w:val="0"/>
      <w:i w:val="0"/>
      <w:iCs w:val="0"/>
      <w:strike w:val="0"/>
      <w:color w:val="auto"/>
      <w:sz w:val="24"/>
      <w:szCs w:val="24"/>
      <w:u w:val="none"/>
    </w:rPr>
  </w:style>
  <w:style w:type="character" w:styleId="PageNumber">
    <w:name w:val="page number"/>
    <w:basedOn w:val="DefaultParagraphFont"/>
    <w:rsid w:val="00701E2B"/>
  </w:style>
  <w:style w:type="paragraph" w:customStyle="1" w:styleId="Char">
    <w:name w:val="Char"/>
    <w:basedOn w:val="Normal"/>
    <w:rsid w:val="00B02939"/>
    <w:pPr>
      <w:keepLines/>
      <w:suppressAutoHyphens w:val="0"/>
      <w:spacing w:after="160" w:line="240" w:lineRule="exact"/>
      <w:ind w:left="2977"/>
    </w:pPr>
    <w:rPr>
      <w:rFonts w:ascii="Tahoma" w:hAnsi="Tahoma"/>
      <w:sz w:val="20"/>
      <w:szCs w:val="24"/>
      <w:lang w:val="en-US" w:eastAsia="en-US"/>
    </w:rPr>
  </w:style>
  <w:style w:type="numbering" w:styleId="111111">
    <w:name w:val="Outline List 2"/>
    <w:basedOn w:val="NoList"/>
    <w:rsid w:val="00CE7087"/>
    <w:pPr>
      <w:numPr>
        <w:numId w:val="11"/>
      </w:numPr>
    </w:pPr>
  </w:style>
  <w:style w:type="character" w:customStyle="1" w:styleId="Heading3Char">
    <w:name w:val="Heading 3 Char"/>
    <w:aliases w:val="Numbered - 3 Char,Minor Char,MI Char,PARA3 Char,PA Minor Section Char,3 Char,sub-sub Char,heading 3 Char,Level 1 - 1 Char,Heading P Char,h3 Char,Minor1 Char,Para Heading 3 Char,Para Heading 31 Char,h31 Char,H31 Char,H32 Char,H33 Char"/>
    <w:link w:val="Heading3"/>
    <w:rsid w:val="00A07E44"/>
    <w:rPr>
      <w:rFonts w:ascii="Arial" w:hAnsi="Arial"/>
      <w:b/>
      <w:sz w:val="28"/>
      <w:lang w:eastAsia="ar-SA"/>
    </w:rPr>
  </w:style>
  <w:style w:type="character" w:customStyle="1" w:styleId="CharChar3">
    <w:name w:val="Char Char3"/>
    <w:rsid w:val="00EA403A"/>
    <w:rPr>
      <w:rFonts w:ascii="Arial" w:hAnsi="Arial"/>
      <w:b/>
      <w:sz w:val="28"/>
      <w:lang w:val="en-GB" w:eastAsia="ar-SA" w:bidi="ar-SA"/>
    </w:rPr>
  </w:style>
  <w:style w:type="paragraph" w:customStyle="1" w:styleId="Style2">
    <w:name w:val="Style2"/>
    <w:basedOn w:val="Normal"/>
    <w:rsid w:val="00371665"/>
  </w:style>
  <w:style w:type="character" w:customStyle="1" w:styleId="noheading3text0">
    <w:name w:val="noheading3text"/>
    <w:basedOn w:val="DefaultParagraphFont"/>
    <w:rsid w:val="00C11B3A"/>
  </w:style>
  <w:style w:type="character" w:customStyle="1" w:styleId="Heading2Char">
    <w:name w:val="Heading 2 Char"/>
    <w:aliases w:val="ParaLvl2 Char,Numbered - 2 Char,Major Char,Sub-paragraph Char,PARA2 Char,Headline 2 Char,nmhd2 Char,heading 2 Char,h2 Char,2 Char,1.1.1 heading Char,Reset numbering Char,S Heading Char,S Heading 2 Char,Attribute Heading 2 Char,R2 Char"/>
    <w:link w:val="Heading2"/>
    <w:rsid w:val="00C70FED"/>
    <w:rPr>
      <w:rFonts w:ascii="Arial Narrow" w:hAnsi="Arial Narrow"/>
      <w:b/>
      <w:caps/>
      <w:sz w:val="32"/>
      <w:lang w:val="en-GB" w:eastAsia="ar-SA" w:bidi="ar-SA"/>
    </w:rPr>
  </w:style>
  <w:style w:type="paragraph" w:customStyle="1" w:styleId="Header2">
    <w:name w:val="Header 2"/>
    <w:basedOn w:val="Normal"/>
    <w:rsid w:val="001143B6"/>
    <w:rPr>
      <w:rFonts w:ascii="Arial Narrow" w:hAnsi="Arial Narrow"/>
      <w:b/>
      <w:sz w:val="32"/>
      <w:szCs w:val="32"/>
    </w:rPr>
  </w:style>
  <w:style w:type="paragraph" w:customStyle="1" w:styleId="AAAOXF1">
    <w:name w:val="AAA OXF1"/>
    <w:basedOn w:val="Normal"/>
    <w:rsid w:val="00E4613B"/>
    <w:pPr>
      <w:suppressAutoHyphens w:val="0"/>
    </w:pPr>
    <w:rPr>
      <w:rFonts w:ascii="Arial Black" w:hAnsi="Arial Black" w:cs="Arial"/>
      <w:b/>
      <w:sz w:val="42"/>
      <w:szCs w:val="42"/>
      <w:lang w:eastAsia="en-GB"/>
    </w:rPr>
  </w:style>
  <w:style w:type="paragraph" w:customStyle="1" w:styleId="AAAOXF2">
    <w:name w:val="AAA OXF2"/>
    <w:basedOn w:val="Normal"/>
    <w:link w:val="AAAOXF2Char"/>
    <w:rsid w:val="00E4613B"/>
    <w:pPr>
      <w:suppressAutoHyphens w:val="0"/>
    </w:pPr>
    <w:rPr>
      <w:rFonts w:ascii="Arial Narrow" w:hAnsi="Arial Narrow" w:cs="Arial"/>
      <w:sz w:val="32"/>
      <w:szCs w:val="42"/>
      <w:lang w:eastAsia="en-GB"/>
    </w:rPr>
  </w:style>
  <w:style w:type="character" w:customStyle="1" w:styleId="AAAOXF2Char">
    <w:name w:val="AAA OXF2 Char"/>
    <w:link w:val="AAAOXF2"/>
    <w:rsid w:val="00E4613B"/>
    <w:rPr>
      <w:rFonts w:ascii="Arial Narrow" w:hAnsi="Arial Narrow" w:cs="Arial"/>
      <w:sz w:val="32"/>
      <w:szCs w:val="42"/>
      <w:lang w:val="en-GB" w:eastAsia="en-GB" w:bidi="ar-SA"/>
    </w:rPr>
  </w:style>
  <w:style w:type="paragraph" w:customStyle="1" w:styleId="Heading1Arial">
    <w:name w:val="Heading 1 + Arial"/>
    <w:aliases w:val="14 pt,Not All caps,Before:  12 pt,After:  3 pt"/>
    <w:basedOn w:val="Heading2"/>
    <w:rsid w:val="00B22E2B"/>
    <w:pPr>
      <w:numPr>
        <w:ilvl w:val="1"/>
        <w:numId w:val="12"/>
      </w:numPr>
      <w:tabs>
        <w:tab w:val="left" w:pos="540"/>
      </w:tabs>
      <w:suppressAutoHyphens w:val="0"/>
      <w:spacing w:before="240" w:after="60"/>
    </w:pPr>
    <w:rPr>
      <w:rFonts w:ascii="Arial" w:hAnsi="Arial" w:cs="Arial"/>
      <w:bCs/>
      <w:iCs/>
      <w:caps w:val="0"/>
      <w:sz w:val="28"/>
      <w:szCs w:val="28"/>
      <w:lang w:eastAsia="en-GB"/>
    </w:rPr>
  </w:style>
  <w:style w:type="paragraph" w:customStyle="1" w:styleId="aaaoxf4">
    <w:name w:val="aaaoxf4"/>
    <w:basedOn w:val="Normal"/>
    <w:link w:val="aaaoxf4Char"/>
    <w:rsid w:val="00F72C01"/>
    <w:pPr>
      <w:tabs>
        <w:tab w:val="left" w:pos="2235"/>
      </w:tabs>
      <w:suppressAutoHyphens w:val="0"/>
    </w:pPr>
    <w:rPr>
      <w:rFonts w:cs="Arial"/>
      <w:szCs w:val="32"/>
      <w:lang w:eastAsia="en-GB"/>
    </w:rPr>
  </w:style>
  <w:style w:type="character" w:customStyle="1" w:styleId="aaaoxf4Char">
    <w:name w:val="aaaoxf4 Char"/>
    <w:link w:val="aaaoxf4"/>
    <w:rsid w:val="00F72C01"/>
    <w:rPr>
      <w:rFonts w:ascii="Arial" w:hAnsi="Arial" w:cs="Arial"/>
      <w:sz w:val="24"/>
      <w:szCs w:val="32"/>
      <w:lang w:val="en-GB" w:eastAsia="en-GB" w:bidi="ar-SA"/>
    </w:rPr>
  </w:style>
  <w:style w:type="paragraph" w:customStyle="1" w:styleId="StyleHeading2ParaLvl2Numbered-2MajorSub-paragraphPARA2Hea">
    <w:name w:val="Style Heading 2ParaLvl2Numbered - 2MajorSub-paragraphPARA2Hea..."/>
    <w:basedOn w:val="Normal"/>
    <w:rsid w:val="00595440"/>
    <w:pPr>
      <w:spacing w:before="240" w:after="60"/>
      <w:jc w:val="both"/>
    </w:pPr>
    <w:rPr>
      <w:b/>
      <w:caps/>
    </w:rPr>
  </w:style>
  <w:style w:type="paragraph" w:customStyle="1" w:styleId="normaljustified0">
    <w:name w:val="normal + justified"/>
    <w:basedOn w:val="Heading2"/>
    <w:link w:val="normaljustifiedChar"/>
    <w:rsid w:val="00595440"/>
    <w:pPr>
      <w:numPr>
        <w:ilvl w:val="1"/>
        <w:numId w:val="13"/>
      </w:numPr>
      <w:tabs>
        <w:tab w:val="left" w:pos="709"/>
      </w:tabs>
      <w:suppressAutoHyphens w:val="0"/>
      <w:spacing w:before="240" w:after="60"/>
      <w:jc w:val="both"/>
    </w:pPr>
    <w:rPr>
      <w:rFonts w:ascii="Arial" w:hAnsi="Arial" w:cs="Arial"/>
      <w:b w:val="0"/>
      <w:caps w:val="0"/>
      <w:sz w:val="24"/>
    </w:rPr>
  </w:style>
  <w:style w:type="character" w:customStyle="1" w:styleId="normaljustifiedChar">
    <w:name w:val="normal + justified Char"/>
    <w:link w:val="normaljustified0"/>
    <w:rsid w:val="007445D9"/>
    <w:rPr>
      <w:rFonts w:ascii="Arial" w:hAnsi="Arial" w:cs="Arial"/>
      <w:sz w:val="24"/>
      <w:lang w:eastAsia="ar-SA"/>
    </w:rPr>
  </w:style>
  <w:style w:type="paragraph" w:customStyle="1" w:styleId="normaljustified">
    <w:name w:val="normal+justified"/>
    <w:basedOn w:val="Heading2"/>
    <w:rsid w:val="003646B2"/>
    <w:pPr>
      <w:numPr>
        <w:ilvl w:val="1"/>
        <w:numId w:val="15"/>
      </w:numPr>
      <w:suppressAutoHyphens w:val="0"/>
      <w:spacing w:before="240" w:after="60"/>
      <w:jc w:val="both"/>
    </w:pPr>
    <w:rPr>
      <w:rFonts w:ascii="Arial" w:hAnsi="Arial" w:cs="Arial"/>
      <w:b w:val="0"/>
      <w:caps w:val="0"/>
      <w:sz w:val="24"/>
      <w:szCs w:val="24"/>
    </w:rPr>
  </w:style>
  <w:style w:type="paragraph" w:customStyle="1" w:styleId="outlinenumber">
    <w:name w:val="outline number"/>
    <w:basedOn w:val="Heading2"/>
    <w:rsid w:val="004A2C5A"/>
    <w:pPr>
      <w:tabs>
        <w:tab w:val="num" w:pos="360"/>
        <w:tab w:val="left" w:pos="709"/>
      </w:tabs>
      <w:suppressAutoHyphens w:val="0"/>
      <w:spacing w:before="240" w:after="60"/>
      <w:ind w:left="360" w:hanging="360"/>
      <w:jc w:val="both"/>
    </w:pPr>
    <w:rPr>
      <w:rFonts w:ascii="Arial" w:hAnsi="Arial"/>
      <w:b w:val="0"/>
      <w:caps w:val="0"/>
      <w:sz w:val="24"/>
    </w:rPr>
  </w:style>
  <w:style w:type="paragraph" w:customStyle="1" w:styleId="arialnormal">
    <w:name w:val="arial+normal"/>
    <w:basedOn w:val="Heading2"/>
    <w:rsid w:val="0065474C"/>
    <w:pPr>
      <w:numPr>
        <w:ilvl w:val="1"/>
        <w:numId w:val="14"/>
      </w:numPr>
      <w:tabs>
        <w:tab w:val="clear" w:pos="360"/>
        <w:tab w:val="num" w:pos="709"/>
      </w:tabs>
      <w:suppressAutoHyphens w:val="0"/>
      <w:spacing w:before="240" w:after="60"/>
      <w:ind w:left="709" w:hanging="709"/>
    </w:pPr>
    <w:rPr>
      <w:rFonts w:ascii="Arial" w:hAnsi="Arial" w:cs="Arial"/>
      <w:b w:val="0"/>
      <w:caps w:val="0"/>
      <w:snapToGrid w:val="0"/>
      <w:sz w:val="24"/>
    </w:rPr>
  </w:style>
  <w:style w:type="paragraph" w:customStyle="1" w:styleId="Arialnormal0">
    <w:name w:val="Arial+normal"/>
    <w:basedOn w:val="Heading2"/>
    <w:rsid w:val="004614E9"/>
    <w:pPr>
      <w:numPr>
        <w:ilvl w:val="2"/>
        <w:numId w:val="16"/>
      </w:numPr>
      <w:tabs>
        <w:tab w:val="clear" w:pos="720"/>
        <w:tab w:val="num" w:pos="540"/>
      </w:tabs>
      <w:suppressAutoHyphens w:val="0"/>
      <w:spacing w:before="240" w:after="60"/>
      <w:ind w:left="540" w:hanging="540"/>
    </w:pPr>
    <w:rPr>
      <w:rFonts w:ascii="Arial" w:hAnsi="Arial" w:cs="Arial"/>
      <w:b w:val="0"/>
      <w:bCs/>
      <w:iCs/>
      <w:caps w:val="0"/>
      <w:sz w:val="24"/>
      <w:szCs w:val="24"/>
      <w:lang w:eastAsia="en-GB"/>
    </w:rPr>
  </w:style>
  <w:style w:type="paragraph" w:styleId="ListParagraph">
    <w:name w:val="List Paragraph"/>
    <w:basedOn w:val="Normal"/>
    <w:uiPriority w:val="34"/>
    <w:qFormat/>
    <w:rsid w:val="00DA6B30"/>
    <w:pPr>
      <w:ind w:left="720"/>
    </w:pPr>
  </w:style>
  <w:style w:type="table" w:styleId="MediumList2-Accent1">
    <w:name w:val="Medium List 2 Accent 1"/>
    <w:basedOn w:val="TableNormal"/>
    <w:uiPriority w:val="66"/>
    <w:rsid w:val="00B32D0F"/>
    <w:rPr>
      <w:rFonts w:ascii="Cambria" w:eastAsia="MS Gothic" w:hAnsi="Cambria"/>
      <w:color w:val="000000"/>
      <w:sz w:val="22"/>
      <w:szCs w:val="22"/>
      <w:lang w:val="en-US"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NoSpacing">
    <w:name w:val="No Spacing"/>
    <w:uiPriority w:val="1"/>
    <w:qFormat/>
    <w:rsid w:val="00864728"/>
    <w:pPr>
      <w:suppressAutoHyphens/>
    </w:pPr>
    <w:rPr>
      <w:rFonts w:ascii="Arial" w:hAnsi="Arial"/>
      <w:sz w:val="24"/>
      <w:lang w:eastAsia="ar-SA"/>
    </w:rPr>
  </w:style>
  <w:style w:type="character" w:styleId="PlaceholderText">
    <w:name w:val="Placeholder Text"/>
    <w:basedOn w:val="DefaultParagraphFont"/>
    <w:uiPriority w:val="99"/>
    <w:semiHidden/>
    <w:rsid w:val="009D604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69F7"/>
    <w:pPr>
      <w:suppressAutoHyphens/>
    </w:pPr>
    <w:rPr>
      <w:rFonts w:ascii="Arial" w:hAnsi="Arial"/>
      <w:sz w:val="24"/>
      <w:lang w:eastAsia="ar-SA"/>
    </w:rPr>
  </w:style>
  <w:style w:type="paragraph" w:styleId="Heading1">
    <w:name w:val="heading 1"/>
    <w:aliases w:val="Level 1,Numbered - 1,Paragraph,Section Heading,Lev 1,Header1,1,Part,Chapter Heading,PARA1,Heading1,section,h1,A MAJOR/BOLD,Schedheading,Heading 1(Report Only),h1 chapter heading,Attribute Heading 1,Roman 14 B Heading"/>
    <w:basedOn w:val="Normal"/>
    <w:next w:val="Normal"/>
    <w:qFormat/>
    <w:pPr>
      <w:keepNext/>
      <w:numPr>
        <w:numId w:val="1"/>
      </w:numPr>
      <w:spacing w:after="360"/>
      <w:outlineLvl w:val="0"/>
    </w:pPr>
    <w:rPr>
      <w:rFonts w:ascii="Arial Black" w:hAnsi="Arial Black"/>
      <w:kern w:val="1"/>
      <w:sz w:val="42"/>
    </w:rPr>
  </w:style>
  <w:style w:type="paragraph" w:styleId="Heading2">
    <w:name w:val="heading 2"/>
    <w:aliases w:val="ParaLvl2,Numbered - 2,Major,Sub-paragraph,PARA2,Headline 2,nmhd2,heading 2,h2,2,1.1.1 heading,Reset numbering,S Heading,S Heading 2,Attribute Heading 2,título 2,R2,H21,H22,H211,H23,H212,H24,H213,H25,H214,H26,H215,H27,H216,H28,H217,H29,H218"/>
    <w:basedOn w:val="Normal"/>
    <w:next w:val="Normal"/>
    <w:link w:val="Heading2Char"/>
    <w:qFormat/>
    <w:pPr>
      <w:keepNext/>
      <w:spacing w:after="240"/>
      <w:outlineLvl w:val="1"/>
    </w:pPr>
    <w:rPr>
      <w:rFonts w:ascii="Arial Narrow" w:hAnsi="Arial Narrow"/>
      <w:b/>
      <w:caps/>
      <w:sz w:val="32"/>
    </w:rPr>
  </w:style>
  <w:style w:type="paragraph" w:styleId="Heading3">
    <w:name w:val="heading 3"/>
    <w:aliases w:val="Numbered - 3,Minor,MI,PARA3,PA Minor Section,3,sub-sub,heading 3,Level 1 - 1,Heading P,h3,Minor1,Para Heading 3,Para Heading 31,h31,H31,H32,H33,H311,(Alt+3),h32,h311,h33,h312,h34,h313,h35,h314,h36,h315,h37,h316,h38,h317,h39,h318"/>
    <w:basedOn w:val="Normal"/>
    <w:next w:val="Normal"/>
    <w:link w:val="Heading3Char"/>
    <w:qFormat/>
    <w:pPr>
      <w:keepNext/>
      <w:numPr>
        <w:ilvl w:val="2"/>
        <w:numId w:val="1"/>
      </w:numPr>
      <w:spacing w:after="240"/>
      <w:outlineLvl w:val="2"/>
    </w:pPr>
    <w:rPr>
      <w:b/>
      <w:sz w:val="28"/>
    </w:rPr>
  </w:style>
  <w:style w:type="paragraph" w:styleId="Heading4">
    <w:name w:val="heading 4"/>
    <w:basedOn w:val="Normal"/>
    <w:next w:val="Normal"/>
    <w:qFormat/>
    <w:pPr>
      <w:keepNext/>
      <w:numPr>
        <w:ilvl w:val="3"/>
        <w:numId w:val="1"/>
      </w:numPr>
      <w:spacing w:after="120"/>
      <w:outlineLvl w:val="3"/>
    </w:pPr>
    <w:rPr>
      <w:caps/>
    </w:rPr>
  </w:style>
  <w:style w:type="paragraph" w:styleId="Heading5">
    <w:name w:val="heading 5"/>
    <w:basedOn w:val="Normal"/>
    <w:next w:val="BodyText"/>
    <w:qFormat/>
    <w:pPr>
      <w:numPr>
        <w:ilvl w:val="4"/>
        <w:numId w:val="1"/>
      </w:numPr>
      <w:tabs>
        <w:tab w:val="left" w:pos="2880"/>
      </w:tabs>
      <w:spacing w:after="120"/>
      <w:ind w:left="2880" w:hanging="720"/>
      <w:outlineLvl w:val="4"/>
    </w:pPr>
  </w:style>
  <w:style w:type="paragraph" w:styleId="Heading7">
    <w:name w:val="heading 7"/>
    <w:basedOn w:val="Normal"/>
    <w:next w:val="Normal"/>
    <w:qFormat/>
    <w:pPr>
      <w:keepNext/>
      <w:numPr>
        <w:ilvl w:val="6"/>
        <w:numId w:val="1"/>
      </w:numPr>
      <w:outlineLvl w:val="6"/>
    </w:pPr>
    <w:rPr>
      <w:b/>
      <w:smallCaps/>
      <w:color w:val="000000"/>
    </w:rPr>
  </w:style>
  <w:style w:type="paragraph" w:styleId="Heading8">
    <w:name w:val="heading 8"/>
    <w:basedOn w:val="Normal"/>
    <w:next w:val="Normal"/>
    <w:qFormat/>
    <w:rsid w:val="00491FDE"/>
    <w:pPr>
      <w:keepNext/>
      <w:keepLines/>
      <w:suppressAutoHyphens w:val="0"/>
      <w:autoSpaceDE w:val="0"/>
      <w:autoSpaceDN w:val="0"/>
      <w:adjustRightInd w:val="0"/>
      <w:outlineLvl w:val="7"/>
    </w:pPr>
    <w:rPr>
      <w:rFonts w:cs="Arial"/>
      <w:b/>
      <w:bCs/>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customStyle="1" w:styleId="4">
    <w:name w:val="4"/>
    <w:basedOn w:val="Normal"/>
    <w:rsid w:val="00491FDE"/>
    <w:pPr>
      <w:suppressAutoHyphens w:val="0"/>
      <w:spacing w:after="160" w:line="240" w:lineRule="exact"/>
    </w:pPr>
    <w:rPr>
      <w:rFonts w:ascii="Verdana" w:hAnsi="Verdana"/>
      <w:sz w:val="20"/>
      <w:lang w:val="en-US" w:eastAsia="en-US"/>
    </w:rPr>
  </w:style>
  <w:style w:type="character" w:customStyle="1" w:styleId="WW8Num2z0">
    <w:name w:val="WW8Num2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1z0">
    <w:name w:val="WW8Num11z0"/>
    <w:rPr>
      <w:rFonts w:ascii="Symbol" w:hAnsi="Symbol"/>
    </w:rPr>
  </w:style>
  <w:style w:type="character" w:customStyle="1" w:styleId="WW8Num12z0">
    <w:name w:val="WW8Num12z0"/>
    <w:rPr>
      <w:rFonts w:ascii="Courier New" w:hAnsi="Courier New"/>
    </w:rPr>
  </w:style>
  <w:style w:type="character" w:customStyle="1" w:styleId="WW8Num13z0">
    <w:name w:val="WW8Num13z0"/>
    <w:rPr>
      <w:rFonts w:ascii="Courier New" w:hAnsi="Courier New"/>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7z0">
    <w:name w:val="WW8Num17z0"/>
    <w:rPr>
      <w:rFonts w:ascii="Courier New" w:hAnsi="Courier New"/>
    </w:rPr>
  </w:style>
  <w:style w:type="character" w:customStyle="1" w:styleId="WW8Num18z0">
    <w:name w:val="WW8Num18z0"/>
    <w:rPr>
      <w:rFonts w:ascii="Courier New" w:hAnsi="Courier New"/>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0">
    <w:name w:val="WW8Num19z0"/>
    <w:rPr>
      <w:rFonts w:ascii="Courier New" w:hAnsi="Courier New"/>
    </w:rPr>
  </w:style>
  <w:style w:type="character" w:customStyle="1" w:styleId="WW8Num20z0">
    <w:name w:val="WW8Num20z0"/>
    <w:rPr>
      <w:rFonts w:ascii="Courier New" w:hAnsi="Courier New"/>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3z0">
    <w:name w:val="WW8Num23z0"/>
    <w:rPr>
      <w:rFonts w:ascii="Symbol" w:hAnsi="Symbol"/>
    </w:rPr>
  </w:style>
  <w:style w:type="character" w:customStyle="1" w:styleId="WW8Num25z0">
    <w:name w:val="WW8Num25z0"/>
    <w:rPr>
      <w:rFonts w:ascii="Courier New" w:hAnsi="Courier New"/>
    </w:rPr>
  </w:style>
  <w:style w:type="character" w:customStyle="1" w:styleId="WW8Num25z1">
    <w:name w:val="WW8Num25z1"/>
    <w:rPr>
      <w:rFonts w:ascii="Courier New" w:hAnsi="Courier New"/>
    </w:rPr>
  </w:style>
  <w:style w:type="character" w:customStyle="1" w:styleId="WW8Num25z5">
    <w:name w:val="WW8Num25z5"/>
    <w:rPr>
      <w:rFonts w:ascii="Wingdings" w:hAnsi="Wingdings"/>
    </w:rPr>
  </w:style>
  <w:style w:type="character" w:customStyle="1" w:styleId="WW8Num27z0">
    <w:name w:val="WW8Num27z0"/>
    <w:rPr>
      <w:rFonts w:ascii="Symbol" w:hAnsi="Symbol"/>
    </w:rPr>
  </w:style>
  <w:style w:type="character" w:customStyle="1" w:styleId="WW8Num28z0">
    <w:name w:val="WW8Num28z0"/>
    <w:rPr>
      <w:rFonts w:ascii="Symbol" w:hAnsi="Symbol"/>
    </w:rPr>
  </w:style>
  <w:style w:type="character" w:customStyle="1" w:styleId="WW8Num29z0">
    <w:name w:val="WW8Num29z0"/>
    <w:rPr>
      <w:rFonts w:ascii="Courier New" w:hAnsi="Courier New"/>
    </w:rPr>
  </w:style>
  <w:style w:type="character" w:customStyle="1" w:styleId="WW8Num30z0">
    <w:name w:val="WW8Num30z0"/>
    <w:rPr>
      <w:rFonts w:ascii="Symbol" w:hAnsi="Symbol"/>
    </w:rPr>
  </w:style>
  <w:style w:type="character" w:customStyle="1" w:styleId="WW8Num31z0">
    <w:name w:val="WW8Num31z0"/>
    <w:rPr>
      <w:rFonts w:ascii="Courier New" w:hAnsi="Courier New"/>
    </w:rPr>
  </w:style>
  <w:style w:type="character" w:customStyle="1" w:styleId="WW8Num32z0">
    <w:name w:val="WW8Num32z0"/>
    <w:rPr>
      <w:rFonts w:ascii="Courier New" w:hAnsi="Courier New"/>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3z0">
    <w:name w:val="WW8Num33z0"/>
    <w:rPr>
      <w:rFonts w:ascii="Courier New" w:hAnsi="Courier New"/>
    </w:rPr>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WW8Num34z0">
    <w:name w:val="WW8Num34z0"/>
    <w:rPr>
      <w:rFonts w:ascii="Courier New" w:hAnsi="Courier New"/>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5z0">
    <w:name w:val="WW8Num35z0"/>
    <w:rPr>
      <w:rFonts w:ascii="Symbol" w:hAnsi="Symbol"/>
    </w:rPr>
  </w:style>
  <w:style w:type="character" w:customStyle="1" w:styleId="WW8Num36z0">
    <w:name w:val="WW8Num36z0"/>
    <w:rPr>
      <w:rFonts w:ascii="Symbol" w:hAnsi="Symbol"/>
    </w:rPr>
  </w:style>
  <w:style w:type="character" w:customStyle="1" w:styleId="WW8Num37z0">
    <w:name w:val="WW8Num37z0"/>
    <w:rPr>
      <w:rFonts w:ascii="Courier New" w:hAnsi="Courier New"/>
    </w:rPr>
  </w:style>
  <w:style w:type="character" w:customStyle="1" w:styleId="WW8Num40z0">
    <w:name w:val="WW8Num40z0"/>
    <w:rPr>
      <w:rFonts w:ascii="Courier New" w:hAnsi="Courier New"/>
    </w:rPr>
  </w:style>
  <w:style w:type="character" w:customStyle="1" w:styleId="WW8Num41z0">
    <w:name w:val="WW8Num41z0"/>
    <w:rPr>
      <w:rFonts w:ascii="Courier New" w:hAnsi="Courier New"/>
    </w:rPr>
  </w:style>
  <w:style w:type="character" w:customStyle="1" w:styleId="WW8Num42z0">
    <w:name w:val="WW8Num42z0"/>
    <w:rPr>
      <w:rFonts w:ascii="Symbol" w:hAnsi="Symbol"/>
    </w:rPr>
  </w:style>
  <w:style w:type="character" w:customStyle="1" w:styleId="WW8Num43z0">
    <w:name w:val="WW8Num43z0"/>
    <w:rPr>
      <w:rFonts w:ascii="Symbol" w:hAnsi="Symbol"/>
    </w:rPr>
  </w:style>
  <w:style w:type="character" w:customStyle="1" w:styleId="WW8Num44z0">
    <w:name w:val="WW8Num44z0"/>
    <w:rPr>
      <w:rFonts w:ascii="Symbol" w:hAnsi="Symbol"/>
    </w:rPr>
  </w:style>
  <w:style w:type="character" w:customStyle="1" w:styleId="WW8Num44z1">
    <w:name w:val="WW8Num44z1"/>
    <w:rPr>
      <w:rFonts w:ascii="Palatino Linotype" w:hAnsi="Palatino Linotype"/>
      <w:caps w:val="0"/>
      <w:smallCaps w:val="0"/>
      <w:strike w:val="0"/>
      <w:dstrike w:val="0"/>
      <w:vanish w:val="0"/>
      <w:color w:val="00000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4z2">
    <w:name w:val="WW8Num44z2"/>
    <w:rPr>
      <w:rFonts w:ascii="Wingdings" w:hAnsi="Wingdings"/>
    </w:rPr>
  </w:style>
  <w:style w:type="character" w:customStyle="1" w:styleId="WW8Num45z0">
    <w:name w:val="WW8Num45z0"/>
    <w:rPr>
      <w:rFonts w:ascii="Courier New" w:hAnsi="Courier New"/>
    </w:rPr>
  </w:style>
  <w:style w:type="character" w:customStyle="1" w:styleId="WW8Num46z0">
    <w:name w:val="WW8Num46z0"/>
    <w:rPr>
      <w:rFonts w:ascii="Symbol" w:hAnsi="Symbol"/>
    </w:rPr>
  </w:style>
  <w:style w:type="character" w:customStyle="1" w:styleId="WW8Num46z1">
    <w:name w:val="WW8Num46z1"/>
    <w:rPr>
      <w:rFonts w:ascii="Courier New" w:hAnsi="Courier New"/>
    </w:rPr>
  </w:style>
  <w:style w:type="character" w:customStyle="1" w:styleId="WW8Num46z2">
    <w:name w:val="WW8Num46z2"/>
    <w:rPr>
      <w:rFonts w:ascii="Wingdings" w:hAnsi="Wingdings"/>
    </w:rPr>
  </w:style>
  <w:style w:type="character" w:customStyle="1" w:styleId="WW8Num47z0">
    <w:name w:val="WW8Num47z0"/>
    <w:rPr>
      <w:rFonts w:ascii="Symbol" w:hAnsi="Symbol"/>
    </w:rPr>
  </w:style>
  <w:style w:type="character" w:customStyle="1" w:styleId="WW8Num51z0">
    <w:name w:val="WW8Num51z0"/>
    <w:rPr>
      <w:rFonts w:ascii="Symbol" w:hAnsi="Symbol"/>
    </w:rPr>
  </w:style>
  <w:style w:type="character" w:customStyle="1" w:styleId="WW8Num51z1">
    <w:name w:val="WW8Num51z1"/>
    <w:rPr>
      <w:rFonts w:ascii="Courier New" w:hAnsi="Courier New"/>
    </w:rPr>
  </w:style>
  <w:style w:type="character" w:customStyle="1" w:styleId="Absatz-Standardschriftart">
    <w:name w:val="Absatz-Standardschriftart"/>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3">
    <w:name w:val="WW8Num18z3"/>
    <w:rPr>
      <w:rFonts w:ascii="Symbol" w:hAnsi="Symbol"/>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3">
    <w:name w:val="WW8Num20z3"/>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3">
    <w:name w:val="WW8Num32z3"/>
    <w:rPr>
      <w:rFonts w:ascii="Symbol" w:hAnsi="Symbol"/>
    </w:rPr>
  </w:style>
  <w:style w:type="character" w:customStyle="1" w:styleId="WW8Num33z3">
    <w:name w:val="WW8Num33z3"/>
    <w:rPr>
      <w:rFonts w:ascii="Symbol" w:hAnsi="Symbol"/>
    </w:rPr>
  </w:style>
  <w:style w:type="character" w:customStyle="1" w:styleId="WW8Num34z3">
    <w:name w:val="WW8Num34z3"/>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1">
    <w:name w:val="WW8Num36z1"/>
    <w:rPr>
      <w:rFonts w:ascii="Courier New" w:hAnsi="Courier New"/>
    </w:rPr>
  </w:style>
  <w:style w:type="character" w:customStyle="1" w:styleId="WW8Num36z2">
    <w:name w:val="WW8Num36z2"/>
    <w:rPr>
      <w:rFonts w:ascii="Wingdings" w:hAnsi="Wingdings"/>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customStyle="1" w:styleId="WW8Num38z0">
    <w:name w:val="WW8Num38z0"/>
    <w:rPr>
      <w:rFonts w:ascii="Symbol" w:hAnsi="Symbol"/>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9z1">
    <w:name w:val="WW8Num39z1"/>
    <w:rPr>
      <w:rFonts w:ascii="Symbol" w:hAnsi="Symbol"/>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2z1">
    <w:name w:val="WW8Num42z1"/>
    <w:rPr>
      <w:rFonts w:ascii="Courier New" w:hAnsi="Courier New"/>
    </w:rPr>
  </w:style>
  <w:style w:type="character" w:customStyle="1" w:styleId="WW8Num42z5">
    <w:name w:val="WW8Num42z5"/>
    <w:rPr>
      <w:rFonts w:ascii="Wingdings" w:hAnsi="Wingdings"/>
    </w:rPr>
  </w:style>
  <w:style w:type="character" w:customStyle="1" w:styleId="WW8Num43z1">
    <w:name w:val="WW8Num43z1"/>
    <w:rPr>
      <w:rFonts w:ascii="Courier New" w:hAnsi="Courier New"/>
    </w:rPr>
  </w:style>
  <w:style w:type="character" w:customStyle="1" w:styleId="WW8Num43z2">
    <w:name w:val="WW8Num43z2"/>
    <w:rPr>
      <w:rFonts w:ascii="Wingdings" w:hAnsi="Wingdings"/>
    </w:rPr>
  </w:style>
  <w:style w:type="character" w:customStyle="1" w:styleId="WW8Num45z2">
    <w:name w:val="WW8Num45z2"/>
    <w:rPr>
      <w:rFonts w:ascii="Wingdings" w:hAnsi="Wingdings"/>
    </w:rPr>
  </w:style>
  <w:style w:type="character" w:customStyle="1" w:styleId="WW8Num45z3">
    <w:name w:val="WW8Num45z3"/>
    <w:rPr>
      <w:rFonts w:ascii="Symbol" w:hAnsi="Symbo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rPr>
  </w:style>
  <w:style w:type="character" w:customStyle="1" w:styleId="WW8Num48z0">
    <w:name w:val="WW8Num48z0"/>
    <w:rPr>
      <w:rFonts w:ascii="Courier New" w:hAnsi="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WW8Num49z0">
    <w:name w:val="WW8Num49z0"/>
    <w:rPr>
      <w:rFonts w:ascii="Courier New" w:hAnsi="Courier New"/>
    </w:rPr>
  </w:style>
  <w:style w:type="character" w:customStyle="1" w:styleId="WW8Num49z2">
    <w:name w:val="WW8Num49z2"/>
    <w:rPr>
      <w:rFonts w:ascii="Wingdings" w:hAnsi="Wingdings"/>
    </w:rPr>
  </w:style>
  <w:style w:type="character" w:customStyle="1" w:styleId="WW8Num49z3">
    <w:name w:val="WW8Num49z3"/>
    <w:rPr>
      <w:rFonts w:ascii="Symbol" w:hAnsi="Symbol"/>
    </w:rPr>
  </w:style>
  <w:style w:type="character" w:customStyle="1" w:styleId="WW8Num50z0">
    <w:name w:val="WW8Num50z0"/>
    <w:rPr>
      <w:rFonts w:ascii="Symbol" w:hAnsi="Symbol"/>
    </w:rPr>
  </w:style>
  <w:style w:type="character" w:customStyle="1" w:styleId="WW8Num50z1">
    <w:name w:val="WW8Num50z1"/>
    <w:rPr>
      <w:rFonts w:ascii="Courier New" w:hAnsi="Courier New"/>
    </w:rPr>
  </w:style>
  <w:style w:type="character" w:customStyle="1" w:styleId="WW8Num50z2">
    <w:name w:val="WW8Num50z2"/>
    <w:rPr>
      <w:rFonts w:ascii="Wingdings" w:hAnsi="Wingdings"/>
    </w:rPr>
  </w:style>
  <w:style w:type="character" w:customStyle="1" w:styleId="WW8Num51z2">
    <w:name w:val="WW8Num51z2"/>
    <w:rPr>
      <w:rFonts w:ascii="Wingdings" w:hAnsi="Wingdings"/>
    </w:rPr>
  </w:style>
  <w:style w:type="character" w:customStyle="1" w:styleId="WW8Num52z0">
    <w:name w:val="WW8Num52z0"/>
    <w:rPr>
      <w:rFonts w:ascii="Symbol" w:hAnsi="Symbol"/>
    </w:rPr>
  </w:style>
  <w:style w:type="character" w:customStyle="1" w:styleId="WW8Num52z1">
    <w:name w:val="WW8Num52z1"/>
    <w:rPr>
      <w:rFonts w:ascii="Courier New" w:hAnsi="Courier New"/>
    </w:rPr>
  </w:style>
  <w:style w:type="character" w:customStyle="1" w:styleId="WW8Num52z2">
    <w:name w:val="WW8Num52z2"/>
    <w:rPr>
      <w:rFonts w:ascii="Wingdings" w:hAnsi="Wingdings"/>
    </w:rPr>
  </w:style>
  <w:style w:type="character" w:customStyle="1" w:styleId="WW8Num53z0">
    <w:name w:val="WW8Num53z0"/>
    <w:rPr>
      <w:rFonts w:ascii="Courier New" w:hAnsi="Courier New"/>
    </w:rPr>
  </w:style>
  <w:style w:type="character" w:customStyle="1" w:styleId="WW8Num53z2">
    <w:name w:val="WW8Num53z2"/>
    <w:rPr>
      <w:rFonts w:ascii="Wingdings" w:hAnsi="Wingdings"/>
    </w:rPr>
  </w:style>
  <w:style w:type="character" w:customStyle="1" w:styleId="WW8Num53z3">
    <w:name w:val="WW8Num53z3"/>
    <w:rPr>
      <w:rFonts w:ascii="Symbol" w:hAnsi="Symbol"/>
    </w:rPr>
  </w:style>
  <w:style w:type="character" w:customStyle="1" w:styleId="WW8Num54z0">
    <w:name w:val="WW8Num54z0"/>
    <w:rPr>
      <w:rFonts w:ascii="Symbol" w:hAnsi="Symbol"/>
    </w:rPr>
  </w:style>
  <w:style w:type="character" w:customStyle="1" w:styleId="WW8Num54z1">
    <w:name w:val="WW8Num54z1"/>
    <w:rPr>
      <w:rFonts w:ascii="Courier New" w:hAnsi="Courier New"/>
    </w:rPr>
  </w:style>
  <w:style w:type="character" w:customStyle="1" w:styleId="WW8Num54z2">
    <w:name w:val="WW8Num54z2"/>
    <w:rPr>
      <w:rFonts w:ascii="Wingdings" w:hAnsi="Wingdings"/>
    </w:rPr>
  </w:style>
  <w:style w:type="character" w:customStyle="1" w:styleId="WW8Num55z0">
    <w:name w:val="WW8Num55z0"/>
    <w:rPr>
      <w:rFonts w:ascii="Courier New" w:hAnsi="Courier New"/>
    </w:rPr>
  </w:style>
  <w:style w:type="character" w:customStyle="1" w:styleId="WW8Num55z2">
    <w:name w:val="WW8Num55z2"/>
    <w:rPr>
      <w:rFonts w:ascii="Wingdings" w:hAnsi="Wingdings"/>
    </w:rPr>
  </w:style>
  <w:style w:type="character" w:customStyle="1" w:styleId="WW8Num55z3">
    <w:name w:val="WW8Num55z3"/>
    <w:rPr>
      <w:rFonts w:ascii="Symbol" w:hAnsi="Symbol"/>
    </w:rPr>
  </w:style>
  <w:style w:type="character" w:customStyle="1" w:styleId="WW8Num56z0">
    <w:name w:val="WW8Num56z0"/>
    <w:rPr>
      <w:rFonts w:ascii="Symbol" w:hAnsi="Symbol"/>
    </w:rPr>
  </w:style>
  <w:style w:type="character" w:customStyle="1" w:styleId="WW8Num56z1">
    <w:name w:val="WW8Num56z1"/>
    <w:rPr>
      <w:rFonts w:ascii="Courier New" w:hAnsi="Courier New"/>
    </w:rPr>
  </w:style>
  <w:style w:type="character" w:customStyle="1" w:styleId="WW8Num56z2">
    <w:name w:val="WW8Num56z2"/>
    <w:rPr>
      <w:rFonts w:ascii="Wingdings" w:hAnsi="Wingdings"/>
    </w:rPr>
  </w:style>
  <w:style w:type="character" w:customStyle="1" w:styleId="WW8Num57z0">
    <w:name w:val="WW8Num57z0"/>
    <w:rPr>
      <w:rFonts w:ascii="Courier New" w:hAnsi="Courier New"/>
    </w:rPr>
  </w:style>
  <w:style w:type="character" w:customStyle="1" w:styleId="WW8Num57z2">
    <w:name w:val="WW8Num57z2"/>
    <w:rPr>
      <w:rFonts w:ascii="Wingdings" w:hAnsi="Wingdings"/>
    </w:rPr>
  </w:style>
  <w:style w:type="character" w:customStyle="1" w:styleId="WW8Num57z3">
    <w:name w:val="WW8Num57z3"/>
    <w:rPr>
      <w:rFonts w:ascii="Symbol" w:hAnsi="Symbol"/>
    </w:rPr>
  </w:style>
  <w:style w:type="character" w:customStyle="1" w:styleId="WW8Num58z0">
    <w:name w:val="WW8Num58z0"/>
    <w:rPr>
      <w:rFonts w:ascii="Symbol" w:hAnsi="Symbol"/>
    </w:rPr>
  </w:style>
  <w:style w:type="character" w:customStyle="1" w:styleId="WW8Num58z1">
    <w:name w:val="WW8Num58z1"/>
    <w:rPr>
      <w:rFonts w:ascii="Courier New" w:hAnsi="Courier New"/>
    </w:rPr>
  </w:style>
  <w:style w:type="character" w:customStyle="1" w:styleId="WW8Num58z2">
    <w:name w:val="WW8Num58z2"/>
    <w:rPr>
      <w:rFonts w:ascii="Wingdings" w:hAnsi="Wingdings"/>
    </w:rPr>
  </w:style>
  <w:style w:type="character" w:customStyle="1" w:styleId="WW8Num59z0">
    <w:name w:val="WW8Num59z0"/>
    <w:rPr>
      <w:rFonts w:ascii="Symbol" w:hAnsi="Symbol"/>
    </w:rPr>
  </w:style>
  <w:style w:type="character" w:customStyle="1" w:styleId="WW8Num59z1">
    <w:name w:val="WW8Num59z1"/>
    <w:rPr>
      <w:rFonts w:ascii="Courier New" w:hAnsi="Courier New"/>
    </w:rPr>
  </w:style>
  <w:style w:type="character" w:customStyle="1" w:styleId="WW8Num59z2">
    <w:name w:val="WW8Num59z2"/>
    <w:rPr>
      <w:rFonts w:ascii="Wingdings" w:hAnsi="Wingdings"/>
    </w:rPr>
  </w:style>
  <w:style w:type="character" w:customStyle="1" w:styleId="WW8Num60z0">
    <w:name w:val="WW8Num60z0"/>
    <w:rPr>
      <w:rFonts w:ascii="Symbol" w:hAnsi="Symbol"/>
    </w:rPr>
  </w:style>
  <w:style w:type="character" w:customStyle="1" w:styleId="WW8Num60z1">
    <w:name w:val="WW8Num60z1"/>
    <w:rPr>
      <w:rFonts w:ascii="Courier New" w:hAnsi="Courier New" w:cs="Courier New"/>
    </w:rPr>
  </w:style>
  <w:style w:type="character" w:customStyle="1" w:styleId="WW8Num60z2">
    <w:name w:val="WW8Num60z2"/>
    <w:rPr>
      <w:rFonts w:ascii="Wingdings" w:hAnsi="Wingdings"/>
    </w:rPr>
  </w:style>
  <w:style w:type="character" w:customStyle="1" w:styleId="WW8Num61z0">
    <w:name w:val="WW8Num61z0"/>
    <w:rPr>
      <w:rFonts w:ascii="Symbol" w:hAnsi="Symbol"/>
    </w:rPr>
  </w:style>
  <w:style w:type="character" w:customStyle="1" w:styleId="WW8Num61z1">
    <w:name w:val="WW8Num61z1"/>
    <w:rPr>
      <w:rFonts w:ascii="Courier New" w:hAnsi="Courier New"/>
    </w:rPr>
  </w:style>
  <w:style w:type="character" w:customStyle="1" w:styleId="WW8Num61z2">
    <w:name w:val="WW8Num61z2"/>
    <w:rPr>
      <w:rFonts w:ascii="Wingdings" w:hAnsi="Wingdings"/>
    </w:rPr>
  </w:style>
  <w:style w:type="character" w:customStyle="1" w:styleId="WW8Num62z0">
    <w:name w:val="WW8Num62z0"/>
    <w:rPr>
      <w:rFonts w:ascii="Symbol" w:hAnsi="Symbol"/>
    </w:rPr>
  </w:style>
  <w:style w:type="character" w:customStyle="1" w:styleId="WW8Num62z1">
    <w:name w:val="WW8Num62z1"/>
    <w:rPr>
      <w:rFonts w:ascii="Courier New" w:hAnsi="Courier New"/>
    </w:rPr>
  </w:style>
  <w:style w:type="character" w:customStyle="1" w:styleId="WW8Num62z2">
    <w:name w:val="WW8Num62z2"/>
    <w:rPr>
      <w:rFonts w:ascii="Wingdings" w:hAnsi="Wingdings"/>
    </w:rPr>
  </w:style>
  <w:style w:type="character" w:customStyle="1" w:styleId="WW8Num63z0">
    <w:name w:val="WW8Num63z0"/>
    <w:rPr>
      <w:rFonts w:ascii="Symbol" w:hAnsi="Symbol"/>
    </w:rPr>
  </w:style>
  <w:style w:type="character" w:customStyle="1" w:styleId="WW8Num63z1">
    <w:name w:val="WW8Num63z1"/>
    <w:rPr>
      <w:rFonts w:ascii="Courier New" w:hAnsi="Courier New" w:cs="Courier New"/>
    </w:rPr>
  </w:style>
  <w:style w:type="character" w:customStyle="1" w:styleId="WW8Num63z2">
    <w:name w:val="WW8Num63z2"/>
    <w:rPr>
      <w:rFonts w:ascii="Wingdings" w:hAnsi="Wingdings"/>
    </w:rPr>
  </w:style>
  <w:style w:type="character" w:customStyle="1" w:styleId="WW8Num65z0">
    <w:name w:val="WW8Num65z0"/>
    <w:rPr>
      <w:rFonts w:ascii="Symbol" w:hAnsi="Symbol"/>
    </w:rPr>
  </w:style>
  <w:style w:type="character" w:customStyle="1" w:styleId="WW8Num65z1">
    <w:name w:val="WW8Num65z1"/>
    <w:rPr>
      <w:rFonts w:ascii="Courier New" w:hAnsi="Courier New"/>
    </w:rPr>
  </w:style>
  <w:style w:type="character" w:customStyle="1" w:styleId="WW8Num65z2">
    <w:name w:val="WW8Num65z2"/>
    <w:rPr>
      <w:rFonts w:ascii="Wingdings" w:hAnsi="Wingdings"/>
    </w:rPr>
  </w:style>
  <w:style w:type="character" w:customStyle="1" w:styleId="WW8Num68z0">
    <w:name w:val="WW8Num68z0"/>
    <w:rPr>
      <w:rFonts w:ascii="Symbol" w:hAnsi="Symbol"/>
    </w:rPr>
  </w:style>
  <w:style w:type="character" w:customStyle="1" w:styleId="WW8Num68z1">
    <w:name w:val="WW8Num68z1"/>
    <w:rPr>
      <w:rFonts w:ascii="Courier New" w:hAnsi="Courier New" w:cs="Courier New"/>
    </w:rPr>
  </w:style>
  <w:style w:type="character" w:customStyle="1" w:styleId="WW8Num68z2">
    <w:name w:val="WW8Num68z2"/>
    <w:rPr>
      <w:rFonts w:ascii="Wingdings" w:hAnsi="Wingdings"/>
    </w:rPr>
  </w:style>
  <w:style w:type="character" w:customStyle="1" w:styleId="WW8Num69z0">
    <w:name w:val="WW8Num69z0"/>
    <w:rPr>
      <w:rFonts w:ascii="Symbol" w:hAnsi="Symbol"/>
    </w:rPr>
  </w:style>
  <w:style w:type="character" w:customStyle="1" w:styleId="WW8Num69z4">
    <w:name w:val="WW8Num69z4"/>
    <w:rPr>
      <w:rFonts w:ascii="Courier New" w:hAnsi="Courier New"/>
    </w:rPr>
  </w:style>
  <w:style w:type="character" w:customStyle="1" w:styleId="WW8Num69z5">
    <w:name w:val="WW8Num69z5"/>
    <w:rPr>
      <w:rFonts w:ascii="Wingdings" w:hAnsi="Wingdings"/>
    </w:rPr>
  </w:style>
  <w:style w:type="character" w:customStyle="1" w:styleId="WW8Num71z0">
    <w:name w:val="WW8Num71z0"/>
    <w:rPr>
      <w:rFonts w:ascii="Courier New" w:hAnsi="Courier New"/>
    </w:rPr>
  </w:style>
  <w:style w:type="character" w:customStyle="1" w:styleId="WW8Num71z2">
    <w:name w:val="WW8Num71z2"/>
    <w:rPr>
      <w:rFonts w:ascii="Wingdings" w:hAnsi="Wingdings"/>
    </w:rPr>
  </w:style>
  <w:style w:type="character" w:customStyle="1" w:styleId="WW8Num71z3">
    <w:name w:val="WW8Num71z3"/>
    <w:rPr>
      <w:rFonts w:ascii="Symbol" w:hAnsi="Symbol"/>
    </w:rPr>
  </w:style>
  <w:style w:type="character" w:customStyle="1" w:styleId="WW8Num72z0">
    <w:name w:val="WW8Num72z0"/>
    <w:rPr>
      <w:rFonts w:ascii="Courier New" w:hAnsi="Courier New"/>
    </w:rPr>
  </w:style>
  <w:style w:type="character" w:customStyle="1" w:styleId="WW8Num72z2">
    <w:name w:val="WW8Num72z2"/>
    <w:rPr>
      <w:rFonts w:ascii="Wingdings" w:hAnsi="Wingdings"/>
    </w:rPr>
  </w:style>
  <w:style w:type="character" w:customStyle="1" w:styleId="WW8Num72z3">
    <w:name w:val="WW8Num72z3"/>
    <w:rPr>
      <w:rFonts w:ascii="Symbol" w:hAnsi="Symbol"/>
    </w:rPr>
  </w:style>
  <w:style w:type="character" w:customStyle="1" w:styleId="WW8Num73z0">
    <w:name w:val="WW8Num73z0"/>
    <w:rPr>
      <w:rFonts w:ascii="Courier New" w:hAnsi="Courier New"/>
    </w:rPr>
  </w:style>
  <w:style w:type="character" w:customStyle="1" w:styleId="WW8Num73z1">
    <w:name w:val="WW8Num73z1"/>
    <w:rPr>
      <w:rFonts w:ascii="Symbol" w:hAnsi="Symbol"/>
    </w:rPr>
  </w:style>
  <w:style w:type="character" w:customStyle="1" w:styleId="WW8Num73z2">
    <w:name w:val="WW8Num73z2"/>
    <w:rPr>
      <w:rFonts w:ascii="Wingdings" w:hAnsi="Wingdings"/>
    </w:rPr>
  </w:style>
  <w:style w:type="character" w:customStyle="1" w:styleId="WW8Num74z0">
    <w:name w:val="WW8Num74z0"/>
    <w:rPr>
      <w:rFonts w:ascii="Symbol" w:hAnsi="Symbol"/>
      <w:sz w:val="20"/>
    </w:rPr>
  </w:style>
  <w:style w:type="character" w:customStyle="1" w:styleId="WW8Num74z1">
    <w:name w:val="WW8Num74z1"/>
    <w:rPr>
      <w:rFonts w:ascii="Courier New" w:hAnsi="Courier New"/>
      <w:sz w:val="20"/>
    </w:rPr>
  </w:style>
  <w:style w:type="character" w:customStyle="1" w:styleId="WW8Num74z2">
    <w:name w:val="WW8Num74z2"/>
    <w:rPr>
      <w:rFonts w:ascii="Wingdings" w:hAnsi="Wingdings"/>
      <w:sz w:val="20"/>
    </w:rPr>
  </w:style>
  <w:style w:type="character" w:customStyle="1" w:styleId="WW8Num75z0">
    <w:name w:val="WW8Num75z0"/>
    <w:rPr>
      <w:rFonts w:ascii="Courier New" w:hAnsi="Courier New"/>
    </w:rPr>
  </w:style>
  <w:style w:type="character" w:customStyle="1" w:styleId="WW8Num75z2">
    <w:name w:val="WW8Num75z2"/>
    <w:rPr>
      <w:rFonts w:ascii="Wingdings" w:hAnsi="Wingdings"/>
    </w:rPr>
  </w:style>
  <w:style w:type="character" w:customStyle="1" w:styleId="WW8Num75z3">
    <w:name w:val="WW8Num75z3"/>
    <w:rPr>
      <w:rFonts w:ascii="Symbol" w:hAnsi="Symbol"/>
    </w:rPr>
  </w:style>
  <w:style w:type="character" w:customStyle="1" w:styleId="WW8Num76z0">
    <w:name w:val="WW8Num76z0"/>
    <w:rPr>
      <w:rFonts w:ascii="Symbol" w:hAnsi="Symbol"/>
    </w:rPr>
  </w:style>
  <w:style w:type="character" w:customStyle="1" w:styleId="WW8Num76z1">
    <w:name w:val="WW8Num76z1"/>
    <w:rPr>
      <w:rFonts w:ascii="Courier New" w:hAnsi="Courier New"/>
    </w:rPr>
  </w:style>
  <w:style w:type="character" w:customStyle="1" w:styleId="WW8Num76z2">
    <w:name w:val="WW8Num76z2"/>
    <w:rPr>
      <w:rFonts w:ascii="Wingdings" w:hAnsi="Wingdings"/>
    </w:rPr>
  </w:style>
  <w:style w:type="character" w:customStyle="1" w:styleId="WW8Num77z0">
    <w:name w:val="WW8Num77z0"/>
    <w:rPr>
      <w:rFonts w:ascii="Symbol" w:hAnsi="Symbol"/>
    </w:rPr>
  </w:style>
  <w:style w:type="character" w:customStyle="1" w:styleId="WW8Num77z1">
    <w:name w:val="WW8Num77z1"/>
    <w:rPr>
      <w:rFonts w:ascii="Courier New" w:hAnsi="Courier New"/>
    </w:rPr>
  </w:style>
  <w:style w:type="character" w:customStyle="1" w:styleId="WW8Num77z2">
    <w:name w:val="WW8Num77z2"/>
    <w:rPr>
      <w:rFonts w:ascii="Wingdings" w:hAnsi="Wingdings"/>
    </w:rPr>
  </w:style>
  <w:style w:type="character" w:customStyle="1" w:styleId="WW8Num78z0">
    <w:name w:val="WW8Num78z0"/>
    <w:rPr>
      <w:rFonts w:ascii="Symbol" w:hAnsi="Symbol"/>
    </w:rPr>
  </w:style>
  <w:style w:type="character" w:customStyle="1" w:styleId="WW8Num78z1">
    <w:name w:val="WW8Num78z1"/>
    <w:rPr>
      <w:rFonts w:ascii="Courier New" w:hAnsi="Courier New"/>
    </w:rPr>
  </w:style>
  <w:style w:type="character" w:customStyle="1" w:styleId="WW8Num78z2">
    <w:name w:val="WW8Num78z2"/>
    <w:rPr>
      <w:rFonts w:ascii="Wingdings" w:hAnsi="Wingdings"/>
    </w:rPr>
  </w:style>
  <w:style w:type="character" w:customStyle="1" w:styleId="WW8Num79z0">
    <w:name w:val="WW8Num79z0"/>
    <w:rPr>
      <w:rFonts w:ascii="Courier New" w:hAnsi="Courier New"/>
    </w:rPr>
  </w:style>
  <w:style w:type="character" w:customStyle="1" w:styleId="WW8Num79z2">
    <w:name w:val="WW8Num79z2"/>
    <w:rPr>
      <w:rFonts w:ascii="Wingdings" w:hAnsi="Wingdings"/>
    </w:rPr>
  </w:style>
  <w:style w:type="character" w:customStyle="1" w:styleId="WW8Num79z3">
    <w:name w:val="WW8Num79z3"/>
    <w:rPr>
      <w:rFonts w:ascii="Symbol" w:hAnsi="Symbol"/>
    </w:rPr>
  </w:style>
  <w:style w:type="character" w:customStyle="1" w:styleId="WW8Num80z0">
    <w:name w:val="WW8Num80z0"/>
    <w:rPr>
      <w:rFonts w:ascii="Symbol" w:hAnsi="Symbol"/>
    </w:rPr>
  </w:style>
  <w:style w:type="character" w:customStyle="1" w:styleId="WW8Num80z1">
    <w:name w:val="WW8Num80z1"/>
    <w:rPr>
      <w:rFonts w:ascii="Courier New" w:hAnsi="Courier New"/>
    </w:rPr>
  </w:style>
  <w:style w:type="character" w:customStyle="1" w:styleId="WW8Num80z2">
    <w:name w:val="WW8Num80z2"/>
    <w:rPr>
      <w:rFonts w:ascii="Wingdings" w:hAnsi="Wingdings"/>
    </w:rPr>
  </w:style>
  <w:style w:type="character" w:customStyle="1" w:styleId="WW8Num81z0">
    <w:name w:val="WW8Num81z0"/>
    <w:rPr>
      <w:rFonts w:ascii="Symbol" w:hAnsi="Symbol"/>
    </w:rPr>
  </w:style>
  <w:style w:type="character" w:customStyle="1" w:styleId="WW8Num81z1">
    <w:name w:val="WW8Num81z1"/>
    <w:rPr>
      <w:rFonts w:ascii="Courier New" w:hAnsi="Courier New" w:cs="Courier New"/>
    </w:rPr>
  </w:style>
  <w:style w:type="character" w:customStyle="1" w:styleId="WW8Num81z2">
    <w:name w:val="WW8Num81z2"/>
    <w:rPr>
      <w:rFonts w:ascii="Wingdings" w:hAnsi="Wingdings"/>
    </w:rPr>
  </w:style>
  <w:style w:type="character" w:customStyle="1" w:styleId="WW8Num82z0">
    <w:name w:val="WW8Num82z0"/>
    <w:rPr>
      <w:rFonts w:ascii="Symbol" w:hAnsi="Symbol"/>
    </w:rPr>
  </w:style>
  <w:style w:type="character" w:customStyle="1" w:styleId="WW8Num82z1">
    <w:name w:val="WW8Num82z1"/>
    <w:rPr>
      <w:rFonts w:ascii="Courier New" w:hAnsi="Courier New"/>
    </w:rPr>
  </w:style>
  <w:style w:type="character" w:customStyle="1" w:styleId="WW8Num82z2">
    <w:name w:val="WW8Num82z2"/>
    <w:rPr>
      <w:rFonts w:ascii="Wingdings" w:hAnsi="Wingdings"/>
    </w:rPr>
  </w:style>
  <w:style w:type="character" w:customStyle="1" w:styleId="WW8Num83z0">
    <w:name w:val="WW8Num83z0"/>
    <w:rPr>
      <w:rFonts w:ascii="Symbol" w:hAnsi="Symbol"/>
    </w:rPr>
  </w:style>
  <w:style w:type="character" w:customStyle="1" w:styleId="WW8Num83z1">
    <w:name w:val="WW8Num83z1"/>
    <w:rPr>
      <w:rFonts w:ascii="Courier New" w:hAnsi="Courier New"/>
    </w:rPr>
  </w:style>
  <w:style w:type="character" w:customStyle="1" w:styleId="WW8Num83z2">
    <w:name w:val="WW8Num83z2"/>
    <w:rPr>
      <w:rFonts w:ascii="Wingdings" w:hAnsi="Wingdings"/>
    </w:rPr>
  </w:style>
  <w:style w:type="character" w:customStyle="1" w:styleId="WW8Num84z0">
    <w:name w:val="WW8Num84z0"/>
    <w:rPr>
      <w:rFonts w:ascii="Courier New" w:hAnsi="Courier New"/>
    </w:rPr>
  </w:style>
  <w:style w:type="character" w:customStyle="1" w:styleId="WW8Num84z2">
    <w:name w:val="WW8Num84z2"/>
    <w:rPr>
      <w:rFonts w:ascii="Wingdings" w:hAnsi="Wingdings"/>
    </w:rPr>
  </w:style>
  <w:style w:type="character" w:customStyle="1" w:styleId="WW8Num84z3">
    <w:name w:val="WW8Num84z3"/>
    <w:rPr>
      <w:rFonts w:ascii="Symbol" w:hAnsi="Symbol"/>
    </w:rPr>
  </w:style>
  <w:style w:type="character" w:styleId="Hyperlink">
    <w:name w:val="Hyperlink"/>
    <w:uiPriority w:val="99"/>
    <w:rPr>
      <w:color w:val="0000FF"/>
      <w:u w:val="single"/>
    </w:rPr>
  </w:style>
  <w:style w:type="character" w:customStyle="1" w:styleId="Defterm">
    <w:name w:val="Defterm"/>
    <w:rPr>
      <w:b/>
      <w:color w:val="000000"/>
      <w:sz w:val="22"/>
    </w:rPr>
  </w:style>
  <w:style w:type="character" w:customStyle="1" w:styleId="NoHeading3Text">
    <w:name w:val="No Heading 3 Text"/>
    <w:rPr>
      <w:rFonts w:ascii="Arial" w:hAnsi="Arial" w:cs="Arial"/>
      <w:color w:val="auto"/>
      <w:sz w:val="21"/>
      <w:szCs w:val="21"/>
      <w:u w:val="none"/>
    </w:rPr>
  </w:style>
  <w:style w:type="character" w:styleId="Strong">
    <w:name w:val="Strong"/>
    <w:qFormat/>
    <w:rPr>
      <w:b/>
      <w:bCs/>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eastAsia="Lucida Sans Unicode" w:cs="Tahoma"/>
      <w:sz w:val="28"/>
      <w:szCs w:val="28"/>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styleId="TOC1">
    <w:name w:val="toc 1"/>
    <w:basedOn w:val="Normal"/>
    <w:next w:val="Normal"/>
    <w:uiPriority w:val="39"/>
    <w:pPr>
      <w:keepNext/>
      <w:tabs>
        <w:tab w:val="right" w:pos="9072"/>
      </w:tabs>
      <w:spacing w:before="240"/>
    </w:pPr>
    <w:rPr>
      <w:b/>
      <w:sz w:val="28"/>
    </w:rPr>
  </w:style>
  <w:style w:type="paragraph" w:styleId="TOC2">
    <w:name w:val="toc 2"/>
    <w:basedOn w:val="Normal"/>
    <w:next w:val="Normal"/>
    <w:uiPriority w:val="39"/>
    <w:pPr>
      <w:tabs>
        <w:tab w:val="right" w:pos="8647"/>
      </w:tabs>
      <w:ind w:left="567"/>
    </w:pPr>
    <w:rPr>
      <w:rFonts w:ascii="Arial Narrow" w:hAnsi="Arial Narrow"/>
      <w:caps/>
    </w:rPr>
  </w:style>
  <w:style w:type="paragraph" w:customStyle="1" w:styleId="Bodysubclause">
    <w:name w:val="Body  sub clause"/>
    <w:basedOn w:val="Normal"/>
    <w:pPr>
      <w:spacing w:before="240" w:after="120"/>
      <w:ind w:left="720"/>
    </w:pPr>
  </w:style>
  <w:style w:type="paragraph" w:customStyle="1" w:styleId="Definitions">
    <w:name w:val="Definitions"/>
    <w:basedOn w:val="Normal"/>
    <w:pPr>
      <w:tabs>
        <w:tab w:val="left" w:pos="709"/>
      </w:tabs>
      <w:spacing w:after="120"/>
      <w:ind w:left="720"/>
    </w:pPr>
  </w:style>
  <w:style w:type="paragraph" w:styleId="TOC3">
    <w:name w:val="toc 3"/>
    <w:basedOn w:val="Normal"/>
    <w:next w:val="Normal"/>
    <w:pPr>
      <w:tabs>
        <w:tab w:val="right" w:pos="9072"/>
      </w:tabs>
      <w:ind w:left="1134"/>
    </w:pPr>
    <w:rPr>
      <w:rFonts w:ascii="Frutiger 55 Roman" w:hAnsi="Frutiger 55 Roman"/>
    </w:rPr>
  </w:style>
  <w:style w:type="paragraph" w:customStyle="1" w:styleId="Appmainhead">
    <w:name w:val="App   main head"/>
    <w:basedOn w:val="Normal"/>
    <w:next w:val="Normal"/>
    <w:pPr>
      <w:pageBreakBefore/>
      <w:numPr>
        <w:numId w:val="6"/>
      </w:numPr>
      <w:spacing w:before="240" w:after="360"/>
      <w:jc w:val="center"/>
    </w:pPr>
    <w:rPr>
      <w:b/>
    </w:rPr>
  </w:style>
  <w:style w:type="paragraph" w:styleId="CommentText">
    <w:name w:val="annotation text"/>
    <w:basedOn w:val="Normal"/>
    <w:pPr>
      <w:spacing w:line="200" w:lineRule="atLeast"/>
    </w:pPr>
    <w:rPr>
      <w:sz w:val="20"/>
    </w:rPr>
  </w:style>
  <w:style w:type="paragraph" w:customStyle="1" w:styleId="NormalSpaced">
    <w:name w:val="NormalSpaced"/>
    <w:basedOn w:val="Normal"/>
    <w:next w:val="Normal"/>
    <w:pPr>
      <w:spacing w:after="240"/>
    </w:pPr>
  </w:style>
  <w:style w:type="paragraph" w:customStyle="1" w:styleId="Bullet">
    <w:name w:val="Bullet"/>
    <w:basedOn w:val="Normal"/>
    <w:pPr>
      <w:numPr>
        <w:numId w:val="8"/>
      </w:numPr>
      <w:spacing w:after="240"/>
      <w:ind w:left="0" w:firstLine="0"/>
    </w:pPr>
  </w:style>
  <w:style w:type="paragraph" w:customStyle="1" w:styleId="NormalCell">
    <w:name w:val="NormalCell"/>
    <w:basedOn w:val="Normal"/>
    <w:pPr>
      <w:spacing w:before="120" w:after="120"/>
    </w:pPr>
  </w:style>
  <w:style w:type="paragraph" w:styleId="ListBullet">
    <w:name w:val="List Bullet"/>
    <w:basedOn w:val="Normal"/>
    <w:pPr>
      <w:numPr>
        <w:numId w:val="9"/>
      </w:numPr>
    </w:pPr>
  </w:style>
  <w:style w:type="paragraph" w:styleId="BodyTextIndent3">
    <w:name w:val="Body Text Indent 3"/>
    <w:basedOn w:val="Normal"/>
    <w:pPr>
      <w:spacing w:after="120"/>
      <w:ind w:left="283"/>
    </w:pPr>
    <w:rPr>
      <w:sz w:val="16"/>
      <w:szCs w:val="16"/>
    </w:rPr>
  </w:style>
  <w:style w:type="paragraph" w:customStyle="1" w:styleId="Colleen">
    <w:name w:val="Colleen"/>
    <w:basedOn w:val="Normal"/>
    <w:pPr>
      <w:numPr>
        <w:numId w:val="4"/>
      </w:numPr>
    </w:pPr>
  </w:style>
  <w:style w:type="paragraph" w:styleId="ListNumber">
    <w:name w:val="List Number"/>
    <w:basedOn w:val="Normal"/>
    <w:pPr>
      <w:numPr>
        <w:numId w:val="10"/>
      </w:numPr>
    </w:pPr>
  </w:style>
  <w:style w:type="paragraph" w:styleId="Header">
    <w:name w:val="header"/>
    <w:basedOn w:val="Normal"/>
    <w:pPr>
      <w:tabs>
        <w:tab w:val="center" w:pos="4153"/>
        <w:tab w:val="right" w:pos="8306"/>
      </w:tabs>
    </w:pPr>
  </w:style>
  <w:style w:type="paragraph" w:customStyle="1" w:styleId="CharChar1">
    <w:name w:val="Char Char1"/>
    <w:basedOn w:val="Normal"/>
    <w:pPr>
      <w:spacing w:after="160" w:line="240" w:lineRule="exact"/>
    </w:pPr>
    <w:rPr>
      <w:rFonts w:ascii="Verdana" w:hAnsi="Verdana"/>
      <w:sz w:val="22"/>
      <w:szCs w:val="22"/>
    </w:rPr>
  </w:style>
  <w:style w:type="paragraph" w:customStyle="1" w:styleId="BackgroundPapers">
    <w:name w:val="Background_Papers"/>
    <w:basedOn w:val="Normal"/>
    <w:pPr>
      <w:ind w:left="720"/>
    </w:pPr>
    <w:rPr>
      <w:rFonts w:ascii="Times New Roman" w:hAnsi="Times New Roman"/>
      <w:szCs w:val="24"/>
      <w:lang w:val="en-US"/>
    </w:rPr>
  </w:style>
  <w:style w:type="paragraph" w:styleId="BodyText2">
    <w:name w:val="Body Text 2"/>
    <w:basedOn w:val="Normal"/>
    <w:pPr>
      <w:spacing w:after="120" w:line="480" w:lineRule="auto"/>
    </w:pPr>
  </w:style>
  <w:style w:type="paragraph" w:customStyle="1" w:styleId="B1">
    <w:name w:val="B1"/>
    <w:basedOn w:val="Normal"/>
    <w:pPr>
      <w:keepNext/>
      <w:spacing w:before="120" w:after="120"/>
      <w:jc w:val="both"/>
    </w:pPr>
    <w:rPr>
      <w:b/>
      <w:smallCaps/>
      <w:szCs w:val="24"/>
    </w:rPr>
  </w:style>
  <w:style w:type="paragraph" w:customStyle="1" w:styleId="B2">
    <w:name w:val="B2"/>
    <w:basedOn w:val="B1"/>
    <w:pPr>
      <w:keepNext w:val="0"/>
    </w:pPr>
    <w:rPr>
      <w:b w:val="0"/>
      <w:smallCaps w:val="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TOC4">
    <w:name w:val="toc 4"/>
    <w:basedOn w:val="Index"/>
    <w:pPr>
      <w:tabs>
        <w:tab w:val="right" w:leader="dot" w:pos="8789"/>
      </w:tabs>
      <w:ind w:left="849"/>
    </w:pPr>
  </w:style>
  <w:style w:type="paragraph" w:styleId="TOC5">
    <w:name w:val="toc 5"/>
    <w:basedOn w:val="Index"/>
    <w:pPr>
      <w:tabs>
        <w:tab w:val="right" w:leader="dot" w:pos="8506"/>
      </w:tabs>
      <w:ind w:left="1132"/>
    </w:pPr>
  </w:style>
  <w:style w:type="paragraph" w:styleId="TOC6">
    <w:name w:val="toc 6"/>
    <w:basedOn w:val="Index"/>
    <w:pPr>
      <w:tabs>
        <w:tab w:val="right" w:leader="dot" w:pos="8223"/>
      </w:tabs>
      <w:ind w:left="1415"/>
    </w:pPr>
  </w:style>
  <w:style w:type="paragraph" w:styleId="TOC7">
    <w:name w:val="toc 7"/>
    <w:basedOn w:val="Index"/>
    <w:pPr>
      <w:tabs>
        <w:tab w:val="right" w:leader="dot" w:pos="7940"/>
      </w:tabs>
      <w:ind w:left="1698"/>
    </w:pPr>
  </w:style>
  <w:style w:type="paragraph" w:styleId="TOC8">
    <w:name w:val="toc 8"/>
    <w:basedOn w:val="Index"/>
    <w:pPr>
      <w:tabs>
        <w:tab w:val="right" w:leader="dot" w:pos="7657"/>
      </w:tabs>
      <w:ind w:left="1981"/>
    </w:pPr>
  </w:style>
  <w:style w:type="paragraph" w:styleId="TOC9">
    <w:name w:val="toc 9"/>
    <w:basedOn w:val="Index"/>
    <w:pPr>
      <w:tabs>
        <w:tab w:val="right" w:leader="dot" w:pos="7374"/>
      </w:tabs>
      <w:ind w:left="2264"/>
    </w:pPr>
  </w:style>
  <w:style w:type="paragraph" w:customStyle="1" w:styleId="Contents10">
    <w:name w:val="Contents 10"/>
    <w:basedOn w:val="Index"/>
    <w:pPr>
      <w:tabs>
        <w:tab w:val="right" w:leader="dot" w:pos="7091"/>
      </w:tabs>
      <w:ind w:left="2547"/>
    </w:pPr>
  </w:style>
  <w:style w:type="paragraph" w:customStyle="1" w:styleId="Style1">
    <w:name w:val="Style1"/>
    <w:next w:val="Normal"/>
    <w:pPr>
      <w:widowControl w:val="0"/>
      <w:suppressAutoHyphens/>
      <w:autoSpaceDE w:val="0"/>
    </w:pPr>
    <w:rPr>
      <w:rFonts w:ascii="Arial" w:eastAsia="Arial" w:hAnsi="Arial" w:cs="Arial"/>
      <w:lang w:eastAsia="hi-IN" w:bidi="hi-IN"/>
    </w:rPr>
  </w:style>
  <w:style w:type="paragraph" w:styleId="BalloonText">
    <w:name w:val="Balloon Text"/>
    <w:basedOn w:val="Normal"/>
    <w:semiHidden/>
    <w:rsid w:val="00891651"/>
    <w:rPr>
      <w:rFonts w:ascii="Tahoma" w:hAnsi="Tahoma" w:cs="Tahoma"/>
      <w:sz w:val="16"/>
      <w:szCs w:val="16"/>
    </w:rPr>
  </w:style>
  <w:style w:type="character" w:styleId="CommentReference">
    <w:name w:val="annotation reference"/>
    <w:semiHidden/>
    <w:rsid w:val="000E1FD2"/>
    <w:rPr>
      <w:sz w:val="16"/>
      <w:szCs w:val="16"/>
    </w:rPr>
  </w:style>
  <w:style w:type="paragraph" w:styleId="Index1">
    <w:name w:val="index 1"/>
    <w:basedOn w:val="Normal"/>
    <w:next w:val="Normal"/>
    <w:autoRedefine/>
    <w:semiHidden/>
    <w:rsid w:val="00C41815"/>
    <w:pPr>
      <w:ind w:left="240" w:hanging="240"/>
    </w:pPr>
  </w:style>
  <w:style w:type="paragraph" w:styleId="CommentSubject">
    <w:name w:val="annotation subject"/>
    <w:basedOn w:val="CommentText"/>
    <w:next w:val="CommentText"/>
    <w:semiHidden/>
    <w:rsid w:val="000E1FD2"/>
    <w:pPr>
      <w:spacing w:line="240" w:lineRule="auto"/>
    </w:pPr>
    <w:rPr>
      <w:b/>
      <w:bCs/>
    </w:rPr>
  </w:style>
  <w:style w:type="paragraph" w:styleId="BodyTextIndent">
    <w:name w:val="Body Text Indent"/>
    <w:basedOn w:val="Normal"/>
    <w:rsid w:val="00491FDE"/>
    <w:pPr>
      <w:suppressAutoHyphens w:val="0"/>
      <w:ind w:left="720" w:hanging="720"/>
    </w:pPr>
    <w:rPr>
      <w:sz w:val="22"/>
      <w:lang w:eastAsia="en-US"/>
    </w:rPr>
  </w:style>
  <w:style w:type="paragraph" w:styleId="NormalWeb">
    <w:name w:val="Normal (Web)"/>
    <w:basedOn w:val="Normal"/>
    <w:rsid w:val="00491FDE"/>
    <w:pPr>
      <w:suppressAutoHyphens w:val="0"/>
      <w:spacing w:before="100" w:beforeAutospacing="1" w:after="100" w:afterAutospacing="1"/>
    </w:pPr>
    <w:rPr>
      <w:rFonts w:ascii="Times New Roman" w:hAnsi="Times New Roman"/>
      <w:szCs w:val="24"/>
      <w:lang w:eastAsia="en-GB"/>
    </w:rPr>
  </w:style>
  <w:style w:type="paragraph" w:customStyle="1" w:styleId="NormalWeb2">
    <w:name w:val="Normal (Web)2"/>
    <w:basedOn w:val="Normal"/>
    <w:rsid w:val="00491FDE"/>
    <w:pPr>
      <w:suppressAutoHyphens w:val="0"/>
      <w:spacing w:before="150" w:after="100" w:afterAutospacing="1"/>
    </w:pPr>
    <w:rPr>
      <w:rFonts w:ascii="Times New Roman" w:hAnsi="Times New Roman"/>
      <w:szCs w:val="24"/>
      <w:lang w:eastAsia="en-GB"/>
    </w:rPr>
  </w:style>
  <w:style w:type="paragraph" w:customStyle="1" w:styleId="sub1">
    <w:name w:val="sub1"/>
    <w:basedOn w:val="Normal"/>
    <w:rsid w:val="00491FDE"/>
    <w:pPr>
      <w:numPr>
        <w:numId w:val="2"/>
      </w:numPr>
      <w:suppressAutoHyphens w:val="0"/>
      <w:spacing w:before="102" w:line="260" w:lineRule="atLeast"/>
      <w:ind w:left="1134" w:hanging="283"/>
    </w:pPr>
    <w:rPr>
      <w:rFonts w:cs="Arial"/>
      <w:szCs w:val="24"/>
      <w:lang w:eastAsia="en-GB"/>
    </w:rPr>
  </w:style>
  <w:style w:type="paragraph" w:customStyle="1" w:styleId="DefinitionTerm">
    <w:name w:val="Definition Term"/>
    <w:basedOn w:val="Normal"/>
    <w:next w:val="DefinitionList"/>
    <w:rsid w:val="00491FDE"/>
    <w:pPr>
      <w:suppressAutoHyphens w:val="0"/>
      <w:autoSpaceDE w:val="0"/>
      <w:autoSpaceDN w:val="0"/>
      <w:adjustRightInd w:val="0"/>
    </w:pPr>
    <w:rPr>
      <w:rFonts w:ascii="Times New Roman" w:hAnsi="Times New Roman"/>
      <w:szCs w:val="24"/>
      <w:lang w:eastAsia="en-GB"/>
    </w:rPr>
  </w:style>
  <w:style w:type="paragraph" w:customStyle="1" w:styleId="DefinitionList">
    <w:name w:val="Definition List"/>
    <w:basedOn w:val="Normal"/>
    <w:next w:val="DefinitionTerm"/>
    <w:rsid w:val="00491FDE"/>
    <w:pPr>
      <w:suppressAutoHyphens w:val="0"/>
      <w:autoSpaceDE w:val="0"/>
      <w:autoSpaceDN w:val="0"/>
      <w:adjustRightInd w:val="0"/>
      <w:ind w:left="360"/>
    </w:pPr>
    <w:rPr>
      <w:rFonts w:ascii="Times New Roman" w:hAnsi="Times New Roman"/>
      <w:szCs w:val="24"/>
      <w:lang w:eastAsia="en-GB"/>
    </w:rPr>
  </w:style>
  <w:style w:type="character" w:customStyle="1" w:styleId="Definition">
    <w:name w:val="Definition"/>
    <w:rsid w:val="00491FDE"/>
    <w:rPr>
      <w:i/>
      <w:iCs/>
    </w:rPr>
  </w:style>
  <w:style w:type="paragraph" w:customStyle="1" w:styleId="H1">
    <w:name w:val="H1"/>
    <w:basedOn w:val="Normal"/>
    <w:next w:val="Normal"/>
    <w:rsid w:val="00491FDE"/>
    <w:pPr>
      <w:keepNext/>
      <w:suppressAutoHyphens w:val="0"/>
      <w:autoSpaceDE w:val="0"/>
      <w:autoSpaceDN w:val="0"/>
      <w:adjustRightInd w:val="0"/>
      <w:spacing w:before="100" w:after="100"/>
      <w:outlineLvl w:val="1"/>
    </w:pPr>
    <w:rPr>
      <w:rFonts w:ascii="Times New Roman" w:hAnsi="Times New Roman"/>
      <w:b/>
      <w:bCs/>
      <w:kern w:val="36"/>
      <w:sz w:val="48"/>
      <w:szCs w:val="48"/>
      <w:lang w:eastAsia="en-GB"/>
    </w:rPr>
  </w:style>
  <w:style w:type="paragraph" w:customStyle="1" w:styleId="H2">
    <w:name w:val="H2"/>
    <w:basedOn w:val="Normal"/>
    <w:next w:val="Normal"/>
    <w:rsid w:val="00491FDE"/>
    <w:pPr>
      <w:keepNext/>
      <w:suppressAutoHyphens w:val="0"/>
      <w:autoSpaceDE w:val="0"/>
      <w:autoSpaceDN w:val="0"/>
      <w:adjustRightInd w:val="0"/>
      <w:spacing w:before="100" w:after="100"/>
      <w:outlineLvl w:val="2"/>
    </w:pPr>
    <w:rPr>
      <w:rFonts w:ascii="Times New Roman" w:hAnsi="Times New Roman"/>
      <w:b/>
      <w:bCs/>
      <w:sz w:val="36"/>
      <w:szCs w:val="36"/>
      <w:lang w:eastAsia="en-GB"/>
    </w:rPr>
  </w:style>
  <w:style w:type="paragraph" w:customStyle="1" w:styleId="H3">
    <w:name w:val="H3"/>
    <w:basedOn w:val="Normal"/>
    <w:next w:val="Normal"/>
    <w:rsid w:val="00491FDE"/>
    <w:pPr>
      <w:keepNext/>
      <w:suppressAutoHyphens w:val="0"/>
      <w:autoSpaceDE w:val="0"/>
      <w:autoSpaceDN w:val="0"/>
      <w:adjustRightInd w:val="0"/>
      <w:spacing w:before="100" w:after="100"/>
      <w:outlineLvl w:val="3"/>
    </w:pPr>
    <w:rPr>
      <w:rFonts w:ascii="Times New Roman" w:hAnsi="Times New Roman"/>
      <w:b/>
      <w:bCs/>
      <w:sz w:val="28"/>
      <w:szCs w:val="28"/>
      <w:lang w:eastAsia="en-GB"/>
    </w:rPr>
  </w:style>
  <w:style w:type="paragraph" w:customStyle="1" w:styleId="H4">
    <w:name w:val="H4"/>
    <w:basedOn w:val="Normal"/>
    <w:next w:val="Normal"/>
    <w:rsid w:val="00491FDE"/>
    <w:pPr>
      <w:keepNext/>
      <w:suppressAutoHyphens w:val="0"/>
      <w:autoSpaceDE w:val="0"/>
      <w:autoSpaceDN w:val="0"/>
      <w:adjustRightInd w:val="0"/>
      <w:spacing w:before="100" w:after="100"/>
      <w:outlineLvl w:val="4"/>
    </w:pPr>
    <w:rPr>
      <w:rFonts w:ascii="Times New Roman" w:hAnsi="Times New Roman"/>
      <w:b/>
      <w:bCs/>
      <w:szCs w:val="24"/>
      <w:lang w:eastAsia="en-GB"/>
    </w:rPr>
  </w:style>
  <w:style w:type="paragraph" w:customStyle="1" w:styleId="H5">
    <w:name w:val="H5"/>
    <w:basedOn w:val="Normal"/>
    <w:next w:val="Normal"/>
    <w:rsid w:val="00491FDE"/>
    <w:pPr>
      <w:keepNext/>
      <w:suppressAutoHyphens w:val="0"/>
      <w:autoSpaceDE w:val="0"/>
      <w:autoSpaceDN w:val="0"/>
      <w:adjustRightInd w:val="0"/>
      <w:spacing w:before="100" w:after="100"/>
      <w:outlineLvl w:val="5"/>
    </w:pPr>
    <w:rPr>
      <w:rFonts w:ascii="Times New Roman" w:hAnsi="Times New Roman"/>
      <w:b/>
      <w:bCs/>
      <w:sz w:val="20"/>
      <w:lang w:eastAsia="en-GB"/>
    </w:rPr>
  </w:style>
  <w:style w:type="paragraph" w:customStyle="1" w:styleId="H6">
    <w:name w:val="H6"/>
    <w:basedOn w:val="Normal"/>
    <w:next w:val="Normal"/>
    <w:rsid w:val="00491FDE"/>
    <w:pPr>
      <w:keepNext/>
      <w:suppressAutoHyphens w:val="0"/>
      <w:autoSpaceDE w:val="0"/>
      <w:autoSpaceDN w:val="0"/>
      <w:adjustRightInd w:val="0"/>
      <w:spacing w:before="100" w:after="100"/>
      <w:outlineLvl w:val="6"/>
    </w:pPr>
    <w:rPr>
      <w:rFonts w:ascii="Times New Roman" w:hAnsi="Times New Roman"/>
      <w:b/>
      <w:bCs/>
      <w:sz w:val="16"/>
      <w:szCs w:val="16"/>
      <w:lang w:eastAsia="en-GB"/>
    </w:rPr>
  </w:style>
  <w:style w:type="paragraph" w:customStyle="1" w:styleId="Address">
    <w:name w:val="Address"/>
    <w:basedOn w:val="Normal"/>
    <w:next w:val="Normal"/>
    <w:rsid w:val="00491FDE"/>
    <w:pPr>
      <w:suppressAutoHyphens w:val="0"/>
      <w:autoSpaceDE w:val="0"/>
      <w:autoSpaceDN w:val="0"/>
      <w:adjustRightInd w:val="0"/>
    </w:pPr>
    <w:rPr>
      <w:rFonts w:ascii="Times New Roman" w:hAnsi="Times New Roman"/>
      <w:i/>
      <w:iCs/>
      <w:szCs w:val="24"/>
      <w:lang w:eastAsia="en-GB"/>
    </w:rPr>
  </w:style>
  <w:style w:type="paragraph" w:customStyle="1" w:styleId="Blockquote">
    <w:name w:val="Blockquote"/>
    <w:basedOn w:val="Normal"/>
    <w:rsid w:val="00491FDE"/>
    <w:pPr>
      <w:suppressAutoHyphens w:val="0"/>
      <w:autoSpaceDE w:val="0"/>
      <w:autoSpaceDN w:val="0"/>
      <w:adjustRightInd w:val="0"/>
      <w:spacing w:before="100" w:after="100"/>
      <w:ind w:left="360" w:right="360"/>
    </w:pPr>
    <w:rPr>
      <w:rFonts w:ascii="Times New Roman" w:hAnsi="Times New Roman"/>
      <w:szCs w:val="24"/>
      <w:lang w:eastAsia="en-GB"/>
    </w:rPr>
  </w:style>
  <w:style w:type="character" w:customStyle="1" w:styleId="CITE">
    <w:name w:val="CITE"/>
    <w:rsid w:val="00491FDE"/>
    <w:rPr>
      <w:i/>
      <w:iCs/>
    </w:rPr>
  </w:style>
  <w:style w:type="character" w:customStyle="1" w:styleId="CODE">
    <w:name w:val="CODE"/>
    <w:rsid w:val="00491FDE"/>
    <w:rPr>
      <w:rFonts w:ascii="Courier New" w:hAnsi="Courier New" w:cs="Courier New"/>
      <w:sz w:val="20"/>
      <w:szCs w:val="20"/>
    </w:rPr>
  </w:style>
  <w:style w:type="character" w:styleId="Emphasis">
    <w:name w:val="Emphasis"/>
    <w:qFormat/>
    <w:rsid w:val="00491FDE"/>
    <w:rPr>
      <w:i/>
      <w:iCs/>
    </w:rPr>
  </w:style>
  <w:style w:type="character" w:styleId="FollowedHyperlink">
    <w:name w:val="FollowedHyperlink"/>
    <w:rsid w:val="00491FDE"/>
    <w:rPr>
      <w:color w:val="800080"/>
      <w:u w:val="single"/>
    </w:rPr>
  </w:style>
  <w:style w:type="character" w:customStyle="1" w:styleId="Keyboard">
    <w:name w:val="Keyboard"/>
    <w:rsid w:val="00491FDE"/>
    <w:rPr>
      <w:rFonts w:ascii="Courier New" w:hAnsi="Courier New" w:cs="Courier New"/>
      <w:b/>
      <w:bCs/>
      <w:sz w:val="20"/>
      <w:szCs w:val="20"/>
    </w:rPr>
  </w:style>
  <w:style w:type="paragraph" w:customStyle="1" w:styleId="Preformatted">
    <w:name w:val="Preformatted"/>
    <w:basedOn w:val="Normal"/>
    <w:rsid w:val="00491FDE"/>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autoSpaceDE w:val="0"/>
      <w:autoSpaceDN w:val="0"/>
      <w:adjustRightInd w:val="0"/>
    </w:pPr>
    <w:rPr>
      <w:rFonts w:ascii="Courier New" w:hAnsi="Courier New" w:cs="Courier New"/>
      <w:sz w:val="20"/>
      <w:lang w:eastAsia="en-GB"/>
    </w:rPr>
  </w:style>
  <w:style w:type="paragraph" w:styleId="z-BottomofForm">
    <w:name w:val="HTML Bottom of Form"/>
    <w:basedOn w:val="Normal"/>
    <w:next w:val="Normal"/>
    <w:hidden/>
    <w:rsid w:val="00491FDE"/>
    <w:pPr>
      <w:pBdr>
        <w:top w:val="double" w:sz="2" w:space="0" w:color="000000"/>
      </w:pBdr>
      <w:suppressAutoHyphens w:val="0"/>
      <w:autoSpaceDE w:val="0"/>
      <w:autoSpaceDN w:val="0"/>
      <w:adjustRightInd w:val="0"/>
      <w:jc w:val="center"/>
    </w:pPr>
    <w:rPr>
      <w:rFonts w:cs="Arial"/>
      <w:vanish/>
      <w:sz w:val="16"/>
      <w:szCs w:val="16"/>
      <w:lang w:eastAsia="en-GB"/>
    </w:rPr>
  </w:style>
  <w:style w:type="paragraph" w:styleId="z-TopofForm">
    <w:name w:val="HTML Top of Form"/>
    <w:basedOn w:val="Normal"/>
    <w:next w:val="Normal"/>
    <w:hidden/>
    <w:rsid w:val="00491FDE"/>
    <w:pPr>
      <w:pBdr>
        <w:bottom w:val="double" w:sz="2" w:space="0" w:color="000000"/>
      </w:pBdr>
      <w:suppressAutoHyphens w:val="0"/>
      <w:autoSpaceDE w:val="0"/>
      <w:autoSpaceDN w:val="0"/>
      <w:adjustRightInd w:val="0"/>
      <w:jc w:val="center"/>
    </w:pPr>
    <w:rPr>
      <w:rFonts w:cs="Arial"/>
      <w:vanish/>
      <w:sz w:val="16"/>
      <w:szCs w:val="16"/>
      <w:lang w:eastAsia="en-GB"/>
    </w:rPr>
  </w:style>
  <w:style w:type="character" w:customStyle="1" w:styleId="Sample">
    <w:name w:val="Sample"/>
    <w:rsid w:val="00491FDE"/>
    <w:rPr>
      <w:rFonts w:ascii="Courier New" w:hAnsi="Courier New" w:cs="Courier New"/>
    </w:rPr>
  </w:style>
  <w:style w:type="character" w:customStyle="1" w:styleId="Typewriter">
    <w:name w:val="Typewriter"/>
    <w:rsid w:val="00491FDE"/>
    <w:rPr>
      <w:rFonts w:ascii="Courier New" w:hAnsi="Courier New" w:cs="Courier New"/>
      <w:sz w:val="20"/>
      <w:szCs w:val="20"/>
    </w:rPr>
  </w:style>
  <w:style w:type="character" w:customStyle="1" w:styleId="Variable">
    <w:name w:val="Variable"/>
    <w:rsid w:val="00491FDE"/>
    <w:rPr>
      <w:i/>
      <w:iCs/>
    </w:rPr>
  </w:style>
  <w:style w:type="character" w:customStyle="1" w:styleId="HTMLMarkup">
    <w:name w:val="HTML Markup"/>
    <w:rsid w:val="00491FDE"/>
    <w:rPr>
      <w:vanish/>
      <w:color w:val="FF0000"/>
    </w:rPr>
  </w:style>
  <w:style w:type="character" w:customStyle="1" w:styleId="Comment">
    <w:name w:val="Comment"/>
    <w:rsid w:val="00491FDE"/>
    <w:rPr>
      <w:vanish/>
    </w:rPr>
  </w:style>
  <w:style w:type="paragraph" w:customStyle="1" w:styleId="text-subheader">
    <w:name w:val="text-subheader"/>
    <w:basedOn w:val="Normal"/>
    <w:rsid w:val="00491FDE"/>
    <w:pPr>
      <w:suppressAutoHyphens w:val="0"/>
      <w:spacing w:before="100" w:beforeAutospacing="1" w:after="100" w:afterAutospacing="1"/>
    </w:pPr>
    <w:rPr>
      <w:rFonts w:cs="Arial"/>
      <w:b/>
      <w:bCs/>
      <w:color w:val="3E3E3E"/>
      <w:sz w:val="28"/>
      <w:szCs w:val="28"/>
      <w:lang w:eastAsia="en-GB"/>
    </w:rPr>
  </w:style>
  <w:style w:type="paragraph" w:customStyle="1" w:styleId="Heading21">
    <w:name w:val="Heading 21"/>
    <w:basedOn w:val="Normal"/>
    <w:rsid w:val="00491FDE"/>
    <w:pPr>
      <w:pBdr>
        <w:bottom w:val="single" w:sz="18" w:space="6" w:color="DDDDDD"/>
      </w:pBdr>
      <w:suppressAutoHyphens w:val="0"/>
      <w:spacing w:before="192" w:after="192" w:line="480" w:lineRule="atLeast"/>
      <w:outlineLvl w:val="2"/>
    </w:pPr>
    <w:rPr>
      <w:rFonts w:ascii="Times New Roman" w:hAnsi="Times New Roman"/>
      <w:b/>
      <w:bCs/>
      <w:color w:val="DE9800"/>
      <w:sz w:val="29"/>
      <w:szCs w:val="29"/>
      <w:lang w:eastAsia="en-GB"/>
    </w:rPr>
  </w:style>
  <w:style w:type="paragraph" w:customStyle="1" w:styleId="ev2">
    <w:name w:val="ev2"/>
    <w:basedOn w:val="Normal"/>
    <w:rsid w:val="00491FDE"/>
    <w:pPr>
      <w:suppressAutoHyphens w:val="0"/>
      <w:spacing w:before="100"/>
      <w:ind w:left="200"/>
    </w:pPr>
    <w:rPr>
      <w:rFonts w:ascii="Times New Roman" w:hAnsi="Times New Roman"/>
      <w:szCs w:val="24"/>
      <w:lang w:eastAsia="en-GB"/>
    </w:rPr>
  </w:style>
  <w:style w:type="paragraph" w:customStyle="1" w:styleId="ev5">
    <w:name w:val="ev5"/>
    <w:basedOn w:val="Normal"/>
    <w:rsid w:val="00491FDE"/>
    <w:pPr>
      <w:suppressAutoHyphens w:val="0"/>
      <w:spacing w:before="100" w:after="200"/>
      <w:ind w:left="200"/>
    </w:pPr>
    <w:rPr>
      <w:rFonts w:ascii="Times New Roman" w:hAnsi="Times New Roman"/>
      <w:b/>
      <w:bCs/>
      <w:color w:val="2F6DB0"/>
      <w:szCs w:val="24"/>
      <w:lang w:eastAsia="en-GB"/>
    </w:rPr>
  </w:style>
  <w:style w:type="character" w:customStyle="1" w:styleId="visitwebsite">
    <w:name w:val="visitwebsite"/>
    <w:rsid w:val="00491FDE"/>
    <w:rPr>
      <w:b/>
      <w:bCs/>
      <w:color w:val="0099CC"/>
      <w:sz w:val="24"/>
      <w:szCs w:val="24"/>
    </w:rPr>
  </w:style>
  <w:style w:type="paragraph" w:customStyle="1" w:styleId="Heading11">
    <w:name w:val="Heading 11"/>
    <w:basedOn w:val="Normal"/>
    <w:rsid w:val="00491FDE"/>
    <w:pPr>
      <w:suppressAutoHyphens w:val="0"/>
      <w:ind w:left="200"/>
      <w:outlineLvl w:val="1"/>
    </w:pPr>
    <w:rPr>
      <w:rFonts w:ascii="Times New Roman" w:hAnsi="Times New Roman"/>
      <w:b/>
      <w:bCs/>
      <w:kern w:val="36"/>
      <w:sz w:val="36"/>
      <w:szCs w:val="36"/>
      <w:lang w:eastAsia="en-GB"/>
    </w:rPr>
  </w:style>
  <w:style w:type="paragraph" w:customStyle="1" w:styleId="CharChar">
    <w:name w:val="Char Char"/>
    <w:basedOn w:val="Normal"/>
    <w:rsid w:val="00491FDE"/>
    <w:pPr>
      <w:suppressAutoHyphens w:val="0"/>
      <w:spacing w:after="160" w:line="240" w:lineRule="exact"/>
    </w:pPr>
    <w:rPr>
      <w:rFonts w:ascii="Verdana" w:hAnsi="Verdana"/>
      <w:sz w:val="20"/>
      <w:lang w:val="en-US" w:eastAsia="en-US"/>
    </w:rPr>
  </w:style>
  <w:style w:type="paragraph" w:styleId="Footer">
    <w:name w:val="footer"/>
    <w:basedOn w:val="Normal"/>
    <w:rsid w:val="00A7096C"/>
    <w:pPr>
      <w:tabs>
        <w:tab w:val="center" w:pos="4153"/>
        <w:tab w:val="right" w:pos="8306"/>
      </w:tabs>
    </w:pPr>
  </w:style>
  <w:style w:type="paragraph" w:styleId="FootnoteText">
    <w:name w:val="footnote text"/>
    <w:basedOn w:val="Normal"/>
    <w:semiHidden/>
    <w:rsid w:val="0048576A"/>
    <w:pPr>
      <w:suppressAutoHyphens w:val="0"/>
    </w:pPr>
    <w:rPr>
      <w:rFonts w:ascii="Times New Roman" w:hAnsi="Times New Roman"/>
      <w:sz w:val="20"/>
      <w:lang w:eastAsia="en-GB"/>
    </w:rPr>
  </w:style>
  <w:style w:type="table" w:styleId="TableGrid">
    <w:name w:val="Table Grid"/>
    <w:basedOn w:val="TableNormal"/>
    <w:uiPriority w:val="59"/>
    <w:rsid w:val="00485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BWM">
    <w:name w:val="RBWM"/>
    <w:semiHidden/>
    <w:rsid w:val="00DF711D"/>
    <w:rPr>
      <w:rFonts w:ascii="Arial" w:hAnsi="Arial" w:cs="Arial"/>
      <w:b w:val="0"/>
      <w:bCs w:val="0"/>
      <w:i w:val="0"/>
      <w:iCs w:val="0"/>
      <w:strike w:val="0"/>
      <w:color w:val="auto"/>
      <w:sz w:val="24"/>
      <w:szCs w:val="24"/>
      <w:u w:val="none"/>
    </w:rPr>
  </w:style>
  <w:style w:type="character" w:styleId="PageNumber">
    <w:name w:val="page number"/>
    <w:basedOn w:val="DefaultParagraphFont"/>
    <w:rsid w:val="00701E2B"/>
  </w:style>
  <w:style w:type="paragraph" w:customStyle="1" w:styleId="Char">
    <w:name w:val="Char"/>
    <w:basedOn w:val="Normal"/>
    <w:rsid w:val="00B02939"/>
    <w:pPr>
      <w:keepLines/>
      <w:suppressAutoHyphens w:val="0"/>
      <w:spacing w:after="160" w:line="240" w:lineRule="exact"/>
      <w:ind w:left="2977"/>
    </w:pPr>
    <w:rPr>
      <w:rFonts w:ascii="Tahoma" w:hAnsi="Tahoma"/>
      <w:sz w:val="20"/>
      <w:szCs w:val="24"/>
      <w:lang w:val="en-US" w:eastAsia="en-US"/>
    </w:rPr>
  </w:style>
  <w:style w:type="numbering" w:styleId="111111">
    <w:name w:val="Outline List 2"/>
    <w:basedOn w:val="NoList"/>
    <w:rsid w:val="00CE7087"/>
    <w:pPr>
      <w:numPr>
        <w:numId w:val="11"/>
      </w:numPr>
    </w:pPr>
  </w:style>
  <w:style w:type="character" w:customStyle="1" w:styleId="Heading3Char">
    <w:name w:val="Heading 3 Char"/>
    <w:aliases w:val="Numbered - 3 Char,Minor Char,MI Char,PARA3 Char,PA Minor Section Char,3 Char,sub-sub Char,heading 3 Char,Level 1 - 1 Char,Heading P Char,h3 Char,Minor1 Char,Para Heading 3 Char,Para Heading 31 Char,h31 Char,H31 Char,H32 Char,H33 Char"/>
    <w:link w:val="Heading3"/>
    <w:rsid w:val="00A07E44"/>
    <w:rPr>
      <w:rFonts w:ascii="Arial" w:hAnsi="Arial"/>
      <w:b/>
      <w:sz w:val="28"/>
      <w:lang w:eastAsia="ar-SA"/>
    </w:rPr>
  </w:style>
  <w:style w:type="character" w:customStyle="1" w:styleId="CharChar3">
    <w:name w:val="Char Char3"/>
    <w:rsid w:val="00EA403A"/>
    <w:rPr>
      <w:rFonts w:ascii="Arial" w:hAnsi="Arial"/>
      <w:b/>
      <w:sz w:val="28"/>
      <w:lang w:val="en-GB" w:eastAsia="ar-SA" w:bidi="ar-SA"/>
    </w:rPr>
  </w:style>
  <w:style w:type="paragraph" w:customStyle="1" w:styleId="Style2">
    <w:name w:val="Style2"/>
    <w:basedOn w:val="Normal"/>
    <w:rsid w:val="00371665"/>
  </w:style>
  <w:style w:type="character" w:customStyle="1" w:styleId="noheading3text0">
    <w:name w:val="noheading3text"/>
    <w:basedOn w:val="DefaultParagraphFont"/>
    <w:rsid w:val="00C11B3A"/>
  </w:style>
  <w:style w:type="character" w:customStyle="1" w:styleId="Heading2Char">
    <w:name w:val="Heading 2 Char"/>
    <w:aliases w:val="ParaLvl2 Char,Numbered - 2 Char,Major Char,Sub-paragraph Char,PARA2 Char,Headline 2 Char,nmhd2 Char,heading 2 Char,h2 Char,2 Char,1.1.1 heading Char,Reset numbering Char,S Heading Char,S Heading 2 Char,Attribute Heading 2 Char,R2 Char"/>
    <w:link w:val="Heading2"/>
    <w:rsid w:val="00C70FED"/>
    <w:rPr>
      <w:rFonts w:ascii="Arial Narrow" w:hAnsi="Arial Narrow"/>
      <w:b/>
      <w:caps/>
      <w:sz w:val="32"/>
      <w:lang w:val="en-GB" w:eastAsia="ar-SA" w:bidi="ar-SA"/>
    </w:rPr>
  </w:style>
  <w:style w:type="paragraph" w:customStyle="1" w:styleId="Header2">
    <w:name w:val="Header 2"/>
    <w:basedOn w:val="Normal"/>
    <w:rsid w:val="001143B6"/>
    <w:rPr>
      <w:rFonts w:ascii="Arial Narrow" w:hAnsi="Arial Narrow"/>
      <w:b/>
      <w:sz w:val="32"/>
      <w:szCs w:val="32"/>
    </w:rPr>
  </w:style>
  <w:style w:type="paragraph" w:customStyle="1" w:styleId="AAAOXF1">
    <w:name w:val="AAA OXF1"/>
    <w:basedOn w:val="Normal"/>
    <w:rsid w:val="00E4613B"/>
    <w:pPr>
      <w:suppressAutoHyphens w:val="0"/>
    </w:pPr>
    <w:rPr>
      <w:rFonts w:ascii="Arial Black" w:hAnsi="Arial Black" w:cs="Arial"/>
      <w:b/>
      <w:sz w:val="42"/>
      <w:szCs w:val="42"/>
      <w:lang w:eastAsia="en-GB"/>
    </w:rPr>
  </w:style>
  <w:style w:type="paragraph" w:customStyle="1" w:styleId="AAAOXF2">
    <w:name w:val="AAA OXF2"/>
    <w:basedOn w:val="Normal"/>
    <w:link w:val="AAAOXF2Char"/>
    <w:rsid w:val="00E4613B"/>
    <w:pPr>
      <w:suppressAutoHyphens w:val="0"/>
    </w:pPr>
    <w:rPr>
      <w:rFonts w:ascii="Arial Narrow" w:hAnsi="Arial Narrow" w:cs="Arial"/>
      <w:sz w:val="32"/>
      <w:szCs w:val="42"/>
      <w:lang w:eastAsia="en-GB"/>
    </w:rPr>
  </w:style>
  <w:style w:type="character" w:customStyle="1" w:styleId="AAAOXF2Char">
    <w:name w:val="AAA OXF2 Char"/>
    <w:link w:val="AAAOXF2"/>
    <w:rsid w:val="00E4613B"/>
    <w:rPr>
      <w:rFonts w:ascii="Arial Narrow" w:hAnsi="Arial Narrow" w:cs="Arial"/>
      <w:sz w:val="32"/>
      <w:szCs w:val="42"/>
      <w:lang w:val="en-GB" w:eastAsia="en-GB" w:bidi="ar-SA"/>
    </w:rPr>
  </w:style>
  <w:style w:type="paragraph" w:customStyle="1" w:styleId="Heading1Arial">
    <w:name w:val="Heading 1 + Arial"/>
    <w:aliases w:val="14 pt,Not All caps,Before:  12 pt,After:  3 pt"/>
    <w:basedOn w:val="Heading2"/>
    <w:rsid w:val="00B22E2B"/>
    <w:pPr>
      <w:numPr>
        <w:ilvl w:val="1"/>
        <w:numId w:val="12"/>
      </w:numPr>
      <w:tabs>
        <w:tab w:val="left" w:pos="540"/>
      </w:tabs>
      <w:suppressAutoHyphens w:val="0"/>
      <w:spacing w:before="240" w:after="60"/>
    </w:pPr>
    <w:rPr>
      <w:rFonts w:ascii="Arial" w:hAnsi="Arial" w:cs="Arial"/>
      <w:bCs/>
      <w:iCs/>
      <w:caps w:val="0"/>
      <w:sz w:val="28"/>
      <w:szCs w:val="28"/>
      <w:lang w:eastAsia="en-GB"/>
    </w:rPr>
  </w:style>
  <w:style w:type="paragraph" w:customStyle="1" w:styleId="aaaoxf4">
    <w:name w:val="aaaoxf4"/>
    <w:basedOn w:val="Normal"/>
    <w:link w:val="aaaoxf4Char"/>
    <w:rsid w:val="00F72C01"/>
    <w:pPr>
      <w:tabs>
        <w:tab w:val="left" w:pos="2235"/>
      </w:tabs>
      <w:suppressAutoHyphens w:val="0"/>
    </w:pPr>
    <w:rPr>
      <w:rFonts w:cs="Arial"/>
      <w:szCs w:val="32"/>
      <w:lang w:eastAsia="en-GB"/>
    </w:rPr>
  </w:style>
  <w:style w:type="character" w:customStyle="1" w:styleId="aaaoxf4Char">
    <w:name w:val="aaaoxf4 Char"/>
    <w:link w:val="aaaoxf4"/>
    <w:rsid w:val="00F72C01"/>
    <w:rPr>
      <w:rFonts w:ascii="Arial" w:hAnsi="Arial" w:cs="Arial"/>
      <w:sz w:val="24"/>
      <w:szCs w:val="32"/>
      <w:lang w:val="en-GB" w:eastAsia="en-GB" w:bidi="ar-SA"/>
    </w:rPr>
  </w:style>
  <w:style w:type="paragraph" w:customStyle="1" w:styleId="StyleHeading2ParaLvl2Numbered-2MajorSub-paragraphPARA2Hea">
    <w:name w:val="Style Heading 2ParaLvl2Numbered - 2MajorSub-paragraphPARA2Hea..."/>
    <w:basedOn w:val="Normal"/>
    <w:rsid w:val="00595440"/>
    <w:pPr>
      <w:spacing w:before="240" w:after="60"/>
      <w:jc w:val="both"/>
    </w:pPr>
    <w:rPr>
      <w:b/>
      <w:caps/>
    </w:rPr>
  </w:style>
  <w:style w:type="paragraph" w:customStyle="1" w:styleId="normaljustified0">
    <w:name w:val="normal + justified"/>
    <w:basedOn w:val="Heading2"/>
    <w:link w:val="normaljustifiedChar"/>
    <w:rsid w:val="00595440"/>
    <w:pPr>
      <w:numPr>
        <w:ilvl w:val="1"/>
        <w:numId w:val="13"/>
      </w:numPr>
      <w:tabs>
        <w:tab w:val="left" w:pos="709"/>
      </w:tabs>
      <w:suppressAutoHyphens w:val="0"/>
      <w:spacing w:before="240" w:after="60"/>
      <w:jc w:val="both"/>
    </w:pPr>
    <w:rPr>
      <w:rFonts w:ascii="Arial" w:hAnsi="Arial" w:cs="Arial"/>
      <w:b w:val="0"/>
      <w:caps w:val="0"/>
      <w:sz w:val="24"/>
    </w:rPr>
  </w:style>
  <w:style w:type="character" w:customStyle="1" w:styleId="normaljustifiedChar">
    <w:name w:val="normal + justified Char"/>
    <w:link w:val="normaljustified0"/>
    <w:rsid w:val="007445D9"/>
    <w:rPr>
      <w:rFonts w:ascii="Arial" w:hAnsi="Arial" w:cs="Arial"/>
      <w:sz w:val="24"/>
      <w:lang w:eastAsia="ar-SA"/>
    </w:rPr>
  </w:style>
  <w:style w:type="paragraph" w:customStyle="1" w:styleId="normaljustified">
    <w:name w:val="normal+justified"/>
    <w:basedOn w:val="Heading2"/>
    <w:rsid w:val="003646B2"/>
    <w:pPr>
      <w:numPr>
        <w:ilvl w:val="1"/>
        <w:numId w:val="15"/>
      </w:numPr>
      <w:suppressAutoHyphens w:val="0"/>
      <w:spacing w:before="240" w:after="60"/>
      <w:jc w:val="both"/>
    </w:pPr>
    <w:rPr>
      <w:rFonts w:ascii="Arial" w:hAnsi="Arial" w:cs="Arial"/>
      <w:b w:val="0"/>
      <w:caps w:val="0"/>
      <w:sz w:val="24"/>
      <w:szCs w:val="24"/>
    </w:rPr>
  </w:style>
  <w:style w:type="paragraph" w:customStyle="1" w:styleId="outlinenumber">
    <w:name w:val="outline number"/>
    <w:basedOn w:val="Heading2"/>
    <w:rsid w:val="004A2C5A"/>
    <w:pPr>
      <w:tabs>
        <w:tab w:val="num" w:pos="360"/>
        <w:tab w:val="left" w:pos="709"/>
      </w:tabs>
      <w:suppressAutoHyphens w:val="0"/>
      <w:spacing w:before="240" w:after="60"/>
      <w:ind w:left="360" w:hanging="360"/>
      <w:jc w:val="both"/>
    </w:pPr>
    <w:rPr>
      <w:rFonts w:ascii="Arial" w:hAnsi="Arial"/>
      <w:b w:val="0"/>
      <w:caps w:val="0"/>
      <w:sz w:val="24"/>
    </w:rPr>
  </w:style>
  <w:style w:type="paragraph" w:customStyle="1" w:styleId="arialnormal">
    <w:name w:val="arial+normal"/>
    <w:basedOn w:val="Heading2"/>
    <w:rsid w:val="0065474C"/>
    <w:pPr>
      <w:numPr>
        <w:ilvl w:val="1"/>
        <w:numId w:val="14"/>
      </w:numPr>
      <w:tabs>
        <w:tab w:val="clear" w:pos="360"/>
        <w:tab w:val="num" w:pos="709"/>
      </w:tabs>
      <w:suppressAutoHyphens w:val="0"/>
      <w:spacing w:before="240" w:after="60"/>
      <w:ind w:left="709" w:hanging="709"/>
    </w:pPr>
    <w:rPr>
      <w:rFonts w:ascii="Arial" w:hAnsi="Arial" w:cs="Arial"/>
      <w:b w:val="0"/>
      <w:caps w:val="0"/>
      <w:snapToGrid w:val="0"/>
      <w:sz w:val="24"/>
    </w:rPr>
  </w:style>
  <w:style w:type="paragraph" w:customStyle="1" w:styleId="Arialnormal0">
    <w:name w:val="Arial+normal"/>
    <w:basedOn w:val="Heading2"/>
    <w:rsid w:val="004614E9"/>
    <w:pPr>
      <w:numPr>
        <w:ilvl w:val="2"/>
        <w:numId w:val="16"/>
      </w:numPr>
      <w:tabs>
        <w:tab w:val="clear" w:pos="720"/>
        <w:tab w:val="num" w:pos="540"/>
      </w:tabs>
      <w:suppressAutoHyphens w:val="0"/>
      <w:spacing w:before="240" w:after="60"/>
      <w:ind w:left="540" w:hanging="540"/>
    </w:pPr>
    <w:rPr>
      <w:rFonts w:ascii="Arial" w:hAnsi="Arial" w:cs="Arial"/>
      <w:b w:val="0"/>
      <w:bCs/>
      <w:iCs/>
      <w:caps w:val="0"/>
      <w:sz w:val="24"/>
      <w:szCs w:val="24"/>
      <w:lang w:eastAsia="en-GB"/>
    </w:rPr>
  </w:style>
  <w:style w:type="paragraph" w:styleId="ListParagraph">
    <w:name w:val="List Paragraph"/>
    <w:basedOn w:val="Normal"/>
    <w:uiPriority w:val="34"/>
    <w:qFormat/>
    <w:rsid w:val="00DA6B30"/>
    <w:pPr>
      <w:ind w:left="720"/>
    </w:pPr>
  </w:style>
  <w:style w:type="table" w:styleId="MediumList2-Accent1">
    <w:name w:val="Medium List 2 Accent 1"/>
    <w:basedOn w:val="TableNormal"/>
    <w:uiPriority w:val="66"/>
    <w:rsid w:val="00B32D0F"/>
    <w:rPr>
      <w:rFonts w:ascii="Cambria" w:eastAsia="MS Gothic" w:hAnsi="Cambria"/>
      <w:color w:val="000000"/>
      <w:sz w:val="22"/>
      <w:szCs w:val="22"/>
      <w:lang w:val="en-US"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NoSpacing">
    <w:name w:val="No Spacing"/>
    <w:uiPriority w:val="1"/>
    <w:qFormat/>
    <w:rsid w:val="00864728"/>
    <w:pPr>
      <w:suppressAutoHyphens/>
    </w:pPr>
    <w:rPr>
      <w:rFonts w:ascii="Arial" w:hAnsi="Arial"/>
      <w:sz w:val="24"/>
      <w:lang w:eastAsia="ar-SA"/>
    </w:rPr>
  </w:style>
  <w:style w:type="character" w:styleId="PlaceholderText">
    <w:name w:val="Placeholder Text"/>
    <w:basedOn w:val="DefaultParagraphFont"/>
    <w:uiPriority w:val="99"/>
    <w:semiHidden/>
    <w:rsid w:val="009D60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555930">
      <w:bodyDiv w:val="1"/>
      <w:marLeft w:val="0"/>
      <w:marRight w:val="0"/>
      <w:marTop w:val="0"/>
      <w:marBottom w:val="0"/>
      <w:divBdr>
        <w:top w:val="none" w:sz="0" w:space="0" w:color="auto"/>
        <w:left w:val="none" w:sz="0" w:space="0" w:color="auto"/>
        <w:bottom w:val="none" w:sz="0" w:space="0" w:color="auto"/>
        <w:right w:val="none" w:sz="0" w:space="0" w:color="auto"/>
      </w:divBdr>
    </w:div>
    <w:div w:id="464201943">
      <w:bodyDiv w:val="1"/>
      <w:marLeft w:val="0"/>
      <w:marRight w:val="0"/>
      <w:marTop w:val="0"/>
      <w:marBottom w:val="0"/>
      <w:divBdr>
        <w:top w:val="none" w:sz="0" w:space="0" w:color="auto"/>
        <w:left w:val="none" w:sz="0" w:space="0" w:color="auto"/>
        <w:bottom w:val="none" w:sz="0" w:space="0" w:color="auto"/>
        <w:right w:val="none" w:sz="0" w:space="0" w:color="auto"/>
      </w:divBdr>
    </w:div>
    <w:div w:id="475882491">
      <w:bodyDiv w:val="1"/>
      <w:marLeft w:val="0"/>
      <w:marRight w:val="0"/>
      <w:marTop w:val="0"/>
      <w:marBottom w:val="0"/>
      <w:divBdr>
        <w:top w:val="none" w:sz="0" w:space="0" w:color="auto"/>
        <w:left w:val="none" w:sz="0" w:space="0" w:color="auto"/>
        <w:bottom w:val="none" w:sz="0" w:space="0" w:color="auto"/>
        <w:right w:val="none" w:sz="0" w:space="0" w:color="auto"/>
      </w:divBdr>
    </w:div>
    <w:div w:id="703604025">
      <w:bodyDiv w:val="1"/>
      <w:marLeft w:val="0"/>
      <w:marRight w:val="0"/>
      <w:marTop w:val="0"/>
      <w:marBottom w:val="0"/>
      <w:divBdr>
        <w:top w:val="none" w:sz="0" w:space="0" w:color="auto"/>
        <w:left w:val="none" w:sz="0" w:space="0" w:color="auto"/>
        <w:bottom w:val="none" w:sz="0" w:space="0" w:color="auto"/>
        <w:right w:val="none" w:sz="0" w:space="0" w:color="auto"/>
      </w:divBdr>
    </w:div>
    <w:div w:id="866412111">
      <w:bodyDiv w:val="1"/>
      <w:marLeft w:val="0"/>
      <w:marRight w:val="0"/>
      <w:marTop w:val="0"/>
      <w:marBottom w:val="0"/>
      <w:divBdr>
        <w:top w:val="none" w:sz="0" w:space="0" w:color="auto"/>
        <w:left w:val="none" w:sz="0" w:space="0" w:color="auto"/>
        <w:bottom w:val="none" w:sz="0" w:space="0" w:color="auto"/>
        <w:right w:val="none" w:sz="0" w:space="0" w:color="auto"/>
      </w:divBdr>
    </w:div>
    <w:div w:id="1133059846">
      <w:bodyDiv w:val="1"/>
      <w:marLeft w:val="60"/>
      <w:marRight w:val="60"/>
      <w:marTop w:val="60"/>
      <w:marBottom w:val="15"/>
      <w:divBdr>
        <w:top w:val="none" w:sz="0" w:space="0" w:color="auto"/>
        <w:left w:val="none" w:sz="0" w:space="0" w:color="auto"/>
        <w:bottom w:val="none" w:sz="0" w:space="0" w:color="auto"/>
        <w:right w:val="none" w:sz="0" w:space="0" w:color="auto"/>
      </w:divBdr>
    </w:div>
    <w:div w:id="1197083109">
      <w:bodyDiv w:val="1"/>
      <w:marLeft w:val="60"/>
      <w:marRight w:val="60"/>
      <w:marTop w:val="60"/>
      <w:marBottom w:val="15"/>
      <w:divBdr>
        <w:top w:val="none" w:sz="0" w:space="0" w:color="auto"/>
        <w:left w:val="none" w:sz="0" w:space="0" w:color="auto"/>
        <w:bottom w:val="none" w:sz="0" w:space="0" w:color="auto"/>
        <w:right w:val="none" w:sz="0" w:space="0" w:color="auto"/>
      </w:divBdr>
      <w:divsChild>
        <w:div w:id="239679278">
          <w:marLeft w:val="0"/>
          <w:marRight w:val="0"/>
          <w:marTop w:val="0"/>
          <w:marBottom w:val="0"/>
          <w:divBdr>
            <w:top w:val="none" w:sz="0" w:space="0" w:color="auto"/>
            <w:left w:val="none" w:sz="0" w:space="0" w:color="auto"/>
            <w:bottom w:val="none" w:sz="0" w:space="0" w:color="auto"/>
            <w:right w:val="none" w:sz="0" w:space="0" w:color="auto"/>
          </w:divBdr>
        </w:div>
        <w:div w:id="1906645326">
          <w:marLeft w:val="0"/>
          <w:marRight w:val="0"/>
          <w:marTop w:val="0"/>
          <w:marBottom w:val="0"/>
          <w:divBdr>
            <w:top w:val="none" w:sz="0" w:space="0" w:color="auto"/>
            <w:left w:val="none" w:sz="0" w:space="0" w:color="auto"/>
            <w:bottom w:val="none" w:sz="0" w:space="0" w:color="auto"/>
            <w:right w:val="none" w:sz="0" w:space="0" w:color="auto"/>
          </w:divBdr>
        </w:div>
        <w:div w:id="2082557654">
          <w:marLeft w:val="0"/>
          <w:marRight w:val="0"/>
          <w:marTop w:val="0"/>
          <w:marBottom w:val="0"/>
          <w:divBdr>
            <w:top w:val="none" w:sz="0" w:space="0" w:color="auto"/>
            <w:left w:val="none" w:sz="0" w:space="0" w:color="auto"/>
            <w:bottom w:val="none" w:sz="0" w:space="0" w:color="auto"/>
            <w:right w:val="none" w:sz="0" w:space="0" w:color="auto"/>
          </w:divBdr>
        </w:div>
      </w:divsChild>
    </w:div>
    <w:div w:id="1331715941">
      <w:bodyDiv w:val="1"/>
      <w:marLeft w:val="60"/>
      <w:marRight w:val="60"/>
      <w:marTop w:val="60"/>
      <w:marBottom w:val="15"/>
      <w:divBdr>
        <w:top w:val="none" w:sz="0" w:space="0" w:color="auto"/>
        <w:left w:val="none" w:sz="0" w:space="0" w:color="auto"/>
        <w:bottom w:val="none" w:sz="0" w:space="0" w:color="auto"/>
        <w:right w:val="none" w:sz="0" w:space="0" w:color="auto"/>
      </w:divBdr>
      <w:divsChild>
        <w:div w:id="441582757">
          <w:marLeft w:val="0"/>
          <w:marRight w:val="0"/>
          <w:marTop w:val="0"/>
          <w:marBottom w:val="0"/>
          <w:divBdr>
            <w:top w:val="none" w:sz="0" w:space="0" w:color="auto"/>
            <w:left w:val="none" w:sz="0" w:space="0" w:color="auto"/>
            <w:bottom w:val="none" w:sz="0" w:space="0" w:color="auto"/>
            <w:right w:val="none" w:sz="0" w:space="0" w:color="auto"/>
          </w:divBdr>
        </w:div>
        <w:div w:id="741178435">
          <w:marLeft w:val="0"/>
          <w:marRight w:val="0"/>
          <w:marTop w:val="0"/>
          <w:marBottom w:val="0"/>
          <w:divBdr>
            <w:top w:val="none" w:sz="0" w:space="0" w:color="auto"/>
            <w:left w:val="none" w:sz="0" w:space="0" w:color="auto"/>
            <w:bottom w:val="none" w:sz="0" w:space="0" w:color="auto"/>
            <w:right w:val="none" w:sz="0" w:space="0" w:color="auto"/>
          </w:divBdr>
        </w:div>
      </w:divsChild>
    </w:div>
    <w:div w:id="1470787676">
      <w:bodyDiv w:val="1"/>
      <w:marLeft w:val="0"/>
      <w:marRight w:val="0"/>
      <w:marTop w:val="0"/>
      <w:marBottom w:val="0"/>
      <w:divBdr>
        <w:top w:val="none" w:sz="0" w:space="0" w:color="auto"/>
        <w:left w:val="none" w:sz="0" w:space="0" w:color="auto"/>
        <w:bottom w:val="none" w:sz="0" w:space="0" w:color="auto"/>
        <w:right w:val="none" w:sz="0" w:space="0" w:color="auto"/>
      </w:divBdr>
    </w:div>
    <w:div w:id="192494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Mhairi.adams@wokingham.gov.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package" Target="embeddings/Microsoft_Word_Document1.docx"/><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4AB17-5881-4543-9BF4-BA607F696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5635</Words>
  <Characters>32121</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37681</CharactersWithSpaces>
  <SharedDoc>false</SharedDoc>
  <HLinks>
    <vt:vector size="156" baseType="variant">
      <vt:variant>
        <vt:i4>1769531</vt:i4>
      </vt:variant>
      <vt:variant>
        <vt:i4>152</vt:i4>
      </vt:variant>
      <vt:variant>
        <vt:i4>0</vt:i4>
      </vt:variant>
      <vt:variant>
        <vt:i4>5</vt:i4>
      </vt:variant>
      <vt:variant>
        <vt:lpwstr/>
      </vt:variant>
      <vt:variant>
        <vt:lpwstr>_Toc440888782</vt:lpwstr>
      </vt:variant>
      <vt:variant>
        <vt:i4>1769531</vt:i4>
      </vt:variant>
      <vt:variant>
        <vt:i4>146</vt:i4>
      </vt:variant>
      <vt:variant>
        <vt:i4>0</vt:i4>
      </vt:variant>
      <vt:variant>
        <vt:i4>5</vt:i4>
      </vt:variant>
      <vt:variant>
        <vt:lpwstr/>
      </vt:variant>
      <vt:variant>
        <vt:lpwstr>_Toc440888781</vt:lpwstr>
      </vt:variant>
      <vt:variant>
        <vt:i4>1769531</vt:i4>
      </vt:variant>
      <vt:variant>
        <vt:i4>140</vt:i4>
      </vt:variant>
      <vt:variant>
        <vt:i4>0</vt:i4>
      </vt:variant>
      <vt:variant>
        <vt:i4>5</vt:i4>
      </vt:variant>
      <vt:variant>
        <vt:lpwstr/>
      </vt:variant>
      <vt:variant>
        <vt:lpwstr>_Toc440888780</vt:lpwstr>
      </vt:variant>
      <vt:variant>
        <vt:i4>1310779</vt:i4>
      </vt:variant>
      <vt:variant>
        <vt:i4>134</vt:i4>
      </vt:variant>
      <vt:variant>
        <vt:i4>0</vt:i4>
      </vt:variant>
      <vt:variant>
        <vt:i4>5</vt:i4>
      </vt:variant>
      <vt:variant>
        <vt:lpwstr/>
      </vt:variant>
      <vt:variant>
        <vt:lpwstr>_Toc440888779</vt:lpwstr>
      </vt:variant>
      <vt:variant>
        <vt:i4>1310779</vt:i4>
      </vt:variant>
      <vt:variant>
        <vt:i4>128</vt:i4>
      </vt:variant>
      <vt:variant>
        <vt:i4>0</vt:i4>
      </vt:variant>
      <vt:variant>
        <vt:i4>5</vt:i4>
      </vt:variant>
      <vt:variant>
        <vt:lpwstr/>
      </vt:variant>
      <vt:variant>
        <vt:lpwstr>_Toc440888778</vt:lpwstr>
      </vt:variant>
      <vt:variant>
        <vt:i4>1310779</vt:i4>
      </vt:variant>
      <vt:variant>
        <vt:i4>122</vt:i4>
      </vt:variant>
      <vt:variant>
        <vt:i4>0</vt:i4>
      </vt:variant>
      <vt:variant>
        <vt:i4>5</vt:i4>
      </vt:variant>
      <vt:variant>
        <vt:lpwstr/>
      </vt:variant>
      <vt:variant>
        <vt:lpwstr>_Toc440888777</vt:lpwstr>
      </vt:variant>
      <vt:variant>
        <vt:i4>1310779</vt:i4>
      </vt:variant>
      <vt:variant>
        <vt:i4>116</vt:i4>
      </vt:variant>
      <vt:variant>
        <vt:i4>0</vt:i4>
      </vt:variant>
      <vt:variant>
        <vt:i4>5</vt:i4>
      </vt:variant>
      <vt:variant>
        <vt:lpwstr/>
      </vt:variant>
      <vt:variant>
        <vt:lpwstr>_Toc440888776</vt:lpwstr>
      </vt:variant>
      <vt:variant>
        <vt:i4>1310779</vt:i4>
      </vt:variant>
      <vt:variant>
        <vt:i4>110</vt:i4>
      </vt:variant>
      <vt:variant>
        <vt:i4>0</vt:i4>
      </vt:variant>
      <vt:variant>
        <vt:i4>5</vt:i4>
      </vt:variant>
      <vt:variant>
        <vt:lpwstr/>
      </vt:variant>
      <vt:variant>
        <vt:lpwstr>_Toc440888775</vt:lpwstr>
      </vt:variant>
      <vt:variant>
        <vt:i4>1310779</vt:i4>
      </vt:variant>
      <vt:variant>
        <vt:i4>104</vt:i4>
      </vt:variant>
      <vt:variant>
        <vt:i4>0</vt:i4>
      </vt:variant>
      <vt:variant>
        <vt:i4>5</vt:i4>
      </vt:variant>
      <vt:variant>
        <vt:lpwstr/>
      </vt:variant>
      <vt:variant>
        <vt:lpwstr>_Toc440888774</vt:lpwstr>
      </vt:variant>
      <vt:variant>
        <vt:i4>1310779</vt:i4>
      </vt:variant>
      <vt:variant>
        <vt:i4>98</vt:i4>
      </vt:variant>
      <vt:variant>
        <vt:i4>0</vt:i4>
      </vt:variant>
      <vt:variant>
        <vt:i4>5</vt:i4>
      </vt:variant>
      <vt:variant>
        <vt:lpwstr/>
      </vt:variant>
      <vt:variant>
        <vt:lpwstr>_Toc440888773</vt:lpwstr>
      </vt:variant>
      <vt:variant>
        <vt:i4>1310779</vt:i4>
      </vt:variant>
      <vt:variant>
        <vt:i4>92</vt:i4>
      </vt:variant>
      <vt:variant>
        <vt:i4>0</vt:i4>
      </vt:variant>
      <vt:variant>
        <vt:i4>5</vt:i4>
      </vt:variant>
      <vt:variant>
        <vt:lpwstr/>
      </vt:variant>
      <vt:variant>
        <vt:lpwstr>_Toc440888772</vt:lpwstr>
      </vt:variant>
      <vt:variant>
        <vt:i4>1310779</vt:i4>
      </vt:variant>
      <vt:variant>
        <vt:i4>86</vt:i4>
      </vt:variant>
      <vt:variant>
        <vt:i4>0</vt:i4>
      </vt:variant>
      <vt:variant>
        <vt:i4>5</vt:i4>
      </vt:variant>
      <vt:variant>
        <vt:lpwstr/>
      </vt:variant>
      <vt:variant>
        <vt:lpwstr>_Toc440888771</vt:lpwstr>
      </vt:variant>
      <vt:variant>
        <vt:i4>1310779</vt:i4>
      </vt:variant>
      <vt:variant>
        <vt:i4>80</vt:i4>
      </vt:variant>
      <vt:variant>
        <vt:i4>0</vt:i4>
      </vt:variant>
      <vt:variant>
        <vt:i4>5</vt:i4>
      </vt:variant>
      <vt:variant>
        <vt:lpwstr/>
      </vt:variant>
      <vt:variant>
        <vt:lpwstr>_Toc440888770</vt:lpwstr>
      </vt:variant>
      <vt:variant>
        <vt:i4>1376315</vt:i4>
      </vt:variant>
      <vt:variant>
        <vt:i4>74</vt:i4>
      </vt:variant>
      <vt:variant>
        <vt:i4>0</vt:i4>
      </vt:variant>
      <vt:variant>
        <vt:i4>5</vt:i4>
      </vt:variant>
      <vt:variant>
        <vt:lpwstr/>
      </vt:variant>
      <vt:variant>
        <vt:lpwstr>_Toc440888769</vt:lpwstr>
      </vt:variant>
      <vt:variant>
        <vt:i4>1376315</vt:i4>
      </vt:variant>
      <vt:variant>
        <vt:i4>68</vt:i4>
      </vt:variant>
      <vt:variant>
        <vt:i4>0</vt:i4>
      </vt:variant>
      <vt:variant>
        <vt:i4>5</vt:i4>
      </vt:variant>
      <vt:variant>
        <vt:lpwstr/>
      </vt:variant>
      <vt:variant>
        <vt:lpwstr>_Toc440888768</vt:lpwstr>
      </vt:variant>
      <vt:variant>
        <vt:i4>1376315</vt:i4>
      </vt:variant>
      <vt:variant>
        <vt:i4>62</vt:i4>
      </vt:variant>
      <vt:variant>
        <vt:i4>0</vt:i4>
      </vt:variant>
      <vt:variant>
        <vt:i4>5</vt:i4>
      </vt:variant>
      <vt:variant>
        <vt:lpwstr/>
      </vt:variant>
      <vt:variant>
        <vt:lpwstr>_Toc440888767</vt:lpwstr>
      </vt:variant>
      <vt:variant>
        <vt:i4>1376315</vt:i4>
      </vt:variant>
      <vt:variant>
        <vt:i4>56</vt:i4>
      </vt:variant>
      <vt:variant>
        <vt:i4>0</vt:i4>
      </vt:variant>
      <vt:variant>
        <vt:i4>5</vt:i4>
      </vt:variant>
      <vt:variant>
        <vt:lpwstr/>
      </vt:variant>
      <vt:variant>
        <vt:lpwstr>_Toc440888766</vt:lpwstr>
      </vt:variant>
      <vt:variant>
        <vt:i4>1376315</vt:i4>
      </vt:variant>
      <vt:variant>
        <vt:i4>50</vt:i4>
      </vt:variant>
      <vt:variant>
        <vt:i4>0</vt:i4>
      </vt:variant>
      <vt:variant>
        <vt:i4>5</vt:i4>
      </vt:variant>
      <vt:variant>
        <vt:lpwstr/>
      </vt:variant>
      <vt:variant>
        <vt:lpwstr>_Toc440888765</vt:lpwstr>
      </vt:variant>
      <vt:variant>
        <vt:i4>1376315</vt:i4>
      </vt:variant>
      <vt:variant>
        <vt:i4>44</vt:i4>
      </vt:variant>
      <vt:variant>
        <vt:i4>0</vt:i4>
      </vt:variant>
      <vt:variant>
        <vt:i4>5</vt:i4>
      </vt:variant>
      <vt:variant>
        <vt:lpwstr/>
      </vt:variant>
      <vt:variant>
        <vt:lpwstr>_Toc440888764</vt:lpwstr>
      </vt:variant>
      <vt:variant>
        <vt:i4>1376315</vt:i4>
      </vt:variant>
      <vt:variant>
        <vt:i4>38</vt:i4>
      </vt:variant>
      <vt:variant>
        <vt:i4>0</vt:i4>
      </vt:variant>
      <vt:variant>
        <vt:i4>5</vt:i4>
      </vt:variant>
      <vt:variant>
        <vt:lpwstr/>
      </vt:variant>
      <vt:variant>
        <vt:lpwstr>_Toc440888763</vt:lpwstr>
      </vt:variant>
      <vt:variant>
        <vt:i4>1376315</vt:i4>
      </vt:variant>
      <vt:variant>
        <vt:i4>32</vt:i4>
      </vt:variant>
      <vt:variant>
        <vt:i4>0</vt:i4>
      </vt:variant>
      <vt:variant>
        <vt:i4>5</vt:i4>
      </vt:variant>
      <vt:variant>
        <vt:lpwstr/>
      </vt:variant>
      <vt:variant>
        <vt:lpwstr>_Toc440888762</vt:lpwstr>
      </vt:variant>
      <vt:variant>
        <vt:i4>1376315</vt:i4>
      </vt:variant>
      <vt:variant>
        <vt:i4>26</vt:i4>
      </vt:variant>
      <vt:variant>
        <vt:i4>0</vt:i4>
      </vt:variant>
      <vt:variant>
        <vt:i4>5</vt:i4>
      </vt:variant>
      <vt:variant>
        <vt:lpwstr/>
      </vt:variant>
      <vt:variant>
        <vt:lpwstr>_Toc440888761</vt:lpwstr>
      </vt:variant>
      <vt:variant>
        <vt:i4>1376315</vt:i4>
      </vt:variant>
      <vt:variant>
        <vt:i4>20</vt:i4>
      </vt:variant>
      <vt:variant>
        <vt:i4>0</vt:i4>
      </vt:variant>
      <vt:variant>
        <vt:i4>5</vt:i4>
      </vt:variant>
      <vt:variant>
        <vt:lpwstr/>
      </vt:variant>
      <vt:variant>
        <vt:lpwstr>_Toc440888760</vt:lpwstr>
      </vt:variant>
      <vt:variant>
        <vt:i4>1441851</vt:i4>
      </vt:variant>
      <vt:variant>
        <vt:i4>14</vt:i4>
      </vt:variant>
      <vt:variant>
        <vt:i4>0</vt:i4>
      </vt:variant>
      <vt:variant>
        <vt:i4>5</vt:i4>
      </vt:variant>
      <vt:variant>
        <vt:lpwstr/>
      </vt:variant>
      <vt:variant>
        <vt:lpwstr>_Toc440888759</vt:lpwstr>
      </vt:variant>
      <vt:variant>
        <vt:i4>1441851</vt:i4>
      </vt:variant>
      <vt:variant>
        <vt:i4>8</vt:i4>
      </vt:variant>
      <vt:variant>
        <vt:i4>0</vt:i4>
      </vt:variant>
      <vt:variant>
        <vt:i4>5</vt:i4>
      </vt:variant>
      <vt:variant>
        <vt:lpwstr/>
      </vt:variant>
      <vt:variant>
        <vt:lpwstr>_Toc440888758</vt:lpwstr>
      </vt:variant>
      <vt:variant>
        <vt:i4>1441851</vt:i4>
      </vt:variant>
      <vt:variant>
        <vt:i4>2</vt:i4>
      </vt:variant>
      <vt:variant>
        <vt:i4>0</vt:i4>
      </vt:variant>
      <vt:variant>
        <vt:i4>5</vt:i4>
      </vt:variant>
      <vt:variant>
        <vt:lpwstr/>
      </vt:variant>
      <vt:variant>
        <vt:lpwstr>_Toc440888757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Deacon</dc:creator>
  <cp:lastModifiedBy>Richard Turner (Procurement)</cp:lastModifiedBy>
  <cp:revision>2</cp:revision>
  <cp:lastPrinted>2016-01-18T09:22:00Z</cp:lastPrinted>
  <dcterms:created xsi:type="dcterms:W3CDTF">2017-01-18T10:12:00Z</dcterms:created>
  <dcterms:modified xsi:type="dcterms:W3CDTF">2017-01-18T10:12:00Z</dcterms:modified>
</cp:coreProperties>
</file>