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E0533" w14:textId="1F9DF2A6" w:rsidR="002A5499" w:rsidRDefault="004B3699" w:rsidP="002A549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Expression of Interest </w:t>
      </w:r>
      <w:r w:rsidR="00E35D39">
        <w:rPr>
          <w:b/>
          <w:sz w:val="32"/>
          <w:u w:val="single"/>
        </w:rPr>
        <w:t>(</w:t>
      </w:r>
      <w:proofErr w:type="spellStart"/>
      <w:r w:rsidR="00E35D39">
        <w:rPr>
          <w:b/>
          <w:sz w:val="32"/>
          <w:u w:val="single"/>
        </w:rPr>
        <w:t>EoI</w:t>
      </w:r>
      <w:proofErr w:type="spellEnd"/>
      <w:r w:rsidR="00E35D39">
        <w:rPr>
          <w:b/>
          <w:sz w:val="32"/>
          <w:u w:val="single"/>
        </w:rPr>
        <w:t xml:space="preserve">) </w:t>
      </w:r>
      <w:r>
        <w:rPr>
          <w:b/>
          <w:sz w:val="32"/>
          <w:u w:val="single"/>
        </w:rPr>
        <w:t xml:space="preserve">and </w:t>
      </w:r>
      <w:r w:rsidR="004102B4">
        <w:rPr>
          <w:b/>
          <w:sz w:val="32"/>
          <w:u w:val="single"/>
        </w:rPr>
        <w:t>Capability Assessment Form</w:t>
      </w:r>
      <w:r w:rsidR="00B45D5B">
        <w:rPr>
          <w:b/>
          <w:sz w:val="32"/>
          <w:u w:val="single"/>
        </w:rPr>
        <w:t xml:space="preserve"> (CAF)</w:t>
      </w:r>
      <w:bookmarkStart w:id="0" w:name="_GoBack"/>
      <w:bookmarkEnd w:id="0"/>
    </w:p>
    <w:p w14:paraId="090A2ABB" w14:textId="48F2BD38" w:rsidR="002A5499" w:rsidRPr="00A53F14" w:rsidRDefault="003F55D4" w:rsidP="002A5499">
      <w:pPr>
        <w:jc w:val="center"/>
        <w:rPr>
          <w:b/>
          <w:sz w:val="32"/>
          <w:u w:val="single"/>
        </w:rPr>
      </w:pPr>
      <w:r w:rsidRPr="003F55D4">
        <w:rPr>
          <w:b/>
          <w:sz w:val="32"/>
          <w:u w:val="single"/>
        </w:rPr>
        <w:t>Bedfordshire, Luton and Milton Keynes (BLMK)</w:t>
      </w:r>
      <w:r w:rsidR="004B3699" w:rsidRPr="004B3699">
        <w:rPr>
          <w:b/>
          <w:sz w:val="32"/>
          <w:u w:val="single"/>
        </w:rPr>
        <w:t xml:space="preserve"> ICS Procurement Function</w:t>
      </w:r>
    </w:p>
    <w:p w14:paraId="6615FA0F" w14:textId="77777777" w:rsidR="002A5499" w:rsidRDefault="002A5499" w:rsidP="002A5499">
      <w:pPr>
        <w:rPr>
          <w:b/>
          <w:sz w:val="24"/>
        </w:rPr>
      </w:pPr>
    </w:p>
    <w:p w14:paraId="7426FF24" w14:textId="77777777" w:rsidR="002A5499" w:rsidRPr="00A53F14" w:rsidRDefault="002A5499" w:rsidP="002A5499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14:paraId="17170549" w14:textId="77777777" w:rsidR="002A5499" w:rsidRDefault="002A5499" w:rsidP="002A5499"/>
    <w:p w14:paraId="69328913" w14:textId="4FC41D7A" w:rsidR="002A5499" w:rsidRDefault="002A5499" w:rsidP="002A5499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0477BC">
        <w:rPr>
          <w:lang w:val="en"/>
        </w:rPr>
        <w:t>organi</w:t>
      </w:r>
      <w:r w:rsidR="00C6167A">
        <w:rPr>
          <w:lang w:val="en"/>
        </w:rPr>
        <w:t>s</w:t>
      </w:r>
      <w:r w:rsidR="000477BC">
        <w:rPr>
          <w:lang w:val="en"/>
        </w:rPr>
        <w:t>ation</w:t>
      </w:r>
      <w:r>
        <w:rPr>
          <w:lang w:val="en"/>
        </w:rPr>
        <w:t xml:space="preserve"> can demonstrate the following essential criteria by ticking the appropriate box:</w:t>
      </w:r>
    </w:p>
    <w:p w14:paraId="3A03788F" w14:textId="3234E82E" w:rsidR="006953EF" w:rsidRDefault="006953EF" w:rsidP="002A5499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6953EF" w:rsidRPr="004C4911" w14:paraId="1DD9F425" w14:textId="77777777" w:rsidTr="00A66676">
        <w:trPr>
          <w:trHeight w:val="315"/>
          <w:tblHeader/>
        </w:trPr>
        <w:tc>
          <w:tcPr>
            <w:tcW w:w="483" w:type="pct"/>
            <w:shd w:val="clear" w:color="000000" w:fill="00B050"/>
            <w:vAlign w:val="center"/>
            <w:hideMark/>
          </w:tcPr>
          <w:p w14:paraId="7314B83A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14:paraId="7CEC8140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182781F1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3EB0C09C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6953EF" w:rsidRPr="004C4911" w14:paraId="1236DD3D" w14:textId="77777777" w:rsidTr="00A66676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14:paraId="4D77F041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0D48CC07" w14:textId="049DA8CB" w:rsidR="006953EF" w:rsidRPr="000D20F9" w:rsidRDefault="006953EF" w:rsidP="00E35D39">
            <w:pPr>
              <w:pStyle w:val="NoSpacing"/>
              <w:rPr>
                <w:lang w:eastAsia="en-GB"/>
              </w:rPr>
            </w:pPr>
            <w:r w:rsidRPr="00156208">
              <w:rPr>
                <w:lang w:eastAsia="en-GB"/>
              </w:rPr>
              <w:t xml:space="preserve">Your organisation </w:t>
            </w:r>
            <w:r w:rsidR="004B3699">
              <w:rPr>
                <w:lang w:eastAsia="en-GB"/>
              </w:rPr>
              <w:t xml:space="preserve">can evidence </w:t>
            </w:r>
            <w:r w:rsidR="004B3699" w:rsidRPr="004B3699">
              <w:rPr>
                <w:lang w:eastAsia="en-GB"/>
              </w:rPr>
              <w:t xml:space="preserve">significant knowledge and experience of working in the NHS healthcare sector to transform the way </w:t>
            </w:r>
            <w:r w:rsidR="003F55D4">
              <w:rPr>
                <w:lang w:eastAsia="en-GB"/>
              </w:rPr>
              <w:t xml:space="preserve">the </w:t>
            </w:r>
            <w:r w:rsidR="004B3699" w:rsidRPr="004B3699">
              <w:rPr>
                <w:lang w:eastAsia="en-GB"/>
              </w:rPr>
              <w:t>procurement, commercial and contracting model is structured and delivered</w:t>
            </w:r>
            <w:r w:rsidR="004B3699">
              <w:rPr>
                <w:lang w:eastAsia="en-GB"/>
              </w:rP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CC7D6ED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598D0648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953EF" w:rsidRPr="004C4911" w14:paraId="6290D61E" w14:textId="77777777" w:rsidTr="00A66676">
        <w:trPr>
          <w:trHeight w:val="600"/>
        </w:trPr>
        <w:tc>
          <w:tcPr>
            <w:tcW w:w="483" w:type="pct"/>
            <w:shd w:val="clear" w:color="auto" w:fill="auto"/>
            <w:vAlign w:val="center"/>
          </w:tcPr>
          <w:p w14:paraId="5DD221E8" w14:textId="77777777" w:rsidR="006953EF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16BBCB0" w14:textId="1BA739E5" w:rsidR="006953EF" w:rsidRDefault="004B3699" w:rsidP="00E35D39">
            <w:pPr>
              <w:pStyle w:val="NoSpacing"/>
              <w:rPr>
                <w:lang w:eastAsia="en-GB"/>
              </w:rPr>
            </w:pPr>
            <w:r w:rsidRPr="004B3699">
              <w:rPr>
                <w:lang w:eastAsia="en-GB"/>
              </w:rPr>
              <w:t xml:space="preserve">Your organisation can evidence transformation </w:t>
            </w:r>
            <w:r>
              <w:rPr>
                <w:lang w:eastAsia="en-GB"/>
              </w:rPr>
              <w:t>work to</w:t>
            </w:r>
            <w:r w:rsidRPr="004B3699">
              <w:rPr>
                <w:lang w:eastAsia="en-GB"/>
              </w:rPr>
              <w:t xml:space="preserve"> support the integration of the serv</w:t>
            </w:r>
            <w:r>
              <w:rPr>
                <w:lang w:eastAsia="en-GB"/>
              </w:rPr>
              <w:t xml:space="preserve">ice provision across the mix of </w:t>
            </w:r>
            <w:r w:rsidRPr="004B3699">
              <w:rPr>
                <w:lang w:eastAsia="en-GB"/>
              </w:rPr>
              <w:t>healthcare providers (in compliance with existing and upcoming/future changes to legislation and regulations).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D328BFE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7318A3C" w14:textId="77777777" w:rsidR="006953EF" w:rsidRPr="004C4911" w:rsidRDefault="006953EF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1758FA43" w14:textId="77777777" w:rsidTr="00CF10F9">
        <w:trPr>
          <w:trHeight w:val="600"/>
        </w:trPr>
        <w:tc>
          <w:tcPr>
            <w:tcW w:w="483" w:type="pct"/>
            <w:vMerge w:val="restart"/>
            <w:shd w:val="clear" w:color="auto" w:fill="auto"/>
            <w:vAlign w:val="center"/>
          </w:tcPr>
          <w:p w14:paraId="6973312F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332D4AF" w14:textId="1B84C254" w:rsidR="003F55D4" w:rsidRPr="00156208" w:rsidRDefault="003F55D4" w:rsidP="003F55D4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Your organisation can </w:t>
            </w:r>
            <w:r w:rsidRPr="004B3699">
              <w:rPr>
                <w:lang w:eastAsia="en-GB"/>
              </w:rPr>
              <w:t xml:space="preserve">evidence significant knowledge and experience of </w:t>
            </w:r>
            <w:r>
              <w:rPr>
                <w:lang w:eastAsia="en-GB"/>
              </w:rPr>
              <w:t xml:space="preserve">delivering procurement support of </w:t>
            </w:r>
            <w:r w:rsidRPr="004B3699">
              <w:rPr>
                <w:lang w:eastAsia="en-GB"/>
              </w:rPr>
              <w:t>Clinical and Non-Clinical Services to provide advice, ongoing development and management of</w:t>
            </w:r>
            <w:r>
              <w:rPr>
                <w:lang w:eastAsia="en-GB"/>
              </w:rPr>
              <w:t>: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015F3AC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531ECDE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679DA1AB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19D085E2" w14:textId="4F1FDC31" w:rsidR="003F55D4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6FACF7B4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>
              <w:rPr>
                <w:lang w:eastAsia="en-GB"/>
              </w:rPr>
              <w:t>Systems transformation across the healthcare sector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9A7B4F7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1D65C3F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10BB467E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25501396" w14:textId="144F2F2D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0C0C1BA4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>
              <w:rPr>
                <w:lang w:eastAsia="en-GB"/>
              </w:rPr>
              <w:t>Delivering Strategic Procurements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78D1441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0A4EEBDD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F55D4" w:rsidRPr="004C4911" w14:paraId="79F10C61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6669CE16" w14:textId="3CD18FFD" w:rsidR="003F55D4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04140CB2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4B3699">
              <w:rPr>
                <w:lang w:eastAsia="en-GB"/>
              </w:rPr>
              <w:t xml:space="preserve">Delivering eProcurement </w:t>
            </w:r>
            <w:r>
              <w:rPr>
                <w:lang w:eastAsia="en-GB"/>
              </w:rPr>
              <w:t xml:space="preserve">services </w:t>
            </w:r>
            <w:r w:rsidRPr="004B3699">
              <w:rPr>
                <w:lang w:eastAsia="en-GB"/>
              </w:rPr>
              <w:t>and Transactional Procurements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037AEF5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33F9983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1CCAD5E5" w14:textId="77777777" w:rsidTr="001B5915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2F74E49E" w14:textId="4E8DB10E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32735325" w14:textId="77777777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4B3699">
              <w:rPr>
                <w:lang w:eastAsia="en-GB"/>
              </w:rPr>
              <w:t>Delivering NHS Long Term Plan including best value test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D4992CD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5A918C93" w14:textId="77777777" w:rsidR="003F55D4" w:rsidRPr="004C4911" w:rsidRDefault="003F55D4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3F55D4" w:rsidRPr="004C4911" w14:paraId="52950EAC" w14:textId="77777777" w:rsidTr="00A66676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566097AA" w14:textId="2CCE3F41" w:rsidR="003F55D4" w:rsidRDefault="003F55D4" w:rsidP="004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52A7411A" w14:textId="6B16FEA0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4B3699">
              <w:rPr>
                <w:lang w:eastAsia="en-GB"/>
              </w:rPr>
              <w:t>Ensuring compliant end to end Procurement Processes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579754F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4F9642FF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F55D4" w:rsidRPr="004C4911" w14:paraId="6907AE6D" w14:textId="77777777" w:rsidTr="00A66676">
        <w:trPr>
          <w:trHeight w:val="600"/>
        </w:trPr>
        <w:tc>
          <w:tcPr>
            <w:tcW w:w="483" w:type="pct"/>
            <w:vMerge/>
            <w:shd w:val="clear" w:color="auto" w:fill="auto"/>
            <w:vAlign w:val="center"/>
          </w:tcPr>
          <w:p w14:paraId="4B858853" w14:textId="7F5D59EE" w:rsidR="003F55D4" w:rsidRPr="004C4911" w:rsidRDefault="003F55D4" w:rsidP="004B3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551" w:type="pct"/>
            <w:shd w:val="clear" w:color="auto" w:fill="auto"/>
            <w:vAlign w:val="center"/>
          </w:tcPr>
          <w:p w14:paraId="5CCBA387" w14:textId="20431C80" w:rsidR="003F55D4" w:rsidRDefault="003F55D4" w:rsidP="008B7489">
            <w:pPr>
              <w:pStyle w:val="NoSpacing"/>
              <w:numPr>
                <w:ilvl w:val="0"/>
                <w:numId w:val="4"/>
              </w:numPr>
              <w:ind w:left="436"/>
              <w:rPr>
                <w:lang w:eastAsia="en-GB"/>
              </w:rPr>
            </w:pPr>
            <w:r w:rsidRPr="00B059EE">
              <w:rPr>
                <w:lang w:eastAsia="en-GB"/>
              </w:rPr>
              <w:t>Maintaining contracts register, procurement pipeline and prioritisation matrix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B4D67E9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397FE68" w14:textId="77777777" w:rsidR="003F55D4" w:rsidRPr="004C4911" w:rsidRDefault="003F55D4" w:rsidP="00A666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059EE" w:rsidRPr="004C4911" w14:paraId="1C63EF32" w14:textId="77777777" w:rsidTr="001B5915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67489E9E" w14:textId="1DA38DB5" w:rsidR="00B059EE" w:rsidRDefault="00B059EE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67F9F0AF" w14:textId="32D1DC4C" w:rsidR="00B059EE" w:rsidRDefault="00B059EE" w:rsidP="003F55D4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Your organisation will provide an eProcurement solution/system for use by the 1</w:t>
            </w:r>
            <w:r w:rsidRPr="00E35D39">
              <w:rPr>
                <w:vertAlign w:val="superscript"/>
                <w:lang w:eastAsia="en-GB"/>
              </w:rPr>
              <w:t>st</w:t>
            </w:r>
            <w:r w:rsidR="00E35D39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June 2022 commencement date.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A9348E1" w14:textId="77777777" w:rsidR="00B059EE" w:rsidRPr="004C4911" w:rsidRDefault="00B059EE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F5FE1BC" w14:textId="77777777" w:rsidR="00B059EE" w:rsidRPr="004C4911" w:rsidRDefault="00B059EE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E1D6D" w:rsidRPr="004C4911" w14:paraId="573024B2" w14:textId="77777777" w:rsidTr="001B5915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51A55AF6" w14:textId="77777777" w:rsidR="00EE1D6D" w:rsidRDefault="00EE1D6D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4F9F7040" w14:textId="38AFE94F" w:rsidR="00EE1D6D" w:rsidRDefault="00EE1D6D" w:rsidP="001B5915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 xml:space="preserve">Your organisation will provide user training manuals and videos to support training and address end-users to ensure the </w:t>
            </w:r>
            <w:r w:rsidR="003F55D4" w:rsidRPr="003F55D4">
              <w:rPr>
                <w:lang w:eastAsia="en-GB"/>
              </w:rPr>
              <w:t>eProcurement solution/system</w:t>
            </w:r>
            <w:r>
              <w:rPr>
                <w:lang w:eastAsia="en-GB"/>
              </w:rPr>
              <w:t xml:space="preserve"> can be used by the 1</w:t>
            </w:r>
            <w:r w:rsidRPr="00E35D39">
              <w:rPr>
                <w:vertAlign w:val="superscript"/>
                <w:lang w:eastAsia="en-GB"/>
              </w:rPr>
              <w:t>st</w:t>
            </w:r>
            <w:r>
              <w:rPr>
                <w:lang w:eastAsia="en-GB"/>
              </w:rPr>
              <w:t xml:space="preserve"> June 2022 commencement date.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2A21BC5" w14:textId="77777777" w:rsidR="00EE1D6D" w:rsidRPr="004C4911" w:rsidRDefault="00EE1D6D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10102A36" w14:textId="77777777" w:rsidR="00EE1D6D" w:rsidRPr="004C4911" w:rsidRDefault="00EE1D6D" w:rsidP="001B59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4B6D" w:rsidRPr="004C4911" w14:paraId="258381E1" w14:textId="77777777" w:rsidTr="00A66676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4A96E827" w14:textId="31C5D847" w:rsidR="00494B6D" w:rsidRDefault="00EE1D6D" w:rsidP="00EE1D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6</w:t>
            </w:r>
            <w:r w:rsidR="00AE48B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1A54F5AA" w14:textId="3D91BE50" w:rsidR="00494B6D" w:rsidRDefault="00AE48B4" w:rsidP="00EE1D6D">
            <w:pPr>
              <w:pStyle w:val="NoSpacing"/>
              <w:rPr>
                <w:lang w:eastAsia="en-GB"/>
              </w:rPr>
            </w:pPr>
            <w:r>
              <w:rPr>
                <w:lang w:eastAsia="en-GB"/>
              </w:rPr>
              <w:t>Your organisation w</w:t>
            </w:r>
            <w:r w:rsidR="004102B4">
              <w:rPr>
                <w:lang w:eastAsia="en-GB"/>
              </w:rPr>
              <w:t>ill</w:t>
            </w:r>
            <w:r w:rsidR="00EE1D6D">
              <w:rPr>
                <w:lang w:eastAsia="en-GB"/>
              </w:rPr>
              <w:t xml:space="preserve"> provide the required services within the proposed envelope of £250,000 - £275,000 per annum over the term of the contract.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86137E6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4AA54C9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4B6D" w:rsidRPr="004C4911" w14:paraId="39EEB424" w14:textId="77777777" w:rsidTr="00A66676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72078CA9" w14:textId="3ABCA887" w:rsidR="00494B6D" w:rsidRDefault="00EE1D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AE48B4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6AC1513" w14:textId="77777777" w:rsidR="00494B6D" w:rsidRPr="000D20F9" w:rsidRDefault="00494B6D" w:rsidP="00E35D39">
            <w:pPr>
              <w:pStyle w:val="NoSpacing"/>
              <w:rPr>
                <w:lang w:eastAsia="en-GB"/>
              </w:rPr>
            </w:pPr>
            <w:r w:rsidRPr="000D20F9">
              <w:rPr>
                <w:lang w:eastAsia="en-GB"/>
              </w:rPr>
              <w:t>This procurement opportunity will be hosted on ProContract, the eProcurement System.</w:t>
            </w:r>
            <w:r>
              <w:rPr>
                <w:lang w:eastAsia="en-GB"/>
              </w:rPr>
              <w:t xml:space="preserve"> </w:t>
            </w:r>
            <w:r w:rsidRPr="000D20F9">
              <w:rPr>
                <w:lang w:eastAsia="en-GB"/>
              </w:rPr>
              <w:t xml:space="preserve">Please confirm that your organisation is already registered on or will arrange for registration on ProContract. </w:t>
            </w:r>
          </w:p>
          <w:p w14:paraId="32B1401C" w14:textId="77777777" w:rsidR="00494B6D" w:rsidRPr="000D20F9" w:rsidRDefault="00494B6D" w:rsidP="00E35D39">
            <w:pPr>
              <w:pStyle w:val="NoSpacing"/>
              <w:rPr>
                <w:lang w:eastAsia="en-GB"/>
              </w:rPr>
            </w:pPr>
            <w:r w:rsidRPr="000D20F9">
              <w:rPr>
                <w:lang w:eastAsia="en-GB"/>
              </w:rPr>
              <w:t>Please provide the details of your ProContract account details or anticipated details below.</w:t>
            </w:r>
          </w:p>
          <w:p w14:paraId="54F55394" w14:textId="4833E885" w:rsidR="00494B6D" w:rsidRDefault="00964E9D" w:rsidP="00E35D39">
            <w:pPr>
              <w:pStyle w:val="NoSpacing"/>
              <w:rPr>
                <w:lang w:eastAsia="en-GB"/>
              </w:rPr>
            </w:pPr>
            <w:hyperlink r:id="rId7" w:history="1">
              <w:r w:rsidR="00494B6D" w:rsidRPr="00E35D39">
                <w:rPr>
                  <w:lang w:eastAsia="en-GB"/>
                </w:rPr>
                <w:t>https://procontract.due-north.com/Register</w:t>
              </w:r>
            </w:hyperlink>
            <w:r w:rsidR="003F55D4">
              <w:rPr>
                <w:lang w:eastAsia="en-GB"/>
              </w:rPr>
              <w:t xml:space="preserve"> 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29433B3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A90392F" w14:textId="77777777" w:rsidR="00494B6D" w:rsidRPr="004C4911" w:rsidRDefault="00494B6D" w:rsidP="00494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2BC0B92" w14:textId="77777777" w:rsidR="006953EF" w:rsidRDefault="006953EF" w:rsidP="002A5499">
      <w:pPr>
        <w:rPr>
          <w:lang w:val="en"/>
        </w:rPr>
      </w:pPr>
    </w:p>
    <w:p w14:paraId="6DDC1E1E" w14:textId="2CB6334B" w:rsidR="002A5499" w:rsidRDefault="004102B4" w:rsidP="002A5499">
      <w:pPr>
        <w:rPr>
          <w:lang w:val="en"/>
        </w:rPr>
      </w:pPr>
      <w:r w:rsidRPr="004102B4">
        <w:rPr>
          <w:lang w:val="en"/>
        </w:rPr>
        <w:t xml:space="preserve">Where required, commissioners may request you to evidence </w:t>
      </w:r>
      <w:r>
        <w:rPr>
          <w:lang w:val="en"/>
        </w:rPr>
        <w:t>any of the above responses.</w:t>
      </w:r>
    </w:p>
    <w:p w14:paraId="307C5538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ProContract Account Name:</w:t>
      </w:r>
    </w:p>
    <w:p w14:paraId="2CDE039C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ProContract Associated email Address:</w:t>
      </w:r>
    </w:p>
    <w:p w14:paraId="5C3D4F56" w14:textId="77777777" w:rsidR="002A5499" w:rsidRDefault="002A5499" w:rsidP="002A5499">
      <w:pPr>
        <w:rPr>
          <w:b/>
          <w:sz w:val="24"/>
        </w:rPr>
      </w:pPr>
    </w:p>
    <w:p w14:paraId="37198403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Contact Name and role:</w:t>
      </w:r>
    </w:p>
    <w:p w14:paraId="68EA44E6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 xml:space="preserve">Address: </w:t>
      </w:r>
    </w:p>
    <w:p w14:paraId="7E621546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 xml:space="preserve">Landline Number: </w:t>
      </w:r>
    </w:p>
    <w:p w14:paraId="13D729F3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>Mobile Number:</w:t>
      </w:r>
    </w:p>
    <w:p w14:paraId="40710B25" w14:textId="77777777" w:rsidR="002A5499" w:rsidRDefault="002A5499" w:rsidP="002A5499">
      <w:pPr>
        <w:rPr>
          <w:b/>
          <w:sz w:val="24"/>
        </w:rPr>
      </w:pPr>
      <w:r>
        <w:rPr>
          <w:b/>
          <w:sz w:val="24"/>
        </w:rPr>
        <w:t xml:space="preserve">Email: </w:t>
      </w:r>
    </w:p>
    <w:p w14:paraId="4BC5694D" w14:textId="77777777" w:rsidR="002A5499" w:rsidRPr="00FE283D" w:rsidRDefault="002A5499" w:rsidP="002A5499">
      <w:pPr>
        <w:rPr>
          <w:b/>
          <w:sz w:val="24"/>
        </w:rPr>
      </w:pPr>
    </w:p>
    <w:p w14:paraId="29A3F9BF" w14:textId="0062743F" w:rsidR="00540766" w:rsidRDefault="000C457D">
      <w:r w:rsidRPr="000C457D">
        <w:t xml:space="preserve">If you would like to express an interest in this opportunity, please complete the form and return </w:t>
      </w:r>
      <w:r w:rsidR="004B3699">
        <w:t xml:space="preserve">to </w:t>
      </w:r>
      <w:hyperlink r:id="rId8" w:history="1">
        <w:r w:rsidR="004B3699" w:rsidRPr="00FF135D">
          <w:rPr>
            <w:rStyle w:val="Hyperlink"/>
          </w:rPr>
          <w:t>nelcsu.procurementnorthants@nhs.net</w:t>
        </w:r>
      </w:hyperlink>
      <w:r w:rsidR="004B3699">
        <w:t xml:space="preserve"> by no later than </w:t>
      </w:r>
      <w:r w:rsidR="009C647F">
        <w:t>9.00am</w:t>
      </w:r>
      <w:r w:rsidR="004B3699" w:rsidRPr="00B24C82">
        <w:rPr>
          <w:b/>
          <w:bCs/>
        </w:rPr>
        <w:t xml:space="preserve"> on </w:t>
      </w:r>
      <w:r w:rsidR="004B3699">
        <w:rPr>
          <w:b/>
          <w:bCs/>
        </w:rPr>
        <w:t>1</w:t>
      </w:r>
      <w:r w:rsidR="009C647F">
        <w:rPr>
          <w:b/>
          <w:bCs/>
        </w:rPr>
        <w:t>7</w:t>
      </w:r>
      <w:r w:rsidR="004B3699" w:rsidRPr="00BE5B13">
        <w:rPr>
          <w:b/>
          <w:bCs/>
          <w:vertAlign w:val="superscript"/>
        </w:rPr>
        <w:t>th</w:t>
      </w:r>
      <w:r w:rsidR="004B3699">
        <w:rPr>
          <w:b/>
          <w:bCs/>
        </w:rPr>
        <w:t xml:space="preserve"> January</w:t>
      </w:r>
      <w:r w:rsidR="004B3699" w:rsidRPr="00B24C82">
        <w:rPr>
          <w:b/>
          <w:bCs/>
        </w:rPr>
        <w:t xml:space="preserve"> 202</w:t>
      </w:r>
      <w:r w:rsidR="004B3699">
        <w:rPr>
          <w:b/>
          <w:bCs/>
        </w:rPr>
        <w:t>2</w:t>
      </w:r>
      <w:r w:rsidR="003F55D4">
        <w:rPr>
          <w:b/>
          <w:bCs/>
        </w:rPr>
        <w:t>.</w:t>
      </w:r>
    </w:p>
    <w:sectPr w:rsidR="0054076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46FF0" w14:textId="77777777" w:rsidR="00F902E4" w:rsidRDefault="00F902E4">
      <w:pPr>
        <w:spacing w:after="0" w:line="240" w:lineRule="auto"/>
      </w:pPr>
      <w:r>
        <w:separator/>
      </w:r>
    </w:p>
  </w:endnote>
  <w:endnote w:type="continuationSeparator" w:id="0">
    <w:p w14:paraId="6DF83279" w14:textId="77777777" w:rsidR="00F902E4" w:rsidRDefault="00F9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CFDC7" w14:textId="77777777" w:rsidR="00F902E4" w:rsidRDefault="00F902E4">
      <w:pPr>
        <w:spacing w:after="0" w:line="240" w:lineRule="auto"/>
      </w:pPr>
      <w:r>
        <w:separator/>
      </w:r>
    </w:p>
  </w:footnote>
  <w:footnote w:type="continuationSeparator" w:id="0">
    <w:p w14:paraId="25D49E3A" w14:textId="77777777" w:rsidR="00F902E4" w:rsidRDefault="00F9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22E8A" w14:textId="0603E95D" w:rsidR="00F64838" w:rsidRDefault="004B71FD" w:rsidP="00F64838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79B"/>
    <w:multiLevelType w:val="hybridMultilevel"/>
    <w:tmpl w:val="C59A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151"/>
    <w:multiLevelType w:val="hybridMultilevel"/>
    <w:tmpl w:val="DBB6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3B8"/>
    <w:multiLevelType w:val="hybridMultilevel"/>
    <w:tmpl w:val="AF34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346"/>
    <w:multiLevelType w:val="hybridMultilevel"/>
    <w:tmpl w:val="E81E4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99"/>
    <w:rsid w:val="000477BC"/>
    <w:rsid w:val="00047819"/>
    <w:rsid w:val="000C457D"/>
    <w:rsid w:val="00156208"/>
    <w:rsid w:val="00187431"/>
    <w:rsid w:val="0019574D"/>
    <w:rsid w:val="00276684"/>
    <w:rsid w:val="00280556"/>
    <w:rsid w:val="002A5499"/>
    <w:rsid w:val="002B11D0"/>
    <w:rsid w:val="003E13F1"/>
    <w:rsid w:val="003E6D89"/>
    <w:rsid w:val="003F55D4"/>
    <w:rsid w:val="004102B4"/>
    <w:rsid w:val="00413D9F"/>
    <w:rsid w:val="00425F97"/>
    <w:rsid w:val="00494B6D"/>
    <w:rsid w:val="004B3699"/>
    <w:rsid w:val="004B71FD"/>
    <w:rsid w:val="00540766"/>
    <w:rsid w:val="005C5AEF"/>
    <w:rsid w:val="0060107F"/>
    <w:rsid w:val="0068132F"/>
    <w:rsid w:val="006953EF"/>
    <w:rsid w:val="007C092D"/>
    <w:rsid w:val="008B7489"/>
    <w:rsid w:val="00964E9D"/>
    <w:rsid w:val="0097765A"/>
    <w:rsid w:val="009C647F"/>
    <w:rsid w:val="00A51E7A"/>
    <w:rsid w:val="00AA268B"/>
    <w:rsid w:val="00AC67D3"/>
    <w:rsid w:val="00AD07FF"/>
    <w:rsid w:val="00AE48B4"/>
    <w:rsid w:val="00B059EE"/>
    <w:rsid w:val="00B45D5B"/>
    <w:rsid w:val="00BA12E6"/>
    <w:rsid w:val="00BB402B"/>
    <w:rsid w:val="00C6167A"/>
    <w:rsid w:val="00CE714F"/>
    <w:rsid w:val="00CF10F9"/>
    <w:rsid w:val="00D07102"/>
    <w:rsid w:val="00D3788E"/>
    <w:rsid w:val="00D845B8"/>
    <w:rsid w:val="00E225D8"/>
    <w:rsid w:val="00E35D39"/>
    <w:rsid w:val="00EB4924"/>
    <w:rsid w:val="00ED0C3A"/>
    <w:rsid w:val="00EE1D6D"/>
    <w:rsid w:val="00F4652F"/>
    <w:rsid w:val="00F902E4"/>
    <w:rsid w:val="00FB7DA8"/>
    <w:rsid w:val="00FE3DFB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201E"/>
  <w15:chartTrackingRefBased/>
  <w15:docId w15:val="{A88FBB18-B4B9-4705-818D-0188E4D8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99"/>
  </w:style>
  <w:style w:type="character" w:styleId="Hyperlink">
    <w:name w:val="Hyperlink"/>
    <w:basedOn w:val="DefaultParagraphFont"/>
    <w:uiPriority w:val="99"/>
    <w:unhideWhenUsed/>
    <w:rsid w:val="002A5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62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0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2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32F"/>
  </w:style>
  <w:style w:type="paragraph" w:styleId="NoSpacing">
    <w:name w:val="No Spacing"/>
    <w:uiPriority w:val="1"/>
    <w:qFormat/>
    <w:rsid w:val="004B3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csu.procurementnorthant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MALEDATH, Joyel (NHS NEL CSU)</dc:creator>
  <cp:keywords/>
  <dc:description/>
  <cp:lastModifiedBy>Carter, Rosalind - Procurement Specialist</cp:lastModifiedBy>
  <cp:revision>3</cp:revision>
  <dcterms:created xsi:type="dcterms:W3CDTF">2021-12-20T11:53:00Z</dcterms:created>
  <dcterms:modified xsi:type="dcterms:W3CDTF">2021-12-20T16:14:00Z</dcterms:modified>
</cp:coreProperties>
</file>