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F7957" w14:textId="77777777" w:rsidR="003823F5" w:rsidRDefault="003823F5" w:rsidP="003823F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823F5">
        <w:rPr>
          <w:rFonts w:asciiTheme="minorHAnsi" w:hAnsiTheme="minorHAnsi" w:cstheme="minorHAnsi"/>
          <w:b/>
          <w:sz w:val="28"/>
          <w:szCs w:val="28"/>
        </w:rPr>
        <w:t xml:space="preserve">ITT for the </w:t>
      </w:r>
      <w:r w:rsidRPr="003823F5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refurbishment of 0B74 Teaching Room &amp; 0B94 </w:t>
      </w:r>
      <w:r w:rsidRPr="003823F5">
        <w:rPr>
          <w:rFonts w:asciiTheme="minorHAnsi" w:hAnsiTheme="minorHAnsi" w:cstheme="minorHAnsi"/>
          <w:b/>
          <w:sz w:val="28"/>
          <w:szCs w:val="28"/>
        </w:rPr>
        <w:t>into an Anglian Water Workshop</w:t>
      </w:r>
    </w:p>
    <w:p w14:paraId="4C1EA3FF" w14:textId="77777777" w:rsidR="003823F5" w:rsidRDefault="003823F5" w:rsidP="003823F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Update for interested parties, 25.03.2020</w:t>
      </w:r>
    </w:p>
    <w:p w14:paraId="4E86399D" w14:textId="77777777" w:rsidR="003823F5" w:rsidRDefault="003823F5" w:rsidP="003823F5">
      <w:pPr>
        <w:rPr>
          <w:rFonts w:asciiTheme="minorHAnsi" w:hAnsiTheme="minorHAnsi" w:cstheme="minorHAnsi"/>
          <w:b/>
          <w:sz w:val="22"/>
          <w:szCs w:val="22"/>
        </w:rPr>
      </w:pPr>
    </w:p>
    <w:p w14:paraId="0E5D1CEC" w14:textId="05190611" w:rsidR="003823F5" w:rsidRPr="006A2AE4" w:rsidRDefault="006A2AE4" w:rsidP="003823F5">
      <w:pPr>
        <w:rPr>
          <w:rFonts w:asciiTheme="minorHAnsi" w:hAnsiTheme="minorHAnsi" w:cstheme="minorHAnsi"/>
          <w:sz w:val="22"/>
          <w:szCs w:val="22"/>
          <w:vertAlign w:val="superscript"/>
        </w:rPr>
      </w:pPr>
      <w:r w:rsidRPr="006A2AE4">
        <w:rPr>
          <w:rFonts w:asciiTheme="minorHAnsi" w:hAnsiTheme="minorHAnsi" w:cstheme="minorHAnsi"/>
          <w:sz w:val="22"/>
          <w:szCs w:val="22"/>
        </w:rPr>
        <w:t xml:space="preserve">Given the current </w:t>
      </w:r>
      <w:r w:rsidRPr="006A2AE4">
        <w:rPr>
          <w:rFonts w:asciiTheme="minorHAnsi" w:hAnsiTheme="minorHAnsi" w:cstheme="minorHAnsi"/>
          <w:b/>
          <w:sz w:val="22"/>
          <w:szCs w:val="22"/>
        </w:rPr>
        <w:t>Coronavirus Outbreak</w:t>
      </w:r>
      <w:r w:rsidRPr="006A2AE4">
        <w:rPr>
          <w:rFonts w:asciiTheme="minorHAnsi" w:hAnsiTheme="minorHAnsi" w:cstheme="minorHAnsi"/>
          <w:sz w:val="22"/>
          <w:szCs w:val="22"/>
        </w:rPr>
        <w:t xml:space="preserve"> and associated restrictions, the following changes have been made to the ITT:</w:t>
      </w:r>
    </w:p>
    <w:p w14:paraId="060BFB7A" w14:textId="1C74BFE6" w:rsidR="003823F5" w:rsidRDefault="003823F5" w:rsidP="003823F5">
      <w:pPr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14BB1C0A" w14:textId="77777777" w:rsidR="003823F5" w:rsidRPr="00E84483" w:rsidRDefault="003823F5" w:rsidP="003823F5">
      <w:pPr>
        <w:rPr>
          <w:rFonts w:ascii="Calibri" w:eastAsia="Calibri" w:hAnsi="Calibri" w:cs="Calibri"/>
          <w:sz w:val="22"/>
          <w:szCs w:val="22"/>
        </w:rPr>
      </w:pPr>
      <w:r w:rsidRPr="4F00B0E3">
        <w:rPr>
          <w:rFonts w:ascii="Calibri" w:eastAsia="Calibri" w:hAnsi="Calibri" w:cs="Calibri"/>
          <w:b/>
          <w:bCs/>
          <w:sz w:val="22"/>
          <w:szCs w:val="22"/>
          <w:u w:val="single"/>
        </w:rPr>
        <w:t>Part A - Instructions to Tenderers</w:t>
      </w:r>
    </w:p>
    <w:p w14:paraId="692F5F42" w14:textId="77777777" w:rsidR="003823F5" w:rsidRDefault="003823F5" w:rsidP="003823F5">
      <w:pPr>
        <w:rPr>
          <w:rFonts w:asciiTheme="minorHAnsi" w:hAnsiTheme="minorHAnsi" w:cstheme="minorHAnsi"/>
          <w:sz w:val="22"/>
          <w:szCs w:val="22"/>
        </w:rPr>
      </w:pPr>
    </w:p>
    <w:p w14:paraId="59664695" w14:textId="4D3CB42D" w:rsidR="003823F5" w:rsidRDefault="003823F5" w:rsidP="003823F5">
      <w:pPr>
        <w:rPr>
          <w:rFonts w:asciiTheme="minorHAnsi" w:hAnsiTheme="minorHAnsi" w:cstheme="minorHAnsi"/>
          <w:sz w:val="22"/>
          <w:szCs w:val="22"/>
        </w:rPr>
      </w:pPr>
      <w:r w:rsidRPr="003823F5">
        <w:rPr>
          <w:rFonts w:asciiTheme="minorHAnsi" w:hAnsiTheme="minorHAnsi" w:cstheme="minorHAnsi"/>
          <w:b/>
          <w:sz w:val="22"/>
          <w:szCs w:val="22"/>
        </w:rPr>
        <w:t>Viewings:</w:t>
      </w:r>
      <w:r w:rsidRPr="003823F5">
        <w:rPr>
          <w:rFonts w:asciiTheme="minorHAnsi" w:hAnsiTheme="minorHAnsi" w:cstheme="minorHAnsi"/>
          <w:sz w:val="22"/>
          <w:szCs w:val="22"/>
        </w:rPr>
        <w:t xml:space="preserve"> Site visits during the </w:t>
      </w:r>
      <w:r w:rsidRPr="003823F5">
        <w:rPr>
          <w:rFonts w:ascii="Calibri" w:eastAsia="Calibri" w:hAnsi="Calibri" w:cs="Calibri"/>
          <w:b/>
          <w:sz w:val="22"/>
          <w:szCs w:val="22"/>
        </w:rPr>
        <w:t>Coronavirus</w:t>
      </w:r>
      <w:r w:rsidRPr="003823F5">
        <w:rPr>
          <w:rFonts w:ascii="Calibri" w:eastAsia="Calibri" w:hAnsi="Calibri" w:cs="Calibri"/>
          <w:sz w:val="22"/>
          <w:szCs w:val="22"/>
        </w:rPr>
        <w:t xml:space="preserve"> </w:t>
      </w:r>
      <w:r w:rsidRPr="003823F5">
        <w:rPr>
          <w:rFonts w:ascii="Calibri" w:eastAsia="Calibri" w:hAnsi="Calibri" w:cs="Calibri"/>
          <w:b/>
          <w:sz w:val="22"/>
          <w:szCs w:val="22"/>
        </w:rPr>
        <w:t xml:space="preserve">Restrictions </w:t>
      </w:r>
      <w:r w:rsidRPr="003823F5">
        <w:rPr>
          <w:rFonts w:ascii="Calibri" w:eastAsia="Calibri" w:hAnsi="Calibri" w:cs="Calibri"/>
          <w:sz w:val="22"/>
          <w:szCs w:val="22"/>
        </w:rPr>
        <w:t xml:space="preserve">will not be possible and </w:t>
      </w:r>
      <w:r w:rsidR="006A2AE4">
        <w:rPr>
          <w:rFonts w:ascii="Calibri" w:eastAsia="Calibri" w:hAnsi="Calibri" w:cs="Calibri"/>
          <w:sz w:val="22"/>
          <w:szCs w:val="22"/>
        </w:rPr>
        <w:t>will</w:t>
      </w:r>
      <w:r w:rsidRPr="003823F5">
        <w:rPr>
          <w:rFonts w:ascii="Calibri" w:eastAsia="Calibri" w:hAnsi="Calibri" w:cs="Calibri"/>
          <w:sz w:val="22"/>
          <w:szCs w:val="22"/>
        </w:rPr>
        <w:t xml:space="preserve"> take place upon our return.</w:t>
      </w:r>
      <w:r w:rsidR="006A2AE4">
        <w:rPr>
          <w:rFonts w:ascii="Calibri" w:eastAsia="Calibri" w:hAnsi="Calibri" w:cs="Calibri"/>
          <w:sz w:val="22"/>
          <w:szCs w:val="22"/>
        </w:rPr>
        <w:t xml:space="preserve">  These visits will be able to take place up to 2 days before the tender </w:t>
      </w:r>
      <w:r w:rsidR="006D77DD">
        <w:rPr>
          <w:rFonts w:ascii="Calibri" w:eastAsia="Calibri" w:hAnsi="Calibri" w:cs="Calibri"/>
          <w:sz w:val="22"/>
          <w:szCs w:val="22"/>
        </w:rPr>
        <w:t>submission deadline.</w:t>
      </w:r>
    </w:p>
    <w:p w14:paraId="43AEB9A4" w14:textId="77777777" w:rsidR="003823F5" w:rsidRDefault="003823F5" w:rsidP="003823F5">
      <w:pPr>
        <w:rPr>
          <w:rFonts w:asciiTheme="minorHAnsi" w:hAnsiTheme="minorHAnsi" w:cstheme="minorHAnsi"/>
          <w:sz w:val="22"/>
          <w:szCs w:val="22"/>
        </w:rPr>
      </w:pPr>
    </w:p>
    <w:p w14:paraId="2114978E" w14:textId="77777777" w:rsidR="003823F5" w:rsidRDefault="003823F5" w:rsidP="003823F5">
      <w:pPr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4F00B0E3">
        <w:rPr>
          <w:rFonts w:ascii="Calibri" w:eastAsia="Calibri" w:hAnsi="Calibri" w:cs="Calibri"/>
          <w:b/>
          <w:bCs/>
          <w:sz w:val="22"/>
          <w:szCs w:val="22"/>
          <w:u w:val="single"/>
        </w:rPr>
        <w:t>Part B - The Process and Timetable</w:t>
      </w:r>
    </w:p>
    <w:p w14:paraId="2E06E74C" w14:textId="77777777" w:rsidR="003823F5" w:rsidRDefault="003823F5" w:rsidP="003823F5">
      <w:pPr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59E417BD" w14:textId="0DD1AB32" w:rsidR="003823F5" w:rsidRPr="0061634A" w:rsidRDefault="006A2AE4" w:rsidP="003823F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 w:rsidR="003823F5" w:rsidRPr="003823F5">
        <w:rPr>
          <w:rFonts w:ascii="Calibri" w:eastAsia="Calibri" w:hAnsi="Calibri" w:cs="Calibri"/>
          <w:sz w:val="22"/>
          <w:szCs w:val="22"/>
        </w:rPr>
        <w:t xml:space="preserve">he tender return date will be determined upon the TEC Partnership returning to operating normally. Although this will be subject to confirmation, the tender return date is expected to be 2 weeks from the date the Government relaxes the current restrictions and there is a return to normal working practices. A </w:t>
      </w:r>
      <w:r>
        <w:rPr>
          <w:rFonts w:ascii="Calibri" w:eastAsia="Calibri" w:hAnsi="Calibri" w:cs="Calibri"/>
          <w:sz w:val="22"/>
          <w:szCs w:val="22"/>
        </w:rPr>
        <w:t>revised timetable</w:t>
      </w:r>
      <w:r w:rsidR="003823F5" w:rsidRPr="003823F5">
        <w:rPr>
          <w:rFonts w:ascii="Calibri" w:eastAsia="Calibri" w:hAnsi="Calibri" w:cs="Calibri"/>
          <w:sz w:val="22"/>
          <w:szCs w:val="22"/>
        </w:rPr>
        <w:t xml:space="preserve"> will be</w:t>
      </w:r>
      <w:r w:rsidR="006D77DD">
        <w:rPr>
          <w:rFonts w:ascii="Calibri" w:eastAsia="Calibri" w:hAnsi="Calibri" w:cs="Calibri"/>
          <w:sz w:val="22"/>
          <w:szCs w:val="22"/>
        </w:rPr>
        <w:t xml:space="preserve"> published</w:t>
      </w:r>
      <w:r w:rsidR="003823F5" w:rsidRPr="003823F5">
        <w:rPr>
          <w:rFonts w:ascii="Calibri" w:eastAsia="Calibri" w:hAnsi="Calibri" w:cs="Calibri"/>
          <w:sz w:val="22"/>
          <w:szCs w:val="22"/>
        </w:rPr>
        <w:t xml:space="preserve"> to the tender notification on Contracts Finder.</w:t>
      </w:r>
    </w:p>
    <w:p w14:paraId="1E6F924B" w14:textId="77777777" w:rsidR="003823F5" w:rsidRDefault="003823F5" w:rsidP="003823F5">
      <w:pPr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</w:p>
    <w:p w14:paraId="394BF88D" w14:textId="77777777" w:rsidR="003823F5" w:rsidRDefault="003823F5" w:rsidP="003823F5">
      <w:pPr>
        <w:rPr>
          <w:rFonts w:ascii="Calibri" w:eastAsia="Calibri" w:hAnsi="Calibri" w:cs="Calibri"/>
          <w:sz w:val="22"/>
          <w:szCs w:val="22"/>
        </w:rPr>
      </w:pPr>
      <w:r w:rsidRPr="4F00B0E3">
        <w:rPr>
          <w:rFonts w:ascii="Calibri" w:eastAsia="Calibri" w:hAnsi="Calibri" w:cs="Calibri"/>
          <w:sz w:val="22"/>
          <w:szCs w:val="22"/>
        </w:rPr>
        <w:t>Below are the key dates for the tender exercise and subsequent appointments:</w:t>
      </w:r>
    </w:p>
    <w:p w14:paraId="328B00A1" w14:textId="77777777" w:rsidR="003823F5" w:rsidRDefault="003823F5" w:rsidP="003823F5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4536"/>
      </w:tblGrid>
      <w:tr w:rsidR="003823F5" w14:paraId="44A40908" w14:textId="77777777" w:rsidTr="006A2AE4">
        <w:tc>
          <w:tcPr>
            <w:tcW w:w="3964" w:type="dxa"/>
          </w:tcPr>
          <w:p w14:paraId="19A3FE4D" w14:textId="77777777" w:rsidR="003823F5" w:rsidRDefault="003823F5" w:rsidP="005E2F73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Tender</w:t>
            </w:r>
            <w:r w:rsidRPr="1746A7CA">
              <w:rPr>
                <w:rFonts w:ascii="Calibri" w:eastAsia="Calibri" w:hAnsi="Calibri" w:cs="Calibri"/>
                <w:sz w:val="22"/>
                <w:szCs w:val="22"/>
              </w:rPr>
              <w:t xml:space="preserve"> issued</w:t>
            </w:r>
          </w:p>
        </w:tc>
        <w:tc>
          <w:tcPr>
            <w:tcW w:w="4536" w:type="dxa"/>
          </w:tcPr>
          <w:p w14:paraId="435F9355" w14:textId="77777777" w:rsidR="003823F5" w:rsidRPr="009A2C44" w:rsidRDefault="003823F5" w:rsidP="005E2F73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16th</w:t>
            </w:r>
            <w:r w:rsidRPr="009A2C44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March</w:t>
            </w:r>
            <w:r w:rsidRPr="009A2C44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2020</w:t>
            </w:r>
          </w:p>
        </w:tc>
      </w:tr>
      <w:tr w:rsidR="003823F5" w14:paraId="7C443ECF" w14:textId="77777777" w:rsidTr="006A2AE4">
        <w:tc>
          <w:tcPr>
            <w:tcW w:w="3964" w:type="dxa"/>
          </w:tcPr>
          <w:p w14:paraId="63FB59FC" w14:textId="77777777" w:rsidR="003823F5" w:rsidRDefault="003823F5" w:rsidP="005E2F73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1746A7CA">
              <w:rPr>
                <w:rFonts w:ascii="Calibri" w:eastAsia="Calibri" w:hAnsi="Calibri" w:cs="Calibri"/>
                <w:sz w:val="22"/>
                <w:szCs w:val="22"/>
              </w:rPr>
              <w:t>Site visits</w:t>
            </w:r>
          </w:p>
        </w:tc>
        <w:tc>
          <w:tcPr>
            <w:tcW w:w="4536" w:type="dxa"/>
          </w:tcPr>
          <w:p w14:paraId="3CB80FD5" w14:textId="69EEDF3A" w:rsidR="003823F5" w:rsidRPr="005D54FC" w:rsidRDefault="003823F5" w:rsidP="006A2AE4">
            <w:pPr>
              <w:rPr>
                <w:rFonts w:ascii="Calibri" w:eastAsia="Calibri" w:hAnsi="Calibri" w:cs="Calibri"/>
                <w:bCs/>
                <w:sz w:val="22"/>
                <w:szCs w:val="22"/>
                <w:highlight w:val="yellow"/>
              </w:rPr>
            </w:pPr>
            <w:r w:rsidRPr="005D54FC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 xml:space="preserve">Tbd upon relaxation of Coronavirus </w:t>
            </w:r>
            <w:r w:rsidR="006A2AE4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Restrictions</w:t>
            </w:r>
          </w:p>
        </w:tc>
      </w:tr>
      <w:tr w:rsidR="006A2AE4" w14:paraId="27D76648" w14:textId="77777777" w:rsidTr="006A2AE4">
        <w:tc>
          <w:tcPr>
            <w:tcW w:w="3964" w:type="dxa"/>
          </w:tcPr>
          <w:p w14:paraId="612A82A2" w14:textId="77777777" w:rsidR="006A2AE4" w:rsidRDefault="006A2AE4" w:rsidP="006A2AE4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1746A7CA">
              <w:rPr>
                <w:rFonts w:ascii="Calibri" w:eastAsia="Calibri" w:hAnsi="Calibri" w:cs="Calibri"/>
                <w:sz w:val="22"/>
                <w:szCs w:val="22"/>
              </w:rPr>
              <w:t>Date for final questions to be asked by</w:t>
            </w:r>
          </w:p>
        </w:tc>
        <w:tc>
          <w:tcPr>
            <w:tcW w:w="4536" w:type="dxa"/>
          </w:tcPr>
          <w:p w14:paraId="36E26F5F" w14:textId="536DB8C9" w:rsidR="006A2AE4" w:rsidRPr="005D54FC" w:rsidRDefault="006A2AE4" w:rsidP="006A2AE4">
            <w:pPr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r w:rsidRPr="005D54FC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 xml:space="preserve">Tbd upon relaxation of Coronavirus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Restrictions</w:t>
            </w:r>
          </w:p>
        </w:tc>
      </w:tr>
      <w:tr w:rsidR="006A2AE4" w14:paraId="6DA5C20B" w14:textId="77777777" w:rsidTr="006A2AE4">
        <w:tc>
          <w:tcPr>
            <w:tcW w:w="3964" w:type="dxa"/>
          </w:tcPr>
          <w:p w14:paraId="0D7B98AC" w14:textId="77777777" w:rsidR="006A2AE4" w:rsidRDefault="006A2AE4" w:rsidP="006A2AE4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1746A7CA">
              <w:rPr>
                <w:rFonts w:ascii="Calibri" w:eastAsia="Calibri" w:hAnsi="Calibri" w:cs="Calibri"/>
                <w:sz w:val="22"/>
                <w:szCs w:val="22"/>
              </w:rPr>
              <w:t>Tenders to be returned</w:t>
            </w:r>
          </w:p>
        </w:tc>
        <w:tc>
          <w:tcPr>
            <w:tcW w:w="4536" w:type="dxa"/>
          </w:tcPr>
          <w:p w14:paraId="599CC105" w14:textId="248EB9FC" w:rsidR="006A2AE4" w:rsidRPr="005D54FC" w:rsidRDefault="006A2AE4" w:rsidP="006A2AE4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 w:rsidRPr="005D54FC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 xml:space="preserve">Tbd upon relaxation of Coronavirus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Restrictions</w:t>
            </w:r>
          </w:p>
        </w:tc>
      </w:tr>
      <w:tr w:rsidR="006A2AE4" w14:paraId="52EA6B71" w14:textId="77777777" w:rsidTr="006A2AE4">
        <w:tc>
          <w:tcPr>
            <w:tcW w:w="3964" w:type="dxa"/>
          </w:tcPr>
          <w:p w14:paraId="0B12090D" w14:textId="77777777" w:rsidR="006A2AE4" w:rsidRDefault="006A2AE4" w:rsidP="006A2AE4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1746A7CA">
              <w:rPr>
                <w:rFonts w:ascii="Calibri" w:eastAsia="Calibri" w:hAnsi="Calibri" w:cs="Calibri"/>
                <w:sz w:val="22"/>
                <w:szCs w:val="22"/>
              </w:rPr>
              <w:t>Appointment of Contractor</w:t>
            </w:r>
          </w:p>
        </w:tc>
        <w:tc>
          <w:tcPr>
            <w:tcW w:w="4536" w:type="dxa"/>
          </w:tcPr>
          <w:p w14:paraId="4DF1DE4F" w14:textId="157A3F4B" w:rsidR="006A2AE4" w:rsidRPr="005D54FC" w:rsidRDefault="006A2AE4" w:rsidP="006A2AE4">
            <w:pPr>
              <w:rPr>
                <w:rFonts w:ascii="Calibri" w:eastAsia="Calibri" w:hAnsi="Calibri" w:cs="Calibri"/>
                <w:bCs/>
                <w:sz w:val="22"/>
                <w:szCs w:val="22"/>
                <w:highlight w:val="yellow"/>
              </w:rPr>
            </w:pPr>
            <w:r w:rsidRPr="005D54FC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 xml:space="preserve">Tbd upon relaxation of Coronavirus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Restrictions</w:t>
            </w:r>
          </w:p>
        </w:tc>
      </w:tr>
      <w:tr w:rsidR="006A2AE4" w14:paraId="6C4624DD" w14:textId="77777777" w:rsidTr="006A2AE4">
        <w:tc>
          <w:tcPr>
            <w:tcW w:w="3964" w:type="dxa"/>
          </w:tcPr>
          <w:p w14:paraId="0628B9BA" w14:textId="77777777" w:rsidR="006A2AE4" w:rsidRDefault="006A2AE4" w:rsidP="006A2AE4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1746A7CA">
              <w:rPr>
                <w:rFonts w:ascii="Calibri" w:eastAsia="Calibri" w:hAnsi="Calibri" w:cs="Calibri"/>
                <w:sz w:val="22"/>
                <w:szCs w:val="22"/>
              </w:rPr>
              <w:t>Commencement of contract</w:t>
            </w:r>
          </w:p>
        </w:tc>
        <w:tc>
          <w:tcPr>
            <w:tcW w:w="4536" w:type="dxa"/>
          </w:tcPr>
          <w:p w14:paraId="6369C8B8" w14:textId="1E7217F6" w:rsidR="006A2AE4" w:rsidRPr="005D54FC" w:rsidRDefault="006A2AE4" w:rsidP="006A2AE4">
            <w:pPr>
              <w:rPr>
                <w:rFonts w:ascii="Calibri" w:eastAsia="Calibri" w:hAnsi="Calibri" w:cs="Calibri"/>
                <w:bCs/>
                <w:sz w:val="22"/>
                <w:szCs w:val="22"/>
                <w:highlight w:val="yellow"/>
              </w:rPr>
            </w:pPr>
            <w:r w:rsidRPr="005D54FC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 xml:space="preserve">Tbd upon relaxation of Coronavirus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>Restrictions</w:t>
            </w:r>
          </w:p>
        </w:tc>
      </w:tr>
    </w:tbl>
    <w:p w14:paraId="5A01334F" w14:textId="77777777" w:rsidR="003823F5" w:rsidRDefault="003823F5" w:rsidP="003823F5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B1A55CE" w14:textId="77777777" w:rsidR="003823F5" w:rsidRPr="003823F5" w:rsidRDefault="003823F5" w:rsidP="003823F5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823F5">
        <w:rPr>
          <w:rFonts w:asciiTheme="minorHAnsi" w:hAnsiTheme="minorHAnsi" w:cstheme="minorHAnsi"/>
          <w:b/>
          <w:sz w:val="22"/>
          <w:szCs w:val="22"/>
          <w:u w:val="single"/>
        </w:rPr>
        <w:t>Part C – Selection Procedure</w:t>
      </w:r>
    </w:p>
    <w:p w14:paraId="3C5AC68F" w14:textId="77777777" w:rsidR="003823F5" w:rsidRDefault="003823F5" w:rsidP="003823F5">
      <w:pPr>
        <w:rPr>
          <w:rFonts w:asciiTheme="minorHAnsi" w:hAnsiTheme="minorHAnsi" w:cstheme="minorHAnsi"/>
          <w:sz w:val="22"/>
          <w:szCs w:val="22"/>
        </w:rPr>
      </w:pPr>
    </w:p>
    <w:p w14:paraId="01802635" w14:textId="77777777" w:rsidR="003823F5" w:rsidRPr="00E84483" w:rsidRDefault="003823F5" w:rsidP="003823F5">
      <w:pPr>
        <w:rPr>
          <w:rFonts w:ascii="Calibri" w:eastAsia="Calibri" w:hAnsi="Calibri" w:cs="Calibri"/>
          <w:b/>
          <w:bCs/>
        </w:rPr>
      </w:pPr>
      <w:r w:rsidRPr="4F00B0E3">
        <w:rPr>
          <w:rFonts w:ascii="Calibri" w:eastAsia="Calibri" w:hAnsi="Calibri" w:cs="Calibri"/>
          <w:b/>
          <w:bCs/>
        </w:rPr>
        <w:t>Duration</w:t>
      </w:r>
    </w:p>
    <w:p w14:paraId="2C4672F5" w14:textId="77777777" w:rsidR="003823F5" w:rsidRPr="00E84483" w:rsidRDefault="003823F5" w:rsidP="003823F5">
      <w:pPr>
        <w:rPr>
          <w:rFonts w:ascii="Calibri" w:hAnsi="Calibri" w:cs="Calibri"/>
        </w:rPr>
      </w:pPr>
    </w:p>
    <w:p w14:paraId="25B4E138" w14:textId="77777777" w:rsidR="003823F5" w:rsidRPr="00E84483" w:rsidRDefault="003823F5" w:rsidP="003823F5">
      <w:pPr>
        <w:widowControl w:val="0"/>
        <w:tabs>
          <w:tab w:val="left" w:pos="0"/>
        </w:tabs>
        <w:rPr>
          <w:rFonts w:ascii="Calibri" w:eastAsia="Calibri" w:hAnsi="Calibri" w:cs="Calibri"/>
          <w:sz w:val="22"/>
          <w:szCs w:val="22"/>
        </w:rPr>
      </w:pPr>
      <w:r w:rsidRPr="4F00B0E3">
        <w:rPr>
          <w:rFonts w:ascii="Calibri" w:eastAsia="Calibri" w:hAnsi="Calibri" w:cs="Calibri"/>
          <w:sz w:val="22"/>
          <w:szCs w:val="22"/>
        </w:rPr>
        <w:t xml:space="preserve">The tenderer shall be prepared to commence the service on </w:t>
      </w:r>
      <w:r>
        <w:rPr>
          <w:rFonts w:ascii="Calibri" w:eastAsia="Calibri" w:hAnsi="Calibri" w:cs="Calibri"/>
          <w:sz w:val="22"/>
          <w:szCs w:val="22"/>
        </w:rPr>
        <w:t xml:space="preserve">a date to be determined once the current </w:t>
      </w:r>
      <w:r w:rsidRPr="005D54FC">
        <w:rPr>
          <w:rFonts w:ascii="Calibri" w:eastAsia="Calibri" w:hAnsi="Calibri" w:cs="Calibri"/>
          <w:b/>
          <w:sz w:val="22"/>
          <w:szCs w:val="22"/>
        </w:rPr>
        <w:t xml:space="preserve">Coronavirus 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 w:rsidRPr="005D54FC">
        <w:rPr>
          <w:rFonts w:ascii="Calibri" w:eastAsia="Calibri" w:hAnsi="Calibri" w:cs="Calibri"/>
          <w:b/>
          <w:sz w:val="22"/>
          <w:szCs w:val="22"/>
        </w:rPr>
        <w:t>estrictions</w:t>
      </w:r>
      <w:r>
        <w:rPr>
          <w:rFonts w:ascii="Calibri" w:eastAsia="Calibri" w:hAnsi="Calibri" w:cs="Calibri"/>
          <w:sz w:val="22"/>
          <w:szCs w:val="22"/>
        </w:rPr>
        <w:t xml:space="preserve"> ha</w:t>
      </w:r>
      <w:r w:rsidR="00AD4CD0"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z w:val="22"/>
          <w:szCs w:val="22"/>
        </w:rPr>
        <w:t xml:space="preserve"> been relaxed, with </w:t>
      </w:r>
      <w:r>
        <w:rPr>
          <w:rFonts w:ascii="Calibri" w:eastAsia="Calibri" w:hAnsi="Calibri" w:cs="Calibri"/>
          <w:b/>
          <w:bCs/>
          <w:sz w:val="22"/>
          <w:szCs w:val="22"/>
        </w:rPr>
        <w:t>4</w:t>
      </w:r>
      <w:r w:rsidRPr="003823F5">
        <w:rPr>
          <w:rFonts w:ascii="Calibri" w:eastAsia="Calibri" w:hAnsi="Calibri" w:cs="Calibri"/>
          <w:b/>
          <w:bCs/>
          <w:sz w:val="22"/>
          <w:szCs w:val="22"/>
          <w:vertAlign w:val="superscript"/>
        </w:rPr>
        <w:t>th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May</w:t>
      </w:r>
      <w:r w:rsidRPr="009E219C">
        <w:rPr>
          <w:rFonts w:ascii="Calibri" w:eastAsia="Calibri" w:hAnsi="Calibri" w:cs="Calibri"/>
          <w:b/>
          <w:bCs/>
          <w:sz w:val="22"/>
          <w:szCs w:val="22"/>
        </w:rPr>
        <w:t xml:space="preserve"> 2020</w:t>
      </w:r>
      <w:r w:rsidRPr="4F00B0E3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4F00B0E3">
        <w:rPr>
          <w:rFonts w:ascii="Calibri" w:eastAsia="Calibri" w:hAnsi="Calibri" w:cs="Calibri"/>
          <w:sz w:val="22"/>
          <w:szCs w:val="22"/>
        </w:rPr>
        <w:t>being the commencement date referred to in the contract condition</w:t>
      </w:r>
      <w:r>
        <w:rPr>
          <w:rFonts w:ascii="Calibri" w:eastAsia="Calibri" w:hAnsi="Calibri" w:cs="Calibri"/>
          <w:sz w:val="22"/>
          <w:szCs w:val="22"/>
        </w:rPr>
        <w:t>s of the contract documentation our current target date if possible.</w:t>
      </w:r>
    </w:p>
    <w:p w14:paraId="2730F9E0" w14:textId="77777777" w:rsidR="003823F5" w:rsidRPr="00E84483" w:rsidRDefault="003823F5" w:rsidP="003823F5">
      <w:pPr>
        <w:widowControl w:val="0"/>
        <w:tabs>
          <w:tab w:val="left" w:pos="0"/>
        </w:tabs>
        <w:rPr>
          <w:rFonts w:ascii="Calibri" w:hAnsi="Calibri" w:cs="Calibri"/>
          <w:sz w:val="22"/>
          <w:szCs w:val="22"/>
        </w:rPr>
      </w:pPr>
    </w:p>
    <w:p w14:paraId="1CEEBE03" w14:textId="77777777" w:rsidR="003823F5" w:rsidRDefault="003823F5" w:rsidP="003823F5">
      <w:pPr>
        <w:widowControl w:val="0"/>
        <w:tabs>
          <w:tab w:val="left" w:pos="0"/>
        </w:tabs>
        <w:jc w:val="both"/>
        <w:rPr>
          <w:rFonts w:ascii="Calibri" w:eastAsia="Calibri" w:hAnsi="Calibri" w:cs="Calibri"/>
          <w:sz w:val="22"/>
          <w:szCs w:val="22"/>
        </w:rPr>
      </w:pPr>
      <w:r w:rsidRPr="4F00B0E3">
        <w:rPr>
          <w:rFonts w:ascii="Calibri" w:eastAsia="Calibri" w:hAnsi="Calibri" w:cs="Calibri"/>
          <w:sz w:val="22"/>
          <w:szCs w:val="22"/>
        </w:rPr>
        <w:t>The duration of the contract wil</w:t>
      </w:r>
      <w:r>
        <w:rPr>
          <w:rFonts w:ascii="Calibri" w:eastAsia="Calibri" w:hAnsi="Calibri" w:cs="Calibri"/>
          <w:sz w:val="22"/>
          <w:szCs w:val="22"/>
        </w:rPr>
        <w:t xml:space="preserve">l initially be for a period of </w:t>
      </w:r>
      <w:r>
        <w:rPr>
          <w:rFonts w:ascii="Calibri" w:eastAsia="Calibri" w:hAnsi="Calibri" w:cs="Calibri"/>
          <w:sz w:val="22"/>
          <w:szCs w:val="22"/>
        </w:rPr>
        <w:t>6</w:t>
      </w:r>
      <w:r w:rsidRPr="4F00B0E3">
        <w:rPr>
          <w:rFonts w:ascii="Calibri" w:eastAsia="Calibri" w:hAnsi="Calibri" w:cs="Calibri"/>
          <w:sz w:val="22"/>
          <w:szCs w:val="22"/>
        </w:rPr>
        <w:t xml:space="preserve"> weeks. </w:t>
      </w:r>
    </w:p>
    <w:p w14:paraId="0DFC3AB1" w14:textId="77777777" w:rsidR="003823F5" w:rsidRDefault="003823F5" w:rsidP="003823F5">
      <w:pPr>
        <w:widowControl w:val="0"/>
        <w:tabs>
          <w:tab w:val="left" w:pos="0"/>
        </w:tabs>
        <w:jc w:val="both"/>
        <w:rPr>
          <w:rFonts w:ascii="Calibri" w:eastAsia="Calibri" w:hAnsi="Calibri" w:cs="Calibri"/>
          <w:sz w:val="22"/>
          <w:szCs w:val="22"/>
        </w:rPr>
      </w:pPr>
      <w:r w:rsidRPr="4F00B0E3">
        <w:rPr>
          <w:rFonts w:ascii="Calibri" w:eastAsia="Calibri" w:hAnsi="Calibri" w:cs="Calibri"/>
          <w:sz w:val="22"/>
          <w:szCs w:val="22"/>
        </w:rPr>
        <w:t xml:space="preserve"> </w:t>
      </w:r>
    </w:p>
    <w:p w14:paraId="20645FF9" w14:textId="77777777" w:rsidR="003823F5" w:rsidRDefault="003823F5" w:rsidP="003823F5">
      <w:pPr>
        <w:widowControl w:val="0"/>
        <w:tabs>
          <w:tab w:val="left" w:pos="0"/>
        </w:tabs>
        <w:jc w:val="both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45C2901D" w14:textId="77777777" w:rsidR="003823F5" w:rsidRDefault="003823F5" w:rsidP="003823F5">
      <w:pPr>
        <w:rPr>
          <w:rFonts w:asciiTheme="minorHAnsi" w:hAnsiTheme="minorHAnsi" w:cstheme="minorHAnsi"/>
          <w:sz w:val="22"/>
          <w:szCs w:val="22"/>
        </w:rPr>
      </w:pPr>
    </w:p>
    <w:p w14:paraId="541F70A7" w14:textId="77777777" w:rsidR="003823F5" w:rsidRPr="003823F5" w:rsidRDefault="003823F5" w:rsidP="003823F5">
      <w:pPr>
        <w:rPr>
          <w:rFonts w:asciiTheme="minorHAnsi" w:hAnsiTheme="minorHAnsi" w:cstheme="minorHAnsi"/>
          <w:sz w:val="22"/>
          <w:szCs w:val="22"/>
        </w:rPr>
      </w:pPr>
    </w:p>
    <w:p w14:paraId="55319D2B" w14:textId="77777777" w:rsidR="003823F5" w:rsidRPr="003823F5" w:rsidRDefault="003823F5" w:rsidP="003823F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B67670A" w14:textId="77777777" w:rsidR="009C4F52" w:rsidRDefault="006D77DD"/>
    <w:sectPr w:rsidR="009C4F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3F5"/>
    <w:rsid w:val="001913B3"/>
    <w:rsid w:val="002E652C"/>
    <w:rsid w:val="003823F5"/>
    <w:rsid w:val="006A2AE4"/>
    <w:rsid w:val="006D77DD"/>
    <w:rsid w:val="00A85FDD"/>
    <w:rsid w:val="00AB218B"/>
    <w:rsid w:val="00AD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F3E90"/>
  <w15:chartTrackingRefBased/>
  <w15:docId w15:val="{7C33986A-DCEA-4D51-8A85-A79F7117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23F5"/>
    <w:rPr>
      <w:color w:val="0563C1" w:themeColor="hyperlink"/>
      <w:u w:val="single"/>
    </w:rPr>
  </w:style>
  <w:style w:type="table" w:styleId="TableGrid">
    <w:name w:val="Table Grid"/>
    <w:basedOn w:val="TableNormal"/>
    <w:rsid w:val="00382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25DF6AFEB30049A6FDAA5907D15993" ma:contentTypeVersion="12" ma:contentTypeDescription="Create a new document." ma:contentTypeScope="" ma:versionID="1112363d23927b41b94ab563cc75aa4e">
  <xsd:schema xmlns:xsd="http://www.w3.org/2001/XMLSchema" xmlns:xs="http://www.w3.org/2001/XMLSchema" xmlns:p="http://schemas.microsoft.com/office/2006/metadata/properties" xmlns:ns2="4f053c5f-2014-49ce-85f1-ab1570d15c84" xmlns:ns3="d172dd79-8bc7-485c-a688-7de3d6e8cc65" targetNamespace="http://schemas.microsoft.com/office/2006/metadata/properties" ma:root="true" ma:fieldsID="1269113d311bb0c5b0e0155f8f1c56d2" ns2:_="" ns3:_="">
    <xsd:import namespace="4f053c5f-2014-49ce-85f1-ab1570d15c84"/>
    <xsd:import namespace="d172dd79-8bc7-485c-a688-7de3d6e8c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53c5f-2014-49ce-85f1-ab1570d15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2dd79-8bc7-485c-a688-7de3d6e8c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20F3E4-8496-4D39-A9DD-AF8A20620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53c5f-2014-49ce-85f1-ab1570d15c84"/>
    <ds:schemaRef ds:uri="d172dd79-8bc7-485c-a688-7de3d6e8c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4301BF-7915-4519-9A24-14A45136A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E6DE0-0EB2-4007-977A-0B66D54ADEF8}">
  <ds:schemaRefs>
    <ds:schemaRef ds:uri="4f053c5f-2014-49ce-85f1-ab1570d15c84"/>
    <ds:schemaRef ds:uri="http://schemas.microsoft.com/office/infopath/2007/PartnerControls"/>
    <ds:schemaRef ds:uri="http://schemas.microsoft.com/office/2006/metadata/properties"/>
    <ds:schemaRef ds:uri="d172dd79-8bc7-485c-a688-7de3d6e8cc65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Grimsby Institute Group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Smith</dc:creator>
  <cp:keywords/>
  <dc:description/>
  <cp:lastModifiedBy>Wendy Smith</cp:lastModifiedBy>
  <cp:revision>5</cp:revision>
  <dcterms:created xsi:type="dcterms:W3CDTF">2020-03-25T16:23:00Z</dcterms:created>
  <dcterms:modified xsi:type="dcterms:W3CDTF">2020-03-25T16:43:00Z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0x0101007425DF6AFEB30049A6FDAA5907D15993</vt:lpwstr>
  </property>
</Properties>
</file>