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660560D7" w:rsidR="001A468F" w:rsidRPr="00663465" w:rsidRDefault="00835A08" w:rsidP="00663465">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3C917ED6" w14:textId="5F25A1DD" w:rsidR="00373E83" w:rsidRPr="00373E83" w:rsidRDefault="00DF4014" w:rsidP="00373E83">
      <w:pPr>
        <w:pStyle w:val="paragraph"/>
        <w:spacing w:before="0" w:beforeAutospacing="0" w:after="0" w:afterAutospacing="0"/>
        <w:jc w:val="both"/>
        <w:textAlignment w:val="baseline"/>
        <w:rPr>
          <w:rFonts w:ascii="Segoe UI" w:hAnsi="Segoe UI" w:cs="Segoe UI"/>
          <w:b/>
          <w:bCs/>
        </w:rPr>
      </w:pPr>
      <w:r>
        <w:rPr>
          <w:rStyle w:val="normaltextrun"/>
          <w:rFonts w:ascii="Arial" w:hAnsi="Arial" w:cs="Arial"/>
          <w:b/>
          <w:bCs/>
          <w:sz w:val="28"/>
          <w:szCs w:val="28"/>
        </w:rPr>
        <w:t xml:space="preserve">Review of Hydrological Evidence Base for Arun Valley </w:t>
      </w:r>
    </w:p>
    <w:p w14:paraId="0EC7CD73" w14:textId="6E90153E" w:rsidR="000D1FA6" w:rsidRPr="00373E83" w:rsidRDefault="00373E83" w:rsidP="00373E83">
      <w:pPr>
        <w:pStyle w:val="paragraph"/>
        <w:spacing w:before="0" w:beforeAutospacing="0" w:after="0" w:afterAutospacing="0"/>
        <w:jc w:val="both"/>
        <w:textAlignment w:val="baseline"/>
        <w:rPr>
          <w:rFonts w:ascii="Segoe UI" w:hAnsi="Segoe UI" w:cs="Segoe UI"/>
          <w:b/>
          <w:bCs/>
          <w:sz w:val="28"/>
          <w:szCs w:val="28"/>
        </w:rPr>
      </w:pPr>
      <w:r w:rsidRPr="00373E83">
        <w:rPr>
          <w:rStyle w:val="eop"/>
          <w:rFonts w:ascii="Arial" w:hAnsi="Arial" w:cs="Arial"/>
          <w:b/>
          <w:bCs/>
          <w:sz w:val="28"/>
          <w:szCs w:val="28"/>
        </w:rPr>
        <w:t> </w:t>
      </w:r>
    </w:p>
    <w:p w14:paraId="2221742B" w14:textId="288BEDD3"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4B432F2C" w:rsidR="00892513" w:rsidRPr="00373E83" w:rsidRDefault="00892513" w:rsidP="00892513">
      <w:pPr>
        <w:rPr>
          <w:rFonts w:ascii="Arial" w:hAnsi="Arial" w:cs="Arial"/>
          <w:color w:val="000000" w:themeColor="text1"/>
          <w:sz w:val="24"/>
          <w:szCs w:val="24"/>
        </w:rPr>
      </w:pPr>
      <w:r w:rsidRPr="4C9D0FD0">
        <w:rPr>
          <w:rFonts w:ascii="Arial" w:hAnsi="Arial" w:cs="Arial"/>
          <w:sz w:val="24"/>
          <w:szCs w:val="24"/>
        </w:rPr>
        <w:t>Your response should be returned to the following email address by</w:t>
      </w:r>
      <w:r w:rsidR="0048726F" w:rsidRPr="4C9D0FD0">
        <w:rPr>
          <w:rFonts w:ascii="Arial" w:hAnsi="Arial" w:cs="Arial"/>
          <w:sz w:val="24"/>
          <w:szCs w:val="24"/>
        </w:rPr>
        <w:t>:</w:t>
      </w:r>
      <w:r w:rsidRPr="4C9D0FD0">
        <w:rPr>
          <w:rFonts w:ascii="Arial" w:hAnsi="Arial" w:cs="Arial"/>
          <w:color w:val="FF0000"/>
          <w:sz w:val="24"/>
          <w:szCs w:val="24"/>
        </w:rPr>
        <w:t xml:space="preserve"> </w:t>
      </w:r>
      <w:r w:rsidR="72B4B6E0" w:rsidRPr="4C9D0FD0">
        <w:rPr>
          <w:rFonts w:ascii="Arial" w:hAnsi="Arial" w:cs="Arial"/>
          <w:color w:val="000000" w:themeColor="text1"/>
          <w:sz w:val="24"/>
          <w:szCs w:val="24"/>
        </w:rPr>
        <w:t>17:00</w:t>
      </w:r>
      <w:r w:rsidR="00373E83" w:rsidRPr="4C9D0FD0">
        <w:rPr>
          <w:rFonts w:ascii="Arial" w:hAnsi="Arial" w:cs="Arial"/>
          <w:color w:val="000000" w:themeColor="text1"/>
          <w:sz w:val="24"/>
          <w:szCs w:val="24"/>
        </w:rPr>
        <w:t xml:space="preserve"> on 2</w:t>
      </w:r>
      <w:r w:rsidR="0DD3B2E6" w:rsidRPr="4C9D0FD0">
        <w:rPr>
          <w:rFonts w:ascii="Arial" w:hAnsi="Arial" w:cs="Arial"/>
          <w:color w:val="000000" w:themeColor="text1"/>
          <w:sz w:val="24"/>
          <w:szCs w:val="24"/>
        </w:rPr>
        <w:t>3/</w:t>
      </w:r>
      <w:r w:rsidR="00373E83" w:rsidRPr="4C9D0FD0">
        <w:rPr>
          <w:rFonts w:ascii="Arial" w:hAnsi="Arial" w:cs="Arial"/>
          <w:color w:val="000000" w:themeColor="text1"/>
          <w:sz w:val="24"/>
          <w:szCs w:val="24"/>
        </w:rPr>
        <w:t>12/202</w:t>
      </w:r>
      <w:r w:rsidR="4C0A4B83" w:rsidRPr="4C9D0FD0">
        <w:rPr>
          <w:rFonts w:ascii="Arial" w:hAnsi="Arial" w:cs="Arial"/>
          <w:color w:val="000000" w:themeColor="text1"/>
          <w:sz w:val="24"/>
          <w:szCs w:val="24"/>
        </w:rPr>
        <w:t>2</w:t>
      </w:r>
      <w:r w:rsidR="00373E83" w:rsidRPr="4C9D0FD0">
        <w:rPr>
          <w:rFonts w:ascii="Arial" w:hAnsi="Arial" w:cs="Arial"/>
          <w:color w:val="000000" w:themeColor="text1"/>
          <w:sz w:val="24"/>
          <w:szCs w:val="24"/>
        </w:rPr>
        <w:t xml:space="preserve"> </w:t>
      </w:r>
    </w:p>
    <w:p w14:paraId="0D735F28" w14:textId="77777777" w:rsidR="00892513" w:rsidRPr="00373E83" w:rsidRDefault="00892513" w:rsidP="00892513">
      <w:pPr>
        <w:rPr>
          <w:rFonts w:ascii="Arial" w:hAnsi="Arial" w:cs="Arial"/>
          <w:color w:val="000000" w:themeColor="text1"/>
          <w:sz w:val="24"/>
          <w:szCs w:val="24"/>
        </w:rPr>
      </w:pPr>
    </w:p>
    <w:p w14:paraId="1E163084" w14:textId="3CB1A54F" w:rsidR="00892513" w:rsidRPr="00692079" w:rsidRDefault="00892513" w:rsidP="00892513">
      <w:pPr>
        <w:rPr>
          <w:rFonts w:ascii="Arial" w:hAnsi="Arial" w:cs="Arial"/>
          <w:color w:val="000000" w:themeColor="text1"/>
          <w:sz w:val="24"/>
          <w:szCs w:val="24"/>
        </w:rPr>
      </w:pPr>
      <w:r w:rsidRPr="00692079">
        <w:rPr>
          <w:rFonts w:ascii="Arial" w:hAnsi="Arial" w:cs="Arial"/>
          <w:color w:val="000000" w:themeColor="text1"/>
          <w:sz w:val="24"/>
          <w:szCs w:val="24"/>
        </w:rPr>
        <w:t>Email:</w:t>
      </w:r>
      <w:r w:rsidR="00373E83" w:rsidRPr="00692079">
        <w:rPr>
          <w:rFonts w:ascii="Arial" w:hAnsi="Arial" w:cs="Arial"/>
          <w:color w:val="000000" w:themeColor="text1"/>
          <w:sz w:val="24"/>
          <w:szCs w:val="24"/>
        </w:rPr>
        <w:t xml:space="preserve"> </w:t>
      </w:r>
      <w:proofErr w:type="gramStart"/>
      <w:r w:rsidR="00DF4014">
        <w:rPr>
          <w:rFonts w:ascii="Arial" w:hAnsi="Arial" w:cs="Arial"/>
          <w:color w:val="000000" w:themeColor="text1"/>
          <w:sz w:val="24"/>
          <w:szCs w:val="24"/>
        </w:rPr>
        <w:t>Cath,jackson</w:t>
      </w:r>
      <w:r w:rsidR="00373E83" w:rsidRPr="00692079">
        <w:rPr>
          <w:rFonts w:ascii="Arial" w:hAnsi="Arial" w:cs="Arial"/>
          <w:color w:val="000000" w:themeColor="text1"/>
          <w:sz w:val="24"/>
          <w:szCs w:val="24"/>
        </w:rPr>
        <w:t>@naturalengland.org.uk</w:t>
      </w:r>
      <w:proofErr w:type="gramEnd"/>
    </w:p>
    <w:p w14:paraId="544FE728" w14:textId="1723B75B" w:rsidR="00892513" w:rsidRPr="00692079" w:rsidRDefault="00892513" w:rsidP="00892513">
      <w:pPr>
        <w:rPr>
          <w:rFonts w:ascii="Arial" w:hAnsi="Arial" w:cs="Arial"/>
          <w:color w:val="000000" w:themeColor="text1"/>
          <w:sz w:val="24"/>
          <w:szCs w:val="24"/>
        </w:rPr>
      </w:pPr>
      <w:r w:rsidRPr="2C9E66BF">
        <w:rPr>
          <w:rFonts w:ascii="Arial" w:hAnsi="Arial" w:cs="Arial"/>
          <w:color w:val="000000" w:themeColor="text1"/>
          <w:sz w:val="24"/>
          <w:szCs w:val="24"/>
        </w:rPr>
        <w:t>Date:</w:t>
      </w:r>
      <w:r w:rsidR="00692079" w:rsidRPr="2C9E66BF">
        <w:rPr>
          <w:rFonts w:ascii="Arial" w:hAnsi="Arial" w:cs="Arial"/>
          <w:color w:val="000000" w:themeColor="text1"/>
          <w:sz w:val="24"/>
          <w:szCs w:val="24"/>
        </w:rPr>
        <w:t xml:space="preserve"> </w:t>
      </w:r>
      <w:r w:rsidR="14D6FAA6" w:rsidRPr="2C9E66BF">
        <w:rPr>
          <w:rFonts w:ascii="Arial" w:hAnsi="Arial" w:cs="Arial"/>
          <w:color w:val="000000" w:themeColor="text1"/>
          <w:sz w:val="24"/>
          <w:szCs w:val="24"/>
        </w:rPr>
        <w:t>23</w:t>
      </w:r>
      <w:r w:rsidR="00373E83" w:rsidRPr="2C9E66BF">
        <w:rPr>
          <w:rFonts w:ascii="Arial" w:hAnsi="Arial" w:cs="Arial"/>
          <w:color w:val="000000" w:themeColor="text1"/>
          <w:sz w:val="24"/>
          <w:szCs w:val="24"/>
          <w:highlight w:val="yellow"/>
        </w:rPr>
        <w:t>/</w:t>
      </w:r>
      <w:r w:rsidR="00373E83" w:rsidRPr="2C9E66BF">
        <w:rPr>
          <w:rFonts w:ascii="Arial" w:hAnsi="Arial" w:cs="Arial"/>
          <w:color w:val="000000" w:themeColor="text1"/>
          <w:sz w:val="24"/>
          <w:szCs w:val="24"/>
        </w:rPr>
        <w:t>12/202</w:t>
      </w:r>
      <w:r w:rsidR="31C5C330" w:rsidRPr="2C9E66BF">
        <w:rPr>
          <w:rFonts w:ascii="Arial" w:hAnsi="Arial" w:cs="Arial"/>
          <w:color w:val="000000" w:themeColor="text1"/>
          <w:sz w:val="24"/>
          <w:szCs w:val="24"/>
        </w:rPr>
        <w:t>2</w:t>
      </w:r>
    </w:p>
    <w:p w14:paraId="1863D402" w14:textId="2B7D6CEE" w:rsidR="00892513" w:rsidRPr="00692079" w:rsidRDefault="00892513" w:rsidP="00892513">
      <w:pPr>
        <w:rPr>
          <w:rFonts w:ascii="Arial" w:hAnsi="Arial" w:cs="Arial"/>
          <w:color w:val="000000" w:themeColor="text1"/>
          <w:sz w:val="24"/>
          <w:szCs w:val="24"/>
        </w:rPr>
      </w:pPr>
      <w:r w:rsidRPr="2C9E66BF">
        <w:rPr>
          <w:rFonts w:ascii="Arial" w:hAnsi="Arial" w:cs="Arial"/>
          <w:color w:val="000000" w:themeColor="text1"/>
          <w:sz w:val="24"/>
          <w:szCs w:val="24"/>
        </w:rPr>
        <w:t>Time:</w:t>
      </w:r>
      <w:r w:rsidR="00692079" w:rsidRPr="2C9E66BF">
        <w:rPr>
          <w:rFonts w:ascii="Arial" w:hAnsi="Arial" w:cs="Arial"/>
          <w:color w:val="000000" w:themeColor="text1"/>
          <w:sz w:val="24"/>
          <w:szCs w:val="24"/>
        </w:rPr>
        <w:t xml:space="preserve"> </w:t>
      </w:r>
      <w:r w:rsidR="0DBE4A76" w:rsidRPr="2C9E66BF">
        <w:rPr>
          <w:rFonts w:ascii="Arial" w:hAnsi="Arial" w:cs="Arial"/>
          <w:color w:val="000000" w:themeColor="text1"/>
          <w:sz w:val="24"/>
          <w:szCs w:val="24"/>
        </w:rPr>
        <w:t>17:00</w:t>
      </w:r>
      <w:r w:rsidR="00692079" w:rsidRPr="2C9E66BF">
        <w:rPr>
          <w:rFonts w:ascii="Arial" w:hAnsi="Arial" w:cs="Arial"/>
          <w:color w:val="000000" w:themeColor="text1"/>
          <w:sz w:val="24"/>
          <w:szCs w:val="24"/>
        </w:rPr>
        <w:t xml:space="preserve"> am </w:t>
      </w:r>
    </w:p>
    <w:p w14:paraId="48C90879" w14:textId="77777777" w:rsidR="00892513" w:rsidRDefault="00892513" w:rsidP="00892513">
      <w:pPr>
        <w:rPr>
          <w:rFonts w:ascii="Arial" w:hAnsi="Arial" w:cs="Arial"/>
          <w:sz w:val="24"/>
          <w:szCs w:val="24"/>
        </w:rPr>
      </w:pPr>
    </w:p>
    <w:p w14:paraId="6356E930" w14:textId="1B583CBD" w:rsidR="00BA309A" w:rsidRDefault="00BA309A" w:rsidP="00892513">
      <w:pPr>
        <w:rPr>
          <w:rFonts w:ascii="Arial" w:hAnsi="Arial" w:cs="Arial"/>
          <w:sz w:val="24"/>
          <w:szCs w:val="24"/>
        </w:rPr>
      </w:pPr>
      <w:r w:rsidRPr="4C9D0FD0">
        <w:rPr>
          <w:rFonts w:ascii="Arial" w:hAnsi="Arial" w:cs="Arial"/>
          <w:sz w:val="24"/>
          <w:szCs w:val="24"/>
        </w:rPr>
        <w:t xml:space="preserve">Ensure you </w:t>
      </w:r>
      <w:proofErr w:type="gramStart"/>
      <w:r w:rsidRPr="4C9D0FD0">
        <w:rPr>
          <w:rFonts w:ascii="Arial" w:hAnsi="Arial" w:cs="Arial"/>
          <w:sz w:val="24"/>
          <w:szCs w:val="24"/>
        </w:rPr>
        <w:t xml:space="preserve">state  </w:t>
      </w:r>
      <w:r w:rsidR="00AB2FE2" w:rsidRPr="4C9D0FD0">
        <w:rPr>
          <w:rFonts w:ascii="Arial" w:hAnsi="Arial" w:cs="Arial"/>
          <w:sz w:val="24"/>
          <w:szCs w:val="24"/>
        </w:rPr>
        <w:t>‘</w:t>
      </w:r>
      <w:proofErr w:type="gramEnd"/>
      <w:r w:rsidR="00AB2FE2" w:rsidRPr="4C9D0FD0">
        <w:rPr>
          <w:rFonts w:ascii="Arial" w:hAnsi="Arial" w:cs="Arial"/>
          <w:sz w:val="24"/>
          <w:szCs w:val="24"/>
        </w:rPr>
        <w:t>Final Submission</w:t>
      </w:r>
      <w:r w:rsidR="0AE3BE04" w:rsidRPr="4C9D0FD0">
        <w:rPr>
          <w:rFonts w:ascii="Arial" w:hAnsi="Arial" w:cs="Arial"/>
          <w:sz w:val="24"/>
          <w:szCs w:val="24"/>
        </w:rPr>
        <w:t xml:space="preserve"> and contract name</w:t>
      </w:r>
      <w:r w:rsidR="00AB2FE2" w:rsidRPr="4C9D0FD0">
        <w:rPr>
          <w:rFonts w:ascii="Arial" w:hAnsi="Arial" w:cs="Arial"/>
          <w:sz w:val="24"/>
          <w:szCs w:val="24"/>
        </w:rPr>
        <w:t>’</w:t>
      </w:r>
      <w:r w:rsidRPr="4C9D0FD0">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5B38A04E" w:rsidR="003360A9" w:rsidRPr="00246B80" w:rsidRDefault="00373E83" w:rsidP="003360A9">
      <w:pPr>
        <w:rPr>
          <w:rFonts w:ascii="Arial" w:hAnsi="Arial" w:cs="Arial"/>
          <w:sz w:val="24"/>
          <w:szCs w:val="24"/>
        </w:rPr>
      </w:pPr>
      <w:hyperlink r:id="rId13" w:history="1">
        <w:r w:rsidR="65E2B096" w:rsidRPr="2C9E66BF">
          <w:rPr>
            <w:rStyle w:val="Hyperlink"/>
            <w:rFonts w:ascii="Arial" w:hAnsi="Arial" w:cs="Arial"/>
            <w:sz w:val="24"/>
            <w:szCs w:val="24"/>
          </w:rPr>
          <w:t>Cath</w:t>
        </w:r>
      </w:hyperlink>
      <w:r w:rsidR="65E2B096" w:rsidRPr="2C9E66BF">
        <w:rPr>
          <w:rFonts w:ascii="Arial" w:hAnsi="Arial" w:cs="Arial"/>
          <w:color w:val="000000" w:themeColor="text1"/>
          <w:sz w:val="24"/>
          <w:szCs w:val="24"/>
        </w:rPr>
        <w:t xml:space="preserve"> Jackson (cath.jackson@naturalengland.org.uk)</w:t>
      </w:r>
      <w:r w:rsidR="003360A9" w:rsidRPr="2C9E66BF">
        <w:rPr>
          <w:rFonts w:ascii="Arial" w:hAnsi="Arial" w:cs="Arial"/>
          <w:color w:val="000000" w:themeColor="text1"/>
          <w:sz w:val="24"/>
          <w:szCs w:val="24"/>
        </w:rPr>
        <w:t xml:space="preserve"> </w:t>
      </w:r>
      <w:r w:rsidR="003360A9" w:rsidRPr="2C9E66BF">
        <w:rPr>
          <w:rFonts w:ascii="Arial" w:hAnsi="Arial" w:cs="Arial"/>
          <w:sz w:val="24"/>
          <w:szCs w:val="24"/>
        </w:rPr>
        <w:t>will be your contact for any questions linked to the content of the quote pack or the process. Please submit any q</w:t>
      </w:r>
      <w:r w:rsidR="00A104B8" w:rsidRPr="2C9E66BF">
        <w:rPr>
          <w:rFonts w:ascii="Arial" w:hAnsi="Arial" w:cs="Arial"/>
          <w:sz w:val="24"/>
          <w:szCs w:val="24"/>
        </w:rPr>
        <w:t xml:space="preserve">uestions by email and note that, unless commercially sensitive, </w:t>
      </w:r>
      <w:r w:rsidR="003360A9" w:rsidRPr="2C9E66BF">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4C9D0FD0">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4C9D0FD0">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BEB029D" w:rsidR="00A104B8" w:rsidRPr="00692079" w:rsidRDefault="00A104B8" w:rsidP="00A104B8">
            <w:pPr>
              <w:pStyle w:val="TableText"/>
              <w:rPr>
                <w:rFonts w:ascii="Arial" w:hAnsi="Arial" w:cs="Arial"/>
                <w:color w:val="000000" w:themeColor="text1"/>
              </w:rPr>
            </w:pPr>
            <w:r w:rsidRPr="4C9D0FD0">
              <w:rPr>
                <w:rFonts w:ascii="Arial" w:hAnsi="Arial" w:cs="Arial"/>
                <w:color w:val="000000" w:themeColor="text1"/>
              </w:rPr>
              <w:t xml:space="preserve">at </w:t>
            </w:r>
            <w:r w:rsidR="6CD2529E" w:rsidRPr="4C9D0FD0">
              <w:rPr>
                <w:rFonts w:ascii="Arial" w:hAnsi="Arial" w:cs="Arial"/>
                <w:color w:val="000000" w:themeColor="text1"/>
              </w:rPr>
              <w:t>30th</w:t>
            </w:r>
            <w:r w:rsidR="00692079" w:rsidRPr="4C9D0FD0">
              <w:rPr>
                <w:rFonts w:ascii="Arial" w:hAnsi="Arial" w:cs="Arial"/>
                <w:color w:val="000000" w:themeColor="text1"/>
              </w:rPr>
              <w:t>-</w:t>
            </w:r>
            <w:r w:rsidR="6339F82B" w:rsidRPr="4C9D0FD0">
              <w:rPr>
                <w:rFonts w:ascii="Arial" w:hAnsi="Arial" w:cs="Arial"/>
                <w:color w:val="000000" w:themeColor="text1"/>
              </w:rPr>
              <w:t>Nov</w:t>
            </w:r>
            <w:r w:rsidR="00692079" w:rsidRPr="4C9D0FD0">
              <w:rPr>
                <w:rFonts w:ascii="Arial" w:hAnsi="Arial" w:cs="Arial"/>
                <w:color w:val="000000" w:themeColor="text1"/>
              </w:rPr>
              <w:t xml:space="preserve">-2022 </w:t>
            </w:r>
            <w:r w:rsidR="002B732D" w:rsidRPr="4C9D0FD0">
              <w:rPr>
                <w:rFonts w:ascii="Arial" w:hAnsi="Arial" w:cs="Arial"/>
                <w:color w:val="000000" w:themeColor="text1"/>
              </w:rPr>
              <w:t xml:space="preserve">Time: </w:t>
            </w:r>
            <w:r w:rsidR="6C925A38" w:rsidRPr="4C9D0FD0">
              <w:rPr>
                <w:rFonts w:ascii="Arial" w:hAnsi="Arial" w:cs="Arial"/>
                <w:color w:val="000000" w:themeColor="text1"/>
              </w:rPr>
              <w:t>17:00</w:t>
            </w:r>
            <w:r w:rsidR="002B732D" w:rsidRPr="4C9D0FD0">
              <w:rPr>
                <w:rFonts w:ascii="Arial" w:hAnsi="Arial" w:cs="Arial"/>
                <w:color w:val="000000" w:themeColor="text1"/>
              </w:rPr>
              <w:t xml:space="preserve"> GMT</w:t>
            </w:r>
          </w:p>
        </w:tc>
      </w:tr>
      <w:tr w:rsidR="00A104B8" w:rsidRPr="0075528C" w14:paraId="7A6F9719" w14:textId="77777777" w:rsidTr="4C9D0FD0">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6A935D75" w:rsidR="00A104B8" w:rsidRPr="0075528C" w:rsidRDefault="2897BBFF" w:rsidP="00A104B8">
            <w:pPr>
              <w:rPr>
                <w:rFonts w:ascii="Arial" w:hAnsi="Arial" w:cs="Arial"/>
              </w:rPr>
            </w:pPr>
            <w:r w:rsidRPr="2C9E66BF">
              <w:rPr>
                <w:rFonts w:ascii="Arial" w:hAnsi="Arial" w:cs="Arial"/>
              </w:rPr>
              <w:t>14</w:t>
            </w:r>
            <w:r w:rsidR="00692079" w:rsidRPr="2C9E66BF">
              <w:rPr>
                <w:rFonts w:ascii="Arial" w:hAnsi="Arial" w:cs="Arial"/>
              </w:rPr>
              <w:t>-</w:t>
            </w:r>
            <w:r w:rsidR="5149592A" w:rsidRPr="2C9E66BF">
              <w:rPr>
                <w:rFonts w:ascii="Arial" w:hAnsi="Arial" w:cs="Arial"/>
              </w:rPr>
              <w:t>Dec</w:t>
            </w:r>
            <w:r w:rsidR="00692079" w:rsidRPr="2C9E66BF">
              <w:rPr>
                <w:rFonts w:ascii="Arial" w:hAnsi="Arial" w:cs="Arial"/>
              </w:rPr>
              <w:t>-2022</w:t>
            </w:r>
            <w:r w:rsidR="00A104B8" w:rsidRPr="2C9E66BF">
              <w:rPr>
                <w:rFonts w:ascii="Arial" w:hAnsi="Arial" w:cs="Arial"/>
              </w:rPr>
              <w:t xml:space="preserve"> at </w:t>
            </w:r>
            <w:r w:rsidR="3FDBCA91" w:rsidRPr="2C9E66BF">
              <w:rPr>
                <w:rFonts w:ascii="Arial" w:hAnsi="Arial" w:cs="Arial"/>
                <w:color w:val="000000" w:themeColor="text1"/>
              </w:rPr>
              <w:t>17:00</w:t>
            </w:r>
            <w:r w:rsidR="00692079" w:rsidRPr="2C9E66BF">
              <w:rPr>
                <w:rFonts w:ascii="Arial" w:hAnsi="Arial" w:cs="Arial"/>
                <w:color w:val="000000" w:themeColor="text1"/>
              </w:rPr>
              <w:t xml:space="preserve"> am</w:t>
            </w:r>
            <w:r w:rsidR="00A104B8" w:rsidRPr="2C9E66BF">
              <w:rPr>
                <w:rFonts w:ascii="Arial" w:hAnsi="Arial" w:cs="Arial"/>
                <w:color w:val="000000" w:themeColor="text1"/>
              </w:rPr>
              <w:t xml:space="preserve"> </w:t>
            </w:r>
            <w:r w:rsidR="002B732D" w:rsidRPr="2C9E66BF">
              <w:rPr>
                <w:rFonts w:ascii="Arial" w:hAnsi="Arial" w:cs="Arial"/>
                <w:color w:val="000000" w:themeColor="text1"/>
              </w:rPr>
              <w:t>GMT</w:t>
            </w:r>
          </w:p>
        </w:tc>
      </w:tr>
      <w:tr w:rsidR="00A104B8" w:rsidRPr="0075528C" w14:paraId="1715E7D5" w14:textId="77777777" w:rsidTr="4C9D0FD0">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24AFE4E" w:rsidR="00A104B8" w:rsidRPr="00847946" w:rsidRDefault="50274166" w:rsidP="00A104B8">
            <w:pPr>
              <w:rPr>
                <w:rFonts w:ascii="Arial" w:hAnsi="Arial" w:cs="Arial"/>
                <w:color w:val="FF0000"/>
              </w:rPr>
            </w:pPr>
            <w:r w:rsidRPr="2C9E66BF">
              <w:rPr>
                <w:rFonts w:ascii="Arial" w:hAnsi="Arial" w:cs="Arial"/>
                <w:color w:val="000000" w:themeColor="text1"/>
              </w:rPr>
              <w:t>23</w:t>
            </w:r>
            <w:r w:rsidR="00692079" w:rsidRPr="2C9E66BF">
              <w:rPr>
                <w:rFonts w:ascii="Arial" w:hAnsi="Arial" w:cs="Arial"/>
                <w:color w:val="000000" w:themeColor="text1"/>
              </w:rPr>
              <w:t>-</w:t>
            </w:r>
            <w:r w:rsidR="00DF4014" w:rsidRPr="2C9E66BF">
              <w:rPr>
                <w:rFonts w:ascii="Arial" w:hAnsi="Arial" w:cs="Arial"/>
                <w:color w:val="000000" w:themeColor="text1"/>
              </w:rPr>
              <w:t>Dec</w:t>
            </w:r>
            <w:r w:rsidR="00692079" w:rsidRPr="2C9E66BF">
              <w:rPr>
                <w:rFonts w:ascii="Arial" w:hAnsi="Arial" w:cs="Arial"/>
                <w:color w:val="000000" w:themeColor="text1"/>
              </w:rPr>
              <w:t xml:space="preserve">-2022 </w:t>
            </w:r>
            <w:r w:rsidR="00A104B8" w:rsidRPr="2C9E66BF">
              <w:rPr>
                <w:rFonts w:ascii="Arial" w:hAnsi="Arial" w:cs="Arial"/>
              </w:rPr>
              <w:t xml:space="preserve">at </w:t>
            </w:r>
            <w:r w:rsidR="796F4AFE" w:rsidRPr="2C9E66BF">
              <w:rPr>
                <w:rFonts w:ascii="Arial" w:hAnsi="Arial" w:cs="Arial"/>
              </w:rPr>
              <w:t>17:00</w:t>
            </w:r>
            <w:r w:rsidR="00692079" w:rsidRPr="2C9E66BF">
              <w:rPr>
                <w:rFonts w:ascii="Arial" w:hAnsi="Arial" w:cs="Arial"/>
              </w:rPr>
              <w:t xml:space="preserve"> am </w:t>
            </w:r>
            <w:r w:rsidR="002B732D" w:rsidRPr="2C9E66BF">
              <w:rPr>
                <w:rFonts w:ascii="Arial" w:hAnsi="Arial" w:cs="Arial"/>
              </w:rPr>
              <w:t>GMT</w:t>
            </w:r>
          </w:p>
        </w:tc>
      </w:tr>
      <w:tr w:rsidR="00A104B8" w:rsidRPr="0075528C" w14:paraId="7FFBC0F9" w14:textId="77777777" w:rsidTr="4C9D0FD0">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54CB048" w:rsidR="00A104B8" w:rsidRPr="0075528C" w:rsidRDefault="293E03F7" w:rsidP="2C9E66BF">
            <w:pPr>
              <w:rPr>
                <w:rFonts w:ascii="Arial" w:hAnsi="Arial" w:cs="Arial"/>
                <w:color w:val="000000" w:themeColor="text1"/>
              </w:rPr>
            </w:pPr>
            <w:r w:rsidRPr="2C9E66BF">
              <w:rPr>
                <w:rFonts w:ascii="Arial" w:hAnsi="Arial" w:cs="Arial"/>
                <w:color w:val="000000" w:themeColor="text1"/>
              </w:rPr>
              <w:t>9</w:t>
            </w:r>
            <w:r w:rsidR="00DF4014" w:rsidRPr="2C9E66BF">
              <w:rPr>
                <w:rFonts w:ascii="Arial" w:hAnsi="Arial" w:cs="Arial"/>
                <w:color w:val="000000" w:themeColor="text1"/>
              </w:rPr>
              <w:t>-</w:t>
            </w:r>
            <w:r w:rsidR="0087853A" w:rsidRPr="2C9E66BF">
              <w:rPr>
                <w:rFonts w:ascii="Arial" w:hAnsi="Arial" w:cs="Arial"/>
                <w:color w:val="000000" w:themeColor="text1"/>
              </w:rPr>
              <w:t>Jan</w:t>
            </w:r>
            <w:r w:rsidR="00DF4014" w:rsidRPr="2C9E66BF">
              <w:rPr>
                <w:rFonts w:ascii="Arial" w:hAnsi="Arial" w:cs="Arial"/>
                <w:color w:val="000000" w:themeColor="text1"/>
              </w:rPr>
              <w:t>-</w:t>
            </w:r>
            <w:r w:rsidR="00692079" w:rsidRPr="2C9E66BF">
              <w:rPr>
                <w:rFonts w:ascii="Arial" w:hAnsi="Arial" w:cs="Arial"/>
                <w:color w:val="000000" w:themeColor="text1"/>
              </w:rPr>
              <w:t>-202</w:t>
            </w:r>
            <w:r w:rsidR="4622FB9A" w:rsidRPr="2C9E66BF">
              <w:rPr>
                <w:rFonts w:ascii="Arial" w:hAnsi="Arial" w:cs="Arial"/>
                <w:color w:val="000000" w:themeColor="text1"/>
              </w:rPr>
              <w:t>3</w:t>
            </w:r>
          </w:p>
        </w:tc>
      </w:tr>
      <w:tr w:rsidR="00A104B8" w:rsidRPr="0075528C" w14:paraId="2ED93A20" w14:textId="77777777" w:rsidTr="4C9D0FD0">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F203788" w:rsidR="00A104B8" w:rsidRPr="002B732D" w:rsidRDefault="31B26B6E" w:rsidP="00A104B8">
            <w:pPr>
              <w:rPr>
                <w:rFonts w:ascii="Arial" w:hAnsi="Arial" w:cs="Arial"/>
                <w:color w:val="000000" w:themeColor="text1"/>
              </w:rPr>
            </w:pPr>
            <w:r w:rsidRPr="2C9E66BF">
              <w:rPr>
                <w:rFonts w:ascii="Arial" w:hAnsi="Arial" w:cs="Arial"/>
                <w:color w:val="000000" w:themeColor="text1"/>
              </w:rPr>
              <w:t>9</w:t>
            </w:r>
            <w:r w:rsidR="00A104B8" w:rsidRPr="2C9E66BF">
              <w:rPr>
                <w:rFonts w:ascii="Arial" w:hAnsi="Arial" w:cs="Arial"/>
                <w:color w:val="000000" w:themeColor="text1"/>
              </w:rPr>
              <w:t>-</w:t>
            </w:r>
            <w:r w:rsidR="5B72FB2E" w:rsidRPr="2C9E66BF">
              <w:rPr>
                <w:rFonts w:ascii="Arial" w:hAnsi="Arial" w:cs="Arial"/>
                <w:color w:val="000000" w:themeColor="text1"/>
              </w:rPr>
              <w:t>Jan</w:t>
            </w:r>
            <w:r w:rsidR="00A104B8" w:rsidRPr="2C9E66BF">
              <w:rPr>
                <w:rFonts w:ascii="Arial" w:hAnsi="Arial" w:cs="Arial"/>
                <w:color w:val="000000" w:themeColor="text1"/>
              </w:rPr>
              <w:t>-</w:t>
            </w:r>
            <w:r w:rsidR="00692079" w:rsidRPr="2C9E66BF">
              <w:rPr>
                <w:rFonts w:ascii="Arial" w:hAnsi="Arial" w:cs="Arial"/>
                <w:color w:val="000000" w:themeColor="text1"/>
              </w:rPr>
              <w:t>202</w:t>
            </w:r>
            <w:r w:rsidR="546365CE" w:rsidRPr="2C9E66BF">
              <w:rPr>
                <w:rFonts w:ascii="Arial" w:hAnsi="Arial" w:cs="Arial"/>
                <w:color w:val="000000" w:themeColor="text1"/>
              </w:rPr>
              <w:t>3</w:t>
            </w:r>
          </w:p>
        </w:tc>
      </w:tr>
      <w:tr w:rsidR="00A104B8" w:rsidRPr="0075528C" w14:paraId="50E421C7" w14:textId="77777777" w:rsidTr="4C9D0FD0">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AF9E276" w:rsidR="00A104B8" w:rsidRPr="002B732D" w:rsidRDefault="00692079" w:rsidP="00A104B8">
            <w:pPr>
              <w:rPr>
                <w:rFonts w:ascii="Arial" w:hAnsi="Arial" w:cs="Arial"/>
                <w:color w:val="000000" w:themeColor="text1"/>
              </w:rPr>
            </w:pPr>
            <w:r w:rsidRPr="002B732D">
              <w:rPr>
                <w:rFonts w:ascii="Arial" w:hAnsi="Arial" w:cs="Arial"/>
                <w:color w:val="000000" w:themeColor="text1"/>
              </w:rPr>
              <w:t>31-Mar-2023</w:t>
            </w:r>
            <w:r w:rsidR="00A104B8" w:rsidRPr="002B732D">
              <w:rPr>
                <w:rFonts w:ascii="Arial" w:hAnsi="Arial" w:cs="Arial"/>
                <w:color w:val="000000" w:themeColor="text1"/>
              </w:rPr>
              <w:t xml:space="preserve"> </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0ADEC12C" w14:textId="77777777" w:rsidR="002B732D" w:rsidRDefault="002B732D" w:rsidP="002B732D">
      <w:pPr>
        <w:rPr>
          <w:rFonts w:ascii="Arial" w:hAnsi="Arial"/>
          <w:sz w:val="28"/>
          <w:szCs w:val="26"/>
        </w:rPr>
      </w:pPr>
    </w:p>
    <w:p w14:paraId="13E7B159" w14:textId="483741A9" w:rsidR="00303BFC" w:rsidRPr="002B732D" w:rsidRDefault="00303BFC" w:rsidP="002B732D">
      <w:pPr>
        <w:rPr>
          <w:rFonts w:ascii="Arial" w:hAnsi="Arial"/>
          <w:b/>
          <w:bCs/>
          <w:sz w:val="28"/>
          <w:szCs w:val="26"/>
        </w:rPr>
      </w:pPr>
      <w:r w:rsidRPr="002B732D">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14AC2421"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bookmarkStart w:id="4" w:name="_Int_3AzCD6Ty"/>
      <w:r w:rsidRPr="00E90139">
        <w:rPr>
          <w:rFonts w:ascii="Arial" w:hAnsi="Arial" w:cs="Arial"/>
          <w:sz w:val="24"/>
          <w:szCs w:val="24"/>
        </w:rPr>
        <w:t>to</w:t>
      </w:r>
      <w:bookmarkEnd w:id="4"/>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267221E" w:rsidR="00303BFC" w:rsidRPr="007F6038" w:rsidRDefault="00F1539A" w:rsidP="00FF316C">
      <w:pPr>
        <w:jc w:val="both"/>
        <w:rPr>
          <w:rFonts w:ascii="Arial" w:hAnsi="Arial" w:cs="Arial"/>
          <w:sz w:val="24"/>
          <w:szCs w:val="24"/>
        </w:rPr>
      </w:pPr>
      <w:r w:rsidRPr="26680499">
        <w:rPr>
          <w:rFonts w:ascii="Arial" w:hAnsi="Arial" w:cs="Arial"/>
          <w:sz w:val="24"/>
          <w:szCs w:val="24"/>
        </w:rPr>
        <w:t xml:space="preserve">The terms and conditions </w:t>
      </w:r>
      <w:r w:rsidR="002C0C38" w:rsidRPr="26680499">
        <w:rPr>
          <w:rFonts w:ascii="Arial" w:hAnsi="Arial" w:cs="Arial"/>
          <w:sz w:val="24"/>
          <w:szCs w:val="24"/>
        </w:rPr>
        <w:t xml:space="preserve">attached </w:t>
      </w:r>
      <w:hyperlink r:id="rId14">
        <w:r w:rsidR="002D4EB2" w:rsidRPr="26680499">
          <w:rPr>
            <w:rStyle w:val="Hyperlink"/>
            <w:rFonts w:ascii="Arial" w:hAnsi="Arial" w:cs="Arial"/>
            <w:sz w:val="24"/>
            <w:szCs w:val="24"/>
          </w:rPr>
          <w:t>Condensed Terms and Conditions</w:t>
        </w:r>
      </w:hyperlink>
      <w:r w:rsidR="00847946" w:rsidRPr="26680499">
        <w:rPr>
          <w:rFonts w:ascii="Arial" w:hAnsi="Arial" w:cs="Arial"/>
          <w:color w:val="FF0000"/>
          <w:sz w:val="24"/>
          <w:szCs w:val="24"/>
        </w:rPr>
        <w:t xml:space="preserve"> </w:t>
      </w:r>
      <w:r w:rsidR="002C0C38" w:rsidRPr="26680499">
        <w:rPr>
          <w:rFonts w:ascii="Arial" w:hAnsi="Arial" w:cs="Arial"/>
          <w:sz w:val="24"/>
          <w:szCs w:val="24"/>
        </w:rPr>
        <w:t>will be included in any contract awarded as a result of this RFQ process.</w:t>
      </w:r>
      <w:r w:rsidR="00FD5015" w:rsidRPr="26680499">
        <w:rPr>
          <w:rFonts w:ascii="Arial" w:hAnsi="Arial" w:cs="Arial"/>
          <w:sz w:val="24"/>
          <w:szCs w:val="24"/>
        </w:rPr>
        <w:t xml:space="preserve"> The Authority will not accept any material changes to these terms and conditions proposed by a supplier.</w:t>
      </w:r>
      <w:r w:rsidR="002A6F6F" w:rsidRPr="26680499">
        <w:rPr>
          <w:rFonts w:ascii="Arial" w:hAnsi="Arial" w:cs="Arial"/>
          <w:sz w:val="24"/>
          <w:szCs w:val="24"/>
        </w:rPr>
        <w:t xml:space="preserve"> </w:t>
      </w:r>
    </w:p>
    <w:p w14:paraId="58672A3D" w14:textId="77777777" w:rsidR="00CE35BE" w:rsidRDefault="00CE35BE" w:rsidP="00FF316C">
      <w:pPr>
        <w:jc w:val="both"/>
      </w:pPr>
    </w:p>
    <w:p w14:paraId="08CC4B64" w14:textId="1D89CF3B"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bookmarkStart w:id="5" w:name="_Int_VsE2vfuL"/>
      <w:r w:rsidR="00CE35BE" w:rsidRPr="00E90139">
        <w:rPr>
          <w:rFonts w:ascii="Arial" w:hAnsi="Arial" w:cs="Arial"/>
          <w:sz w:val="24"/>
          <w:szCs w:val="24"/>
        </w:rPr>
        <w:t>healthy</w:t>
      </w:r>
      <w:r w:rsidR="674A4A8A" w:rsidRPr="25B6CBD9">
        <w:rPr>
          <w:rFonts w:ascii="Arial" w:hAnsi="Arial" w:cs="Arial"/>
          <w:sz w:val="24"/>
          <w:szCs w:val="24"/>
        </w:rPr>
        <w:t>,</w:t>
      </w:r>
      <w:bookmarkEnd w:id="5"/>
      <w:r w:rsidR="00CE35BE" w:rsidRPr="00E90139">
        <w:rPr>
          <w:rFonts w:ascii="Arial" w:hAnsi="Arial" w:cs="Arial"/>
          <w:sz w:val="24"/>
          <w:szCs w:val="24"/>
        </w:rPr>
        <w:t xml:space="preserve"> and secure food supply. </w:t>
      </w:r>
      <w:r w:rsidR="00CE35BE" w:rsidRPr="25B6CBD9">
        <w:rPr>
          <w:rFonts w:ascii="Arial" w:hAnsi="Arial" w:cs="Arial"/>
          <w:color w:val="000000" w:themeColor="text1"/>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5">
        <w:r w:rsidR="00847946" w:rsidRPr="25B6CBD9">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4D52FA68" w14:textId="77777777" w:rsidR="00373E83" w:rsidRDefault="00373E83" w:rsidP="26680499">
      <w:pPr>
        <w:pStyle w:val="paragraph"/>
        <w:spacing w:before="0" w:beforeAutospacing="0" w:after="0" w:afterAutospacing="0"/>
        <w:jc w:val="both"/>
        <w:textAlignment w:val="baseline"/>
        <w:rPr>
          <w:rStyle w:val="normaltextrun"/>
          <w:rFonts w:ascii="Arial" w:hAnsi="Arial" w:cs="Arial"/>
          <w:sz w:val="22"/>
          <w:szCs w:val="22"/>
        </w:rPr>
      </w:pPr>
    </w:p>
    <w:p w14:paraId="3AF70870" w14:textId="44D5ED4E" w:rsidR="26680499" w:rsidRDefault="26680499" w:rsidP="26680499">
      <w:pPr>
        <w:pStyle w:val="paragraph"/>
        <w:spacing w:before="0" w:beforeAutospacing="0" w:after="0" w:afterAutospacing="0"/>
        <w:jc w:val="both"/>
        <w:rPr>
          <w:rStyle w:val="normaltextrun"/>
          <w:rFonts w:ascii="Arial" w:hAnsi="Arial" w:cs="Arial"/>
          <w:sz w:val="22"/>
          <w:szCs w:val="22"/>
        </w:rPr>
      </w:pPr>
    </w:p>
    <w:p w14:paraId="1852615A" w14:textId="6F0E1E7D" w:rsidR="7046B58A" w:rsidRDefault="7046B58A" w:rsidP="26680499">
      <w:pPr>
        <w:pStyle w:val="Heading4"/>
        <w:jc w:val="both"/>
        <w:rPr>
          <w:rFonts w:ascii="Arial" w:eastAsia="Times New Roman" w:hAnsi="Arial" w:cs="Times New Roman"/>
          <w:i w:val="0"/>
          <w:iCs w:val="0"/>
          <w:color w:val="auto"/>
          <w:sz w:val="28"/>
          <w:szCs w:val="28"/>
        </w:rPr>
      </w:pPr>
      <w:r w:rsidRPr="26680499">
        <w:rPr>
          <w:rFonts w:ascii="Arial" w:eastAsia="Times New Roman" w:hAnsi="Arial" w:cs="Times New Roman"/>
          <w:i w:val="0"/>
          <w:iCs w:val="0"/>
          <w:color w:val="auto"/>
          <w:sz w:val="28"/>
          <w:szCs w:val="28"/>
        </w:rPr>
        <w:t>Specification</w:t>
      </w:r>
    </w:p>
    <w:p w14:paraId="670F7C13" w14:textId="77777777" w:rsidR="008D46CC" w:rsidRDefault="00534D83" w:rsidP="00DF4014">
      <w:pPr>
        <w:pStyle w:val="paragraph"/>
        <w:spacing w:before="0" w:beforeAutospacing="0" w:after="0" w:afterAutospacing="0"/>
        <w:jc w:val="both"/>
        <w:textAlignment w:val="baseline"/>
        <w:rPr>
          <w:rStyle w:val="normaltextrun"/>
          <w:rFonts w:ascii="Arial" w:hAnsi="Arial" w:cs="Arial"/>
          <w:color w:val="000000" w:themeColor="text1"/>
        </w:rPr>
      </w:pPr>
      <w:r w:rsidRPr="2B5EA821">
        <w:rPr>
          <w:rStyle w:val="normaltextrun"/>
          <w:rFonts w:ascii="Arial" w:hAnsi="Arial" w:cs="Arial"/>
          <w:color w:val="000000" w:themeColor="text1"/>
        </w:rPr>
        <w:t xml:space="preserve">Natural England is a science-led organisation, and it is imperative that our evidence base is strong and robust </w:t>
      </w:r>
      <w:proofErr w:type="gramStart"/>
      <w:r w:rsidRPr="2B5EA821">
        <w:rPr>
          <w:rStyle w:val="normaltextrun"/>
          <w:rFonts w:ascii="Arial" w:hAnsi="Arial" w:cs="Arial"/>
          <w:color w:val="000000" w:themeColor="text1"/>
        </w:rPr>
        <w:t>in order to</w:t>
      </w:r>
      <w:proofErr w:type="gramEnd"/>
      <w:r w:rsidRPr="2B5EA821">
        <w:rPr>
          <w:rStyle w:val="normaltextrun"/>
          <w:rFonts w:ascii="Arial" w:hAnsi="Arial" w:cs="Arial"/>
          <w:color w:val="000000" w:themeColor="text1"/>
        </w:rPr>
        <w:t xml:space="preserve"> restore nature.  </w:t>
      </w:r>
    </w:p>
    <w:p w14:paraId="23B51CE9" w14:textId="77777777" w:rsidR="008D46CC" w:rsidRDefault="008D46CC" w:rsidP="00DF4014">
      <w:pPr>
        <w:pStyle w:val="paragraph"/>
        <w:spacing w:before="0" w:beforeAutospacing="0" w:after="0" w:afterAutospacing="0"/>
        <w:jc w:val="both"/>
        <w:textAlignment w:val="baseline"/>
        <w:rPr>
          <w:rStyle w:val="normaltextrun"/>
          <w:rFonts w:ascii="Arial" w:hAnsi="Arial" w:cs="Arial"/>
          <w:color w:val="000000" w:themeColor="text1"/>
        </w:rPr>
      </w:pPr>
    </w:p>
    <w:p w14:paraId="7622DF52" w14:textId="7094A21D" w:rsidR="008D46CC" w:rsidRDefault="008D46CC" w:rsidP="008D46CC">
      <w:pPr>
        <w:rPr>
          <w:rFonts w:ascii="Arial" w:hAnsi="Arial" w:cs="Arial"/>
          <w:sz w:val="24"/>
          <w:szCs w:val="24"/>
        </w:rPr>
      </w:pPr>
      <w:r w:rsidRPr="4C9D0FD0">
        <w:rPr>
          <w:rFonts w:ascii="Arial" w:hAnsi="Arial" w:cs="Arial"/>
          <w:sz w:val="24"/>
          <w:szCs w:val="24"/>
        </w:rPr>
        <w:t>The Arun Valley is in the South Downs National Park within the Arun and Western Streams Catchment, West Sussex. The sites of interest are three floodplain wetlands that have been designated as Sites of Special Scientific Interest</w:t>
      </w:r>
      <w:r w:rsidR="3064B4E8" w:rsidRPr="4C9D0FD0">
        <w:rPr>
          <w:rFonts w:ascii="Arial" w:hAnsi="Arial" w:cs="Arial"/>
          <w:sz w:val="24"/>
          <w:szCs w:val="24"/>
        </w:rPr>
        <w:t>:</w:t>
      </w:r>
    </w:p>
    <w:p w14:paraId="32DE5456" w14:textId="77777777" w:rsidR="008D46CC" w:rsidRDefault="008D46CC" w:rsidP="008D46CC">
      <w:pPr>
        <w:rPr>
          <w:rFonts w:ascii="Arial" w:hAnsi="Arial" w:cs="Arial"/>
          <w:sz w:val="24"/>
          <w:szCs w:val="24"/>
        </w:rPr>
      </w:pPr>
    </w:p>
    <w:p w14:paraId="16563159" w14:textId="77777777" w:rsidR="008D46CC" w:rsidRPr="00DD5605" w:rsidRDefault="008D46CC" w:rsidP="008D46CC">
      <w:pPr>
        <w:pStyle w:val="ListParagraph"/>
        <w:numPr>
          <w:ilvl w:val="0"/>
          <w:numId w:val="14"/>
        </w:numPr>
        <w:autoSpaceDE w:val="0"/>
        <w:autoSpaceDN w:val="0"/>
        <w:adjustRightInd w:val="0"/>
        <w:rPr>
          <w:rFonts w:ascii="Arial" w:hAnsi="Arial" w:cs="Arial"/>
          <w:sz w:val="24"/>
          <w:szCs w:val="24"/>
        </w:rPr>
      </w:pPr>
      <w:r w:rsidRPr="00DD5605">
        <w:rPr>
          <w:rFonts w:ascii="Arial" w:hAnsi="Arial" w:cs="Arial"/>
          <w:sz w:val="24"/>
          <w:szCs w:val="24"/>
        </w:rPr>
        <w:t>Waltham Brooks SSSI</w:t>
      </w:r>
    </w:p>
    <w:p w14:paraId="03AFEF77" w14:textId="77777777" w:rsidR="008D46CC" w:rsidRPr="00DD5605" w:rsidRDefault="008D46CC" w:rsidP="008D46CC">
      <w:pPr>
        <w:pStyle w:val="ListParagraph"/>
        <w:numPr>
          <w:ilvl w:val="0"/>
          <w:numId w:val="14"/>
        </w:numPr>
        <w:autoSpaceDE w:val="0"/>
        <w:autoSpaceDN w:val="0"/>
        <w:adjustRightInd w:val="0"/>
        <w:rPr>
          <w:rFonts w:ascii="Arial" w:hAnsi="Arial" w:cs="Arial"/>
          <w:sz w:val="24"/>
          <w:szCs w:val="24"/>
        </w:rPr>
      </w:pPr>
      <w:r w:rsidRPr="00DD5605">
        <w:rPr>
          <w:rFonts w:ascii="Arial" w:hAnsi="Arial" w:cs="Arial"/>
          <w:sz w:val="24"/>
          <w:szCs w:val="24"/>
        </w:rPr>
        <w:t>Amberley Wild Brooks SSSI</w:t>
      </w:r>
    </w:p>
    <w:p w14:paraId="0F824A53" w14:textId="77777777" w:rsidR="008D46CC" w:rsidRPr="00EF6362" w:rsidRDefault="008D46CC" w:rsidP="008D46CC">
      <w:pPr>
        <w:pStyle w:val="ListParagraph"/>
        <w:numPr>
          <w:ilvl w:val="0"/>
          <w:numId w:val="14"/>
        </w:numPr>
        <w:autoSpaceDE w:val="0"/>
        <w:autoSpaceDN w:val="0"/>
        <w:adjustRightInd w:val="0"/>
        <w:rPr>
          <w:rFonts w:ascii="Arial" w:hAnsi="Arial" w:cs="Arial"/>
          <w:sz w:val="24"/>
          <w:szCs w:val="24"/>
        </w:rPr>
      </w:pPr>
      <w:r w:rsidRPr="00DD5605">
        <w:rPr>
          <w:rFonts w:ascii="Arial" w:hAnsi="Arial" w:cs="Arial"/>
          <w:sz w:val="24"/>
          <w:szCs w:val="24"/>
        </w:rPr>
        <w:t>Pulborough Brooks SSSI</w:t>
      </w:r>
    </w:p>
    <w:p w14:paraId="146A1E6F" w14:textId="77777777" w:rsidR="008D46CC" w:rsidRDefault="008D46CC" w:rsidP="008D46CC">
      <w:pPr>
        <w:rPr>
          <w:rFonts w:ascii="Arial" w:hAnsi="Arial" w:cs="Arial"/>
          <w:sz w:val="24"/>
          <w:szCs w:val="24"/>
        </w:rPr>
      </w:pPr>
    </w:p>
    <w:p w14:paraId="461E385A" w14:textId="77777777" w:rsidR="008D46CC" w:rsidRDefault="008D46CC" w:rsidP="008D46CC">
      <w:pPr>
        <w:rPr>
          <w:rFonts w:ascii="Arial" w:hAnsi="Arial" w:cs="Arial"/>
          <w:sz w:val="24"/>
          <w:szCs w:val="24"/>
        </w:rPr>
      </w:pPr>
      <w:r>
        <w:rPr>
          <w:rFonts w:ascii="Arial" w:hAnsi="Arial" w:cs="Arial"/>
          <w:sz w:val="24"/>
          <w:szCs w:val="24"/>
        </w:rPr>
        <w:t xml:space="preserve">The central Arun valley is hydro-geologically complex with greensand and chalk aquifers supplying groundwater, areas of deep peat in Amberley and Pulborough and river alluvium. </w:t>
      </w:r>
    </w:p>
    <w:p w14:paraId="1064BF19" w14:textId="77777777" w:rsidR="008D46CC" w:rsidRDefault="008D46CC" w:rsidP="008D46CC">
      <w:pPr>
        <w:rPr>
          <w:rFonts w:ascii="Arial" w:hAnsi="Arial" w:cs="Arial"/>
          <w:sz w:val="24"/>
          <w:szCs w:val="24"/>
        </w:rPr>
      </w:pPr>
    </w:p>
    <w:p w14:paraId="21BD2547" w14:textId="139F5E53" w:rsidR="008D46CC" w:rsidRDefault="008D46CC" w:rsidP="008D46CC">
      <w:pPr>
        <w:rPr>
          <w:rFonts w:ascii="Arial" w:hAnsi="Arial" w:cs="Arial"/>
          <w:sz w:val="24"/>
          <w:szCs w:val="24"/>
        </w:rPr>
      </w:pPr>
      <w:r w:rsidRPr="4C9D0FD0">
        <w:rPr>
          <w:rFonts w:ascii="Arial" w:hAnsi="Arial" w:cs="Arial"/>
          <w:sz w:val="24"/>
          <w:szCs w:val="24"/>
        </w:rPr>
        <w:t>The variation in chemical status of the water</w:t>
      </w:r>
      <w:r w:rsidR="273E5238" w:rsidRPr="4C9D0FD0">
        <w:rPr>
          <w:rFonts w:ascii="Arial" w:hAnsi="Arial" w:cs="Arial"/>
          <w:sz w:val="24"/>
          <w:szCs w:val="24"/>
        </w:rPr>
        <w:t>, sources of water supply</w:t>
      </w:r>
      <w:r w:rsidRPr="4C9D0FD0">
        <w:rPr>
          <w:rFonts w:ascii="Arial" w:hAnsi="Arial" w:cs="Arial"/>
          <w:sz w:val="24"/>
          <w:szCs w:val="24"/>
        </w:rPr>
        <w:t xml:space="preserve"> </w:t>
      </w:r>
      <w:r w:rsidR="1A0D8698" w:rsidRPr="4C9D0FD0">
        <w:rPr>
          <w:rFonts w:ascii="Arial" w:hAnsi="Arial" w:cs="Arial"/>
          <w:sz w:val="24"/>
          <w:szCs w:val="24"/>
        </w:rPr>
        <w:t xml:space="preserve">and the surrounding geology </w:t>
      </w:r>
      <w:r w:rsidR="2084EFC1" w:rsidRPr="4C9D0FD0">
        <w:rPr>
          <w:rFonts w:ascii="Arial" w:hAnsi="Arial" w:cs="Arial"/>
          <w:sz w:val="24"/>
          <w:szCs w:val="24"/>
        </w:rPr>
        <w:t>underpinning</w:t>
      </w:r>
      <w:r w:rsidRPr="4C9D0FD0">
        <w:rPr>
          <w:rFonts w:ascii="Arial" w:hAnsi="Arial" w:cs="Arial"/>
          <w:sz w:val="24"/>
          <w:szCs w:val="24"/>
        </w:rPr>
        <w:t xml:space="preserve"> the wetlands has allowed the development of a remarkable flora and fauna</w:t>
      </w:r>
      <w:r w:rsidR="18A72F57" w:rsidRPr="4C9D0FD0">
        <w:rPr>
          <w:rFonts w:ascii="Arial" w:hAnsi="Arial" w:cs="Arial"/>
          <w:sz w:val="24"/>
          <w:szCs w:val="24"/>
        </w:rPr>
        <w:t>.</w:t>
      </w:r>
      <w:r w:rsidRPr="4C9D0FD0">
        <w:rPr>
          <w:rFonts w:ascii="Arial" w:hAnsi="Arial" w:cs="Arial"/>
          <w:sz w:val="24"/>
          <w:szCs w:val="24"/>
        </w:rPr>
        <w:t xml:space="preserve"> </w:t>
      </w:r>
      <w:r w:rsidR="759EE2A4" w:rsidRPr="4C9D0FD0">
        <w:rPr>
          <w:rFonts w:ascii="Arial" w:hAnsi="Arial" w:cs="Arial"/>
          <w:sz w:val="24"/>
          <w:szCs w:val="24"/>
        </w:rPr>
        <w:t>T</w:t>
      </w:r>
      <w:r w:rsidRPr="4C9D0FD0">
        <w:rPr>
          <w:rFonts w:ascii="Arial" w:hAnsi="Arial" w:cs="Arial"/>
          <w:sz w:val="24"/>
          <w:szCs w:val="24"/>
        </w:rPr>
        <w:t>he location on flyway and conservation management ha</w:t>
      </w:r>
      <w:r w:rsidR="1FA1DD44" w:rsidRPr="4C9D0FD0">
        <w:rPr>
          <w:rFonts w:ascii="Arial" w:hAnsi="Arial" w:cs="Arial"/>
          <w:sz w:val="24"/>
          <w:szCs w:val="24"/>
        </w:rPr>
        <w:t>s</w:t>
      </w:r>
      <w:r w:rsidRPr="4C9D0FD0">
        <w:rPr>
          <w:rFonts w:ascii="Arial" w:hAnsi="Arial" w:cs="Arial"/>
          <w:sz w:val="24"/>
          <w:szCs w:val="24"/>
        </w:rPr>
        <w:t xml:space="preserve"> led to an internationally important wintering bird numbers and nationally important numbers of nesting birds. All three SSSIs are part of the Arun Valley Special Protection Area (SPA) and Ramsar site</w:t>
      </w:r>
      <w:r w:rsidR="13726C5A" w:rsidRPr="4C9D0FD0">
        <w:rPr>
          <w:rFonts w:ascii="Arial" w:hAnsi="Arial" w:cs="Arial"/>
          <w:sz w:val="24"/>
          <w:szCs w:val="24"/>
        </w:rPr>
        <w:t>,</w:t>
      </w:r>
      <w:r w:rsidRPr="4C9D0FD0">
        <w:rPr>
          <w:rFonts w:ascii="Arial" w:hAnsi="Arial" w:cs="Arial"/>
          <w:sz w:val="24"/>
          <w:szCs w:val="24"/>
        </w:rPr>
        <w:t xml:space="preserve"> with </w:t>
      </w:r>
      <w:r w:rsidR="007F6F8F" w:rsidRPr="4C9D0FD0">
        <w:rPr>
          <w:rFonts w:ascii="Arial" w:hAnsi="Arial" w:cs="Arial"/>
          <w:sz w:val="24"/>
          <w:szCs w:val="24"/>
        </w:rPr>
        <w:t>Pulborough</w:t>
      </w:r>
      <w:r w:rsidRPr="4C9D0FD0">
        <w:rPr>
          <w:rFonts w:ascii="Arial" w:hAnsi="Arial" w:cs="Arial"/>
          <w:sz w:val="24"/>
          <w:szCs w:val="24"/>
        </w:rPr>
        <w:t xml:space="preserve"> Brooks and Amberley Wild Brooks also included in the Arun Valley Special Area of Conservation</w:t>
      </w:r>
      <w:r w:rsidR="365F31E2" w:rsidRPr="4C9D0FD0">
        <w:rPr>
          <w:rFonts w:ascii="Arial" w:hAnsi="Arial" w:cs="Arial"/>
          <w:sz w:val="24"/>
          <w:szCs w:val="24"/>
        </w:rPr>
        <w:t xml:space="preserve"> (SAC)</w:t>
      </w:r>
      <w:r w:rsidRPr="4C9D0FD0">
        <w:rPr>
          <w:rFonts w:ascii="Arial" w:hAnsi="Arial" w:cs="Arial"/>
          <w:sz w:val="24"/>
          <w:szCs w:val="24"/>
        </w:rPr>
        <w:t xml:space="preserve">. </w:t>
      </w:r>
    </w:p>
    <w:p w14:paraId="352DE2BD" w14:textId="6B513BA2" w:rsidR="007F6F8F" w:rsidRDefault="008D46CC" w:rsidP="4C9D0FD0">
      <w:pPr>
        <w:rPr>
          <w:rFonts w:ascii="Arial" w:hAnsi="Arial" w:cs="Arial"/>
          <w:sz w:val="24"/>
          <w:szCs w:val="24"/>
        </w:rPr>
      </w:pPr>
      <w:r w:rsidRPr="2C9E66BF">
        <w:rPr>
          <w:rFonts w:ascii="Arial" w:hAnsi="Arial" w:cs="Arial"/>
          <w:sz w:val="24"/>
          <w:szCs w:val="24"/>
        </w:rPr>
        <w:t xml:space="preserve">The original hydrological environment of the valley has been very significantly modified over many centuries by a </w:t>
      </w:r>
      <w:r w:rsidR="4F50F3DC" w:rsidRPr="2C9E66BF">
        <w:rPr>
          <w:rFonts w:ascii="Arial" w:hAnsi="Arial" w:cs="Arial"/>
          <w:sz w:val="24"/>
          <w:szCs w:val="24"/>
        </w:rPr>
        <w:t>hu</w:t>
      </w:r>
      <w:r w:rsidRPr="2C9E66BF">
        <w:rPr>
          <w:rFonts w:ascii="Arial" w:hAnsi="Arial" w:cs="Arial"/>
          <w:sz w:val="24"/>
          <w:szCs w:val="24"/>
        </w:rPr>
        <w:t>man-made drainage network</w:t>
      </w:r>
      <w:r w:rsidR="3C1222B9" w:rsidRPr="2C9E66BF">
        <w:rPr>
          <w:rFonts w:ascii="Arial" w:hAnsi="Arial" w:cs="Arial"/>
          <w:sz w:val="24"/>
          <w:szCs w:val="24"/>
        </w:rPr>
        <w:t xml:space="preserve"> </w:t>
      </w:r>
      <w:r w:rsidRPr="2C9E66BF">
        <w:rPr>
          <w:rFonts w:ascii="Arial" w:hAnsi="Arial" w:cs="Arial"/>
          <w:sz w:val="24"/>
          <w:szCs w:val="24"/>
        </w:rPr>
        <w:t xml:space="preserve">and more recently abstractions including for public water supply, and flood </w:t>
      </w:r>
      <w:r w:rsidR="08E46935" w:rsidRPr="2C9E66BF">
        <w:rPr>
          <w:rFonts w:ascii="Arial" w:hAnsi="Arial" w:cs="Arial"/>
          <w:sz w:val="24"/>
          <w:szCs w:val="24"/>
        </w:rPr>
        <w:t xml:space="preserve">risk management such as the creation of flood </w:t>
      </w:r>
      <w:r w:rsidRPr="2C9E66BF">
        <w:rPr>
          <w:rFonts w:ascii="Arial" w:hAnsi="Arial" w:cs="Arial"/>
          <w:sz w:val="24"/>
          <w:szCs w:val="24"/>
        </w:rPr>
        <w:t xml:space="preserve">banks </w:t>
      </w:r>
      <w:r w:rsidR="5F0E516E" w:rsidRPr="2C9E66BF">
        <w:rPr>
          <w:rFonts w:ascii="Arial" w:hAnsi="Arial" w:cs="Arial"/>
          <w:sz w:val="24"/>
          <w:szCs w:val="24"/>
        </w:rPr>
        <w:t xml:space="preserve">largely </w:t>
      </w:r>
      <w:r w:rsidRPr="2C9E66BF">
        <w:rPr>
          <w:rFonts w:ascii="Arial" w:hAnsi="Arial" w:cs="Arial"/>
          <w:sz w:val="24"/>
          <w:szCs w:val="24"/>
        </w:rPr>
        <w:t>divorcing the floodplain wetlands from the river except during overtopping and via some structures</w:t>
      </w:r>
      <w:r w:rsidR="4BB0BB27" w:rsidRPr="2C9E66BF">
        <w:rPr>
          <w:rFonts w:ascii="Arial" w:hAnsi="Arial" w:cs="Arial"/>
          <w:sz w:val="24"/>
          <w:szCs w:val="24"/>
        </w:rPr>
        <w:t>. A</w:t>
      </w:r>
      <w:r w:rsidRPr="2C9E66BF">
        <w:rPr>
          <w:rFonts w:ascii="Arial" w:hAnsi="Arial" w:cs="Arial"/>
          <w:sz w:val="24"/>
          <w:szCs w:val="24"/>
        </w:rPr>
        <w:t xml:space="preserve"> small area of Waltham Brooks is </w:t>
      </w:r>
      <w:r w:rsidR="2909367A" w:rsidRPr="2C9E66BF">
        <w:rPr>
          <w:rFonts w:ascii="Arial" w:hAnsi="Arial" w:cs="Arial"/>
          <w:sz w:val="24"/>
          <w:szCs w:val="24"/>
        </w:rPr>
        <w:t>directly connected to</w:t>
      </w:r>
      <w:r w:rsidRPr="2C9E66BF">
        <w:rPr>
          <w:rFonts w:ascii="Arial" w:hAnsi="Arial" w:cs="Arial"/>
          <w:sz w:val="24"/>
          <w:szCs w:val="24"/>
        </w:rPr>
        <w:t xml:space="preserve"> the river. </w:t>
      </w:r>
    </w:p>
    <w:p w14:paraId="5CC16A67" w14:textId="6E8F885A" w:rsidR="007F6F8F" w:rsidRDefault="007F6F8F" w:rsidP="4C9D0FD0">
      <w:pPr>
        <w:rPr>
          <w:rFonts w:ascii="Arial" w:hAnsi="Arial" w:cs="Arial"/>
          <w:sz w:val="24"/>
          <w:szCs w:val="24"/>
        </w:rPr>
      </w:pPr>
    </w:p>
    <w:p w14:paraId="233B2781" w14:textId="0F48C4E9" w:rsidR="007F6F8F" w:rsidRDefault="008D46CC" w:rsidP="008D46CC">
      <w:pPr>
        <w:rPr>
          <w:rFonts w:ascii="Arial" w:hAnsi="Arial" w:cs="Arial"/>
          <w:sz w:val="24"/>
          <w:szCs w:val="24"/>
        </w:rPr>
      </w:pPr>
      <w:r w:rsidRPr="2C9E66BF">
        <w:rPr>
          <w:rFonts w:ascii="Arial" w:hAnsi="Arial" w:cs="Arial"/>
          <w:sz w:val="24"/>
          <w:szCs w:val="24"/>
        </w:rPr>
        <w:t>Natural England is currently reviewing the sites</w:t>
      </w:r>
      <w:r w:rsidR="6FF8DCF8" w:rsidRPr="2C9E66BF">
        <w:rPr>
          <w:rFonts w:ascii="Arial" w:hAnsi="Arial" w:cs="Arial"/>
          <w:sz w:val="24"/>
          <w:szCs w:val="24"/>
        </w:rPr>
        <w:t>’</w:t>
      </w:r>
      <w:r w:rsidRPr="2C9E66BF">
        <w:rPr>
          <w:rFonts w:ascii="Arial" w:hAnsi="Arial" w:cs="Arial"/>
          <w:sz w:val="24"/>
          <w:szCs w:val="24"/>
        </w:rPr>
        <w:t xml:space="preserve"> condition</w:t>
      </w:r>
      <w:r w:rsidR="475F491C" w:rsidRPr="2C9E66BF">
        <w:rPr>
          <w:rFonts w:ascii="Arial" w:hAnsi="Arial" w:cs="Arial"/>
          <w:sz w:val="24"/>
          <w:szCs w:val="24"/>
        </w:rPr>
        <w:t>,</w:t>
      </w:r>
      <w:r w:rsidRPr="2C9E66BF">
        <w:rPr>
          <w:rFonts w:ascii="Arial" w:hAnsi="Arial" w:cs="Arial"/>
          <w:sz w:val="24"/>
          <w:szCs w:val="24"/>
        </w:rPr>
        <w:t xml:space="preserve"> though this will not be fully completed until 202</w:t>
      </w:r>
      <w:r w:rsidR="792B7556" w:rsidRPr="2C9E66BF">
        <w:rPr>
          <w:rFonts w:ascii="Arial" w:hAnsi="Arial" w:cs="Arial"/>
          <w:sz w:val="24"/>
          <w:szCs w:val="24"/>
        </w:rPr>
        <w:t>3</w:t>
      </w:r>
      <w:r w:rsidRPr="2C9E66BF">
        <w:rPr>
          <w:rFonts w:ascii="Arial" w:hAnsi="Arial" w:cs="Arial"/>
          <w:sz w:val="24"/>
          <w:szCs w:val="24"/>
        </w:rPr>
        <w:t>,</w:t>
      </w:r>
      <w:r w:rsidR="23DDEFD6" w:rsidRPr="2C9E66BF">
        <w:rPr>
          <w:rFonts w:ascii="Arial" w:hAnsi="Arial" w:cs="Arial"/>
          <w:sz w:val="24"/>
          <w:szCs w:val="24"/>
        </w:rPr>
        <w:t xml:space="preserve"> </w:t>
      </w:r>
      <w:r w:rsidRPr="2C9E66BF">
        <w:rPr>
          <w:rFonts w:ascii="Arial" w:hAnsi="Arial" w:cs="Arial"/>
          <w:sz w:val="24"/>
          <w:szCs w:val="24"/>
        </w:rPr>
        <w:t>however</w:t>
      </w:r>
      <w:r w:rsidR="1722CD21" w:rsidRPr="2C9E66BF">
        <w:rPr>
          <w:rFonts w:ascii="Arial" w:hAnsi="Arial" w:cs="Arial"/>
          <w:sz w:val="24"/>
          <w:szCs w:val="24"/>
        </w:rPr>
        <w:t xml:space="preserve"> </w:t>
      </w:r>
      <w:r w:rsidR="76753FB9" w:rsidRPr="2C9E66BF">
        <w:rPr>
          <w:rFonts w:ascii="Arial" w:hAnsi="Arial" w:cs="Arial"/>
          <w:sz w:val="24"/>
          <w:szCs w:val="24"/>
        </w:rPr>
        <w:t>the</w:t>
      </w:r>
      <w:r w:rsidR="1722CD21" w:rsidRPr="2C9E66BF">
        <w:rPr>
          <w:rFonts w:ascii="Arial" w:hAnsi="Arial" w:cs="Arial"/>
          <w:sz w:val="24"/>
          <w:szCs w:val="24"/>
        </w:rPr>
        <w:t xml:space="preserve"> recent Hicks et al study</w:t>
      </w:r>
      <w:r w:rsidR="2DE973B4" w:rsidRPr="2C9E66BF">
        <w:rPr>
          <w:rFonts w:ascii="Arial" w:hAnsi="Arial" w:cs="Arial"/>
          <w:sz w:val="24"/>
          <w:szCs w:val="24"/>
        </w:rPr>
        <w:t>, 2019 study</w:t>
      </w:r>
      <w:r w:rsidRPr="2C9E66BF">
        <w:rPr>
          <w:rStyle w:val="FootnoteReference"/>
          <w:rFonts w:ascii="Arial" w:hAnsi="Arial" w:cs="Arial"/>
          <w:sz w:val="24"/>
          <w:szCs w:val="24"/>
        </w:rPr>
        <w:footnoteReference w:id="2"/>
      </w:r>
      <w:r w:rsidR="45A4E7C2" w:rsidRPr="2C9E66BF">
        <w:rPr>
          <w:rFonts w:ascii="Arial" w:hAnsi="Arial" w:cs="Arial"/>
          <w:sz w:val="24"/>
          <w:szCs w:val="24"/>
        </w:rPr>
        <w:t xml:space="preserve"> </w:t>
      </w:r>
      <w:r w:rsidR="537D6C7F" w:rsidRPr="2C9E66BF">
        <w:rPr>
          <w:rFonts w:ascii="Arial" w:hAnsi="Arial" w:cs="Arial"/>
          <w:sz w:val="24"/>
          <w:szCs w:val="24"/>
        </w:rPr>
        <w:t xml:space="preserve">concluded that </w:t>
      </w:r>
      <w:r w:rsidR="007F6F8F" w:rsidRPr="2C9E66BF">
        <w:rPr>
          <w:rFonts w:ascii="Arial" w:hAnsi="Arial" w:cs="Arial"/>
          <w:sz w:val="24"/>
          <w:szCs w:val="24"/>
        </w:rPr>
        <w:t>different parts of the site appear to be showing signs of dryin</w:t>
      </w:r>
      <w:r w:rsidR="3217C961" w:rsidRPr="2C9E66BF">
        <w:rPr>
          <w:rFonts w:ascii="Arial" w:hAnsi="Arial" w:cs="Arial"/>
          <w:sz w:val="24"/>
          <w:szCs w:val="24"/>
        </w:rPr>
        <w:t>g out which may be impacting on the designated features</w:t>
      </w:r>
      <w:r w:rsidR="31405501" w:rsidRPr="2C9E66BF">
        <w:rPr>
          <w:rFonts w:ascii="Arial" w:hAnsi="Arial" w:cs="Arial"/>
          <w:sz w:val="24"/>
          <w:szCs w:val="24"/>
        </w:rPr>
        <w:t>.</w:t>
      </w:r>
      <w:r w:rsidRPr="2C9E66BF">
        <w:rPr>
          <w:rFonts w:ascii="Arial" w:hAnsi="Arial" w:cs="Arial"/>
          <w:sz w:val="24"/>
          <w:szCs w:val="24"/>
        </w:rPr>
        <w:t xml:space="preserve"> </w:t>
      </w:r>
      <w:r w:rsidR="05214154" w:rsidRPr="2C9E66BF">
        <w:rPr>
          <w:rFonts w:ascii="Arial" w:hAnsi="Arial" w:cs="Arial"/>
          <w:sz w:val="24"/>
          <w:szCs w:val="24"/>
        </w:rPr>
        <w:t xml:space="preserve">To determine the possible causes of this, </w:t>
      </w:r>
      <w:r w:rsidRPr="2C9E66BF">
        <w:rPr>
          <w:rFonts w:ascii="Arial" w:hAnsi="Arial" w:cs="Arial"/>
          <w:sz w:val="24"/>
          <w:szCs w:val="24"/>
        </w:rPr>
        <w:t xml:space="preserve">Natural England </w:t>
      </w:r>
      <w:r w:rsidR="007F6F8F" w:rsidRPr="2C9E66BF">
        <w:rPr>
          <w:rFonts w:ascii="Arial" w:hAnsi="Arial" w:cs="Arial"/>
          <w:sz w:val="24"/>
          <w:szCs w:val="24"/>
        </w:rPr>
        <w:t>has</w:t>
      </w:r>
      <w:r w:rsidRPr="2C9E66BF">
        <w:rPr>
          <w:rFonts w:ascii="Arial" w:hAnsi="Arial" w:cs="Arial"/>
          <w:sz w:val="24"/>
          <w:szCs w:val="24"/>
        </w:rPr>
        <w:t xml:space="preserve"> commission</w:t>
      </w:r>
      <w:r w:rsidR="007F6F8F" w:rsidRPr="2C9E66BF">
        <w:rPr>
          <w:rFonts w:ascii="Arial" w:hAnsi="Arial" w:cs="Arial"/>
          <w:sz w:val="24"/>
          <w:szCs w:val="24"/>
        </w:rPr>
        <w:t>ed</w:t>
      </w:r>
      <w:r w:rsidRPr="2C9E66BF">
        <w:rPr>
          <w:rFonts w:ascii="Arial" w:hAnsi="Arial" w:cs="Arial"/>
          <w:sz w:val="24"/>
          <w:szCs w:val="24"/>
        </w:rPr>
        <w:t xml:space="preserve"> separate studies of the hydro-ecology and peat deposits o</w:t>
      </w:r>
      <w:r w:rsidR="12EFED13" w:rsidRPr="2C9E66BF">
        <w:rPr>
          <w:rFonts w:ascii="Arial" w:hAnsi="Arial" w:cs="Arial"/>
          <w:sz w:val="24"/>
          <w:szCs w:val="24"/>
        </w:rPr>
        <w:t>n</w:t>
      </w:r>
      <w:r w:rsidRPr="2C9E66BF">
        <w:rPr>
          <w:rFonts w:ascii="Arial" w:hAnsi="Arial" w:cs="Arial"/>
          <w:sz w:val="24"/>
          <w:szCs w:val="24"/>
        </w:rPr>
        <w:t xml:space="preserve"> both Amberley Wild Brooks and Pulborough Brooks. These studies should lead to an understanding of the site’s hydrology currently and </w:t>
      </w:r>
      <w:r w:rsidR="3C881BC1" w:rsidRPr="2C9E66BF">
        <w:rPr>
          <w:rFonts w:ascii="Arial" w:hAnsi="Arial" w:cs="Arial"/>
          <w:sz w:val="24"/>
          <w:szCs w:val="24"/>
        </w:rPr>
        <w:t xml:space="preserve">changes over time from when the sites were </w:t>
      </w:r>
      <w:r w:rsidRPr="2C9E66BF">
        <w:rPr>
          <w:rFonts w:ascii="Arial" w:hAnsi="Arial" w:cs="Arial"/>
          <w:sz w:val="24"/>
          <w:szCs w:val="24"/>
        </w:rPr>
        <w:t>in a</w:t>
      </w:r>
      <w:r w:rsidR="5B80A771" w:rsidRPr="2C9E66BF">
        <w:rPr>
          <w:rFonts w:ascii="Arial" w:hAnsi="Arial" w:cs="Arial"/>
          <w:sz w:val="24"/>
          <w:szCs w:val="24"/>
        </w:rPr>
        <w:t xml:space="preserve"> more</w:t>
      </w:r>
      <w:r w:rsidRPr="2C9E66BF">
        <w:rPr>
          <w:rFonts w:ascii="Arial" w:hAnsi="Arial" w:cs="Arial"/>
          <w:sz w:val="24"/>
          <w:szCs w:val="24"/>
        </w:rPr>
        <w:t xml:space="preserve"> naturalised state</w:t>
      </w:r>
      <w:r w:rsidR="300E27B0" w:rsidRPr="2C9E66BF">
        <w:rPr>
          <w:rFonts w:ascii="Arial" w:hAnsi="Arial" w:cs="Arial"/>
          <w:sz w:val="24"/>
          <w:szCs w:val="24"/>
        </w:rPr>
        <w:t>.</w:t>
      </w:r>
      <w:r w:rsidRPr="2C9E66BF">
        <w:rPr>
          <w:rFonts w:ascii="Arial" w:hAnsi="Arial" w:cs="Arial"/>
          <w:sz w:val="24"/>
          <w:szCs w:val="24"/>
        </w:rPr>
        <w:t xml:space="preserve"> </w:t>
      </w:r>
      <w:proofErr w:type="gramStart"/>
      <w:r w:rsidR="6B89EB3D" w:rsidRPr="2C9E66BF">
        <w:rPr>
          <w:rFonts w:ascii="Arial" w:hAnsi="Arial" w:cs="Arial"/>
          <w:sz w:val="24"/>
          <w:szCs w:val="24"/>
        </w:rPr>
        <w:t>I</w:t>
      </w:r>
      <w:r w:rsidRPr="2C9E66BF">
        <w:rPr>
          <w:rFonts w:ascii="Arial" w:hAnsi="Arial" w:cs="Arial"/>
          <w:sz w:val="24"/>
          <w:szCs w:val="24"/>
        </w:rPr>
        <w:t xml:space="preserve">n particular </w:t>
      </w:r>
      <w:r w:rsidR="1213BEDD" w:rsidRPr="4C9D0FD0">
        <w:rPr>
          <w:rFonts w:ascii="Arial" w:hAnsi="Arial" w:cs="Arial"/>
          <w:sz w:val="24"/>
          <w:szCs w:val="24"/>
        </w:rPr>
        <w:t>these</w:t>
      </w:r>
      <w:proofErr w:type="gramEnd"/>
      <w:r w:rsidR="1213BEDD" w:rsidRPr="2C9E66BF">
        <w:rPr>
          <w:rFonts w:ascii="Arial" w:hAnsi="Arial" w:cs="Arial"/>
          <w:sz w:val="24"/>
          <w:szCs w:val="24"/>
        </w:rPr>
        <w:t xml:space="preserve"> studies have investigated </w:t>
      </w:r>
      <w:r w:rsidRPr="2C9E66BF">
        <w:rPr>
          <w:rFonts w:ascii="Arial" w:hAnsi="Arial" w:cs="Arial"/>
          <w:sz w:val="24"/>
          <w:szCs w:val="24"/>
        </w:rPr>
        <w:t>the peatland’s development, changes, and modifications over time, and impacts on biological features and peat deposits</w:t>
      </w:r>
      <w:r w:rsidR="28D12A45" w:rsidRPr="2C9E66BF">
        <w:rPr>
          <w:rFonts w:ascii="Arial" w:hAnsi="Arial" w:cs="Arial"/>
          <w:sz w:val="24"/>
          <w:szCs w:val="24"/>
        </w:rPr>
        <w:t xml:space="preserve"> (current condition)</w:t>
      </w:r>
      <w:r w:rsidRPr="2C9E66BF">
        <w:rPr>
          <w:rFonts w:ascii="Arial" w:hAnsi="Arial" w:cs="Arial"/>
          <w:sz w:val="24"/>
          <w:szCs w:val="24"/>
        </w:rPr>
        <w:t>.</w:t>
      </w:r>
      <w:r w:rsidR="007F6F8F" w:rsidRPr="2C9E66BF">
        <w:rPr>
          <w:rFonts w:ascii="Arial" w:hAnsi="Arial" w:cs="Arial"/>
          <w:sz w:val="24"/>
          <w:szCs w:val="24"/>
        </w:rPr>
        <w:t xml:space="preserve">  In </w:t>
      </w:r>
      <w:r w:rsidR="2EB38E87" w:rsidRPr="2C9E66BF">
        <w:rPr>
          <w:rFonts w:ascii="Arial" w:hAnsi="Arial" w:cs="Arial"/>
          <w:sz w:val="24"/>
          <w:szCs w:val="24"/>
        </w:rPr>
        <w:t>addition,</w:t>
      </w:r>
      <w:r w:rsidR="007F6F8F" w:rsidRPr="2C9E66BF">
        <w:rPr>
          <w:rFonts w:ascii="Arial" w:hAnsi="Arial" w:cs="Arial"/>
          <w:sz w:val="24"/>
          <w:szCs w:val="24"/>
        </w:rPr>
        <w:t xml:space="preserve"> a separate ongoing investigation</w:t>
      </w:r>
      <w:r w:rsidR="3B349562" w:rsidRPr="2C9E66BF">
        <w:rPr>
          <w:rFonts w:ascii="Arial" w:hAnsi="Arial" w:cs="Arial"/>
          <w:sz w:val="24"/>
          <w:szCs w:val="24"/>
        </w:rPr>
        <w:t xml:space="preserve"> by the water company, Southern Water,</w:t>
      </w:r>
      <w:r w:rsidR="007F6F8F" w:rsidRPr="2C9E66BF">
        <w:rPr>
          <w:rFonts w:ascii="Arial" w:hAnsi="Arial" w:cs="Arial"/>
          <w:sz w:val="24"/>
          <w:szCs w:val="24"/>
        </w:rPr>
        <w:t xml:space="preserve"> into the impact of the abstraction is ongoing</w:t>
      </w:r>
      <w:r w:rsidR="7DD67F57" w:rsidRPr="2C9E66BF">
        <w:rPr>
          <w:rFonts w:ascii="Arial" w:hAnsi="Arial" w:cs="Arial"/>
          <w:sz w:val="24"/>
          <w:szCs w:val="24"/>
        </w:rPr>
        <w:t xml:space="preserve"> with an expected delivery date of 2025.</w:t>
      </w:r>
      <w:r w:rsidR="007F6F8F" w:rsidRPr="2C9E66BF">
        <w:rPr>
          <w:rFonts w:ascii="Arial" w:hAnsi="Arial" w:cs="Arial"/>
          <w:sz w:val="24"/>
          <w:szCs w:val="24"/>
        </w:rPr>
        <w:t xml:space="preserve">  </w:t>
      </w:r>
    </w:p>
    <w:p w14:paraId="7D72F40F" w14:textId="7CE99E77" w:rsidR="4C9D0FD0" w:rsidRDefault="4C9D0FD0" w:rsidP="4C9D0FD0">
      <w:pPr>
        <w:rPr>
          <w:rFonts w:ascii="Arial" w:hAnsi="Arial" w:cs="Arial"/>
          <w:sz w:val="24"/>
          <w:szCs w:val="24"/>
        </w:rPr>
      </w:pPr>
    </w:p>
    <w:p w14:paraId="0F46C277" w14:textId="394166F7" w:rsidR="008D46CC" w:rsidRDefault="007F6F8F" w:rsidP="008D46CC">
      <w:pPr>
        <w:rPr>
          <w:rFonts w:ascii="Arial" w:hAnsi="Arial" w:cs="Arial"/>
          <w:sz w:val="24"/>
          <w:szCs w:val="24"/>
        </w:rPr>
      </w:pPr>
      <w:r w:rsidRPr="4C9D0FD0">
        <w:rPr>
          <w:rFonts w:ascii="Arial" w:hAnsi="Arial" w:cs="Arial"/>
          <w:sz w:val="24"/>
          <w:szCs w:val="24"/>
        </w:rPr>
        <w:t xml:space="preserve">There are several historical studies and historical evidence alongside the condition report that have led Natural England to be concerned about the combined impacts of climate change and abstraction </w:t>
      </w:r>
      <w:r w:rsidR="73BF0A1C" w:rsidRPr="4C9D0FD0">
        <w:rPr>
          <w:rFonts w:ascii="Arial" w:hAnsi="Arial" w:cs="Arial"/>
          <w:sz w:val="24"/>
          <w:szCs w:val="24"/>
        </w:rPr>
        <w:t xml:space="preserve">alongside </w:t>
      </w:r>
      <w:r w:rsidRPr="4C9D0FD0">
        <w:rPr>
          <w:rFonts w:ascii="Arial" w:hAnsi="Arial" w:cs="Arial"/>
          <w:sz w:val="24"/>
          <w:szCs w:val="24"/>
        </w:rPr>
        <w:t xml:space="preserve">other pressures on the protected sites </w:t>
      </w:r>
      <w:r w:rsidR="37F4F792" w:rsidRPr="4C9D0FD0">
        <w:rPr>
          <w:rFonts w:ascii="Arial" w:hAnsi="Arial" w:cs="Arial"/>
          <w:sz w:val="24"/>
          <w:szCs w:val="24"/>
        </w:rPr>
        <w:t xml:space="preserve">and their interest </w:t>
      </w:r>
      <w:r w:rsidRPr="4C9D0FD0">
        <w:rPr>
          <w:rFonts w:ascii="Arial" w:hAnsi="Arial" w:cs="Arial"/>
          <w:sz w:val="24"/>
          <w:szCs w:val="24"/>
        </w:rPr>
        <w:t xml:space="preserve">features. Now that the studies are </w:t>
      </w:r>
      <w:r w:rsidR="1FB45E44" w:rsidRPr="4C9D0FD0">
        <w:rPr>
          <w:rFonts w:ascii="Arial" w:hAnsi="Arial" w:cs="Arial"/>
          <w:sz w:val="24"/>
          <w:szCs w:val="24"/>
        </w:rPr>
        <w:t>in the final phase of review for publishing,</w:t>
      </w:r>
      <w:r w:rsidRPr="4C9D0FD0">
        <w:rPr>
          <w:rFonts w:ascii="Arial" w:hAnsi="Arial" w:cs="Arial"/>
          <w:sz w:val="24"/>
          <w:szCs w:val="24"/>
        </w:rPr>
        <w:t xml:space="preserve"> Natural England requires </w:t>
      </w:r>
      <w:r w:rsidR="0D85E2CC" w:rsidRPr="4C9D0FD0">
        <w:rPr>
          <w:rFonts w:ascii="Arial" w:hAnsi="Arial" w:cs="Arial"/>
          <w:sz w:val="24"/>
          <w:szCs w:val="24"/>
        </w:rPr>
        <w:t>a</w:t>
      </w:r>
      <w:r w:rsidR="6927F49D" w:rsidRPr="4C9D0FD0">
        <w:rPr>
          <w:rFonts w:ascii="Arial" w:hAnsi="Arial" w:cs="Arial"/>
          <w:sz w:val="24"/>
          <w:szCs w:val="24"/>
        </w:rPr>
        <w:t xml:space="preserve"> </w:t>
      </w:r>
      <w:r w:rsidRPr="4C9D0FD0">
        <w:rPr>
          <w:rFonts w:ascii="Arial" w:hAnsi="Arial" w:cs="Arial"/>
          <w:sz w:val="24"/>
          <w:szCs w:val="24"/>
        </w:rPr>
        <w:t xml:space="preserve">review </w:t>
      </w:r>
      <w:r w:rsidR="00201F90" w:rsidRPr="4C9D0FD0">
        <w:rPr>
          <w:rFonts w:ascii="Arial" w:hAnsi="Arial" w:cs="Arial"/>
          <w:sz w:val="24"/>
          <w:szCs w:val="24"/>
        </w:rPr>
        <w:t>and evaluation</w:t>
      </w:r>
      <w:r w:rsidR="4307A9C4" w:rsidRPr="4C9D0FD0">
        <w:rPr>
          <w:rFonts w:ascii="Arial" w:hAnsi="Arial" w:cs="Arial"/>
          <w:sz w:val="24"/>
          <w:szCs w:val="24"/>
        </w:rPr>
        <w:t xml:space="preserve"> of the combined evidence</w:t>
      </w:r>
      <w:r w:rsidR="66C86E31" w:rsidRPr="4C9D0FD0">
        <w:rPr>
          <w:rFonts w:ascii="Arial" w:hAnsi="Arial" w:cs="Arial"/>
          <w:sz w:val="24"/>
          <w:szCs w:val="24"/>
        </w:rPr>
        <w:t>.</w:t>
      </w:r>
    </w:p>
    <w:p w14:paraId="26EBF11F" w14:textId="77777777" w:rsidR="00DF4014" w:rsidRDefault="00DF4014" w:rsidP="6BB8AB99">
      <w:pPr>
        <w:pStyle w:val="paragraph"/>
        <w:spacing w:before="0" w:beforeAutospacing="0" w:after="0" w:afterAutospacing="0"/>
        <w:jc w:val="both"/>
        <w:textAlignment w:val="baseline"/>
        <w:rPr>
          <w:rStyle w:val="normaltextrun"/>
          <w:rFonts w:ascii="Arial" w:hAnsi="Arial" w:cs="Arial"/>
        </w:rPr>
      </w:pPr>
    </w:p>
    <w:p w14:paraId="635D1C8B" w14:textId="3AD6A22F" w:rsidR="00DF4014" w:rsidRDefault="00DF4014" w:rsidP="4C9D0FD0">
      <w:pPr>
        <w:pStyle w:val="paragraph"/>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b/>
          <w:bCs/>
        </w:rPr>
        <w:lastRenderedPageBreak/>
        <w:t xml:space="preserve">Work requirement </w:t>
      </w:r>
    </w:p>
    <w:p w14:paraId="17D4D6E9" w14:textId="4ECB9C1E" w:rsidR="00DF4014" w:rsidRDefault="00373E83" w:rsidP="4C9D0FD0">
      <w:pPr>
        <w:pStyle w:val="paragraph"/>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 xml:space="preserve">The </w:t>
      </w:r>
      <w:r w:rsidR="000C478C" w:rsidRPr="4C9D0FD0">
        <w:rPr>
          <w:rStyle w:val="normaltextrun"/>
          <w:rFonts w:ascii="Arial" w:hAnsi="Arial" w:cs="Arial"/>
        </w:rPr>
        <w:t xml:space="preserve">contractor is required </w:t>
      </w:r>
      <w:r w:rsidRPr="4C9D0FD0">
        <w:rPr>
          <w:rStyle w:val="normaltextrun"/>
          <w:rFonts w:ascii="Arial" w:hAnsi="Arial" w:cs="Arial"/>
        </w:rPr>
        <w:t xml:space="preserve">to </w:t>
      </w:r>
      <w:r w:rsidR="000C478C" w:rsidRPr="4C9D0FD0">
        <w:rPr>
          <w:rStyle w:val="normaltextrun"/>
          <w:rFonts w:ascii="Arial" w:hAnsi="Arial" w:cs="Arial"/>
        </w:rPr>
        <w:t>produce an</w:t>
      </w:r>
      <w:r w:rsidRPr="4C9D0FD0">
        <w:rPr>
          <w:rStyle w:val="normaltextrun"/>
          <w:rFonts w:ascii="Arial" w:hAnsi="Arial" w:cs="Arial"/>
        </w:rPr>
        <w:t xml:space="preserve"> evidence review</w:t>
      </w:r>
      <w:r w:rsidR="00DF4014" w:rsidRPr="4C9D0FD0">
        <w:rPr>
          <w:rStyle w:val="normaltextrun"/>
          <w:rFonts w:ascii="Arial" w:hAnsi="Arial" w:cs="Arial"/>
        </w:rPr>
        <w:t xml:space="preserve"> </w:t>
      </w:r>
      <w:proofErr w:type="gramStart"/>
      <w:r w:rsidR="00DF4014" w:rsidRPr="4C9D0FD0">
        <w:rPr>
          <w:rStyle w:val="normaltextrun"/>
          <w:rFonts w:ascii="Arial" w:hAnsi="Arial" w:cs="Arial"/>
        </w:rPr>
        <w:t>that states</w:t>
      </w:r>
      <w:proofErr w:type="gramEnd"/>
      <w:r w:rsidR="00DF4014" w:rsidRPr="4C9D0FD0">
        <w:rPr>
          <w:rStyle w:val="normaltextrun"/>
          <w:rFonts w:ascii="Arial" w:hAnsi="Arial" w:cs="Arial"/>
        </w:rPr>
        <w:t xml:space="preserve"> whether the data and information is sufficient to answer the questions set out below and comment to what degree of certainty the questions </w:t>
      </w:r>
      <w:r w:rsidR="770555E9" w:rsidRPr="4C9D0FD0">
        <w:rPr>
          <w:rStyle w:val="normaltextrun"/>
          <w:rFonts w:ascii="Arial" w:hAnsi="Arial" w:cs="Arial"/>
        </w:rPr>
        <w:t>have been addressed</w:t>
      </w:r>
      <w:r w:rsidR="00DF4014" w:rsidRPr="4C9D0FD0">
        <w:rPr>
          <w:rStyle w:val="normaltextrun"/>
          <w:rFonts w:ascii="Arial" w:hAnsi="Arial" w:cs="Arial"/>
        </w:rPr>
        <w:t xml:space="preserve"> by the available evidence base. </w:t>
      </w:r>
      <w:r w:rsidR="73803181" w:rsidRPr="4C9D0FD0">
        <w:rPr>
          <w:rStyle w:val="normaltextrun"/>
          <w:rFonts w:ascii="Arial" w:hAnsi="Arial" w:cs="Arial"/>
        </w:rPr>
        <w:t>Any</w:t>
      </w:r>
      <w:r w:rsidR="00DF4014" w:rsidRPr="4C9D0FD0">
        <w:rPr>
          <w:rStyle w:val="normaltextrun"/>
          <w:rFonts w:ascii="Arial" w:hAnsi="Arial" w:cs="Arial"/>
        </w:rPr>
        <w:t xml:space="preserve"> </w:t>
      </w:r>
      <w:r w:rsidR="1925D510" w:rsidRPr="4C9D0FD0">
        <w:rPr>
          <w:rStyle w:val="normaltextrun"/>
          <w:rFonts w:ascii="Arial" w:hAnsi="Arial" w:cs="Arial"/>
        </w:rPr>
        <w:t>g</w:t>
      </w:r>
      <w:r w:rsidR="00DF4014" w:rsidRPr="4C9D0FD0">
        <w:rPr>
          <w:rStyle w:val="normaltextrun"/>
          <w:rFonts w:ascii="Arial" w:hAnsi="Arial" w:cs="Arial"/>
        </w:rPr>
        <w:t xml:space="preserve">aps in evidence base </w:t>
      </w:r>
      <w:r w:rsidR="1350DE2E" w:rsidRPr="4C9D0FD0">
        <w:rPr>
          <w:rStyle w:val="normaltextrun"/>
          <w:rFonts w:ascii="Arial" w:hAnsi="Arial" w:cs="Arial"/>
        </w:rPr>
        <w:t>should be</w:t>
      </w:r>
      <w:r w:rsidR="00DF4014" w:rsidRPr="4C9D0FD0">
        <w:rPr>
          <w:rStyle w:val="normaltextrun"/>
          <w:rFonts w:ascii="Arial" w:hAnsi="Arial" w:cs="Arial"/>
        </w:rPr>
        <w:t xml:space="preserve"> presented and recommendations for further work included.</w:t>
      </w:r>
    </w:p>
    <w:p w14:paraId="65D7053B" w14:textId="77777777" w:rsidR="00E714D7" w:rsidRPr="00FE4C03" w:rsidRDefault="00E714D7" w:rsidP="00E714D7">
      <w:pPr>
        <w:pStyle w:val="paragraph"/>
        <w:spacing w:before="0" w:beforeAutospacing="0" w:after="0" w:afterAutospacing="0"/>
        <w:jc w:val="both"/>
        <w:textAlignment w:val="baseline"/>
        <w:rPr>
          <w:rStyle w:val="normaltextrun"/>
          <w:rFonts w:ascii="Arial" w:hAnsi="Arial" w:cs="Arial"/>
        </w:rPr>
      </w:pPr>
    </w:p>
    <w:p w14:paraId="6651CC19" w14:textId="4EA22D72" w:rsidR="00373E83" w:rsidRDefault="00372A38" w:rsidP="4C9D0FD0">
      <w:pPr>
        <w:pStyle w:val="paragraph"/>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 xml:space="preserve">The </w:t>
      </w:r>
      <w:r w:rsidR="00DF4014" w:rsidRPr="4C9D0FD0">
        <w:rPr>
          <w:rStyle w:val="normaltextrun"/>
          <w:rFonts w:ascii="Arial" w:hAnsi="Arial" w:cs="Arial"/>
        </w:rPr>
        <w:t xml:space="preserve">review should </w:t>
      </w:r>
      <w:r w:rsidRPr="4C9D0FD0">
        <w:rPr>
          <w:rStyle w:val="normaltextrun"/>
          <w:rFonts w:ascii="Arial" w:hAnsi="Arial" w:cs="Arial"/>
        </w:rPr>
        <w:t>aim to answer the</w:t>
      </w:r>
      <w:r w:rsidR="00DF4014" w:rsidRPr="4C9D0FD0">
        <w:rPr>
          <w:rStyle w:val="normaltextrun"/>
          <w:rFonts w:ascii="Arial" w:hAnsi="Arial" w:cs="Arial"/>
        </w:rPr>
        <w:t xml:space="preserve"> following questions</w:t>
      </w:r>
      <w:r w:rsidR="000E7C6C" w:rsidRPr="4C9D0FD0">
        <w:rPr>
          <w:rStyle w:val="normaltextrun"/>
          <w:rFonts w:ascii="Arial" w:hAnsi="Arial" w:cs="Arial"/>
        </w:rPr>
        <w:t xml:space="preserve"> and state whether the evidence is sufficient </w:t>
      </w:r>
      <w:r w:rsidR="256D5363" w:rsidRPr="4C9D0FD0">
        <w:rPr>
          <w:rStyle w:val="normaltextrun"/>
          <w:rFonts w:ascii="Arial" w:hAnsi="Arial" w:cs="Arial"/>
        </w:rPr>
        <w:t>in addressing these</w:t>
      </w:r>
      <w:r w:rsidR="7C0B17D8" w:rsidRPr="4C9D0FD0">
        <w:rPr>
          <w:rStyle w:val="normaltextrun"/>
          <w:rFonts w:ascii="Arial" w:hAnsi="Arial" w:cs="Arial"/>
        </w:rPr>
        <w:t>.</w:t>
      </w:r>
      <w:r w:rsidR="000E7C6C" w:rsidRPr="4C9D0FD0">
        <w:rPr>
          <w:rStyle w:val="normaltextrun"/>
          <w:rFonts w:ascii="Arial" w:hAnsi="Arial" w:cs="Arial"/>
        </w:rPr>
        <w:t xml:space="preserve"> </w:t>
      </w:r>
      <w:r w:rsidR="02869223" w:rsidRPr="4C9D0FD0">
        <w:rPr>
          <w:rStyle w:val="normaltextrun"/>
          <w:rFonts w:ascii="Arial" w:hAnsi="Arial" w:cs="Arial"/>
        </w:rPr>
        <w:t xml:space="preserve">The review should also assess </w:t>
      </w:r>
      <w:r w:rsidR="000E7C6C" w:rsidRPr="4C9D0FD0">
        <w:rPr>
          <w:rStyle w:val="normaltextrun"/>
          <w:rFonts w:ascii="Arial" w:hAnsi="Arial" w:cs="Arial"/>
        </w:rPr>
        <w:t>how certain the evidence is in answering the questions and what the data limitations and remaining uncertainties are:</w:t>
      </w:r>
    </w:p>
    <w:p w14:paraId="58B8A604" w14:textId="77777777" w:rsidR="000E7C6C" w:rsidRPr="00FE4C03" w:rsidRDefault="000E7C6C" w:rsidP="25B6CBD9">
      <w:pPr>
        <w:pStyle w:val="paragraph"/>
        <w:spacing w:before="0" w:beforeAutospacing="0" w:after="0" w:afterAutospacing="0"/>
        <w:jc w:val="both"/>
        <w:textAlignment w:val="baseline"/>
        <w:rPr>
          <w:rStyle w:val="normaltextrun"/>
          <w:rFonts w:ascii="Arial" w:hAnsi="Arial" w:cs="Arial"/>
        </w:rPr>
      </w:pPr>
    </w:p>
    <w:p w14:paraId="2B25D234" w14:textId="181A7249" w:rsidR="00373E83" w:rsidRDefault="00DF4014" w:rsidP="4C9D0FD0">
      <w:pPr>
        <w:pStyle w:val="paragraph"/>
        <w:numPr>
          <w:ilvl w:val="0"/>
          <w:numId w:val="11"/>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What are the main water suppl</w:t>
      </w:r>
      <w:r w:rsidR="2D1C782F" w:rsidRPr="4C9D0FD0">
        <w:rPr>
          <w:rStyle w:val="normaltextrun"/>
          <w:rFonts w:ascii="Arial" w:hAnsi="Arial" w:cs="Arial"/>
        </w:rPr>
        <w:t>y pathways</w:t>
      </w:r>
      <w:r w:rsidRPr="4C9D0FD0">
        <w:rPr>
          <w:rStyle w:val="normaltextrun"/>
          <w:rFonts w:ascii="Arial" w:hAnsi="Arial" w:cs="Arial"/>
        </w:rPr>
        <w:t xml:space="preserve"> to the protected sites</w:t>
      </w:r>
      <w:r w:rsidR="176F5706" w:rsidRPr="4C9D0FD0">
        <w:rPr>
          <w:rStyle w:val="normaltextrun"/>
          <w:rFonts w:ascii="Arial" w:hAnsi="Arial" w:cs="Arial"/>
        </w:rPr>
        <w:t xml:space="preserve"> now and</w:t>
      </w:r>
      <w:r w:rsidRPr="4C9D0FD0">
        <w:rPr>
          <w:rStyle w:val="normaltextrun"/>
          <w:rFonts w:ascii="Arial" w:hAnsi="Arial" w:cs="Arial"/>
        </w:rPr>
        <w:t xml:space="preserve"> </w:t>
      </w:r>
      <w:r w:rsidR="3FCC0939" w:rsidRPr="4C9D0FD0">
        <w:rPr>
          <w:rStyle w:val="normaltextrun"/>
          <w:rFonts w:ascii="Arial" w:hAnsi="Arial" w:cs="Arial"/>
        </w:rPr>
        <w:t>in the scenario of a naturalised unimpacted state</w:t>
      </w:r>
      <w:r w:rsidR="3F1F6D83" w:rsidRPr="4C9D0FD0">
        <w:rPr>
          <w:rStyle w:val="normaltextrun"/>
          <w:rFonts w:ascii="Arial" w:hAnsi="Arial" w:cs="Arial"/>
        </w:rPr>
        <w:t xml:space="preserve"> (prior to hydrological related changes such as abstraction and flood risk management schemes)</w:t>
      </w:r>
      <w:r w:rsidRPr="4C9D0FD0">
        <w:rPr>
          <w:rStyle w:val="normaltextrun"/>
          <w:rFonts w:ascii="Arial" w:hAnsi="Arial" w:cs="Arial"/>
        </w:rPr>
        <w:t>?</w:t>
      </w:r>
      <w:r w:rsidR="000E7C6C" w:rsidRPr="4C9D0FD0">
        <w:rPr>
          <w:rStyle w:val="normaltextrun"/>
          <w:rFonts w:ascii="Arial" w:hAnsi="Arial" w:cs="Arial"/>
        </w:rPr>
        <w:t xml:space="preserve">  </w:t>
      </w:r>
    </w:p>
    <w:p w14:paraId="78BD121A" w14:textId="677B526A" w:rsidR="00201F90" w:rsidRPr="00201F90" w:rsidRDefault="00DF4014" w:rsidP="4C9D0FD0">
      <w:pPr>
        <w:pStyle w:val="paragraph"/>
        <w:numPr>
          <w:ilvl w:val="0"/>
          <w:numId w:val="11"/>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 xml:space="preserve">Are the protected sites connected to the underpinning </w:t>
      </w:r>
      <w:r w:rsidR="00A235A6" w:rsidRPr="4C9D0FD0">
        <w:rPr>
          <w:rStyle w:val="normaltextrun"/>
          <w:rFonts w:ascii="Arial" w:hAnsi="Arial" w:cs="Arial"/>
        </w:rPr>
        <w:t xml:space="preserve">abstracted </w:t>
      </w:r>
      <w:r w:rsidR="0AB9E911" w:rsidRPr="4C9D0FD0">
        <w:rPr>
          <w:rStyle w:val="normaltextrun"/>
          <w:rFonts w:ascii="Arial" w:hAnsi="Arial" w:cs="Arial"/>
        </w:rPr>
        <w:t xml:space="preserve">groundwater </w:t>
      </w:r>
      <w:r w:rsidR="00A235A6" w:rsidRPr="4C9D0FD0">
        <w:rPr>
          <w:rStyle w:val="normaltextrun"/>
          <w:rFonts w:ascii="Arial" w:hAnsi="Arial" w:cs="Arial"/>
        </w:rPr>
        <w:t>aquifer (Folkestone beds in the Greensand)</w:t>
      </w:r>
      <w:r w:rsidRPr="4C9D0FD0">
        <w:rPr>
          <w:rStyle w:val="normaltextrun"/>
          <w:rFonts w:ascii="Arial" w:hAnsi="Arial" w:cs="Arial"/>
        </w:rPr>
        <w:t>?</w:t>
      </w:r>
    </w:p>
    <w:p w14:paraId="62F70140" w14:textId="0094E0D9" w:rsidR="4DED4408" w:rsidRDefault="4DED4408" w:rsidP="4C9D0FD0">
      <w:pPr>
        <w:pStyle w:val="paragraph"/>
        <w:numPr>
          <w:ilvl w:val="0"/>
          <w:numId w:val="11"/>
        </w:numPr>
        <w:spacing w:before="0" w:beforeAutospacing="0" w:after="0" w:afterAutospacing="0"/>
        <w:jc w:val="both"/>
        <w:rPr>
          <w:rStyle w:val="normaltextrun"/>
          <w:rFonts w:ascii="Arial" w:hAnsi="Arial" w:cs="Arial"/>
        </w:rPr>
      </w:pPr>
      <w:r w:rsidRPr="4C9D0FD0">
        <w:rPr>
          <w:rStyle w:val="normaltextrun"/>
          <w:rFonts w:ascii="Arial" w:hAnsi="Arial" w:cs="Arial"/>
        </w:rPr>
        <w:t>Is there evidence that climate change is acting alone or with the existing pressures such as abstraction and drainage, and potentially contributing to these issues such as the sites drying?</w:t>
      </w:r>
    </w:p>
    <w:p w14:paraId="4ACFFD35" w14:textId="5A0E58C3" w:rsidR="00DF4014" w:rsidRDefault="00A235A6" w:rsidP="4C9D0FD0">
      <w:pPr>
        <w:pStyle w:val="paragraph"/>
        <w:numPr>
          <w:ilvl w:val="0"/>
          <w:numId w:val="11"/>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Is there evidence that</w:t>
      </w:r>
      <w:r w:rsidR="49CB4191" w:rsidRPr="4C9D0FD0">
        <w:rPr>
          <w:rStyle w:val="normaltextrun"/>
          <w:rFonts w:ascii="Arial" w:hAnsi="Arial" w:cs="Arial"/>
        </w:rPr>
        <w:t xml:space="preserve"> the</w:t>
      </w:r>
      <w:r w:rsidRPr="4C9D0FD0">
        <w:rPr>
          <w:rStyle w:val="normaltextrun"/>
          <w:rFonts w:ascii="Arial" w:hAnsi="Arial" w:cs="Arial"/>
        </w:rPr>
        <w:t xml:space="preserve"> </w:t>
      </w:r>
      <w:r w:rsidR="00DF4014" w:rsidRPr="4C9D0FD0">
        <w:rPr>
          <w:rStyle w:val="normaltextrun"/>
          <w:rFonts w:ascii="Arial" w:hAnsi="Arial" w:cs="Arial"/>
        </w:rPr>
        <w:t>protected sites</w:t>
      </w:r>
      <w:r w:rsidRPr="4C9D0FD0">
        <w:rPr>
          <w:rStyle w:val="normaltextrun"/>
          <w:rFonts w:ascii="Arial" w:hAnsi="Arial" w:cs="Arial"/>
        </w:rPr>
        <w:t xml:space="preserve"> and their </w:t>
      </w:r>
      <w:r w:rsidR="6A0C5BA9" w:rsidRPr="4C9D0FD0">
        <w:rPr>
          <w:rStyle w:val="normaltextrun"/>
          <w:rFonts w:ascii="Arial" w:hAnsi="Arial" w:cs="Arial"/>
        </w:rPr>
        <w:t xml:space="preserve">interest </w:t>
      </w:r>
      <w:r w:rsidRPr="4C9D0FD0">
        <w:rPr>
          <w:rStyle w:val="normaltextrun"/>
          <w:rFonts w:ascii="Arial" w:hAnsi="Arial" w:cs="Arial"/>
        </w:rPr>
        <w:t>features</w:t>
      </w:r>
      <w:r w:rsidR="134B7A34" w:rsidRPr="4C9D0FD0">
        <w:rPr>
          <w:rStyle w:val="normaltextrun"/>
          <w:rFonts w:ascii="Arial" w:hAnsi="Arial" w:cs="Arial"/>
        </w:rPr>
        <w:t xml:space="preserve"> are impacted by water resources/ water</w:t>
      </w:r>
      <w:r w:rsidR="51F05F65" w:rsidRPr="4C9D0FD0">
        <w:rPr>
          <w:rStyle w:val="normaltextrun"/>
          <w:rFonts w:ascii="Arial" w:hAnsi="Arial" w:cs="Arial"/>
        </w:rPr>
        <w:t xml:space="preserve"> </w:t>
      </w:r>
      <w:r w:rsidR="134B7A34" w:rsidRPr="4C9D0FD0">
        <w:rPr>
          <w:rStyle w:val="normaltextrun"/>
          <w:rFonts w:ascii="Arial" w:hAnsi="Arial" w:cs="Arial"/>
        </w:rPr>
        <w:t>availability pressure</w:t>
      </w:r>
      <w:r w:rsidR="5282C3B7" w:rsidRPr="4C9D0FD0">
        <w:rPr>
          <w:rStyle w:val="normaltextrun"/>
          <w:rFonts w:ascii="Arial" w:hAnsi="Arial" w:cs="Arial"/>
        </w:rPr>
        <w:t>s</w:t>
      </w:r>
      <w:r w:rsidR="134B7A34" w:rsidRPr="4C9D0FD0">
        <w:rPr>
          <w:rStyle w:val="normaltextrun"/>
          <w:rFonts w:ascii="Arial" w:hAnsi="Arial" w:cs="Arial"/>
        </w:rPr>
        <w:t xml:space="preserve"> such as</w:t>
      </w:r>
      <w:r w:rsidR="00DF4014" w:rsidRPr="4C9D0FD0">
        <w:rPr>
          <w:rStyle w:val="normaltextrun"/>
          <w:rFonts w:ascii="Arial" w:hAnsi="Arial" w:cs="Arial"/>
        </w:rPr>
        <w:t xml:space="preserve"> drying</w:t>
      </w:r>
      <w:r w:rsidR="347E2089" w:rsidRPr="4C9D0FD0">
        <w:rPr>
          <w:rStyle w:val="normaltextrun"/>
          <w:rFonts w:ascii="Arial" w:hAnsi="Arial" w:cs="Arial"/>
        </w:rPr>
        <w:t xml:space="preserve"> out</w:t>
      </w:r>
      <w:r w:rsidRPr="4C9D0FD0">
        <w:rPr>
          <w:rStyle w:val="normaltextrun"/>
          <w:rFonts w:ascii="Arial" w:hAnsi="Arial" w:cs="Arial"/>
        </w:rPr>
        <w:t>?</w:t>
      </w:r>
    </w:p>
    <w:p w14:paraId="71FF16FD" w14:textId="673F78D1" w:rsidR="00A235A6" w:rsidRDefault="00DF4014" w:rsidP="4C9D0FD0">
      <w:pPr>
        <w:pStyle w:val="paragraph"/>
        <w:numPr>
          <w:ilvl w:val="0"/>
          <w:numId w:val="11"/>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I</w:t>
      </w:r>
      <w:r w:rsidR="00A235A6" w:rsidRPr="4C9D0FD0">
        <w:rPr>
          <w:rStyle w:val="normaltextrun"/>
          <w:rFonts w:ascii="Arial" w:hAnsi="Arial" w:cs="Arial"/>
        </w:rPr>
        <w:t xml:space="preserve">Is there evidence that the </w:t>
      </w:r>
      <w:r w:rsidR="673E6739" w:rsidRPr="4C9D0FD0">
        <w:rPr>
          <w:rStyle w:val="normaltextrun"/>
          <w:rFonts w:ascii="Arial" w:hAnsi="Arial" w:cs="Arial"/>
        </w:rPr>
        <w:t xml:space="preserve">protected </w:t>
      </w:r>
      <w:r w:rsidR="00A235A6" w:rsidRPr="4C9D0FD0">
        <w:rPr>
          <w:rStyle w:val="normaltextrun"/>
          <w:rFonts w:ascii="Arial" w:hAnsi="Arial" w:cs="Arial"/>
        </w:rPr>
        <w:t>site</w:t>
      </w:r>
      <w:r w:rsidR="35B61860" w:rsidRPr="4C9D0FD0">
        <w:rPr>
          <w:rStyle w:val="normaltextrun"/>
          <w:rFonts w:ascii="Arial" w:hAnsi="Arial" w:cs="Arial"/>
        </w:rPr>
        <w:t>s</w:t>
      </w:r>
      <w:r w:rsidR="4CF77036" w:rsidRPr="4C9D0FD0">
        <w:rPr>
          <w:rStyle w:val="normaltextrun"/>
          <w:rFonts w:ascii="Arial" w:hAnsi="Arial" w:cs="Arial"/>
        </w:rPr>
        <w:t>,</w:t>
      </w:r>
      <w:r w:rsidR="00A235A6" w:rsidRPr="4C9D0FD0">
        <w:rPr>
          <w:rStyle w:val="normaltextrun"/>
          <w:rFonts w:ascii="Arial" w:hAnsi="Arial" w:cs="Arial"/>
        </w:rPr>
        <w:t xml:space="preserve"> species</w:t>
      </w:r>
      <w:r w:rsidR="100AD88C" w:rsidRPr="4C9D0FD0">
        <w:rPr>
          <w:rStyle w:val="normaltextrun"/>
          <w:rFonts w:ascii="Arial" w:hAnsi="Arial" w:cs="Arial"/>
        </w:rPr>
        <w:t xml:space="preserve"> (designat</w:t>
      </w:r>
      <w:r w:rsidR="006D1424" w:rsidRPr="4C9D0FD0">
        <w:rPr>
          <w:rStyle w:val="normaltextrun"/>
          <w:rFonts w:ascii="Arial" w:hAnsi="Arial" w:cs="Arial"/>
        </w:rPr>
        <w:t>ed</w:t>
      </w:r>
      <w:r w:rsidR="100AD88C" w:rsidRPr="4C9D0FD0">
        <w:rPr>
          <w:rStyle w:val="normaltextrun"/>
          <w:rFonts w:ascii="Arial" w:hAnsi="Arial" w:cs="Arial"/>
        </w:rPr>
        <w:t>)</w:t>
      </w:r>
      <w:r w:rsidR="2334D64E" w:rsidRPr="4C9D0FD0">
        <w:rPr>
          <w:rStyle w:val="normaltextrun"/>
          <w:rFonts w:ascii="Arial" w:hAnsi="Arial" w:cs="Arial"/>
        </w:rPr>
        <w:t xml:space="preserve"> and condition are deteriorating and</w:t>
      </w:r>
      <w:r w:rsidR="00A235A6" w:rsidRPr="4C9D0FD0">
        <w:rPr>
          <w:rStyle w:val="normaltextrun"/>
          <w:rFonts w:ascii="Arial" w:hAnsi="Arial" w:cs="Arial"/>
        </w:rPr>
        <w:t xml:space="preserve"> declin</w:t>
      </w:r>
      <w:r w:rsidR="12853B8C" w:rsidRPr="4C9D0FD0">
        <w:rPr>
          <w:rStyle w:val="normaltextrun"/>
          <w:rFonts w:ascii="Arial" w:hAnsi="Arial" w:cs="Arial"/>
        </w:rPr>
        <w:t>ing</w:t>
      </w:r>
      <w:r w:rsidR="117EB9AA" w:rsidRPr="4C9D0FD0">
        <w:rPr>
          <w:rStyle w:val="normaltextrun"/>
          <w:rFonts w:ascii="Arial" w:hAnsi="Arial" w:cs="Arial"/>
        </w:rPr>
        <w:t xml:space="preserve"> is</w:t>
      </w:r>
      <w:r w:rsidR="00A235A6" w:rsidRPr="4C9D0FD0">
        <w:rPr>
          <w:rStyle w:val="normaltextrun"/>
          <w:rFonts w:ascii="Arial" w:hAnsi="Arial" w:cs="Arial"/>
        </w:rPr>
        <w:t xml:space="preserve"> linked to drying or insufficient water supply</w:t>
      </w:r>
      <w:r w:rsidR="3142D1FE" w:rsidRPr="4C9D0FD0">
        <w:rPr>
          <w:rStyle w:val="normaltextrun"/>
          <w:rFonts w:ascii="Arial" w:hAnsi="Arial" w:cs="Arial"/>
        </w:rPr>
        <w:t xml:space="preserve">, </w:t>
      </w:r>
      <w:r w:rsidR="37A96862" w:rsidRPr="4C9D0FD0">
        <w:rPr>
          <w:rStyle w:val="normaltextrun"/>
          <w:rFonts w:ascii="Arial" w:hAnsi="Arial" w:cs="Arial"/>
        </w:rPr>
        <w:t>as well as</w:t>
      </w:r>
      <w:r w:rsidR="3142D1FE" w:rsidRPr="4C9D0FD0">
        <w:rPr>
          <w:rStyle w:val="normaltextrun"/>
          <w:rFonts w:ascii="Arial" w:hAnsi="Arial" w:cs="Arial"/>
        </w:rPr>
        <w:t xml:space="preserve"> </w:t>
      </w:r>
      <w:r w:rsidR="52D452F7" w:rsidRPr="4C9D0FD0">
        <w:rPr>
          <w:rStyle w:val="normaltextrun"/>
          <w:rFonts w:ascii="Arial" w:hAnsi="Arial" w:cs="Arial"/>
        </w:rPr>
        <w:t>via</w:t>
      </w:r>
      <w:r w:rsidR="00201F90" w:rsidRPr="4C9D0FD0">
        <w:rPr>
          <w:rStyle w:val="normaltextrun"/>
          <w:rFonts w:ascii="Arial" w:hAnsi="Arial" w:cs="Arial"/>
        </w:rPr>
        <w:t xml:space="preserve"> indirect</w:t>
      </w:r>
      <w:r w:rsidR="7265D02C" w:rsidRPr="4C9D0FD0">
        <w:rPr>
          <w:rStyle w:val="normaltextrun"/>
          <w:rFonts w:ascii="Arial" w:hAnsi="Arial" w:cs="Arial"/>
        </w:rPr>
        <w:t xml:space="preserve"> pressures from drying/ </w:t>
      </w:r>
      <w:r w:rsidR="3BC1E520" w:rsidRPr="4C9D0FD0">
        <w:rPr>
          <w:rStyle w:val="normaltextrun"/>
          <w:rFonts w:ascii="Arial" w:hAnsi="Arial" w:cs="Arial"/>
        </w:rPr>
        <w:t>insufficient</w:t>
      </w:r>
      <w:r w:rsidR="7265D02C" w:rsidRPr="4C9D0FD0">
        <w:rPr>
          <w:rStyle w:val="normaltextrun"/>
          <w:rFonts w:ascii="Arial" w:hAnsi="Arial" w:cs="Arial"/>
        </w:rPr>
        <w:t xml:space="preserve"> water supply</w:t>
      </w:r>
      <w:r w:rsidR="0AB2E055" w:rsidRPr="4C9D0FD0">
        <w:rPr>
          <w:rStyle w:val="normaltextrun"/>
          <w:rFonts w:ascii="Arial" w:hAnsi="Arial" w:cs="Arial"/>
        </w:rPr>
        <w:t xml:space="preserve"> such as</w:t>
      </w:r>
      <w:r w:rsidR="00201F90" w:rsidRPr="4C9D0FD0">
        <w:rPr>
          <w:rStyle w:val="normaltextrun"/>
          <w:rFonts w:ascii="Arial" w:hAnsi="Arial" w:cs="Arial"/>
        </w:rPr>
        <w:t xml:space="preserve"> </w:t>
      </w:r>
      <w:r w:rsidR="525CD2B4" w:rsidRPr="4C9D0FD0">
        <w:rPr>
          <w:rStyle w:val="normaltextrun"/>
          <w:rFonts w:ascii="Arial" w:hAnsi="Arial" w:cs="Arial"/>
        </w:rPr>
        <w:t xml:space="preserve">changes/ deterioration </w:t>
      </w:r>
      <w:proofErr w:type="gramStart"/>
      <w:r w:rsidR="525CD2B4" w:rsidRPr="4C9D0FD0">
        <w:rPr>
          <w:rStyle w:val="normaltextrun"/>
          <w:rFonts w:ascii="Arial" w:hAnsi="Arial" w:cs="Arial"/>
        </w:rPr>
        <w:t xml:space="preserve">in </w:t>
      </w:r>
      <w:r w:rsidR="00201F90" w:rsidRPr="4C9D0FD0">
        <w:rPr>
          <w:rStyle w:val="normaltextrun"/>
          <w:rFonts w:ascii="Arial" w:hAnsi="Arial" w:cs="Arial"/>
        </w:rPr>
        <w:t xml:space="preserve"> water</w:t>
      </w:r>
      <w:proofErr w:type="gramEnd"/>
      <w:r w:rsidR="00201F90" w:rsidRPr="4C9D0FD0">
        <w:rPr>
          <w:rStyle w:val="normaltextrun"/>
          <w:rFonts w:ascii="Arial" w:hAnsi="Arial" w:cs="Arial"/>
        </w:rPr>
        <w:t xml:space="preserve"> quality and chemistry</w:t>
      </w:r>
      <w:r w:rsidR="00A235A6" w:rsidRPr="4C9D0FD0">
        <w:rPr>
          <w:rStyle w:val="normaltextrun"/>
          <w:rFonts w:ascii="Arial" w:hAnsi="Arial" w:cs="Arial"/>
        </w:rPr>
        <w:t>?</w:t>
      </w:r>
    </w:p>
    <w:p w14:paraId="0E1B7757" w14:textId="34A461CA" w:rsidR="00201F90" w:rsidRDefault="00A235A6" w:rsidP="4C9D0FD0">
      <w:pPr>
        <w:pStyle w:val="paragraph"/>
        <w:numPr>
          <w:ilvl w:val="0"/>
          <w:numId w:val="11"/>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 xml:space="preserve">Is there evidence that the abstraction is contributing to the declines in species abundance, population distribution </w:t>
      </w:r>
      <w:r w:rsidR="3DF83FF3" w:rsidRPr="4C9D0FD0">
        <w:rPr>
          <w:rStyle w:val="normaltextrun"/>
          <w:rFonts w:ascii="Arial" w:hAnsi="Arial" w:cs="Arial"/>
        </w:rPr>
        <w:t xml:space="preserve">and/ </w:t>
      </w:r>
      <w:r w:rsidRPr="4C9D0FD0">
        <w:rPr>
          <w:rStyle w:val="normaltextrun"/>
          <w:rFonts w:ascii="Arial" w:hAnsi="Arial" w:cs="Arial"/>
        </w:rPr>
        <w:t>or site conditio</w:t>
      </w:r>
      <w:r w:rsidR="006E3D7C" w:rsidRPr="4C9D0FD0">
        <w:rPr>
          <w:rStyle w:val="normaltextrun"/>
          <w:rFonts w:ascii="Arial" w:hAnsi="Arial" w:cs="Arial"/>
        </w:rPr>
        <w:t>n</w:t>
      </w:r>
      <w:r w:rsidR="00201F90" w:rsidRPr="4C9D0FD0">
        <w:rPr>
          <w:rStyle w:val="normaltextrun"/>
          <w:rFonts w:ascii="Arial" w:hAnsi="Arial" w:cs="Arial"/>
        </w:rPr>
        <w:t>?</w:t>
      </w:r>
    </w:p>
    <w:p w14:paraId="248FF135" w14:textId="7C3A9227" w:rsidR="00A235A6" w:rsidRDefault="00201F90" w:rsidP="4C9D0FD0">
      <w:pPr>
        <w:pStyle w:val="paragraph"/>
        <w:numPr>
          <w:ilvl w:val="0"/>
          <w:numId w:val="11"/>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C</w:t>
      </w:r>
      <w:r w:rsidR="006E3D7C" w:rsidRPr="4C9D0FD0">
        <w:rPr>
          <w:rStyle w:val="normaltextrun"/>
          <w:rFonts w:ascii="Arial" w:hAnsi="Arial" w:cs="Arial"/>
        </w:rPr>
        <w:t>an the contribution of the abstraction</w:t>
      </w:r>
      <w:r w:rsidRPr="4C9D0FD0">
        <w:rPr>
          <w:rStyle w:val="normaltextrun"/>
          <w:rFonts w:ascii="Arial" w:hAnsi="Arial" w:cs="Arial"/>
        </w:rPr>
        <w:t xml:space="preserve"> to the declines in site condition </w:t>
      </w:r>
      <w:r w:rsidR="57AAC275" w:rsidRPr="4C9D0FD0">
        <w:rPr>
          <w:rStyle w:val="normaltextrun"/>
          <w:rFonts w:ascii="Arial" w:hAnsi="Arial" w:cs="Arial"/>
        </w:rPr>
        <w:t xml:space="preserve">and/ </w:t>
      </w:r>
      <w:r w:rsidRPr="4C9D0FD0">
        <w:rPr>
          <w:rStyle w:val="normaltextrun"/>
          <w:rFonts w:ascii="Arial" w:hAnsi="Arial" w:cs="Arial"/>
        </w:rPr>
        <w:t>or species population, or abundance</w:t>
      </w:r>
      <w:r w:rsidR="006E3D7C" w:rsidRPr="4C9D0FD0">
        <w:rPr>
          <w:rStyle w:val="normaltextrun"/>
          <w:rFonts w:ascii="Arial" w:hAnsi="Arial" w:cs="Arial"/>
        </w:rPr>
        <w:t xml:space="preserve"> </w:t>
      </w:r>
      <w:r w:rsidRPr="4C9D0FD0">
        <w:rPr>
          <w:rStyle w:val="normaltextrun"/>
          <w:rFonts w:ascii="Arial" w:hAnsi="Arial" w:cs="Arial"/>
        </w:rPr>
        <w:t xml:space="preserve">be ruled out </w:t>
      </w:r>
      <w:r w:rsidR="006E3D7C" w:rsidRPr="4C9D0FD0">
        <w:rPr>
          <w:rStyle w:val="normaltextrun"/>
          <w:rFonts w:ascii="Arial" w:hAnsi="Arial" w:cs="Arial"/>
        </w:rPr>
        <w:t xml:space="preserve">on objective evidence? </w:t>
      </w:r>
    </w:p>
    <w:p w14:paraId="29649D7D" w14:textId="2A0E52E2" w:rsidR="00A235A6" w:rsidRDefault="00A235A6" w:rsidP="2C9E66BF">
      <w:pPr>
        <w:pStyle w:val="paragraph"/>
        <w:numPr>
          <w:ilvl w:val="0"/>
          <w:numId w:val="11"/>
        </w:numPr>
        <w:spacing w:before="0" w:beforeAutospacing="0" w:after="0" w:afterAutospacing="0"/>
        <w:jc w:val="both"/>
        <w:textAlignment w:val="baseline"/>
        <w:rPr>
          <w:rStyle w:val="normaltextrun"/>
          <w:rFonts w:ascii="Arial" w:hAnsi="Arial" w:cs="Arial"/>
        </w:rPr>
      </w:pPr>
      <w:r w:rsidRPr="2C9E66BF">
        <w:rPr>
          <w:rStyle w:val="normaltextrun"/>
          <w:rFonts w:ascii="Arial" w:hAnsi="Arial" w:cs="Arial"/>
        </w:rPr>
        <w:t>What other factors have been identified as contributing to the declines in specie</w:t>
      </w:r>
      <w:r w:rsidR="000E7C6C" w:rsidRPr="2C9E66BF">
        <w:rPr>
          <w:rStyle w:val="normaltextrun"/>
          <w:rFonts w:ascii="Arial" w:hAnsi="Arial" w:cs="Arial"/>
        </w:rPr>
        <w:t>s</w:t>
      </w:r>
      <w:r w:rsidR="006E3D7C" w:rsidRPr="2C9E66BF">
        <w:rPr>
          <w:rStyle w:val="normaltextrun"/>
          <w:rFonts w:ascii="Arial" w:hAnsi="Arial" w:cs="Arial"/>
        </w:rPr>
        <w:t xml:space="preserve"> and site condition with </w:t>
      </w:r>
      <w:proofErr w:type="gramStart"/>
      <w:r w:rsidR="006E3D7C" w:rsidRPr="2C9E66BF">
        <w:rPr>
          <w:rStyle w:val="normaltextrun"/>
          <w:rFonts w:ascii="Arial" w:hAnsi="Arial" w:cs="Arial"/>
        </w:rPr>
        <w:t>particular reference</w:t>
      </w:r>
      <w:proofErr w:type="gramEnd"/>
      <w:r w:rsidR="006E3D7C" w:rsidRPr="2C9E66BF">
        <w:rPr>
          <w:rStyle w:val="normaltextrun"/>
          <w:rFonts w:ascii="Arial" w:hAnsi="Arial" w:cs="Arial"/>
        </w:rPr>
        <w:t xml:space="preserve"> to the sites</w:t>
      </w:r>
      <w:r w:rsidR="42F12F22" w:rsidRPr="2C9E66BF">
        <w:rPr>
          <w:rStyle w:val="normaltextrun"/>
          <w:rFonts w:ascii="Arial" w:hAnsi="Arial" w:cs="Arial"/>
        </w:rPr>
        <w:t>’</w:t>
      </w:r>
      <w:r w:rsidR="006E3D7C" w:rsidRPr="2C9E66BF">
        <w:rPr>
          <w:rStyle w:val="normaltextrun"/>
          <w:rFonts w:ascii="Arial" w:hAnsi="Arial" w:cs="Arial"/>
        </w:rPr>
        <w:t xml:space="preserve"> hydrology</w:t>
      </w:r>
      <w:r w:rsidR="000E7C6C" w:rsidRPr="2C9E66BF">
        <w:rPr>
          <w:rStyle w:val="normaltextrun"/>
          <w:rFonts w:ascii="Arial" w:hAnsi="Arial" w:cs="Arial"/>
        </w:rPr>
        <w:t>?</w:t>
      </w:r>
    </w:p>
    <w:p w14:paraId="45DD7FA7" w14:textId="77777777" w:rsidR="00A235A6" w:rsidRDefault="00A235A6" w:rsidP="6BB8AB99">
      <w:pPr>
        <w:pStyle w:val="paragraph"/>
        <w:spacing w:before="0" w:beforeAutospacing="0" w:after="0" w:afterAutospacing="0"/>
        <w:jc w:val="both"/>
        <w:textAlignment w:val="baseline"/>
        <w:rPr>
          <w:rStyle w:val="normaltextrun"/>
          <w:rFonts w:ascii="Arial" w:hAnsi="Arial" w:cs="Arial"/>
        </w:rPr>
      </w:pPr>
    </w:p>
    <w:p w14:paraId="4D16B99E" w14:textId="3EC5D081" w:rsidR="00DF4014" w:rsidRDefault="00DF4014" w:rsidP="6BB8AB99">
      <w:pPr>
        <w:pStyle w:val="paragraph"/>
        <w:spacing w:before="0" w:beforeAutospacing="0" w:after="0" w:afterAutospacing="0"/>
        <w:jc w:val="both"/>
        <w:textAlignment w:val="baseline"/>
        <w:rPr>
          <w:rStyle w:val="normaltextrun"/>
          <w:rFonts w:ascii="Arial" w:hAnsi="Arial" w:cs="Arial"/>
        </w:rPr>
      </w:pPr>
    </w:p>
    <w:p w14:paraId="45DCB1AA" w14:textId="6BAE1DE2" w:rsidR="000E7C6C" w:rsidRDefault="000E7C6C" w:rsidP="6BB8AB99">
      <w:pPr>
        <w:pStyle w:val="paragraph"/>
        <w:spacing w:before="0" w:beforeAutospacing="0" w:after="0" w:afterAutospacing="0"/>
        <w:jc w:val="both"/>
        <w:textAlignment w:val="baseline"/>
        <w:rPr>
          <w:rStyle w:val="normaltextrun"/>
          <w:rFonts w:ascii="Arial" w:hAnsi="Arial" w:cs="Arial"/>
          <w:b/>
          <w:bCs/>
        </w:rPr>
      </w:pPr>
      <w:r w:rsidRPr="000E7C6C">
        <w:rPr>
          <w:rStyle w:val="normaltextrun"/>
          <w:rFonts w:ascii="Arial" w:hAnsi="Arial" w:cs="Arial"/>
          <w:b/>
          <w:bCs/>
        </w:rPr>
        <w:t>Evidence to be reviewed</w:t>
      </w:r>
    </w:p>
    <w:p w14:paraId="5CD5E793" w14:textId="169E7078" w:rsidR="006E3D7C" w:rsidRDefault="000E7C6C" w:rsidP="4C9D0FD0">
      <w:pPr>
        <w:pStyle w:val="paragraph"/>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This evidence will be provided by Natural England</w:t>
      </w:r>
      <w:r w:rsidR="006E3D7C" w:rsidRPr="4C9D0FD0">
        <w:rPr>
          <w:rStyle w:val="normaltextrun"/>
          <w:rFonts w:ascii="Arial" w:hAnsi="Arial" w:cs="Arial"/>
        </w:rPr>
        <w:t>, Environment Agency</w:t>
      </w:r>
      <w:r w:rsidR="3D639B63" w:rsidRPr="4C9D0FD0">
        <w:rPr>
          <w:rStyle w:val="normaltextrun"/>
          <w:rFonts w:ascii="Arial" w:hAnsi="Arial" w:cs="Arial"/>
        </w:rPr>
        <w:t xml:space="preserve"> (EA)</w:t>
      </w:r>
      <w:r w:rsidRPr="4C9D0FD0">
        <w:rPr>
          <w:rStyle w:val="normaltextrun"/>
          <w:rFonts w:ascii="Arial" w:hAnsi="Arial" w:cs="Arial"/>
        </w:rPr>
        <w:t xml:space="preserve"> and</w:t>
      </w:r>
      <w:r w:rsidR="006E3D7C" w:rsidRPr="4C9D0FD0">
        <w:rPr>
          <w:rStyle w:val="normaltextrun"/>
          <w:rFonts w:ascii="Arial" w:hAnsi="Arial" w:cs="Arial"/>
        </w:rPr>
        <w:t>/or</w:t>
      </w:r>
      <w:r w:rsidRPr="4C9D0FD0">
        <w:rPr>
          <w:rStyle w:val="normaltextrun"/>
          <w:rFonts w:ascii="Arial" w:hAnsi="Arial" w:cs="Arial"/>
        </w:rPr>
        <w:t xml:space="preserve"> their consultants.</w:t>
      </w:r>
    </w:p>
    <w:p w14:paraId="50D847D4" w14:textId="77777777" w:rsidR="006E3D7C" w:rsidRDefault="000E7C6C" w:rsidP="6BB8AB99">
      <w:pPr>
        <w:pStyle w:val="paragraph"/>
        <w:spacing w:before="0" w:beforeAutospacing="0" w:after="0" w:afterAutospacing="0"/>
        <w:jc w:val="both"/>
        <w:textAlignment w:val="baseline"/>
        <w:rPr>
          <w:rStyle w:val="normaltextrun"/>
          <w:rFonts w:ascii="Arial" w:hAnsi="Arial" w:cs="Arial"/>
        </w:rPr>
      </w:pPr>
      <w:r w:rsidRPr="000E7C6C">
        <w:rPr>
          <w:rStyle w:val="normaltextrun"/>
          <w:rFonts w:ascii="Arial" w:hAnsi="Arial" w:cs="Arial"/>
        </w:rPr>
        <w:t xml:space="preserve"> </w:t>
      </w:r>
    </w:p>
    <w:p w14:paraId="6D19CF77" w14:textId="56744142" w:rsidR="000E7C6C" w:rsidRDefault="474B4620" w:rsidP="445F1C66">
      <w:pPr>
        <w:pStyle w:val="paragraph"/>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The list of evidence to be reviewed</w:t>
      </w:r>
      <w:r w:rsidR="56B275B2" w:rsidRPr="4C9D0FD0">
        <w:rPr>
          <w:rStyle w:val="normaltextrun"/>
          <w:rFonts w:ascii="Arial" w:hAnsi="Arial" w:cs="Arial"/>
        </w:rPr>
        <w:t xml:space="preserve"> or necessary to answer the above questions</w:t>
      </w:r>
      <w:r w:rsidRPr="4C9D0FD0">
        <w:rPr>
          <w:rStyle w:val="normaltextrun"/>
          <w:rFonts w:ascii="Arial" w:hAnsi="Arial" w:cs="Arial"/>
        </w:rPr>
        <w:t xml:space="preserve"> should be finalised in the start-up meeting</w:t>
      </w:r>
      <w:r w:rsidR="10EED8DC" w:rsidRPr="4C9D0FD0">
        <w:rPr>
          <w:rStyle w:val="normaltextrun"/>
          <w:rFonts w:ascii="Arial" w:hAnsi="Arial" w:cs="Arial"/>
        </w:rPr>
        <w:t xml:space="preserve">. </w:t>
      </w:r>
      <w:r w:rsidR="0DD0ABED" w:rsidRPr="4C9D0FD0">
        <w:rPr>
          <w:rStyle w:val="normaltextrun"/>
          <w:rFonts w:ascii="Arial" w:hAnsi="Arial" w:cs="Arial"/>
        </w:rPr>
        <w:t xml:space="preserve">The evidence review should take account of when data was collected and if elements of reports have been superseded by subsequent data </w:t>
      </w:r>
      <w:r w:rsidRPr="4C9D0FD0">
        <w:rPr>
          <w:rStyle w:val="normaltextrun"/>
          <w:rFonts w:ascii="Arial" w:hAnsi="Arial" w:cs="Arial"/>
        </w:rPr>
        <w:t>but should include</w:t>
      </w:r>
      <w:r w:rsidR="00201F90" w:rsidRPr="4C9D0FD0">
        <w:rPr>
          <w:rStyle w:val="normaltextrun"/>
          <w:rFonts w:ascii="Arial" w:hAnsi="Arial" w:cs="Arial"/>
        </w:rPr>
        <w:t xml:space="preserve"> as a minimum</w:t>
      </w:r>
      <w:r w:rsidRPr="4C9D0FD0">
        <w:rPr>
          <w:rStyle w:val="normaltextrun"/>
          <w:rFonts w:ascii="Arial" w:hAnsi="Arial" w:cs="Arial"/>
        </w:rPr>
        <w:t>:</w:t>
      </w:r>
    </w:p>
    <w:p w14:paraId="61606FF9" w14:textId="77777777" w:rsidR="000E7C6C" w:rsidRPr="000E7C6C" w:rsidRDefault="000E7C6C" w:rsidP="6BB8AB99">
      <w:pPr>
        <w:pStyle w:val="paragraph"/>
        <w:spacing w:before="0" w:beforeAutospacing="0" w:after="0" w:afterAutospacing="0"/>
        <w:jc w:val="both"/>
        <w:textAlignment w:val="baseline"/>
        <w:rPr>
          <w:rStyle w:val="normaltextrun"/>
          <w:rFonts w:ascii="Arial" w:hAnsi="Arial" w:cs="Arial"/>
        </w:rPr>
      </w:pPr>
    </w:p>
    <w:p w14:paraId="6AB56957" w14:textId="30FFF190" w:rsidR="008D46CC" w:rsidRPr="002B4C8A" w:rsidRDefault="002B4C8A" w:rsidP="4C9D0FD0">
      <w:pPr>
        <w:pStyle w:val="paragraph"/>
        <w:numPr>
          <w:ilvl w:val="0"/>
          <w:numId w:val="13"/>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 xml:space="preserve">Conservation advice including </w:t>
      </w:r>
      <w:r w:rsidR="11600E22" w:rsidRPr="4C9D0FD0">
        <w:rPr>
          <w:rStyle w:val="normaltextrun"/>
          <w:rFonts w:ascii="Arial" w:hAnsi="Arial" w:cs="Arial"/>
        </w:rPr>
        <w:t xml:space="preserve">the </w:t>
      </w:r>
      <w:r w:rsidR="000E7C6C" w:rsidRPr="4C9D0FD0">
        <w:rPr>
          <w:rStyle w:val="normaltextrun"/>
          <w:rFonts w:ascii="Arial" w:hAnsi="Arial" w:cs="Arial"/>
        </w:rPr>
        <w:t>Citation</w:t>
      </w:r>
      <w:r w:rsidR="70087444" w:rsidRPr="4C9D0FD0">
        <w:rPr>
          <w:rStyle w:val="normaltextrun"/>
          <w:rFonts w:ascii="Arial" w:hAnsi="Arial" w:cs="Arial"/>
        </w:rPr>
        <w:t>s</w:t>
      </w:r>
      <w:r w:rsidR="006E3D7C" w:rsidRPr="4C9D0FD0">
        <w:rPr>
          <w:rStyle w:val="normaltextrun"/>
          <w:rFonts w:ascii="Arial" w:hAnsi="Arial" w:cs="Arial"/>
        </w:rPr>
        <w:t xml:space="preserve"> for </w:t>
      </w:r>
      <w:r w:rsidR="1A96B35D" w:rsidRPr="4C9D0FD0">
        <w:rPr>
          <w:rStyle w:val="normaltextrun"/>
          <w:rFonts w:ascii="Arial" w:hAnsi="Arial" w:cs="Arial"/>
        </w:rPr>
        <w:t xml:space="preserve">the relevant </w:t>
      </w:r>
      <w:r w:rsidR="006E3D7C" w:rsidRPr="4C9D0FD0">
        <w:rPr>
          <w:rStyle w:val="normaltextrun"/>
          <w:rFonts w:ascii="Arial" w:hAnsi="Arial" w:cs="Arial"/>
        </w:rPr>
        <w:t>SSSI</w:t>
      </w:r>
      <w:r w:rsidR="73BC566A" w:rsidRPr="4C9D0FD0">
        <w:rPr>
          <w:rStyle w:val="normaltextrun"/>
          <w:rFonts w:ascii="Arial" w:hAnsi="Arial" w:cs="Arial"/>
        </w:rPr>
        <w:t>s</w:t>
      </w:r>
      <w:r w:rsidR="7DB6C432" w:rsidRPr="4C9D0FD0">
        <w:rPr>
          <w:rStyle w:val="normaltextrun"/>
          <w:rFonts w:ascii="Arial" w:hAnsi="Arial" w:cs="Arial"/>
        </w:rPr>
        <w:t>,</w:t>
      </w:r>
      <w:r w:rsidR="006E3D7C" w:rsidRPr="4C9D0FD0">
        <w:rPr>
          <w:rStyle w:val="normaltextrun"/>
          <w:rFonts w:ascii="Arial" w:hAnsi="Arial" w:cs="Arial"/>
        </w:rPr>
        <w:t xml:space="preserve"> </w:t>
      </w:r>
      <w:r w:rsidR="1C6B1FC5" w:rsidRPr="4C9D0FD0">
        <w:rPr>
          <w:rStyle w:val="normaltextrun"/>
          <w:rFonts w:ascii="Arial" w:hAnsi="Arial" w:cs="Arial"/>
        </w:rPr>
        <w:t xml:space="preserve">the </w:t>
      </w:r>
      <w:r w:rsidR="006E3D7C" w:rsidRPr="4C9D0FD0">
        <w:rPr>
          <w:rStyle w:val="normaltextrun"/>
          <w:rFonts w:ascii="Arial" w:hAnsi="Arial" w:cs="Arial"/>
        </w:rPr>
        <w:t>SAC and SPA</w:t>
      </w:r>
      <w:r w:rsidRPr="4C9D0FD0">
        <w:rPr>
          <w:rStyle w:val="normaltextrun"/>
          <w:rFonts w:ascii="Arial" w:hAnsi="Arial" w:cs="Arial"/>
        </w:rPr>
        <w:t xml:space="preserve">, </w:t>
      </w:r>
      <w:r w:rsidR="6DAF52E4" w:rsidRPr="4C9D0FD0">
        <w:rPr>
          <w:rStyle w:val="normaltextrun"/>
          <w:rFonts w:ascii="Arial" w:hAnsi="Arial" w:cs="Arial"/>
        </w:rPr>
        <w:t xml:space="preserve">the </w:t>
      </w:r>
      <w:r w:rsidR="006E3D7C" w:rsidRPr="4C9D0FD0">
        <w:rPr>
          <w:rStyle w:val="normaltextrun"/>
          <w:rFonts w:ascii="Arial" w:hAnsi="Arial" w:cs="Arial"/>
        </w:rPr>
        <w:t>Ramsar site information sheet</w:t>
      </w:r>
      <w:r w:rsidRPr="4C9D0FD0">
        <w:rPr>
          <w:rStyle w:val="normaltextrun"/>
          <w:rFonts w:ascii="Arial" w:hAnsi="Arial" w:cs="Arial"/>
        </w:rPr>
        <w:t xml:space="preserve">, </w:t>
      </w:r>
      <w:r w:rsidR="006E3D7C" w:rsidRPr="4C9D0FD0">
        <w:rPr>
          <w:rStyle w:val="normaltextrun"/>
          <w:rFonts w:ascii="Arial" w:hAnsi="Arial" w:cs="Arial"/>
        </w:rPr>
        <w:t xml:space="preserve">Conservation Objectives for </w:t>
      </w:r>
      <w:r w:rsidR="7D60F9C2" w:rsidRPr="4C9D0FD0">
        <w:rPr>
          <w:rStyle w:val="normaltextrun"/>
          <w:rFonts w:ascii="Arial" w:hAnsi="Arial" w:cs="Arial"/>
        </w:rPr>
        <w:t xml:space="preserve">the </w:t>
      </w:r>
      <w:r w:rsidR="006E3D7C" w:rsidRPr="4C9D0FD0">
        <w:rPr>
          <w:rStyle w:val="normaltextrun"/>
          <w:rFonts w:ascii="Arial" w:hAnsi="Arial" w:cs="Arial"/>
        </w:rPr>
        <w:t>SPA and SAC</w:t>
      </w:r>
      <w:r w:rsidRPr="4C9D0FD0">
        <w:rPr>
          <w:rStyle w:val="normaltextrun"/>
          <w:rFonts w:ascii="Arial" w:hAnsi="Arial" w:cs="Arial"/>
        </w:rPr>
        <w:t xml:space="preserve">, </w:t>
      </w:r>
      <w:r w:rsidR="006E3D7C" w:rsidRPr="4C9D0FD0">
        <w:rPr>
          <w:rStyle w:val="normaltextrun"/>
          <w:rFonts w:ascii="Arial" w:hAnsi="Arial" w:cs="Arial"/>
        </w:rPr>
        <w:t xml:space="preserve">Supplementary Advice </w:t>
      </w:r>
      <w:r w:rsidR="008D46CC" w:rsidRPr="4C9D0FD0">
        <w:rPr>
          <w:rStyle w:val="normaltextrun"/>
          <w:rFonts w:ascii="Arial" w:hAnsi="Arial" w:cs="Arial"/>
        </w:rPr>
        <w:t>to the</w:t>
      </w:r>
      <w:r w:rsidR="006E3D7C" w:rsidRPr="4C9D0FD0">
        <w:rPr>
          <w:rStyle w:val="normaltextrun"/>
          <w:rFonts w:ascii="Arial" w:hAnsi="Arial" w:cs="Arial"/>
        </w:rPr>
        <w:t xml:space="preserve"> Conservation Objectives</w:t>
      </w:r>
      <w:r w:rsidRPr="4C9D0FD0">
        <w:rPr>
          <w:rStyle w:val="normaltextrun"/>
          <w:rFonts w:ascii="Arial" w:hAnsi="Arial" w:cs="Arial"/>
        </w:rPr>
        <w:t xml:space="preserve">, </w:t>
      </w:r>
      <w:r w:rsidR="4BD790C8" w:rsidRPr="4C9D0FD0">
        <w:rPr>
          <w:rStyle w:val="normaltextrun"/>
          <w:rFonts w:ascii="Arial" w:hAnsi="Arial" w:cs="Arial"/>
        </w:rPr>
        <w:t xml:space="preserve">Site Improvement Plan for the SAC and SPA, and </w:t>
      </w:r>
      <w:r w:rsidR="008D46CC" w:rsidRPr="4C9D0FD0">
        <w:rPr>
          <w:rStyle w:val="normaltextrun"/>
          <w:rFonts w:ascii="Arial" w:hAnsi="Arial" w:cs="Arial"/>
        </w:rPr>
        <w:t xml:space="preserve">Site Monitoring </w:t>
      </w:r>
      <w:r w:rsidR="05CBB286" w:rsidRPr="4C9D0FD0">
        <w:rPr>
          <w:rStyle w:val="normaltextrun"/>
          <w:rFonts w:ascii="Arial" w:hAnsi="Arial" w:cs="Arial"/>
        </w:rPr>
        <w:t>S</w:t>
      </w:r>
      <w:r w:rsidR="008D46CC" w:rsidRPr="4C9D0FD0">
        <w:rPr>
          <w:rStyle w:val="normaltextrun"/>
          <w:rFonts w:ascii="Arial" w:hAnsi="Arial" w:cs="Arial"/>
        </w:rPr>
        <w:t>pecifications</w:t>
      </w:r>
      <w:r w:rsidRPr="4C9D0FD0">
        <w:rPr>
          <w:rStyle w:val="normaltextrun"/>
          <w:rFonts w:ascii="Arial" w:hAnsi="Arial" w:cs="Arial"/>
        </w:rPr>
        <w:t xml:space="preserve"> (formerly called Favourable Condition Tables)</w:t>
      </w:r>
    </w:p>
    <w:p w14:paraId="79D60A84" w14:textId="1724B0F9" w:rsidR="002B4C8A" w:rsidRDefault="006E3D7C" w:rsidP="4C9D0FD0">
      <w:pPr>
        <w:pStyle w:val="paragraph"/>
        <w:numPr>
          <w:ilvl w:val="0"/>
          <w:numId w:val="13"/>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Information collected for the 2021</w:t>
      </w:r>
      <w:r w:rsidR="002B4C8A" w:rsidRPr="4C9D0FD0">
        <w:rPr>
          <w:rStyle w:val="normaltextrun"/>
          <w:rFonts w:ascii="Arial" w:hAnsi="Arial" w:cs="Arial"/>
        </w:rPr>
        <w:t>/22</w:t>
      </w:r>
      <w:r w:rsidRPr="4C9D0FD0">
        <w:rPr>
          <w:rStyle w:val="normaltextrun"/>
          <w:rFonts w:ascii="Arial" w:hAnsi="Arial" w:cs="Arial"/>
        </w:rPr>
        <w:t xml:space="preserve"> SSSI condition assessment including invertebrate surveys, bird population data, habitat surveys</w:t>
      </w:r>
      <w:r w:rsidR="00201F90" w:rsidRPr="4C9D0FD0">
        <w:rPr>
          <w:rStyle w:val="normaltextrun"/>
          <w:rFonts w:ascii="Arial" w:hAnsi="Arial" w:cs="Arial"/>
        </w:rPr>
        <w:t xml:space="preserve">, water quality data, </w:t>
      </w:r>
      <w:proofErr w:type="spellStart"/>
      <w:r w:rsidR="18D1C589" w:rsidRPr="4C9D0FD0">
        <w:rPr>
          <w:rStyle w:val="normaltextrun"/>
          <w:rFonts w:ascii="Arial" w:hAnsi="Arial" w:cs="Arial"/>
          <w:i/>
          <w:iCs/>
        </w:rPr>
        <w:t>A</w:t>
      </w:r>
      <w:r w:rsidR="00201F90" w:rsidRPr="4C9D0FD0">
        <w:rPr>
          <w:rStyle w:val="normaltextrun"/>
          <w:rFonts w:ascii="Arial" w:hAnsi="Arial" w:cs="Arial"/>
          <w:i/>
          <w:iCs/>
        </w:rPr>
        <w:t>nisus</w:t>
      </w:r>
      <w:proofErr w:type="spellEnd"/>
      <w:r w:rsidR="00201F90" w:rsidRPr="4C9D0FD0">
        <w:rPr>
          <w:rStyle w:val="normaltextrun"/>
          <w:rFonts w:ascii="Arial" w:hAnsi="Arial" w:cs="Arial"/>
          <w:i/>
          <w:iCs/>
        </w:rPr>
        <w:t xml:space="preserve"> </w:t>
      </w:r>
      <w:proofErr w:type="spellStart"/>
      <w:r w:rsidR="00201F90" w:rsidRPr="4C9D0FD0">
        <w:rPr>
          <w:rStyle w:val="normaltextrun"/>
          <w:rFonts w:ascii="Arial" w:hAnsi="Arial" w:cs="Arial"/>
          <w:i/>
          <w:iCs/>
        </w:rPr>
        <w:t>vorticulus</w:t>
      </w:r>
      <w:proofErr w:type="spellEnd"/>
      <w:r w:rsidR="00201F90" w:rsidRPr="4C9D0FD0">
        <w:rPr>
          <w:rStyle w:val="normaltextrun"/>
          <w:rFonts w:ascii="Arial" w:hAnsi="Arial" w:cs="Arial"/>
        </w:rPr>
        <w:t xml:space="preserve"> surveys</w:t>
      </w:r>
      <w:r w:rsidRPr="4C9D0FD0">
        <w:rPr>
          <w:rStyle w:val="normaltextrun"/>
          <w:rFonts w:ascii="Arial" w:hAnsi="Arial" w:cs="Arial"/>
        </w:rPr>
        <w:t xml:space="preserve"> and </w:t>
      </w:r>
      <w:r w:rsidR="008D46CC" w:rsidRPr="4C9D0FD0">
        <w:rPr>
          <w:rStyle w:val="normaltextrun"/>
          <w:rFonts w:ascii="Arial" w:hAnsi="Arial" w:cs="Arial"/>
        </w:rPr>
        <w:t xml:space="preserve">other </w:t>
      </w:r>
      <w:r w:rsidR="5E8721D2" w:rsidRPr="4C9D0FD0">
        <w:rPr>
          <w:rStyle w:val="normaltextrun"/>
          <w:rFonts w:ascii="Arial" w:hAnsi="Arial" w:cs="Arial"/>
        </w:rPr>
        <w:t xml:space="preserve">monitoring </w:t>
      </w:r>
      <w:r w:rsidR="008D46CC" w:rsidRPr="4C9D0FD0">
        <w:rPr>
          <w:rStyle w:val="normaltextrun"/>
          <w:rFonts w:ascii="Arial" w:hAnsi="Arial" w:cs="Arial"/>
        </w:rPr>
        <w:t>relevant data</w:t>
      </w:r>
    </w:p>
    <w:p w14:paraId="233CD2C2" w14:textId="1EE06C44" w:rsidR="006E3D7C" w:rsidRPr="002B4C8A" w:rsidRDefault="00635B14" w:rsidP="002B4C8A">
      <w:pPr>
        <w:pStyle w:val="paragraph"/>
        <w:numPr>
          <w:ilvl w:val="0"/>
          <w:numId w:val="13"/>
        </w:numPr>
        <w:shd w:val="clear" w:color="auto" w:fill="FFFFFF"/>
        <w:spacing w:before="0" w:after="0"/>
        <w:jc w:val="both"/>
        <w:textAlignment w:val="baseline"/>
        <w:rPr>
          <w:rStyle w:val="normaltextrun"/>
          <w:rFonts w:ascii="Arial" w:hAnsi="Arial" w:cs="Arial"/>
          <w:sz w:val="22"/>
          <w:szCs w:val="22"/>
        </w:rPr>
      </w:pPr>
      <w:hyperlink r:id="rId16" w:history="1">
        <w:r w:rsidR="002B4C8A" w:rsidRPr="002B4C8A">
          <w:rPr>
            <w:rFonts w:ascii="Arial" w:hAnsi="Arial" w:cs="Arial"/>
            <w:b/>
            <w:bCs/>
            <w:color w:val="006798"/>
            <w:sz w:val="22"/>
            <w:szCs w:val="22"/>
            <w:u w:val="single"/>
          </w:rPr>
          <w:t>Spatial and temporal vegetation analysis of Amberley Wild Brooks over two decades</w:t>
        </w:r>
      </w:hyperlink>
      <w:r w:rsidR="002B4C8A" w:rsidRPr="002B4C8A">
        <w:rPr>
          <w:rFonts w:ascii="Arial" w:hAnsi="Arial" w:cs="Arial"/>
          <w:b/>
          <w:bCs/>
          <w:sz w:val="22"/>
          <w:szCs w:val="22"/>
        </w:rPr>
        <w:t xml:space="preserve"> </w:t>
      </w:r>
      <w:r w:rsidR="002B4C8A" w:rsidRPr="002B4C8A">
        <w:rPr>
          <w:rFonts w:ascii="Arial" w:hAnsi="Arial" w:cs="Arial"/>
          <w:sz w:val="22"/>
          <w:szCs w:val="22"/>
        </w:rPr>
        <w:t>Damien Hicks, Frances Abraham, Louise Bardsley, Mags Cousins, Elaine Webster, Janet Whitman 309-326 2019-12-14 British and Irish Botan</w:t>
      </w:r>
      <w:r w:rsidR="002B4C8A">
        <w:rPr>
          <w:rFonts w:ascii="Arial" w:hAnsi="Arial" w:cs="Arial"/>
          <w:sz w:val="22"/>
          <w:szCs w:val="22"/>
        </w:rPr>
        <w:t>y</w:t>
      </w:r>
    </w:p>
    <w:p w14:paraId="7A168173" w14:textId="374527A0" w:rsidR="006E3D7C" w:rsidRDefault="002B4C8A" w:rsidP="4C9D0FD0">
      <w:pPr>
        <w:pStyle w:val="paragraph"/>
        <w:numPr>
          <w:ilvl w:val="0"/>
          <w:numId w:val="13"/>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NE commissioned d</w:t>
      </w:r>
      <w:r w:rsidR="008D46CC" w:rsidRPr="4C9D0FD0">
        <w:rPr>
          <w:rStyle w:val="normaltextrun"/>
          <w:rFonts w:ascii="Arial" w:hAnsi="Arial" w:cs="Arial"/>
        </w:rPr>
        <w:t xml:space="preserve">raft </w:t>
      </w:r>
      <w:r w:rsidR="325C02CB" w:rsidRPr="4C9D0FD0">
        <w:rPr>
          <w:rStyle w:val="normaltextrun"/>
          <w:rFonts w:ascii="Arial" w:hAnsi="Arial" w:cs="Arial"/>
        </w:rPr>
        <w:t xml:space="preserve">Arun Valley </w:t>
      </w:r>
      <w:r w:rsidR="008D46CC" w:rsidRPr="4C9D0FD0">
        <w:rPr>
          <w:rStyle w:val="normaltextrun"/>
          <w:rFonts w:ascii="Arial" w:hAnsi="Arial" w:cs="Arial"/>
        </w:rPr>
        <w:t>d</w:t>
      </w:r>
      <w:r w:rsidR="006E3D7C" w:rsidRPr="4C9D0FD0">
        <w:rPr>
          <w:rStyle w:val="normaltextrun"/>
          <w:rFonts w:ascii="Arial" w:hAnsi="Arial" w:cs="Arial"/>
        </w:rPr>
        <w:t>iffuse water pollution plan and supporting information</w:t>
      </w:r>
    </w:p>
    <w:p w14:paraId="35E921BC" w14:textId="5CDA5FEE" w:rsidR="006E3D7C" w:rsidRDefault="002B4C8A" w:rsidP="4C9D0FD0">
      <w:pPr>
        <w:pStyle w:val="paragraph"/>
        <w:numPr>
          <w:ilvl w:val="0"/>
          <w:numId w:val="13"/>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NE commissioned d</w:t>
      </w:r>
      <w:r w:rsidR="008D46CC" w:rsidRPr="4C9D0FD0">
        <w:rPr>
          <w:rStyle w:val="normaltextrun"/>
          <w:rFonts w:ascii="Arial" w:hAnsi="Arial" w:cs="Arial"/>
        </w:rPr>
        <w:t>raft p</w:t>
      </w:r>
      <w:r w:rsidR="006E3D7C" w:rsidRPr="4C9D0FD0">
        <w:rPr>
          <w:rStyle w:val="normaltextrun"/>
          <w:rFonts w:ascii="Arial" w:hAnsi="Arial" w:cs="Arial"/>
        </w:rPr>
        <w:t xml:space="preserve">eat and </w:t>
      </w:r>
      <w:r w:rsidR="008D46CC" w:rsidRPr="4C9D0FD0">
        <w:rPr>
          <w:rStyle w:val="normaltextrun"/>
          <w:rFonts w:ascii="Arial" w:hAnsi="Arial" w:cs="Arial"/>
        </w:rPr>
        <w:t>h</w:t>
      </w:r>
      <w:r w:rsidR="006E3D7C" w:rsidRPr="4C9D0FD0">
        <w:rPr>
          <w:rStyle w:val="normaltextrun"/>
          <w:rFonts w:ascii="Arial" w:hAnsi="Arial" w:cs="Arial"/>
        </w:rPr>
        <w:t xml:space="preserve">ydrological reports </w:t>
      </w:r>
      <w:r w:rsidR="008D46CC" w:rsidRPr="4C9D0FD0">
        <w:rPr>
          <w:rStyle w:val="normaltextrun"/>
          <w:rFonts w:ascii="Arial" w:hAnsi="Arial" w:cs="Arial"/>
        </w:rPr>
        <w:t xml:space="preserve">for Pulborough and Amberley Wild Brooks </w:t>
      </w:r>
      <w:r w:rsidR="4C5BC2EA" w:rsidRPr="4C9D0FD0">
        <w:rPr>
          <w:rStyle w:val="normaltextrun"/>
          <w:rFonts w:ascii="Arial" w:hAnsi="Arial" w:cs="Arial"/>
        </w:rPr>
        <w:t>SSSIs</w:t>
      </w:r>
    </w:p>
    <w:p w14:paraId="016877B1" w14:textId="7926E793" w:rsidR="006E3D7C" w:rsidRPr="006E3D7C" w:rsidRDefault="006E3D7C" w:rsidP="4C9D0FD0">
      <w:pPr>
        <w:pStyle w:val="paragraph"/>
        <w:numPr>
          <w:ilvl w:val="0"/>
          <w:numId w:val="13"/>
        </w:numPr>
        <w:spacing w:before="0" w:beforeAutospacing="0" w:after="0" w:afterAutospacing="0"/>
        <w:jc w:val="both"/>
        <w:textAlignment w:val="baseline"/>
        <w:rPr>
          <w:rStyle w:val="normaltextrun"/>
          <w:rFonts w:ascii="Arial" w:hAnsi="Arial" w:cs="Arial"/>
          <w:i/>
          <w:iCs/>
        </w:rPr>
      </w:pPr>
      <w:r w:rsidRPr="4C9D0FD0">
        <w:rPr>
          <w:rStyle w:val="normaltextrun"/>
          <w:rFonts w:ascii="Arial" w:hAnsi="Arial" w:cs="Arial"/>
        </w:rPr>
        <w:t xml:space="preserve">Back from the brink report on </w:t>
      </w:r>
      <w:proofErr w:type="spellStart"/>
      <w:r w:rsidRPr="4C9D0FD0">
        <w:rPr>
          <w:rStyle w:val="normaltextrun"/>
          <w:rFonts w:ascii="Arial" w:hAnsi="Arial" w:cs="Arial"/>
          <w:i/>
          <w:iCs/>
        </w:rPr>
        <w:t>Anisus</w:t>
      </w:r>
      <w:proofErr w:type="spellEnd"/>
      <w:r w:rsidRPr="4C9D0FD0">
        <w:rPr>
          <w:rStyle w:val="normaltextrun"/>
          <w:rFonts w:ascii="Arial" w:hAnsi="Arial" w:cs="Arial"/>
          <w:i/>
          <w:iCs/>
        </w:rPr>
        <w:t xml:space="preserve"> </w:t>
      </w:r>
      <w:proofErr w:type="spellStart"/>
      <w:r w:rsidRPr="4C9D0FD0">
        <w:rPr>
          <w:rStyle w:val="normaltextrun"/>
          <w:rFonts w:ascii="Arial" w:hAnsi="Arial" w:cs="Arial"/>
          <w:i/>
          <w:iCs/>
        </w:rPr>
        <w:t>vorticulus</w:t>
      </w:r>
      <w:proofErr w:type="spellEnd"/>
      <w:r w:rsidRPr="4C9D0FD0">
        <w:rPr>
          <w:rStyle w:val="normaltextrun"/>
          <w:rFonts w:ascii="Arial" w:hAnsi="Arial" w:cs="Arial"/>
          <w:i/>
          <w:iCs/>
        </w:rPr>
        <w:t xml:space="preserve"> </w:t>
      </w:r>
      <w:r w:rsidRPr="4C9D0FD0">
        <w:rPr>
          <w:rStyle w:val="normaltextrun"/>
          <w:rFonts w:ascii="Arial" w:hAnsi="Arial" w:cs="Arial"/>
        </w:rPr>
        <w:t xml:space="preserve">for Pulborough </w:t>
      </w:r>
      <w:r w:rsidR="322CB05A" w:rsidRPr="4C9D0FD0">
        <w:rPr>
          <w:rStyle w:val="normaltextrun"/>
          <w:rFonts w:ascii="Arial" w:hAnsi="Arial" w:cs="Arial"/>
        </w:rPr>
        <w:t>B</w:t>
      </w:r>
      <w:r w:rsidRPr="4C9D0FD0">
        <w:rPr>
          <w:rStyle w:val="normaltextrun"/>
          <w:rFonts w:ascii="Arial" w:hAnsi="Arial" w:cs="Arial"/>
        </w:rPr>
        <w:t>rooks</w:t>
      </w:r>
      <w:r w:rsidRPr="4C9D0FD0">
        <w:rPr>
          <w:rStyle w:val="normaltextrun"/>
          <w:rFonts w:ascii="Arial" w:hAnsi="Arial" w:cs="Arial"/>
          <w:i/>
          <w:iCs/>
        </w:rPr>
        <w:t xml:space="preserve"> </w:t>
      </w:r>
    </w:p>
    <w:p w14:paraId="208BA2F7" w14:textId="1ED26EF7" w:rsidR="000E7C6C" w:rsidRDefault="000E7C6C" w:rsidP="4C9D0FD0">
      <w:pPr>
        <w:pStyle w:val="paragraph"/>
        <w:numPr>
          <w:ilvl w:val="0"/>
          <w:numId w:val="13"/>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 xml:space="preserve">Water company groundwater numeric model </w:t>
      </w:r>
      <w:r w:rsidR="00201F90" w:rsidRPr="4C9D0FD0">
        <w:rPr>
          <w:rStyle w:val="normaltextrun"/>
          <w:rFonts w:ascii="Arial" w:hAnsi="Arial" w:cs="Arial"/>
        </w:rPr>
        <w:t>both emerging and previously used in wellfield reconfiguration</w:t>
      </w:r>
      <w:r w:rsidR="002B4C8A" w:rsidRPr="4C9D0FD0">
        <w:rPr>
          <w:rStyle w:val="normaltextrun"/>
          <w:rFonts w:ascii="Arial" w:hAnsi="Arial" w:cs="Arial"/>
        </w:rPr>
        <w:t xml:space="preserve"> work</w:t>
      </w:r>
    </w:p>
    <w:p w14:paraId="4BD3CD76" w14:textId="5FC84A98" w:rsidR="006E3D7C" w:rsidRPr="000E7C6C" w:rsidRDefault="74E473C2" w:rsidP="39918277">
      <w:pPr>
        <w:pStyle w:val="paragraph"/>
        <w:numPr>
          <w:ilvl w:val="0"/>
          <w:numId w:val="13"/>
        </w:numPr>
        <w:spacing w:before="0" w:beforeAutospacing="0" w:after="0" w:afterAutospacing="0"/>
        <w:jc w:val="both"/>
        <w:textAlignment w:val="baseline"/>
        <w:rPr>
          <w:rStyle w:val="normaltextrun"/>
          <w:rFonts w:ascii="Arial" w:hAnsi="Arial" w:cs="Arial"/>
        </w:rPr>
      </w:pPr>
      <w:r w:rsidRPr="2C9E66BF">
        <w:rPr>
          <w:rStyle w:val="normaltextrun"/>
          <w:rFonts w:ascii="Arial" w:hAnsi="Arial" w:cs="Arial"/>
        </w:rPr>
        <w:t>Water level management pla</w:t>
      </w:r>
      <w:r w:rsidR="5D4D44E8" w:rsidRPr="2C9E66BF">
        <w:rPr>
          <w:rStyle w:val="normaltextrun"/>
          <w:rFonts w:ascii="Arial" w:hAnsi="Arial" w:cs="Arial"/>
        </w:rPr>
        <w:t>n</w:t>
      </w:r>
    </w:p>
    <w:p w14:paraId="4E4B3F45" w14:textId="4E843AD1" w:rsidR="00201F90" w:rsidRPr="00201F90" w:rsidRDefault="000E7C6C" w:rsidP="39918277">
      <w:pPr>
        <w:pStyle w:val="paragraph"/>
        <w:numPr>
          <w:ilvl w:val="0"/>
          <w:numId w:val="13"/>
        </w:numPr>
        <w:spacing w:before="0" w:beforeAutospacing="0" w:after="0" w:afterAutospacing="0"/>
        <w:jc w:val="both"/>
        <w:textAlignment w:val="baseline"/>
        <w:rPr>
          <w:rStyle w:val="normaltextrun"/>
          <w:rFonts w:ascii="Arial" w:hAnsi="Arial" w:cs="Arial"/>
        </w:rPr>
      </w:pPr>
      <w:r w:rsidRPr="2C9E66BF">
        <w:rPr>
          <w:rStyle w:val="normaltextrun"/>
          <w:rFonts w:ascii="Arial" w:hAnsi="Arial" w:cs="Arial"/>
        </w:rPr>
        <w:t xml:space="preserve">Arun Valley Sustainability study – </w:t>
      </w:r>
      <w:r w:rsidR="654885DC" w:rsidRPr="2C9E66BF">
        <w:rPr>
          <w:rStyle w:val="normaltextrun"/>
          <w:rFonts w:ascii="Arial" w:hAnsi="Arial" w:cs="Arial"/>
        </w:rPr>
        <w:t xml:space="preserve">2008 </w:t>
      </w:r>
      <w:r w:rsidRPr="2C9E66BF">
        <w:rPr>
          <w:rStyle w:val="normaltextrun"/>
          <w:rFonts w:ascii="Arial" w:hAnsi="Arial" w:cs="Arial"/>
        </w:rPr>
        <w:t>final report</w:t>
      </w:r>
    </w:p>
    <w:p w14:paraId="0A2350FD" w14:textId="0C8A9E17" w:rsidR="008D46CC" w:rsidRDefault="006E3D7C" w:rsidP="4C9D0FD0">
      <w:pPr>
        <w:pStyle w:val="paragraph"/>
        <w:numPr>
          <w:ilvl w:val="0"/>
          <w:numId w:val="13"/>
        </w:numPr>
        <w:spacing w:before="0" w:beforeAutospacing="0" w:after="0" w:afterAutospacing="0"/>
        <w:jc w:val="both"/>
        <w:textAlignment w:val="baseline"/>
        <w:rPr>
          <w:rStyle w:val="normaltextrun"/>
          <w:rFonts w:ascii="Arial" w:hAnsi="Arial" w:cs="Arial"/>
        </w:rPr>
      </w:pPr>
      <w:r w:rsidRPr="4C9D0FD0">
        <w:rPr>
          <w:rStyle w:val="normaltextrun"/>
          <w:rFonts w:ascii="Arial" w:hAnsi="Arial" w:cs="Arial"/>
        </w:rPr>
        <w:t xml:space="preserve">Appropriate assessments for </w:t>
      </w:r>
      <w:r w:rsidR="00201F90" w:rsidRPr="4C9D0FD0">
        <w:rPr>
          <w:rStyle w:val="normaltextrun"/>
          <w:rFonts w:ascii="Arial" w:hAnsi="Arial" w:cs="Arial"/>
        </w:rPr>
        <w:t xml:space="preserve">Southern Water </w:t>
      </w:r>
      <w:proofErr w:type="spellStart"/>
      <w:r w:rsidR="002B4C8A" w:rsidRPr="4C9D0FD0">
        <w:rPr>
          <w:rStyle w:val="normaltextrun"/>
          <w:rFonts w:ascii="Arial" w:hAnsi="Arial" w:cs="Arial"/>
        </w:rPr>
        <w:t>Hardham</w:t>
      </w:r>
      <w:proofErr w:type="spellEnd"/>
      <w:r w:rsidR="002B4C8A" w:rsidRPr="4C9D0FD0">
        <w:rPr>
          <w:rStyle w:val="normaltextrun"/>
          <w:rFonts w:ascii="Arial" w:hAnsi="Arial" w:cs="Arial"/>
        </w:rPr>
        <w:t xml:space="preserve"> </w:t>
      </w:r>
      <w:r w:rsidRPr="4C9D0FD0">
        <w:rPr>
          <w:rStyle w:val="normaltextrun"/>
          <w:rFonts w:ascii="Arial" w:hAnsi="Arial" w:cs="Arial"/>
        </w:rPr>
        <w:t>wellfield reconfiguration and supplementary</w:t>
      </w:r>
      <w:r w:rsidR="008D46CC" w:rsidRPr="4C9D0FD0">
        <w:rPr>
          <w:rStyle w:val="normaltextrun"/>
          <w:rFonts w:ascii="Arial" w:hAnsi="Arial" w:cs="Arial"/>
        </w:rPr>
        <w:t xml:space="preserve"> correspondence including diagrams and further assessment from the company</w:t>
      </w:r>
    </w:p>
    <w:p w14:paraId="47616315" w14:textId="5BB8C20B" w:rsidR="00201F90" w:rsidRDefault="00201F90" w:rsidP="006E3D7C">
      <w:pPr>
        <w:pStyle w:val="paragraph"/>
        <w:numPr>
          <w:ilvl w:val="0"/>
          <w:numId w:val="13"/>
        </w:numPr>
        <w:spacing w:before="0" w:beforeAutospacing="0" w:after="0" w:afterAutospacing="0"/>
        <w:jc w:val="both"/>
        <w:textAlignment w:val="baseline"/>
        <w:rPr>
          <w:rStyle w:val="normaltextrun"/>
          <w:rFonts w:ascii="Arial" w:hAnsi="Arial" w:cs="Arial"/>
        </w:rPr>
      </w:pPr>
      <w:r>
        <w:rPr>
          <w:rStyle w:val="normaltextrun"/>
          <w:rFonts w:ascii="Arial" w:hAnsi="Arial" w:cs="Arial"/>
        </w:rPr>
        <w:t>Evidence used to support the abstraction licences modifications and review in 2019-2022</w:t>
      </w:r>
    </w:p>
    <w:p w14:paraId="3C4AFADB" w14:textId="50AB5A51" w:rsidR="006E3D7C" w:rsidRPr="000E7C6C" w:rsidRDefault="006E3D7C" w:rsidP="2C9E66BF">
      <w:pPr>
        <w:pStyle w:val="paragraph"/>
        <w:spacing w:before="0" w:beforeAutospacing="0" w:after="0" w:afterAutospacing="0"/>
        <w:jc w:val="both"/>
        <w:textAlignment w:val="baseline"/>
        <w:rPr>
          <w:rStyle w:val="normaltextrun"/>
          <w:rFonts w:ascii="Arial" w:hAnsi="Arial" w:cs="Arial"/>
        </w:rPr>
      </w:pPr>
      <w:r w:rsidRPr="2C9E66BF">
        <w:rPr>
          <w:rStyle w:val="normaltextrun"/>
          <w:rFonts w:ascii="Arial" w:hAnsi="Arial" w:cs="Arial"/>
        </w:rPr>
        <w:t xml:space="preserve"> </w:t>
      </w:r>
    </w:p>
    <w:p w14:paraId="24798894" w14:textId="77777777" w:rsidR="000E7C6C" w:rsidRPr="000E7C6C" w:rsidRDefault="000E7C6C" w:rsidP="6BB8AB99">
      <w:pPr>
        <w:pStyle w:val="paragraph"/>
        <w:spacing w:before="0" w:beforeAutospacing="0" w:after="0" w:afterAutospacing="0"/>
        <w:jc w:val="both"/>
        <w:textAlignment w:val="baseline"/>
        <w:rPr>
          <w:rStyle w:val="normaltextrun"/>
          <w:rFonts w:ascii="Arial" w:hAnsi="Arial" w:cs="Arial"/>
          <w:b/>
          <w:bCs/>
        </w:rPr>
      </w:pPr>
    </w:p>
    <w:p w14:paraId="5559A8D0" w14:textId="77777777" w:rsidR="000E7C6C" w:rsidRPr="00FE4C03" w:rsidRDefault="000E7C6C" w:rsidP="6BB8AB99">
      <w:pPr>
        <w:pStyle w:val="paragraph"/>
        <w:spacing w:before="0" w:beforeAutospacing="0" w:after="0" w:afterAutospacing="0"/>
        <w:jc w:val="both"/>
        <w:textAlignment w:val="baseline"/>
        <w:rPr>
          <w:rStyle w:val="normaltextrun"/>
          <w:rFonts w:ascii="Arial" w:hAnsi="Arial" w:cs="Arial"/>
        </w:rPr>
      </w:pPr>
    </w:p>
    <w:p w14:paraId="605984E1" w14:textId="3D8E048A" w:rsidR="00FE4C03" w:rsidRPr="000E7C6C" w:rsidRDefault="00FE4C03" w:rsidP="6BB8AB99">
      <w:pPr>
        <w:pStyle w:val="paragraph"/>
        <w:spacing w:before="0" w:beforeAutospacing="0" w:after="0" w:afterAutospacing="0"/>
        <w:jc w:val="both"/>
        <w:textAlignment w:val="baseline"/>
        <w:rPr>
          <w:rStyle w:val="normaltextrun"/>
          <w:rFonts w:ascii="Arial" w:hAnsi="Arial" w:cs="Arial"/>
          <w:b/>
          <w:bCs/>
        </w:rPr>
      </w:pPr>
      <w:r w:rsidRPr="000E7C6C">
        <w:rPr>
          <w:rStyle w:val="normaltextrun"/>
          <w:rFonts w:ascii="Arial" w:hAnsi="Arial" w:cs="Arial"/>
          <w:b/>
          <w:bCs/>
        </w:rPr>
        <w:t>Out puts</w:t>
      </w:r>
    </w:p>
    <w:p w14:paraId="0E91C8BB" w14:textId="1A84A48A" w:rsidR="00373E83" w:rsidRPr="00FE4C03" w:rsidRDefault="00793EAC" w:rsidP="00373E83">
      <w:pPr>
        <w:pStyle w:val="paragraph"/>
        <w:spacing w:before="0" w:beforeAutospacing="0" w:after="0" w:afterAutospacing="0"/>
        <w:jc w:val="both"/>
        <w:textAlignment w:val="baseline"/>
        <w:rPr>
          <w:rStyle w:val="normaltextrun"/>
          <w:rFonts w:ascii="Arial" w:hAnsi="Arial" w:cs="Arial"/>
        </w:rPr>
      </w:pPr>
      <w:r w:rsidRPr="00FE4C03">
        <w:rPr>
          <w:rStyle w:val="normaltextrun"/>
          <w:rFonts w:ascii="Arial" w:hAnsi="Arial" w:cs="Arial"/>
        </w:rPr>
        <w:t xml:space="preserve">The successful </w:t>
      </w:r>
      <w:r w:rsidR="00B60B6D" w:rsidRPr="00FE4C03">
        <w:rPr>
          <w:rStyle w:val="normaltextrun"/>
          <w:rFonts w:ascii="Arial" w:hAnsi="Arial" w:cs="Arial"/>
        </w:rPr>
        <w:t>outputs</w:t>
      </w:r>
      <w:r w:rsidR="000C478C" w:rsidRPr="00FE4C03">
        <w:rPr>
          <w:rStyle w:val="normaltextrun"/>
          <w:rFonts w:ascii="Arial" w:hAnsi="Arial" w:cs="Arial"/>
        </w:rPr>
        <w:t xml:space="preserve"> should comprise:</w:t>
      </w:r>
      <w:r w:rsidRPr="00FE4C03">
        <w:rPr>
          <w:rStyle w:val="normaltextrun"/>
          <w:rFonts w:ascii="Arial" w:hAnsi="Arial" w:cs="Arial"/>
        </w:rPr>
        <w:t xml:space="preserve"> </w:t>
      </w:r>
    </w:p>
    <w:p w14:paraId="044ECC84" w14:textId="7F741401" w:rsidR="00A235A6" w:rsidRDefault="000E7C6C" w:rsidP="4C9D0FD0">
      <w:pPr>
        <w:pStyle w:val="paragraph"/>
        <w:numPr>
          <w:ilvl w:val="0"/>
          <w:numId w:val="12"/>
        </w:numPr>
        <w:spacing w:before="0" w:beforeAutospacing="0" w:after="0" w:afterAutospacing="0"/>
        <w:jc w:val="both"/>
        <w:rPr>
          <w:rFonts w:ascii="Arial" w:hAnsi="Arial" w:cs="Arial"/>
        </w:rPr>
      </w:pPr>
      <w:r w:rsidRPr="4C9D0FD0">
        <w:rPr>
          <w:rFonts w:ascii="Arial" w:hAnsi="Arial" w:cs="Arial"/>
        </w:rPr>
        <w:t xml:space="preserve">List of evidence to be reviewed – agreed in </w:t>
      </w:r>
      <w:proofErr w:type="spellStart"/>
      <w:r w:rsidRPr="4C9D0FD0">
        <w:rPr>
          <w:rFonts w:ascii="Arial" w:hAnsi="Arial" w:cs="Arial"/>
        </w:rPr>
        <w:t>start up</w:t>
      </w:r>
      <w:proofErr w:type="spellEnd"/>
      <w:r w:rsidRPr="4C9D0FD0">
        <w:rPr>
          <w:rFonts w:ascii="Arial" w:hAnsi="Arial" w:cs="Arial"/>
        </w:rPr>
        <w:t xml:space="preserve"> meeting </w:t>
      </w:r>
      <w:r w:rsidR="62C4C856" w:rsidRPr="4C9D0FD0">
        <w:rPr>
          <w:rFonts w:ascii="Arial" w:hAnsi="Arial" w:cs="Arial"/>
        </w:rPr>
        <w:t>as detailed above.</w:t>
      </w:r>
      <w:r w:rsidRPr="4C9D0FD0">
        <w:rPr>
          <w:rFonts w:ascii="Arial" w:hAnsi="Arial" w:cs="Arial"/>
        </w:rPr>
        <w:t xml:space="preserve"> </w:t>
      </w:r>
    </w:p>
    <w:p w14:paraId="2E6A9E78" w14:textId="227F9F17" w:rsidR="00373E83" w:rsidRPr="00FE4C03" w:rsidRDefault="077FACFB" w:rsidP="4C9D0FD0">
      <w:pPr>
        <w:pStyle w:val="paragraph"/>
        <w:numPr>
          <w:ilvl w:val="0"/>
          <w:numId w:val="12"/>
        </w:numPr>
        <w:spacing w:before="0" w:beforeAutospacing="0" w:after="0" w:afterAutospacing="0"/>
        <w:jc w:val="both"/>
        <w:textAlignment w:val="baseline"/>
        <w:rPr>
          <w:rFonts w:ascii="Arial" w:hAnsi="Arial" w:cs="Arial"/>
        </w:rPr>
      </w:pPr>
      <w:r w:rsidRPr="121C5BEA">
        <w:rPr>
          <w:rFonts w:ascii="Arial" w:hAnsi="Arial" w:cs="Arial"/>
        </w:rPr>
        <w:t xml:space="preserve">The review </w:t>
      </w:r>
      <w:r w:rsidR="686FB6CC" w:rsidRPr="121C5BEA">
        <w:rPr>
          <w:rFonts w:ascii="Arial" w:hAnsi="Arial" w:cs="Arial"/>
        </w:rPr>
        <w:t>should be produced</w:t>
      </w:r>
      <w:r w:rsidRPr="121C5BEA">
        <w:rPr>
          <w:rFonts w:ascii="Arial" w:hAnsi="Arial" w:cs="Arial"/>
        </w:rPr>
        <w:t xml:space="preserve"> using</w:t>
      </w:r>
      <w:r w:rsidR="00635B14">
        <w:rPr>
          <w:rFonts w:ascii="Arial" w:hAnsi="Arial" w:cs="Arial"/>
        </w:rPr>
        <w:t xml:space="preserve"> </w:t>
      </w:r>
      <w:r w:rsidR="6DBE6DBB" w:rsidRPr="121C5BEA">
        <w:rPr>
          <w:rFonts w:ascii="Arial" w:hAnsi="Arial" w:cs="Arial"/>
        </w:rPr>
        <w:t>the</w:t>
      </w:r>
      <w:r w:rsidR="3C34D6AD" w:rsidRPr="121C5BEA">
        <w:rPr>
          <w:rFonts w:ascii="Arial" w:hAnsi="Arial" w:cs="Arial"/>
        </w:rPr>
        <w:t xml:space="preserve"> </w:t>
      </w:r>
      <w:r w:rsidRPr="4C9D0FD0">
        <w:rPr>
          <w:rFonts w:ascii="Arial" w:hAnsi="Arial" w:cs="Arial"/>
        </w:rPr>
        <w:fldChar w:fldCharType="begin"/>
      </w:r>
      <w:r w:rsidRPr="4C9D0FD0">
        <w:rPr>
          <w:rFonts w:ascii="Arial" w:hAnsi="Arial" w:cs="Arial"/>
        </w:rPr>
        <w:instrText xml:space="preserve"> HYPERLINK "http://nepubprod.appspot.com/publication/5790636781600768" </w:instrText>
      </w:r>
      <w:r w:rsidRPr="4C9D0FD0">
        <w:rPr>
          <w:rFonts w:ascii="Arial" w:hAnsi="Arial" w:cs="Arial"/>
        </w:rPr>
        <w:fldChar w:fldCharType="separate"/>
      </w:r>
      <w:r w:rsidR="006D1424" w:rsidRPr="006D1424">
        <w:rPr>
          <w:rStyle w:val="Hyperlink"/>
          <w:rFonts w:ascii="Arial" w:hAnsi="Arial" w:cs="Arial"/>
        </w:rPr>
        <w:t>Natural England Commissioned Report</w:t>
      </w:r>
      <w:r w:rsidR="7BAAEBDD" w:rsidRPr="006D1424">
        <w:rPr>
          <w:rStyle w:val="Hyperlink"/>
          <w:rFonts w:ascii="Arial" w:hAnsi="Arial" w:cs="Arial"/>
        </w:rPr>
        <w:t xml:space="preserve"> (NECR) </w:t>
      </w:r>
      <w:r w:rsidR="7FB0B74D" w:rsidRPr="006D1424">
        <w:rPr>
          <w:rStyle w:val="Hyperlink"/>
          <w:rFonts w:ascii="Arial" w:hAnsi="Arial" w:cs="Arial"/>
        </w:rPr>
        <w:t>template</w:t>
      </w:r>
      <w:r w:rsidRPr="4C9D0FD0">
        <w:rPr>
          <w:rFonts w:ascii="Arial" w:hAnsi="Arial" w:cs="Arial"/>
        </w:rPr>
        <w:fldChar w:fldCharType="end"/>
      </w:r>
      <w:r w:rsidR="7FB0B74D" w:rsidRPr="121C5BEA">
        <w:rPr>
          <w:rFonts w:ascii="Arial" w:hAnsi="Arial" w:cs="Arial"/>
        </w:rPr>
        <w:t xml:space="preserve"> (</w:t>
      </w:r>
      <w:r w:rsidR="00A235A6" w:rsidRPr="121C5BEA">
        <w:rPr>
          <w:rFonts w:ascii="Arial" w:hAnsi="Arial" w:cs="Arial"/>
        </w:rPr>
        <w:t>compatible format</w:t>
      </w:r>
      <w:r w:rsidR="43BBE55E" w:rsidRPr="121C5BEA">
        <w:rPr>
          <w:rFonts w:ascii="Arial" w:hAnsi="Arial" w:cs="Arial"/>
        </w:rPr>
        <w:t>)</w:t>
      </w:r>
      <w:r w:rsidR="00A235A6" w:rsidRPr="121C5BEA">
        <w:rPr>
          <w:rFonts w:ascii="Arial" w:hAnsi="Arial" w:cs="Arial"/>
        </w:rPr>
        <w:t>.</w:t>
      </w:r>
      <w:r w:rsidR="5F57B997" w:rsidRPr="121C5BEA">
        <w:rPr>
          <w:rFonts w:ascii="Arial" w:hAnsi="Arial" w:cs="Arial"/>
        </w:rPr>
        <w:t xml:space="preserve"> The report should</w:t>
      </w:r>
      <w:r w:rsidR="00B60B6D" w:rsidRPr="121C5BEA">
        <w:rPr>
          <w:rStyle w:val="normaltextrun"/>
          <w:rFonts w:ascii="Arial" w:hAnsi="Arial" w:cs="Arial"/>
        </w:rPr>
        <w:t xml:space="preserve"> includ</w:t>
      </w:r>
      <w:r w:rsidR="40F1A598" w:rsidRPr="121C5BEA">
        <w:rPr>
          <w:rStyle w:val="normaltextrun"/>
          <w:rFonts w:ascii="Arial" w:hAnsi="Arial" w:cs="Arial"/>
        </w:rPr>
        <w:t>e</w:t>
      </w:r>
      <w:r w:rsidR="00B60B6D" w:rsidRPr="121C5BEA">
        <w:rPr>
          <w:rStyle w:val="normaltextrun"/>
          <w:rFonts w:ascii="Arial" w:hAnsi="Arial" w:cs="Arial"/>
        </w:rPr>
        <w:t xml:space="preserve"> the </w:t>
      </w:r>
      <w:r w:rsidR="00A235A6" w:rsidRPr="121C5BEA">
        <w:rPr>
          <w:rStyle w:val="normaltextrun"/>
          <w:rFonts w:ascii="Arial" w:hAnsi="Arial" w:cs="Arial"/>
        </w:rPr>
        <w:t xml:space="preserve">reasoned answers to all the above questions explaining </w:t>
      </w:r>
      <w:r w:rsidR="451D094D" w:rsidRPr="121C5BEA">
        <w:rPr>
          <w:rStyle w:val="normaltextrun"/>
          <w:rFonts w:ascii="Arial" w:hAnsi="Arial" w:cs="Arial"/>
        </w:rPr>
        <w:t xml:space="preserve">the </w:t>
      </w:r>
      <w:r w:rsidR="7C2BE2F9" w:rsidRPr="121C5BEA">
        <w:rPr>
          <w:rStyle w:val="normaltextrun"/>
          <w:rFonts w:ascii="Arial" w:hAnsi="Arial" w:cs="Arial"/>
        </w:rPr>
        <w:t xml:space="preserve">methodology and justification </w:t>
      </w:r>
      <w:r w:rsidR="20975A0B" w:rsidRPr="121C5BEA">
        <w:rPr>
          <w:rStyle w:val="normaltextrun"/>
          <w:rFonts w:ascii="Arial" w:hAnsi="Arial" w:cs="Arial"/>
        </w:rPr>
        <w:t>to</w:t>
      </w:r>
      <w:r w:rsidR="00A235A6" w:rsidRPr="121C5BEA">
        <w:rPr>
          <w:rStyle w:val="normaltextrun"/>
          <w:rFonts w:ascii="Arial" w:hAnsi="Arial" w:cs="Arial"/>
        </w:rPr>
        <w:t xml:space="preserve"> conclusions</w:t>
      </w:r>
      <w:r w:rsidR="2207569B" w:rsidRPr="121C5BEA">
        <w:rPr>
          <w:rStyle w:val="normaltextrun"/>
          <w:rFonts w:ascii="Arial" w:hAnsi="Arial" w:cs="Arial"/>
        </w:rPr>
        <w:t xml:space="preserve">, </w:t>
      </w:r>
      <w:r w:rsidR="39575D57" w:rsidRPr="121C5BEA">
        <w:rPr>
          <w:rStyle w:val="normaltextrun"/>
          <w:rFonts w:ascii="Arial" w:hAnsi="Arial" w:cs="Arial"/>
        </w:rPr>
        <w:t xml:space="preserve">highlighting </w:t>
      </w:r>
      <w:r w:rsidR="2207569B" w:rsidRPr="121C5BEA">
        <w:rPr>
          <w:rStyle w:val="normaltextrun"/>
          <w:rFonts w:ascii="Arial" w:hAnsi="Arial" w:cs="Arial"/>
        </w:rPr>
        <w:t>the</w:t>
      </w:r>
      <w:r w:rsidR="00A235A6" w:rsidRPr="121C5BEA">
        <w:rPr>
          <w:rStyle w:val="normaltextrun"/>
          <w:rFonts w:ascii="Arial" w:hAnsi="Arial" w:cs="Arial"/>
        </w:rPr>
        <w:t xml:space="preserve"> limitations </w:t>
      </w:r>
      <w:r w:rsidR="1480AE50" w:rsidRPr="121C5BEA">
        <w:rPr>
          <w:rStyle w:val="normaltextrun"/>
          <w:rFonts w:ascii="Arial" w:hAnsi="Arial" w:cs="Arial"/>
        </w:rPr>
        <w:t xml:space="preserve">and </w:t>
      </w:r>
      <w:r w:rsidR="50E971E2" w:rsidRPr="121C5BEA">
        <w:rPr>
          <w:rStyle w:val="normaltextrun"/>
          <w:rFonts w:ascii="Arial" w:hAnsi="Arial" w:cs="Arial"/>
        </w:rPr>
        <w:t xml:space="preserve">areas of </w:t>
      </w:r>
      <w:r w:rsidR="00A235A6" w:rsidRPr="121C5BEA">
        <w:rPr>
          <w:rStyle w:val="normaltextrun"/>
          <w:rFonts w:ascii="Arial" w:hAnsi="Arial" w:cs="Arial"/>
        </w:rPr>
        <w:t>uncertainty</w:t>
      </w:r>
      <w:r w:rsidR="1FEAC36E" w:rsidRPr="121C5BEA">
        <w:rPr>
          <w:rStyle w:val="normaltextrun"/>
          <w:rFonts w:ascii="Arial" w:hAnsi="Arial" w:cs="Arial"/>
        </w:rPr>
        <w:t xml:space="preserve">. </w:t>
      </w:r>
      <w:r w:rsidR="23226430" w:rsidRPr="121C5BEA">
        <w:rPr>
          <w:rStyle w:val="normaltextrun"/>
          <w:rFonts w:ascii="Arial" w:hAnsi="Arial" w:cs="Arial"/>
        </w:rPr>
        <w:t xml:space="preserve">This report once </w:t>
      </w:r>
      <w:proofErr w:type="spellStart"/>
      <w:r w:rsidR="23226430" w:rsidRPr="121C5BEA">
        <w:rPr>
          <w:rStyle w:val="normaltextrun"/>
          <w:rFonts w:ascii="Arial" w:hAnsi="Arial" w:cs="Arial"/>
        </w:rPr>
        <w:t>finalised</w:t>
      </w:r>
      <w:r w:rsidR="00793EAC" w:rsidRPr="121C5BEA">
        <w:rPr>
          <w:rStyle w:val="normaltextrun"/>
          <w:rFonts w:ascii="Arial" w:hAnsi="Arial" w:cs="Arial"/>
        </w:rPr>
        <w:t>will</w:t>
      </w:r>
      <w:proofErr w:type="spellEnd"/>
      <w:r w:rsidR="00793EAC" w:rsidRPr="121C5BEA">
        <w:rPr>
          <w:rStyle w:val="normaltextrun"/>
          <w:rFonts w:ascii="Arial" w:hAnsi="Arial" w:cs="Arial"/>
        </w:rPr>
        <w:t xml:space="preserve"> be published on Natural England’s access to evidence catalogue</w:t>
      </w:r>
      <w:r w:rsidR="56B5D51B" w:rsidRPr="121C5BEA">
        <w:rPr>
          <w:rStyle w:val="normaltextrun"/>
          <w:rFonts w:ascii="Arial" w:hAnsi="Arial" w:cs="Arial"/>
        </w:rPr>
        <w:t xml:space="preserve"> website</w:t>
      </w:r>
      <w:r w:rsidR="00793EAC" w:rsidRPr="121C5BEA">
        <w:rPr>
          <w:rStyle w:val="normaltextrun"/>
          <w:rFonts w:ascii="Arial" w:hAnsi="Arial" w:cs="Arial"/>
        </w:rPr>
        <w:t>.</w:t>
      </w:r>
    </w:p>
    <w:p w14:paraId="3F706D0E" w14:textId="66806908" w:rsidR="00FE4C03" w:rsidRDefault="00373E83" w:rsidP="00FE4C03">
      <w:pPr>
        <w:pStyle w:val="paragraph"/>
        <w:spacing w:before="0" w:beforeAutospacing="0" w:after="0" w:afterAutospacing="0"/>
        <w:ind w:left="720"/>
        <w:jc w:val="both"/>
        <w:textAlignment w:val="baseline"/>
        <w:rPr>
          <w:rFonts w:ascii="Arial" w:hAnsi="Arial" w:cs="Arial"/>
        </w:rPr>
      </w:pPr>
      <w:r w:rsidRPr="00FE4C03">
        <w:rPr>
          <w:rStyle w:val="eop"/>
          <w:rFonts w:ascii="Arial" w:hAnsi="Arial" w:cs="Arial"/>
        </w:rPr>
        <w:t> </w:t>
      </w:r>
      <w:r w:rsidR="00CC7D1A">
        <w:rPr>
          <w:rStyle w:val="eop"/>
          <w:rFonts w:ascii="Arial" w:hAnsi="Arial" w:cs="Arial"/>
        </w:rPr>
        <w:tab/>
      </w:r>
    </w:p>
    <w:p w14:paraId="2BC5D989" w14:textId="201EA1C9" w:rsidR="003360A9" w:rsidRPr="00FE4C03" w:rsidRDefault="003360A9" w:rsidP="00CE35BE">
      <w:pPr>
        <w:rPr>
          <w:rFonts w:ascii="Arial" w:hAnsi="Arial" w:cs="Arial"/>
          <w:sz w:val="24"/>
          <w:szCs w:val="24"/>
        </w:rPr>
      </w:pPr>
      <w:r w:rsidRPr="00FE4C03">
        <w:rPr>
          <w:rFonts w:ascii="Arial" w:hAnsi="Arial" w:cs="Arial"/>
          <w:sz w:val="24"/>
          <w:szCs w:val="24"/>
        </w:rPr>
        <w:t xml:space="preserve">It is anticipated that this contract will be awarded </w:t>
      </w:r>
      <w:r w:rsidR="00FE4C03" w:rsidRPr="00FE4C03">
        <w:rPr>
          <w:rFonts w:ascii="Arial" w:hAnsi="Arial" w:cs="Arial"/>
          <w:sz w:val="24"/>
          <w:szCs w:val="24"/>
        </w:rPr>
        <w:t>f</w:t>
      </w:r>
      <w:r w:rsidRPr="00FE4C03">
        <w:rPr>
          <w:rFonts w:ascii="Arial" w:hAnsi="Arial" w:cs="Arial"/>
          <w:sz w:val="24"/>
          <w:szCs w:val="24"/>
        </w:rPr>
        <w:t>or a period of</w:t>
      </w:r>
      <w:r w:rsidR="002F11FA" w:rsidRPr="00FE4C03">
        <w:rPr>
          <w:rFonts w:ascii="Arial" w:hAnsi="Arial" w:cs="Arial"/>
          <w:sz w:val="24"/>
          <w:szCs w:val="24"/>
        </w:rPr>
        <w:t xml:space="preserve"> 3 months </w:t>
      </w:r>
      <w:r w:rsidR="00A235A6">
        <w:rPr>
          <w:rFonts w:ascii="Arial" w:hAnsi="Arial" w:cs="Arial"/>
          <w:sz w:val="24"/>
          <w:szCs w:val="24"/>
        </w:rPr>
        <w:t xml:space="preserve">and </w:t>
      </w:r>
      <w:r w:rsidRPr="00FE4C03">
        <w:rPr>
          <w:rFonts w:ascii="Arial" w:hAnsi="Arial" w:cs="Arial"/>
          <w:sz w:val="24"/>
          <w:szCs w:val="24"/>
        </w:rPr>
        <w:t xml:space="preserve">to end no later than </w:t>
      </w:r>
      <w:r w:rsidR="002B732D" w:rsidRPr="00FE4C03">
        <w:rPr>
          <w:rFonts w:ascii="Arial" w:hAnsi="Arial" w:cs="Arial"/>
          <w:color w:val="000000" w:themeColor="text1"/>
          <w:sz w:val="24"/>
          <w:szCs w:val="24"/>
        </w:rPr>
        <w:t>31</w:t>
      </w:r>
      <w:r w:rsidRPr="00FE4C03">
        <w:rPr>
          <w:rFonts w:ascii="Arial" w:hAnsi="Arial" w:cs="Arial"/>
          <w:color w:val="000000" w:themeColor="text1"/>
          <w:sz w:val="24"/>
          <w:szCs w:val="24"/>
        </w:rPr>
        <w:t>/</w:t>
      </w:r>
      <w:r w:rsidR="002B732D" w:rsidRPr="00FE4C03">
        <w:rPr>
          <w:rFonts w:ascii="Arial" w:hAnsi="Arial" w:cs="Arial"/>
          <w:color w:val="000000" w:themeColor="text1"/>
          <w:sz w:val="24"/>
          <w:szCs w:val="24"/>
        </w:rPr>
        <w:t>03</w:t>
      </w:r>
      <w:r w:rsidRPr="00FE4C03">
        <w:rPr>
          <w:rFonts w:ascii="Arial" w:hAnsi="Arial" w:cs="Arial"/>
          <w:color w:val="000000" w:themeColor="text1"/>
          <w:sz w:val="24"/>
          <w:szCs w:val="24"/>
        </w:rPr>
        <w:t>/</w:t>
      </w:r>
      <w:r w:rsidR="002B732D" w:rsidRPr="00FE4C03">
        <w:rPr>
          <w:rFonts w:ascii="Arial" w:hAnsi="Arial" w:cs="Arial"/>
          <w:color w:val="000000" w:themeColor="text1"/>
          <w:sz w:val="24"/>
          <w:szCs w:val="24"/>
        </w:rPr>
        <w:t>23.</w:t>
      </w:r>
      <w:r w:rsidRPr="00FE4C03">
        <w:rPr>
          <w:rFonts w:ascii="Arial" w:hAnsi="Arial" w:cs="Arial"/>
          <w:color w:val="FF0000"/>
          <w:sz w:val="24"/>
          <w:szCs w:val="24"/>
        </w:rPr>
        <w:t xml:space="preserve"> </w:t>
      </w:r>
      <w:r w:rsidRPr="00FE4C03">
        <w:rPr>
          <w:rFonts w:ascii="Arial" w:hAnsi="Arial" w:cs="Arial"/>
          <w:sz w:val="24"/>
          <w:szCs w:val="24"/>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64BBB8C1" w14:textId="77777777" w:rsidR="008C6BA1" w:rsidRPr="00FE4C03" w:rsidRDefault="008C6BA1" w:rsidP="008C6BA1">
      <w:pPr>
        <w:rPr>
          <w:rFonts w:ascii="Arial" w:hAnsi="Arial" w:cs="Arial"/>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081F485D" w14:textId="731127D8" w:rsidR="000C478C" w:rsidRDefault="000C478C" w:rsidP="000C478C">
      <w:pPr>
        <w:rPr>
          <w:rFonts w:ascii="Arial" w:hAnsi="Arial" w:cs="Arial"/>
          <w:sz w:val="24"/>
          <w:szCs w:val="24"/>
        </w:rPr>
      </w:pPr>
      <w:r>
        <w:rPr>
          <w:rFonts w:ascii="Arial" w:hAnsi="Arial" w:cs="Arial"/>
          <w:sz w:val="24"/>
          <w:szCs w:val="24"/>
        </w:rPr>
        <w:t>In returning a quotation, the contractor should include details of their proposed methodology for completing the requirements set out</w:t>
      </w:r>
      <w:r w:rsidR="00B60B6D">
        <w:rPr>
          <w:rFonts w:ascii="Arial" w:hAnsi="Arial" w:cs="Arial"/>
          <w:sz w:val="24"/>
          <w:szCs w:val="24"/>
        </w:rPr>
        <w:t xml:space="preserve"> above</w:t>
      </w:r>
      <w:r>
        <w:rPr>
          <w:rFonts w:ascii="Arial" w:hAnsi="Arial" w:cs="Arial"/>
          <w:sz w:val="24"/>
          <w:szCs w:val="24"/>
        </w:rPr>
        <w:t xml:space="preserve">, </w:t>
      </w:r>
      <w:r w:rsidR="00A235A6">
        <w:rPr>
          <w:rFonts w:ascii="Arial" w:hAnsi="Arial" w:cs="Arial"/>
          <w:sz w:val="24"/>
          <w:szCs w:val="24"/>
        </w:rPr>
        <w:t xml:space="preserve">including how they proposed to review </w:t>
      </w:r>
      <w:r w:rsidR="00B60B6D">
        <w:rPr>
          <w:rFonts w:ascii="Arial" w:hAnsi="Arial" w:cs="Arial"/>
          <w:sz w:val="24"/>
          <w:szCs w:val="24"/>
        </w:rPr>
        <w:t>data</w:t>
      </w:r>
      <w:r>
        <w:rPr>
          <w:rFonts w:ascii="Arial" w:hAnsi="Arial" w:cs="Arial"/>
          <w:sz w:val="24"/>
          <w:szCs w:val="24"/>
        </w:rPr>
        <w:t xml:space="preserve"> sets</w:t>
      </w:r>
      <w:r w:rsidR="00A235A6">
        <w:rPr>
          <w:rFonts w:ascii="Arial" w:hAnsi="Arial" w:cs="Arial"/>
          <w:sz w:val="24"/>
          <w:szCs w:val="24"/>
        </w:rPr>
        <w:t xml:space="preserve"> and reports</w:t>
      </w:r>
      <w:r w:rsidR="00B60B6D">
        <w:rPr>
          <w:rFonts w:ascii="Arial" w:hAnsi="Arial" w:cs="Arial"/>
          <w:sz w:val="24"/>
          <w:szCs w:val="24"/>
        </w:rPr>
        <w:t xml:space="preserve">. </w:t>
      </w:r>
      <w:r>
        <w:rPr>
          <w:rFonts w:ascii="Arial" w:hAnsi="Arial" w:cs="Arial"/>
          <w:sz w:val="24"/>
          <w:szCs w:val="24"/>
        </w:rPr>
        <w:t xml:space="preserve">The contractor should also provide examples of similar or related </w:t>
      </w:r>
      <w:r w:rsidR="00A235A6">
        <w:rPr>
          <w:rFonts w:ascii="Arial" w:hAnsi="Arial" w:cs="Arial"/>
          <w:sz w:val="24"/>
          <w:szCs w:val="24"/>
        </w:rPr>
        <w:t>evaluation and review</w:t>
      </w:r>
      <w:r>
        <w:rPr>
          <w:rFonts w:ascii="Arial" w:hAnsi="Arial" w:cs="Arial"/>
          <w:sz w:val="24"/>
          <w:szCs w:val="24"/>
        </w:rPr>
        <w:t xml:space="preserve"> </w:t>
      </w:r>
      <w:r w:rsidR="00A235A6">
        <w:rPr>
          <w:rFonts w:ascii="Arial" w:hAnsi="Arial" w:cs="Arial"/>
          <w:sz w:val="24"/>
          <w:szCs w:val="24"/>
        </w:rPr>
        <w:t xml:space="preserve">and evidence of competency in hydrology </w:t>
      </w:r>
      <w:proofErr w:type="spellStart"/>
      <w:r w:rsidR="00A235A6">
        <w:rPr>
          <w:rFonts w:ascii="Arial" w:hAnsi="Arial" w:cs="Arial"/>
          <w:sz w:val="24"/>
          <w:szCs w:val="24"/>
        </w:rPr>
        <w:t>hydroecology</w:t>
      </w:r>
      <w:proofErr w:type="spellEnd"/>
      <w:r w:rsidR="00A235A6">
        <w:rPr>
          <w:rFonts w:ascii="Arial" w:hAnsi="Arial" w:cs="Arial"/>
          <w:sz w:val="24"/>
          <w:szCs w:val="24"/>
        </w:rPr>
        <w:t xml:space="preserve"> and ecology </w:t>
      </w:r>
      <w:r>
        <w:rPr>
          <w:rFonts w:ascii="Arial" w:hAnsi="Arial" w:cs="Arial"/>
          <w:sz w:val="24"/>
          <w:szCs w:val="24"/>
        </w:rPr>
        <w:t xml:space="preserve">and detail of the staff to be used and their relevant experience. </w:t>
      </w:r>
    </w:p>
    <w:p w14:paraId="74327331" w14:textId="77777777" w:rsidR="000E7C6C" w:rsidRDefault="000E7C6C" w:rsidP="000C478C">
      <w:pPr>
        <w:rPr>
          <w:rFonts w:ascii="Arial" w:hAnsi="Arial" w:cs="Arial"/>
          <w:sz w:val="24"/>
          <w:szCs w:val="24"/>
        </w:rPr>
      </w:pPr>
    </w:p>
    <w:p w14:paraId="0DF8C598" w14:textId="6CED9F9C" w:rsidR="000E7C6C" w:rsidRDefault="000E7C6C" w:rsidP="000C478C">
      <w:pPr>
        <w:rPr>
          <w:rFonts w:ascii="Arial" w:hAnsi="Arial" w:cs="Arial"/>
          <w:sz w:val="24"/>
          <w:szCs w:val="24"/>
        </w:rPr>
      </w:pPr>
      <w:r w:rsidRPr="2C9E66BF">
        <w:rPr>
          <w:rFonts w:ascii="Arial" w:hAnsi="Arial" w:cs="Arial"/>
          <w:sz w:val="24"/>
          <w:szCs w:val="24"/>
        </w:rPr>
        <w:t xml:space="preserve">The successful contractor must be able to demonstrate no conflict of interest with any live cases related to the Arun Valley. </w:t>
      </w:r>
    </w:p>
    <w:p w14:paraId="220AFBB8" w14:textId="77777777" w:rsidR="00FE4C03" w:rsidRDefault="00FE4C03" w:rsidP="000C478C">
      <w:pPr>
        <w:rPr>
          <w:rFonts w:ascii="Arial" w:hAnsi="Arial" w:cs="Arial"/>
          <w:sz w:val="24"/>
          <w:szCs w:val="24"/>
        </w:rPr>
      </w:pPr>
    </w:p>
    <w:p w14:paraId="3327C618" w14:textId="77777777" w:rsidR="000C478C" w:rsidRPr="00246B80" w:rsidRDefault="000C478C" w:rsidP="000C478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0C7F3BA1" w14:textId="77777777" w:rsidR="000C478C" w:rsidRDefault="000C478C" w:rsidP="00C11CDE">
      <w:pPr>
        <w:rPr>
          <w:rFonts w:ascii="Arial" w:hAnsi="Arial" w:cs="Arial"/>
          <w:color w:val="FF0000"/>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lastRenderedPageBreak/>
        <w:t>Price – 50%</w:t>
      </w:r>
    </w:p>
    <w:p w14:paraId="43D673A7" w14:textId="77777777" w:rsidR="00724B5C" w:rsidRPr="00246B80" w:rsidRDefault="00724B5C" w:rsidP="00724B5C">
      <w:pPr>
        <w:rPr>
          <w:rFonts w:ascii="Arial" w:hAnsi="Arial" w:cs="Arial"/>
          <w:sz w:val="24"/>
          <w:szCs w:val="24"/>
        </w:rPr>
      </w:pPr>
    </w:p>
    <w:p w14:paraId="492263D5" w14:textId="26E9BA59" w:rsidR="00724B5C" w:rsidRDefault="00724B5C" w:rsidP="00724B5C">
      <w:pPr>
        <w:rPr>
          <w:rFonts w:ascii="Arial" w:hAnsi="Arial" w:cs="Arial"/>
          <w:sz w:val="24"/>
          <w:szCs w:val="24"/>
        </w:rPr>
      </w:pPr>
      <w:r w:rsidRPr="00246B80">
        <w:rPr>
          <w:rFonts w:ascii="Arial" w:hAnsi="Arial" w:cs="Arial"/>
          <w:sz w:val="24"/>
          <w:szCs w:val="24"/>
        </w:rPr>
        <w:t>Quality – 50%</w:t>
      </w:r>
      <w:r>
        <w:br/>
      </w:r>
      <w:r w:rsidR="002F11FA" w:rsidRPr="00FE4C03">
        <w:rPr>
          <w:rFonts w:ascii="Arial" w:hAnsi="Arial" w:cs="Arial"/>
          <w:color w:val="000000" w:themeColor="text1"/>
          <w:sz w:val="24"/>
          <w:szCs w:val="24"/>
        </w:rPr>
        <w:t>The quality criteria are set out below</w:t>
      </w:r>
      <w:r w:rsidR="16F1E275" w:rsidRPr="25B6CBD9">
        <w:rPr>
          <w:rFonts w:ascii="Arial" w:hAnsi="Arial" w:cs="Arial"/>
          <w:color w:val="000000" w:themeColor="text1"/>
          <w:sz w:val="24"/>
          <w:szCs w:val="24"/>
        </w:rPr>
        <w:t>, the</w:t>
      </w:r>
      <w:r w:rsidRPr="00FE4C03">
        <w:rPr>
          <w:rFonts w:ascii="Arial" w:hAnsi="Arial" w:cs="Arial"/>
          <w:color w:val="000000" w:themeColor="text1"/>
          <w:sz w:val="24"/>
          <w:szCs w:val="24"/>
        </w:rPr>
        <w:t xml:space="preserve"> following quality criteria are weighted in accordance with the importance and relevance attached to each one. </w:t>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F63AF7">
        <w:trPr>
          <w:trHeight w:val="977"/>
        </w:trPr>
        <w:tc>
          <w:tcPr>
            <w:tcW w:w="1985" w:type="dxa"/>
          </w:tcPr>
          <w:p w14:paraId="4AF2AA6C" w14:textId="77777777" w:rsidR="00724B5C" w:rsidRPr="00246B80" w:rsidRDefault="00724B5C" w:rsidP="00F63AF7">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77777777" w:rsidR="00724B5C" w:rsidRPr="00246B80" w:rsidRDefault="00724B5C" w:rsidP="00F63AF7">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246B80" w:rsidRDefault="00724B5C" w:rsidP="00F63AF7">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F63AF7">
        <w:tc>
          <w:tcPr>
            <w:tcW w:w="1985" w:type="dxa"/>
          </w:tcPr>
          <w:p w14:paraId="25A21FAD" w14:textId="198D2F07" w:rsidR="00724B5C" w:rsidRPr="00246B80" w:rsidRDefault="002F11FA" w:rsidP="00F63AF7">
            <w:pPr>
              <w:spacing w:before="60" w:after="60"/>
              <w:outlineLvl w:val="0"/>
              <w:rPr>
                <w:rFonts w:ascii="Arial" w:hAnsi="Arial" w:cs="Arial"/>
                <w:b/>
                <w:sz w:val="24"/>
                <w:szCs w:val="24"/>
                <w:lang w:val="en-US"/>
              </w:rPr>
            </w:pPr>
            <w:r w:rsidRPr="002F11FA">
              <w:rPr>
                <w:rFonts w:ascii="Arial" w:hAnsi="Arial" w:cs="Arial"/>
                <w:b/>
                <w:sz w:val="24"/>
                <w:szCs w:val="24"/>
                <w:lang w:val="en-US"/>
              </w:rPr>
              <w:t>Rel</w:t>
            </w:r>
            <w:r>
              <w:rPr>
                <w:rFonts w:ascii="Arial" w:hAnsi="Arial" w:cs="Arial"/>
                <w:b/>
                <w:sz w:val="24"/>
                <w:szCs w:val="24"/>
                <w:lang w:val="en-US"/>
              </w:rPr>
              <w:t>e</w:t>
            </w:r>
            <w:r w:rsidRPr="002F11FA">
              <w:rPr>
                <w:rFonts w:ascii="Arial" w:hAnsi="Arial" w:cs="Arial"/>
                <w:b/>
                <w:sz w:val="24"/>
                <w:szCs w:val="24"/>
                <w:lang w:val="en-US"/>
              </w:rPr>
              <w:t xml:space="preserve">vant </w:t>
            </w:r>
            <w:r>
              <w:rPr>
                <w:rFonts w:ascii="Arial" w:hAnsi="Arial" w:cs="Arial"/>
                <w:b/>
                <w:sz w:val="24"/>
                <w:szCs w:val="24"/>
                <w:lang w:val="en-US"/>
              </w:rPr>
              <w:t>Experience</w:t>
            </w:r>
            <w:r w:rsidR="00B60B6D">
              <w:rPr>
                <w:rFonts w:ascii="Arial" w:hAnsi="Arial" w:cs="Arial"/>
                <w:b/>
                <w:sz w:val="24"/>
                <w:szCs w:val="24"/>
                <w:lang w:val="en-US"/>
              </w:rPr>
              <w:t xml:space="preserve"> of contractor </w:t>
            </w:r>
            <w:r w:rsidR="000C478C">
              <w:rPr>
                <w:rFonts w:ascii="Arial" w:hAnsi="Arial" w:cs="Arial"/>
                <w:b/>
                <w:sz w:val="24"/>
                <w:szCs w:val="24"/>
                <w:lang w:val="en-US"/>
              </w:rPr>
              <w:t>o</w:t>
            </w:r>
            <w:r w:rsidR="00B60B6D">
              <w:rPr>
                <w:rFonts w:ascii="Arial" w:hAnsi="Arial" w:cs="Arial"/>
                <w:b/>
                <w:sz w:val="24"/>
                <w:szCs w:val="24"/>
                <w:lang w:val="en-US"/>
              </w:rPr>
              <w:t>n</w:t>
            </w:r>
            <w:r w:rsidR="000C478C">
              <w:rPr>
                <w:rFonts w:ascii="Arial" w:hAnsi="Arial" w:cs="Arial"/>
                <w:b/>
                <w:sz w:val="24"/>
                <w:szCs w:val="24"/>
                <w:lang w:val="en-US"/>
              </w:rPr>
              <w:t xml:space="preserve"> </w:t>
            </w:r>
            <w:r w:rsidR="00B60B6D">
              <w:rPr>
                <w:rFonts w:ascii="Arial" w:hAnsi="Arial" w:cs="Arial"/>
                <w:b/>
                <w:sz w:val="24"/>
                <w:szCs w:val="24"/>
                <w:lang w:val="en-US"/>
              </w:rPr>
              <w:t>nature</w:t>
            </w:r>
            <w:r w:rsidR="00FE4C03">
              <w:rPr>
                <w:rFonts w:ascii="Arial" w:hAnsi="Arial" w:cs="Arial"/>
                <w:b/>
                <w:sz w:val="24"/>
                <w:szCs w:val="24"/>
                <w:lang w:val="en-US"/>
              </w:rPr>
              <w:t>-</w:t>
            </w:r>
            <w:r w:rsidR="00B60B6D">
              <w:rPr>
                <w:rFonts w:ascii="Arial" w:hAnsi="Arial" w:cs="Arial"/>
                <w:b/>
                <w:sz w:val="24"/>
                <w:szCs w:val="24"/>
                <w:lang w:val="en-US"/>
              </w:rPr>
              <w:t>based solution</w:t>
            </w:r>
            <w:r w:rsidR="00FE4C03">
              <w:rPr>
                <w:rFonts w:ascii="Arial" w:hAnsi="Arial" w:cs="Arial"/>
                <w:b/>
                <w:sz w:val="24"/>
                <w:szCs w:val="24"/>
                <w:lang w:val="en-US"/>
              </w:rPr>
              <w:t>s</w:t>
            </w:r>
            <w:r w:rsidR="00B60B6D">
              <w:rPr>
                <w:rFonts w:ascii="Arial" w:hAnsi="Arial" w:cs="Arial"/>
                <w:b/>
                <w:sz w:val="24"/>
                <w:szCs w:val="24"/>
                <w:lang w:val="en-US"/>
              </w:rPr>
              <w:t xml:space="preserve"> </w:t>
            </w:r>
            <w:r w:rsidR="000C478C">
              <w:rPr>
                <w:rFonts w:ascii="Arial" w:hAnsi="Arial" w:cs="Arial"/>
                <w:b/>
                <w:sz w:val="24"/>
                <w:szCs w:val="24"/>
                <w:lang w:val="en-US"/>
              </w:rPr>
              <w:t xml:space="preserve"> </w:t>
            </w:r>
          </w:p>
        </w:tc>
        <w:tc>
          <w:tcPr>
            <w:tcW w:w="3260" w:type="dxa"/>
          </w:tcPr>
          <w:p w14:paraId="57A5FDFF" w14:textId="722FDECC" w:rsidR="00724B5C" w:rsidRPr="00246B80" w:rsidRDefault="000E7C6C" w:rsidP="00F63AF7">
            <w:pPr>
              <w:rPr>
                <w:rStyle w:val="boldbodycopy"/>
                <w:rFonts w:cs="Arial"/>
                <w:b w:val="0"/>
                <w:sz w:val="24"/>
                <w:szCs w:val="24"/>
              </w:rPr>
            </w:pPr>
            <w:r>
              <w:rPr>
                <w:rStyle w:val="boldbodycopy"/>
                <w:rFonts w:cs="Arial"/>
                <w:b w:val="0"/>
                <w:sz w:val="24"/>
                <w:szCs w:val="24"/>
              </w:rPr>
              <w:t>8</w:t>
            </w:r>
            <w:r w:rsidR="0075737C" w:rsidRPr="00246B80">
              <w:rPr>
                <w:rStyle w:val="boldbodycopy"/>
                <w:rFonts w:cs="Arial"/>
                <w:b w:val="0"/>
                <w:sz w:val="24"/>
                <w:szCs w:val="24"/>
              </w:rPr>
              <w:t>0</w:t>
            </w:r>
          </w:p>
        </w:tc>
        <w:tc>
          <w:tcPr>
            <w:tcW w:w="4678" w:type="dxa"/>
          </w:tcPr>
          <w:p w14:paraId="33C0911E" w14:textId="3208179B" w:rsidR="00724B5C" w:rsidRPr="00B60B6D" w:rsidRDefault="00B60B6D" w:rsidP="00372A38">
            <w:pPr>
              <w:pStyle w:val="ListParagraph"/>
              <w:numPr>
                <w:ilvl w:val="0"/>
                <w:numId w:val="9"/>
              </w:numPr>
              <w:spacing w:before="60" w:after="60"/>
              <w:outlineLvl w:val="0"/>
              <w:rPr>
                <w:rFonts w:ascii="Arial" w:hAnsi="Arial" w:cs="Arial"/>
                <w:sz w:val="24"/>
                <w:szCs w:val="24"/>
                <w:lang w:val="en-US"/>
              </w:rPr>
            </w:pPr>
            <w:r>
              <w:rPr>
                <w:rFonts w:ascii="Arial" w:hAnsi="Arial" w:cs="Arial"/>
                <w:color w:val="000000" w:themeColor="text1"/>
                <w:sz w:val="24"/>
                <w:szCs w:val="24"/>
                <w:lang w:val="en-US"/>
              </w:rPr>
              <w:t>P</w:t>
            </w:r>
            <w:r w:rsidR="00724B5C" w:rsidRPr="00B60B6D">
              <w:rPr>
                <w:rFonts w:ascii="Arial" w:hAnsi="Arial" w:cs="Arial"/>
                <w:color w:val="000000" w:themeColor="text1"/>
                <w:sz w:val="24"/>
                <w:szCs w:val="24"/>
                <w:lang w:val="en-US"/>
              </w:rPr>
              <w:t xml:space="preserve">lease submit </w:t>
            </w:r>
            <w:r w:rsidRPr="00B60B6D">
              <w:rPr>
                <w:rFonts w:ascii="Arial" w:hAnsi="Arial" w:cs="Arial"/>
                <w:color w:val="000000" w:themeColor="text1"/>
                <w:sz w:val="24"/>
                <w:szCs w:val="24"/>
                <w:lang w:val="en-US"/>
              </w:rPr>
              <w:t>any examples of similar project delivery</w:t>
            </w:r>
            <w:r>
              <w:rPr>
                <w:rFonts w:ascii="Arial" w:hAnsi="Arial" w:cs="Arial"/>
                <w:color w:val="000000" w:themeColor="text1"/>
                <w:sz w:val="24"/>
                <w:szCs w:val="24"/>
                <w:lang w:val="en-US"/>
              </w:rPr>
              <w:t xml:space="preserve"> separately or in an annex to the main bid.</w:t>
            </w:r>
          </w:p>
        </w:tc>
      </w:tr>
      <w:tr w:rsidR="00724B5C" w:rsidRPr="00246B80" w14:paraId="00455E3C" w14:textId="77777777" w:rsidTr="00E77953">
        <w:trPr>
          <w:trHeight w:val="789"/>
        </w:trPr>
        <w:tc>
          <w:tcPr>
            <w:tcW w:w="1985" w:type="dxa"/>
          </w:tcPr>
          <w:p w14:paraId="00C4C9D4" w14:textId="15F6FC84" w:rsidR="00724B5C" w:rsidRPr="00246B80" w:rsidRDefault="00724B5C" w:rsidP="00F63AF7">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3260" w:type="dxa"/>
          </w:tcPr>
          <w:p w14:paraId="187F679D" w14:textId="132DDA23" w:rsidR="00724B5C" w:rsidRPr="00246B80" w:rsidRDefault="00724B5C" w:rsidP="00F63AF7">
            <w:pPr>
              <w:rPr>
                <w:rFonts w:ascii="Arial" w:hAnsi="Arial" w:cs="Arial"/>
                <w:sz w:val="24"/>
                <w:szCs w:val="24"/>
              </w:rPr>
            </w:pPr>
            <w:r w:rsidRPr="00246B80">
              <w:rPr>
                <w:rFonts w:ascii="Arial" w:hAnsi="Arial" w:cs="Arial"/>
                <w:sz w:val="24"/>
                <w:szCs w:val="24"/>
              </w:rPr>
              <w:t xml:space="preserve"> </w:t>
            </w:r>
            <w:r w:rsidR="000E7C6C">
              <w:rPr>
                <w:rFonts w:ascii="Arial" w:hAnsi="Arial" w:cs="Arial"/>
                <w:sz w:val="24"/>
                <w:szCs w:val="24"/>
              </w:rPr>
              <w:t>1</w:t>
            </w:r>
            <w:r w:rsidR="002F11FA">
              <w:rPr>
                <w:rFonts w:ascii="Arial" w:hAnsi="Arial" w:cs="Arial"/>
                <w:sz w:val="24"/>
                <w:szCs w:val="24"/>
              </w:rPr>
              <w:t>0</w:t>
            </w:r>
          </w:p>
        </w:tc>
        <w:tc>
          <w:tcPr>
            <w:tcW w:w="4678" w:type="dxa"/>
          </w:tcPr>
          <w:p w14:paraId="6AB6C235" w14:textId="3F9E1CAE" w:rsidR="00724B5C" w:rsidRPr="00B60B6D" w:rsidRDefault="0075737C" w:rsidP="00372A38">
            <w:pPr>
              <w:pStyle w:val="ListParagraph"/>
              <w:numPr>
                <w:ilvl w:val="0"/>
                <w:numId w:val="3"/>
              </w:numPr>
              <w:spacing w:before="60" w:after="60"/>
              <w:outlineLvl w:val="0"/>
              <w:rPr>
                <w:rFonts w:ascii="Arial" w:hAnsi="Arial" w:cs="Arial"/>
                <w:lang w:val="en-US"/>
              </w:rPr>
            </w:pPr>
            <w:r w:rsidRPr="00B60B6D">
              <w:rPr>
                <w:rFonts w:ascii="Arial" w:hAnsi="Arial" w:cs="Arial"/>
                <w:color w:val="000000" w:themeColor="text1"/>
                <w:lang w:val="en-US"/>
              </w:rPr>
              <w:t xml:space="preserve">Please submit </w:t>
            </w:r>
            <w:r w:rsidR="00B60B6D" w:rsidRPr="00B60B6D">
              <w:rPr>
                <w:rFonts w:ascii="Arial" w:hAnsi="Arial" w:cs="Arial"/>
                <w:color w:val="000000" w:themeColor="text1"/>
                <w:lang w:val="en-US"/>
              </w:rPr>
              <w:t>o</w:t>
            </w:r>
            <w:r w:rsidRPr="00B60B6D">
              <w:rPr>
                <w:rFonts w:ascii="Arial" w:hAnsi="Arial" w:cs="Arial"/>
                <w:color w:val="000000" w:themeColor="text1"/>
                <w:lang w:val="en-US"/>
              </w:rPr>
              <w:t xml:space="preserve">utline method of how you </w:t>
            </w:r>
            <w:r w:rsidR="146C3D7A" w:rsidRPr="25B6CBD9">
              <w:rPr>
                <w:rFonts w:ascii="Arial" w:hAnsi="Arial" w:cs="Arial"/>
                <w:color w:val="000000" w:themeColor="text1"/>
                <w:lang w:val="en-US"/>
              </w:rPr>
              <w:t>propose</w:t>
            </w:r>
            <w:r w:rsidRPr="00B60B6D">
              <w:rPr>
                <w:rFonts w:ascii="Arial" w:hAnsi="Arial" w:cs="Arial"/>
                <w:color w:val="000000" w:themeColor="text1"/>
                <w:lang w:val="en-US"/>
              </w:rPr>
              <w:t xml:space="preserve"> to </w:t>
            </w:r>
            <w:r w:rsidR="000E7C6C">
              <w:rPr>
                <w:rFonts w:ascii="Arial" w:hAnsi="Arial" w:cs="Arial"/>
                <w:color w:val="000000" w:themeColor="text1"/>
                <w:lang w:val="en-US"/>
              </w:rPr>
              <w:t xml:space="preserve">review the data and </w:t>
            </w:r>
            <w:proofErr w:type="gramStart"/>
            <w:r w:rsidR="000E7C6C">
              <w:rPr>
                <w:rFonts w:ascii="Arial" w:hAnsi="Arial" w:cs="Arial"/>
                <w:color w:val="000000" w:themeColor="text1"/>
                <w:lang w:val="en-US"/>
              </w:rPr>
              <w:t xml:space="preserve">evidence </w:t>
            </w:r>
            <w:r w:rsidR="00B60B6D" w:rsidRPr="00B60B6D">
              <w:rPr>
                <w:rFonts w:ascii="Arial" w:hAnsi="Arial" w:cs="Arial"/>
                <w:color w:val="000000" w:themeColor="text1"/>
                <w:lang w:val="en-US"/>
              </w:rPr>
              <w:t>.</w:t>
            </w:r>
            <w:proofErr w:type="gramEnd"/>
          </w:p>
        </w:tc>
      </w:tr>
      <w:tr w:rsidR="00724B5C" w:rsidRPr="004F037B" w14:paraId="12984260" w14:textId="77777777" w:rsidTr="00F63AF7">
        <w:trPr>
          <w:trHeight w:val="613"/>
        </w:trPr>
        <w:tc>
          <w:tcPr>
            <w:tcW w:w="1985" w:type="dxa"/>
          </w:tcPr>
          <w:p w14:paraId="003CE00B" w14:textId="73AE6492" w:rsidR="00724B5C" w:rsidRPr="000C478C" w:rsidRDefault="002F11FA" w:rsidP="00F63AF7">
            <w:pPr>
              <w:spacing w:before="60" w:after="60"/>
              <w:outlineLvl w:val="0"/>
              <w:rPr>
                <w:rFonts w:ascii="Arial" w:hAnsi="Arial" w:cs="Arial"/>
                <w:b/>
                <w:lang w:val="en-US"/>
              </w:rPr>
            </w:pPr>
            <w:r w:rsidRPr="000C478C">
              <w:rPr>
                <w:rFonts w:ascii="Arial" w:hAnsi="Arial" w:cs="Arial"/>
                <w:b/>
                <w:lang w:val="en-US"/>
              </w:rPr>
              <w:t xml:space="preserve">H&amp;S </w:t>
            </w:r>
            <w:r w:rsidR="000C478C" w:rsidRPr="000C478C">
              <w:rPr>
                <w:rFonts w:ascii="Arial" w:hAnsi="Arial" w:cs="Arial"/>
                <w:b/>
                <w:lang w:val="en-US"/>
              </w:rPr>
              <w:t>&amp; Sustainability</w:t>
            </w:r>
          </w:p>
        </w:tc>
        <w:tc>
          <w:tcPr>
            <w:tcW w:w="3260" w:type="dxa"/>
          </w:tcPr>
          <w:p w14:paraId="3A6BBAF9" w14:textId="77777777" w:rsidR="00724B5C" w:rsidRPr="000C478C" w:rsidRDefault="0075737C" w:rsidP="00F63AF7">
            <w:pPr>
              <w:rPr>
                <w:rFonts w:ascii="Arial" w:hAnsi="Arial" w:cs="Arial"/>
              </w:rPr>
            </w:pPr>
            <w:r w:rsidRPr="000C478C">
              <w:rPr>
                <w:rFonts w:ascii="Arial" w:hAnsi="Arial" w:cs="Arial"/>
              </w:rPr>
              <w:t>10</w:t>
            </w:r>
          </w:p>
        </w:tc>
        <w:tc>
          <w:tcPr>
            <w:tcW w:w="4678" w:type="dxa"/>
          </w:tcPr>
          <w:p w14:paraId="51F0B46A" w14:textId="77777777" w:rsidR="00724B5C" w:rsidRPr="000C478C" w:rsidRDefault="00724B5C" w:rsidP="00F63AF7">
            <w:pPr>
              <w:spacing w:before="60" w:after="60"/>
              <w:outlineLvl w:val="0"/>
              <w:rPr>
                <w:rFonts w:ascii="Arial" w:hAnsi="Arial" w:cs="Arial"/>
                <w:lang w:val="en-US"/>
              </w:rPr>
            </w:pPr>
            <w:r w:rsidRPr="000C478C">
              <w:rPr>
                <w:rFonts w:ascii="Arial" w:hAnsi="Arial" w:cs="Arial"/>
                <w:lang w:val="en-US"/>
              </w:rPr>
              <w:t>To include:</w:t>
            </w:r>
          </w:p>
          <w:p w14:paraId="1A463627" w14:textId="4759E657" w:rsidR="00724B5C" w:rsidRPr="000C478C" w:rsidRDefault="0075737C" w:rsidP="00372A38">
            <w:pPr>
              <w:numPr>
                <w:ilvl w:val="0"/>
                <w:numId w:val="4"/>
              </w:numPr>
              <w:spacing w:before="60" w:after="60"/>
              <w:outlineLvl w:val="0"/>
              <w:rPr>
                <w:rFonts w:ascii="Arial" w:hAnsi="Arial" w:cs="Arial"/>
                <w:lang w:val="en-US"/>
              </w:rPr>
            </w:pPr>
            <w:r w:rsidRPr="000C478C">
              <w:rPr>
                <w:rFonts w:ascii="Arial" w:hAnsi="Arial" w:cs="Arial"/>
                <w:lang w:val="en-US"/>
              </w:rPr>
              <w:t xml:space="preserve">Please detail how you will manage any </w:t>
            </w:r>
            <w:r w:rsidR="000C478C" w:rsidRPr="000C478C">
              <w:rPr>
                <w:rFonts w:ascii="Arial" w:hAnsi="Arial" w:cs="Arial"/>
                <w:lang w:val="en-US"/>
              </w:rPr>
              <w:t xml:space="preserve">H&amp;S risks and your </w:t>
            </w:r>
            <w:proofErr w:type="spellStart"/>
            <w:r w:rsidR="000C478C" w:rsidRPr="000C478C">
              <w:rPr>
                <w:rFonts w:ascii="Arial" w:hAnsi="Arial" w:cs="Arial"/>
                <w:lang w:val="en-US"/>
              </w:rPr>
              <w:t>organisations</w:t>
            </w:r>
            <w:proofErr w:type="spellEnd"/>
            <w:r w:rsidR="000C478C" w:rsidRPr="000C478C">
              <w:rPr>
                <w:rFonts w:ascii="Arial" w:hAnsi="Arial" w:cs="Arial"/>
                <w:lang w:val="en-US"/>
              </w:rPr>
              <w:t xml:space="preserve"> sustainability policies.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2F11FA"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3FD273BB" w:rsidR="00724B5C" w:rsidRPr="00246B80" w:rsidRDefault="00724B5C" w:rsidP="00724B5C">
      <w:pPr>
        <w:rPr>
          <w:rFonts w:ascii="Arial" w:hAnsi="Arial" w:cs="Arial"/>
          <w:sz w:val="24"/>
          <w:szCs w:val="24"/>
        </w:rPr>
      </w:pPr>
      <w:r w:rsidRPr="2C9E66BF">
        <w:rPr>
          <w:rFonts w:ascii="Arial" w:hAnsi="Arial" w:cs="Arial"/>
          <w:sz w:val="24"/>
          <w:szCs w:val="24"/>
        </w:rPr>
        <w:t xml:space="preserve">This contract shall be managed on behalf of the </w:t>
      </w:r>
      <w:r w:rsidR="00A104B8" w:rsidRPr="2C9E66BF">
        <w:rPr>
          <w:rFonts w:ascii="Arial" w:hAnsi="Arial" w:cs="Arial"/>
          <w:sz w:val="24"/>
          <w:szCs w:val="24"/>
        </w:rPr>
        <w:t>Authority</w:t>
      </w:r>
      <w:r w:rsidRPr="2C9E66BF">
        <w:rPr>
          <w:rFonts w:ascii="Arial" w:hAnsi="Arial" w:cs="Arial"/>
          <w:sz w:val="24"/>
          <w:szCs w:val="24"/>
        </w:rPr>
        <w:t xml:space="preserve"> by </w:t>
      </w:r>
      <w:r w:rsidR="000E7C6C" w:rsidRPr="2C9E66BF">
        <w:rPr>
          <w:rFonts w:ascii="Arial" w:hAnsi="Arial" w:cs="Arial"/>
          <w:sz w:val="24"/>
          <w:szCs w:val="24"/>
        </w:rPr>
        <w:t>Cath Jackson</w:t>
      </w:r>
      <w:r w:rsidR="002F11FA" w:rsidRPr="2C9E66BF">
        <w:rPr>
          <w:rFonts w:ascii="Arial" w:hAnsi="Arial" w:cs="Arial"/>
          <w:sz w:val="24"/>
          <w:szCs w:val="24"/>
        </w:rPr>
        <w:t xml:space="preserve"> who can be contacted by </w:t>
      </w:r>
      <w:hyperlink r:id="rId17">
        <w:r w:rsidR="000E7C6C" w:rsidRPr="2C9E66BF">
          <w:rPr>
            <w:rStyle w:val="Hyperlink"/>
          </w:rPr>
          <w:t>cath.jackson</w:t>
        </w:r>
        <w:r w:rsidR="000E7C6C" w:rsidRPr="2C9E66BF">
          <w:rPr>
            <w:rStyle w:val="Hyperlink"/>
            <w:rFonts w:ascii="Arial" w:hAnsi="Arial" w:cs="Arial"/>
            <w:sz w:val="24"/>
            <w:szCs w:val="24"/>
          </w:rPr>
          <w:t>@naturalengland.org.uk</w:t>
        </w:r>
      </w:hyperlink>
      <w:r w:rsidR="002F11FA" w:rsidRPr="2C9E66BF">
        <w:rPr>
          <w:rFonts w:ascii="Arial" w:hAnsi="Arial" w:cs="Arial"/>
          <w:sz w:val="24"/>
          <w:szCs w:val="24"/>
        </w:rPr>
        <w:t xml:space="preserve"> </w:t>
      </w:r>
      <w:r w:rsidR="00074C57" w:rsidRPr="2C9E66BF">
        <w:rPr>
          <w:rFonts w:ascii="Arial" w:hAnsi="Arial" w:cs="Arial"/>
          <w:sz w:val="24"/>
          <w:szCs w:val="24"/>
        </w:rPr>
        <w:t xml:space="preserve">. Other Natural England specialists and subject matter experts will review tenders, technical documents and be included in project meetings as required. </w:t>
      </w:r>
    </w:p>
    <w:p w14:paraId="5D65D781" w14:textId="77777777" w:rsidR="00FE4C03" w:rsidRDefault="00FE4C03" w:rsidP="00FE4C03">
      <w:pPr>
        <w:rPr>
          <w:rFonts w:ascii="Arial" w:hAnsi="Arial" w:cs="Arial"/>
          <w:color w:val="FF0000"/>
          <w:sz w:val="24"/>
          <w:szCs w:val="24"/>
        </w:rPr>
      </w:pPr>
    </w:p>
    <w:p w14:paraId="673808B3" w14:textId="77777777" w:rsidR="00A45809" w:rsidRDefault="00FE4C03" w:rsidP="00FE4C03">
      <w:pPr>
        <w:rPr>
          <w:rFonts w:ascii="Arial" w:hAnsi="Arial" w:cs="Arial"/>
          <w:sz w:val="24"/>
          <w:szCs w:val="24"/>
        </w:rPr>
      </w:pPr>
      <w:r w:rsidRPr="2C9E66BF">
        <w:rPr>
          <w:rFonts w:ascii="Arial" w:hAnsi="Arial" w:cs="Arial"/>
          <w:sz w:val="24"/>
          <w:szCs w:val="24"/>
        </w:rPr>
        <w:lastRenderedPageBreak/>
        <w:t>It is expected that a project inception and review meetings will be carried out remotely via MS Teams.</w:t>
      </w:r>
      <w:r w:rsidR="00506E30" w:rsidRPr="2C9E66BF">
        <w:rPr>
          <w:rFonts w:ascii="Arial" w:hAnsi="Arial" w:cs="Arial"/>
          <w:sz w:val="24"/>
          <w:szCs w:val="24"/>
        </w:rPr>
        <w:t xml:space="preserve"> </w:t>
      </w:r>
      <w:r w:rsidR="00A45809" w:rsidRPr="2C9E66BF">
        <w:rPr>
          <w:rFonts w:ascii="Arial" w:hAnsi="Arial" w:cs="Arial"/>
          <w:sz w:val="24"/>
          <w:szCs w:val="24"/>
        </w:rPr>
        <w:t xml:space="preserve">Up to two additional MS teams review meetings can also be scheduled in to be agreed at the inception meeting. </w:t>
      </w:r>
    </w:p>
    <w:p w14:paraId="579C606A" w14:textId="5C84A197" w:rsidR="00FE4C03" w:rsidRDefault="00506E30" w:rsidP="00FE4C03">
      <w:pPr>
        <w:rPr>
          <w:rFonts w:ascii="Arial" w:hAnsi="Arial" w:cs="Arial"/>
          <w:sz w:val="24"/>
          <w:szCs w:val="24"/>
        </w:rPr>
      </w:pPr>
      <w:r>
        <w:rPr>
          <w:rFonts w:ascii="Arial" w:hAnsi="Arial" w:cs="Arial"/>
          <w:sz w:val="24"/>
          <w:szCs w:val="24"/>
        </w:rPr>
        <w:t xml:space="preserve">The following </w:t>
      </w:r>
      <w:r w:rsidR="00074C57">
        <w:rPr>
          <w:rFonts w:ascii="Arial" w:hAnsi="Arial" w:cs="Arial"/>
          <w:sz w:val="24"/>
          <w:szCs w:val="24"/>
        </w:rPr>
        <w:t xml:space="preserve">management </w:t>
      </w:r>
      <w:r w:rsidR="00A45809">
        <w:rPr>
          <w:rFonts w:ascii="Arial" w:hAnsi="Arial" w:cs="Arial"/>
          <w:sz w:val="24"/>
          <w:szCs w:val="24"/>
        </w:rPr>
        <w:t xml:space="preserve">is proposed </w:t>
      </w:r>
    </w:p>
    <w:p w14:paraId="4A37A5C8" w14:textId="77777777" w:rsidR="00074C57" w:rsidRDefault="00074C57" w:rsidP="00FE4C03">
      <w:pPr>
        <w:rPr>
          <w:rFonts w:ascii="Arial" w:hAnsi="Arial" w:cs="Arial"/>
          <w:sz w:val="24"/>
          <w:szCs w:val="24"/>
        </w:rPr>
      </w:pPr>
    </w:p>
    <w:p w14:paraId="06BBD2A4" w14:textId="4E8AB307" w:rsidR="00A45809" w:rsidRPr="00A45809" w:rsidRDefault="00074C57" w:rsidP="00A45809">
      <w:pPr>
        <w:pStyle w:val="ListParagraph"/>
        <w:numPr>
          <w:ilvl w:val="0"/>
          <w:numId w:val="4"/>
        </w:numPr>
        <w:rPr>
          <w:rFonts w:ascii="Arial" w:hAnsi="Arial" w:cs="Arial"/>
          <w:sz w:val="24"/>
          <w:szCs w:val="24"/>
        </w:rPr>
      </w:pPr>
      <w:r w:rsidRPr="00074C57">
        <w:rPr>
          <w:rFonts w:ascii="Arial" w:hAnsi="Arial" w:cs="Arial"/>
          <w:sz w:val="24"/>
          <w:szCs w:val="24"/>
        </w:rPr>
        <w:t xml:space="preserve">Inception meeting – agree </w:t>
      </w:r>
      <w:r w:rsidR="008D46CC">
        <w:rPr>
          <w:rFonts w:ascii="Arial" w:hAnsi="Arial" w:cs="Arial"/>
          <w:sz w:val="24"/>
          <w:szCs w:val="24"/>
        </w:rPr>
        <w:t>and provide data to be reviewed</w:t>
      </w:r>
      <w:r w:rsidRPr="00074C57">
        <w:rPr>
          <w:rFonts w:ascii="Arial" w:hAnsi="Arial" w:cs="Arial"/>
          <w:sz w:val="24"/>
          <w:szCs w:val="24"/>
        </w:rPr>
        <w:tab/>
        <w:t xml:space="preserve">First week of contract </w:t>
      </w:r>
    </w:p>
    <w:p w14:paraId="7321FF4E" w14:textId="23397A56" w:rsidR="00074C57" w:rsidRPr="00074C57" w:rsidRDefault="00074C57" w:rsidP="00074C57">
      <w:pPr>
        <w:pStyle w:val="ListParagraph"/>
        <w:numPr>
          <w:ilvl w:val="0"/>
          <w:numId w:val="4"/>
        </w:numPr>
        <w:rPr>
          <w:rFonts w:ascii="Arial" w:hAnsi="Arial" w:cs="Arial"/>
          <w:sz w:val="24"/>
          <w:szCs w:val="24"/>
        </w:rPr>
      </w:pPr>
      <w:r w:rsidRPr="00074C57">
        <w:rPr>
          <w:rFonts w:ascii="Arial" w:hAnsi="Arial" w:cs="Arial"/>
          <w:sz w:val="24"/>
          <w:szCs w:val="24"/>
        </w:rPr>
        <w:t xml:space="preserve">Submission of draft report and data </w:t>
      </w:r>
      <w:r w:rsidR="00A45809">
        <w:rPr>
          <w:rFonts w:ascii="Arial" w:hAnsi="Arial" w:cs="Arial"/>
          <w:sz w:val="24"/>
          <w:szCs w:val="24"/>
        </w:rPr>
        <w:t>set</w:t>
      </w:r>
      <w:r w:rsidR="00A45809">
        <w:rPr>
          <w:rFonts w:ascii="Arial" w:hAnsi="Arial" w:cs="Arial"/>
          <w:sz w:val="24"/>
          <w:szCs w:val="24"/>
        </w:rPr>
        <w:tab/>
      </w:r>
      <w:r w:rsidR="00A45809">
        <w:rPr>
          <w:rFonts w:ascii="Arial" w:hAnsi="Arial" w:cs="Arial"/>
          <w:sz w:val="24"/>
          <w:szCs w:val="24"/>
        </w:rPr>
        <w:tab/>
      </w:r>
      <w:r w:rsidR="00A45809">
        <w:rPr>
          <w:rFonts w:ascii="Arial" w:hAnsi="Arial" w:cs="Arial"/>
          <w:sz w:val="24"/>
          <w:szCs w:val="24"/>
        </w:rPr>
        <w:tab/>
      </w:r>
      <w:r w:rsidR="008D46CC">
        <w:rPr>
          <w:rFonts w:ascii="Arial" w:hAnsi="Arial" w:cs="Arial"/>
          <w:sz w:val="24"/>
          <w:szCs w:val="24"/>
        </w:rPr>
        <w:t>20</w:t>
      </w:r>
      <w:r w:rsidR="00A45809">
        <w:rPr>
          <w:rFonts w:ascii="Arial" w:hAnsi="Arial" w:cs="Arial"/>
          <w:sz w:val="24"/>
          <w:szCs w:val="24"/>
        </w:rPr>
        <w:t>-Feb-2023</w:t>
      </w:r>
      <w:r>
        <w:rPr>
          <w:rFonts w:ascii="Arial" w:hAnsi="Arial" w:cs="Arial"/>
          <w:sz w:val="24"/>
          <w:szCs w:val="24"/>
        </w:rPr>
        <w:tab/>
      </w:r>
      <w:r>
        <w:rPr>
          <w:rFonts w:ascii="Arial" w:hAnsi="Arial" w:cs="Arial"/>
          <w:sz w:val="24"/>
          <w:szCs w:val="24"/>
        </w:rPr>
        <w:tab/>
      </w:r>
      <w:r>
        <w:rPr>
          <w:rFonts w:ascii="Arial" w:hAnsi="Arial" w:cs="Arial"/>
          <w:sz w:val="24"/>
          <w:szCs w:val="24"/>
        </w:rPr>
        <w:tab/>
      </w:r>
    </w:p>
    <w:p w14:paraId="1F5A0822" w14:textId="43B19959" w:rsidR="00A45809" w:rsidRPr="00A45809" w:rsidRDefault="00074C57" w:rsidP="00A45809">
      <w:pPr>
        <w:pStyle w:val="ListParagraph"/>
        <w:numPr>
          <w:ilvl w:val="0"/>
          <w:numId w:val="4"/>
        </w:numPr>
        <w:rPr>
          <w:rFonts w:ascii="Arial" w:hAnsi="Arial" w:cs="Arial"/>
          <w:sz w:val="24"/>
          <w:szCs w:val="24"/>
        </w:rPr>
      </w:pPr>
      <w:r w:rsidRPr="00074C57">
        <w:rPr>
          <w:rFonts w:ascii="Arial" w:hAnsi="Arial" w:cs="Arial"/>
          <w:sz w:val="24"/>
          <w:szCs w:val="24"/>
        </w:rPr>
        <w:t>Draft report review meeting (1</w:t>
      </w:r>
      <w:r>
        <w:rPr>
          <w:rFonts w:ascii="Arial" w:hAnsi="Arial" w:cs="Arial"/>
          <w:sz w:val="24"/>
          <w:szCs w:val="24"/>
        </w:rPr>
        <w:t xml:space="preserve"> – 2 </w:t>
      </w:r>
      <w:r w:rsidRPr="00074C57">
        <w:rPr>
          <w:rFonts w:ascii="Arial" w:hAnsi="Arial" w:cs="Arial"/>
          <w:sz w:val="24"/>
          <w:szCs w:val="24"/>
        </w:rPr>
        <w:t>hour</w:t>
      </w:r>
      <w:r>
        <w:rPr>
          <w:rFonts w:ascii="Arial" w:hAnsi="Arial" w:cs="Arial"/>
          <w:sz w:val="24"/>
          <w:szCs w:val="24"/>
        </w:rPr>
        <w:t>/s</w:t>
      </w:r>
      <w:r w:rsidRPr="00074C57">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t>Week commencing 27-Feb-2023</w:t>
      </w:r>
      <w:r w:rsidRPr="00074C57">
        <w:rPr>
          <w:rFonts w:ascii="Arial" w:hAnsi="Arial" w:cs="Arial"/>
          <w:sz w:val="24"/>
          <w:szCs w:val="24"/>
        </w:rPr>
        <w:t xml:space="preserve"> </w:t>
      </w:r>
    </w:p>
    <w:p w14:paraId="42E256D0" w14:textId="07546CDD" w:rsidR="00A45809" w:rsidRPr="00A45809" w:rsidRDefault="00074C57" w:rsidP="00A45809">
      <w:pPr>
        <w:pStyle w:val="ListParagraph"/>
        <w:numPr>
          <w:ilvl w:val="0"/>
          <w:numId w:val="4"/>
        </w:numPr>
        <w:rPr>
          <w:rFonts w:ascii="Arial" w:hAnsi="Arial" w:cs="Arial"/>
          <w:sz w:val="24"/>
          <w:szCs w:val="24"/>
        </w:rPr>
      </w:pPr>
      <w:r w:rsidRPr="00074C57">
        <w:rPr>
          <w:rFonts w:ascii="Arial" w:hAnsi="Arial" w:cs="Arial"/>
          <w:sz w:val="24"/>
          <w:szCs w:val="24"/>
        </w:rPr>
        <w:t xml:space="preserve">Final report and data </w:t>
      </w:r>
      <w:r w:rsidR="00A45809">
        <w:rPr>
          <w:rFonts w:ascii="Arial" w:hAnsi="Arial" w:cs="Arial"/>
          <w:sz w:val="24"/>
          <w:szCs w:val="24"/>
        </w:rPr>
        <w:t>set</w:t>
      </w:r>
      <w:r w:rsidRPr="00074C57">
        <w:rPr>
          <w:rFonts w:ascii="Arial" w:hAnsi="Arial" w:cs="Arial"/>
          <w:sz w:val="24"/>
          <w:szCs w:val="24"/>
        </w:rPr>
        <w:t xml:space="preserve"> submission for final QA</w:t>
      </w:r>
      <w:r w:rsidRPr="00074C57">
        <w:rPr>
          <w:rFonts w:ascii="Arial" w:hAnsi="Arial" w:cs="Arial"/>
          <w:sz w:val="24"/>
          <w:szCs w:val="24"/>
        </w:rPr>
        <w:tab/>
      </w:r>
      <w:r w:rsidRPr="00074C57">
        <w:rPr>
          <w:rFonts w:ascii="Arial" w:hAnsi="Arial" w:cs="Arial"/>
          <w:sz w:val="24"/>
          <w:szCs w:val="24"/>
        </w:rPr>
        <w:tab/>
        <w:t>24-Mar-2023</w:t>
      </w:r>
    </w:p>
    <w:p w14:paraId="1DC4E49D" w14:textId="4CE10DC3" w:rsidR="00074C57" w:rsidRPr="00074C57" w:rsidRDefault="00074C57" w:rsidP="00074C57">
      <w:pPr>
        <w:pStyle w:val="ListParagraph"/>
        <w:numPr>
          <w:ilvl w:val="0"/>
          <w:numId w:val="4"/>
        </w:numPr>
        <w:rPr>
          <w:rFonts w:ascii="Arial" w:hAnsi="Arial" w:cs="Arial"/>
          <w:color w:val="000000" w:themeColor="text1"/>
        </w:rPr>
      </w:pPr>
      <w:r w:rsidRPr="00074C57">
        <w:rPr>
          <w:rFonts w:ascii="Arial" w:hAnsi="Arial" w:cs="Arial"/>
          <w:sz w:val="24"/>
          <w:szCs w:val="24"/>
        </w:rPr>
        <w:t xml:space="preserve">Contract ends </w:t>
      </w:r>
      <w:r w:rsidRPr="00074C57">
        <w:rPr>
          <w:rFonts w:ascii="Arial" w:hAnsi="Arial" w:cs="Arial"/>
          <w:sz w:val="24"/>
          <w:szCs w:val="24"/>
        </w:rPr>
        <w:tab/>
      </w:r>
      <w:r w:rsidRPr="00074C57">
        <w:rPr>
          <w:rFonts w:ascii="Arial" w:hAnsi="Arial" w:cs="Arial"/>
          <w:sz w:val="24"/>
          <w:szCs w:val="24"/>
        </w:rPr>
        <w:tab/>
      </w:r>
      <w:r w:rsidRPr="00074C57">
        <w:rPr>
          <w:rFonts w:ascii="Arial" w:hAnsi="Arial" w:cs="Arial"/>
          <w:sz w:val="24"/>
          <w:szCs w:val="24"/>
        </w:rPr>
        <w:tab/>
      </w:r>
      <w:r w:rsidRPr="00074C57">
        <w:rPr>
          <w:rFonts w:ascii="Arial" w:hAnsi="Arial" w:cs="Arial"/>
          <w:sz w:val="24"/>
          <w:szCs w:val="24"/>
        </w:rPr>
        <w:tab/>
      </w:r>
      <w:r w:rsidRPr="00074C57">
        <w:rPr>
          <w:rFonts w:ascii="Arial" w:hAnsi="Arial" w:cs="Arial"/>
          <w:sz w:val="24"/>
          <w:szCs w:val="24"/>
        </w:rPr>
        <w:tab/>
      </w:r>
      <w:r w:rsidRPr="00074C57">
        <w:rPr>
          <w:rFonts w:ascii="Arial" w:hAnsi="Arial" w:cs="Arial"/>
          <w:sz w:val="24"/>
          <w:szCs w:val="24"/>
        </w:rPr>
        <w:tab/>
      </w:r>
      <w:r w:rsidRPr="00074C57">
        <w:rPr>
          <w:rFonts w:ascii="Arial" w:hAnsi="Arial" w:cs="Arial"/>
          <w:sz w:val="24"/>
          <w:szCs w:val="24"/>
        </w:rPr>
        <w:tab/>
      </w:r>
      <w:r w:rsidRPr="00074C57">
        <w:rPr>
          <w:rFonts w:ascii="Arial" w:hAnsi="Arial" w:cs="Arial"/>
          <w:color w:val="000000" w:themeColor="text1"/>
        </w:rPr>
        <w:t xml:space="preserve">31-Mar-2023 </w:t>
      </w:r>
    </w:p>
    <w:p w14:paraId="2F4541ED" w14:textId="7D341523" w:rsidR="00FE4C03" w:rsidRDefault="00FE4C03" w:rsidP="00FE4C03">
      <w:pPr>
        <w:rPr>
          <w:rFonts w:ascii="Arial" w:hAnsi="Arial" w:cs="Arial"/>
          <w:sz w:val="24"/>
          <w:szCs w:val="24"/>
        </w:rPr>
      </w:pPr>
    </w:p>
    <w:p w14:paraId="18305071" w14:textId="5085BB7D" w:rsidR="00FE4C03" w:rsidRPr="0079728A" w:rsidRDefault="00FE4C03" w:rsidP="00FE4C03">
      <w:pPr>
        <w:rPr>
          <w:rFonts w:ascii="Arial" w:eastAsia="Times New Roman"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A45809">
        <w:rPr>
          <w:rFonts w:ascii="Arial" w:hAnsi="Arial" w:cs="Arial"/>
          <w:sz w:val="24"/>
          <w:szCs w:val="24"/>
        </w:rPr>
        <w:t xml:space="preserve"> </w:t>
      </w:r>
      <w:r w:rsidRPr="0079728A">
        <w:rPr>
          <w:rFonts w:ascii="Arial" w:eastAsia="Times New Roman" w:hAnsi="Arial" w:cs="Arial"/>
          <w:sz w:val="24"/>
          <w:szCs w:val="24"/>
        </w:rPr>
        <w:t>You should invoice us once the work has been completed</w:t>
      </w:r>
      <w:r w:rsidR="00A45809">
        <w:rPr>
          <w:rFonts w:ascii="Arial" w:eastAsia="Times New Roman" w:hAnsi="Arial" w:cs="Arial"/>
          <w:sz w:val="24"/>
          <w:szCs w:val="24"/>
        </w:rPr>
        <w:t xml:space="preserve"> following the final report submission and agreement</w:t>
      </w:r>
      <w:r w:rsidRPr="0079728A">
        <w:rPr>
          <w:rFonts w:ascii="Arial" w:eastAsia="Times New Roman" w:hAnsi="Arial" w:cs="Arial"/>
          <w:sz w:val="24"/>
          <w:szCs w:val="24"/>
        </w:rPr>
        <w:t>.</w:t>
      </w:r>
    </w:p>
    <w:p w14:paraId="0BA51828" w14:textId="77777777" w:rsidR="00FE4C03" w:rsidRPr="00246B80" w:rsidRDefault="00FE4C03" w:rsidP="00724B5C">
      <w:pPr>
        <w:rPr>
          <w:rFonts w:ascii="Arial" w:hAnsi="Arial" w:cs="Arial"/>
          <w:color w:val="FF0000"/>
          <w:sz w:val="24"/>
          <w:szCs w:val="24"/>
        </w:rPr>
      </w:pP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28BD85C6" w:rsidR="00FD5015" w:rsidRPr="003038A8" w:rsidRDefault="00FD5015" w:rsidP="003038A8">
      <w:pPr>
        <w:tabs>
          <w:tab w:val="left" w:pos="709"/>
        </w:tabs>
        <w:jc w:val="both"/>
        <w:rPr>
          <w:rFonts w:ascii="Arial" w:hAnsi="Arial" w:cs="Arial"/>
          <w:sz w:val="24"/>
          <w:szCs w:val="24"/>
        </w:rPr>
      </w:pPr>
      <w:bookmarkStart w:id="6" w:name="_Ref413748104"/>
      <w:r w:rsidRPr="003038A8">
        <w:rPr>
          <w:rFonts w:ascii="Arial" w:hAnsi="Arial" w:cs="Arial"/>
          <w:sz w:val="24"/>
          <w:szCs w:val="24"/>
        </w:rPr>
        <w:t>All Central Government Departments, their Executive Agencies and Non</w:t>
      </w:r>
      <w:r w:rsidR="176B5FDB" w:rsidRPr="25B6CBD9">
        <w:rPr>
          <w:rFonts w:ascii="Arial" w:hAnsi="Arial" w:cs="Arial"/>
          <w:sz w:val="24"/>
          <w:szCs w:val="24"/>
        </w:rPr>
        <w:t>-</w:t>
      </w:r>
      <w:r w:rsidRPr="003038A8">
        <w:rPr>
          <w:rFonts w:ascii="Arial" w:hAnsi="Arial" w:cs="Arial"/>
          <w:sz w:val="24"/>
          <w:szCs w:val="24"/>
        </w:rPr>
        <w:t xml:space="preserve">Departmental Public Bodies are subject to control and reporting within Government. </w:t>
      </w:r>
      <w:bookmarkStart w:id="7" w:name="_Int_XAO9piZ4"/>
      <w:r w:rsidR="32FC7788" w:rsidRPr="25B6CBD9">
        <w:rPr>
          <w:rFonts w:ascii="Arial" w:hAnsi="Arial" w:cs="Arial"/>
          <w:sz w:val="24"/>
          <w:szCs w:val="24"/>
        </w:rPr>
        <w:t>They</w:t>
      </w:r>
      <w:bookmarkEnd w:id="7"/>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8"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9"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9"/>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8"/>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372A38">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372A38">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372A38">
      <w:pPr>
        <w:numPr>
          <w:ilvl w:val="0"/>
          <w:numId w:val="2"/>
        </w:numPr>
        <w:tabs>
          <w:tab w:val="left" w:pos="567"/>
        </w:tabs>
        <w:ind w:left="567" w:hanging="567"/>
        <w:jc w:val="both"/>
        <w:rPr>
          <w:rFonts w:ascii="Arial" w:hAnsi="Arial" w:cs="Arial"/>
          <w:sz w:val="24"/>
          <w:szCs w:val="24"/>
        </w:rPr>
      </w:pPr>
      <w:r>
        <w:rPr>
          <w:rFonts w:ascii="Arial" w:hAnsi="Arial" w:cs="Arial"/>
          <w:sz w:val="24"/>
          <w:szCs w:val="24"/>
        </w:rPr>
        <w:lastRenderedPageBreak/>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72A38">
      <w:pPr>
        <w:numPr>
          <w:ilvl w:val="0"/>
          <w:numId w:val="5"/>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72A38">
      <w:pPr>
        <w:numPr>
          <w:ilvl w:val="0"/>
          <w:numId w:val="6"/>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72A38">
      <w:pPr>
        <w:numPr>
          <w:ilvl w:val="0"/>
          <w:numId w:val="6"/>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72A38">
      <w:pPr>
        <w:numPr>
          <w:ilvl w:val="0"/>
          <w:numId w:val="6"/>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72A38">
      <w:pPr>
        <w:numPr>
          <w:ilvl w:val="0"/>
          <w:numId w:val="6"/>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72A38">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72A38">
      <w:pPr>
        <w:numPr>
          <w:ilvl w:val="0"/>
          <w:numId w:val="6"/>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3940AE">
        <w:rPr>
          <w:rFonts w:ascii="Arial" w:hAnsi="Arial" w:cs="Arial"/>
          <w:sz w:val="24"/>
          <w:szCs w:val="24"/>
        </w:rPr>
        <w:lastRenderedPageBreak/>
        <w:t xml:space="preserve">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03B3" w14:textId="77777777" w:rsidR="00670FF5" w:rsidRDefault="00670FF5" w:rsidP="00A16121">
      <w:r>
        <w:separator/>
      </w:r>
    </w:p>
  </w:endnote>
  <w:endnote w:type="continuationSeparator" w:id="0">
    <w:p w14:paraId="6E4F0F84" w14:textId="77777777" w:rsidR="00670FF5" w:rsidRDefault="00670FF5" w:rsidP="00A16121">
      <w:r>
        <w:continuationSeparator/>
      </w:r>
    </w:p>
  </w:endnote>
  <w:endnote w:type="continuationNotice" w:id="1">
    <w:p w14:paraId="7DC02B7C" w14:textId="77777777" w:rsidR="00670FF5" w:rsidRDefault="00670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2F79" w14:textId="77777777" w:rsidR="00670FF5" w:rsidRDefault="00670FF5" w:rsidP="00A16121">
      <w:r>
        <w:separator/>
      </w:r>
    </w:p>
  </w:footnote>
  <w:footnote w:type="continuationSeparator" w:id="0">
    <w:p w14:paraId="798CCAB4" w14:textId="77777777" w:rsidR="00670FF5" w:rsidRDefault="00670FF5" w:rsidP="00A16121">
      <w:r>
        <w:continuationSeparator/>
      </w:r>
    </w:p>
  </w:footnote>
  <w:footnote w:type="continuationNotice" w:id="1">
    <w:p w14:paraId="7DA4EF77" w14:textId="77777777" w:rsidR="00670FF5" w:rsidRDefault="00670FF5"/>
  </w:footnote>
  <w:footnote w:id="2">
    <w:p w14:paraId="675CB59A" w14:textId="45643798" w:rsidR="2C9E66BF" w:rsidRDefault="2C9E66BF" w:rsidP="2C9E66BF">
      <w:pPr>
        <w:pStyle w:val="FootnoteText"/>
      </w:pPr>
      <w:r w:rsidRPr="2C9E66BF">
        <w:rPr>
          <w:rStyle w:val="FootnoteReference"/>
        </w:rPr>
        <w:footnoteRef/>
      </w:r>
      <w:r>
        <w:t xml:space="preserve"> </w:t>
      </w:r>
      <w:hyperlink r:id="rId1" w:history="1">
        <w:r w:rsidRPr="2C9E66BF">
          <w:rPr>
            <w:rStyle w:val="Hyperlink"/>
          </w:rPr>
          <w:t>View of Spatial and temporal vegetation analysis of Amberley Wild Brooks over two decades (britishandirishbotany.org)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3AzCD6Ty" int2:invalidationBookmarkName="" int2:hashCode="e0dMsLOcF3PXGS" int2:id="BfOnxk8o"/>
    <int2:bookmark int2:bookmarkName="_Int_XAO9piZ4" int2:invalidationBookmarkName="" int2:hashCode="CBukDHl1dfv8Ce" int2:id="1JTk8Zsb"/>
    <int2:bookmark int2:bookmarkName="_Int_YmkDdbdL" int2:invalidationBookmarkName="" int2:hashCode="RoHRJMxsS3O6q/" int2:id="SxRZe0yh"/>
    <int2:bookmark int2:bookmarkName="_Int_fTcZnOYb" int2:invalidationBookmarkName="" int2:hashCode="yYl4MnVTdXsVSK" int2:id="0Qs5YfFD"/>
    <int2:bookmark int2:bookmarkName="_Int_IVPzw0mT" int2:invalidationBookmarkName="" int2:hashCode="UKHcoUGmo2WDBo" int2:id="yqRNnMZW"/>
    <int2:bookmark int2:bookmarkName="_Int_Zk5Odjf1" int2:invalidationBookmarkName="" int2:hashCode="RoHRJMxsS3O6q/" int2:id="faX6FHIS"/>
    <int2:bookmark int2:bookmarkName="_Int_VsE2vfuL" int2:invalidationBookmarkName="" int2:hashCode="3hjM+hXoQcTv5n" int2:id="GQWEeiXW"/>
    <int2:bookmark int2:bookmarkName="_Int_5DsVBrMj" int2:invalidationBookmarkName="" int2:hashCode="RoHRJMxsS3O6q/" int2:id="Tu10NXOI"/>
    <int2:bookmark int2:bookmarkName="_Int_qkEE0F08" int2:invalidationBookmarkName="" int2:hashCode="sjaxnnPvIemuyN" int2:id="fra2jJmr"/>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51D9D"/>
    <w:multiLevelType w:val="hybridMultilevel"/>
    <w:tmpl w:val="6CA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E1A01A3"/>
    <w:multiLevelType w:val="hybridMultilevel"/>
    <w:tmpl w:val="0AFE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B5BF8"/>
    <w:multiLevelType w:val="hybridMultilevel"/>
    <w:tmpl w:val="0E3425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723D01"/>
    <w:multiLevelType w:val="hybridMultilevel"/>
    <w:tmpl w:val="2E722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9B15D4"/>
    <w:multiLevelType w:val="multilevel"/>
    <w:tmpl w:val="4948B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0172BA"/>
    <w:multiLevelType w:val="hybridMultilevel"/>
    <w:tmpl w:val="130C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B4511"/>
    <w:multiLevelType w:val="multilevel"/>
    <w:tmpl w:val="D8EC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7143E"/>
    <w:multiLevelType w:val="hybridMultilevel"/>
    <w:tmpl w:val="8E72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06B64"/>
    <w:multiLevelType w:val="hybridMultilevel"/>
    <w:tmpl w:val="4EFC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36E1A"/>
    <w:multiLevelType w:val="multilevel"/>
    <w:tmpl w:val="72E093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6"/>
  </w:num>
  <w:num w:numId="5">
    <w:abstractNumId w:val="9"/>
  </w:num>
  <w:num w:numId="6">
    <w:abstractNumId w:val="0"/>
  </w:num>
  <w:num w:numId="7">
    <w:abstractNumId w:val="7"/>
  </w:num>
  <w:num w:numId="8">
    <w:abstractNumId w:val="14"/>
  </w:num>
  <w:num w:numId="9">
    <w:abstractNumId w:val="13"/>
  </w:num>
  <w:num w:numId="10">
    <w:abstractNumId w:val="10"/>
  </w:num>
  <w:num w:numId="11">
    <w:abstractNumId w:val="12"/>
  </w:num>
  <w:num w:numId="12">
    <w:abstractNumId w:val="4"/>
  </w:num>
  <w:num w:numId="13">
    <w:abstractNumId w:val="1"/>
  </w:num>
  <w:num w:numId="14">
    <w:abstractNumId w:val="3"/>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4C57"/>
    <w:rsid w:val="00076B95"/>
    <w:rsid w:val="0008395C"/>
    <w:rsid w:val="00087E49"/>
    <w:rsid w:val="000A24A8"/>
    <w:rsid w:val="000A7A92"/>
    <w:rsid w:val="000C2486"/>
    <w:rsid w:val="000C478C"/>
    <w:rsid w:val="000C7055"/>
    <w:rsid w:val="000D045B"/>
    <w:rsid w:val="000D1D1C"/>
    <w:rsid w:val="000D1FA6"/>
    <w:rsid w:val="000E255A"/>
    <w:rsid w:val="000E2D4E"/>
    <w:rsid w:val="000E3C35"/>
    <w:rsid w:val="000E7C6C"/>
    <w:rsid w:val="000E7E46"/>
    <w:rsid w:val="00114BC7"/>
    <w:rsid w:val="00117DFF"/>
    <w:rsid w:val="00137AC5"/>
    <w:rsid w:val="00146AD8"/>
    <w:rsid w:val="001479A5"/>
    <w:rsid w:val="00151009"/>
    <w:rsid w:val="00155DE0"/>
    <w:rsid w:val="001577B3"/>
    <w:rsid w:val="0016723B"/>
    <w:rsid w:val="00174920"/>
    <w:rsid w:val="00176FE0"/>
    <w:rsid w:val="00181B43"/>
    <w:rsid w:val="00187CDA"/>
    <w:rsid w:val="001A0B8A"/>
    <w:rsid w:val="001A1BDF"/>
    <w:rsid w:val="001A3FFD"/>
    <w:rsid w:val="001A468F"/>
    <w:rsid w:val="001B19AF"/>
    <w:rsid w:val="001B1A36"/>
    <w:rsid w:val="001C18B3"/>
    <w:rsid w:val="001D09C9"/>
    <w:rsid w:val="001D289F"/>
    <w:rsid w:val="001D3653"/>
    <w:rsid w:val="001E2D7F"/>
    <w:rsid w:val="001F5B9F"/>
    <w:rsid w:val="00201F90"/>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B4C8A"/>
    <w:rsid w:val="002B732D"/>
    <w:rsid w:val="002C0C38"/>
    <w:rsid w:val="002C5A4F"/>
    <w:rsid w:val="002D03E3"/>
    <w:rsid w:val="002D4EB2"/>
    <w:rsid w:val="002D4FF0"/>
    <w:rsid w:val="002E68C5"/>
    <w:rsid w:val="002F02A1"/>
    <w:rsid w:val="002F11FA"/>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2A38"/>
    <w:rsid w:val="00373772"/>
    <w:rsid w:val="00373E83"/>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6201A"/>
    <w:rsid w:val="00480AEC"/>
    <w:rsid w:val="0048726F"/>
    <w:rsid w:val="0048973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06E30"/>
    <w:rsid w:val="0051209F"/>
    <w:rsid w:val="00534D83"/>
    <w:rsid w:val="00567DB7"/>
    <w:rsid w:val="005A10A9"/>
    <w:rsid w:val="005B0AE1"/>
    <w:rsid w:val="005C2091"/>
    <w:rsid w:val="005D1E77"/>
    <w:rsid w:val="005E5C56"/>
    <w:rsid w:val="005E604B"/>
    <w:rsid w:val="005E7DF9"/>
    <w:rsid w:val="005F3EA4"/>
    <w:rsid w:val="006038CE"/>
    <w:rsid w:val="00605530"/>
    <w:rsid w:val="00615003"/>
    <w:rsid w:val="00635B14"/>
    <w:rsid w:val="0064721C"/>
    <w:rsid w:val="00647F74"/>
    <w:rsid w:val="006506FB"/>
    <w:rsid w:val="006544FA"/>
    <w:rsid w:val="00660CC5"/>
    <w:rsid w:val="00663465"/>
    <w:rsid w:val="00670FF5"/>
    <w:rsid w:val="00684722"/>
    <w:rsid w:val="006916FA"/>
    <w:rsid w:val="00692079"/>
    <w:rsid w:val="0069700F"/>
    <w:rsid w:val="006A3738"/>
    <w:rsid w:val="006A3EB1"/>
    <w:rsid w:val="006A5D26"/>
    <w:rsid w:val="006D1424"/>
    <w:rsid w:val="006D1E8E"/>
    <w:rsid w:val="006D2118"/>
    <w:rsid w:val="006E2E61"/>
    <w:rsid w:val="006E3D7C"/>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75675"/>
    <w:rsid w:val="007827E0"/>
    <w:rsid w:val="007860EA"/>
    <w:rsid w:val="00786D4C"/>
    <w:rsid w:val="007919D9"/>
    <w:rsid w:val="00793EAC"/>
    <w:rsid w:val="007B3053"/>
    <w:rsid w:val="007B7440"/>
    <w:rsid w:val="007C0EF5"/>
    <w:rsid w:val="007E42F7"/>
    <w:rsid w:val="007F26C5"/>
    <w:rsid w:val="007F6038"/>
    <w:rsid w:val="007F6F8F"/>
    <w:rsid w:val="0081234A"/>
    <w:rsid w:val="0081488E"/>
    <w:rsid w:val="00820CE8"/>
    <w:rsid w:val="00830F27"/>
    <w:rsid w:val="00831C4A"/>
    <w:rsid w:val="00835122"/>
    <w:rsid w:val="00835A08"/>
    <w:rsid w:val="0084026B"/>
    <w:rsid w:val="00842022"/>
    <w:rsid w:val="00847946"/>
    <w:rsid w:val="00852271"/>
    <w:rsid w:val="00877579"/>
    <w:rsid w:val="0087853A"/>
    <w:rsid w:val="00892513"/>
    <w:rsid w:val="00896B5F"/>
    <w:rsid w:val="00896F33"/>
    <w:rsid w:val="008B0E4C"/>
    <w:rsid w:val="008C627C"/>
    <w:rsid w:val="008C6BA1"/>
    <w:rsid w:val="008D040B"/>
    <w:rsid w:val="008D2182"/>
    <w:rsid w:val="008D46CC"/>
    <w:rsid w:val="008D6545"/>
    <w:rsid w:val="00905896"/>
    <w:rsid w:val="00907249"/>
    <w:rsid w:val="00912AC5"/>
    <w:rsid w:val="009148DB"/>
    <w:rsid w:val="009204A2"/>
    <w:rsid w:val="00921A09"/>
    <w:rsid w:val="00926B48"/>
    <w:rsid w:val="00930469"/>
    <w:rsid w:val="00935915"/>
    <w:rsid w:val="00943610"/>
    <w:rsid w:val="00956B8A"/>
    <w:rsid w:val="00975FCA"/>
    <w:rsid w:val="00977191"/>
    <w:rsid w:val="009948B2"/>
    <w:rsid w:val="009A09F4"/>
    <w:rsid w:val="009A7E14"/>
    <w:rsid w:val="009D4C4E"/>
    <w:rsid w:val="009E6375"/>
    <w:rsid w:val="009F430B"/>
    <w:rsid w:val="009F6C8C"/>
    <w:rsid w:val="00A104B8"/>
    <w:rsid w:val="00A16121"/>
    <w:rsid w:val="00A235A6"/>
    <w:rsid w:val="00A26852"/>
    <w:rsid w:val="00A3033A"/>
    <w:rsid w:val="00A34B1D"/>
    <w:rsid w:val="00A40DCF"/>
    <w:rsid w:val="00A45809"/>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0F8"/>
    <w:rsid w:val="00B3188E"/>
    <w:rsid w:val="00B34BBB"/>
    <w:rsid w:val="00B4697C"/>
    <w:rsid w:val="00B60B6D"/>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C7D1A"/>
    <w:rsid w:val="00CD2AB5"/>
    <w:rsid w:val="00CE2DDE"/>
    <w:rsid w:val="00CE35BE"/>
    <w:rsid w:val="00CE65E4"/>
    <w:rsid w:val="00CF61E2"/>
    <w:rsid w:val="00D12555"/>
    <w:rsid w:val="00D20333"/>
    <w:rsid w:val="00D20BDE"/>
    <w:rsid w:val="00D25085"/>
    <w:rsid w:val="00D279DD"/>
    <w:rsid w:val="00D31291"/>
    <w:rsid w:val="00D32196"/>
    <w:rsid w:val="00D36771"/>
    <w:rsid w:val="00D43678"/>
    <w:rsid w:val="00D53C5C"/>
    <w:rsid w:val="00D555E3"/>
    <w:rsid w:val="00D650F6"/>
    <w:rsid w:val="00D72952"/>
    <w:rsid w:val="00D73D10"/>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4014"/>
    <w:rsid w:val="00DF558D"/>
    <w:rsid w:val="00DF68CC"/>
    <w:rsid w:val="00DF7063"/>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14D7"/>
    <w:rsid w:val="00E73670"/>
    <w:rsid w:val="00E77953"/>
    <w:rsid w:val="00E806B6"/>
    <w:rsid w:val="00E90139"/>
    <w:rsid w:val="00E9136E"/>
    <w:rsid w:val="00E96126"/>
    <w:rsid w:val="00EA18DD"/>
    <w:rsid w:val="00EA3B6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3AF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03"/>
    <w:rsid w:val="00FE4C49"/>
    <w:rsid w:val="00FF0FBB"/>
    <w:rsid w:val="00FF242D"/>
    <w:rsid w:val="00FF316C"/>
    <w:rsid w:val="011C8781"/>
    <w:rsid w:val="01EAE4D7"/>
    <w:rsid w:val="0204B172"/>
    <w:rsid w:val="021CC98B"/>
    <w:rsid w:val="02869223"/>
    <w:rsid w:val="036D8EB6"/>
    <w:rsid w:val="0388F896"/>
    <w:rsid w:val="03B1A980"/>
    <w:rsid w:val="03E78CB5"/>
    <w:rsid w:val="04210950"/>
    <w:rsid w:val="04771FC1"/>
    <w:rsid w:val="04EC34CC"/>
    <w:rsid w:val="04F9D7D1"/>
    <w:rsid w:val="05214154"/>
    <w:rsid w:val="05CBB286"/>
    <w:rsid w:val="068EC383"/>
    <w:rsid w:val="06955C89"/>
    <w:rsid w:val="06D3AEB5"/>
    <w:rsid w:val="06F31F6D"/>
    <w:rsid w:val="0762152B"/>
    <w:rsid w:val="077FACFB"/>
    <w:rsid w:val="07BCA0E3"/>
    <w:rsid w:val="0824CF28"/>
    <w:rsid w:val="085F979F"/>
    <w:rsid w:val="08BF8A5D"/>
    <w:rsid w:val="08D1A21B"/>
    <w:rsid w:val="08E46935"/>
    <w:rsid w:val="09020F3E"/>
    <w:rsid w:val="0903D9FA"/>
    <w:rsid w:val="0A42704D"/>
    <w:rsid w:val="0A8F2629"/>
    <w:rsid w:val="0AB2E055"/>
    <w:rsid w:val="0AB9E911"/>
    <w:rsid w:val="0AE3BE04"/>
    <w:rsid w:val="0B7E503B"/>
    <w:rsid w:val="0BCC9576"/>
    <w:rsid w:val="0BE1998B"/>
    <w:rsid w:val="0C3B7ABC"/>
    <w:rsid w:val="0CA30227"/>
    <w:rsid w:val="0D240782"/>
    <w:rsid w:val="0D477AA0"/>
    <w:rsid w:val="0D85E2CC"/>
    <w:rsid w:val="0DA6138A"/>
    <w:rsid w:val="0DBE4A76"/>
    <w:rsid w:val="0DCACB0B"/>
    <w:rsid w:val="0DD0ABED"/>
    <w:rsid w:val="0DD3B2E6"/>
    <w:rsid w:val="0E4CE631"/>
    <w:rsid w:val="0EB4065D"/>
    <w:rsid w:val="0F15A384"/>
    <w:rsid w:val="0F58E43E"/>
    <w:rsid w:val="0F72AC3F"/>
    <w:rsid w:val="0F9A701F"/>
    <w:rsid w:val="100AD88C"/>
    <w:rsid w:val="10C62246"/>
    <w:rsid w:val="10EED8DC"/>
    <w:rsid w:val="115292D5"/>
    <w:rsid w:val="11600E22"/>
    <w:rsid w:val="117EB9AA"/>
    <w:rsid w:val="119BE8E8"/>
    <w:rsid w:val="11EFCFA5"/>
    <w:rsid w:val="1213BEDD"/>
    <w:rsid w:val="121C5BEA"/>
    <w:rsid w:val="12853B8C"/>
    <w:rsid w:val="12C290EF"/>
    <w:rsid w:val="12EFED13"/>
    <w:rsid w:val="1345BF62"/>
    <w:rsid w:val="134B7A34"/>
    <w:rsid w:val="1350DE2E"/>
    <w:rsid w:val="13726C5A"/>
    <w:rsid w:val="13E9F642"/>
    <w:rsid w:val="14527BD4"/>
    <w:rsid w:val="145FB4FE"/>
    <w:rsid w:val="146C3D7A"/>
    <w:rsid w:val="146E79F2"/>
    <w:rsid w:val="14710B3A"/>
    <w:rsid w:val="1480AE50"/>
    <w:rsid w:val="14D6FAA6"/>
    <w:rsid w:val="15E25D02"/>
    <w:rsid w:val="15F61B89"/>
    <w:rsid w:val="166848B8"/>
    <w:rsid w:val="167CD63C"/>
    <w:rsid w:val="16F1E275"/>
    <w:rsid w:val="1722CD21"/>
    <w:rsid w:val="1726456B"/>
    <w:rsid w:val="176B5FDB"/>
    <w:rsid w:val="176F5706"/>
    <w:rsid w:val="17861AE9"/>
    <w:rsid w:val="17A8ABFC"/>
    <w:rsid w:val="17EBAAB6"/>
    <w:rsid w:val="18297CCD"/>
    <w:rsid w:val="188E36BA"/>
    <w:rsid w:val="189F43AE"/>
    <w:rsid w:val="18A72F57"/>
    <w:rsid w:val="18D1C589"/>
    <w:rsid w:val="18EDEDB3"/>
    <w:rsid w:val="1921EB4A"/>
    <w:rsid w:val="1925D510"/>
    <w:rsid w:val="1929F1A8"/>
    <w:rsid w:val="19B048BD"/>
    <w:rsid w:val="19FAE18A"/>
    <w:rsid w:val="1A0D8698"/>
    <w:rsid w:val="1A4C1FEF"/>
    <w:rsid w:val="1A94172D"/>
    <w:rsid w:val="1A96B35D"/>
    <w:rsid w:val="1AD6CB0A"/>
    <w:rsid w:val="1B781C56"/>
    <w:rsid w:val="1BFC51FE"/>
    <w:rsid w:val="1C684635"/>
    <w:rsid w:val="1C6B1FC5"/>
    <w:rsid w:val="1DFC7269"/>
    <w:rsid w:val="1EB69238"/>
    <w:rsid w:val="1EBA9D26"/>
    <w:rsid w:val="1F0E9C29"/>
    <w:rsid w:val="1F113E87"/>
    <w:rsid w:val="1F68D338"/>
    <w:rsid w:val="1FA1DD44"/>
    <w:rsid w:val="1FB45E44"/>
    <w:rsid w:val="1FEAC36E"/>
    <w:rsid w:val="202B9E63"/>
    <w:rsid w:val="20566D87"/>
    <w:rsid w:val="2084EFC1"/>
    <w:rsid w:val="20975A0B"/>
    <w:rsid w:val="20F85ECB"/>
    <w:rsid w:val="21D65360"/>
    <w:rsid w:val="2207569B"/>
    <w:rsid w:val="2218D29C"/>
    <w:rsid w:val="227CCD37"/>
    <w:rsid w:val="228E4715"/>
    <w:rsid w:val="23226430"/>
    <w:rsid w:val="2334D64E"/>
    <w:rsid w:val="23DDEFD6"/>
    <w:rsid w:val="24649DF1"/>
    <w:rsid w:val="2492EFF3"/>
    <w:rsid w:val="24F1006B"/>
    <w:rsid w:val="2505D63F"/>
    <w:rsid w:val="25596CF5"/>
    <w:rsid w:val="256D5363"/>
    <w:rsid w:val="25781632"/>
    <w:rsid w:val="25B6CBD9"/>
    <w:rsid w:val="25CA2765"/>
    <w:rsid w:val="264F41DE"/>
    <w:rsid w:val="26680499"/>
    <w:rsid w:val="267249C5"/>
    <w:rsid w:val="26753F1D"/>
    <w:rsid w:val="268A1061"/>
    <w:rsid w:val="26A23C9F"/>
    <w:rsid w:val="26CA8CC7"/>
    <w:rsid w:val="26E6D9E9"/>
    <w:rsid w:val="273E5238"/>
    <w:rsid w:val="279C3EB3"/>
    <w:rsid w:val="284BEDD8"/>
    <w:rsid w:val="2897BBFF"/>
    <w:rsid w:val="28B292B9"/>
    <w:rsid w:val="28D12A45"/>
    <w:rsid w:val="29024D7D"/>
    <w:rsid w:val="2908CC76"/>
    <w:rsid w:val="2909367A"/>
    <w:rsid w:val="291266A5"/>
    <w:rsid w:val="29208FDF"/>
    <w:rsid w:val="29372448"/>
    <w:rsid w:val="293E03F7"/>
    <w:rsid w:val="29BBBDF8"/>
    <w:rsid w:val="2A1E7AAB"/>
    <w:rsid w:val="2AA49CD7"/>
    <w:rsid w:val="2B5EA821"/>
    <w:rsid w:val="2B6E25DE"/>
    <w:rsid w:val="2B965CEF"/>
    <w:rsid w:val="2C1E8298"/>
    <w:rsid w:val="2C2C9922"/>
    <w:rsid w:val="2C419D37"/>
    <w:rsid w:val="2C719011"/>
    <w:rsid w:val="2C9E01D8"/>
    <w:rsid w:val="2C9E66BF"/>
    <w:rsid w:val="2CCB43B3"/>
    <w:rsid w:val="2CD312F9"/>
    <w:rsid w:val="2D1BC832"/>
    <w:rsid w:val="2D1C782F"/>
    <w:rsid w:val="2DCDF950"/>
    <w:rsid w:val="2DE973B4"/>
    <w:rsid w:val="2E0347DD"/>
    <w:rsid w:val="2E333AB7"/>
    <w:rsid w:val="2EB38E87"/>
    <w:rsid w:val="2FC91885"/>
    <w:rsid w:val="2FFF4392"/>
    <w:rsid w:val="300E27B0"/>
    <w:rsid w:val="3064B4E8"/>
    <w:rsid w:val="30BDA49E"/>
    <w:rsid w:val="30F88261"/>
    <w:rsid w:val="311D788A"/>
    <w:rsid w:val="312565D7"/>
    <w:rsid w:val="31405501"/>
    <w:rsid w:val="3142D1FE"/>
    <w:rsid w:val="31B26B6E"/>
    <w:rsid w:val="31C5C330"/>
    <w:rsid w:val="31CA8E18"/>
    <w:rsid w:val="31FCF353"/>
    <w:rsid w:val="3217C961"/>
    <w:rsid w:val="3228EA16"/>
    <w:rsid w:val="322CB05A"/>
    <w:rsid w:val="325C02CB"/>
    <w:rsid w:val="32688EEF"/>
    <w:rsid w:val="32D483F8"/>
    <w:rsid w:val="32FC7788"/>
    <w:rsid w:val="33EA94BC"/>
    <w:rsid w:val="33F54560"/>
    <w:rsid w:val="33F68A9E"/>
    <w:rsid w:val="341BD107"/>
    <w:rsid w:val="346986E4"/>
    <w:rsid w:val="347E2089"/>
    <w:rsid w:val="34910E93"/>
    <w:rsid w:val="35427D24"/>
    <w:rsid w:val="3581C23B"/>
    <w:rsid w:val="35B61860"/>
    <w:rsid w:val="35D90B35"/>
    <w:rsid w:val="363B9FB8"/>
    <w:rsid w:val="365F31E2"/>
    <w:rsid w:val="367FB6BB"/>
    <w:rsid w:val="37A96862"/>
    <w:rsid w:val="37B01E70"/>
    <w:rsid w:val="37F4F792"/>
    <w:rsid w:val="38081065"/>
    <w:rsid w:val="3910ABF7"/>
    <w:rsid w:val="394E32DE"/>
    <w:rsid w:val="39575D57"/>
    <w:rsid w:val="398562EF"/>
    <w:rsid w:val="39918277"/>
    <w:rsid w:val="3A12B333"/>
    <w:rsid w:val="3A785B72"/>
    <w:rsid w:val="3AFB44A2"/>
    <w:rsid w:val="3B349562"/>
    <w:rsid w:val="3B51087C"/>
    <w:rsid w:val="3BC1E520"/>
    <w:rsid w:val="3BDA269E"/>
    <w:rsid w:val="3C1222B9"/>
    <w:rsid w:val="3C34D6AD"/>
    <w:rsid w:val="3C6283DD"/>
    <w:rsid w:val="3C6944CE"/>
    <w:rsid w:val="3C6DFFC3"/>
    <w:rsid w:val="3C881BC1"/>
    <w:rsid w:val="3D176CAC"/>
    <w:rsid w:val="3D2EF974"/>
    <w:rsid w:val="3D639B63"/>
    <w:rsid w:val="3D742CBD"/>
    <w:rsid w:val="3DB2BECA"/>
    <w:rsid w:val="3DF83FF3"/>
    <w:rsid w:val="3E55ABC2"/>
    <w:rsid w:val="3EE248E0"/>
    <w:rsid w:val="3EFD30A8"/>
    <w:rsid w:val="3F1F6D83"/>
    <w:rsid w:val="3F62D86D"/>
    <w:rsid w:val="3F7EEEC9"/>
    <w:rsid w:val="3FCC0939"/>
    <w:rsid w:val="3FDBCA91"/>
    <w:rsid w:val="3FFAEFB0"/>
    <w:rsid w:val="400181AB"/>
    <w:rsid w:val="4012929D"/>
    <w:rsid w:val="40F1A598"/>
    <w:rsid w:val="411BBDDC"/>
    <w:rsid w:val="4123AB62"/>
    <w:rsid w:val="41442754"/>
    <w:rsid w:val="41A8BEC8"/>
    <w:rsid w:val="41BD7CEE"/>
    <w:rsid w:val="41D966B0"/>
    <w:rsid w:val="421ECE43"/>
    <w:rsid w:val="42F12F22"/>
    <w:rsid w:val="4307A9C4"/>
    <w:rsid w:val="4313E560"/>
    <w:rsid w:val="4334B72B"/>
    <w:rsid w:val="43BBE55E"/>
    <w:rsid w:val="440D05C7"/>
    <w:rsid w:val="4438FA71"/>
    <w:rsid w:val="445533BB"/>
    <w:rsid w:val="445F1C66"/>
    <w:rsid w:val="44732A9C"/>
    <w:rsid w:val="44E3BC67"/>
    <w:rsid w:val="451D094D"/>
    <w:rsid w:val="45738E3C"/>
    <w:rsid w:val="45A4E7C2"/>
    <w:rsid w:val="45E6DCAB"/>
    <w:rsid w:val="4601CB14"/>
    <w:rsid w:val="4613DA2D"/>
    <w:rsid w:val="4622FB9A"/>
    <w:rsid w:val="4649CD11"/>
    <w:rsid w:val="4690EE11"/>
    <w:rsid w:val="46D6611F"/>
    <w:rsid w:val="474B4620"/>
    <w:rsid w:val="475F491C"/>
    <w:rsid w:val="47C0B38F"/>
    <w:rsid w:val="47DBD421"/>
    <w:rsid w:val="482CBE72"/>
    <w:rsid w:val="485D9A5C"/>
    <w:rsid w:val="48A4755D"/>
    <w:rsid w:val="48A49C71"/>
    <w:rsid w:val="48BAE152"/>
    <w:rsid w:val="48D8EF06"/>
    <w:rsid w:val="492EBD47"/>
    <w:rsid w:val="49CB4191"/>
    <w:rsid w:val="4A016A57"/>
    <w:rsid w:val="4A2973AE"/>
    <w:rsid w:val="4A8C2981"/>
    <w:rsid w:val="4B0802C6"/>
    <w:rsid w:val="4B9D3AB8"/>
    <w:rsid w:val="4BB0BB27"/>
    <w:rsid w:val="4BD790C8"/>
    <w:rsid w:val="4BDAC19F"/>
    <w:rsid w:val="4C0A4B83"/>
    <w:rsid w:val="4C5BC2EA"/>
    <w:rsid w:val="4C665E09"/>
    <w:rsid w:val="4C710C98"/>
    <w:rsid w:val="4C9D0FD0"/>
    <w:rsid w:val="4CA27D08"/>
    <w:rsid w:val="4CE0D7CF"/>
    <w:rsid w:val="4CF77036"/>
    <w:rsid w:val="4D136283"/>
    <w:rsid w:val="4D2518F5"/>
    <w:rsid w:val="4DED4408"/>
    <w:rsid w:val="4E5543DD"/>
    <w:rsid w:val="4E634B89"/>
    <w:rsid w:val="4E9BFFF6"/>
    <w:rsid w:val="4F50F3DC"/>
    <w:rsid w:val="4F528ACC"/>
    <w:rsid w:val="4F7EAF29"/>
    <w:rsid w:val="50274166"/>
    <w:rsid w:val="5058A531"/>
    <w:rsid w:val="508329E1"/>
    <w:rsid w:val="508D40DF"/>
    <w:rsid w:val="50E971E2"/>
    <w:rsid w:val="5139CF2C"/>
    <w:rsid w:val="5149592A"/>
    <w:rsid w:val="518550BE"/>
    <w:rsid w:val="51E99526"/>
    <w:rsid w:val="51F05F65"/>
    <w:rsid w:val="524B57A3"/>
    <w:rsid w:val="525CD2B4"/>
    <w:rsid w:val="5282C3B7"/>
    <w:rsid w:val="52D452F7"/>
    <w:rsid w:val="52D455A8"/>
    <w:rsid w:val="537D6C7F"/>
    <w:rsid w:val="53B85194"/>
    <w:rsid w:val="53D498AD"/>
    <w:rsid w:val="545F69AC"/>
    <w:rsid w:val="5462F6DE"/>
    <w:rsid w:val="546365CE"/>
    <w:rsid w:val="54A96796"/>
    <w:rsid w:val="54C95E6E"/>
    <w:rsid w:val="55876AF6"/>
    <w:rsid w:val="56214723"/>
    <w:rsid w:val="56B275B2"/>
    <w:rsid w:val="56B5D51B"/>
    <w:rsid w:val="57AAC275"/>
    <w:rsid w:val="57B55780"/>
    <w:rsid w:val="58131774"/>
    <w:rsid w:val="5860A23D"/>
    <w:rsid w:val="58EF7816"/>
    <w:rsid w:val="5914E4C2"/>
    <w:rsid w:val="5944E111"/>
    <w:rsid w:val="59BE5DD6"/>
    <w:rsid w:val="59E6A023"/>
    <w:rsid w:val="5A3D412B"/>
    <w:rsid w:val="5A6217BB"/>
    <w:rsid w:val="5A6B8D1D"/>
    <w:rsid w:val="5B023477"/>
    <w:rsid w:val="5B436E25"/>
    <w:rsid w:val="5B472B66"/>
    <w:rsid w:val="5B5AF32D"/>
    <w:rsid w:val="5B72FB2E"/>
    <w:rsid w:val="5B80A771"/>
    <w:rsid w:val="5B97D4D5"/>
    <w:rsid w:val="5BC5FA97"/>
    <w:rsid w:val="5C3D28AA"/>
    <w:rsid w:val="5C4066E2"/>
    <w:rsid w:val="5CAF0DD9"/>
    <w:rsid w:val="5D21024A"/>
    <w:rsid w:val="5D4D44E8"/>
    <w:rsid w:val="5D61CAF8"/>
    <w:rsid w:val="5DB2780C"/>
    <w:rsid w:val="5DF73C2A"/>
    <w:rsid w:val="5E2CE600"/>
    <w:rsid w:val="5E8721D2"/>
    <w:rsid w:val="5EFAA65D"/>
    <w:rsid w:val="5F0E516E"/>
    <w:rsid w:val="5F57B997"/>
    <w:rsid w:val="5FC0715E"/>
    <w:rsid w:val="600E009A"/>
    <w:rsid w:val="60621E56"/>
    <w:rsid w:val="608D7346"/>
    <w:rsid w:val="60D22381"/>
    <w:rsid w:val="60E16DB7"/>
    <w:rsid w:val="611974C7"/>
    <w:rsid w:val="61438110"/>
    <w:rsid w:val="61AB2F93"/>
    <w:rsid w:val="61F1B208"/>
    <w:rsid w:val="62353C1B"/>
    <w:rsid w:val="627D3E18"/>
    <w:rsid w:val="628EA003"/>
    <w:rsid w:val="62C4C856"/>
    <w:rsid w:val="63190A8B"/>
    <w:rsid w:val="6339F82B"/>
    <w:rsid w:val="63699F40"/>
    <w:rsid w:val="638198AD"/>
    <w:rsid w:val="63B4FAE0"/>
    <w:rsid w:val="64190E79"/>
    <w:rsid w:val="652952CA"/>
    <w:rsid w:val="654885DC"/>
    <w:rsid w:val="6560E469"/>
    <w:rsid w:val="659A4B5F"/>
    <w:rsid w:val="65CD9DF5"/>
    <w:rsid w:val="65E26817"/>
    <w:rsid w:val="65E2B096"/>
    <w:rsid w:val="65E7ECC9"/>
    <w:rsid w:val="66115402"/>
    <w:rsid w:val="6646E057"/>
    <w:rsid w:val="66C86E31"/>
    <w:rsid w:val="67180EC2"/>
    <w:rsid w:val="672651A0"/>
    <w:rsid w:val="673E6739"/>
    <w:rsid w:val="674A4A8A"/>
    <w:rsid w:val="6777480C"/>
    <w:rsid w:val="67DC0979"/>
    <w:rsid w:val="67EA4293"/>
    <w:rsid w:val="67FCF7CF"/>
    <w:rsid w:val="686FB6CC"/>
    <w:rsid w:val="6880A6B3"/>
    <w:rsid w:val="689278DB"/>
    <w:rsid w:val="6899CF10"/>
    <w:rsid w:val="6927F49D"/>
    <w:rsid w:val="69BF7E3E"/>
    <w:rsid w:val="6A0C5BA9"/>
    <w:rsid w:val="6A781D8B"/>
    <w:rsid w:val="6A7DA1E9"/>
    <w:rsid w:val="6A9EF167"/>
    <w:rsid w:val="6B6B58E0"/>
    <w:rsid w:val="6B705201"/>
    <w:rsid w:val="6B89EB3D"/>
    <w:rsid w:val="6BB41A00"/>
    <w:rsid w:val="6BB8AB99"/>
    <w:rsid w:val="6BD16FD2"/>
    <w:rsid w:val="6BF722DC"/>
    <w:rsid w:val="6C29DB5C"/>
    <w:rsid w:val="6C333175"/>
    <w:rsid w:val="6C4B5D3C"/>
    <w:rsid w:val="6C732EE4"/>
    <w:rsid w:val="6C925A38"/>
    <w:rsid w:val="6CD2529E"/>
    <w:rsid w:val="6D1675D3"/>
    <w:rsid w:val="6D4327EF"/>
    <w:rsid w:val="6D6BF64E"/>
    <w:rsid w:val="6D6D4033"/>
    <w:rsid w:val="6DAF52E4"/>
    <w:rsid w:val="6DBE6DBB"/>
    <w:rsid w:val="6DECE284"/>
    <w:rsid w:val="6E31A6A2"/>
    <w:rsid w:val="6E6BC5CA"/>
    <w:rsid w:val="6E6C3953"/>
    <w:rsid w:val="6E6D5AE6"/>
    <w:rsid w:val="6E734F4F"/>
    <w:rsid w:val="6E8F97B5"/>
    <w:rsid w:val="6EF019E6"/>
    <w:rsid w:val="6F07C6AF"/>
    <w:rsid w:val="6FDB8AAC"/>
    <w:rsid w:val="6FF8DCF8"/>
    <w:rsid w:val="70087444"/>
    <w:rsid w:val="7046B58A"/>
    <w:rsid w:val="70CA239B"/>
    <w:rsid w:val="70CA93FF"/>
    <w:rsid w:val="70F6EE4C"/>
    <w:rsid w:val="7135872E"/>
    <w:rsid w:val="7265D02C"/>
    <w:rsid w:val="72B4B6E0"/>
    <w:rsid w:val="72B8CBC3"/>
    <w:rsid w:val="72D3DBFF"/>
    <w:rsid w:val="72E28442"/>
    <w:rsid w:val="732A8D63"/>
    <w:rsid w:val="733F6671"/>
    <w:rsid w:val="73803181"/>
    <w:rsid w:val="739C9AD2"/>
    <w:rsid w:val="73BC566A"/>
    <w:rsid w:val="73BF0A1C"/>
    <w:rsid w:val="7453ABC2"/>
    <w:rsid w:val="74608D8E"/>
    <w:rsid w:val="74A773EB"/>
    <w:rsid w:val="74DB7AD7"/>
    <w:rsid w:val="74E473C2"/>
    <w:rsid w:val="759EE2A4"/>
    <w:rsid w:val="75D7DBA0"/>
    <w:rsid w:val="75EFA23C"/>
    <w:rsid w:val="75F1CEDD"/>
    <w:rsid w:val="76753FB9"/>
    <w:rsid w:val="76907395"/>
    <w:rsid w:val="770555E9"/>
    <w:rsid w:val="77B5E18B"/>
    <w:rsid w:val="782C43F6"/>
    <w:rsid w:val="783D9A32"/>
    <w:rsid w:val="7847E6C0"/>
    <w:rsid w:val="789CCF66"/>
    <w:rsid w:val="792B7556"/>
    <w:rsid w:val="7950A11B"/>
    <w:rsid w:val="796F4AFE"/>
    <w:rsid w:val="798B5697"/>
    <w:rsid w:val="7A0BDC56"/>
    <w:rsid w:val="7A201BE1"/>
    <w:rsid w:val="7A8EC0CA"/>
    <w:rsid w:val="7AA65534"/>
    <w:rsid w:val="7B08B2B7"/>
    <w:rsid w:val="7B353AA1"/>
    <w:rsid w:val="7BAAEBDD"/>
    <w:rsid w:val="7C0B17D8"/>
    <w:rsid w:val="7C2BE2F9"/>
    <w:rsid w:val="7C38A4D4"/>
    <w:rsid w:val="7CE027D6"/>
    <w:rsid w:val="7CFFB519"/>
    <w:rsid w:val="7D60F9C2"/>
    <w:rsid w:val="7DB6C432"/>
    <w:rsid w:val="7DD67F57"/>
    <w:rsid w:val="7E62C558"/>
    <w:rsid w:val="7E6C43EB"/>
    <w:rsid w:val="7EFED959"/>
    <w:rsid w:val="7F98B123"/>
    <w:rsid w:val="7FB0B7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6B6FCF62-DE6F-4F3A-BFCA-9D049728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Bullet Points,List Paragraph12,MAIN CONTENT,F5 List Paragraph,List Paragraph11,Colorful List - Accent 11,Párrafo de lista,Recommendat"/>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MAIN CONTENT Char,F5 List Paragraph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paragraph">
    <w:name w:val="paragraph"/>
    <w:basedOn w:val="Normal"/>
    <w:rsid w:val="00373E83"/>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373E83"/>
  </w:style>
  <w:style w:type="character" w:customStyle="1" w:styleId="eop">
    <w:name w:val="eop"/>
    <w:basedOn w:val="DefaultParagraphFont"/>
    <w:rsid w:val="00373E83"/>
  </w:style>
  <w:style w:type="character" w:styleId="UnresolvedMention">
    <w:name w:val="Unresolved Mention"/>
    <w:basedOn w:val="DefaultParagraphFont"/>
    <w:uiPriority w:val="99"/>
    <w:semiHidden/>
    <w:unhideWhenUsed/>
    <w:rsid w:val="002B732D"/>
    <w:rPr>
      <w:color w:val="605E5C"/>
      <w:shd w:val="clear" w:color="auto" w:fill="E1DFDD"/>
    </w:rPr>
  </w:style>
  <w:style w:type="paragraph" w:styleId="Caption">
    <w:name w:val="caption"/>
    <w:basedOn w:val="Normal"/>
    <w:next w:val="Normal"/>
    <w:uiPriority w:val="35"/>
    <w:unhideWhenUsed/>
    <w:qFormat/>
    <w:rsid w:val="00FE4C03"/>
    <w:pPr>
      <w:spacing w:after="200"/>
    </w:pPr>
    <w:rPr>
      <w:rFonts w:asciiTheme="minorHAnsi" w:eastAsiaTheme="minorHAnsi" w:hAnsiTheme="minorHAnsi" w:cstheme="minorBidi"/>
      <w:i/>
      <w:iCs/>
      <w:color w:val="003E90" w:themeColor="text2"/>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56267075">
      <w:bodyDiv w:val="1"/>
      <w:marLeft w:val="0"/>
      <w:marRight w:val="0"/>
      <w:marTop w:val="0"/>
      <w:marBottom w:val="0"/>
      <w:divBdr>
        <w:top w:val="none" w:sz="0" w:space="0" w:color="auto"/>
        <w:left w:val="none" w:sz="0" w:space="0" w:color="auto"/>
        <w:bottom w:val="none" w:sz="0" w:space="0" w:color="auto"/>
        <w:right w:val="none" w:sz="0" w:space="0" w:color="auto"/>
      </w:divBdr>
      <w:divsChild>
        <w:div w:id="90055588">
          <w:marLeft w:val="0"/>
          <w:marRight w:val="0"/>
          <w:marTop w:val="0"/>
          <w:marBottom w:val="0"/>
          <w:divBdr>
            <w:top w:val="none" w:sz="0" w:space="0" w:color="auto"/>
            <w:left w:val="none" w:sz="0" w:space="0" w:color="auto"/>
            <w:bottom w:val="none" w:sz="0" w:space="0" w:color="auto"/>
            <w:right w:val="none" w:sz="0" w:space="0" w:color="auto"/>
          </w:divBdr>
        </w:div>
        <w:div w:id="116458658">
          <w:marLeft w:val="0"/>
          <w:marRight w:val="0"/>
          <w:marTop w:val="0"/>
          <w:marBottom w:val="0"/>
          <w:divBdr>
            <w:top w:val="none" w:sz="0" w:space="0" w:color="auto"/>
            <w:left w:val="none" w:sz="0" w:space="0" w:color="auto"/>
            <w:bottom w:val="none" w:sz="0" w:space="0" w:color="auto"/>
            <w:right w:val="none" w:sz="0" w:space="0" w:color="auto"/>
          </w:divBdr>
        </w:div>
        <w:div w:id="157232942">
          <w:marLeft w:val="0"/>
          <w:marRight w:val="0"/>
          <w:marTop w:val="0"/>
          <w:marBottom w:val="0"/>
          <w:divBdr>
            <w:top w:val="none" w:sz="0" w:space="0" w:color="auto"/>
            <w:left w:val="none" w:sz="0" w:space="0" w:color="auto"/>
            <w:bottom w:val="none" w:sz="0" w:space="0" w:color="auto"/>
            <w:right w:val="none" w:sz="0" w:space="0" w:color="auto"/>
          </w:divBdr>
        </w:div>
        <w:div w:id="325714149">
          <w:marLeft w:val="0"/>
          <w:marRight w:val="0"/>
          <w:marTop w:val="0"/>
          <w:marBottom w:val="0"/>
          <w:divBdr>
            <w:top w:val="none" w:sz="0" w:space="0" w:color="auto"/>
            <w:left w:val="none" w:sz="0" w:space="0" w:color="auto"/>
            <w:bottom w:val="none" w:sz="0" w:space="0" w:color="auto"/>
            <w:right w:val="none" w:sz="0" w:space="0" w:color="auto"/>
          </w:divBdr>
        </w:div>
        <w:div w:id="361177154">
          <w:marLeft w:val="0"/>
          <w:marRight w:val="0"/>
          <w:marTop w:val="0"/>
          <w:marBottom w:val="0"/>
          <w:divBdr>
            <w:top w:val="none" w:sz="0" w:space="0" w:color="auto"/>
            <w:left w:val="none" w:sz="0" w:space="0" w:color="auto"/>
            <w:bottom w:val="none" w:sz="0" w:space="0" w:color="auto"/>
            <w:right w:val="none" w:sz="0" w:space="0" w:color="auto"/>
          </w:divBdr>
        </w:div>
        <w:div w:id="580598593">
          <w:marLeft w:val="0"/>
          <w:marRight w:val="0"/>
          <w:marTop w:val="0"/>
          <w:marBottom w:val="0"/>
          <w:divBdr>
            <w:top w:val="none" w:sz="0" w:space="0" w:color="auto"/>
            <w:left w:val="none" w:sz="0" w:space="0" w:color="auto"/>
            <w:bottom w:val="none" w:sz="0" w:space="0" w:color="auto"/>
            <w:right w:val="none" w:sz="0" w:space="0" w:color="auto"/>
          </w:divBdr>
        </w:div>
        <w:div w:id="613949311">
          <w:marLeft w:val="0"/>
          <w:marRight w:val="0"/>
          <w:marTop w:val="0"/>
          <w:marBottom w:val="0"/>
          <w:divBdr>
            <w:top w:val="none" w:sz="0" w:space="0" w:color="auto"/>
            <w:left w:val="none" w:sz="0" w:space="0" w:color="auto"/>
            <w:bottom w:val="none" w:sz="0" w:space="0" w:color="auto"/>
            <w:right w:val="none" w:sz="0" w:space="0" w:color="auto"/>
          </w:divBdr>
        </w:div>
        <w:div w:id="837233569">
          <w:marLeft w:val="0"/>
          <w:marRight w:val="0"/>
          <w:marTop w:val="0"/>
          <w:marBottom w:val="0"/>
          <w:divBdr>
            <w:top w:val="none" w:sz="0" w:space="0" w:color="auto"/>
            <w:left w:val="none" w:sz="0" w:space="0" w:color="auto"/>
            <w:bottom w:val="none" w:sz="0" w:space="0" w:color="auto"/>
            <w:right w:val="none" w:sz="0" w:space="0" w:color="auto"/>
          </w:divBdr>
        </w:div>
        <w:div w:id="1110583149">
          <w:marLeft w:val="0"/>
          <w:marRight w:val="0"/>
          <w:marTop w:val="0"/>
          <w:marBottom w:val="0"/>
          <w:divBdr>
            <w:top w:val="none" w:sz="0" w:space="0" w:color="auto"/>
            <w:left w:val="none" w:sz="0" w:space="0" w:color="auto"/>
            <w:bottom w:val="none" w:sz="0" w:space="0" w:color="auto"/>
            <w:right w:val="none" w:sz="0" w:space="0" w:color="auto"/>
          </w:divBdr>
        </w:div>
        <w:div w:id="1118648226">
          <w:marLeft w:val="0"/>
          <w:marRight w:val="0"/>
          <w:marTop w:val="0"/>
          <w:marBottom w:val="0"/>
          <w:divBdr>
            <w:top w:val="none" w:sz="0" w:space="0" w:color="auto"/>
            <w:left w:val="none" w:sz="0" w:space="0" w:color="auto"/>
            <w:bottom w:val="none" w:sz="0" w:space="0" w:color="auto"/>
            <w:right w:val="none" w:sz="0" w:space="0" w:color="auto"/>
          </w:divBdr>
        </w:div>
        <w:div w:id="1205945008">
          <w:marLeft w:val="0"/>
          <w:marRight w:val="0"/>
          <w:marTop w:val="0"/>
          <w:marBottom w:val="0"/>
          <w:divBdr>
            <w:top w:val="none" w:sz="0" w:space="0" w:color="auto"/>
            <w:left w:val="none" w:sz="0" w:space="0" w:color="auto"/>
            <w:bottom w:val="none" w:sz="0" w:space="0" w:color="auto"/>
            <w:right w:val="none" w:sz="0" w:space="0" w:color="auto"/>
          </w:divBdr>
        </w:div>
        <w:div w:id="1237521439">
          <w:marLeft w:val="0"/>
          <w:marRight w:val="0"/>
          <w:marTop w:val="0"/>
          <w:marBottom w:val="0"/>
          <w:divBdr>
            <w:top w:val="none" w:sz="0" w:space="0" w:color="auto"/>
            <w:left w:val="none" w:sz="0" w:space="0" w:color="auto"/>
            <w:bottom w:val="none" w:sz="0" w:space="0" w:color="auto"/>
            <w:right w:val="none" w:sz="0" w:space="0" w:color="auto"/>
          </w:divBdr>
        </w:div>
        <w:div w:id="1545748262">
          <w:marLeft w:val="0"/>
          <w:marRight w:val="0"/>
          <w:marTop w:val="0"/>
          <w:marBottom w:val="0"/>
          <w:divBdr>
            <w:top w:val="none" w:sz="0" w:space="0" w:color="auto"/>
            <w:left w:val="none" w:sz="0" w:space="0" w:color="auto"/>
            <w:bottom w:val="none" w:sz="0" w:space="0" w:color="auto"/>
            <w:right w:val="none" w:sz="0" w:space="0" w:color="auto"/>
          </w:divBdr>
        </w:div>
        <w:div w:id="1587105793">
          <w:marLeft w:val="0"/>
          <w:marRight w:val="0"/>
          <w:marTop w:val="0"/>
          <w:marBottom w:val="0"/>
          <w:divBdr>
            <w:top w:val="none" w:sz="0" w:space="0" w:color="auto"/>
            <w:left w:val="none" w:sz="0" w:space="0" w:color="auto"/>
            <w:bottom w:val="none" w:sz="0" w:space="0" w:color="auto"/>
            <w:right w:val="none" w:sz="0" w:space="0" w:color="auto"/>
          </w:divBdr>
        </w:div>
        <w:div w:id="1653752642">
          <w:marLeft w:val="0"/>
          <w:marRight w:val="0"/>
          <w:marTop w:val="0"/>
          <w:marBottom w:val="0"/>
          <w:divBdr>
            <w:top w:val="none" w:sz="0" w:space="0" w:color="auto"/>
            <w:left w:val="none" w:sz="0" w:space="0" w:color="auto"/>
            <w:bottom w:val="none" w:sz="0" w:space="0" w:color="auto"/>
            <w:right w:val="none" w:sz="0" w:space="0" w:color="auto"/>
          </w:divBdr>
        </w:div>
        <w:div w:id="1677880161">
          <w:marLeft w:val="0"/>
          <w:marRight w:val="0"/>
          <w:marTop w:val="0"/>
          <w:marBottom w:val="0"/>
          <w:divBdr>
            <w:top w:val="none" w:sz="0" w:space="0" w:color="auto"/>
            <w:left w:val="none" w:sz="0" w:space="0" w:color="auto"/>
            <w:bottom w:val="none" w:sz="0" w:space="0" w:color="auto"/>
            <w:right w:val="none" w:sz="0" w:space="0" w:color="auto"/>
          </w:divBdr>
        </w:div>
        <w:div w:id="1696542690">
          <w:marLeft w:val="0"/>
          <w:marRight w:val="0"/>
          <w:marTop w:val="0"/>
          <w:marBottom w:val="0"/>
          <w:divBdr>
            <w:top w:val="none" w:sz="0" w:space="0" w:color="auto"/>
            <w:left w:val="none" w:sz="0" w:space="0" w:color="auto"/>
            <w:bottom w:val="none" w:sz="0" w:space="0" w:color="auto"/>
            <w:right w:val="none" w:sz="0" w:space="0" w:color="auto"/>
          </w:divBdr>
        </w:div>
        <w:div w:id="1709377196">
          <w:marLeft w:val="0"/>
          <w:marRight w:val="0"/>
          <w:marTop w:val="0"/>
          <w:marBottom w:val="0"/>
          <w:divBdr>
            <w:top w:val="none" w:sz="0" w:space="0" w:color="auto"/>
            <w:left w:val="none" w:sz="0" w:space="0" w:color="auto"/>
            <w:bottom w:val="none" w:sz="0" w:space="0" w:color="auto"/>
            <w:right w:val="none" w:sz="0" w:space="0" w:color="auto"/>
          </w:divBdr>
        </w:div>
        <w:div w:id="1856068319">
          <w:marLeft w:val="0"/>
          <w:marRight w:val="0"/>
          <w:marTop w:val="0"/>
          <w:marBottom w:val="0"/>
          <w:divBdr>
            <w:top w:val="none" w:sz="0" w:space="0" w:color="auto"/>
            <w:left w:val="none" w:sz="0" w:space="0" w:color="auto"/>
            <w:bottom w:val="none" w:sz="0" w:space="0" w:color="auto"/>
            <w:right w:val="none" w:sz="0" w:space="0" w:color="auto"/>
          </w:divBdr>
        </w:div>
        <w:div w:id="2016225410">
          <w:marLeft w:val="0"/>
          <w:marRight w:val="0"/>
          <w:marTop w:val="0"/>
          <w:marBottom w:val="0"/>
          <w:divBdr>
            <w:top w:val="none" w:sz="0" w:space="0" w:color="auto"/>
            <w:left w:val="none" w:sz="0" w:space="0" w:color="auto"/>
            <w:bottom w:val="none" w:sz="0" w:space="0" w:color="auto"/>
            <w:right w:val="none" w:sz="0" w:space="0" w:color="auto"/>
          </w:divBdr>
        </w:div>
        <w:div w:id="213085288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09212962">
      <w:bodyDiv w:val="1"/>
      <w:marLeft w:val="0"/>
      <w:marRight w:val="0"/>
      <w:marTop w:val="0"/>
      <w:marBottom w:val="0"/>
      <w:divBdr>
        <w:top w:val="none" w:sz="0" w:space="0" w:color="auto"/>
        <w:left w:val="none" w:sz="0" w:space="0" w:color="auto"/>
        <w:bottom w:val="none" w:sz="0" w:space="0" w:color="auto"/>
        <w:right w:val="none" w:sz="0" w:space="0" w:color="auto"/>
      </w:divBdr>
      <w:divsChild>
        <w:div w:id="1986932856">
          <w:marLeft w:val="0"/>
          <w:marRight w:val="0"/>
          <w:marTop w:val="0"/>
          <w:marBottom w:val="0"/>
          <w:divBdr>
            <w:top w:val="none" w:sz="0" w:space="0" w:color="auto"/>
            <w:left w:val="none" w:sz="0" w:space="0" w:color="auto"/>
            <w:bottom w:val="none" w:sz="0" w:space="0" w:color="auto"/>
            <w:right w:val="none" w:sz="0" w:space="0" w:color="auto"/>
          </w:divBdr>
          <w:divsChild>
            <w:div w:id="98334105">
              <w:marLeft w:val="0"/>
              <w:marRight w:val="0"/>
              <w:marTop w:val="0"/>
              <w:marBottom w:val="0"/>
              <w:divBdr>
                <w:top w:val="none" w:sz="0" w:space="0" w:color="auto"/>
                <w:left w:val="none" w:sz="0" w:space="0" w:color="auto"/>
                <w:bottom w:val="none" w:sz="0" w:space="0" w:color="auto"/>
                <w:right w:val="none" w:sz="0" w:space="0" w:color="auto"/>
              </w:divBdr>
            </w:div>
            <w:div w:id="532497895">
              <w:marLeft w:val="0"/>
              <w:marRight w:val="0"/>
              <w:marTop w:val="0"/>
              <w:marBottom w:val="0"/>
              <w:divBdr>
                <w:top w:val="none" w:sz="0" w:space="0" w:color="auto"/>
                <w:left w:val="none" w:sz="0" w:space="0" w:color="auto"/>
                <w:bottom w:val="none" w:sz="0" w:space="0" w:color="auto"/>
                <w:right w:val="none" w:sz="0" w:space="0" w:color="auto"/>
              </w:divBdr>
            </w:div>
            <w:div w:id="12423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ise.bardsley@naturalengalnd.org.uk)Cath"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ath.jackson@naturalengland.org.uk" TargetMode="External"/><Relationship Id="rId2" Type="http://schemas.openxmlformats.org/officeDocument/2006/relationships/customXml" Target="../customXml/item2.xml"/><Relationship Id="rId16" Type="http://schemas.openxmlformats.org/officeDocument/2006/relationships/hyperlink" Target="https://britishandirishbotany.org/index.php/bib/article/view/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ritishandirishbotany.org/index.php/bib/article/view/27/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709A144B6CB1247B0EB17D39170EEBB" ma:contentTypeVersion="18" ma:contentTypeDescription="Create a new document." ma:contentTypeScope="" ma:versionID="da7b25ff845ed685cef88b94a81fce37">
  <xsd:schema xmlns:xsd="http://www.w3.org/2001/XMLSchema" xmlns:xs="http://www.w3.org/2001/XMLSchema" xmlns:p="http://schemas.microsoft.com/office/2006/metadata/properties" xmlns:ns2="662745e8-e224-48e8-a2e3-254862b8c2f5" xmlns:ns3="50608f39-3744-4f2b-8ddf-6077ea9dcf84" xmlns:ns4="41b1b97e-58d0-4f82-aacc-4a7d6fa43521" targetNamespace="http://schemas.microsoft.com/office/2006/metadata/properties" ma:root="true" ma:fieldsID="30a27e1fc3ac688e6031ed524353f596" ns2:_="" ns3:_="" ns4:_="">
    <xsd:import namespace="662745e8-e224-48e8-a2e3-254862b8c2f5"/>
    <xsd:import namespace="50608f39-3744-4f2b-8ddf-6077ea9dcf84"/>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Strategic solu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08f39-3744-4f2b-8ddf-6077ea9dcf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50608f39-3744-4f2b-8ddf-6077ea9dcf84">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Strategic solutions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41b1b97e-58d0-4f82-aacc-4a7d6fa43521">
      <UserInfo>
        <DisplayName>Arnott, Sean</DisplayName>
        <AccountId>5121</AccountId>
        <AccountType/>
      </UserInfo>
    </SharedWithUsers>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839CB99E-ECBA-4168-9D67-94D66CEB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0608f39-3744-4f2b-8ddf-6077ea9dcf84"/>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7021B11E-AA9F-4F30-90BE-A763FFE7CDB6}">
  <ds:schemaRefs>
    <ds:schemaRef ds:uri="http://purl.org/dc/term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662745e8-e224-48e8-a2e3-254862b8c2f5"/>
    <ds:schemaRef ds:uri="41b1b97e-58d0-4f82-aacc-4a7d6fa43521"/>
    <ds:schemaRef ds:uri="50608f39-3744-4f2b-8ddf-6077ea9dcf84"/>
    <ds:schemaRef ds:uri="http://schemas.microsoft.com/office/2006/metadata/properties"/>
  </ds:schemaRefs>
</ds:datastoreItem>
</file>

<file path=customXml/itemProps5.xml><?xml version="1.0" encoding="utf-8"?>
<ds:datastoreItem xmlns:ds="http://schemas.openxmlformats.org/officeDocument/2006/customXml" ds:itemID="{C509ACD3-0763-4E4B-B9BD-C8C165BF57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10</Pages>
  <Words>3055</Words>
  <Characters>17416</Characters>
  <Application>Microsoft Office Word</Application>
  <DocSecurity>0</DocSecurity>
  <Lines>145</Lines>
  <Paragraphs>40</Paragraphs>
  <ScaleCrop>false</ScaleCrop>
  <Company>Defra</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Jackson, Cath</cp:lastModifiedBy>
  <cp:revision>2</cp:revision>
  <cp:lastPrinted>2013-03-20T15:29:00Z</cp:lastPrinted>
  <dcterms:created xsi:type="dcterms:W3CDTF">2022-11-28T14:11:00Z</dcterms:created>
  <dcterms:modified xsi:type="dcterms:W3CDTF">2022-11-28T14:11:00Z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0x010100A5BF1C78D9F64B679A5EBDE1C6598EBC01001709A144B6CB1247B0EB17D39170EEBB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