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9E96" w14:textId="383D3943" w:rsidR="00457D2F" w:rsidRDefault="009E5495">
      <w:pPr>
        <w:tabs>
          <w:tab w:val="center" w:pos="2521"/>
        </w:tabs>
        <w:spacing w:after="0" w:line="259" w:lineRule="auto"/>
        <w:ind w:left="-666" w:firstLine="0"/>
        <w:jc w:val="left"/>
      </w:pPr>
      <w:r>
        <w:rPr>
          <w:rFonts w:cs="Calibri"/>
          <w:noProof/>
          <w:sz w:val="24"/>
          <w:szCs w:val="24"/>
        </w:rPr>
        <w:drawing>
          <wp:anchor distT="0" distB="0" distL="114300" distR="114300" simplePos="0" relativeHeight="251661312" behindDoc="0" locked="0" layoutInCell="1" allowOverlap="1" wp14:anchorId="691BE543" wp14:editId="7725BD7B">
            <wp:simplePos x="0" y="0"/>
            <wp:positionH relativeFrom="column">
              <wp:posOffset>-204802</wp:posOffset>
            </wp:positionH>
            <wp:positionV relativeFrom="paragraph">
              <wp:posOffset>-34831</wp:posOffset>
            </wp:positionV>
            <wp:extent cx="2552065" cy="1462405"/>
            <wp:effectExtent l="0" t="0" r="635" b="4445"/>
            <wp:wrapNone/>
            <wp:docPr id="1" name="Picture 1" descr="U:\My Documents\NMRN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NMRN logo (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06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79B">
        <w:tab/>
        <w:t xml:space="preserve"> </w:t>
      </w:r>
    </w:p>
    <w:p w14:paraId="5BDCAEF1" w14:textId="74C4AD67" w:rsidR="00457D2F" w:rsidRDefault="00FB479B">
      <w:pPr>
        <w:spacing w:after="0" w:line="259" w:lineRule="auto"/>
        <w:ind w:left="0" w:firstLine="0"/>
        <w:jc w:val="left"/>
      </w:pPr>
      <w:r>
        <w:t xml:space="preserve"> </w:t>
      </w:r>
    </w:p>
    <w:p w14:paraId="3C303435" w14:textId="52F2AF07" w:rsidR="00457D2F" w:rsidRDefault="00FB479B">
      <w:pPr>
        <w:spacing w:after="0" w:line="259" w:lineRule="auto"/>
        <w:ind w:left="0" w:firstLine="0"/>
        <w:jc w:val="left"/>
      </w:pPr>
      <w:r>
        <w:t xml:space="preserve"> </w:t>
      </w:r>
    </w:p>
    <w:p w14:paraId="31D9D11D" w14:textId="0EE96B5D" w:rsidR="009E5495" w:rsidRDefault="009E5495">
      <w:pPr>
        <w:spacing w:after="0" w:line="259" w:lineRule="auto"/>
        <w:ind w:left="0" w:firstLine="0"/>
        <w:jc w:val="left"/>
      </w:pPr>
    </w:p>
    <w:p w14:paraId="204FBB3C" w14:textId="50DD50F6" w:rsidR="00457D2F" w:rsidRDefault="00FB479B">
      <w:pPr>
        <w:spacing w:after="0" w:line="259" w:lineRule="auto"/>
        <w:ind w:left="0" w:firstLine="0"/>
        <w:jc w:val="left"/>
      </w:pPr>
      <w:r>
        <w:t xml:space="preserve"> </w:t>
      </w:r>
    </w:p>
    <w:p w14:paraId="102F8250" w14:textId="0EBFB44F" w:rsidR="009E5495" w:rsidRDefault="009E5495">
      <w:pPr>
        <w:spacing w:after="0" w:line="259" w:lineRule="auto"/>
        <w:ind w:left="0" w:firstLine="0"/>
        <w:jc w:val="left"/>
      </w:pPr>
    </w:p>
    <w:p w14:paraId="377580AF" w14:textId="77777777" w:rsidR="009E5495" w:rsidRDefault="009E5495">
      <w:pPr>
        <w:spacing w:after="0" w:line="259" w:lineRule="auto"/>
        <w:ind w:left="0" w:firstLine="0"/>
        <w:jc w:val="left"/>
      </w:pPr>
    </w:p>
    <w:p w14:paraId="31D687F3" w14:textId="77777777" w:rsidR="009E5495" w:rsidRDefault="009E5495">
      <w:pPr>
        <w:spacing w:after="0" w:line="259" w:lineRule="auto"/>
        <w:ind w:left="0" w:firstLine="0"/>
        <w:jc w:val="left"/>
      </w:pPr>
    </w:p>
    <w:p w14:paraId="0E2A4EF8" w14:textId="77777777" w:rsidR="009E5495" w:rsidRDefault="009E5495">
      <w:pPr>
        <w:spacing w:after="0" w:line="259" w:lineRule="auto"/>
        <w:ind w:left="0" w:firstLine="0"/>
        <w:jc w:val="left"/>
      </w:pPr>
    </w:p>
    <w:p w14:paraId="082443D5" w14:textId="0F8EB477" w:rsidR="009E5495" w:rsidRDefault="009E5495">
      <w:pPr>
        <w:spacing w:after="0" w:line="259" w:lineRule="auto"/>
        <w:ind w:left="0" w:firstLine="0"/>
        <w:jc w:val="left"/>
      </w:pPr>
    </w:p>
    <w:p w14:paraId="724AFDA5" w14:textId="77777777" w:rsidR="009E5495" w:rsidRDefault="009E5495">
      <w:pPr>
        <w:spacing w:after="0" w:line="259" w:lineRule="auto"/>
        <w:ind w:left="0" w:firstLine="0"/>
        <w:jc w:val="left"/>
      </w:pPr>
    </w:p>
    <w:p w14:paraId="6C20C101" w14:textId="73CDD611" w:rsidR="00457D2F" w:rsidRDefault="00457D2F" w:rsidP="009E5495">
      <w:pPr>
        <w:spacing w:after="0" w:line="259" w:lineRule="auto"/>
        <w:ind w:left="0" w:right="395" w:firstLine="0"/>
        <w:jc w:val="right"/>
      </w:pPr>
    </w:p>
    <w:p w14:paraId="3F9927EB" w14:textId="77777777" w:rsidR="00457D2F" w:rsidRDefault="00FB479B">
      <w:pPr>
        <w:spacing w:after="0" w:line="259" w:lineRule="auto"/>
        <w:ind w:left="0" w:firstLine="0"/>
        <w:jc w:val="left"/>
      </w:pPr>
      <w:r>
        <w:t xml:space="preserve"> </w:t>
      </w:r>
    </w:p>
    <w:p w14:paraId="6653DA70" w14:textId="1A9721B2" w:rsidR="00796D04" w:rsidRDefault="00796D04" w:rsidP="00722AB3">
      <w:pPr>
        <w:widowControl w:val="0"/>
        <w:spacing w:after="120" w:line="276" w:lineRule="auto"/>
        <w:ind w:left="-142"/>
        <w:rPr>
          <w:bCs/>
          <w:color w:val="003366"/>
          <w:sz w:val="36"/>
          <w:szCs w:val="20"/>
        </w:rPr>
      </w:pPr>
      <w:bookmarkStart w:id="0" w:name="_GoBack"/>
      <w:bookmarkEnd w:id="0"/>
    </w:p>
    <w:p w14:paraId="32F465D5" w14:textId="77777777" w:rsidR="007E6404" w:rsidRDefault="007E6404" w:rsidP="00722AB3">
      <w:pPr>
        <w:widowControl w:val="0"/>
        <w:spacing w:after="120" w:line="276" w:lineRule="auto"/>
        <w:ind w:left="-142"/>
        <w:rPr>
          <w:bCs/>
          <w:color w:val="003366"/>
          <w:sz w:val="36"/>
          <w:szCs w:val="20"/>
        </w:rPr>
      </w:pPr>
    </w:p>
    <w:p w14:paraId="0588C17A" w14:textId="6C2F1C0C" w:rsidR="00722AB3" w:rsidRDefault="00796D04" w:rsidP="00722AB3">
      <w:pPr>
        <w:widowControl w:val="0"/>
        <w:spacing w:after="120" w:line="276" w:lineRule="auto"/>
        <w:ind w:left="-142"/>
        <w:rPr>
          <w:bCs/>
          <w:color w:val="003366"/>
          <w:sz w:val="36"/>
          <w:szCs w:val="20"/>
        </w:rPr>
      </w:pPr>
      <w:r>
        <w:rPr>
          <w:bCs/>
          <w:color w:val="003366"/>
          <w:sz w:val="36"/>
          <w:szCs w:val="20"/>
        </w:rPr>
        <w:t>STANDARD TERMS AND CONDITIONS OF CONTRACT</w:t>
      </w:r>
    </w:p>
    <w:p w14:paraId="11EF2FAA" w14:textId="2CC66EA7" w:rsidR="00796D04" w:rsidRDefault="00796D04" w:rsidP="00722AB3">
      <w:pPr>
        <w:widowControl w:val="0"/>
        <w:spacing w:after="120" w:line="276" w:lineRule="auto"/>
        <w:ind w:left="-142"/>
        <w:rPr>
          <w:bCs/>
          <w:color w:val="003366"/>
          <w:sz w:val="36"/>
          <w:szCs w:val="20"/>
        </w:rPr>
      </w:pPr>
      <w:r>
        <w:rPr>
          <w:bCs/>
          <w:color w:val="003366"/>
          <w:sz w:val="36"/>
          <w:szCs w:val="20"/>
        </w:rPr>
        <w:t>FOR THE</w:t>
      </w:r>
    </w:p>
    <w:p w14:paraId="538FB4F0" w14:textId="709752DA" w:rsidR="00796D04" w:rsidRDefault="00796D04" w:rsidP="00722AB3">
      <w:pPr>
        <w:widowControl w:val="0"/>
        <w:spacing w:after="120" w:line="276" w:lineRule="auto"/>
        <w:ind w:left="-142"/>
        <w:rPr>
          <w:bCs/>
          <w:color w:val="003366"/>
          <w:sz w:val="36"/>
          <w:szCs w:val="20"/>
        </w:rPr>
      </w:pPr>
      <w:r>
        <w:rPr>
          <w:bCs/>
          <w:color w:val="003366"/>
          <w:sz w:val="36"/>
          <w:szCs w:val="20"/>
        </w:rPr>
        <w:t>PROVISION OF SERVICES</w:t>
      </w:r>
    </w:p>
    <w:p w14:paraId="3215099E" w14:textId="77777777" w:rsidR="00CF3252" w:rsidRDefault="00CF3252" w:rsidP="00FB479B">
      <w:pPr>
        <w:widowControl w:val="0"/>
        <w:spacing w:after="120" w:line="276" w:lineRule="auto"/>
        <w:ind w:left="-142"/>
        <w:rPr>
          <w:bCs/>
          <w:color w:val="003366"/>
          <w:sz w:val="36"/>
          <w:szCs w:val="20"/>
        </w:rPr>
      </w:pPr>
    </w:p>
    <w:p w14:paraId="5DFC81DF" w14:textId="77777777" w:rsidR="00480A05" w:rsidRDefault="00480A05" w:rsidP="00FB479B">
      <w:pPr>
        <w:widowControl w:val="0"/>
        <w:spacing w:after="120" w:line="276" w:lineRule="auto"/>
        <w:ind w:left="-142"/>
        <w:rPr>
          <w:bCs/>
          <w:color w:val="003366"/>
          <w:sz w:val="36"/>
          <w:szCs w:val="20"/>
        </w:rPr>
      </w:pPr>
    </w:p>
    <w:p w14:paraId="17D4104A" w14:textId="2D673A2A" w:rsidR="00EB7EF0" w:rsidRPr="00A94EA4" w:rsidRDefault="00EB7EF0" w:rsidP="00FB479B">
      <w:pPr>
        <w:widowControl w:val="0"/>
        <w:spacing w:after="120" w:line="276" w:lineRule="auto"/>
        <w:ind w:left="-142"/>
        <w:rPr>
          <w:b/>
          <w:bCs/>
          <w:color w:val="003366"/>
          <w:sz w:val="36"/>
          <w:szCs w:val="20"/>
        </w:rPr>
      </w:pPr>
      <w:r w:rsidRPr="00A94EA4">
        <w:rPr>
          <w:b/>
          <w:bCs/>
          <w:color w:val="003366"/>
          <w:sz w:val="36"/>
          <w:szCs w:val="20"/>
        </w:rPr>
        <w:br w:type="page"/>
      </w:r>
    </w:p>
    <w:p w14:paraId="4E8FF763" w14:textId="77777777" w:rsidR="00457D2F" w:rsidRDefault="00FB479B">
      <w:pPr>
        <w:tabs>
          <w:tab w:val="right" w:pos="9631"/>
        </w:tabs>
        <w:spacing w:after="0" w:line="259" w:lineRule="auto"/>
        <w:ind w:left="0" w:firstLine="0"/>
        <w:jc w:val="left"/>
      </w:pPr>
      <w:r>
        <w:rPr>
          <w:b/>
          <w:color w:val="00355B"/>
          <w:sz w:val="28"/>
        </w:rPr>
        <w:lastRenderedPageBreak/>
        <w:t xml:space="preserve">Contents </w:t>
      </w:r>
      <w:r>
        <w:rPr>
          <w:b/>
          <w:color w:val="00355B"/>
          <w:sz w:val="28"/>
        </w:rPr>
        <w:tab/>
        <w:t xml:space="preserve">Page No. </w:t>
      </w:r>
    </w:p>
    <w:p w14:paraId="04127A18" w14:textId="77777777" w:rsidR="00457D2F" w:rsidRDefault="00FB479B">
      <w:pPr>
        <w:spacing w:after="74" w:line="259" w:lineRule="auto"/>
        <w:ind w:left="0" w:firstLine="0"/>
        <w:jc w:val="left"/>
      </w:pPr>
      <w:r>
        <w:t xml:space="preserve"> </w:t>
      </w:r>
    </w:p>
    <w:sdt>
      <w:sdtPr>
        <w:rPr>
          <w:color w:val="000000"/>
        </w:rPr>
        <w:id w:val="-533887298"/>
        <w:docPartObj>
          <w:docPartGallery w:val="Table of Contents"/>
        </w:docPartObj>
      </w:sdtPr>
      <w:sdtEndPr/>
      <w:sdtContent>
        <w:p w14:paraId="170340A6" w14:textId="0DA446A7" w:rsidR="00003D54" w:rsidRDefault="00FB479B">
          <w:pPr>
            <w:pStyle w:val="TOC1"/>
            <w:tabs>
              <w:tab w:val="left" w:pos="480"/>
              <w:tab w:val="right" w:pos="9620"/>
            </w:tabs>
            <w:rPr>
              <w:rFonts w:asciiTheme="minorHAnsi" w:eastAsiaTheme="minorEastAsia" w:hAnsiTheme="minorHAnsi" w:cstheme="minorBidi"/>
              <w:noProof/>
              <w:color w:val="auto"/>
              <w:sz w:val="24"/>
              <w:szCs w:val="24"/>
            </w:rPr>
          </w:pPr>
          <w:r>
            <w:fldChar w:fldCharType="begin"/>
          </w:r>
          <w:r>
            <w:instrText xml:space="preserve"> TOC \o "1-1" \h \z \u </w:instrText>
          </w:r>
          <w:r>
            <w:fldChar w:fldCharType="separate"/>
          </w:r>
          <w:hyperlink w:anchor="_Toc72940706"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INTERPRETATION</w:t>
            </w:r>
            <w:r w:rsidR="00003D54">
              <w:rPr>
                <w:noProof/>
                <w:webHidden/>
              </w:rPr>
              <w:tab/>
            </w:r>
            <w:r w:rsidR="00003D54">
              <w:rPr>
                <w:noProof/>
                <w:webHidden/>
              </w:rPr>
              <w:fldChar w:fldCharType="begin"/>
            </w:r>
            <w:r w:rsidR="00003D54">
              <w:rPr>
                <w:noProof/>
                <w:webHidden/>
              </w:rPr>
              <w:instrText xml:space="preserve"> PAGEREF _Toc72940706 \h </w:instrText>
            </w:r>
            <w:r w:rsidR="00003D54">
              <w:rPr>
                <w:noProof/>
                <w:webHidden/>
              </w:rPr>
            </w:r>
            <w:r w:rsidR="00003D54">
              <w:rPr>
                <w:noProof/>
                <w:webHidden/>
              </w:rPr>
              <w:fldChar w:fldCharType="separate"/>
            </w:r>
            <w:r w:rsidR="004C29B8">
              <w:rPr>
                <w:noProof/>
                <w:webHidden/>
              </w:rPr>
              <w:t>1</w:t>
            </w:r>
            <w:r w:rsidR="00003D54">
              <w:rPr>
                <w:noProof/>
                <w:webHidden/>
              </w:rPr>
              <w:fldChar w:fldCharType="end"/>
            </w:r>
          </w:hyperlink>
        </w:p>
        <w:p w14:paraId="72D3CC5C" w14:textId="4B7314F0"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07"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DURATION</w:t>
            </w:r>
            <w:r w:rsidR="00003D54">
              <w:rPr>
                <w:noProof/>
                <w:webHidden/>
              </w:rPr>
              <w:tab/>
            </w:r>
            <w:r w:rsidR="00003D54">
              <w:rPr>
                <w:noProof/>
                <w:webHidden/>
              </w:rPr>
              <w:fldChar w:fldCharType="begin"/>
            </w:r>
            <w:r w:rsidR="00003D54">
              <w:rPr>
                <w:noProof/>
                <w:webHidden/>
              </w:rPr>
              <w:instrText xml:space="preserve"> PAGEREF _Toc72940707 \h </w:instrText>
            </w:r>
            <w:r w:rsidR="00003D54">
              <w:rPr>
                <w:noProof/>
                <w:webHidden/>
              </w:rPr>
            </w:r>
            <w:r w:rsidR="00003D54">
              <w:rPr>
                <w:noProof/>
                <w:webHidden/>
              </w:rPr>
              <w:fldChar w:fldCharType="separate"/>
            </w:r>
            <w:r w:rsidR="004C29B8">
              <w:rPr>
                <w:noProof/>
                <w:webHidden/>
              </w:rPr>
              <w:t>5</w:t>
            </w:r>
            <w:r w:rsidR="00003D54">
              <w:rPr>
                <w:noProof/>
                <w:webHidden/>
              </w:rPr>
              <w:fldChar w:fldCharType="end"/>
            </w:r>
          </w:hyperlink>
        </w:p>
        <w:p w14:paraId="4253DE22" w14:textId="5C21E5DE"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08" w:history="1">
            <w:r w:rsidR="00003D54" w:rsidRPr="008C0E0F">
              <w:rPr>
                <w:rStyle w:val="Hyperlink"/>
                <w:rFonts w:cstheme="minorHAnsi"/>
                <w:b/>
                <w:bCs/>
                <w:noProof/>
              </w:rPr>
              <w:t>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Services</w:t>
            </w:r>
            <w:r w:rsidR="00003D54">
              <w:rPr>
                <w:noProof/>
                <w:webHidden/>
              </w:rPr>
              <w:tab/>
            </w:r>
            <w:r w:rsidR="00003D54">
              <w:rPr>
                <w:noProof/>
                <w:webHidden/>
              </w:rPr>
              <w:fldChar w:fldCharType="begin"/>
            </w:r>
            <w:r w:rsidR="00003D54">
              <w:rPr>
                <w:noProof/>
                <w:webHidden/>
              </w:rPr>
              <w:instrText xml:space="preserve"> PAGEREF _Toc72940708 \h </w:instrText>
            </w:r>
            <w:r w:rsidR="00003D54">
              <w:rPr>
                <w:noProof/>
                <w:webHidden/>
              </w:rPr>
            </w:r>
            <w:r w:rsidR="00003D54">
              <w:rPr>
                <w:noProof/>
                <w:webHidden/>
              </w:rPr>
              <w:fldChar w:fldCharType="separate"/>
            </w:r>
            <w:r w:rsidR="004C29B8">
              <w:rPr>
                <w:noProof/>
                <w:webHidden/>
              </w:rPr>
              <w:t>5</w:t>
            </w:r>
            <w:r w:rsidR="00003D54">
              <w:rPr>
                <w:noProof/>
                <w:webHidden/>
              </w:rPr>
              <w:fldChar w:fldCharType="end"/>
            </w:r>
          </w:hyperlink>
        </w:p>
        <w:p w14:paraId="267D89CE" w14:textId="0AA0847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09" w:history="1">
            <w:r w:rsidR="00003D54" w:rsidRPr="008C0E0F">
              <w:rPr>
                <w:rStyle w:val="Hyperlink"/>
                <w:rFonts w:cstheme="minorHAnsi"/>
                <w:b/>
                <w:bCs/>
                <w:noProof/>
              </w:rPr>
              <w:t>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Intellectual Property Rights</w:t>
            </w:r>
            <w:r w:rsidR="00003D54">
              <w:rPr>
                <w:noProof/>
                <w:webHidden/>
              </w:rPr>
              <w:tab/>
            </w:r>
            <w:r w:rsidR="00003D54">
              <w:rPr>
                <w:noProof/>
                <w:webHidden/>
              </w:rPr>
              <w:fldChar w:fldCharType="begin"/>
            </w:r>
            <w:r w:rsidR="00003D54">
              <w:rPr>
                <w:noProof/>
                <w:webHidden/>
              </w:rPr>
              <w:instrText xml:space="preserve"> PAGEREF _Toc72940709 \h </w:instrText>
            </w:r>
            <w:r w:rsidR="00003D54">
              <w:rPr>
                <w:noProof/>
                <w:webHidden/>
              </w:rPr>
            </w:r>
            <w:r w:rsidR="00003D54">
              <w:rPr>
                <w:noProof/>
                <w:webHidden/>
              </w:rPr>
              <w:fldChar w:fldCharType="separate"/>
            </w:r>
            <w:r w:rsidR="004C29B8">
              <w:rPr>
                <w:noProof/>
                <w:webHidden/>
              </w:rPr>
              <w:t>5</w:t>
            </w:r>
            <w:r w:rsidR="00003D54">
              <w:rPr>
                <w:noProof/>
                <w:webHidden/>
              </w:rPr>
              <w:fldChar w:fldCharType="end"/>
            </w:r>
          </w:hyperlink>
        </w:p>
        <w:p w14:paraId="391C7A4E" w14:textId="6D98CA25"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0" w:history="1">
            <w:r w:rsidR="00003D54" w:rsidRPr="008C0E0F">
              <w:rPr>
                <w:rStyle w:val="Hyperlink"/>
                <w:rFonts w:cstheme="minorHAnsi"/>
                <w:b/>
                <w:bCs/>
                <w:noProof/>
              </w:rPr>
              <w:t>5</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CUSTOMER’S OBLIGATIONS</w:t>
            </w:r>
            <w:r w:rsidR="00003D54">
              <w:rPr>
                <w:noProof/>
                <w:webHidden/>
              </w:rPr>
              <w:tab/>
            </w:r>
            <w:r w:rsidR="00003D54">
              <w:rPr>
                <w:noProof/>
                <w:webHidden/>
              </w:rPr>
              <w:fldChar w:fldCharType="begin"/>
            </w:r>
            <w:r w:rsidR="00003D54">
              <w:rPr>
                <w:noProof/>
                <w:webHidden/>
              </w:rPr>
              <w:instrText xml:space="preserve"> PAGEREF _Toc72940710 \h </w:instrText>
            </w:r>
            <w:r w:rsidR="00003D54">
              <w:rPr>
                <w:noProof/>
                <w:webHidden/>
              </w:rPr>
            </w:r>
            <w:r w:rsidR="00003D54">
              <w:rPr>
                <w:noProof/>
                <w:webHidden/>
              </w:rPr>
              <w:fldChar w:fldCharType="separate"/>
            </w:r>
            <w:r w:rsidR="004C29B8">
              <w:rPr>
                <w:noProof/>
                <w:webHidden/>
              </w:rPr>
              <w:t>6</w:t>
            </w:r>
            <w:r w:rsidR="00003D54">
              <w:rPr>
                <w:noProof/>
                <w:webHidden/>
              </w:rPr>
              <w:fldChar w:fldCharType="end"/>
            </w:r>
          </w:hyperlink>
        </w:p>
        <w:p w14:paraId="148CCD58" w14:textId="403274F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1" w:history="1">
            <w:r w:rsidR="00003D54" w:rsidRPr="008C0E0F">
              <w:rPr>
                <w:rStyle w:val="Hyperlink"/>
                <w:rFonts w:cstheme="minorHAnsi"/>
                <w:b/>
                <w:bCs/>
                <w:noProof/>
              </w:rPr>
              <w:t>6</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CHARGES, PAYMENT AND RECORDS</w:t>
            </w:r>
            <w:r w:rsidR="00003D54">
              <w:rPr>
                <w:noProof/>
                <w:webHidden/>
              </w:rPr>
              <w:tab/>
            </w:r>
            <w:r w:rsidR="00003D54">
              <w:rPr>
                <w:noProof/>
                <w:webHidden/>
              </w:rPr>
              <w:fldChar w:fldCharType="begin"/>
            </w:r>
            <w:r w:rsidR="00003D54">
              <w:rPr>
                <w:noProof/>
                <w:webHidden/>
              </w:rPr>
              <w:instrText xml:space="preserve"> PAGEREF _Toc72940711 \h </w:instrText>
            </w:r>
            <w:r w:rsidR="00003D54">
              <w:rPr>
                <w:noProof/>
                <w:webHidden/>
              </w:rPr>
            </w:r>
            <w:r w:rsidR="00003D54">
              <w:rPr>
                <w:noProof/>
                <w:webHidden/>
              </w:rPr>
              <w:fldChar w:fldCharType="separate"/>
            </w:r>
            <w:r w:rsidR="004C29B8">
              <w:rPr>
                <w:noProof/>
                <w:webHidden/>
              </w:rPr>
              <w:t>7</w:t>
            </w:r>
            <w:r w:rsidR="00003D54">
              <w:rPr>
                <w:noProof/>
                <w:webHidden/>
              </w:rPr>
              <w:fldChar w:fldCharType="end"/>
            </w:r>
          </w:hyperlink>
        </w:p>
        <w:p w14:paraId="78AE559F" w14:textId="315BB82B"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2" w:history="1">
            <w:r w:rsidR="00003D54" w:rsidRPr="008C0E0F">
              <w:rPr>
                <w:rStyle w:val="Hyperlink"/>
                <w:rFonts w:cstheme="minorHAnsi"/>
                <w:b/>
                <w:bCs/>
                <w:noProof/>
              </w:rPr>
              <w:t>7</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LIABILITY, INDEMNITY AND INSURANCE</w:t>
            </w:r>
            <w:r w:rsidR="00003D54">
              <w:rPr>
                <w:noProof/>
                <w:webHidden/>
              </w:rPr>
              <w:tab/>
            </w:r>
            <w:r w:rsidR="00003D54">
              <w:rPr>
                <w:noProof/>
                <w:webHidden/>
              </w:rPr>
              <w:fldChar w:fldCharType="begin"/>
            </w:r>
            <w:r w:rsidR="00003D54">
              <w:rPr>
                <w:noProof/>
                <w:webHidden/>
              </w:rPr>
              <w:instrText xml:space="preserve"> PAGEREF _Toc72940712 \h </w:instrText>
            </w:r>
            <w:r w:rsidR="00003D54">
              <w:rPr>
                <w:noProof/>
                <w:webHidden/>
              </w:rPr>
            </w:r>
            <w:r w:rsidR="00003D54">
              <w:rPr>
                <w:noProof/>
                <w:webHidden/>
              </w:rPr>
              <w:fldChar w:fldCharType="separate"/>
            </w:r>
            <w:r w:rsidR="004C29B8">
              <w:rPr>
                <w:noProof/>
                <w:webHidden/>
              </w:rPr>
              <w:t>8</w:t>
            </w:r>
            <w:r w:rsidR="00003D54">
              <w:rPr>
                <w:noProof/>
                <w:webHidden/>
              </w:rPr>
              <w:fldChar w:fldCharType="end"/>
            </w:r>
          </w:hyperlink>
        </w:p>
        <w:p w14:paraId="5317BEDB" w14:textId="09920BEB"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3" w:history="1">
            <w:r w:rsidR="00003D54" w:rsidRPr="008C0E0F">
              <w:rPr>
                <w:rStyle w:val="Hyperlink"/>
                <w:rFonts w:cstheme="minorHAnsi"/>
                <w:b/>
                <w:bCs/>
                <w:noProof/>
              </w:rPr>
              <w:t>8</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DELAY PAYMENTS</w:t>
            </w:r>
            <w:r w:rsidR="00003D54">
              <w:rPr>
                <w:noProof/>
                <w:webHidden/>
              </w:rPr>
              <w:tab/>
            </w:r>
            <w:r w:rsidR="00003D54">
              <w:rPr>
                <w:noProof/>
                <w:webHidden/>
              </w:rPr>
              <w:fldChar w:fldCharType="begin"/>
            </w:r>
            <w:r w:rsidR="00003D54">
              <w:rPr>
                <w:noProof/>
                <w:webHidden/>
              </w:rPr>
              <w:instrText xml:space="preserve"> PAGEREF _Toc72940713 \h </w:instrText>
            </w:r>
            <w:r w:rsidR="00003D54">
              <w:rPr>
                <w:noProof/>
                <w:webHidden/>
              </w:rPr>
            </w:r>
            <w:r w:rsidR="00003D54">
              <w:rPr>
                <w:noProof/>
                <w:webHidden/>
              </w:rPr>
              <w:fldChar w:fldCharType="separate"/>
            </w:r>
            <w:r w:rsidR="004C29B8">
              <w:rPr>
                <w:noProof/>
                <w:webHidden/>
              </w:rPr>
              <w:t>10</w:t>
            </w:r>
            <w:r w:rsidR="00003D54">
              <w:rPr>
                <w:noProof/>
                <w:webHidden/>
              </w:rPr>
              <w:fldChar w:fldCharType="end"/>
            </w:r>
          </w:hyperlink>
        </w:p>
        <w:p w14:paraId="5101A868" w14:textId="25F23AC9"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4" w:history="1">
            <w:r w:rsidR="00003D54" w:rsidRPr="008C0E0F">
              <w:rPr>
                <w:rStyle w:val="Hyperlink"/>
                <w:rFonts w:cstheme="minorHAnsi"/>
                <w:b/>
                <w:bCs/>
                <w:noProof/>
              </w:rPr>
              <w:t>9</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GUARANTEE</w:t>
            </w:r>
            <w:r w:rsidR="00003D54">
              <w:rPr>
                <w:noProof/>
                <w:webHidden/>
              </w:rPr>
              <w:tab/>
            </w:r>
            <w:r w:rsidR="00003D54">
              <w:rPr>
                <w:noProof/>
                <w:webHidden/>
              </w:rPr>
              <w:fldChar w:fldCharType="begin"/>
            </w:r>
            <w:r w:rsidR="00003D54">
              <w:rPr>
                <w:noProof/>
                <w:webHidden/>
              </w:rPr>
              <w:instrText xml:space="preserve"> PAGEREF _Toc72940714 \h </w:instrText>
            </w:r>
            <w:r w:rsidR="00003D54">
              <w:rPr>
                <w:noProof/>
                <w:webHidden/>
              </w:rPr>
            </w:r>
            <w:r w:rsidR="00003D54">
              <w:rPr>
                <w:noProof/>
                <w:webHidden/>
              </w:rPr>
              <w:fldChar w:fldCharType="separate"/>
            </w:r>
            <w:r w:rsidR="004C29B8">
              <w:rPr>
                <w:noProof/>
                <w:webHidden/>
              </w:rPr>
              <w:t>10</w:t>
            </w:r>
            <w:r w:rsidR="00003D54">
              <w:rPr>
                <w:noProof/>
                <w:webHidden/>
              </w:rPr>
              <w:fldChar w:fldCharType="end"/>
            </w:r>
          </w:hyperlink>
        </w:p>
        <w:p w14:paraId="47A6773F" w14:textId="3F849824"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5" w:history="1">
            <w:r w:rsidR="00003D54" w:rsidRPr="008C0E0F">
              <w:rPr>
                <w:rStyle w:val="Hyperlink"/>
                <w:rFonts w:cstheme="minorHAnsi"/>
                <w:b/>
                <w:bCs/>
                <w:noProof/>
              </w:rPr>
              <w:t>10</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CONFIDENTIALITY</w:t>
            </w:r>
            <w:r w:rsidR="00003D54">
              <w:rPr>
                <w:noProof/>
                <w:webHidden/>
              </w:rPr>
              <w:tab/>
            </w:r>
            <w:r w:rsidR="00003D54">
              <w:rPr>
                <w:noProof/>
                <w:webHidden/>
              </w:rPr>
              <w:fldChar w:fldCharType="begin"/>
            </w:r>
            <w:r w:rsidR="00003D54">
              <w:rPr>
                <w:noProof/>
                <w:webHidden/>
              </w:rPr>
              <w:instrText xml:space="preserve"> PAGEREF _Toc72940715 \h </w:instrText>
            </w:r>
            <w:r w:rsidR="00003D54">
              <w:rPr>
                <w:noProof/>
                <w:webHidden/>
              </w:rPr>
            </w:r>
            <w:r w:rsidR="00003D54">
              <w:rPr>
                <w:noProof/>
                <w:webHidden/>
              </w:rPr>
              <w:fldChar w:fldCharType="separate"/>
            </w:r>
            <w:r w:rsidR="004C29B8">
              <w:rPr>
                <w:noProof/>
                <w:webHidden/>
              </w:rPr>
              <w:t>10</w:t>
            </w:r>
            <w:r w:rsidR="00003D54">
              <w:rPr>
                <w:noProof/>
                <w:webHidden/>
              </w:rPr>
              <w:fldChar w:fldCharType="end"/>
            </w:r>
          </w:hyperlink>
        </w:p>
        <w:p w14:paraId="58398114" w14:textId="4DF0EE3A"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6" w:history="1">
            <w:r w:rsidR="00003D54" w:rsidRPr="008C0E0F">
              <w:rPr>
                <w:rStyle w:val="Hyperlink"/>
                <w:rFonts w:cstheme="minorHAnsi"/>
                <w:b/>
                <w:bCs/>
                <w:noProof/>
              </w:rPr>
              <w:t>11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Risk and title in the deliverables and other materials</w:t>
            </w:r>
            <w:r w:rsidR="00003D54">
              <w:rPr>
                <w:noProof/>
                <w:webHidden/>
              </w:rPr>
              <w:tab/>
            </w:r>
            <w:r w:rsidR="00003D54">
              <w:rPr>
                <w:noProof/>
                <w:webHidden/>
              </w:rPr>
              <w:fldChar w:fldCharType="begin"/>
            </w:r>
            <w:r w:rsidR="00003D54">
              <w:rPr>
                <w:noProof/>
                <w:webHidden/>
              </w:rPr>
              <w:instrText xml:space="preserve"> PAGEREF _Toc72940716 \h </w:instrText>
            </w:r>
            <w:r w:rsidR="00003D54">
              <w:rPr>
                <w:noProof/>
                <w:webHidden/>
              </w:rPr>
            </w:r>
            <w:r w:rsidR="00003D54">
              <w:rPr>
                <w:noProof/>
                <w:webHidden/>
              </w:rPr>
              <w:fldChar w:fldCharType="separate"/>
            </w:r>
            <w:r w:rsidR="004C29B8">
              <w:rPr>
                <w:noProof/>
                <w:webHidden/>
              </w:rPr>
              <w:t>12</w:t>
            </w:r>
            <w:r w:rsidR="00003D54">
              <w:rPr>
                <w:noProof/>
                <w:webHidden/>
              </w:rPr>
              <w:fldChar w:fldCharType="end"/>
            </w:r>
          </w:hyperlink>
        </w:p>
        <w:p w14:paraId="3119CA43" w14:textId="4B7638C0"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7" w:history="1">
            <w:r w:rsidR="00003D54" w:rsidRPr="008C0E0F">
              <w:rPr>
                <w:rStyle w:val="Hyperlink"/>
                <w:rFonts w:cstheme="minorHAnsi"/>
                <w:b/>
                <w:bCs/>
                <w:noProof/>
              </w:rPr>
              <w:t>12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Force Majeure</w:t>
            </w:r>
            <w:r w:rsidR="00003D54">
              <w:rPr>
                <w:noProof/>
                <w:webHidden/>
              </w:rPr>
              <w:tab/>
            </w:r>
            <w:r w:rsidR="00003D54">
              <w:rPr>
                <w:noProof/>
                <w:webHidden/>
              </w:rPr>
              <w:fldChar w:fldCharType="begin"/>
            </w:r>
            <w:r w:rsidR="00003D54">
              <w:rPr>
                <w:noProof/>
                <w:webHidden/>
              </w:rPr>
              <w:instrText xml:space="preserve"> PAGEREF _Toc72940717 \h </w:instrText>
            </w:r>
            <w:r w:rsidR="00003D54">
              <w:rPr>
                <w:noProof/>
                <w:webHidden/>
              </w:rPr>
            </w:r>
            <w:r w:rsidR="00003D54">
              <w:rPr>
                <w:noProof/>
                <w:webHidden/>
              </w:rPr>
              <w:fldChar w:fldCharType="separate"/>
            </w:r>
            <w:r w:rsidR="004C29B8">
              <w:rPr>
                <w:noProof/>
                <w:webHidden/>
              </w:rPr>
              <w:t>12</w:t>
            </w:r>
            <w:r w:rsidR="00003D54">
              <w:rPr>
                <w:noProof/>
                <w:webHidden/>
              </w:rPr>
              <w:fldChar w:fldCharType="end"/>
            </w:r>
          </w:hyperlink>
        </w:p>
        <w:p w14:paraId="457138B1" w14:textId="78986FE9"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8" w:history="1">
            <w:r w:rsidR="00003D54" w:rsidRPr="008C0E0F">
              <w:rPr>
                <w:rStyle w:val="Hyperlink"/>
                <w:rFonts w:cstheme="minorHAnsi"/>
                <w:b/>
                <w:bCs/>
                <w:noProof/>
              </w:rPr>
              <w:t>13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noProof/>
              </w:rPr>
              <w:t>ANTI-BRIBERY AND CORRUPTION</w:t>
            </w:r>
            <w:r w:rsidR="00003D54">
              <w:rPr>
                <w:noProof/>
                <w:webHidden/>
              </w:rPr>
              <w:tab/>
            </w:r>
            <w:r w:rsidR="00003D54">
              <w:rPr>
                <w:noProof/>
                <w:webHidden/>
              </w:rPr>
              <w:fldChar w:fldCharType="begin"/>
            </w:r>
            <w:r w:rsidR="00003D54">
              <w:rPr>
                <w:noProof/>
                <w:webHidden/>
              </w:rPr>
              <w:instrText xml:space="preserve"> PAGEREF _Toc72940718 \h </w:instrText>
            </w:r>
            <w:r w:rsidR="00003D54">
              <w:rPr>
                <w:noProof/>
                <w:webHidden/>
              </w:rPr>
            </w:r>
            <w:r w:rsidR="00003D54">
              <w:rPr>
                <w:noProof/>
                <w:webHidden/>
              </w:rPr>
              <w:fldChar w:fldCharType="separate"/>
            </w:r>
            <w:r w:rsidR="004C29B8">
              <w:rPr>
                <w:noProof/>
                <w:webHidden/>
              </w:rPr>
              <w:t>12</w:t>
            </w:r>
            <w:r w:rsidR="00003D54">
              <w:rPr>
                <w:noProof/>
                <w:webHidden/>
              </w:rPr>
              <w:fldChar w:fldCharType="end"/>
            </w:r>
          </w:hyperlink>
        </w:p>
        <w:p w14:paraId="2398BBAA" w14:textId="1F6FC823"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19" w:history="1">
            <w:r w:rsidR="00003D54" w:rsidRPr="008C0E0F">
              <w:rPr>
                <w:rStyle w:val="Hyperlink"/>
                <w:rFonts w:cstheme="minorHAnsi"/>
                <w:b/>
                <w:bCs/>
                <w:noProof/>
              </w:rPr>
              <w:t>14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DATA PROTECTION</w:t>
            </w:r>
            <w:r w:rsidR="00003D54">
              <w:rPr>
                <w:noProof/>
                <w:webHidden/>
              </w:rPr>
              <w:tab/>
            </w:r>
            <w:r w:rsidR="00003D54">
              <w:rPr>
                <w:noProof/>
                <w:webHidden/>
              </w:rPr>
              <w:fldChar w:fldCharType="begin"/>
            </w:r>
            <w:r w:rsidR="00003D54">
              <w:rPr>
                <w:noProof/>
                <w:webHidden/>
              </w:rPr>
              <w:instrText xml:space="preserve"> PAGEREF _Toc72940719 \h </w:instrText>
            </w:r>
            <w:r w:rsidR="00003D54">
              <w:rPr>
                <w:noProof/>
                <w:webHidden/>
              </w:rPr>
            </w:r>
            <w:r w:rsidR="00003D54">
              <w:rPr>
                <w:noProof/>
                <w:webHidden/>
              </w:rPr>
              <w:fldChar w:fldCharType="separate"/>
            </w:r>
            <w:r w:rsidR="004C29B8">
              <w:rPr>
                <w:noProof/>
                <w:webHidden/>
              </w:rPr>
              <w:t>13</w:t>
            </w:r>
            <w:r w:rsidR="00003D54">
              <w:rPr>
                <w:noProof/>
                <w:webHidden/>
              </w:rPr>
              <w:fldChar w:fldCharType="end"/>
            </w:r>
          </w:hyperlink>
        </w:p>
        <w:p w14:paraId="356428AC" w14:textId="07CBBD2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0" w:history="1">
            <w:r w:rsidR="00003D54" w:rsidRPr="008C0E0F">
              <w:rPr>
                <w:rStyle w:val="Hyperlink"/>
                <w:rFonts w:cstheme="minorHAnsi"/>
                <w:b/>
                <w:bCs/>
                <w:noProof/>
              </w:rPr>
              <w:t>15</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SAFEGUARDING</w:t>
            </w:r>
            <w:r w:rsidR="00003D54">
              <w:rPr>
                <w:noProof/>
                <w:webHidden/>
              </w:rPr>
              <w:tab/>
            </w:r>
            <w:r w:rsidR="00003D54">
              <w:rPr>
                <w:noProof/>
                <w:webHidden/>
              </w:rPr>
              <w:fldChar w:fldCharType="begin"/>
            </w:r>
            <w:r w:rsidR="00003D54">
              <w:rPr>
                <w:noProof/>
                <w:webHidden/>
              </w:rPr>
              <w:instrText xml:space="preserve"> PAGEREF _Toc72940720 \h </w:instrText>
            </w:r>
            <w:r w:rsidR="00003D54">
              <w:rPr>
                <w:noProof/>
                <w:webHidden/>
              </w:rPr>
            </w:r>
            <w:r w:rsidR="00003D54">
              <w:rPr>
                <w:noProof/>
                <w:webHidden/>
              </w:rPr>
              <w:fldChar w:fldCharType="separate"/>
            </w:r>
            <w:r w:rsidR="004C29B8">
              <w:rPr>
                <w:noProof/>
                <w:webHidden/>
              </w:rPr>
              <w:t>15</w:t>
            </w:r>
            <w:r w:rsidR="00003D54">
              <w:rPr>
                <w:noProof/>
                <w:webHidden/>
              </w:rPr>
              <w:fldChar w:fldCharType="end"/>
            </w:r>
          </w:hyperlink>
        </w:p>
        <w:p w14:paraId="5E792600" w14:textId="45FA73E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1" w:history="1">
            <w:r w:rsidR="00003D54" w:rsidRPr="008C0E0F">
              <w:rPr>
                <w:rStyle w:val="Hyperlink"/>
                <w:rFonts w:cstheme="minorHAnsi"/>
                <w:b/>
                <w:bCs/>
                <w:noProof/>
              </w:rPr>
              <w:t>16</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Term and Termination</w:t>
            </w:r>
            <w:r w:rsidR="00003D54">
              <w:rPr>
                <w:noProof/>
                <w:webHidden/>
              </w:rPr>
              <w:tab/>
            </w:r>
            <w:r w:rsidR="00003D54">
              <w:rPr>
                <w:noProof/>
                <w:webHidden/>
              </w:rPr>
              <w:fldChar w:fldCharType="begin"/>
            </w:r>
            <w:r w:rsidR="00003D54">
              <w:rPr>
                <w:noProof/>
                <w:webHidden/>
              </w:rPr>
              <w:instrText xml:space="preserve"> PAGEREF _Toc72940721 \h </w:instrText>
            </w:r>
            <w:r w:rsidR="00003D54">
              <w:rPr>
                <w:noProof/>
                <w:webHidden/>
              </w:rPr>
            </w:r>
            <w:r w:rsidR="00003D54">
              <w:rPr>
                <w:noProof/>
                <w:webHidden/>
              </w:rPr>
              <w:fldChar w:fldCharType="separate"/>
            </w:r>
            <w:r w:rsidR="004C29B8">
              <w:rPr>
                <w:noProof/>
                <w:webHidden/>
              </w:rPr>
              <w:t>16</w:t>
            </w:r>
            <w:r w:rsidR="00003D54">
              <w:rPr>
                <w:noProof/>
                <w:webHidden/>
              </w:rPr>
              <w:fldChar w:fldCharType="end"/>
            </w:r>
          </w:hyperlink>
        </w:p>
        <w:p w14:paraId="68B3ADD5" w14:textId="485C4A96"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2" w:history="1">
            <w:r w:rsidR="00003D54" w:rsidRPr="008C0E0F">
              <w:rPr>
                <w:rStyle w:val="Hyperlink"/>
                <w:rFonts w:cstheme="minorHAnsi"/>
                <w:b/>
                <w:bCs/>
                <w:noProof/>
              </w:rPr>
              <w:t>17</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Effects of Termination</w:t>
            </w:r>
            <w:r w:rsidR="00003D54">
              <w:rPr>
                <w:noProof/>
                <w:webHidden/>
              </w:rPr>
              <w:tab/>
            </w:r>
            <w:r w:rsidR="00003D54">
              <w:rPr>
                <w:noProof/>
                <w:webHidden/>
              </w:rPr>
              <w:fldChar w:fldCharType="begin"/>
            </w:r>
            <w:r w:rsidR="00003D54">
              <w:rPr>
                <w:noProof/>
                <w:webHidden/>
              </w:rPr>
              <w:instrText xml:space="preserve"> PAGEREF _Toc72940722 \h </w:instrText>
            </w:r>
            <w:r w:rsidR="00003D54">
              <w:rPr>
                <w:noProof/>
                <w:webHidden/>
              </w:rPr>
            </w:r>
            <w:r w:rsidR="00003D54">
              <w:rPr>
                <w:noProof/>
                <w:webHidden/>
              </w:rPr>
              <w:fldChar w:fldCharType="separate"/>
            </w:r>
            <w:r w:rsidR="004C29B8">
              <w:rPr>
                <w:noProof/>
                <w:webHidden/>
              </w:rPr>
              <w:t>17</w:t>
            </w:r>
            <w:r w:rsidR="00003D54">
              <w:rPr>
                <w:noProof/>
                <w:webHidden/>
              </w:rPr>
              <w:fldChar w:fldCharType="end"/>
            </w:r>
          </w:hyperlink>
        </w:p>
        <w:p w14:paraId="5020AA6E" w14:textId="5BE72A6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3" w:history="1">
            <w:r w:rsidR="00003D54" w:rsidRPr="008C0E0F">
              <w:rPr>
                <w:rStyle w:val="Hyperlink"/>
                <w:rFonts w:cstheme="minorHAnsi"/>
                <w:b/>
                <w:bCs/>
                <w:noProof/>
              </w:rPr>
              <w:t>18</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Amendments</w:t>
            </w:r>
            <w:r w:rsidR="00003D54">
              <w:rPr>
                <w:noProof/>
                <w:webHidden/>
              </w:rPr>
              <w:tab/>
            </w:r>
            <w:r w:rsidR="00003D54">
              <w:rPr>
                <w:noProof/>
                <w:webHidden/>
              </w:rPr>
              <w:fldChar w:fldCharType="begin"/>
            </w:r>
            <w:r w:rsidR="00003D54">
              <w:rPr>
                <w:noProof/>
                <w:webHidden/>
              </w:rPr>
              <w:instrText xml:space="preserve"> PAGEREF _Toc72940723 \h </w:instrText>
            </w:r>
            <w:r w:rsidR="00003D54">
              <w:rPr>
                <w:noProof/>
                <w:webHidden/>
              </w:rPr>
            </w:r>
            <w:r w:rsidR="00003D54">
              <w:rPr>
                <w:noProof/>
                <w:webHidden/>
              </w:rPr>
              <w:fldChar w:fldCharType="separate"/>
            </w:r>
            <w:r w:rsidR="004C29B8">
              <w:rPr>
                <w:noProof/>
                <w:webHidden/>
              </w:rPr>
              <w:t>18</w:t>
            </w:r>
            <w:r w:rsidR="00003D54">
              <w:rPr>
                <w:noProof/>
                <w:webHidden/>
              </w:rPr>
              <w:fldChar w:fldCharType="end"/>
            </w:r>
          </w:hyperlink>
        </w:p>
        <w:p w14:paraId="103726F0" w14:textId="7111546B"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4" w:history="1">
            <w:r w:rsidR="00003D54" w:rsidRPr="008C0E0F">
              <w:rPr>
                <w:rStyle w:val="Hyperlink"/>
                <w:rFonts w:cstheme="minorHAnsi"/>
                <w:b/>
                <w:bCs/>
                <w:noProof/>
              </w:rPr>
              <w:t>19</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Waivers and Remedies</w:t>
            </w:r>
            <w:r w:rsidR="00003D54">
              <w:rPr>
                <w:noProof/>
                <w:webHidden/>
              </w:rPr>
              <w:tab/>
            </w:r>
            <w:r w:rsidR="00003D54">
              <w:rPr>
                <w:noProof/>
                <w:webHidden/>
              </w:rPr>
              <w:fldChar w:fldCharType="begin"/>
            </w:r>
            <w:r w:rsidR="00003D54">
              <w:rPr>
                <w:noProof/>
                <w:webHidden/>
              </w:rPr>
              <w:instrText xml:space="preserve"> PAGEREF _Toc72940724 \h </w:instrText>
            </w:r>
            <w:r w:rsidR="00003D54">
              <w:rPr>
                <w:noProof/>
                <w:webHidden/>
              </w:rPr>
            </w:r>
            <w:r w:rsidR="00003D54">
              <w:rPr>
                <w:noProof/>
                <w:webHidden/>
              </w:rPr>
              <w:fldChar w:fldCharType="separate"/>
            </w:r>
            <w:r w:rsidR="004C29B8">
              <w:rPr>
                <w:noProof/>
                <w:webHidden/>
              </w:rPr>
              <w:t>18</w:t>
            </w:r>
            <w:r w:rsidR="00003D54">
              <w:rPr>
                <w:noProof/>
                <w:webHidden/>
              </w:rPr>
              <w:fldChar w:fldCharType="end"/>
            </w:r>
          </w:hyperlink>
        </w:p>
        <w:p w14:paraId="2EDD8B06" w14:textId="00A24E50"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5" w:history="1">
            <w:r w:rsidR="00003D54" w:rsidRPr="008C0E0F">
              <w:rPr>
                <w:rStyle w:val="Hyperlink"/>
                <w:rFonts w:cstheme="minorHAnsi"/>
                <w:b/>
                <w:bCs/>
                <w:noProof/>
              </w:rPr>
              <w:t>20</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Severance</w:t>
            </w:r>
            <w:r w:rsidR="00003D54">
              <w:rPr>
                <w:noProof/>
                <w:webHidden/>
              </w:rPr>
              <w:tab/>
            </w:r>
            <w:r w:rsidR="00003D54">
              <w:rPr>
                <w:noProof/>
                <w:webHidden/>
              </w:rPr>
              <w:fldChar w:fldCharType="begin"/>
            </w:r>
            <w:r w:rsidR="00003D54">
              <w:rPr>
                <w:noProof/>
                <w:webHidden/>
              </w:rPr>
              <w:instrText xml:space="preserve"> PAGEREF _Toc72940725 \h </w:instrText>
            </w:r>
            <w:r w:rsidR="00003D54">
              <w:rPr>
                <w:noProof/>
                <w:webHidden/>
              </w:rPr>
            </w:r>
            <w:r w:rsidR="00003D54">
              <w:rPr>
                <w:noProof/>
                <w:webHidden/>
              </w:rPr>
              <w:fldChar w:fldCharType="separate"/>
            </w:r>
            <w:r w:rsidR="004C29B8">
              <w:rPr>
                <w:noProof/>
                <w:webHidden/>
              </w:rPr>
              <w:t>19</w:t>
            </w:r>
            <w:r w:rsidR="00003D54">
              <w:rPr>
                <w:noProof/>
                <w:webHidden/>
              </w:rPr>
              <w:fldChar w:fldCharType="end"/>
            </w:r>
          </w:hyperlink>
        </w:p>
        <w:p w14:paraId="042B23C0" w14:textId="21B1D425"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6" w:history="1">
            <w:r w:rsidR="00003D54" w:rsidRPr="008C0E0F">
              <w:rPr>
                <w:rStyle w:val="Hyperlink"/>
                <w:rFonts w:cstheme="minorHAnsi"/>
                <w:b/>
                <w:bCs/>
                <w:noProof/>
              </w:rPr>
              <w:t>21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Further Assurance</w:t>
            </w:r>
            <w:r w:rsidR="00003D54">
              <w:rPr>
                <w:noProof/>
                <w:webHidden/>
              </w:rPr>
              <w:tab/>
            </w:r>
            <w:r w:rsidR="00003D54">
              <w:rPr>
                <w:noProof/>
                <w:webHidden/>
              </w:rPr>
              <w:fldChar w:fldCharType="begin"/>
            </w:r>
            <w:r w:rsidR="00003D54">
              <w:rPr>
                <w:noProof/>
                <w:webHidden/>
              </w:rPr>
              <w:instrText xml:space="preserve"> PAGEREF _Toc72940726 \h </w:instrText>
            </w:r>
            <w:r w:rsidR="00003D54">
              <w:rPr>
                <w:noProof/>
                <w:webHidden/>
              </w:rPr>
            </w:r>
            <w:r w:rsidR="00003D54">
              <w:rPr>
                <w:noProof/>
                <w:webHidden/>
              </w:rPr>
              <w:fldChar w:fldCharType="separate"/>
            </w:r>
            <w:r w:rsidR="004C29B8">
              <w:rPr>
                <w:noProof/>
                <w:webHidden/>
              </w:rPr>
              <w:t>19</w:t>
            </w:r>
            <w:r w:rsidR="00003D54">
              <w:rPr>
                <w:noProof/>
                <w:webHidden/>
              </w:rPr>
              <w:fldChar w:fldCharType="end"/>
            </w:r>
          </w:hyperlink>
        </w:p>
        <w:p w14:paraId="06072391" w14:textId="13585E51"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7" w:history="1">
            <w:r w:rsidR="00003D54" w:rsidRPr="008C0E0F">
              <w:rPr>
                <w:rStyle w:val="Hyperlink"/>
                <w:rFonts w:cstheme="minorHAnsi"/>
                <w:b/>
                <w:bCs/>
                <w:noProof/>
              </w:rPr>
              <w:t>22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Costs</w:t>
            </w:r>
            <w:r w:rsidR="00003D54">
              <w:rPr>
                <w:noProof/>
                <w:webHidden/>
              </w:rPr>
              <w:tab/>
            </w:r>
            <w:r w:rsidR="00003D54">
              <w:rPr>
                <w:noProof/>
                <w:webHidden/>
              </w:rPr>
              <w:fldChar w:fldCharType="begin"/>
            </w:r>
            <w:r w:rsidR="00003D54">
              <w:rPr>
                <w:noProof/>
                <w:webHidden/>
              </w:rPr>
              <w:instrText xml:space="preserve"> PAGEREF _Toc72940727 \h </w:instrText>
            </w:r>
            <w:r w:rsidR="00003D54">
              <w:rPr>
                <w:noProof/>
                <w:webHidden/>
              </w:rPr>
            </w:r>
            <w:r w:rsidR="00003D54">
              <w:rPr>
                <w:noProof/>
                <w:webHidden/>
              </w:rPr>
              <w:fldChar w:fldCharType="separate"/>
            </w:r>
            <w:r w:rsidR="004C29B8">
              <w:rPr>
                <w:noProof/>
                <w:webHidden/>
              </w:rPr>
              <w:t>19</w:t>
            </w:r>
            <w:r w:rsidR="00003D54">
              <w:rPr>
                <w:noProof/>
                <w:webHidden/>
              </w:rPr>
              <w:fldChar w:fldCharType="end"/>
            </w:r>
          </w:hyperlink>
        </w:p>
        <w:p w14:paraId="5AEC2899" w14:textId="35841BC7"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8" w:history="1">
            <w:r w:rsidR="00003D54" w:rsidRPr="008C0E0F">
              <w:rPr>
                <w:rStyle w:val="Hyperlink"/>
                <w:rFonts w:cstheme="minorHAnsi"/>
                <w:b/>
                <w:bCs/>
                <w:noProof/>
              </w:rPr>
              <w:t>23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Assignment and Sub-Contracting</w:t>
            </w:r>
            <w:r w:rsidR="00003D54">
              <w:rPr>
                <w:noProof/>
                <w:webHidden/>
              </w:rPr>
              <w:tab/>
            </w:r>
            <w:r w:rsidR="00003D54">
              <w:rPr>
                <w:noProof/>
                <w:webHidden/>
              </w:rPr>
              <w:fldChar w:fldCharType="begin"/>
            </w:r>
            <w:r w:rsidR="00003D54">
              <w:rPr>
                <w:noProof/>
                <w:webHidden/>
              </w:rPr>
              <w:instrText xml:space="preserve"> PAGEREF _Toc72940728 \h </w:instrText>
            </w:r>
            <w:r w:rsidR="00003D54">
              <w:rPr>
                <w:noProof/>
                <w:webHidden/>
              </w:rPr>
            </w:r>
            <w:r w:rsidR="00003D54">
              <w:rPr>
                <w:noProof/>
                <w:webHidden/>
              </w:rPr>
              <w:fldChar w:fldCharType="separate"/>
            </w:r>
            <w:r w:rsidR="004C29B8">
              <w:rPr>
                <w:noProof/>
                <w:webHidden/>
              </w:rPr>
              <w:t>19</w:t>
            </w:r>
            <w:r w:rsidR="00003D54">
              <w:rPr>
                <w:noProof/>
                <w:webHidden/>
              </w:rPr>
              <w:fldChar w:fldCharType="end"/>
            </w:r>
          </w:hyperlink>
        </w:p>
        <w:p w14:paraId="30DE54E4" w14:textId="7E3EB5FD"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29" w:history="1">
            <w:r w:rsidR="00003D54" w:rsidRPr="008C0E0F">
              <w:rPr>
                <w:rStyle w:val="Hyperlink"/>
                <w:rFonts w:cstheme="minorHAnsi"/>
                <w:b/>
                <w:bCs/>
                <w:noProof/>
              </w:rPr>
              <w:t>24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Relationship of the Parties</w:t>
            </w:r>
            <w:r w:rsidR="00003D54">
              <w:rPr>
                <w:noProof/>
                <w:webHidden/>
              </w:rPr>
              <w:tab/>
            </w:r>
            <w:r w:rsidR="00003D54">
              <w:rPr>
                <w:noProof/>
                <w:webHidden/>
              </w:rPr>
              <w:fldChar w:fldCharType="begin"/>
            </w:r>
            <w:r w:rsidR="00003D54">
              <w:rPr>
                <w:noProof/>
                <w:webHidden/>
              </w:rPr>
              <w:instrText xml:space="preserve"> PAGEREF _Toc72940729 \h </w:instrText>
            </w:r>
            <w:r w:rsidR="00003D54">
              <w:rPr>
                <w:noProof/>
                <w:webHidden/>
              </w:rPr>
            </w:r>
            <w:r w:rsidR="00003D54">
              <w:rPr>
                <w:noProof/>
                <w:webHidden/>
              </w:rPr>
              <w:fldChar w:fldCharType="separate"/>
            </w:r>
            <w:r w:rsidR="004C29B8">
              <w:rPr>
                <w:noProof/>
                <w:webHidden/>
              </w:rPr>
              <w:t>20</w:t>
            </w:r>
            <w:r w:rsidR="00003D54">
              <w:rPr>
                <w:noProof/>
                <w:webHidden/>
              </w:rPr>
              <w:fldChar w:fldCharType="end"/>
            </w:r>
          </w:hyperlink>
        </w:p>
        <w:p w14:paraId="5C6B8A77" w14:textId="017405E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0" w:history="1">
            <w:r w:rsidR="00003D54" w:rsidRPr="008C0E0F">
              <w:rPr>
                <w:rStyle w:val="Hyperlink"/>
                <w:rFonts w:cstheme="minorHAnsi"/>
                <w:b/>
                <w:bCs/>
                <w:noProof/>
              </w:rPr>
              <w:t>25</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Non-Solicitation</w:t>
            </w:r>
            <w:r w:rsidR="00003D54">
              <w:rPr>
                <w:noProof/>
                <w:webHidden/>
              </w:rPr>
              <w:tab/>
            </w:r>
            <w:r w:rsidR="00003D54">
              <w:rPr>
                <w:noProof/>
                <w:webHidden/>
              </w:rPr>
              <w:fldChar w:fldCharType="begin"/>
            </w:r>
            <w:r w:rsidR="00003D54">
              <w:rPr>
                <w:noProof/>
                <w:webHidden/>
              </w:rPr>
              <w:instrText xml:space="preserve"> PAGEREF _Toc72940730 \h </w:instrText>
            </w:r>
            <w:r w:rsidR="00003D54">
              <w:rPr>
                <w:noProof/>
                <w:webHidden/>
              </w:rPr>
            </w:r>
            <w:r w:rsidR="00003D54">
              <w:rPr>
                <w:noProof/>
                <w:webHidden/>
              </w:rPr>
              <w:fldChar w:fldCharType="separate"/>
            </w:r>
            <w:r w:rsidR="004C29B8">
              <w:rPr>
                <w:noProof/>
                <w:webHidden/>
              </w:rPr>
              <w:t>20</w:t>
            </w:r>
            <w:r w:rsidR="00003D54">
              <w:rPr>
                <w:noProof/>
                <w:webHidden/>
              </w:rPr>
              <w:fldChar w:fldCharType="end"/>
            </w:r>
          </w:hyperlink>
        </w:p>
        <w:p w14:paraId="24ABD6B1" w14:textId="2704CA55"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1" w:history="1">
            <w:r w:rsidR="00003D54" w:rsidRPr="008C0E0F">
              <w:rPr>
                <w:rStyle w:val="Hyperlink"/>
                <w:rFonts w:cstheme="minorHAnsi"/>
                <w:b/>
                <w:bCs/>
                <w:noProof/>
              </w:rPr>
              <w:t>26</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Third Party Rights</w:t>
            </w:r>
            <w:r w:rsidR="00003D54">
              <w:rPr>
                <w:noProof/>
                <w:webHidden/>
              </w:rPr>
              <w:tab/>
            </w:r>
            <w:r w:rsidR="00003D54">
              <w:rPr>
                <w:noProof/>
                <w:webHidden/>
              </w:rPr>
              <w:fldChar w:fldCharType="begin"/>
            </w:r>
            <w:r w:rsidR="00003D54">
              <w:rPr>
                <w:noProof/>
                <w:webHidden/>
              </w:rPr>
              <w:instrText xml:space="preserve"> PAGEREF _Toc72940731 \h </w:instrText>
            </w:r>
            <w:r w:rsidR="00003D54">
              <w:rPr>
                <w:noProof/>
                <w:webHidden/>
              </w:rPr>
            </w:r>
            <w:r w:rsidR="00003D54">
              <w:rPr>
                <w:noProof/>
                <w:webHidden/>
              </w:rPr>
              <w:fldChar w:fldCharType="separate"/>
            </w:r>
            <w:r w:rsidR="004C29B8">
              <w:rPr>
                <w:noProof/>
                <w:webHidden/>
              </w:rPr>
              <w:t>20</w:t>
            </w:r>
            <w:r w:rsidR="00003D54">
              <w:rPr>
                <w:noProof/>
                <w:webHidden/>
              </w:rPr>
              <w:fldChar w:fldCharType="end"/>
            </w:r>
          </w:hyperlink>
        </w:p>
        <w:p w14:paraId="6F580782" w14:textId="1F0D1A01"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2" w:history="1">
            <w:r w:rsidR="00003D54" w:rsidRPr="008C0E0F">
              <w:rPr>
                <w:rStyle w:val="Hyperlink"/>
                <w:rFonts w:cstheme="minorHAnsi"/>
                <w:b/>
                <w:bCs/>
                <w:noProof/>
              </w:rPr>
              <w:t>27</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Notices</w:t>
            </w:r>
            <w:r w:rsidR="00003D54">
              <w:rPr>
                <w:noProof/>
                <w:webHidden/>
              </w:rPr>
              <w:tab/>
            </w:r>
            <w:r w:rsidR="00003D54">
              <w:rPr>
                <w:noProof/>
                <w:webHidden/>
              </w:rPr>
              <w:fldChar w:fldCharType="begin"/>
            </w:r>
            <w:r w:rsidR="00003D54">
              <w:rPr>
                <w:noProof/>
                <w:webHidden/>
              </w:rPr>
              <w:instrText xml:space="preserve"> PAGEREF _Toc72940732 \h </w:instrText>
            </w:r>
            <w:r w:rsidR="00003D54">
              <w:rPr>
                <w:noProof/>
                <w:webHidden/>
              </w:rPr>
            </w:r>
            <w:r w:rsidR="00003D54">
              <w:rPr>
                <w:noProof/>
                <w:webHidden/>
              </w:rPr>
              <w:fldChar w:fldCharType="separate"/>
            </w:r>
            <w:r w:rsidR="004C29B8">
              <w:rPr>
                <w:noProof/>
                <w:webHidden/>
              </w:rPr>
              <w:t>20</w:t>
            </w:r>
            <w:r w:rsidR="00003D54">
              <w:rPr>
                <w:noProof/>
                <w:webHidden/>
              </w:rPr>
              <w:fldChar w:fldCharType="end"/>
            </w:r>
          </w:hyperlink>
        </w:p>
        <w:p w14:paraId="1F2503CF" w14:textId="4D5228B4"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3" w:history="1">
            <w:r w:rsidR="00003D54" w:rsidRPr="008C0E0F">
              <w:rPr>
                <w:rStyle w:val="Hyperlink"/>
                <w:rFonts w:cstheme="minorHAnsi"/>
                <w:b/>
                <w:bCs/>
                <w:noProof/>
              </w:rPr>
              <w:t>28</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Entire Agreement</w:t>
            </w:r>
            <w:r w:rsidR="00003D54">
              <w:rPr>
                <w:noProof/>
                <w:webHidden/>
              </w:rPr>
              <w:tab/>
            </w:r>
            <w:r w:rsidR="00003D54">
              <w:rPr>
                <w:noProof/>
                <w:webHidden/>
              </w:rPr>
              <w:fldChar w:fldCharType="begin"/>
            </w:r>
            <w:r w:rsidR="00003D54">
              <w:rPr>
                <w:noProof/>
                <w:webHidden/>
              </w:rPr>
              <w:instrText xml:space="preserve"> PAGEREF _Toc72940733 \h </w:instrText>
            </w:r>
            <w:r w:rsidR="00003D54">
              <w:rPr>
                <w:noProof/>
                <w:webHidden/>
              </w:rPr>
            </w:r>
            <w:r w:rsidR="00003D54">
              <w:rPr>
                <w:noProof/>
                <w:webHidden/>
              </w:rPr>
              <w:fldChar w:fldCharType="separate"/>
            </w:r>
            <w:r w:rsidR="004C29B8">
              <w:rPr>
                <w:noProof/>
                <w:webHidden/>
              </w:rPr>
              <w:t>21</w:t>
            </w:r>
            <w:r w:rsidR="00003D54">
              <w:rPr>
                <w:noProof/>
                <w:webHidden/>
              </w:rPr>
              <w:fldChar w:fldCharType="end"/>
            </w:r>
          </w:hyperlink>
        </w:p>
        <w:p w14:paraId="6A0FE028" w14:textId="18E86117"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4" w:history="1">
            <w:r w:rsidR="00003D54" w:rsidRPr="008C0E0F">
              <w:rPr>
                <w:rStyle w:val="Hyperlink"/>
                <w:rFonts w:cstheme="minorHAnsi"/>
                <w:b/>
                <w:bCs/>
                <w:noProof/>
              </w:rPr>
              <w:t>29</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Counterparts</w:t>
            </w:r>
            <w:r w:rsidR="00003D54">
              <w:rPr>
                <w:noProof/>
                <w:webHidden/>
              </w:rPr>
              <w:tab/>
            </w:r>
            <w:r w:rsidR="00003D54">
              <w:rPr>
                <w:noProof/>
                <w:webHidden/>
              </w:rPr>
              <w:fldChar w:fldCharType="begin"/>
            </w:r>
            <w:r w:rsidR="00003D54">
              <w:rPr>
                <w:noProof/>
                <w:webHidden/>
              </w:rPr>
              <w:instrText xml:space="preserve"> PAGEREF _Toc72940734 \h </w:instrText>
            </w:r>
            <w:r w:rsidR="00003D54">
              <w:rPr>
                <w:noProof/>
                <w:webHidden/>
              </w:rPr>
            </w:r>
            <w:r w:rsidR="00003D54">
              <w:rPr>
                <w:noProof/>
                <w:webHidden/>
              </w:rPr>
              <w:fldChar w:fldCharType="separate"/>
            </w:r>
            <w:r w:rsidR="004C29B8">
              <w:rPr>
                <w:noProof/>
                <w:webHidden/>
              </w:rPr>
              <w:t>21</w:t>
            </w:r>
            <w:r w:rsidR="00003D54">
              <w:rPr>
                <w:noProof/>
                <w:webHidden/>
              </w:rPr>
              <w:fldChar w:fldCharType="end"/>
            </w:r>
          </w:hyperlink>
        </w:p>
        <w:p w14:paraId="7E175510" w14:textId="51D5DFD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5" w:history="1">
            <w:r w:rsidR="00003D54" w:rsidRPr="008C0E0F">
              <w:rPr>
                <w:rStyle w:val="Hyperlink"/>
                <w:rFonts w:cstheme="minorHAnsi"/>
                <w:b/>
                <w:bCs/>
                <w:noProof/>
              </w:rPr>
              <w:t>30</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Dispute Resolution</w:t>
            </w:r>
            <w:r w:rsidR="00003D54">
              <w:rPr>
                <w:noProof/>
                <w:webHidden/>
              </w:rPr>
              <w:tab/>
            </w:r>
            <w:r w:rsidR="00003D54">
              <w:rPr>
                <w:noProof/>
                <w:webHidden/>
              </w:rPr>
              <w:fldChar w:fldCharType="begin"/>
            </w:r>
            <w:r w:rsidR="00003D54">
              <w:rPr>
                <w:noProof/>
                <w:webHidden/>
              </w:rPr>
              <w:instrText xml:space="preserve"> PAGEREF _Toc72940735 \h </w:instrText>
            </w:r>
            <w:r w:rsidR="00003D54">
              <w:rPr>
                <w:noProof/>
                <w:webHidden/>
              </w:rPr>
            </w:r>
            <w:r w:rsidR="00003D54">
              <w:rPr>
                <w:noProof/>
                <w:webHidden/>
              </w:rPr>
              <w:fldChar w:fldCharType="separate"/>
            </w:r>
            <w:r w:rsidR="004C29B8">
              <w:rPr>
                <w:noProof/>
                <w:webHidden/>
              </w:rPr>
              <w:t>21</w:t>
            </w:r>
            <w:r w:rsidR="00003D54">
              <w:rPr>
                <w:noProof/>
                <w:webHidden/>
              </w:rPr>
              <w:fldChar w:fldCharType="end"/>
            </w:r>
          </w:hyperlink>
        </w:p>
        <w:p w14:paraId="602754A6" w14:textId="3A1443F9"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6" w:history="1">
            <w:r w:rsidR="00003D54" w:rsidRPr="008C0E0F">
              <w:rPr>
                <w:rStyle w:val="Hyperlink"/>
                <w:rFonts w:cstheme="minorHAnsi"/>
                <w:b/>
                <w:bCs/>
                <w:noProof/>
              </w:rPr>
              <w:t>31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Law and Jurisdiction</w:t>
            </w:r>
            <w:r w:rsidR="00003D54">
              <w:rPr>
                <w:noProof/>
                <w:webHidden/>
              </w:rPr>
              <w:tab/>
            </w:r>
            <w:r w:rsidR="00003D54">
              <w:rPr>
                <w:noProof/>
                <w:webHidden/>
              </w:rPr>
              <w:fldChar w:fldCharType="begin"/>
            </w:r>
            <w:r w:rsidR="00003D54">
              <w:rPr>
                <w:noProof/>
                <w:webHidden/>
              </w:rPr>
              <w:instrText xml:space="preserve"> PAGEREF _Toc72940736 \h </w:instrText>
            </w:r>
            <w:r w:rsidR="00003D54">
              <w:rPr>
                <w:noProof/>
                <w:webHidden/>
              </w:rPr>
            </w:r>
            <w:r w:rsidR="00003D54">
              <w:rPr>
                <w:noProof/>
                <w:webHidden/>
              </w:rPr>
              <w:fldChar w:fldCharType="separate"/>
            </w:r>
            <w:r w:rsidR="004C29B8">
              <w:rPr>
                <w:noProof/>
                <w:webHidden/>
              </w:rPr>
              <w:t>22</w:t>
            </w:r>
            <w:r w:rsidR="00003D54">
              <w:rPr>
                <w:noProof/>
                <w:webHidden/>
              </w:rPr>
              <w:fldChar w:fldCharType="end"/>
            </w:r>
          </w:hyperlink>
        </w:p>
        <w:p w14:paraId="5FE75EA9" w14:textId="7A351A8E" w:rsidR="00003D54" w:rsidRDefault="00F24240">
          <w:pPr>
            <w:pStyle w:val="TOC1"/>
            <w:tabs>
              <w:tab w:val="right" w:pos="9620"/>
            </w:tabs>
            <w:rPr>
              <w:rFonts w:asciiTheme="minorHAnsi" w:eastAsiaTheme="minorEastAsia" w:hAnsiTheme="minorHAnsi" w:cstheme="minorBidi"/>
              <w:noProof/>
              <w:color w:val="auto"/>
              <w:sz w:val="24"/>
              <w:szCs w:val="24"/>
            </w:rPr>
          </w:pPr>
          <w:hyperlink w:anchor="_Toc72940737" w:history="1">
            <w:r w:rsidR="00003D54" w:rsidRPr="008C0E0F">
              <w:rPr>
                <w:rStyle w:val="Hyperlink"/>
                <w:noProof/>
              </w:rPr>
              <w:t>SCHEDULE 1</w:t>
            </w:r>
            <w:r w:rsidR="00003D54">
              <w:rPr>
                <w:noProof/>
                <w:webHidden/>
              </w:rPr>
              <w:tab/>
            </w:r>
            <w:r w:rsidR="00003D54">
              <w:rPr>
                <w:noProof/>
                <w:webHidden/>
              </w:rPr>
              <w:fldChar w:fldCharType="begin"/>
            </w:r>
            <w:r w:rsidR="00003D54">
              <w:rPr>
                <w:noProof/>
                <w:webHidden/>
              </w:rPr>
              <w:instrText xml:space="preserve"> PAGEREF _Toc72940737 \h </w:instrText>
            </w:r>
            <w:r w:rsidR="00003D54">
              <w:rPr>
                <w:noProof/>
                <w:webHidden/>
              </w:rPr>
            </w:r>
            <w:r w:rsidR="00003D54">
              <w:rPr>
                <w:noProof/>
                <w:webHidden/>
              </w:rPr>
              <w:fldChar w:fldCharType="separate"/>
            </w:r>
            <w:r w:rsidR="004C29B8">
              <w:rPr>
                <w:noProof/>
                <w:webHidden/>
              </w:rPr>
              <w:t>24</w:t>
            </w:r>
            <w:r w:rsidR="00003D54">
              <w:rPr>
                <w:noProof/>
                <w:webHidden/>
              </w:rPr>
              <w:fldChar w:fldCharType="end"/>
            </w:r>
          </w:hyperlink>
        </w:p>
        <w:p w14:paraId="4A276AFC" w14:textId="1A43152F"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8"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INTRODUCTION</w:t>
            </w:r>
            <w:r w:rsidR="00003D54">
              <w:rPr>
                <w:noProof/>
                <w:webHidden/>
              </w:rPr>
              <w:tab/>
            </w:r>
            <w:r w:rsidR="00003D54">
              <w:rPr>
                <w:noProof/>
                <w:webHidden/>
              </w:rPr>
              <w:fldChar w:fldCharType="begin"/>
            </w:r>
            <w:r w:rsidR="00003D54">
              <w:rPr>
                <w:noProof/>
                <w:webHidden/>
              </w:rPr>
              <w:instrText xml:space="preserve"> PAGEREF _Toc72940738 \h </w:instrText>
            </w:r>
            <w:r w:rsidR="00003D54">
              <w:rPr>
                <w:noProof/>
                <w:webHidden/>
              </w:rPr>
            </w:r>
            <w:r w:rsidR="00003D54">
              <w:rPr>
                <w:noProof/>
                <w:webHidden/>
              </w:rPr>
              <w:fldChar w:fldCharType="separate"/>
            </w:r>
            <w:r w:rsidR="004C29B8">
              <w:rPr>
                <w:noProof/>
                <w:webHidden/>
              </w:rPr>
              <w:t>24</w:t>
            </w:r>
            <w:r w:rsidR="00003D54">
              <w:rPr>
                <w:noProof/>
                <w:webHidden/>
              </w:rPr>
              <w:fldChar w:fldCharType="end"/>
            </w:r>
          </w:hyperlink>
        </w:p>
        <w:p w14:paraId="65402D78" w14:textId="33A5283E"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39"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SERVICES DESCRIPTION</w:t>
            </w:r>
            <w:r w:rsidR="00003D54">
              <w:rPr>
                <w:noProof/>
                <w:webHidden/>
              </w:rPr>
              <w:tab/>
            </w:r>
            <w:r w:rsidR="00003D54">
              <w:rPr>
                <w:noProof/>
                <w:webHidden/>
              </w:rPr>
              <w:fldChar w:fldCharType="begin"/>
            </w:r>
            <w:r w:rsidR="00003D54">
              <w:rPr>
                <w:noProof/>
                <w:webHidden/>
              </w:rPr>
              <w:instrText xml:space="preserve"> PAGEREF _Toc72940739 \h </w:instrText>
            </w:r>
            <w:r w:rsidR="00003D54">
              <w:rPr>
                <w:noProof/>
                <w:webHidden/>
              </w:rPr>
            </w:r>
            <w:r w:rsidR="00003D54">
              <w:rPr>
                <w:noProof/>
                <w:webHidden/>
              </w:rPr>
              <w:fldChar w:fldCharType="separate"/>
            </w:r>
            <w:r w:rsidR="004C29B8">
              <w:rPr>
                <w:noProof/>
                <w:webHidden/>
              </w:rPr>
              <w:t>24</w:t>
            </w:r>
            <w:r w:rsidR="00003D54">
              <w:rPr>
                <w:noProof/>
                <w:webHidden/>
              </w:rPr>
              <w:fldChar w:fldCharType="end"/>
            </w:r>
          </w:hyperlink>
        </w:p>
        <w:p w14:paraId="6A1D5252" w14:textId="0F16D8EF" w:rsidR="00003D54" w:rsidRDefault="00F24240">
          <w:pPr>
            <w:pStyle w:val="TOC1"/>
            <w:tabs>
              <w:tab w:val="right" w:pos="9620"/>
            </w:tabs>
            <w:rPr>
              <w:rFonts w:asciiTheme="minorHAnsi" w:eastAsiaTheme="minorEastAsia" w:hAnsiTheme="minorHAnsi" w:cstheme="minorBidi"/>
              <w:noProof/>
              <w:color w:val="auto"/>
              <w:sz w:val="24"/>
              <w:szCs w:val="24"/>
            </w:rPr>
          </w:pPr>
          <w:hyperlink w:anchor="_Toc72940740" w:history="1">
            <w:r w:rsidR="00003D54" w:rsidRPr="008C0E0F">
              <w:rPr>
                <w:rStyle w:val="Hyperlink"/>
                <w:noProof/>
              </w:rPr>
              <w:t>SCHEDULE 2</w:t>
            </w:r>
            <w:r w:rsidR="00003D54">
              <w:rPr>
                <w:noProof/>
                <w:webHidden/>
              </w:rPr>
              <w:tab/>
            </w:r>
            <w:r w:rsidR="00003D54">
              <w:rPr>
                <w:noProof/>
                <w:webHidden/>
              </w:rPr>
              <w:fldChar w:fldCharType="begin"/>
            </w:r>
            <w:r w:rsidR="00003D54">
              <w:rPr>
                <w:noProof/>
                <w:webHidden/>
              </w:rPr>
              <w:instrText xml:space="preserve"> PAGEREF _Toc72940740 \h </w:instrText>
            </w:r>
            <w:r w:rsidR="00003D54">
              <w:rPr>
                <w:noProof/>
                <w:webHidden/>
              </w:rPr>
            </w:r>
            <w:r w:rsidR="00003D54">
              <w:rPr>
                <w:noProof/>
                <w:webHidden/>
              </w:rPr>
              <w:fldChar w:fldCharType="separate"/>
            </w:r>
            <w:r w:rsidR="004C29B8">
              <w:rPr>
                <w:noProof/>
                <w:webHidden/>
              </w:rPr>
              <w:t>25</w:t>
            </w:r>
            <w:r w:rsidR="00003D54">
              <w:rPr>
                <w:noProof/>
                <w:webHidden/>
              </w:rPr>
              <w:fldChar w:fldCharType="end"/>
            </w:r>
          </w:hyperlink>
        </w:p>
        <w:p w14:paraId="01EC0C0E" w14:textId="0F083884"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1"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APPLICABLE PRICING MECHANISM</w:t>
            </w:r>
            <w:r w:rsidR="00003D54">
              <w:rPr>
                <w:noProof/>
                <w:webHidden/>
              </w:rPr>
              <w:tab/>
            </w:r>
            <w:r w:rsidR="00003D54">
              <w:rPr>
                <w:noProof/>
                <w:webHidden/>
              </w:rPr>
              <w:fldChar w:fldCharType="begin"/>
            </w:r>
            <w:r w:rsidR="00003D54">
              <w:rPr>
                <w:noProof/>
                <w:webHidden/>
              </w:rPr>
              <w:instrText xml:space="preserve"> PAGEREF _Toc72940741 \h </w:instrText>
            </w:r>
            <w:r w:rsidR="00003D54">
              <w:rPr>
                <w:noProof/>
                <w:webHidden/>
              </w:rPr>
            </w:r>
            <w:r w:rsidR="00003D54">
              <w:rPr>
                <w:noProof/>
                <w:webHidden/>
              </w:rPr>
              <w:fldChar w:fldCharType="separate"/>
            </w:r>
            <w:r w:rsidR="004C29B8">
              <w:rPr>
                <w:noProof/>
                <w:webHidden/>
              </w:rPr>
              <w:t>25</w:t>
            </w:r>
            <w:r w:rsidR="00003D54">
              <w:rPr>
                <w:noProof/>
                <w:webHidden/>
              </w:rPr>
              <w:fldChar w:fldCharType="end"/>
            </w:r>
          </w:hyperlink>
        </w:p>
        <w:p w14:paraId="579716A7" w14:textId="7164D8B2"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2"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TIME AND MATERIALS MILESTONE PAYMENTS OR SERVICE CHARGES</w:t>
            </w:r>
            <w:r w:rsidR="00003D54">
              <w:rPr>
                <w:noProof/>
                <w:webHidden/>
              </w:rPr>
              <w:tab/>
            </w:r>
            <w:r w:rsidR="00003D54">
              <w:rPr>
                <w:noProof/>
                <w:webHidden/>
              </w:rPr>
              <w:fldChar w:fldCharType="begin"/>
            </w:r>
            <w:r w:rsidR="00003D54">
              <w:rPr>
                <w:noProof/>
                <w:webHidden/>
              </w:rPr>
              <w:instrText xml:space="preserve"> PAGEREF _Toc72940742 \h </w:instrText>
            </w:r>
            <w:r w:rsidR="00003D54">
              <w:rPr>
                <w:noProof/>
                <w:webHidden/>
              </w:rPr>
            </w:r>
            <w:r w:rsidR="00003D54">
              <w:rPr>
                <w:noProof/>
                <w:webHidden/>
              </w:rPr>
              <w:fldChar w:fldCharType="separate"/>
            </w:r>
            <w:r w:rsidR="004C29B8">
              <w:rPr>
                <w:noProof/>
                <w:webHidden/>
              </w:rPr>
              <w:t>25</w:t>
            </w:r>
            <w:r w:rsidR="00003D54">
              <w:rPr>
                <w:noProof/>
                <w:webHidden/>
              </w:rPr>
              <w:fldChar w:fldCharType="end"/>
            </w:r>
          </w:hyperlink>
        </w:p>
        <w:p w14:paraId="5A4CECE5" w14:textId="7E88F89E"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3" w:history="1">
            <w:r w:rsidR="00003D54" w:rsidRPr="008C0E0F">
              <w:rPr>
                <w:rStyle w:val="Hyperlink"/>
                <w:rFonts w:cstheme="minorHAnsi"/>
                <w:b/>
                <w:bCs/>
                <w:noProof/>
              </w:rPr>
              <w:t>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FIRM PRICE MILESTONE PAYMENTS</w:t>
            </w:r>
            <w:r w:rsidR="00003D54">
              <w:rPr>
                <w:noProof/>
                <w:webHidden/>
              </w:rPr>
              <w:tab/>
            </w:r>
            <w:r w:rsidR="00003D54">
              <w:rPr>
                <w:noProof/>
                <w:webHidden/>
              </w:rPr>
              <w:fldChar w:fldCharType="begin"/>
            </w:r>
            <w:r w:rsidR="00003D54">
              <w:rPr>
                <w:noProof/>
                <w:webHidden/>
              </w:rPr>
              <w:instrText xml:space="preserve"> PAGEREF _Toc72940743 \h </w:instrText>
            </w:r>
            <w:r w:rsidR="00003D54">
              <w:rPr>
                <w:noProof/>
                <w:webHidden/>
              </w:rPr>
            </w:r>
            <w:r w:rsidR="00003D54">
              <w:rPr>
                <w:noProof/>
                <w:webHidden/>
              </w:rPr>
              <w:fldChar w:fldCharType="separate"/>
            </w:r>
            <w:r w:rsidR="004C29B8">
              <w:rPr>
                <w:noProof/>
                <w:webHidden/>
              </w:rPr>
              <w:t>26</w:t>
            </w:r>
            <w:r w:rsidR="00003D54">
              <w:rPr>
                <w:noProof/>
                <w:webHidden/>
              </w:rPr>
              <w:fldChar w:fldCharType="end"/>
            </w:r>
          </w:hyperlink>
        </w:p>
        <w:p w14:paraId="5428F112" w14:textId="69B35785"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4" w:history="1">
            <w:r w:rsidR="00003D54" w:rsidRPr="008C0E0F">
              <w:rPr>
                <w:rStyle w:val="Hyperlink"/>
                <w:rFonts w:cstheme="minorHAnsi"/>
                <w:b/>
                <w:bCs/>
                <w:noProof/>
              </w:rPr>
              <w:t>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REIMBURSABLE EXPENSES</w:t>
            </w:r>
            <w:r w:rsidR="00003D54">
              <w:rPr>
                <w:noProof/>
                <w:webHidden/>
              </w:rPr>
              <w:tab/>
            </w:r>
            <w:r w:rsidR="00003D54">
              <w:rPr>
                <w:noProof/>
                <w:webHidden/>
              </w:rPr>
              <w:fldChar w:fldCharType="begin"/>
            </w:r>
            <w:r w:rsidR="00003D54">
              <w:rPr>
                <w:noProof/>
                <w:webHidden/>
              </w:rPr>
              <w:instrText xml:space="preserve"> PAGEREF _Toc72940744 \h </w:instrText>
            </w:r>
            <w:r w:rsidR="00003D54">
              <w:rPr>
                <w:noProof/>
                <w:webHidden/>
              </w:rPr>
            </w:r>
            <w:r w:rsidR="00003D54">
              <w:rPr>
                <w:noProof/>
                <w:webHidden/>
              </w:rPr>
              <w:fldChar w:fldCharType="separate"/>
            </w:r>
            <w:r w:rsidR="004C29B8">
              <w:rPr>
                <w:noProof/>
                <w:webHidden/>
              </w:rPr>
              <w:t>26</w:t>
            </w:r>
            <w:r w:rsidR="00003D54">
              <w:rPr>
                <w:noProof/>
                <w:webHidden/>
              </w:rPr>
              <w:fldChar w:fldCharType="end"/>
            </w:r>
          </w:hyperlink>
        </w:p>
        <w:p w14:paraId="41B51E40" w14:textId="25F73631"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5"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MILESTONE PAYMENTS</w:t>
            </w:r>
            <w:r w:rsidR="00003D54">
              <w:rPr>
                <w:noProof/>
                <w:webHidden/>
              </w:rPr>
              <w:tab/>
            </w:r>
            <w:r w:rsidR="00003D54">
              <w:rPr>
                <w:noProof/>
                <w:webHidden/>
              </w:rPr>
              <w:fldChar w:fldCharType="begin"/>
            </w:r>
            <w:r w:rsidR="00003D54">
              <w:rPr>
                <w:noProof/>
                <w:webHidden/>
              </w:rPr>
              <w:instrText xml:space="preserve"> PAGEREF _Toc72940745 \h </w:instrText>
            </w:r>
            <w:r w:rsidR="00003D54">
              <w:rPr>
                <w:noProof/>
                <w:webHidden/>
              </w:rPr>
            </w:r>
            <w:r w:rsidR="00003D54">
              <w:rPr>
                <w:noProof/>
                <w:webHidden/>
              </w:rPr>
              <w:fldChar w:fldCharType="separate"/>
            </w:r>
            <w:r w:rsidR="004C29B8">
              <w:rPr>
                <w:noProof/>
                <w:webHidden/>
              </w:rPr>
              <w:t>27</w:t>
            </w:r>
            <w:r w:rsidR="00003D54">
              <w:rPr>
                <w:noProof/>
                <w:webHidden/>
              </w:rPr>
              <w:fldChar w:fldCharType="end"/>
            </w:r>
          </w:hyperlink>
        </w:p>
        <w:p w14:paraId="5C564781" w14:textId="088E283C"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6"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CHANGES TO CHARGES</w:t>
            </w:r>
            <w:r w:rsidR="00003D54">
              <w:rPr>
                <w:noProof/>
                <w:webHidden/>
              </w:rPr>
              <w:tab/>
            </w:r>
            <w:r w:rsidR="00003D54">
              <w:rPr>
                <w:noProof/>
                <w:webHidden/>
              </w:rPr>
              <w:fldChar w:fldCharType="begin"/>
            </w:r>
            <w:r w:rsidR="00003D54">
              <w:rPr>
                <w:noProof/>
                <w:webHidden/>
              </w:rPr>
              <w:instrText xml:space="preserve"> PAGEREF _Toc72940746 \h </w:instrText>
            </w:r>
            <w:r w:rsidR="00003D54">
              <w:rPr>
                <w:noProof/>
                <w:webHidden/>
              </w:rPr>
            </w:r>
            <w:r w:rsidR="00003D54">
              <w:rPr>
                <w:noProof/>
                <w:webHidden/>
              </w:rPr>
              <w:fldChar w:fldCharType="separate"/>
            </w:r>
            <w:r w:rsidR="004C29B8">
              <w:rPr>
                <w:noProof/>
                <w:webHidden/>
              </w:rPr>
              <w:t>27</w:t>
            </w:r>
            <w:r w:rsidR="00003D54">
              <w:rPr>
                <w:noProof/>
                <w:webHidden/>
              </w:rPr>
              <w:fldChar w:fldCharType="end"/>
            </w:r>
          </w:hyperlink>
        </w:p>
        <w:p w14:paraId="7501F9ED" w14:textId="2C7B2E94"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7" w:history="1">
            <w:r w:rsidR="00003D54" w:rsidRPr="008C0E0F">
              <w:rPr>
                <w:rStyle w:val="Hyperlink"/>
                <w:rFonts w:cstheme="minorHAnsi"/>
                <w:b/>
                <w:bCs/>
                <w:noProof/>
              </w:rPr>
              <w:t>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INDEXATION</w:t>
            </w:r>
            <w:r w:rsidR="00003D54">
              <w:rPr>
                <w:noProof/>
                <w:webHidden/>
              </w:rPr>
              <w:tab/>
            </w:r>
            <w:r w:rsidR="00003D54">
              <w:rPr>
                <w:noProof/>
                <w:webHidden/>
              </w:rPr>
              <w:fldChar w:fldCharType="begin"/>
            </w:r>
            <w:r w:rsidR="00003D54">
              <w:rPr>
                <w:noProof/>
                <w:webHidden/>
              </w:rPr>
              <w:instrText xml:space="preserve"> PAGEREF _Toc72940747 \h </w:instrText>
            </w:r>
            <w:r w:rsidR="00003D54">
              <w:rPr>
                <w:noProof/>
                <w:webHidden/>
              </w:rPr>
            </w:r>
            <w:r w:rsidR="00003D54">
              <w:rPr>
                <w:noProof/>
                <w:webHidden/>
              </w:rPr>
              <w:fldChar w:fldCharType="separate"/>
            </w:r>
            <w:r w:rsidR="004C29B8">
              <w:rPr>
                <w:noProof/>
                <w:webHidden/>
              </w:rPr>
              <w:t>28</w:t>
            </w:r>
            <w:r w:rsidR="00003D54">
              <w:rPr>
                <w:noProof/>
                <w:webHidden/>
              </w:rPr>
              <w:fldChar w:fldCharType="end"/>
            </w:r>
          </w:hyperlink>
        </w:p>
        <w:p w14:paraId="67DDDFAC" w14:textId="57CBA98B"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8" w:history="1">
            <w:r w:rsidR="00003D54" w:rsidRPr="008C0E0F">
              <w:rPr>
                <w:rStyle w:val="Hyperlink"/>
                <w:rFonts w:cstheme="minorHAnsi"/>
                <w:b/>
                <w:bCs/>
                <w:noProof/>
              </w:rPr>
              <w:t>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RISK REGISTER</w:t>
            </w:r>
            <w:r w:rsidR="00003D54">
              <w:rPr>
                <w:noProof/>
                <w:webHidden/>
              </w:rPr>
              <w:tab/>
            </w:r>
            <w:r w:rsidR="00003D54">
              <w:rPr>
                <w:noProof/>
                <w:webHidden/>
              </w:rPr>
              <w:fldChar w:fldCharType="begin"/>
            </w:r>
            <w:r w:rsidR="00003D54">
              <w:rPr>
                <w:noProof/>
                <w:webHidden/>
              </w:rPr>
              <w:instrText xml:space="preserve"> PAGEREF _Toc72940748 \h </w:instrText>
            </w:r>
            <w:r w:rsidR="00003D54">
              <w:rPr>
                <w:noProof/>
                <w:webHidden/>
              </w:rPr>
            </w:r>
            <w:r w:rsidR="00003D54">
              <w:rPr>
                <w:noProof/>
                <w:webHidden/>
              </w:rPr>
              <w:fldChar w:fldCharType="separate"/>
            </w:r>
            <w:r w:rsidR="004C29B8">
              <w:rPr>
                <w:noProof/>
                <w:webHidden/>
              </w:rPr>
              <w:t>28</w:t>
            </w:r>
            <w:r w:rsidR="00003D54">
              <w:rPr>
                <w:noProof/>
                <w:webHidden/>
              </w:rPr>
              <w:fldChar w:fldCharType="end"/>
            </w:r>
          </w:hyperlink>
        </w:p>
        <w:p w14:paraId="45DABCF3" w14:textId="583B3763"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49"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SERVICE PROVIDER INVOICES</w:t>
            </w:r>
            <w:r w:rsidR="00003D54">
              <w:rPr>
                <w:noProof/>
                <w:webHidden/>
              </w:rPr>
              <w:tab/>
            </w:r>
            <w:r w:rsidR="00003D54">
              <w:rPr>
                <w:noProof/>
                <w:webHidden/>
              </w:rPr>
              <w:fldChar w:fldCharType="begin"/>
            </w:r>
            <w:r w:rsidR="00003D54">
              <w:rPr>
                <w:noProof/>
                <w:webHidden/>
              </w:rPr>
              <w:instrText xml:space="preserve"> PAGEREF _Toc72940749 \h </w:instrText>
            </w:r>
            <w:r w:rsidR="00003D54">
              <w:rPr>
                <w:noProof/>
                <w:webHidden/>
              </w:rPr>
            </w:r>
            <w:r w:rsidR="00003D54">
              <w:rPr>
                <w:noProof/>
                <w:webHidden/>
              </w:rPr>
              <w:fldChar w:fldCharType="separate"/>
            </w:r>
            <w:r w:rsidR="004C29B8">
              <w:rPr>
                <w:noProof/>
                <w:webHidden/>
              </w:rPr>
              <w:t>29</w:t>
            </w:r>
            <w:r w:rsidR="00003D54">
              <w:rPr>
                <w:noProof/>
                <w:webHidden/>
              </w:rPr>
              <w:fldChar w:fldCharType="end"/>
            </w:r>
          </w:hyperlink>
        </w:p>
        <w:p w14:paraId="738F8C98" w14:textId="189DC361"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0"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PAYMENT TERMS</w:t>
            </w:r>
            <w:r w:rsidR="00003D54">
              <w:rPr>
                <w:noProof/>
                <w:webHidden/>
              </w:rPr>
              <w:tab/>
            </w:r>
            <w:r w:rsidR="00003D54">
              <w:rPr>
                <w:noProof/>
                <w:webHidden/>
              </w:rPr>
              <w:fldChar w:fldCharType="begin"/>
            </w:r>
            <w:r w:rsidR="00003D54">
              <w:rPr>
                <w:noProof/>
                <w:webHidden/>
              </w:rPr>
              <w:instrText xml:space="preserve"> PAGEREF _Toc72940750 \h </w:instrText>
            </w:r>
            <w:r w:rsidR="00003D54">
              <w:rPr>
                <w:noProof/>
                <w:webHidden/>
              </w:rPr>
            </w:r>
            <w:r w:rsidR="00003D54">
              <w:rPr>
                <w:noProof/>
                <w:webHidden/>
              </w:rPr>
              <w:fldChar w:fldCharType="separate"/>
            </w:r>
            <w:r w:rsidR="004C29B8">
              <w:rPr>
                <w:noProof/>
                <w:webHidden/>
              </w:rPr>
              <w:t>31</w:t>
            </w:r>
            <w:r w:rsidR="00003D54">
              <w:rPr>
                <w:noProof/>
                <w:webHidden/>
              </w:rPr>
              <w:fldChar w:fldCharType="end"/>
            </w:r>
          </w:hyperlink>
        </w:p>
        <w:p w14:paraId="651186A6" w14:textId="4B37093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1"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TABLE 1: SERVICE PROVIDER RATE CARD FOR CALCULATION OF TIME &amp; MATERIALS CHARGES</w:t>
            </w:r>
            <w:r w:rsidR="00003D54">
              <w:rPr>
                <w:noProof/>
                <w:webHidden/>
              </w:rPr>
              <w:tab/>
            </w:r>
            <w:r w:rsidR="00003D54">
              <w:rPr>
                <w:noProof/>
                <w:webHidden/>
              </w:rPr>
              <w:fldChar w:fldCharType="begin"/>
            </w:r>
            <w:r w:rsidR="00003D54">
              <w:rPr>
                <w:noProof/>
                <w:webHidden/>
              </w:rPr>
              <w:instrText xml:space="preserve"> PAGEREF _Toc72940751 \h </w:instrText>
            </w:r>
            <w:r w:rsidR="00003D54">
              <w:rPr>
                <w:noProof/>
                <w:webHidden/>
              </w:rPr>
            </w:r>
            <w:r w:rsidR="00003D54">
              <w:rPr>
                <w:noProof/>
                <w:webHidden/>
              </w:rPr>
              <w:fldChar w:fldCharType="separate"/>
            </w:r>
            <w:r w:rsidR="004C29B8">
              <w:rPr>
                <w:noProof/>
                <w:webHidden/>
              </w:rPr>
              <w:t>32</w:t>
            </w:r>
            <w:r w:rsidR="00003D54">
              <w:rPr>
                <w:noProof/>
                <w:webHidden/>
              </w:rPr>
              <w:fldChar w:fldCharType="end"/>
            </w:r>
          </w:hyperlink>
        </w:p>
        <w:p w14:paraId="6C6769A4" w14:textId="7EA401B6"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2"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TABLE 2: MAXIMUM TIME &amp; MATERIALS CHARGES</w:t>
            </w:r>
            <w:r w:rsidR="00003D54">
              <w:rPr>
                <w:noProof/>
                <w:webHidden/>
              </w:rPr>
              <w:tab/>
            </w:r>
            <w:r w:rsidR="00003D54">
              <w:rPr>
                <w:noProof/>
                <w:webHidden/>
              </w:rPr>
              <w:fldChar w:fldCharType="begin"/>
            </w:r>
            <w:r w:rsidR="00003D54">
              <w:rPr>
                <w:noProof/>
                <w:webHidden/>
              </w:rPr>
              <w:instrText xml:space="preserve"> PAGEREF _Toc72940752 \h </w:instrText>
            </w:r>
            <w:r w:rsidR="00003D54">
              <w:rPr>
                <w:noProof/>
                <w:webHidden/>
              </w:rPr>
            </w:r>
            <w:r w:rsidR="00003D54">
              <w:rPr>
                <w:noProof/>
                <w:webHidden/>
              </w:rPr>
              <w:fldChar w:fldCharType="separate"/>
            </w:r>
            <w:r w:rsidR="004C29B8">
              <w:rPr>
                <w:noProof/>
                <w:webHidden/>
              </w:rPr>
              <w:t>32</w:t>
            </w:r>
            <w:r w:rsidR="00003D54">
              <w:rPr>
                <w:noProof/>
                <w:webHidden/>
              </w:rPr>
              <w:fldChar w:fldCharType="end"/>
            </w:r>
          </w:hyperlink>
        </w:p>
        <w:p w14:paraId="564CA287" w14:textId="3344ADB2"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3" w:history="1">
            <w:r w:rsidR="00003D54" w:rsidRPr="008C0E0F">
              <w:rPr>
                <w:rStyle w:val="Hyperlink"/>
                <w:rFonts w:cstheme="minorHAnsi"/>
                <w:b/>
                <w:bCs/>
                <w:noProof/>
              </w:rPr>
              <w:t>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TABLE 2: FIRM PRICES</w:t>
            </w:r>
            <w:r w:rsidR="00003D54">
              <w:rPr>
                <w:noProof/>
                <w:webHidden/>
              </w:rPr>
              <w:tab/>
            </w:r>
            <w:r w:rsidR="00003D54">
              <w:rPr>
                <w:noProof/>
                <w:webHidden/>
              </w:rPr>
              <w:fldChar w:fldCharType="begin"/>
            </w:r>
            <w:r w:rsidR="00003D54">
              <w:rPr>
                <w:noProof/>
                <w:webHidden/>
              </w:rPr>
              <w:instrText xml:space="preserve"> PAGEREF _Toc72940753 \h </w:instrText>
            </w:r>
            <w:r w:rsidR="00003D54">
              <w:rPr>
                <w:noProof/>
                <w:webHidden/>
              </w:rPr>
            </w:r>
            <w:r w:rsidR="00003D54">
              <w:rPr>
                <w:noProof/>
                <w:webHidden/>
              </w:rPr>
              <w:fldChar w:fldCharType="separate"/>
            </w:r>
            <w:r w:rsidR="004C29B8">
              <w:rPr>
                <w:noProof/>
                <w:webHidden/>
              </w:rPr>
              <w:t>32</w:t>
            </w:r>
            <w:r w:rsidR="00003D54">
              <w:rPr>
                <w:noProof/>
                <w:webHidden/>
              </w:rPr>
              <w:fldChar w:fldCharType="end"/>
            </w:r>
          </w:hyperlink>
        </w:p>
        <w:p w14:paraId="5503E8E3" w14:textId="5C77FB61" w:rsidR="00003D54" w:rsidRDefault="00F24240">
          <w:pPr>
            <w:pStyle w:val="TOC1"/>
            <w:tabs>
              <w:tab w:val="right" w:pos="9620"/>
            </w:tabs>
            <w:rPr>
              <w:rFonts w:asciiTheme="minorHAnsi" w:eastAsiaTheme="minorEastAsia" w:hAnsiTheme="minorHAnsi" w:cstheme="minorBidi"/>
              <w:noProof/>
              <w:color w:val="auto"/>
              <w:sz w:val="24"/>
              <w:szCs w:val="24"/>
            </w:rPr>
          </w:pPr>
          <w:hyperlink w:anchor="_Toc72940754" w:history="1">
            <w:r w:rsidR="00003D54" w:rsidRPr="008C0E0F">
              <w:rPr>
                <w:rStyle w:val="Hyperlink"/>
                <w:noProof/>
              </w:rPr>
              <w:t>SCHEDULE 3</w:t>
            </w:r>
            <w:r w:rsidR="00003D54">
              <w:rPr>
                <w:noProof/>
                <w:webHidden/>
              </w:rPr>
              <w:tab/>
            </w:r>
            <w:r w:rsidR="00003D54">
              <w:rPr>
                <w:noProof/>
                <w:webHidden/>
              </w:rPr>
              <w:fldChar w:fldCharType="begin"/>
            </w:r>
            <w:r w:rsidR="00003D54">
              <w:rPr>
                <w:noProof/>
                <w:webHidden/>
              </w:rPr>
              <w:instrText xml:space="preserve"> PAGEREF _Toc72940754 \h </w:instrText>
            </w:r>
            <w:r w:rsidR="00003D54">
              <w:rPr>
                <w:noProof/>
                <w:webHidden/>
              </w:rPr>
            </w:r>
            <w:r w:rsidR="00003D54">
              <w:rPr>
                <w:noProof/>
                <w:webHidden/>
              </w:rPr>
              <w:fldChar w:fldCharType="separate"/>
            </w:r>
            <w:r w:rsidR="004C29B8">
              <w:rPr>
                <w:noProof/>
                <w:webHidden/>
              </w:rPr>
              <w:t>33</w:t>
            </w:r>
            <w:r w:rsidR="00003D54">
              <w:rPr>
                <w:noProof/>
                <w:webHidden/>
              </w:rPr>
              <w:fldChar w:fldCharType="end"/>
            </w:r>
          </w:hyperlink>
        </w:p>
        <w:p w14:paraId="120A301F" w14:textId="7CE3A522"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5" w:history="1">
            <w:r w:rsidR="00003D54" w:rsidRPr="008C0E0F">
              <w:rPr>
                <w:rStyle w:val="Hyperlink"/>
                <w:rFonts w:cstheme="minorHAnsi"/>
                <w:b/>
                <w:bCs/>
                <w:noProof/>
              </w:rPr>
              <w:t>1</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GENERAL PRINCIPLES OF CHANGE CONTROL PROCEDURE</w:t>
            </w:r>
            <w:r w:rsidR="00003D54">
              <w:rPr>
                <w:noProof/>
                <w:webHidden/>
              </w:rPr>
              <w:tab/>
            </w:r>
            <w:r w:rsidR="00003D54">
              <w:rPr>
                <w:noProof/>
                <w:webHidden/>
              </w:rPr>
              <w:fldChar w:fldCharType="begin"/>
            </w:r>
            <w:r w:rsidR="00003D54">
              <w:rPr>
                <w:noProof/>
                <w:webHidden/>
              </w:rPr>
              <w:instrText xml:space="preserve"> PAGEREF _Toc72940755 \h </w:instrText>
            </w:r>
            <w:r w:rsidR="00003D54">
              <w:rPr>
                <w:noProof/>
                <w:webHidden/>
              </w:rPr>
            </w:r>
            <w:r w:rsidR="00003D54">
              <w:rPr>
                <w:noProof/>
                <w:webHidden/>
              </w:rPr>
              <w:fldChar w:fldCharType="separate"/>
            </w:r>
            <w:r w:rsidR="004C29B8">
              <w:rPr>
                <w:noProof/>
                <w:webHidden/>
              </w:rPr>
              <w:t>33</w:t>
            </w:r>
            <w:r w:rsidR="00003D54">
              <w:rPr>
                <w:noProof/>
                <w:webHidden/>
              </w:rPr>
              <w:fldChar w:fldCharType="end"/>
            </w:r>
          </w:hyperlink>
        </w:p>
        <w:p w14:paraId="2BE4DF11" w14:textId="5C8D215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6" w:history="1">
            <w:r w:rsidR="00003D54" w:rsidRPr="008C0E0F">
              <w:rPr>
                <w:rStyle w:val="Hyperlink"/>
                <w:rFonts w:cstheme="minorHAnsi"/>
                <w:b/>
                <w:bCs/>
                <w:noProof/>
              </w:rPr>
              <w:t>2</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COSTS</w:t>
            </w:r>
            <w:r w:rsidR="00003D54">
              <w:rPr>
                <w:noProof/>
                <w:webHidden/>
              </w:rPr>
              <w:tab/>
            </w:r>
            <w:r w:rsidR="00003D54">
              <w:rPr>
                <w:noProof/>
                <w:webHidden/>
              </w:rPr>
              <w:fldChar w:fldCharType="begin"/>
            </w:r>
            <w:r w:rsidR="00003D54">
              <w:rPr>
                <w:noProof/>
                <w:webHidden/>
              </w:rPr>
              <w:instrText xml:space="preserve"> PAGEREF _Toc72940756 \h </w:instrText>
            </w:r>
            <w:r w:rsidR="00003D54">
              <w:rPr>
                <w:noProof/>
                <w:webHidden/>
              </w:rPr>
            </w:r>
            <w:r w:rsidR="00003D54">
              <w:rPr>
                <w:noProof/>
                <w:webHidden/>
              </w:rPr>
              <w:fldChar w:fldCharType="separate"/>
            </w:r>
            <w:r w:rsidR="004C29B8">
              <w:rPr>
                <w:noProof/>
                <w:webHidden/>
              </w:rPr>
              <w:t>34</w:t>
            </w:r>
            <w:r w:rsidR="00003D54">
              <w:rPr>
                <w:noProof/>
                <w:webHidden/>
              </w:rPr>
              <w:fldChar w:fldCharType="end"/>
            </w:r>
          </w:hyperlink>
        </w:p>
        <w:p w14:paraId="064E65CC" w14:textId="4D56970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7" w:history="1">
            <w:r w:rsidR="00003D54" w:rsidRPr="008C0E0F">
              <w:rPr>
                <w:rStyle w:val="Hyperlink"/>
                <w:rFonts w:cstheme="minorHAnsi"/>
                <w:b/>
                <w:bCs/>
                <w:noProof/>
              </w:rPr>
              <w:t>3</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CHANGE REQUEST</w:t>
            </w:r>
            <w:r w:rsidR="00003D54">
              <w:rPr>
                <w:noProof/>
                <w:webHidden/>
              </w:rPr>
              <w:tab/>
            </w:r>
            <w:r w:rsidR="00003D54">
              <w:rPr>
                <w:noProof/>
                <w:webHidden/>
              </w:rPr>
              <w:fldChar w:fldCharType="begin"/>
            </w:r>
            <w:r w:rsidR="00003D54">
              <w:rPr>
                <w:noProof/>
                <w:webHidden/>
              </w:rPr>
              <w:instrText xml:space="preserve"> PAGEREF _Toc72940757 \h </w:instrText>
            </w:r>
            <w:r w:rsidR="00003D54">
              <w:rPr>
                <w:noProof/>
                <w:webHidden/>
              </w:rPr>
            </w:r>
            <w:r w:rsidR="00003D54">
              <w:rPr>
                <w:noProof/>
                <w:webHidden/>
              </w:rPr>
              <w:fldChar w:fldCharType="separate"/>
            </w:r>
            <w:r w:rsidR="004C29B8">
              <w:rPr>
                <w:noProof/>
                <w:webHidden/>
              </w:rPr>
              <w:t>35</w:t>
            </w:r>
            <w:r w:rsidR="00003D54">
              <w:rPr>
                <w:noProof/>
                <w:webHidden/>
              </w:rPr>
              <w:fldChar w:fldCharType="end"/>
            </w:r>
          </w:hyperlink>
        </w:p>
        <w:p w14:paraId="08A3F5B1" w14:textId="575A9B57"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8" w:history="1">
            <w:r w:rsidR="00003D54" w:rsidRPr="008C0E0F">
              <w:rPr>
                <w:rStyle w:val="Hyperlink"/>
                <w:rFonts w:cstheme="minorHAnsi"/>
                <w:b/>
                <w:bCs/>
                <w:noProof/>
              </w:rPr>
              <w:t>4</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IMPACT ASSESSMENT</w:t>
            </w:r>
            <w:r w:rsidR="00003D54">
              <w:rPr>
                <w:noProof/>
                <w:webHidden/>
              </w:rPr>
              <w:tab/>
            </w:r>
            <w:r w:rsidR="00003D54">
              <w:rPr>
                <w:noProof/>
                <w:webHidden/>
              </w:rPr>
              <w:fldChar w:fldCharType="begin"/>
            </w:r>
            <w:r w:rsidR="00003D54">
              <w:rPr>
                <w:noProof/>
                <w:webHidden/>
              </w:rPr>
              <w:instrText xml:space="preserve"> PAGEREF _Toc72940758 \h </w:instrText>
            </w:r>
            <w:r w:rsidR="00003D54">
              <w:rPr>
                <w:noProof/>
                <w:webHidden/>
              </w:rPr>
            </w:r>
            <w:r w:rsidR="00003D54">
              <w:rPr>
                <w:noProof/>
                <w:webHidden/>
              </w:rPr>
              <w:fldChar w:fldCharType="separate"/>
            </w:r>
            <w:r w:rsidR="004C29B8">
              <w:rPr>
                <w:noProof/>
                <w:webHidden/>
              </w:rPr>
              <w:t>35</w:t>
            </w:r>
            <w:r w:rsidR="00003D54">
              <w:rPr>
                <w:noProof/>
                <w:webHidden/>
              </w:rPr>
              <w:fldChar w:fldCharType="end"/>
            </w:r>
          </w:hyperlink>
        </w:p>
        <w:p w14:paraId="15152BB8" w14:textId="69B33DA1"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59" w:history="1">
            <w:r w:rsidR="00003D54" w:rsidRPr="008C0E0F">
              <w:rPr>
                <w:rStyle w:val="Hyperlink"/>
                <w:rFonts w:cstheme="minorHAnsi"/>
                <w:b/>
                <w:bCs/>
                <w:noProof/>
              </w:rPr>
              <w:t>5</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CUSTOMER’S RIGHT OF APPROVAL</w:t>
            </w:r>
            <w:r w:rsidR="00003D54">
              <w:rPr>
                <w:noProof/>
                <w:webHidden/>
              </w:rPr>
              <w:tab/>
            </w:r>
            <w:r w:rsidR="00003D54">
              <w:rPr>
                <w:noProof/>
                <w:webHidden/>
              </w:rPr>
              <w:fldChar w:fldCharType="begin"/>
            </w:r>
            <w:r w:rsidR="00003D54">
              <w:rPr>
                <w:noProof/>
                <w:webHidden/>
              </w:rPr>
              <w:instrText xml:space="preserve"> PAGEREF _Toc72940759 \h </w:instrText>
            </w:r>
            <w:r w:rsidR="00003D54">
              <w:rPr>
                <w:noProof/>
                <w:webHidden/>
              </w:rPr>
            </w:r>
            <w:r w:rsidR="00003D54">
              <w:rPr>
                <w:noProof/>
                <w:webHidden/>
              </w:rPr>
              <w:fldChar w:fldCharType="separate"/>
            </w:r>
            <w:r w:rsidR="004C29B8">
              <w:rPr>
                <w:noProof/>
                <w:webHidden/>
              </w:rPr>
              <w:t>37</w:t>
            </w:r>
            <w:r w:rsidR="00003D54">
              <w:rPr>
                <w:noProof/>
                <w:webHidden/>
              </w:rPr>
              <w:fldChar w:fldCharType="end"/>
            </w:r>
          </w:hyperlink>
        </w:p>
        <w:p w14:paraId="683AEFF5" w14:textId="4BC0E428"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60" w:history="1">
            <w:r w:rsidR="00003D54" w:rsidRPr="008C0E0F">
              <w:rPr>
                <w:rStyle w:val="Hyperlink"/>
                <w:rFonts w:cstheme="minorHAnsi"/>
                <w:b/>
                <w:bCs/>
                <w:noProof/>
              </w:rPr>
              <w:t>6</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SERVICE PROVIDER’S RIGHT OF APPROVAL</w:t>
            </w:r>
            <w:r w:rsidR="00003D54">
              <w:rPr>
                <w:noProof/>
                <w:webHidden/>
              </w:rPr>
              <w:tab/>
            </w:r>
            <w:r w:rsidR="00003D54">
              <w:rPr>
                <w:noProof/>
                <w:webHidden/>
              </w:rPr>
              <w:fldChar w:fldCharType="begin"/>
            </w:r>
            <w:r w:rsidR="00003D54">
              <w:rPr>
                <w:noProof/>
                <w:webHidden/>
              </w:rPr>
              <w:instrText xml:space="preserve"> PAGEREF _Toc72940760 \h </w:instrText>
            </w:r>
            <w:r w:rsidR="00003D54">
              <w:rPr>
                <w:noProof/>
                <w:webHidden/>
              </w:rPr>
            </w:r>
            <w:r w:rsidR="00003D54">
              <w:rPr>
                <w:noProof/>
                <w:webHidden/>
              </w:rPr>
              <w:fldChar w:fldCharType="separate"/>
            </w:r>
            <w:r w:rsidR="004C29B8">
              <w:rPr>
                <w:noProof/>
                <w:webHidden/>
              </w:rPr>
              <w:t>38</w:t>
            </w:r>
            <w:r w:rsidR="00003D54">
              <w:rPr>
                <w:noProof/>
                <w:webHidden/>
              </w:rPr>
              <w:fldChar w:fldCharType="end"/>
            </w:r>
          </w:hyperlink>
        </w:p>
        <w:p w14:paraId="38147A19" w14:textId="3EE1069F" w:rsidR="00003D54" w:rsidRDefault="00F24240">
          <w:pPr>
            <w:pStyle w:val="TOC1"/>
            <w:tabs>
              <w:tab w:val="left" w:pos="480"/>
              <w:tab w:val="right" w:pos="9620"/>
            </w:tabs>
            <w:rPr>
              <w:rFonts w:asciiTheme="minorHAnsi" w:eastAsiaTheme="minorEastAsia" w:hAnsiTheme="minorHAnsi" w:cstheme="minorBidi"/>
              <w:noProof/>
              <w:color w:val="auto"/>
              <w:sz w:val="24"/>
              <w:szCs w:val="24"/>
            </w:rPr>
          </w:pPr>
          <w:hyperlink w:anchor="_Toc72940761" w:history="1">
            <w:r w:rsidR="00003D54" w:rsidRPr="008C0E0F">
              <w:rPr>
                <w:rStyle w:val="Hyperlink"/>
                <w:rFonts w:cstheme="minorHAnsi"/>
                <w:b/>
                <w:bCs/>
                <w:noProof/>
              </w:rPr>
              <w:t>7</w:t>
            </w:r>
            <w:r w:rsidR="00003D54">
              <w:rPr>
                <w:rFonts w:asciiTheme="minorHAnsi" w:eastAsiaTheme="minorEastAsia" w:hAnsiTheme="minorHAnsi" w:cstheme="minorBidi"/>
                <w:noProof/>
                <w:color w:val="auto"/>
                <w:sz w:val="24"/>
                <w:szCs w:val="24"/>
              </w:rPr>
              <w:tab/>
            </w:r>
            <w:r w:rsidR="00003D54" w:rsidRPr="008C0E0F">
              <w:rPr>
                <w:rStyle w:val="Hyperlink"/>
                <w:rFonts w:cstheme="minorHAnsi"/>
                <w:b/>
                <w:caps/>
                <w:noProof/>
              </w:rPr>
              <w:t>COMMUNICATIONS</w:t>
            </w:r>
            <w:r w:rsidR="00003D54">
              <w:rPr>
                <w:noProof/>
                <w:webHidden/>
              </w:rPr>
              <w:tab/>
            </w:r>
            <w:r w:rsidR="00003D54">
              <w:rPr>
                <w:noProof/>
                <w:webHidden/>
              </w:rPr>
              <w:fldChar w:fldCharType="begin"/>
            </w:r>
            <w:r w:rsidR="00003D54">
              <w:rPr>
                <w:noProof/>
                <w:webHidden/>
              </w:rPr>
              <w:instrText xml:space="preserve"> PAGEREF _Toc72940761 \h </w:instrText>
            </w:r>
            <w:r w:rsidR="00003D54">
              <w:rPr>
                <w:noProof/>
                <w:webHidden/>
              </w:rPr>
            </w:r>
            <w:r w:rsidR="00003D54">
              <w:rPr>
                <w:noProof/>
                <w:webHidden/>
              </w:rPr>
              <w:fldChar w:fldCharType="separate"/>
            </w:r>
            <w:r w:rsidR="004C29B8">
              <w:rPr>
                <w:noProof/>
                <w:webHidden/>
              </w:rPr>
              <w:t>39</w:t>
            </w:r>
            <w:r w:rsidR="00003D54">
              <w:rPr>
                <w:noProof/>
                <w:webHidden/>
              </w:rPr>
              <w:fldChar w:fldCharType="end"/>
            </w:r>
          </w:hyperlink>
        </w:p>
        <w:p w14:paraId="74E7B579" w14:textId="049CE0BC" w:rsidR="00457D2F" w:rsidRDefault="00FB479B" w:rsidP="00FB479B">
          <w:r>
            <w:fldChar w:fldCharType="end"/>
          </w:r>
        </w:p>
      </w:sdtContent>
    </w:sdt>
    <w:p w14:paraId="65BF6EE2" w14:textId="77777777" w:rsidR="00457D2F" w:rsidRDefault="00FB479B">
      <w:pPr>
        <w:spacing w:after="0" w:line="259" w:lineRule="auto"/>
        <w:ind w:left="708" w:firstLine="0"/>
        <w:jc w:val="left"/>
        <w:rPr>
          <w:sz w:val="16"/>
        </w:rPr>
      </w:pPr>
      <w:r>
        <w:rPr>
          <w:sz w:val="16"/>
        </w:rPr>
        <w:t xml:space="preserve"> </w:t>
      </w:r>
    </w:p>
    <w:p w14:paraId="7DCFCC47" w14:textId="77777777" w:rsidR="00F418A9" w:rsidRPr="0050344C" w:rsidRDefault="00F418A9" w:rsidP="00F418A9">
      <w:pPr>
        <w:spacing w:after="0" w:line="259" w:lineRule="auto"/>
        <w:ind w:left="0" w:firstLine="0"/>
        <w:jc w:val="left"/>
        <w:rPr>
          <w:sz w:val="24"/>
        </w:rPr>
      </w:pPr>
    </w:p>
    <w:p w14:paraId="75DECF8E" w14:textId="7C8F67B0" w:rsidR="00457D2F" w:rsidRDefault="00457D2F">
      <w:pPr>
        <w:spacing w:after="0" w:line="259" w:lineRule="auto"/>
        <w:ind w:left="708" w:firstLine="0"/>
        <w:jc w:val="left"/>
      </w:pPr>
    </w:p>
    <w:p w14:paraId="1F797DBE" w14:textId="3BAEC377" w:rsidR="00457D2F" w:rsidRDefault="00457D2F" w:rsidP="00D64AA0">
      <w:pPr>
        <w:spacing w:after="0" w:line="259" w:lineRule="auto"/>
        <w:ind w:left="708" w:firstLine="0"/>
        <w:jc w:val="left"/>
        <w:sectPr w:rsidR="00457D2F" w:rsidSect="006D5B30">
          <w:headerReference w:type="even" r:id="rId9"/>
          <w:headerReference w:type="default" r:id="rId10"/>
          <w:footerReference w:type="even" r:id="rId11"/>
          <w:footerReference w:type="default" r:id="rId12"/>
          <w:headerReference w:type="first" r:id="rId13"/>
          <w:footerReference w:type="first" r:id="rId14"/>
          <w:pgSz w:w="11899" w:h="16841"/>
          <w:pgMar w:top="2002" w:right="1136" w:bottom="485" w:left="1133" w:header="550" w:footer="964" w:gutter="0"/>
          <w:cols w:space="720"/>
          <w:docGrid w:linePitch="272"/>
        </w:sectPr>
      </w:pPr>
    </w:p>
    <w:p w14:paraId="69D912E4"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lastRenderedPageBreak/>
        <w:t>THIS AGREEMENT</w:t>
      </w:r>
      <w:r w:rsidRPr="00CD3BF4">
        <w:rPr>
          <w:rFonts w:asciiTheme="minorHAnsi" w:hAnsiTheme="minorHAnsi" w:cstheme="minorHAnsi"/>
          <w:sz w:val="24"/>
          <w:szCs w:val="24"/>
        </w:rPr>
        <w:t xml:space="preserve"> is made on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w:t>
      </w:r>
    </w:p>
    <w:p w14:paraId="47B6A2AC"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BETWEEN</w:t>
      </w:r>
    </w:p>
    <w:p w14:paraId="448B8543" w14:textId="77777777" w:rsidR="00796D04" w:rsidRPr="00CD3BF4" w:rsidRDefault="00796D04" w:rsidP="00796D04">
      <w:pPr>
        <w:pStyle w:val="Parties"/>
        <w:rPr>
          <w:rFonts w:asciiTheme="minorHAnsi" w:hAnsiTheme="minorHAnsi" w:cstheme="minorHAnsi"/>
          <w:sz w:val="24"/>
          <w:szCs w:val="24"/>
        </w:rPr>
      </w:pPr>
      <w:r w:rsidRPr="00CD3BF4">
        <w:rPr>
          <w:rFonts w:asciiTheme="minorHAnsi" w:hAnsiTheme="minorHAnsi" w:cstheme="minorHAnsi"/>
          <w:b/>
          <w:sz w:val="24"/>
          <w:szCs w:val="24"/>
        </w:rPr>
        <w:t>NMRN OPERATIONS</w:t>
      </w:r>
      <w:r w:rsidRPr="00CD3BF4">
        <w:rPr>
          <w:rFonts w:asciiTheme="minorHAnsi" w:hAnsiTheme="minorHAnsi" w:cstheme="minorHAnsi"/>
          <w:sz w:val="24"/>
          <w:szCs w:val="24"/>
        </w:rPr>
        <w:t xml:space="preserve"> a company limited by guarantee and incorporated under number 09988314 with registered charity number 1169061 whose registered office is at</w:t>
      </w:r>
      <w:r w:rsidRPr="00CD3BF4">
        <w:rPr>
          <w:rFonts w:asciiTheme="minorHAnsi" w:hAnsiTheme="minorHAnsi" w:cstheme="minorHAnsi"/>
          <w:sz w:val="24"/>
          <w:szCs w:val="24"/>
          <w:lang w:val="en"/>
        </w:rPr>
        <w:t xml:space="preserve"> National Museum Of The Royal Navy,</w:t>
      </w:r>
      <w:r w:rsidRPr="00CD3BF4">
        <w:rPr>
          <w:rFonts w:asciiTheme="minorHAnsi" w:hAnsiTheme="minorHAnsi" w:cstheme="minorHAnsi"/>
          <w:sz w:val="24"/>
          <w:szCs w:val="24"/>
        </w:rPr>
        <w:t xml:space="preserve"> HM Naval Base, PP66, Portsmouth, Hampshire PO1 3NH (“the </w:t>
      </w:r>
      <w:r w:rsidRPr="00CD3BF4">
        <w:rPr>
          <w:rFonts w:asciiTheme="minorHAnsi" w:hAnsiTheme="minorHAnsi" w:cstheme="minorHAnsi"/>
          <w:b/>
          <w:sz w:val="24"/>
          <w:szCs w:val="24"/>
        </w:rPr>
        <w:t>Customer</w:t>
      </w:r>
      <w:r w:rsidRPr="00CD3BF4">
        <w:rPr>
          <w:rFonts w:asciiTheme="minorHAnsi" w:hAnsiTheme="minorHAnsi" w:cstheme="minorHAnsi"/>
          <w:sz w:val="24"/>
          <w:szCs w:val="24"/>
        </w:rPr>
        <w:t>”); and</w:t>
      </w:r>
    </w:p>
    <w:p w14:paraId="378440F2" w14:textId="45FB1EDE" w:rsidR="00796D04" w:rsidRPr="00CD3BF4" w:rsidRDefault="00796D04" w:rsidP="00796D04">
      <w:pPr>
        <w:pStyle w:val="Parties"/>
        <w:rPr>
          <w:rFonts w:asciiTheme="minorHAnsi" w:hAnsiTheme="minorHAnsi" w:cstheme="minorHAnsi"/>
          <w:sz w:val="24"/>
          <w:szCs w:val="24"/>
        </w:rPr>
      </w:pP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a company registered in England and Wales with number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whose registered office is at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OR IF A PERSON </w:t>
      </w: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of </w:t>
      </w: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(”the </w:t>
      </w:r>
      <w:r w:rsidRPr="00CD3BF4">
        <w:rPr>
          <w:rFonts w:asciiTheme="minorHAnsi" w:hAnsiTheme="minorHAnsi" w:cstheme="minorHAnsi"/>
          <w:b/>
          <w:sz w:val="24"/>
          <w:szCs w:val="24"/>
        </w:rPr>
        <w:t>Service Provider</w:t>
      </w:r>
      <w:r w:rsidRPr="00CD3BF4">
        <w:rPr>
          <w:rFonts w:asciiTheme="minorHAnsi" w:hAnsiTheme="minorHAnsi" w:cstheme="minorHAnsi"/>
          <w:sz w:val="24"/>
          <w:szCs w:val="24"/>
        </w:rPr>
        <w:t xml:space="preserve">”). </w:t>
      </w:r>
    </w:p>
    <w:p w14:paraId="67BC4314"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BACKGROUND</w:t>
      </w:r>
    </w:p>
    <w:p w14:paraId="3C6634D3" w14:textId="03D8FFD5"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sz w:val="24"/>
          <w:szCs w:val="24"/>
        </w:rPr>
        <w:t xml:space="preserve">The Customer wishes to purchase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wishes to supply certain services subject to the following terms and conditions.</w:t>
      </w:r>
    </w:p>
    <w:p w14:paraId="38056555"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 xml:space="preserve">NOW IT IS AGREED </w:t>
      </w:r>
      <w:r w:rsidRPr="00CD3BF4">
        <w:rPr>
          <w:rFonts w:asciiTheme="minorHAnsi" w:hAnsiTheme="minorHAnsi" w:cstheme="minorHAnsi"/>
          <w:sz w:val="24"/>
          <w:szCs w:val="24"/>
        </w:rPr>
        <w:t>as follows:</w:t>
      </w:r>
    </w:p>
    <w:p w14:paraId="420D502F" w14:textId="77777777" w:rsidR="00796D04" w:rsidRPr="00CD3BF4" w:rsidRDefault="00796D04" w:rsidP="00796D04">
      <w:pPr>
        <w:pStyle w:val="Level1"/>
        <w:keepNext/>
        <w:outlineLvl w:val="0"/>
        <w:rPr>
          <w:rFonts w:asciiTheme="minorHAnsi" w:hAnsiTheme="minorHAnsi" w:cstheme="minorHAnsi"/>
          <w:b/>
          <w:caps/>
          <w:color w:val="00375A"/>
          <w:sz w:val="24"/>
          <w:szCs w:val="24"/>
        </w:rPr>
      </w:pPr>
      <w:bookmarkStart w:id="1" w:name="_Ref47921172"/>
      <w:bookmarkStart w:id="2" w:name="_Ref27391680"/>
      <w:bookmarkStart w:id="3" w:name="_Ref27209000"/>
      <w:bookmarkStart w:id="4" w:name="_Ref23759400"/>
      <w:bookmarkStart w:id="5" w:name="_Ref23759261"/>
      <w:bookmarkStart w:id="6" w:name="_Ref23759108"/>
      <w:bookmarkStart w:id="7" w:name="_Ref22718306"/>
      <w:bookmarkStart w:id="8" w:name="_Ref481388551"/>
      <w:bookmarkStart w:id="9" w:name="_Ref481388455"/>
      <w:bookmarkStart w:id="10" w:name="_Ref481388323"/>
      <w:bookmarkStart w:id="11" w:name="_Ref132186345"/>
      <w:bookmarkStart w:id="12" w:name="_Ref132186441"/>
      <w:bookmarkStart w:id="13" w:name="_Ref397804225"/>
      <w:bookmarkStart w:id="14" w:name="_Ref402816859"/>
      <w:bookmarkStart w:id="15" w:name="_Ref412477032"/>
      <w:bookmarkStart w:id="16" w:name="_Ref412477342"/>
      <w:bookmarkStart w:id="17" w:name="_Toc408303291"/>
      <w:bookmarkStart w:id="18" w:name="_Toc72940706"/>
      <w:bookmarkStart w:id="19" w:name="_Ref481388324"/>
      <w:bookmarkStart w:id="20" w:name="_Ref466805385"/>
      <w:bookmarkStart w:id="21" w:name="_Ref27209001"/>
      <w:r w:rsidRPr="00CD3BF4">
        <w:rPr>
          <w:rFonts w:asciiTheme="minorHAnsi" w:hAnsiTheme="minorHAnsi" w:cstheme="minorHAnsi"/>
          <w:b/>
          <w:caps/>
          <w:color w:val="00375A"/>
          <w:sz w:val="24"/>
          <w:szCs w:val="24"/>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3CA00E8" w14:textId="77777777" w:rsidR="00796D04" w:rsidRPr="00CD3BF4" w:rsidRDefault="00796D04" w:rsidP="00796D04">
      <w:pPr>
        <w:pStyle w:val="Level2"/>
        <w:rPr>
          <w:rFonts w:asciiTheme="minorHAnsi" w:hAnsiTheme="minorHAnsi" w:cstheme="minorHAnsi"/>
          <w:sz w:val="24"/>
          <w:szCs w:val="24"/>
        </w:rPr>
      </w:pPr>
      <w:bookmarkStart w:id="22" w:name="_Ref104712224"/>
      <w:bookmarkStart w:id="23" w:name="_Ref132186346"/>
      <w:bookmarkEnd w:id="19"/>
      <w:bookmarkEnd w:id="20"/>
      <w:bookmarkEnd w:id="21"/>
      <w:r w:rsidRPr="00CD3BF4">
        <w:rPr>
          <w:rFonts w:asciiTheme="minorHAnsi" w:hAnsiTheme="minorHAnsi" w:cstheme="minorHAnsi"/>
          <w:b/>
          <w:sz w:val="24"/>
          <w:szCs w:val="24"/>
        </w:rPr>
        <w:t>Definitions</w:t>
      </w:r>
      <w:bookmarkEnd w:id="22"/>
      <w:bookmarkEnd w:id="23"/>
    </w:p>
    <w:p w14:paraId="479171FD" w14:textId="1DEB5411" w:rsidR="00796D04" w:rsidRPr="00CD3BF4" w:rsidRDefault="00796D04" w:rsidP="00B750BF">
      <w:pPr>
        <w:pStyle w:val="Body1"/>
        <w:numPr>
          <w:ilvl w:val="1"/>
          <w:numId w:val="1"/>
        </w:numPr>
        <w:rPr>
          <w:rFonts w:asciiTheme="minorHAnsi" w:hAnsiTheme="minorHAnsi" w:cstheme="minorHAnsi"/>
          <w:sz w:val="24"/>
          <w:szCs w:val="24"/>
        </w:rPr>
      </w:pPr>
      <w:r w:rsidRPr="00CD3BF4">
        <w:rPr>
          <w:rFonts w:asciiTheme="minorHAnsi" w:hAnsiTheme="minorHAnsi" w:cstheme="minorHAnsi"/>
          <w:sz w:val="24"/>
          <w:szCs w:val="24"/>
        </w:rPr>
        <w:t>In this Agreement the following words and expressions shall have the following meanings:</w:t>
      </w:r>
    </w:p>
    <w:p w14:paraId="2A7771FC" w14:textId="77777777" w:rsidR="00A87C45" w:rsidRPr="00CD3BF4" w:rsidRDefault="00A87C45" w:rsidP="00E2525A">
      <w:pPr>
        <w:spacing w:after="0" w:line="259" w:lineRule="auto"/>
        <w:ind w:left="708" w:firstLine="0"/>
        <w:jc w:val="left"/>
        <w:rPr>
          <w:rFonts w:asciiTheme="minorHAnsi" w:hAnsiTheme="minorHAnsi" w:cstheme="minorHAnsi"/>
          <w:sz w:val="24"/>
          <w:szCs w:val="24"/>
        </w:rPr>
      </w:pPr>
    </w:p>
    <w:tbl>
      <w:tblPr>
        <w:tblW w:w="8363" w:type="dxa"/>
        <w:tblInd w:w="709" w:type="dxa"/>
        <w:tblLayout w:type="fixed"/>
        <w:tblCellMar>
          <w:top w:w="108" w:type="dxa"/>
          <w:bottom w:w="108" w:type="dxa"/>
        </w:tblCellMar>
        <w:tblLook w:val="0000" w:firstRow="0" w:lastRow="0" w:firstColumn="0" w:lastColumn="0" w:noHBand="0" w:noVBand="0"/>
      </w:tblPr>
      <w:tblGrid>
        <w:gridCol w:w="80"/>
        <w:gridCol w:w="2755"/>
        <w:gridCol w:w="142"/>
        <w:gridCol w:w="5386"/>
      </w:tblGrid>
      <w:tr w:rsidR="00796D04" w:rsidRPr="00CD3BF4" w14:paraId="32E5D288" w14:textId="77777777" w:rsidTr="00B750BF">
        <w:trPr>
          <w:cantSplit/>
        </w:trPr>
        <w:tc>
          <w:tcPr>
            <w:tcW w:w="2835" w:type="dxa"/>
            <w:gridSpan w:val="2"/>
          </w:tcPr>
          <w:p w14:paraId="0DE2BF9F" w14:textId="029CA973" w:rsidR="00796D04" w:rsidRPr="00CD3BF4" w:rsidRDefault="00B750BF" w:rsidP="00796D04">
            <w:pPr>
              <w:pStyle w:val="Body"/>
              <w:rPr>
                <w:rFonts w:asciiTheme="minorHAnsi" w:hAnsiTheme="minorHAnsi" w:cstheme="minorHAnsi"/>
                <w:b/>
                <w:bCs/>
                <w:sz w:val="24"/>
                <w:szCs w:val="24"/>
              </w:rPr>
            </w:pPr>
            <w:r>
              <w:rPr>
                <w:rFonts w:asciiTheme="minorHAnsi" w:hAnsiTheme="minorHAnsi" w:cstheme="minorHAnsi"/>
                <w:b/>
                <w:bCs/>
                <w:sz w:val="24"/>
                <w:szCs w:val="24"/>
              </w:rPr>
              <w:t>“</w:t>
            </w:r>
            <w:r w:rsidR="00796D04" w:rsidRPr="00CD3BF4">
              <w:rPr>
                <w:rFonts w:asciiTheme="minorHAnsi" w:hAnsiTheme="minorHAnsi" w:cstheme="minorHAnsi"/>
                <w:b/>
                <w:bCs/>
                <w:sz w:val="24"/>
                <w:szCs w:val="24"/>
              </w:rPr>
              <w:t>Agreement</w:t>
            </w:r>
            <w:r>
              <w:rPr>
                <w:rFonts w:asciiTheme="minorHAnsi" w:hAnsiTheme="minorHAnsi" w:cstheme="minorHAnsi"/>
                <w:b/>
                <w:bCs/>
                <w:sz w:val="24"/>
                <w:szCs w:val="24"/>
              </w:rPr>
              <w:t>”</w:t>
            </w:r>
          </w:p>
        </w:tc>
        <w:tc>
          <w:tcPr>
            <w:tcW w:w="5528" w:type="dxa"/>
            <w:gridSpan w:val="2"/>
          </w:tcPr>
          <w:p w14:paraId="4EDDED4F" w14:textId="4D362C39" w:rsidR="00796D04" w:rsidRPr="00CD3BF4" w:rsidRDefault="00796D04" w:rsidP="00796D04">
            <w:pPr>
              <w:pStyle w:val="Level3"/>
              <w:ind w:left="-6"/>
              <w:rPr>
                <w:rFonts w:asciiTheme="minorHAnsi" w:hAnsiTheme="minorHAnsi" w:cstheme="minorHAnsi"/>
                <w:sz w:val="24"/>
                <w:szCs w:val="24"/>
              </w:rPr>
            </w:pPr>
            <w:r w:rsidRPr="00CD3BF4">
              <w:rPr>
                <w:rFonts w:asciiTheme="minorHAnsi" w:hAnsiTheme="minorHAnsi" w:cstheme="minorHAnsi"/>
                <w:sz w:val="24"/>
                <w:szCs w:val="24"/>
              </w:rPr>
              <w:t xml:space="preserve">means an agreement for the purchase of the Goods consisting of contract documentation as described in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REF _Ref143409060 \r \h </w:instrText>
            </w:r>
            <w:r w:rsidR="00926881" w:rsidRPr="00CD3BF4">
              <w:rPr>
                <w:rFonts w:asciiTheme="minorHAnsi" w:hAnsiTheme="minorHAnsi" w:cstheme="minorHAnsi"/>
                <w:sz w:val="24"/>
                <w:szCs w:val="24"/>
              </w:rPr>
              <w:instrText xml:space="preserve"> \* MERGEFORMAT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004C29B8">
              <w:rPr>
                <w:rFonts w:asciiTheme="minorHAnsi" w:hAnsiTheme="minorHAnsi" w:cstheme="minorHAnsi"/>
                <w:b/>
                <w:bCs/>
                <w:sz w:val="24"/>
                <w:szCs w:val="24"/>
                <w:lang w:val="en-US"/>
              </w:rPr>
              <w:t>Error! Reference source not found.</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the conditions and any schedules;</w:t>
            </w:r>
          </w:p>
        </w:tc>
      </w:tr>
      <w:tr w:rsidR="00796D04" w:rsidRPr="00CD3BF4" w14:paraId="6C9AC463" w14:textId="77777777" w:rsidTr="00B750BF">
        <w:trPr>
          <w:cantSplit/>
        </w:trPr>
        <w:tc>
          <w:tcPr>
            <w:tcW w:w="2835" w:type="dxa"/>
            <w:gridSpan w:val="2"/>
          </w:tcPr>
          <w:p w14:paraId="31D43E9D" w14:textId="79D59C5D"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Business Day</w:t>
            </w:r>
            <w:r>
              <w:rPr>
                <w:rFonts w:asciiTheme="minorHAnsi" w:hAnsiTheme="minorHAnsi" w:cstheme="minorHAnsi"/>
                <w:b/>
                <w:sz w:val="24"/>
                <w:szCs w:val="24"/>
              </w:rPr>
              <w:t>”</w:t>
            </w:r>
          </w:p>
        </w:tc>
        <w:tc>
          <w:tcPr>
            <w:tcW w:w="5528" w:type="dxa"/>
            <w:gridSpan w:val="2"/>
          </w:tcPr>
          <w:p w14:paraId="3672C921" w14:textId="77777777" w:rsidR="00796D04" w:rsidRPr="00CD3BF4" w:rsidRDefault="00796D04" w:rsidP="00796D04">
            <w:pPr>
              <w:pStyle w:val="Level3"/>
              <w:numPr>
                <w:ilvl w:val="0"/>
                <w:numId w:val="0"/>
              </w:numPr>
              <w:rPr>
                <w:rFonts w:asciiTheme="minorHAnsi" w:hAnsiTheme="minorHAnsi" w:cstheme="minorHAnsi"/>
                <w:sz w:val="24"/>
                <w:szCs w:val="24"/>
              </w:rPr>
            </w:pPr>
            <w:r w:rsidRPr="00CD3BF4">
              <w:rPr>
                <w:rFonts w:asciiTheme="minorHAnsi" w:hAnsiTheme="minorHAnsi" w:cstheme="minorHAnsi"/>
                <w:sz w:val="24"/>
                <w:szCs w:val="24"/>
              </w:rPr>
              <w:t xml:space="preserve">means 09:00 to 17:00 Monday to Friday, or a day, other than a Saturday or a Sunday, on which banks are open for business; </w:t>
            </w:r>
          </w:p>
        </w:tc>
      </w:tr>
      <w:tr w:rsidR="00796D04" w:rsidRPr="00CD3BF4" w14:paraId="5398EE15" w14:textId="77777777" w:rsidTr="00B750BF">
        <w:trPr>
          <w:cantSplit/>
        </w:trPr>
        <w:tc>
          <w:tcPr>
            <w:tcW w:w="2835" w:type="dxa"/>
            <w:gridSpan w:val="2"/>
          </w:tcPr>
          <w:p w14:paraId="086CFC29" w14:textId="4CE0FC53"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lastRenderedPageBreak/>
              <w:t>“</w:t>
            </w:r>
            <w:r w:rsidR="00796D04" w:rsidRPr="00CD3BF4">
              <w:rPr>
                <w:rFonts w:asciiTheme="minorHAnsi" w:hAnsiTheme="minorHAnsi" w:cstheme="minorHAnsi"/>
                <w:b/>
                <w:sz w:val="24"/>
                <w:szCs w:val="24"/>
              </w:rPr>
              <w:t>Charges</w:t>
            </w:r>
            <w:r>
              <w:rPr>
                <w:rFonts w:asciiTheme="minorHAnsi" w:hAnsiTheme="minorHAnsi" w:cstheme="minorHAnsi"/>
                <w:b/>
                <w:sz w:val="24"/>
                <w:szCs w:val="24"/>
              </w:rPr>
              <w:t>”</w:t>
            </w:r>
          </w:p>
        </w:tc>
        <w:tc>
          <w:tcPr>
            <w:tcW w:w="5528" w:type="dxa"/>
            <w:gridSpan w:val="2"/>
          </w:tcPr>
          <w:p w14:paraId="58125D7A" w14:textId="1447640E" w:rsidR="00796D04" w:rsidRPr="00CD3BF4" w:rsidRDefault="00796D04" w:rsidP="00B750BF">
            <w:pPr>
              <w:pStyle w:val="Body"/>
              <w:ind w:right="-32"/>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’s charges for the Services as set out in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REF _Ref104712464 \r \h </w:instrText>
            </w:r>
            <w:r w:rsidR="00926881" w:rsidRPr="00CD3BF4">
              <w:rPr>
                <w:rFonts w:asciiTheme="minorHAnsi" w:hAnsiTheme="minorHAnsi" w:cstheme="minorHAnsi"/>
                <w:sz w:val="24"/>
                <w:szCs w:val="24"/>
              </w:rPr>
              <w:instrText xml:space="preserve"> \* MERGEFORMAT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004C29B8">
              <w:rPr>
                <w:rFonts w:asciiTheme="minorHAnsi" w:hAnsiTheme="minorHAnsi" w:cstheme="minorHAnsi"/>
                <w:sz w:val="24"/>
                <w:szCs w:val="24"/>
              </w:rPr>
              <w:t>0</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and any other sums due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under this Agreement;</w:t>
            </w:r>
          </w:p>
        </w:tc>
      </w:tr>
      <w:tr w:rsidR="00B750BF" w:rsidRPr="00CD3BF4" w14:paraId="6B664D1B"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78EC46DD" w14:textId="77777777" w:rsidR="00796D04" w:rsidRPr="00CD3BF4" w:rsidRDefault="00796D04" w:rsidP="00B750BF">
            <w:pPr>
              <w:ind w:left="142" w:hanging="142"/>
              <w:rPr>
                <w:rFonts w:asciiTheme="minorHAnsi" w:hAnsiTheme="minorHAnsi" w:cstheme="minorHAnsi"/>
                <w:b/>
                <w:bCs/>
                <w:sz w:val="24"/>
                <w:szCs w:val="24"/>
              </w:rPr>
            </w:pPr>
            <w:r w:rsidRPr="00CD3BF4">
              <w:rPr>
                <w:rFonts w:asciiTheme="minorHAnsi" w:hAnsiTheme="minorHAnsi" w:cstheme="minorHAnsi"/>
                <w:b/>
                <w:bCs/>
                <w:sz w:val="24"/>
                <w:szCs w:val="24"/>
              </w:rPr>
              <w:t>“Commencement Date”</w:t>
            </w:r>
          </w:p>
        </w:tc>
        <w:tc>
          <w:tcPr>
            <w:tcW w:w="5386" w:type="dxa"/>
          </w:tcPr>
          <w:p w14:paraId="1B6777A9" w14:textId="77777777" w:rsidR="00796D04" w:rsidRPr="00CD3BF4" w:rsidRDefault="00796D04" w:rsidP="00B750BF">
            <w:pPr>
              <w:ind w:right="-32"/>
              <w:rPr>
                <w:rFonts w:asciiTheme="minorHAnsi" w:hAnsiTheme="minorHAnsi" w:cstheme="minorHAnsi"/>
                <w:sz w:val="24"/>
                <w:szCs w:val="24"/>
              </w:rPr>
            </w:pPr>
            <w:r w:rsidRPr="00CD3BF4">
              <w:rPr>
                <w:rFonts w:asciiTheme="minorHAnsi" w:hAnsiTheme="minorHAnsi" w:cstheme="minorHAnsi"/>
                <w:sz w:val="24"/>
                <w:szCs w:val="24"/>
              </w:rPr>
              <w:t>means the date on which provision of the Services will commence, as defined in the Agreement;</w:t>
            </w:r>
          </w:p>
        </w:tc>
      </w:tr>
      <w:tr w:rsidR="00B750BF" w:rsidRPr="00CD3BF4" w14:paraId="0026BB60" w14:textId="77777777" w:rsidTr="00B750BF">
        <w:tblPrEx>
          <w:tblCellMar>
            <w:top w:w="28" w:type="dxa"/>
            <w:left w:w="28" w:type="dxa"/>
            <w:bottom w:w="142" w:type="dxa"/>
            <w:right w:w="28" w:type="dxa"/>
          </w:tblCellMar>
        </w:tblPrEx>
        <w:trPr>
          <w:gridBefore w:val="1"/>
          <w:wBefore w:w="80" w:type="dxa"/>
          <w:cantSplit/>
        </w:trPr>
        <w:tc>
          <w:tcPr>
            <w:tcW w:w="2755" w:type="dxa"/>
          </w:tcPr>
          <w:p w14:paraId="4EA90649"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“Confidential Information”</w:t>
            </w:r>
          </w:p>
        </w:tc>
        <w:tc>
          <w:tcPr>
            <w:tcW w:w="5528" w:type="dxa"/>
            <w:gridSpan w:val="2"/>
          </w:tcPr>
          <w:p w14:paraId="4562F390" w14:textId="77777777" w:rsidR="00796D04" w:rsidRPr="00CD3BF4" w:rsidRDefault="00796D04" w:rsidP="00B750BF">
            <w:pPr>
              <w:ind w:left="117" w:right="-32" w:firstLine="0"/>
              <w:rPr>
                <w:rFonts w:asciiTheme="minorHAnsi" w:hAnsiTheme="minorHAnsi" w:cstheme="minorHAnsi"/>
                <w:sz w:val="24"/>
                <w:szCs w:val="24"/>
              </w:rPr>
            </w:pPr>
            <w:r w:rsidRPr="00CD3BF4">
              <w:rPr>
                <w:rFonts w:asciiTheme="minorHAnsi" w:hAnsiTheme="minorHAnsi" w:cstheme="minorHAnsi"/>
                <w:sz w:val="24"/>
                <w:szCs w:val="24"/>
              </w:rPr>
              <w:t>means, in relation to either Party, information which is disclosed to that Party by the other Party pursuant to or in connection with the Agreement (whether orally or in writing or any other medium, and whether or not the information is expressly stated to be confidential or marked as such);</w:t>
            </w:r>
          </w:p>
        </w:tc>
      </w:tr>
      <w:tr w:rsidR="00B750BF" w:rsidRPr="00CD3BF4" w14:paraId="49584C94" w14:textId="77777777" w:rsidTr="00B750BF">
        <w:tblPrEx>
          <w:tblCellMar>
            <w:top w:w="28" w:type="dxa"/>
            <w:left w:w="28" w:type="dxa"/>
            <w:bottom w:w="142" w:type="dxa"/>
            <w:right w:w="28" w:type="dxa"/>
          </w:tblCellMar>
        </w:tblPrEx>
        <w:trPr>
          <w:gridBefore w:val="1"/>
          <w:wBefore w:w="80" w:type="dxa"/>
          <w:cantSplit/>
        </w:trPr>
        <w:tc>
          <w:tcPr>
            <w:tcW w:w="2755" w:type="dxa"/>
          </w:tcPr>
          <w:p w14:paraId="68EF001B"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“Data Protection Legislation”</w:t>
            </w:r>
          </w:p>
        </w:tc>
        <w:tc>
          <w:tcPr>
            <w:tcW w:w="5528" w:type="dxa"/>
            <w:gridSpan w:val="2"/>
          </w:tcPr>
          <w:p w14:paraId="33E3E86C" w14:textId="77777777"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means all applicable legislation in force from time to time in the United Kingdom applicable to data protection and privacy including, but not limited to, the UK GDPR (the retained EU law version of the General Data Protection Regulation ((EU) 2016/679), as it forms part of the law of England and Wales, Scotland, and Northern Ireland by virtue of section 3 of the European Union (Withdrawal) Act 2018); the Data Protection Act 2018 (and regulations made thereunder); and the Privacy and Electronic Communications Regulations 2003 as amended;</w:t>
            </w:r>
          </w:p>
        </w:tc>
      </w:tr>
      <w:tr w:rsidR="00796D04" w:rsidRPr="00CD3BF4" w14:paraId="24CEE938" w14:textId="77777777" w:rsidTr="00B750BF">
        <w:trPr>
          <w:cantSplit/>
        </w:trPr>
        <w:tc>
          <w:tcPr>
            <w:tcW w:w="2835" w:type="dxa"/>
            <w:gridSpan w:val="2"/>
          </w:tcPr>
          <w:p w14:paraId="7E3CC6F8" w14:textId="35030BC8"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Deliverables</w:t>
            </w:r>
            <w:r>
              <w:rPr>
                <w:rFonts w:asciiTheme="minorHAnsi" w:hAnsiTheme="minorHAnsi" w:cstheme="minorHAnsi"/>
                <w:b/>
                <w:sz w:val="24"/>
                <w:szCs w:val="24"/>
              </w:rPr>
              <w:t>”</w:t>
            </w:r>
          </w:p>
        </w:tc>
        <w:tc>
          <w:tcPr>
            <w:tcW w:w="5528" w:type="dxa"/>
            <w:gridSpan w:val="2"/>
          </w:tcPr>
          <w:p w14:paraId="7CAA1AB1" w14:textId="4F7D3E7C"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 xml:space="preserve">any documents, products and materials to be developed and provided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as part of or in connection with the Services, including any products of the Services;</w:t>
            </w:r>
          </w:p>
        </w:tc>
      </w:tr>
      <w:tr w:rsidR="00796D04" w:rsidRPr="00CD3BF4" w14:paraId="6C265EA5" w14:textId="77777777" w:rsidTr="00B750BF">
        <w:trPr>
          <w:cantSplit/>
        </w:trPr>
        <w:tc>
          <w:tcPr>
            <w:tcW w:w="2835" w:type="dxa"/>
            <w:gridSpan w:val="2"/>
          </w:tcPr>
          <w:p w14:paraId="30D5D8FE" w14:textId="26808C5E"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lastRenderedPageBreak/>
              <w:t>“</w:t>
            </w:r>
            <w:r w:rsidR="00796D04" w:rsidRPr="00CD3BF4">
              <w:rPr>
                <w:rFonts w:asciiTheme="minorHAnsi" w:hAnsiTheme="minorHAnsi" w:cstheme="minorHAnsi"/>
                <w:b/>
                <w:sz w:val="24"/>
                <w:szCs w:val="24"/>
              </w:rPr>
              <w:t>Firm Price</w:t>
            </w:r>
            <w:r>
              <w:rPr>
                <w:rFonts w:asciiTheme="minorHAnsi" w:hAnsiTheme="minorHAnsi" w:cstheme="minorHAnsi"/>
                <w:b/>
                <w:sz w:val="24"/>
                <w:szCs w:val="24"/>
              </w:rPr>
              <w:t>”</w:t>
            </w:r>
          </w:p>
        </w:tc>
        <w:tc>
          <w:tcPr>
            <w:tcW w:w="5528" w:type="dxa"/>
            <w:gridSpan w:val="2"/>
          </w:tcPr>
          <w:p w14:paraId="16F26556"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a price excluding any Value Added Tax (VAT) which is not subject to variation;</w:t>
            </w:r>
          </w:p>
        </w:tc>
      </w:tr>
      <w:tr w:rsidR="00B750BF" w:rsidRPr="00CD3BF4" w14:paraId="7BFE70EE"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0ADD0272" w14:textId="77777777" w:rsidR="00796D04" w:rsidRPr="00CD3BF4" w:rsidRDefault="00796D04" w:rsidP="00B750BF">
            <w:pPr>
              <w:ind w:left="37" w:hanging="37"/>
              <w:jc w:val="left"/>
              <w:rPr>
                <w:rFonts w:asciiTheme="minorHAnsi" w:hAnsiTheme="minorHAnsi" w:cstheme="minorHAnsi"/>
                <w:b/>
                <w:bCs/>
                <w:sz w:val="24"/>
                <w:szCs w:val="24"/>
              </w:rPr>
            </w:pPr>
            <w:r w:rsidRPr="00CD3BF4">
              <w:rPr>
                <w:rFonts w:asciiTheme="minorHAnsi" w:hAnsiTheme="minorHAnsi" w:cstheme="minorHAnsi"/>
                <w:b/>
                <w:bCs/>
                <w:sz w:val="24"/>
                <w:szCs w:val="24"/>
              </w:rPr>
              <w:t>“Intellectual Property Rights”</w:t>
            </w:r>
          </w:p>
        </w:tc>
        <w:tc>
          <w:tcPr>
            <w:tcW w:w="5386" w:type="dxa"/>
          </w:tcPr>
          <w:p w14:paraId="5B16820C" w14:textId="3C6059D2" w:rsidR="00436F36" w:rsidRDefault="00436F36" w:rsidP="00B750BF">
            <w:pPr>
              <w:pStyle w:val="SingleLevela"/>
              <w:widowControl w:val="0"/>
              <w:tabs>
                <w:tab w:val="clear" w:pos="709"/>
                <w:tab w:val="clear" w:pos="1021"/>
              </w:tabs>
              <w:ind w:left="0" w:firstLine="0"/>
              <w:rPr>
                <w:rFonts w:asciiTheme="minorHAnsi" w:hAnsiTheme="minorHAnsi" w:cstheme="minorHAnsi"/>
                <w:sz w:val="24"/>
                <w:szCs w:val="24"/>
              </w:rPr>
            </w:pPr>
            <w:bookmarkStart w:id="24" w:name="OLE_LINK1"/>
            <w:bookmarkStart w:id="25" w:name="OLE_LINK2"/>
            <w:r>
              <w:rPr>
                <w:rFonts w:asciiTheme="minorHAnsi" w:hAnsiTheme="minorHAnsi" w:cstheme="minorHAnsi"/>
                <w:sz w:val="24"/>
                <w:szCs w:val="24"/>
              </w:rPr>
              <w:t>m</w:t>
            </w:r>
            <w:r w:rsidR="00796D04" w:rsidRPr="00CD3BF4">
              <w:rPr>
                <w:rFonts w:asciiTheme="minorHAnsi" w:hAnsiTheme="minorHAnsi" w:cstheme="minorHAnsi"/>
                <w:sz w:val="24"/>
                <w:szCs w:val="24"/>
              </w:rPr>
              <w:t>eans</w:t>
            </w:r>
            <w:r>
              <w:rPr>
                <w:rFonts w:asciiTheme="minorHAnsi" w:hAnsiTheme="minorHAnsi" w:cstheme="minorHAnsi"/>
                <w:sz w:val="24"/>
                <w:szCs w:val="24"/>
              </w:rPr>
              <w:t>:</w:t>
            </w:r>
            <w:r w:rsidR="00796D04" w:rsidRPr="00CD3BF4">
              <w:rPr>
                <w:rFonts w:asciiTheme="minorHAnsi" w:hAnsiTheme="minorHAnsi" w:cstheme="minorHAnsi"/>
                <w:sz w:val="24"/>
                <w:szCs w:val="24"/>
              </w:rPr>
              <w:t xml:space="preserve"> </w:t>
            </w:r>
          </w:p>
          <w:p w14:paraId="5BB381B1" w14:textId="7EFA15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(a) any and all rights in any patents, trade marks, service marks, registered designs, applications (and rights to apply for any of those rights) trade, business and company names, internet domain names and e-mail addresses, unregistered trade marks and service marks, copyrights, database rights, know-how, rights in designs and inventions;</w:t>
            </w:r>
          </w:p>
          <w:p w14:paraId="10833893" w14:textId="777777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(b) rights under licences, consents, orders, statutes or otherwise in relation to a right in paragraph (a);</w:t>
            </w:r>
          </w:p>
          <w:p w14:paraId="151E07A4" w14:textId="777777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(c) rights of the same or similar effect or nature as or to those in paragraphs (a) and (b) which now or in the future may subsist; and</w:t>
            </w:r>
          </w:p>
          <w:p w14:paraId="3C17E6CF" w14:textId="77777777" w:rsidR="00796D04" w:rsidRPr="00CD3BF4" w:rsidRDefault="00796D04" w:rsidP="00B750BF">
            <w:pPr>
              <w:rPr>
                <w:rFonts w:asciiTheme="minorHAnsi" w:hAnsiTheme="minorHAnsi" w:cstheme="minorHAnsi"/>
                <w:sz w:val="24"/>
                <w:szCs w:val="24"/>
              </w:rPr>
            </w:pPr>
            <w:r w:rsidRPr="00CD3BF4">
              <w:rPr>
                <w:rFonts w:asciiTheme="minorHAnsi" w:hAnsiTheme="minorHAnsi" w:cstheme="minorHAnsi"/>
                <w:sz w:val="24"/>
                <w:szCs w:val="24"/>
              </w:rPr>
              <w:t>(d) the right to sue for past infringements of any of the foregoing rights</w:t>
            </w:r>
            <w:bookmarkEnd w:id="24"/>
            <w:bookmarkEnd w:id="25"/>
            <w:r w:rsidRPr="00CD3BF4">
              <w:rPr>
                <w:rFonts w:asciiTheme="minorHAnsi" w:hAnsiTheme="minorHAnsi" w:cstheme="minorHAnsi"/>
                <w:sz w:val="24"/>
                <w:szCs w:val="24"/>
              </w:rPr>
              <w:t>;</w:t>
            </w:r>
          </w:p>
        </w:tc>
      </w:tr>
      <w:tr w:rsidR="00796D04" w:rsidRPr="00CD3BF4" w14:paraId="33C80C43" w14:textId="77777777" w:rsidTr="00B750BF">
        <w:trPr>
          <w:cantSplit/>
        </w:trPr>
        <w:tc>
          <w:tcPr>
            <w:tcW w:w="2835" w:type="dxa"/>
            <w:gridSpan w:val="2"/>
          </w:tcPr>
          <w:p w14:paraId="51B152FA" w14:textId="54E773FF"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Legislation</w:t>
            </w:r>
            <w:r>
              <w:rPr>
                <w:rFonts w:asciiTheme="minorHAnsi" w:hAnsiTheme="minorHAnsi" w:cstheme="minorHAnsi"/>
                <w:b/>
                <w:sz w:val="24"/>
                <w:szCs w:val="24"/>
              </w:rPr>
              <w:t>”</w:t>
            </w:r>
          </w:p>
        </w:tc>
        <w:tc>
          <w:tcPr>
            <w:tcW w:w="5528" w:type="dxa"/>
            <w:gridSpan w:val="2"/>
          </w:tcPr>
          <w:p w14:paraId="1AC93377"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in relation to the United Kingdom and Act of Parliament, any subordinate legislation within the meaning of section 21 of the Interpretation Act 1978, or any exercise of Royal Prerogative;</w:t>
            </w:r>
          </w:p>
        </w:tc>
      </w:tr>
      <w:tr w:rsidR="00796D04" w:rsidRPr="00CD3BF4" w14:paraId="7BD388CE" w14:textId="77777777" w:rsidTr="00B750BF">
        <w:trPr>
          <w:cantSplit/>
        </w:trPr>
        <w:tc>
          <w:tcPr>
            <w:tcW w:w="2835" w:type="dxa"/>
            <w:gridSpan w:val="2"/>
          </w:tcPr>
          <w:p w14:paraId="1C8B2A61" w14:textId="3B557A98"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Parties</w:t>
            </w:r>
            <w:r>
              <w:rPr>
                <w:rFonts w:asciiTheme="minorHAnsi" w:hAnsiTheme="minorHAnsi" w:cstheme="minorHAnsi"/>
                <w:b/>
                <w:sz w:val="24"/>
                <w:szCs w:val="24"/>
              </w:rPr>
              <w:t>”</w:t>
            </w:r>
          </w:p>
        </w:tc>
        <w:tc>
          <w:tcPr>
            <w:tcW w:w="5528" w:type="dxa"/>
            <w:gridSpan w:val="2"/>
          </w:tcPr>
          <w:p w14:paraId="21E57C05" w14:textId="43DE050F"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 xml:space="preserve">the Customer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collectively, and “Party” means either of them and their permitted assignees;</w:t>
            </w:r>
          </w:p>
        </w:tc>
      </w:tr>
      <w:tr w:rsidR="00796D04" w:rsidRPr="00CD3BF4" w14:paraId="0E70F9C4" w14:textId="77777777" w:rsidTr="00B750BF">
        <w:trPr>
          <w:cantSplit/>
        </w:trPr>
        <w:tc>
          <w:tcPr>
            <w:tcW w:w="2835" w:type="dxa"/>
            <w:gridSpan w:val="2"/>
          </w:tcPr>
          <w:p w14:paraId="7D34417D" w14:textId="72258F6B"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lastRenderedPageBreak/>
              <w:t>“</w:t>
            </w:r>
            <w:r w:rsidR="00796D04" w:rsidRPr="00CD3BF4">
              <w:rPr>
                <w:rFonts w:asciiTheme="minorHAnsi" w:hAnsiTheme="minorHAnsi" w:cstheme="minorHAnsi"/>
                <w:b/>
                <w:sz w:val="24"/>
                <w:szCs w:val="24"/>
              </w:rPr>
              <w:t>Person</w:t>
            </w:r>
            <w:r>
              <w:rPr>
                <w:rFonts w:asciiTheme="minorHAnsi" w:hAnsiTheme="minorHAnsi" w:cstheme="minorHAnsi"/>
                <w:b/>
                <w:sz w:val="24"/>
                <w:szCs w:val="24"/>
              </w:rPr>
              <w:t>”</w:t>
            </w:r>
          </w:p>
        </w:tc>
        <w:tc>
          <w:tcPr>
            <w:tcW w:w="5528" w:type="dxa"/>
            <w:gridSpan w:val="2"/>
          </w:tcPr>
          <w:p w14:paraId="58C165F3"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sz w:val="24"/>
                <w:szCs w:val="24"/>
              </w:rPr>
              <w:t>includes any individual, company, Customer, corporation, body corporate, government, state or agency of state, trust or foundation, or any association, partnership or unincorporated body of two or more of the foregoing (whether or not having separate legal personality and wherever incorporated or established);</w:t>
            </w:r>
          </w:p>
        </w:tc>
      </w:tr>
      <w:tr w:rsidR="00B750BF" w:rsidRPr="00CD3BF4" w14:paraId="54990858" w14:textId="77777777" w:rsidTr="00B750BF">
        <w:tblPrEx>
          <w:tblCellMar>
            <w:top w:w="28" w:type="dxa"/>
            <w:left w:w="28" w:type="dxa"/>
            <w:bottom w:w="142" w:type="dxa"/>
            <w:right w:w="28" w:type="dxa"/>
          </w:tblCellMar>
        </w:tblPrEx>
        <w:trPr>
          <w:gridBefore w:val="1"/>
          <w:wBefore w:w="80" w:type="dxa"/>
          <w:cantSplit/>
        </w:trPr>
        <w:tc>
          <w:tcPr>
            <w:tcW w:w="2755" w:type="dxa"/>
          </w:tcPr>
          <w:p w14:paraId="30EE26AE"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“Services”</w:t>
            </w:r>
          </w:p>
        </w:tc>
        <w:tc>
          <w:tcPr>
            <w:tcW w:w="5528" w:type="dxa"/>
            <w:gridSpan w:val="2"/>
          </w:tcPr>
          <w:p w14:paraId="3B4EAEEA" w14:textId="7C7A4F86"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 xml:space="preserve">means the services to be provided by the Service Provider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in accordance with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2 of the Agreement, as fully defined in the Agreement, and subject to the terms and conditions of the Agreement; and</w:t>
            </w:r>
          </w:p>
        </w:tc>
      </w:tr>
      <w:tr w:rsidR="00B750BF" w:rsidRPr="00CD3BF4" w14:paraId="2734F589" w14:textId="77777777" w:rsidTr="00B750BF">
        <w:tblPrEx>
          <w:tblCellMar>
            <w:top w:w="28" w:type="dxa"/>
            <w:left w:w="28" w:type="dxa"/>
            <w:bottom w:w="142" w:type="dxa"/>
            <w:right w:w="28" w:type="dxa"/>
          </w:tblCellMar>
        </w:tblPrEx>
        <w:trPr>
          <w:gridBefore w:val="1"/>
          <w:wBefore w:w="80" w:type="dxa"/>
          <w:cantSplit/>
        </w:trPr>
        <w:tc>
          <w:tcPr>
            <w:tcW w:w="2755" w:type="dxa"/>
          </w:tcPr>
          <w:p w14:paraId="0DE200CC"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“Term”</w:t>
            </w:r>
          </w:p>
        </w:tc>
        <w:tc>
          <w:tcPr>
            <w:tcW w:w="5528" w:type="dxa"/>
            <w:gridSpan w:val="2"/>
          </w:tcPr>
          <w:p w14:paraId="32454A02" w14:textId="77777777"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means the term of the Agreement as defined therein.</w:t>
            </w:r>
          </w:p>
        </w:tc>
      </w:tr>
    </w:tbl>
    <w:p w14:paraId="19958780" w14:textId="77777777" w:rsidR="00796D04" w:rsidRPr="00CD3BF4" w:rsidRDefault="00796D04" w:rsidP="00796D04">
      <w:pPr>
        <w:rPr>
          <w:rFonts w:asciiTheme="minorHAnsi" w:hAnsiTheme="minorHAnsi" w:cstheme="minorHAnsi"/>
          <w:sz w:val="24"/>
          <w:szCs w:val="24"/>
        </w:rPr>
      </w:pPr>
    </w:p>
    <w:p w14:paraId="7904EB95" w14:textId="25F17594" w:rsidR="00796D04" w:rsidRPr="00CD3BF4" w:rsidRDefault="00796D04" w:rsidP="00B750BF">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Unless the context otherwise requires, each reference in these Terms and Conditions to:</w:t>
      </w:r>
    </w:p>
    <w:p w14:paraId="06E0C43A" w14:textId="601720A9" w:rsidR="00796D04" w:rsidRPr="00CD3BF4" w:rsidRDefault="00B750BF" w:rsidP="00B750BF">
      <w:pPr>
        <w:pStyle w:val="Level3"/>
        <w:numPr>
          <w:ilvl w:val="0"/>
          <w:numId w:val="0"/>
        </w:numPr>
        <w:ind w:left="709"/>
        <w:rPr>
          <w:rFonts w:asciiTheme="minorHAnsi" w:hAnsiTheme="minorHAnsi" w:cstheme="minorHAnsi"/>
          <w:sz w:val="24"/>
          <w:szCs w:val="24"/>
        </w:rPr>
      </w:pPr>
      <w:r>
        <w:rPr>
          <w:rFonts w:asciiTheme="minorHAnsi" w:hAnsiTheme="minorHAnsi" w:cstheme="minorHAnsi"/>
          <w:sz w:val="24"/>
          <w:szCs w:val="24"/>
        </w:rPr>
        <w:t>1.2.1</w:t>
      </w:r>
      <w:r>
        <w:rPr>
          <w:rFonts w:asciiTheme="minorHAnsi" w:hAnsiTheme="minorHAnsi" w:cstheme="minorHAnsi"/>
          <w:sz w:val="24"/>
          <w:szCs w:val="24"/>
        </w:rPr>
        <w:tab/>
      </w:r>
      <w:r w:rsidR="00796D04" w:rsidRPr="00CD3BF4">
        <w:rPr>
          <w:rFonts w:asciiTheme="minorHAnsi" w:hAnsiTheme="minorHAnsi" w:cstheme="minorHAnsi"/>
          <w:sz w:val="24"/>
          <w:szCs w:val="24"/>
        </w:rPr>
        <w:t>“writing”, and any cognate expression, includes a reference to any communication effected by electronic or facsimile transmission or similar means;</w:t>
      </w:r>
    </w:p>
    <w:p w14:paraId="21993163" w14:textId="2F2416CE" w:rsidR="00796D04" w:rsidRPr="00B750BF" w:rsidRDefault="00796D04" w:rsidP="00E50EB5">
      <w:pPr>
        <w:pStyle w:val="Level3"/>
        <w:numPr>
          <w:ilvl w:val="2"/>
          <w:numId w:val="7"/>
        </w:numPr>
        <w:rPr>
          <w:rFonts w:asciiTheme="minorHAnsi" w:hAnsiTheme="minorHAnsi" w:cstheme="minorHAnsi"/>
          <w:sz w:val="24"/>
          <w:szCs w:val="24"/>
        </w:rPr>
      </w:pPr>
      <w:r w:rsidRPr="00B750BF">
        <w:rPr>
          <w:rFonts w:asciiTheme="minorHAnsi" w:hAnsiTheme="minorHAnsi" w:cstheme="minorHAnsi"/>
          <w:sz w:val="24"/>
          <w:szCs w:val="24"/>
        </w:rPr>
        <w:t>a statute or a provision of a statute is a reference to that statute or provision as amended or re-enacted at the relevant time;</w:t>
      </w:r>
    </w:p>
    <w:p w14:paraId="6669A03A" w14:textId="77777777"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“these Terms and Conditions” is a reference to these Terms and Conditions as amended or supplemented at the relevant time;</w:t>
      </w:r>
    </w:p>
    <w:p w14:paraId="39E7E23B" w14:textId="66E1641E"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or paragraph is a reference to 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of these Terms and Conditions or to 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of the Agreement, as appropriate; and</w:t>
      </w:r>
    </w:p>
    <w:p w14:paraId="25EE35BD" w14:textId="4C321F4E"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a "Party" or the "Parties" refer to the parties to the Agreement.</w:t>
      </w:r>
    </w:p>
    <w:p w14:paraId="3E906B8D" w14:textId="5BBB0513" w:rsidR="00796D04" w:rsidRPr="00CD3BF4" w:rsidRDefault="00B750BF" w:rsidP="00B750BF">
      <w:pPr>
        <w:pStyle w:val="Level2"/>
        <w:ind w:left="709" w:hanging="709"/>
        <w:rPr>
          <w:rFonts w:asciiTheme="minorHAnsi" w:hAnsiTheme="minorHAnsi" w:cstheme="minorHAnsi"/>
          <w:sz w:val="24"/>
          <w:szCs w:val="24"/>
        </w:rPr>
      </w:pPr>
      <w:r>
        <w:rPr>
          <w:rFonts w:asciiTheme="minorHAnsi" w:hAnsiTheme="minorHAnsi" w:cstheme="minorHAnsi"/>
          <w:sz w:val="24"/>
          <w:szCs w:val="24"/>
        </w:rPr>
        <w:t>1.3</w:t>
      </w:r>
      <w:r>
        <w:rPr>
          <w:rFonts w:asciiTheme="minorHAnsi" w:hAnsiTheme="minorHAnsi" w:cstheme="minorHAnsi"/>
          <w:sz w:val="24"/>
          <w:szCs w:val="24"/>
        </w:rPr>
        <w:tab/>
      </w:r>
      <w:r w:rsidR="00796D04" w:rsidRPr="00CD3BF4">
        <w:rPr>
          <w:rFonts w:asciiTheme="minorHAnsi" w:hAnsiTheme="minorHAnsi" w:cstheme="minorHAnsi"/>
          <w:sz w:val="24"/>
          <w:szCs w:val="24"/>
        </w:rPr>
        <w:t>The headings used in these Terms and Conditions are for convenience only and shall have no effect upon the interpretation of these Terms and Conditions.</w:t>
      </w:r>
    </w:p>
    <w:p w14:paraId="457ADC89" w14:textId="2399363D"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t>1.4</w:t>
      </w:r>
      <w:r>
        <w:rPr>
          <w:rFonts w:asciiTheme="minorHAnsi" w:hAnsiTheme="minorHAnsi" w:cstheme="minorHAnsi"/>
          <w:sz w:val="24"/>
          <w:szCs w:val="24"/>
        </w:rPr>
        <w:tab/>
      </w:r>
      <w:r w:rsidR="00796D04" w:rsidRPr="00CD3BF4">
        <w:rPr>
          <w:rFonts w:asciiTheme="minorHAnsi" w:hAnsiTheme="minorHAnsi" w:cstheme="minorHAnsi"/>
          <w:sz w:val="24"/>
          <w:szCs w:val="24"/>
        </w:rPr>
        <w:t>Words imparting the singular number shall include the plural and vice versa.</w:t>
      </w:r>
    </w:p>
    <w:p w14:paraId="156B4538" w14:textId="0A7252EC"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lastRenderedPageBreak/>
        <w:t>1.5</w:t>
      </w:r>
      <w:r>
        <w:rPr>
          <w:rFonts w:asciiTheme="minorHAnsi" w:hAnsiTheme="minorHAnsi" w:cstheme="minorHAnsi"/>
          <w:sz w:val="24"/>
          <w:szCs w:val="24"/>
        </w:rPr>
        <w:tab/>
      </w:r>
      <w:r w:rsidR="00796D04" w:rsidRPr="00CD3BF4">
        <w:rPr>
          <w:rFonts w:asciiTheme="minorHAnsi" w:hAnsiTheme="minorHAnsi" w:cstheme="minorHAnsi"/>
          <w:sz w:val="24"/>
          <w:szCs w:val="24"/>
        </w:rPr>
        <w:t>References to any gender shall include the other gender.</w:t>
      </w:r>
    </w:p>
    <w:p w14:paraId="4F4B39D4" w14:textId="2F31082F"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t>1.6</w:t>
      </w:r>
      <w:r>
        <w:rPr>
          <w:rFonts w:asciiTheme="minorHAnsi" w:hAnsiTheme="minorHAnsi" w:cstheme="minorHAnsi"/>
          <w:sz w:val="24"/>
          <w:szCs w:val="24"/>
        </w:rPr>
        <w:tab/>
      </w:r>
      <w:r w:rsidR="00796D04" w:rsidRPr="00CD3BF4">
        <w:rPr>
          <w:rFonts w:asciiTheme="minorHAnsi" w:hAnsiTheme="minorHAnsi" w:cstheme="minorHAnsi"/>
          <w:sz w:val="24"/>
          <w:szCs w:val="24"/>
        </w:rPr>
        <w:t>References to persons shall include corporations.</w:t>
      </w:r>
    </w:p>
    <w:p w14:paraId="5A32730A" w14:textId="77777777" w:rsidR="00796D04" w:rsidRPr="00CD3BF4" w:rsidRDefault="00796D04" w:rsidP="00796D04">
      <w:pPr>
        <w:pStyle w:val="Level2"/>
        <w:rPr>
          <w:rFonts w:asciiTheme="minorHAnsi" w:hAnsiTheme="minorHAnsi" w:cstheme="minorHAnsi"/>
          <w:sz w:val="24"/>
          <w:szCs w:val="24"/>
        </w:rPr>
      </w:pPr>
    </w:p>
    <w:p w14:paraId="2A0DB370" w14:textId="3BA8E31C" w:rsidR="00796D04" w:rsidRPr="00CD3BF4" w:rsidRDefault="00796D04" w:rsidP="00796D04">
      <w:pPr>
        <w:pStyle w:val="Level1"/>
        <w:keepNext/>
        <w:outlineLvl w:val="0"/>
        <w:rPr>
          <w:rFonts w:asciiTheme="minorHAnsi" w:hAnsiTheme="minorHAnsi" w:cstheme="minorHAnsi"/>
          <w:b/>
          <w:color w:val="00375A"/>
          <w:sz w:val="24"/>
          <w:szCs w:val="24"/>
        </w:rPr>
      </w:pPr>
      <w:bookmarkStart w:id="26" w:name="_Toc72940707"/>
      <w:r w:rsidRPr="00CD3BF4">
        <w:rPr>
          <w:rFonts w:asciiTheme="minorHAnsi" w:hAnsiTheme="minorHAnsi" w:cstheme="minorHAnsi"/>
          <w:b/>
          <w:color w:val="00375A"/>
          <w:sz w:val="24"/>
          <w:szCs w:val="24"/>
        </w:rPr>
        <w:t>DURATION</w:t>
      </w:r>
      <w:bookmarkEnd w:id="26"/>
    </w:p>
    <w:p w14:paraId="6AA991EC" w14:textId="30ACB76D" w:rsidR="00796D04" w:rsidRPr="00CD3BF4" w:rsidRDefault="00796D04" w:rsidP="00796D04">
      <w:pPr>
        <w:pStyle w:val="Body1"/>
        <w:rPr>
          <w:rFonts w:asciiTheme="minorHAnsi" w:hAnsiTheme="minorHAnsi" w:cstheme="minorHAnsi"/>
          <w:sz w:val="24"/>
          <w:szCs w:val="24"/>
        </w:rPr>
      </w:pPr>
      <w:r w:rsidRPr="00CD3BF4">
        <w:rPr>
          <w:rFonts w:asciiTheme="minorHAnsi" w:hAnsiTheme="minorHAnsi" w:cstheme="minorHAnsi"/>
          <w:sz w:val="24"/>
          <w:szCs w:val="24"/>
        </w:rPr>
        <w:t xml:space="preserve">This Agreement shall come into effect on the Commencement Date and, subject to provisions for earlier termination, shall continue for a period of </w:t>
      </w:r>
      <w:r w:rsidRPr="00CD3BF4">
        <w:rPr>
          <w:rFonts w:asciiTheme="minorHAnsi" w:hAnsiTheme="minorHAnsi" w:cstheme="minorHAnsi"/>
          <w:sz w:val="24"/>
          <w:szCs w:val="24"/>
          <w:highlight w:val="lightGray"/>
        </w:rPr>
        <w:fldChar w:fldCharType="begin"/>
      </w:r>
      <w:r w:rsidRPr="00CD3BF4">
        <w:rPr>
          <w:rFonts w:asciiTheme="minorHAnsi" w:hAnsiTheme="minorHAnsi" w:cstheme="minorHAnsi"/>
          <w:sz w:val="24"/>
          <w:szCs w:val="24"/>
          <w:highlight w:val="lightGray"/>
        </w:rPr>
        <w:instrText xml:space="preserve"> QUOTE "[          ]" </w:instrText>
      </w:r>
      <w:r w:rsidRPr="00CD3BF4">
        <w:rPr>
          <w:rFonts w:asciiTheme="minorHAnsi" w:hAnsiTheme="minorHAnsi" w:cstheme="minorHAnsi"/>
          <w:sz w:val="24"/>
          <w:szCs w:val="24"/>
          <w:highlight w:val="lightGray"/>
        </w:rPr>
        <w:fldChar w:fldCharType="separate"/>
      </w:r>
      <w:r w:rsidRPr="00CD3BF4">
        <w:rPr>
          <w:rFonts w:asciiTheme="minorHAnsi" w:hAnsiTheme="minorHAnsi" w:cstheme="minorHAnsi"/>
          <w:sz w:val="24"/>
          <w:szCs w:val="24"/>
          <w:highlight w:val="lightGray"/>
        </w:rPr>
        <w:t>[          ]</w:t>
      </w:r>
      <w:r w:rsidRPr="00CD3BF4">
        <w:rPr>
          <w:rFonts w:asciiTheme="minorHAnsi" w:hAnsiTheme="minorHAnsi" w:cstheme="minorHAnsi"/>
          <w:sz w:val="24"/>
          <w:szCs w:val="24"/>
          <w:highlight w:val="lightGray"/>
        </w:rPr>
        <w:fldChar w:fldCharType="end"/>
      </w:r>
      <w:r w:rsidRPr="00CD3BF4">
        <w:rPr>
          <w:rFonts w:asciiTheme="minorHAnsi" w:hAnsiTheme="minorHAnsi" w:cstheme="minorHAnsi"/>
          <w:sz w:val="24"/>
          <w:szCs w:val="24"/>
        </w:rPr>
        <w:t xml:space="preserve">, unless and until terminated by either party in accordance with this Agreement.  </w:t>
      </w:r>
    </w:p>
    <w:p w14:paraId="6FEBBE28" w14:textId="77777777" w:rsidR="00796D04" w:rsidRPr="00CD3BF4" w:rsidRDefault="00796D04" w:rsidP="00796D04">
      <w:pPr>
        <w:pStyle w:val="Body1"/>
        <w:rPr>
          <w:rFonts w:asciiTheme="minorHAnsi" w:hAnsiTheme="minorHAnsi" w:cstheme="minorHAnsi"/>
          <w:sz w:val="24"/>
          <w:szCs w:val="24"/>
        </w:rPr>
      </w:pPr>
    </w:p>
    <w:p w14:paraId="064FFA75" w14:textId="77777777" w:rsidR="00796D04" w:rsidRPr="00CD3BF4" w:rsidRDefault="00796D04" w:rsidP="00796D04">
      <w:pPr>
        <w:pStyle w:val="Level1"/>
        <w:keepNext/>
        <w:outlineLvl w:val="0"/>
        <w:rPr>
          <w:rFonts w:asciiTheme="minorHAnsi" w:hAnsiTheme="minorHAnsi" w:cstheme="minorHAnsi"/>
          <w:b/>
          <w:caps/>
          <w:color w:val="00375A"/>
          <w:sz w:val="24"/>
          <w:szCs w:val="24"/>
        </w:rPr>
      </w:pPr>
      <w:bookmarkStart w:id="27" w:name="_Ref100723409"/>
      <w:bookmarkStart w:id="28" w:name="_Ref132186350"/>
      <w:bookmarkStart w:id="29" w:name="_Ref132186443"/>
      <w:bookmarkStart w:id="30" w:name="_Ref397804632"/>
      <w:bookmarkStart w:id="31" w:name="_Ref402816968"/>
      <w:bookmarkStart w:id="32" w:name="_Ref412477095"/>
      <w:bookmarkStart w:id="33" w:name="_Ref412477405"/>
      <w:bookmarkStart w:id="34" w:name="_Toc408303293"/>
      <w:bookmarkStart w:id="35" w:name="_Toc72940708"/>
      <w:r w:rsidRPr="00CD3BF4">
        <w:rPr>
          <w:rFonts w:asciiTheme="minorHAnsi" w:hAnsiTheme="minorHAnsi" w:cstheme="minorHAnsi"/>
          <w:b/>
          <w:caps/>
          <w:color w:val="00375A"/>
          <w:sz w:val="24"/>
          <w:szCs w:val="24"/>
        </w:rPr>
        <w:t>Services</w:t>
      </w:r>
      <w:bookmarkEnd w:id="27"/>
      <w:bookmarkEnd w:id="28"/>
      <w:bookmarkEnd w:id="29"/>
      <w:bookmarkEnd w:id="30"/>
      <w:bookmarkEnd w:id="31"/>
      <w:bookmarkEnd w:id="32"/>
      <w:bookmarkEnd w:id="33"/>
      <w:bookmarkEnd w:id="34"/>
      <w:bookmarkEnd w:id="35"/>
    </w:p>
    <w:p w14:paraId="69F2551C" w14:textId="47F61619"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With effect from the Commencement Date, the Service Provider shall, throughout the Term of the Agreement, provide the Services to the </w:t>
      </w:r>
      <w:r w:rsidR="005950A2" w:rsidRPr="00B750BF">
        <w:rPr>
          <w:rFonts w:asciiTheme="minorHAnsi" w:hAnsiTheme="minorHAnsi" w:cstheme="minorHAnsi"/>
          <w:bCs/>
          <w:sz w:val="24"/>
          <w:szCs w:val="24"/>
        </w:rPr>
        <w:t>Customer</w:t>
      </w:r>
      <w:r w:rsidR="007104B7">
        <w:rPr>
          <w:rFonts w:asciiTheme="minorHAnsi" w:hAnsiTheme="minorHAnsi" w:cstheme="minorHAnsi"/>
          <w:bCs/>
          <w:sz w:val="24"/>
          <w:szCs w:val="24"/>
        </w:rPr>
        <w:t xml:space="preserve"> as described in Schedule 1</w:t>
      </w:r>
      <w:r w:rsidRPr="00B750BF">
        <w:rPr>
          <w:rFonts w:asciiTheme="minorHAnsi" w:hAnsiTheme="minorHAnsi" w:cstheme="minorHAnsi"/>
          <w:bCs/>
          <w:sz w:val="24"/>
          <w:szCs w:val="24"/>
        </w:rPr>
        <w:t>.</w:t>
      </w:r>
    </w:p>
    <w:p w14:paraId="5FD08C9C" w14:textId="3B9D126F"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The Service Provider shall provide the Services with reasonable skill and care, commensurate with prevailing standards in the </w:t>
      </w:r>
      <w:r w:rsidR="00D676DF">
        <w:rPr>
          <w:rFonts w:asciiTheme="minorHAnsi" w:hAnsiTheme="minorHAnsi" w:cstheme="minorHAnsi"/>
          <w:bCs/>
          <w:sz w:val="24"/>
          <w:szCs w:val="24"/>
        </w:rPr>
        <w:t>maritime, nautical or heritage</w:t>
      </w:r>
      <w:r w:rsidRPr="00B750BF">
        <w:rPr>
          <w:rFonts w:asciiTheme="minorHAnsi" w:hAnsiTheme="minorHAnsi" w:cstheme="minorHAnsi"/>
          <w:bCs/>
          <w:sz w:val="24"/>
          <w:szCs w:val="24"/>
        </w:rPr>
        <w:t xml:space="preserve"> sector in the United Kingdom.</w:t>
      </w:r>
    </w:p>
    <w:p w14:paraId="0464DAA5" w14:textId="03F51F83"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The Service Provider shall act in accordance with all reasonable instructions given to it by the </w:t>
      </w:r>
      <w:r w:rsidR="005950A2" w:rsidRPr="00B750BF">
        <w:rPr>
          <w:rFonts w:asciiTheme="minorHAnsi" w:hAnsiTheme="minorHAnsi" w:cstheme="minorHAnsi"/>
          <w:bCs/>
          <w:sz w:val="24"/>
          <w:szCs w:val="24"/>
        </w:rPr>
        <w:t>Customer</w:t>
      </w:r>
      <w:r w:rsidRPr="00B750BF">
        <w:rPr>
          <w:rFonts w:asciiTheme="minorHAnsi" w:hAnsiTheme="minorHAnsi" w:cstheme="minorHAnsi"/>
          <w:bCs/>
          <w:sz w:val="24"/>
          <w:szCs w:val="24"/>
        </w:rPr>
        <w:t xml:space="preserve"> provided such instructions are compatible with the specification of Services provided in the Agreement.</w:t>
      </w:r>
    </w:p>
    <w:p w14:paraId="344AE448" w14:textId="77777777"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The Service Provider shall be responsible for ensuring that it complies with all statutes, regulations, byelaws, standards, codes of conduct and any other rules relevant to the provision of the Services.</w:t>
      </w:r>
    </w:p>
    <w:p w14:paraId="353BC99F" w14:textId="6C703B78" w:rsidR="00313F54" w:rsidRPr="00CD3BF4" w:rsidRDefault="00313F54" w:rsidP="00B750BF">
      <w:pPr>
        <w:pStyle w:val="Level2"/>
        <w:numPr>
          <w:ilvl w:val="1"/>
          <w:numId w:val="1"/>
        </w:numPr>
        <w:rPr>
          <w:rFonts w:asciiTheme="minorHAnsi" w:hAnsiTheme="minorHAnsi" w:cstheme="minorHAnsi"/>
          <w:sz w:val="24"/>
          <w:szCs w:val="24"/>
        </w:rPr>
      </w:pPr>
      <w:r w:rsidRPr="00B750BF">
        <w:rPr>
          <w:rFonts w:asciiTheme="minorHAnsi" w:hAnsiTheme="minorHAnsi" w:cstheme="minorHAnsi"/>
          <w:bCs/>
          <w:sz w:val="24"/>
          <w:szCs w:val="24"/>
        </w:rPr>
        <w:t xml:space="preserve">The Service Provider may, in relation to certain specified matters related to the Services, act on the </w:t>
      </w:r>
      <w:r w:rsidR="005950A2" w:rsidRPr="00B750BF">
        <w:rPr>
          <w:rFonts w:asciiTheme="minorHAnsi" w:hAnsiTheme="minorHAnsi" w:cstheme="minorHAnsi"/>
          <w:bCs/>
          <w:sz w:val="24"/>
          <w:szCs w:val="24"/>
        </w:rPr>
        <w:t>Customer</w:t>
      </w:r>
      <w:r w:rsidRPr="00B750BF">
        <w:rPr>
          <w:rFonts w:asciiTheme="minorHAnsi" w:hAnsiTheme="minorHAnsi" w:cstheme="minorHAnsi"/>
          <w:bCs/>
          <w:sz w:val="24"/>
          <w:szCs w:val="24"/>
        </w:rPr>
        <w:t>’s behalf.  Such matters shall not be set out in the Agreement but shall be agreed between t</w:t>
      </w:r>
      <w:r w:rsidRPr="00CD3BF4">
        <w:rPr>
          <w:rFonts w:asciiTheme="minorHAnsi" w:hAnsiTheme="minorHAnsi" w:cstheme="minorHAnsi"/>
          <w:sz w:val="24"/>
          <w:szCs w:val="24"/>
        </w:rPr>
        <w:t>he Parties as they arise from time to time.</w:t>
      </w:r>
    </w:p>
    <w:p w14:paraId="47530DF7" w14:textId="036BC0ED" w:rsidR="00313F54" w:rsidRPr="00CD3BF4" w:rsidRDefault="00313F54"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use all reasonable endeavours to accommodate any reasonable changes in the Services that may be requested by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subject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acceptance of any related reasonable changes to the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that may be due as a result of such changes.</w:t>
      </w:r>
    </w:p>
    <w:p w14:paraId="584B9538" w14:textId="77777777" w:rsidR="00313F54" w:rsidRPr="00CD3BF4" w:rsidRDefault="00313F54" w:rsidP="00313F54">
      <w:pPr>
        <w:pStyle w:val="Style2"/>
        <w:numPr>
          <w:ilvl w:val="0"/>
          <w:numId w:val="0"/>
        </w:numPr>
        <w:rPr>
          <w:rFonts w:asciiTheme="minorHAnsi" w:hAnsiTheme="minorHAnsi" w:cstheme="minorHAnsi"/>
          <w:b/>
          <w:sz w:val="24"/>
          <w:szCs w:val="24"/>
        </w:rPr>
      </w:pPr>
    </w:p>
    <w:p w14:paraId="66A87309" w14:textId="77777777" w:rsidR="00313F54" w:rsidRPr="00CD3BF4" w:rsidRDefault="00313F54" w:rsidP="00313F54">
      <w:pPr>
        <w:pStyle w:val="Level1"/>
        <w:keepNext/>
        <w:outlineLvl w:val="0"/>
        <w:rPr>
          <w:rFonts w:asciiTheme="minorHAnsi" w:hAnsiTheme="minorHAnsi" w:cstheme="minorHAnsi"/>
          <w:b/>
          <w:caps/>
          <w:color w:val="00375A"/>
          <w:sz w:val="24"/>
          <w:szCs w:val="24"/>
        </w:rPr>
      </w:pPr>
      <w:bookmarkStart w:id="36" w:name="_Toc72940709"/>
      <w:r w:rsidRPr="00CD3BF4">
        <w:rPr>
          <w:rFonts w:asciiTheme="minorHAnsi" w:hAnsiTheme="minorHAnsi" w:cstheme="minorHAnsi"/>
          <w:b/>
          <w:caps/>
          <w:color w:val="00375A"/>
          <w:sz w:val="24"/>
          <w:szCs w:val="24"/>
        </w:rPr>
        <w:lastRenderedPageBreak/>
        <w:t>Intellectual Property Rights</w:t>
      </w:r>
      <w:bookmarkEnd w:id="36"/>
    </w:p>
    <w:p w14:paraId="6FF4DDDA" w14:textId="58AF97E4" w:rsidR="00313F54" w:rsidRPr="00D676DF" w:rsidRDefault="00313F54" w:rsidP="00D676DF">
      <w:pPr>
        <w:pStyle w:val="Level2"/>
        <w:numPr>
          <w:ilvl w:val="1"/>
          <w:numId w:val="1"/>
        </w:numPr>
        <w:rPr>
          <w:rFonts w:asciiTheme="minorHAnsi" w:hAnsiTheme="minorHAnsi" w:cstheme="minorHAnsi"/>
          <w:bCs/>
          <w:sz w:val="24"/>
          <w:szCs w:val="24"/>
        </w:rPr>
      </w:pPr>
      <w:r w:rsidRPr="00D676DF">
        <w:rPr>
          <w:rFonts w:asciiTheme="minorHAnsi" w:hAnsiTheme="minorHAnsi" w:cstheme="minorHAnsi"/>
          <w:bCs/>
          <w:sz w:val="24"/>
          <w:szCs w:val="24"/>
        </w:rPr>
        <w:t xml:space="preserve">Upon receipt of all sums due under the Agreement, the Service Provider shall assign the ownership of any and all </w:t>
      </w:r>
      <w:r w:rsidR="00D676DF">
        <w:rPr>
          <w:rFonts w:asciiTheme="minorHAnsi" w:hAnsiTheme="minorHAnsi" w:cstheme="minorHAnsi"/>
          <w:bCs/>
          <w:sz w:val="24"/>
          <w:szCs w:val="24"/>
        </w:rPr>
        <w:t xml:space="preserve">Foreground </w:t>
      </w:r>
      <w:r w:rsidRPr="00D676DF">
        <w:rPr>
          <w:rFonts w:asciiTheme="minorHAnsi" w:hAnsiTheme="minorHAnsi" w:cstheme="minorHAnsi"/>
          <w:bCs/>
          <w:sz w:val="24"/>
          <w:szCs w:val="24"/>
        </w:rPr>
        <w:t>Intellectual Property Rights that may subsist in anything produced by the Service Provider in the course of providing the Services.</w:t>
      </w:r>
    </w:p>
    <w:p w14:paraId="1FEFD9BA" w14:textId="4F12179F" w:rsidR="00313F54" w:rsidRPr="00D676DF" w:rsidRDefault="00313F54" w:rsidP="00D676DF">
      <w:pPr>
        <w:pStyle w:val="Level2"/>
        <w:numPr>
          <w:ilvl w:val="1"/>
          <w:numId w:val="1"/>
        </w:numPr>
        <w:rPr>
          <w:rFonts w:asciiTheme="minorHAnsi" w:hAnsiTheme="minorHAnsi" w:cstheme="minorHAnsi"/>
          <w:bCs/>
          <w:sz w:val="24"/>
          <w:szCs w:val="24"/>
        </w:rPr>
      </w:pPr>
      <w:r w:rsidRPr="00D676DF">
        <w:rPr>
          <w:rFonts w:asciiTheme="minorHAnsi" w:hAnsiTheme="minorHAnsi" w:cstheme="minorHAnsi"/>
          <w:bCs/>
          <w:sz w:val="24"/>
          <w:szCs w:val="24"/>
        </w:rPr>
        <w:t xml:space="preserve">In complying with the provisions of </w:t>
      </w:r>
      <w:r w:rsidR="00FF03AB">
        <w:rPr>
          <w:rFonts w:asciiTheme="minorHAnsi" w:hAnsiTheme="minorHAnsi" w:cstheme="minorHAnsi"/>
          <w:bCs/>
          <w:sz w:val="24"/>
          <w:szCs w:val="24"/>
        </w:rPr>
        <w:t>Clause</w:t>
      </w:r>
      <w:r w:rsidRPr="00D676DF">
        <w:rPr>
          <w:rFonts w:asciiTheme="minorHAnsi" w:hAnsiTheme="minorHAnsi" w:cstheme="minorHAnsi"/>
          <w:bCs/>
          <w:sz w:val="24"/>
          <w:szCs w:val="24"/>
        </w:rPr>
        <w:t xml:space="preserve"> </w:t>
      </w:r>
      <w:r w:rsidR="00615EB6">
        <w:rPr>
          <w:rFonts w:asciiTheme="minorHAnsi" w:hAnsiTheme="minorHAnsi" w:cstheme="minorHAnsi"/>
          <w:bCs/>
          <w:sz w:val="24"/>
          <w:szCs w:val="24"/>
        </w:rPr>
        <w:t>4</w:t>
      </w:r>
      <w:r w:rsidRPr="00D676DF">
        <w:rPr>
          <w:rFonts w:asciiTheme="minorHAnsi" w:hAnsiTheme="minorHAnsi" w:cstheme="minorHAnsi"/>
          <w:bCs/>
          <w:sz w:val="24"/>
          <w:szCs w:val="24"/>
        </w:rPr>
        <w:t>.1, the Service Provider shall undertake to execute any such agreements and perform any such actions that may be necessary to put such assignments into effect and shall exclusively bear any costs associated therewith.</w:t>
      </w:r>
    </w:p>
    <w:p w14:paraId="78A2CC1D" w14:textId="07A4C7B4" w:rsidR="00313F54" w:rsidRPr="00D676DF" w:rsidRDefault="00313F54" w:rsidP="00D676DF">
      <w:pPr>
        <w:pStyle w:val="Level2"/>
        <w:numPr>
          <w:ilvl w:val="1"/>
          <w:numId w:val="1"/>
        </w:numPr>
        <w:rPr>
          <w:rFonts w:asciiTheme="minorHAnsi" w:hAnsiTheme="minorHAnsi" w:cstheme="minorHAnsi"/>
          <w:bCs/>
          <w:sz w:val="24"/>
          <w:szCs w:val="24"/>
        </w:rPr>
      </w:pPr>
      <w:r w:rsidRPr="00D676DF">
        <w:rPr>
          <w:rFonts w:asciiTheme="minorHAnsi" w:hAnsiTheme="minorHAnsi" w:cstheme="minorHAnsi"/>
          <w:bCs/>
          <w:sz w:val="24"/>
          <w:szCs w:val="24"/>
        </w:rPr>
        <w:t>The Service Provider shall waive all moral rights arising out of Chapter IV of the Copyright, Designs and Patents Act 1988.</w:t>
      </w:r>
    </w:p>
    <w:p w14:paraId="4C5A5C28" w14:textId="77777777" w:rsidR="00B750BF" w:rsidRPr="00B750BF" w:rsidRDefault="00B750BF" w:rsidP="00B750BF">
      <w:pPr>
        <w:pStyle w:val="Level2"/>
        <w:ind w:left="709" w:hanging="709"/>
        <w:rPr>
          <w:rFonts w:asciiTheme="minorHAnsi" w:hAnsiTheme="minorHAnsi" w:cstheme="minorHAnsi"/>
          <w:sz w:val="24"/>
          <w:szCs w:val="24"/>
        </w:rPr>
      </w:pPr>
    </w:p>
    <w:p w14:paraId="1CB7F6E6" w14:textId="62E7FB5B" w:rsidR="00313F54" w:rsidRPr="00CD3BF4" w:rsidRDefault="00313F54" w:rsidP="00313F54">
      <w:pPr>
        <w:pStyle w:val="Level1"/>
        <w:keepNext/>
        <w:outlineLvl w:val="0"/>
        <w:rPr>
          <w:rFonts w:asciiTheme="minorHAnsi" w:hAnsiTheme="minorHAnsi" w:cstheme="minorHAnsi"/>
          <w:b/>
          <w:color w:val="00375A"/>
          <w:sz w:val="24"/>
          <w:szCs w:val="24"/>
        </w:rPr>
      </w:pPr>
      <w:bookmarkStart w:id="37" w:name="_Toc72940710"/>
      <w:r w:rsidRPr="00CD3BF4">
        <w:rPr>
          <w:rFonts w:asciiTheme="minorHAnsi" w:hAnsiTheme="minorHAnsi" w:cstheme="minorHAnsi"/>
          <w:b/>
          <w:color w:val="00375A"/>
          <w:sz w:val="24"/>
          <w:szCs w:val="24"/>
        </w:rPr>
        <w:t>CUSTOMER’S OBLIGATIONS</w:t>
      </w:r>
      <w:bookmarkEnd w:id="37"/>
    </w:p>
    <w:p w14:paraId="6C360825" w14:textId="1EBC7881" w:rsidR="00313F54" w:rsidRPr="00CD3BF4" w:rsidRDefault="00313F54" w:rsidP="00F8006B">
      <w:pPr>
        <w:pStyle w:val="Style2"/>
        <w:numPr>
          <w:ilvl w:val="1"/>
          <w:numId w:val="1"/>
        </w:numPr>
        <w:rPr>
          <w:rFonts w:asciiTheme="minorHAnsi" w:hAnsiTheme="minorHAnsi" w:cstheme="minorHAnsi"/>
          <w:sz w:val="24"/>
          <w:szCs w:val="24"/>
        </w:rPr>
      </w:pPr>
      <w:bookmarkStart w:id="38" w:name="a296308"/>
      <w:r w:rsidRPr="00CD3BF4">
        <w:rPr>
          <w:rFonts w:asciiTheme="minorHAnsi" w:hAnsiTheme="minorHAnsi" w:cstheme="minorHAnsi"/>
          <w:sz w:val="24"/>
          <w:szCs w:val="24"/>
        </w:rPr>
        <w:t>The Customer shall</w:t>
      </w:r>
      <w:bookmarkEnd w:id="38"/>
      <w:r w:rsidRPr="00CD3BF4">
        <w:rPr>
          <w:rFonts w:asciiTheme="minorHAnsi" w:hAnsiTheme="minorHAnsi" w:cstheme="minorHAnsi"/>
          <w:sz w:val="24"/>
          <w:szCs w:val="24"/>
        </w:rPr>
        <w:t xml:space="preserve"> use all reasonable endeavours to provide all pertinent information to the Service Provider that is necessary for the Service Provider’s provision of the Services.</w:t>
      </w:r>
    </w:p>
    <w:p w14:paraId="6FE37298" w14:textId="1D3D61DC"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may, from time to time, issue reasonable instructions to the Service Provider in relation to the Service Provider’s provision of the Services.  Any such instructions should be compatible with the </w:t>
      </w:r>
      <w:r w:rsidR="008D1A5C">
        <w:rPr>
          <w:rFonts w:asciiTheme="minorHAnsi" w:hAnsiTheme="minorHAnsi" w:cstheme="minorHAnsi"/>
          <w:sz w:val="24"/>
          <w:szCs w:val="24"/>
        </w:rPr>
        <w:t>description</w:t>
      </w:r>
      <w:r w:rsidRPr="00CD3BF4">
        <w:rPr>
          <w:rFonts w:asciiTheme="minorHAnsi" w:hAnsiTheme="minorHAnsi" w:cstheme="minorHAnsi"/>
          <w:sz w:val="24"/>
          <w:szCs w:val="24"/>
        </w:rPr>
        <w:t xml:space="preserve"> of the Services provided in the Agreement</w:t>
      </w:r>
      <w:r w:rsidR="008D1A5C">
        <w:rPr>
          <w:rFonts w:asciiTheme="minorHAnsi" w:hAnsiTheme="minorHAnsi" w:cstheme="minorHAnsi"/>
          <w:sz w:val="24"/>
          <w:szCs w:val="24"/>
        </w:rPr>
        <w:t xml:space="preserve"> at Schedule 1</w:t>
      </w:r>
      <w:r w:rsidRPr="00CD3BF4">
        <w:rPr>
          <w:rFonts w:asciiTheme="minorHAnsi" w:hAnsiTheme="minorHAnsi" w:cstheme="minorHAnsi"/>
          <w:sz w:val="24"/>
          <w:szCs w:val="24"/>
        </w:rPr>
        <w:t>.</w:t>
      </w:r>
    </w:p>
    <w:p w14:paraId="03B01481" w14:textId="7FC4B9B3"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In the event that the Service Provider requires the decision, approval, consent or any other communication from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in order to continue with the provision of the Services or any part thereof at any time,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provide the same in a reasonable and timely manner.  </w:t>
      </w:r>
    </w:p>
    <w:p w14:paraId="150F3FE7" w14:textId="784B2158"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any consents, licences or other permissions are needed from any third parties such as landlords, planning authorities, local authorities or similar, it shall be the </w:t>
      </w:r>
      <w:r w:rsidR="005950A2">
        <w:rPr>
          <w:rFonts w:asciiTheme="minorHAnsi" w:hAnsiTheme="minorHAnsi" w:cstheme="minorHAnsi"/>
          <w:sz w:val="24"/>
          <w:szCs w:val="24"/>
        </w:rPr>
        <w:t>Customer</w:t>
      </w:r>
      <w:r w:rsidRPr="00CD3BF4">
        <w:rPr>
          <w:rFonts w:asciiTheme="minorHAnsi" w:hAnsiTheme="minorHAnsi" w:cstheme="minorHAnsi"/>
          <w:sz w:val="24"/>
          <w:szCs w:val="24"/>
        </w:rPr>
        <w:t>’s responsibility to obtain the same in advance of the provision of the Services (or the relevant part thereof).</w:t>
      </w:r>
    </w:p>
    <w:p w14:paraId="05134CC0" w14:textId="354A013A"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the nature of the Services requires that the Service Provider has access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w:t>
      </w:r>
      <w:r w:rsidR="00181C29">
        <w:rPr>
          <w:rFonts w:asciiTheme="minorHAnsi" w:hAnsiTheme="minorHAnsi" w:cstheme="minorHAnsi"/>
          <w:sz w:val="24"/>
          <w:szCs w:val="24"/>
        </w:rPr>
        <w:t>site</w:t>
      </w:r>
      <w:r w:rsidRPr="00CD3BF4">
        <w:rPr>
          <w:rFonts w:asciiTheme="minorHAnsi" w:hAnsiTheme="minorHAnsi" w:cstheme="minorHAnsi"/>
          <w:sz w:val="24"/>
          <w:szCs w:val="24"/>
        </w:rPr>
        <w:t xml:space="preserve"> or any other location, access to which is lawfully controlled by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ensure that the Service Provider has access to the same at the times to be agreed between the Service Provider and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as required.</w:t>
      </w:r>
    </w:p>
    <w:p w14:paraId="588797B7" w14:textId="02764C12" w:rsidR="00313F54" w:rsidRPr="00D676DF" w:rsidRDefault="00313F54" w:rsidP="00D676DF">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lastRenderedPageBreak/>
        <w:t xml:space="preserve">Any delay in the provision of the Services resulting from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failure or delay in complying with any of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615EB6">
        <w:rPr>
          <w:rFonts w:asciiTheme="minorHAnsi" w:hAnsiTheme="minorHAnsi" w:cstheme="minorHAnsi"/>
          <w:sz w:val="24"/>
          <w:szCs w:val="24"/>
        </w:rPr>
        <w:t>5</w:t>
      </w:r>
      <w:r w:rsidRPr="00CD3BF4">
        <w:rPr>
          <w:rFonts w:asciiTheme="minorHAnsi" w:hAnsiTheme="minorHAnsi" w:cstheme="minorHAnsi"/>
          <w:sz w:val="24"/>
          <w:szCs w:val="24"/>
        </w:rPr>
        <w:t xml:space="preserve"> of the Agreement shall not be the responsibility or fault of the Service Provider.</w:t>
      </w:r>
    </w:p>
    <w:p w14:paraId="12ACAEA2" w14:textId="48695834" w:rsidR="00313F54" w:rsidRPr="00CD3BF4" w:rsidRDefault="00313F54" w:rsidP="00313F54">
      <w:pPr>
        <w:pStyle w:val="Level1"/>
        <w:keepNext/>
        <w:outlineLvl w:val="0"/>
        <w:rPr>
          <w:rFonts w:asciiTheme="minorHAnsi" w:hAnsiTheme="minorHAnsi" w:cstheme="minorHAnsi"/>
          <w:b/>
          <w:color w:val="00375A"/>
          <w:sz w:val="24"/>
          <w:szCs w:val="24"/>
        </w:rPr>
      </w:pPr>
      <w:bookmarkStart w:id="39" w:name="_Toc72940711"/>
      <w:r w:rsidRPr="00CD3BF4">
        <w:rPr>
          <w:rFonts w:asciiTheme="minorHAnsi" w:hAnsiTheme="minorHAnsi" w:cstheme="minorHAnsi"/>
          <w:b/>
          <w:color w:val="00375A"/>
          <w:sz w:val="24"/>
          <w:szCs w:val="24"/>
        </w:rPr>
        <w:t>CHARGES, PAYMENT AND RECORDS</w:t>
      </w:r>
      <w:bookmarkEnd w:id="39"/>
    </w:p>
    <w:p w14:paraId="05B438B9" w14:textId="107FE56F" w:rsidR="00313F54" w:rsidRPr="00CD3BF4" w:rsidRDefault="00313F54" w:rsidP="00F8006B">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pay the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to the Service Provider in accordance with the provisions of the Agreement</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6DF0C9B3" w14:textId="672F1FC0"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invoice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for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due in accordance with the provisions of the Agreement</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4976D695" w14:textId="1739FB76"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All payments required to be made pursuant to the Agreement by either Party shall be made within </w:t>
      </w:r>
      <w:r w:rsidR="00D676DF">
        <w:rPr>
          <w:rFonts w:asciiTheme="minorHAnsi" w:hAnsiTheme="minorHAnsi" w:cstheme="minorHAnsi"/>
          <w:sz w:val="24"/>
          <w:szCs w:val="24"/>
        </w:rPr>
        <w:t>thirty (30)</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calendar</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d</w:t>
      </w:r>
      <w:r w:rsidRPr="00CD3BF4">
        <w:rPr>
          <w:rFonts w:asciiTheme="minorHAnsi" w:hAnsiTheme="minorHAnsi" w:cstheme="minorHAnsi"/>
          <w:sz w:val="24"/>
          <w:szCs w:val="24"/>
        </w:rPr>
        <w:t>ays of receipt by that Party of the relevant invoice</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6F12E406" w14:textId="308F632D"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All payments required to be made pursuant to the Agreement by either Party shall be made in </w:t>
      </w:r>
      <w:r w:rsidR="00D676DF">
        <w:rPr>
          <w:rFonts w:asciiTheme="minorHAnsi" w:hAnsiTheme="minorHAnsi" w:cstheme="minorHAnsi"/>
          <w:sz w:val="24"/>
          <w:szCs w:val="24"/>
        </w:rPr>
        <w:t>UK Pound Sterling (£)</w:t>
      </w:r>
      <w:r w:rsidRPr="00CD3BF4">
        <w:rPr>
          <w:rFonts w:asciiTheme="minorHAnsi" w:hAnsiTheme="minorHAnsi" w:cstheme="minorHAnsi"/>
          <w:sz w:val="24"/>
          <w:szCs w:val="24"/>
        </w:rPr>
        <w:t xml:space="preserve"> in cleared funds to such bank in </w:t>
      </w:r>
      <w:r w:rsidR="00D676DF">
        <w:rPr>
          <w:rFonts w:asciiTheme="minorHAnsi" w:hAnsiTheme="minorHAnsi" w:cstheme="minorHAnsi"/>
          <w:sz w:val="24"/>
          <w:szCs w:val="24"/>
        </w:rPr>
        <w:t>the United Kingdom</w:t>
      </w:r>
      <w:r w:rsidRPr="00CD3BF4">
        <w:rPr>
          <w:rFonts w:asciiTheme="minorHAnsi" w:hAnsiTheme="minorHAnsi" w:cstheme="minorHAnsi"/>
          <w:sz w:val="24"/>
          <w:szCs w:val="24"/>
        </w:rPr>
        <w:t xml:space="preserve"> as the receiving Party may from time to time.</w:t>
      </w:r>
    </w:p>
    <w:p w14:paraId="42C2A879"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Where any payment pursuant to the Agreement is required to be made on a day that is not a Business Day, it may be made on the next following Business Day.</w:t>
      </w:r>
    </w:p>
    <w:p w14:paraId="70458AD6"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Each Party shall be required to:</w:t>
      </w:r>
    </w:p>
    <w:p w14:paraId="41DB8E67" w14:textId="77777777"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keep, or procure that there are kept, such records and books of account as are necessary to enable the amount of any sums payable pursuant to the Agreement to be accurately calculated;</w:t>
      </w:r>
    </w:p>
    <w:p w14:paraId="3116AE98" w14:textId="77777777"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at the reasonable request of the other Party, allow that Party or its agent to inspect those records and books of account and, to the extent that they relate to the calculation of those sums, to take copies of them; and</w:t>
      </w:r>
    </w:p>
    <w:p w14:paraId="25A60318" w14:textId="0AC8D3C9"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 xml:space="preserve">within </w:t>
      </w:r>
      <w:r w:rsidR="00D676DF">
        <w:rPr>
          <w:rFonts w:asciiTheme="minorHAnsi" w:hAnsiTheme="minorHAnsi" w:cstheme="minorHAnsi"/>
          <w:sz w:val="24"/>
          <w:szCs w:val="24"/>
        </w:rPr>
        <w:t>ninety (90) calendar days</w:t>
      </w:r>
      <w:r w:rsidRPr="00CD3BF4">
        <w:rPr>
          <w:rFonts w:asciiTheme="minorHAnsi" w:hAnsiTheme="minorHAnsi" w:cstheme="minorHAnsi"/>
          <w:sz w:val="24"/>
          <w:szCs w:val="24"/>
        </w:rPr>
        <w:t xml:space="preserve"> after the end of each </w:t>
      </w:r>
      <w:r w:rsidR="00D676DF">
        <w:rPr>
          <w:rFonts w:asciiTheme="minorHAnsi" w:hAnsiTheme="minorHAnsi" w:cstheme="minorHAnsi"/>
          <w:sz w:val="24"/>
          <w:szCs w:val="24"/>
        </w:rPr>
        <w:t>calendar year</w:t>
      </w:r>
      <w:r w:rsidRPr="00CD3BF4">
        <w:rPr>
          <w:rFonts w:asciiTheme="minorHAnsi" w:hAnsiTheme="minorHAnsi" w:cstheme="minorHAnsi"/>
          <w:sz w:val="24"/>
          <w:szCs w:val="24"/>
        </w:rPr>
        <w:t xml:space="preserve">, obtain at its own expense and supply to the other Party an auditors’ certificate as to the accuracy of the sums paid by that Party pursuant to the Agreement during that </w:t>
      </w:r>
      <w:r w:rsidR="00D676DF">
        <w:rPr>
          <w:rFonts w:asciiTheme="minorHAnsi" w:hAnsiTheme="minorHAnsi" w:cstheme="minorHAnsi"/>
          <w:sz w:val="24"/>
          <w:szCs w:val="24"/>
        </w:rPr>
        <w:t>calendar year</w:t>
      </w:r>
      <w:r w:rsidRPr="00CD3BF4">
        <w:rPr>
          <w:rFonts w:asciiTheme="minorHAnsi" w:hAnsiTheme="minorHAnsi" w:cstheme="minorHAnsi"/>
          <w:sz w:val="24"/>
          <w:szCs w:val="24"/>
        </w:rPr>
        <w:t>.</w:t>
      </w:r>
    </w:p>
    <w:p w14:paraId="3DD19DEF" w14:textId="64E5F8E8"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All Charges are expressed exclusive of VAT.  The Customer shall pay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addition to the Charges, the amount of VAT (if any) which is properly chargeable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to the Customer on or in respect of the Charges.</w:t>
      </w:r>
    </w:p>
    <w:p w14:paraId="4CDF8452" w14:textId="300C790B"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lastRenderedPageBreak/>
        <w:t xml:space="preserve">Any exercise by the Customer of its rights under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shall not limit or affect any other rights or remedies available to it under this Agreement or otherwise.</w:t>
      </w:r>
    </w:p>
    <w:p w14:paraId="28326D08" w14:textId="77777777" w:rsidR="00F8006B" w:rsidRPr="00CD3BF4" w:rsidRDefault="00F8006B" w:rsidP="00F8006B">
      <w:pPr>
        <w:pStyle w:val="Style2"/>
        <w:numPr>
          <w:ilvl w:val="0"/>
          <w:numId w:val="0"/>
        </w:numPr>
        <w:rPr>
          <w:rFonts w:asciiTheme="minorHAnsi" w:hAnsiTheme="minorHAnsi" w:cstheme="minorHAnsi"/>
          <w:sz w:val="24"/>
          <w:szCs w:val="24"/>
        </w:rPr>
      </w:pPr>
    </w:p>
    <w:p w14:paraId="318D81EE" w14:textId="76EA4217" w:rsidR="00F8006B" w:rsidRPr="00CD3BF4" w:rsidRDefault="00F8006B" w:rsidP="00F8006B">
      <w:pPr>
        <w:pStyle w:val="Level1"/>
        <w:keepNext/>
        <w:outlineLvl w:val="0"/>
        <w:rPr>
          <w:rFonts w:asciiTheme="minorHAnsi" w:hAnsiTheme="minorHAnsi" w:cstheme="minorHAnsi"/>
          <w:b/>
          <w:color w:val="00375A"/>
          <w:sz w:val="24"/>
          <w:szCs w:val="24"/>
        </w:rPr>
      </w:pPr>
      <w:bookmarkStart w:id="40" w:name="_Toc72940712"/>
      <w:r w:rsidRPr="00CD3BF4">
        <w:rPr>
          <w:rFonts w:asciiTheme="minorHAnsi" w:hAnsiTheme="minorHAnsi" w:cstheme="minorHAnsi"/>
          <w:b/>
          <w:color w:val="00375A"/>
          <w:sz w:val="24"/>
          <w:szCs w:val="24"/>
        </w:rPr>
        <w:t>LIABILITY, INDEMNITY AND INSURANCE</w:t>
      </w:r>
      <w:bookmarkEnd w:id="40"/>
    </w:p>
    <w:p w14:paraId="73A7EAE4" w14:textId="609409BD" w:rsidR="005B56A9" w:rsidRPr="005B56A9" w:rsidRDefault="005B56A9" w:rsidP="005B56A9">
      <w:pPr>
        <w:pStyle w:val="Level3"/>
        <w:numPr>
          <w:ilvl w:val="1"/>
          <w:numId w:val="1"/>
        </w:numPr>
        <w:rPr>
          <w:rFonts w:asciiTheme="minorHAnsi" w:hAnsiTheme="minorHAnsi" w:cstheme="minorHAnsi"/>
          <w:sz w:val="24"/>
          <w:szCs w:val="24"/>
        </w:rPr>
      </w:pPr>
      <w:bookmarkStart w:id="41" w:name="_Ref151370396"/>
      <w:bookmarkStart w:id="42" w:name="_Ref156121239"/>
      <w:r w:rsidRPr="005B56A9">
        <w:rPr>
          <w:rFonts w:asciiTheme="minorHAnsi" w:hAnsiTheme="minorHAnsi" w:cstheme="minorHAnsi"/>
          <w:sz w:val="24"/>
          <w:szCs w:val="24"/>
        </w:rPr>
        <w:t xml:space="preserve">The </w:t>
      </w:r>
      <w:r>
        <w:rPr>
          <w:rFonts w:asciiTheme="minorHAnsi" w:hAnsiTheme="minorHAnsi" w:cstheme="minorHAnsi"/>
          <w:sz w:val="24"/>
          <w:szCs w:val="24"/>
        </w:rPr>
        <w:t>Service Provider</w:t>
      </w:r>
      <w:r w:rsidRPr="005B56A9">
        <w:rPr>
          <w:rFonts w:asciiTheme="minorHAnsi" w:hAnsiTheme="minorHAnsi" w:cstheme="minorHAnsi"/>
          <w:sz w:val="24"/>
          <w:szCs w:val="24"/>
        </w:rPr>
        <w:t xml:space="preserve"> shall indemnify the Customer in full against all liability, loss, damages, costs and expenses (including legal expenses) incurred or paid by the Customer as a result of</w:t>
      </w:r>
      <w:r w:rsidR="00F72BA6">
        <w:rPr>
          <w:rFonts w:asciiTheme="minorHAnsi" w:hAnsiTheme="minorHAnsi" w:cstheme="minorHAnsi"/>
          <w:sz w:val="24"/>
          <w:szCs w:val="24"/>
        </w:rPr>
        <w:t xml:space="preserve">, </w:t>
      </w:r>
      <w:r w:rsidRPr="005B56A9">
        <w:rPr>
          <w:rFonts w:asciiTheme="minorHAnsi" w:hAnsiTheme="minorHAnsi" w:cstheme="minorHAnsi"/>
          <w:sz w:val="24"/>
          <w:szCs w:val="24"/>
        </w:rPr>
        <w:t>or in connection with:</w:t>
      </w:r>
    </w:p>
    <w:p w14:paraId="0BEB143C" w14:textId="3DEE0288" w:rsidR="005B56A9" w:rsidRPr="005B56A9" w:rsidRDefault="00F72BA6" w:rsidP="005B56A9">
      <w:pPr>
        <w:pStyle w:val="Level3"/>
        <w:rPr>
          <w:rFonts w:asciiTheme="minorHAnsi" w:hAnsiTheme="minorHAnsi" w:cstheme="minorHAnsi"/>
          <w:sz w:val="24"/>
          <w:szCs w:val="24"/>
        </w:rPr>
      </w:pPr>
      <w:r>
        <w:rPr>
          <w:rFonts w:asciiTheme="minorHAnsi" w:hAnsiTheme="minorHAnsi" w:cstheme="minorHAnsi"/>
          <w:sz w:val="24"/>
          <w:szCs w:val="24"/>
        </w:rPr>
        <w:t xml:space="preserve">A </w:t>
      </w:r>
      <w:r w:rsidR="005B56A9" w:rsidRPr="005B56A9">
        <w:rPr>
          <w:rFonts w:asciiTheme="minorHAnsi" w:hAnsiTheme="minorHAnsi" w:cstheme="minorHAnsi"/>
          <w:sz w:val="24"/>
          <w:szCs w:val="24"/>
        </w:rPr>
        <w:t xml:space="preserve">breach of any warranty given by the </w:t>
      </w:r>
      <w:r w:rsidR="005B56A9">
        <w:rPr>
          <w:rFonts w:asciiTheme="minorHAnsi" w:hAnsiTheme="minorHAnsi" w:cstheme="minorHAnsi"/>
          <w:sz w:val="24"/>
          <w:szCs w:val="24"/>
        </w:rPr>
        <w:t>Service Provider</w:t>
      </w:r>
      <w:r w:rsidR="005B56A9" w:rsidRPr="005B56A9">
        <w:rPr>
          <w:rFonts w:asciiTheme="minorHAnsi" w:hAnsiTheme="minorHAnsi" w:cstheme="minorHAnsi"/>
          <w:sz w:val="24"/>
          <w:szCs w:val="24"/>
        </w:rPr>
        <w:t xml:space="preserve"> in relation to the </w:t>
      </w:r>
      <w:r w:rsidR="005B56A9">
        <w:rPr>
          <w:rFonts w:asciiTheme="minorHAnsi" w:hAnsiTheme="minorHAnsi" w:cstheme="minorHAnsi"/>
          <w:sz w:val="24"/>
          <w:szCs w:val="24"/>
        </w:rPr>
        <w:t>Service</w:t>
      </w:r>
      <w:r w:rsidR="005B56A9" w:rsidRPr="005B56A9">
        <w:rPr>
          <w:rFonts w:asciiTheme="minorHAnsi" w:hAnsiTheme="minorHAnsi" w:cstheme="minorHAnsi"/>
          <w:sz w:val="24"/>
          <w:szCs w:val="24"/>
        </w:rPr>
        <w:t>;</w:t>
      </w:r>
    </w:p>
    <w:p w14:paraId="5473E862" w14:textId="6D0CB03B"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any claim that the </w:t>
      </w:r>
      <w:r>
        <w:rPr>
          <w:rFonts w:asciiTheme="minorHAnsi" w:hAnsiTheme="minorHAnsi" w:cstheme="minorHAnsi"/>
          <w:sz w:val="24"/>
          <w:szCs w:val="24"/>
        </w:rPr>
        <w:t>Services</w:t>
      </w:r>
      <w:r w:rsidRPr="005B56A9">
        <w:rPr>
          <w:rFonts w:asciiTheme="minorHAnsi" w:hAnsiTheme="minorHAnsi" w:cstheme="minorHAnsi"/>
          <w:sz w:val="24"/>
          <w:szCs w:val="24"/>
        </w:rPr>
        <w:t xml:space="preserve"> infringe, or that their importation, use or resale, infringes, the patent, copyright</w:t>
      </w:r>
      <w:r w:rsidR="00321212">
        <w:rPr>
          <w:rFonts w:asciiTheme="minorHAnsi" w:hAnsiTheme="minorHAnsi" w:cstheme="minorHAnsi"/>
          <w:sz w:val="24"/>
          <w:szCs w:val="24"/>
        </w:rPr>
        <w:t>,</w:t>
      </w:r>
      <w:r w:rsidRPr="005B56A9">
        <w:rPr>
          <w:rFonts w:asciiTheme="minorHAnsi" w:hAnsiTheme="minorHAnsi" w:cstheme="minorHAnsi"/>
          <w:sz w:val="24"/>
          <w:szCs w:val="24"/>
        </w:rPr>
        <w:t xml:space="preserve"> </w:t>
      </w:r>
      <w:r w:rsidR="00E10EA3" w:rsidRPr="005B56A9">
        <w:rPr>
          <w:rFonts w:asciiTheme="minorHAnsi" w:hAnsiTheme="minorHAnsi" w:cstheme="minorHAnsi"/>
          <w:sz w:val="24"/>
          <w:szCs w:val="24"/>
        </w:rPr>
        <w:t>trademark</w:t>
      </w:r>
      <w:r w:rsidRPr="005B56A9">
        <w:rPr>
          <w:rFonts w:asciiTheme="minorHAnsi" w:hAnsiTheme="minorHAnsi" w:cstheme="minorHAnsi"/>
          <w:sz w:val="24"/>
          <w:szCs w:val="24"/>
        </w:rPr>
        <w:t xml:space="preserve"> or other intellectual property rights of any other person;</w:t>
      </w:r>
    </w:p>
    <w:p w14:paraId="7DA6E658" w14:textId="52440805"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t>any act</w:t>
      </w:r>
      <w:r w:rsidR="00F0345B">
        <w:rPr>
          <w:rFonts w:asciiTheme="minorHAnsi" w:hAnsiTheme="minorHAnsi" w:cstheme="minorHAnsi"/>
          <w:sz w:val="24"/>
          <w:szCs w:val="24"/>
        </w:rPr>
        <w:t>, error</w:t>
      </w:r>
      <w:r w:rsidRPr="005B56A9">
        <w:rPr>
          <w:rFonts w:asciiTheme="minorHAnsi" w:hAnsiTheme="minorHAnsi" w:cstheme="minorHAnsi"/>
          <w:sz w:val="24"/>
          <w:szCs w:val="24"/>
        </w:rPr>
        <w:t xml:space="preserve"> or omission of the </w:t>
      </w:r>
      <w:r>
        <w:rPr>
          <w:rFonts w:asciiTheme="minorHAnsi" w:hAnsiTheme="minorHAnsi" w:cstheme="minorHAnsi"/>
          <w:sz w:val="24"/>
          <w:szCs w:val="24"/>
        </w:rPr>
        <w:t>Service Provider</w:t>
      </w:r>
      <w:r w:rsidR="00F0345B">
        <w:rPr>
          <w:rFonts w:asciiTheme="minorHAnsi" w:hAnsiTheme="minorHAnsi" w:cstheme="minorHAnsi"/>
          <w:sz w:val="24"/>
          <w:szCs w:val="24"/>
        </w:rPr>
        <w:t>,</w:t>
      </w:r>
      <w:r w:rsidRPr="005B56A9">
        <w:rPr>
          <w:rFonts w:asciiTheme="minorHAnsi" w:hAnsiTheme="minorHAnsi" w:cstheme="minorHAnsi"/>
          <w:sz w:val="24"/>
          <w:szCs w:val="24"/>
        </w:rPr>
        <w:t xml:space="preserve"> its employees, agents or sub-contractors</w:t>
      </w:r>
      <w:r w:rsidR="00F0345B">
        <w:rPr>
          <w:rFonts w:asciiTheme="minorHAnsi" w:hAnsiTheme="minorHAnsi" w:cstheme="minorHAnsi"/>
          <w:sz w:val="24"/>
          <w:szCs w:val="24"/>
        </w:rPr>
        <w:t>,</w:t>
      </w:r>
      <w:r w:rsidRPr="005B56A9">
        <w:rPr>
          <w:rFonts w:asciiTheme="minorHAnsi" w:hAnsiTheme="minorHAnsi" w:cstheme="minorHAnsi"/>
          <w:sz w:val="24"/>
          <w:szCs w:val="24"/>
        </w:rPr>
        <w:t xml:space="preserve"> in supplying</w:t>
      </w:r>
      <w:r>
        <w:rPr>
          <w:rFonts w:asciiTheme="minorHAnsi" w:hAnsiTheme="minorHAnsi" w:cstheme="minorHAnsi"/>
          <w:sz w:val="24"/>
          <w:szCs w:val="24"/>
        </w:rPr>
        <w:t xml:space="preserve"> or</w:t>
      </w:r>
      <w:r w:rsidRPr="005B56A9">
        <w:rPr>
          <w:rFonts w:asciiTheme="minorHAnsi" w:hAnsiTheme="minorHAnsi" w:cstheme="minorHAnsi"/>
          <w:sz w:val="24"/>
          <w:szCs w:val="24"/>
        </w:rPr>
        <w:t xml:space="preserve"> delivering </w:t>
      </w:r>
      <w:r>
        <w:rPr>
          <w:rFonts w:asciiTheme="minorHAnsi" w:hAnsiTheme="minorHAnsi" w:cstheme="minorHAnsi"/>
          <w:sz w:val="24"/>
          <w:szCs w:val="24"/>
        </w:rPr>
        <w:t>the Service</w:t>
      </w:r>
      <w:r w:rsidR="00F0345B">
        <w:rPr>
          <w:rFonts w:asciiTheme="minorHAnsi" w:hAnsiTheme="minorHAnsi" w:cstheme="minorHAnsi"/>
          <w:sz w:val="24"/>
          <w:szCs w:val="24"/>
        </w:rPr>
        <w:t>; or</w:t>
      </w:r>
    </w:p>
    <w:p w14:paraId="06DFA9A5" w14:textId="23358D15"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all claims by the customers of the Customer (and their sub-Customers) arising out of any breach by the </w:t>
      </w:r>
      <w:r>
        <w:rPr>
          <w:rFonts w:asciiTheme="minorHAnsi" w:hAnsiTheme="minorHAnsi" w:cstheme="minorHAnsi"/>
          <w:sz w:val="24"/>
          <w:szCs w:val="24"/>
        </w:rPr>
        <w:t>Service Provider</w:t>
      </w:r>
      <w:r w:rsidRPr="005B56A9">
        <w:rPr>
          <w:rFonts w:asciiTheme="minorHAnsi" w:hAnsiTheme="minorHAnsi" w:cstheme="minorHAnsi"/>
          <w:sz w:val="24"/>
          <w:szCs w:val="24"/>
        </w:rPr>
        <w:t xml:space="preserve"> of this</w:t>
      </w:r>
      <w:r w:rsidR="00337C0C">
        <w:rPr>
          <w:rFonts w:asciiTheme="minorHAnsi" w:hAnsiTheme="minorHAnsi" w:cstheme="minorHAnsi"/>
          <w:sz w:val="24"/>
          <w:szCs w:val="24"/>
        </w:rPr>
        <w:t xml:space="preserve"> Agreement</w:t>
      </w:r>
      <w:r w:rsidRPr="005B56A9">
        <w:rPr>
          <w:rFonts w:asciiTheme="minorHAnsi" w:hAnsiTheme="minorHAnsi" w:cstheme="minorHAnsi"/>
          <w:sz w:val="24"/>
          <w:szCs w:val="24"/>
        </w:rPr>
        <w:t>,</w:t>
      </w:r>
    </w:p>
    <w:bookmarkEnd w:id="41"/>
    <w:bookmarkEnd w:id="42"/>
    <w:p w14:paraId="61426789" w14:textId="2C72A7B6" w:rsidR="00337C0C" w:rsidRPr="000D4480" w:rsidRDefault="008D002F" w:rsidP="005B56A9">
      <w:pPr>
        <w:pStyle w:val="Style2a"/>
        <w:numPr>
          <w:ilvl w:val="0"/>
          <w:numId w:val="0"/>
        </w:numPr>
        <w:ind w:left="709"/>
        <w:rPr>
          <w:rFonts w:asciiTheme="minorHAnsi" w:hAnsiTheme="minorHAnsi" w:cstheme="minorHAnsi"/>
          <w:sz w:val="24"/>
          <w:szCs w:val="24"/>
        </w:rPr>
      </w:pPr>
      <w:r>
        <w:rPr>
          <w:rFonts w:asciiTheme="minorHAnsi" w:hAnsiTheme="minorHAnsi" w:cstheme="minorHAnsi"/>
          <w:sz w:val="24"/>
          <w:szCs w:val="24"/>
        </w:rPr>
        <w:t>unless such</w:t>
      </w:r>
      <w:r w:rsidR="005B56A9" w:rsidRPr="000D4480">
        <w:rPr>
          <w:rFonts w:asciiTheme="minorHAnsi" w:hAnsiTheme="minorHAnsi" w:cstheme="minorHAnsi"/>
          <w:sz w:val="24"/>
          <w:szCs w:val="24"/>
        </w:rPr>
        <w:t xml:space="preserve"> liability arises from</w:t>
      </w:r>
      <w:r w:rsidR="00337C0C" w:rsidRPr="000D4480">
        <w:rPr>
          <w:rFonts w:asciiTheme="minorHAnsi" w:hAnsiTheme="minorHAnsi" w:cstheme="minorHAnsi"/>
          <w:sz w:val="24"/>
          <w:szCs w:val="24"/>
        </w:rPr>
        <w:t>:</w:t>
      </w:r>
    </w:p>
    <w:p w14:paraId="0288C50D" w14:textId="53FC3433" w:rsidR="000D4480" w:rsidRPr="000D4480" w:rsidRDefault="005B56A9" w:rsidP="000D4480">
      <w:pPr>
        <w:pStyle w:val="Level3"/>
        <w:rPr>
          <w:rFonts w:asciiTheme="minorHAnsi" w:hAnsiTheme="minorHAnsi" w:cstheme="minorHAnsi"/>
          <w:sz w:val="24"/>
          <w:szCs w:val="24"/>
        </w:rPr>
      </w:pPr>
      <w:r w:rsidRPr="000D4480">
        <w:rPr>
          <w:rFonts w:asciiTheme="minorHAnsi" w:hAnsiTheme="minorHAnsi" w:cstheme="minorHAnsi"/>
          <w:sz w:val="24"/>
          <w:szCs w:val="24"/>
        </w:rPr>
        <w:t xml:space="preserve">a breach of </w:t>
      </w:r>
      <w:r w:rsidR="00337C0C" w:rsidRPr="000D4480">
        <w:rPr>
          <w:rFonts w:asciiTheme="minorHAnsi" w:hAnsiTheme="minorHAnsi" w:cstheme="minorHAnsi"/>
          <w:sz w:val="24"/>
          <w:szCs w:val="24"/>
        </w:rPr>
        <w:t>this</w:t>
      </w:r>
      <w:r w:rsidRPr="000D4480">
        <w:rPr>
          <w:rFonts w:asciiTheme="minorHAnsi" w:hAnsiTheme="minorHAnsi" w:cstheme="minorHAnsi"/>
          <w:sz w:val="24"/>
          <w:szCs w:val="24"/>
        </w:rPr>
        <w:t xml:space="preserve"> Agreement by the Customer</w:t>
      </w:r>
      <w:r w:rsidR="000D4480" w:rsidRPr="000D4480">
        <w:rPr>
          <w:rFonts w:asciiTheme="minorHAnsi" w:hAnsiTheme="minorHAnsi" w:cstheme="minorHAnsi"/>
          <w:sz w:val="24"/>
          <w:szCs w:val="24"/>
        </w:rPr>
        <w:t>;</w:t>
      </w:r>
      <w:r w:rsidRPr="000D4480">
        <w:rPr>
          <w:rFonts w:asciiTheme="minorHAnsi" w:hAnsiTheme="minorHAnsi" w:cstheme="minorHAnsi"/>
          <w:sz w:val="24"/>
          <w:szCs w:val="24"/>
        </w:rPr>
        <w:t xml:space="preserve"> or </w:t>
      </w:r>
    </w:p>
    <w:p w14:paraId="4D7BD32A" w14:textId="61541B1F" w:rsidR="005B56A9" w:rsidRPr="000D4480" w:rsidRDefault="00E22004" w:rsidP="000D4480">
      <w:pPr>
        <w:pStyle w:val="Level3"/>
        <w:rPr>
          <w:rFonts w:asciiTheme="minorHAnsi" w:hAnsiTheme="minorHAnsi" w:cstheme="minorHAnsi"/>
          <w:sz w:val="24"/>
          <w:szCs w:val="24"/>
        </w:rPr>
      </w:pPr>
      <w:r w:rsidRPr="005B56A9">
        <w:rPr>
          <w:rFonts w:asciiTheme="minorHAnsi" w:hAnsiTheme="minorHAnsi" w:cstheme="minorHAnsi"/>
          <w:sz w:val="24"/>
          <w:szCs w:val="24"/>
        </w:rPr>
        <w:t>compliance with any Specification supplied by the Customer</w:t>
      </w:r>
      <w:r w:rsidR="005B56A9" w:rsidRPr="000D4480">
        <w:rPr>
          <w:rFonts w:asciiTheme="minorHAnsi" w:hAnsiTheme="minorHAnsi" w:cstheme="minorHAnsi"/>
          <w:sz w:val="24"/>
          <w:szCs w:val="24"/>
        </w:rPr>
        <w:t>.</w:t>
      </w:r>
    </w:p>
    <w:p w14:paraId="03662E97" w14:textId="173A546C" w:rsidR="00EA7E77" w:rsidRPr="0043770A" w:rsidRDefault="00EA7E77" w:rsidP="00EA7E77">
      <w:pPr>
        <w:pStyle w:val="Style2"/>
        <w:numPr>
          <w:ilvl w:val="1"/>
          <w:numId w:val="1"/>
        </w:numPr>
        <w:rPr>
          <w:rFonts w:asciiTheme="minorHAnsi" w:hAnsiTheme="minorHAnsi" w:cstheme="minorHAnsi"/>
          <w:sz w:val="24"/>
          <w:szCs w:val="24"/>
        </w:rPr>
      </w:pPr>
      <w:r w:rsidRPr="000D4480">
        <w:rPr>
          <w:rFonts w:asciiTheme="minorHAnsi" w:hAnsiTheme="minorHAnsi" w:cstheme="minorHAnsi"/>
          <w:sz w:val="24"/>
          <w:szCs w:val="24"/>
        </w:rPr>
        <w:t>During the term of this Agreement and for a period of one</w:t>
      </w:r>
      <w:r w:rsidRPr="0043770A">
        <w:rPr>
          <w:rFonts w:asciiTheme="minorHAnsi" w:hAnsiTheme="minorHAnsi" w:cstheme="minorHAnsi"/>
          <w:sz w:val="24"/>
          <w:szCs w:val="24"/>
        </w:rPr>
        <w:t xml:space="preserve"> (1) year afterwards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shall maintain in force the following insurance policies with reputable insurance companies:</w:t>
      </w:r>
    </w:p>
    <w:p w14:paraId="0215F6DB" w14:textId="77777777" w:rsidR="00EA7E77" w:rsidRPr="00EA7E77" w:rsidRDefault="00EA7E77" w:rsidP="00EA7E77">
      <w:pPr>
        <w:pStyle w:val="Level3"/>
        <w:rPr>
          <w:rFonts w:asciiTheme="minorHAnsi" w:hAnsiTheme="minorHAnsi" w:cstheme="minorHAnsi"/>
          <w:sz w:val="24"/>
          <w:szCs w:val="24"/>
          <w:highlight w:val="yellow"/>
        </w:rPr>
      </w:pPr>
      <w:r w:rsidRPr="00EA7E77">
        <w:rPr>
          <w:rFonts w:asciiTheme="minorHAnsi" w:hAnsiTheme="minorHAnsi" w:cstheme="minorHAnsi"/>
          <w:sz w:val="24"/>
          <w:szCs w:val="24"/>
          <w:highlight w:val="yellow"/>
        </w:rPr>
        <w:t>public liability insurance with a limit of at least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xml:space="preserve"> million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per claim]; and</w:t>
      </w:r>
    </w:p>
    <w:p w14:paraId="1FABD22E" w14:textId="77777777" w:rsidR="00EA7E77" w:rsidRPr="00EA7E77" w:rsidRDefault="00EA7E77" w:rsidP="00EA7E77">
      <w:pPr>
        <w:pStyle w:val="Level3"/>
        <w:rPr>
          <w:rFonts w:asciiTheme="minorHAnsi" w:hAnsiTheme="minorHAnsi" w:cstheme="minorHAnsi"/>
          <w:sz w:val="24"/>
          <w:szCs w:val="24"/>
          <w:highlight w:val="yellow"/>
        </w:rPr>
      </w:pPr>
      <w:r w:rsidRPr="00EA7E77">
        <w:rPr>
          <w:rFonts w:asciiTheme="minorHAnsi" w:hAnsiTheme="minorHAnsi" w:cstheme="minorHAnsi"/>
          <w:sz w:val="24"/>
          <w:szCs w:val="24"/>
          <w:highlight w:val="yellow"/>
        </w:rPr>
        <w:t>professional indemnity insurance with a limit of at least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xml:space="preserve"> million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for claims arising from a single event or series of related events in a single calendar year.</w:t>
      </w:r>
    </w:p>
    <w:p w14:paraId="1DAADF0B" w14:textId="4D2B9EC0" w:rsidR="00EA7E77" w:rsidRPr="0043770A" w:rsidRDefault="00EA7E77" w:rsidP="00EA7E77">
      <w:pPr>
        <w:pStyle w:val="Style2"/>
        <w:numPr>
          <w:ilvl w:val="1"/>
          <w:numId w:val="1"/>
        </w:numPr>
        <w:rPr>
          <w:rFonts w:asciiTheme="minorHAnsi" w:hAnsiTheme="minorHAnsi" w:cstheme="minorHAnsi"/>
          <w:sz w:val="24"/>
          <w:szCs w:val="24"/>
        </w:rPr>
      </w:pPr>
      <w:r w:rsidRPr="0043770A">
        <w:rPr>
          <w:rFonts w:asciiTheme="minorHAnsi" w:hAnsiTheme="minorHAnsi" w:cstheme="minorHAnsi"/>
          <w:sz w:val="24"/>
          <w:szCs w:val="24"/>
        </w:rPr>
        <w:t xml:space="preserve">The terms of any insurance policy or the amount of the cover shall not relieve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of any liabilities under the Agreement.  It shall be the responsibility of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to determine the amount of insurance cover that will be adequate </w:t>
      </w:r>
      <w:r w:rsidRPr="0043770A">
        <w:rPr>
          <w:rFonts w:asciiTheme="minorHAnsi" w:hAnsiTheme="minorHAnsi" w:cstheme="minorHAnsi"/>
          <w:sz w:val="24"/>
          <w:szCs w:val="24"/>
        </w:rPr>
        <w:lastRenderedPageBreak/>
        <w:t xml:space="preserve">to enable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to satisfy any liability referred to in </w:t>
      </w:r>
      <w:r w:rsidR="00FF03AB">
        <w:rPr>
          <w:rFonts w:asciiTheme="minorHAnsi" w:hAnsiTheme="minorHAnsi" w:cstheme="minorHAnsi"/>
          <w:sz w:val="24"/>
          <w:szCs w:val="24"/>
        </w:rPr>
        <w:t>Clause</w:t>
      </w:r>
      <w:r>
        <w:rPr>
          <w:rFonts w:asciiTheme="minorHAnsi" w:hAnsiTheme="minorHAnsi" w:cstheme="minorHAnsi"/>
          <w:sz w:val="24"/>
          <w:szCs w:val="24"/>
        </w:rPr>
        <w:t xml:space="preserve"> 7.2</w:t>
      </w:r>
      <w:r w:rsidRPr="0043770A">
        <w:rPr>
          <w:rFonts w:asciiTheme="minorHAnsi" w:hAnsiTheme="minorHAnsi" w:cstheme="minorHAnsi"/>
          <w:sz w:val="24"/>
          <w:szCs w:val="24"/>
        </w:rPr>
        <w:t>.</w:t>
      </w:r>
    </w:p>
    <w:p w14:paraId="3F3B798B" w14:textId="528DB15D" w:rsidR="00EA7E77" w:rsidRPr="0043770A" w:rsidRDefault="00EA7E77" w:rsidP="00EA7E77">
      <w:pPr>
        <w:pStyle w:val="Style2"/>
        <w:numPr>
          <w:ilvl w:val="1"/>
          <w:numId w:val="1"/>
        </w:numPr>
        <w:rPr>
          <w:rFonts w:asciiTheme="minorHAnsi" w:hAnsiTheme="minorHAnsi" w:cstheme="minorHAnsi"/>
          <w:sz w:val="24"/>
          <w:szCs w:val="24"/>
        </w:rPr>
      </w:pPr>
      <w:r w:rsidRPr="0043770A">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shall produce to the Customer on request copies of all insurance policies referred to in </w:t>
      </w:r>
      <w:r w:rsidR="00FF03AB">
        <w:rPr>
          <w:rFonts w:asciiTheme="minorHAnsi" w:hAnsiTheme="minorHAnsi" w:cstheme="minorHAnsi"/>
          <w:sz w:val="24"/>
          <w:szCs w:val="24"/>
        </w:rPr>
        <w:t>Clause</w:t>
      </w:r>
      <w:r w:rsidRPr="0043770A">
        <w:rPr>
          <w:rFonts w:asciiTheme="minorHAnsi" w:hAnsiTheme="minorHAnsi" w:cstheme="minorHAnsi"/>
          <w:sz w:val="24"/>
          <w:szCs w:val="24"/>
        </w:rPr>
        <w:t xml:space="preserve"> </w:t>
      </w:r>
      <w:r>
        <w:rPr>
          <w:rFonts w:asciiTheme="minorHAnsi" w:hAnsiTheme="minorHAnsi" w:cstheme="minorHAnsi"/>
          <w:sz w:val="24"/>
          <w:szCs w:val="24"/>
        </w:rPr>
        <w:t xml:space="preserve">7.2 </w:t>
      </w:r>
      <w:r w:rsidRPr="0043770A">
        <w:rPr>
          <w:rFonts w:asciiTheme="minorHAnsi" w:hAnsiTheme="minorHAnsi" w:cstheme="minorHAnsi"/>
          <w:sz w:val="24"/>
          <w:szCs w:val="24"/>
        </w:rPr>
        <w:t xml:space="preserve">or other evidence confirming the existence and extent of cover given by those policies.  </w:t>
      </w:r>
    </w:p>
    <w:p w14:paraId="67B2AD73" w14:textId="77777777" w:rsidR="00EA7E77" w:rsidRPr="00517C44" w:rsidRDefault="00EA7E77" w:rsidP="00EA7E77">
      <w:pPr>
        <w:pStyle w:val="Style2"/>
        <w:numPr>
          <w:ilvl w:val="1"/>
          <w:numId w:val="1"/>
        </w:numPr>
        <w:rPr>
          <w:rFonts w:asciiTheme="minorHAnsi" w:hAnsiTheme="minorHAnsi" w:cstheme="minorHAnsi"/>
          <w:sz w:val="24"/>
          <w:szCs w:val="24"/>
        </w:rPr>
      </w:pPr>
      <w:r w:rsidRPr="00517C44">
        <w:rPr>
          <w:rFonts w:asciiTheme="minorHAnsi" w:hAnsiTheme="minorHAnsi" w:cstheme="minorHAnsi"/>
          <w:sz w:val="24"/>
          <w:szCs w:val="24"/>
        </w:rPr>
        <w:t xml:space="preserve">Neither Party limits its liability for: </w:t>
      </w:r>
    </w:p>
    <w:p w14:paraId="4CB4FA74"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death or personal injury caused by its negligence, or that of its employees, agents or sub-contractors (as applicable);</w:t>
      </w:r>
    </w:p>
    <w:p w14:paraId="55F920A3"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fraud or fraudulent misrepresentation by it or its employees;</w:t>
      </w:r>
    </w:p>
    <w:p w14:paraId="5165E7A7"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breach of any obligation as to title implied by section 12 of the Sale of Goods Act 1979 or section 2 of the Supply of Goods and Services Act 1982; or</w:t>
      </w:r>
    </w:p>
    <w:p w14:paraId="4D74D4B9"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any liability to the extent it cannot be limited or excluded by law. </w:t>
      </w:r>
    </w:p>
    <w:p w14:paraId="16119BFF" w14:textId="6C68C9DA" w:rsidR="00EA7E77" w:rsidRPr="00F54070" w:rsidRDefault="00EA7E77" w:rsidP="00EA7E77">
      <w:pPr>
        <w:pStyle w:val="Style2"/>
        <w:numPr>
          <w:ilvl w:val="1"/>
          <w:numId w:val="1"/>
        </w:numPr>
        <w:rPr>
          <w:rFonts w:asciiTheme="minorHAnsi" w:hAnsiTheme="minorHAnsi" w:cstheme="minorHAnsi"/>
          <w:sz w:val="24"/>
          <w:szCs w:val="24"/>
        </w:rPr>
      </w:pPr>
      <w:r w:rsidRPr="00F54070">
        <w:rPr>
          <w:rFonts w:asciiTheme="minorHAnsi" w:hAnsiTheme="minorHAnsi" w:cstheme="minorHAnsi"/>
          <w:sz w:val="24"/>
          <w:szCs w:val="24"/>
        </w:rPr>
        <w:t xml:space="preserve">The financial caps on the </w:t>
      </w:r>
      <w:r w:rsidR="005B56A9">
        <w:rPr>
          <w:rFonts w:asciiTheme="minorHAnsi" w:hAnsiTheme="minorHAnsi" w:cstheme="minorHAnsi"/>
          <w:sz w:val="24"/>
          <w:szCs w:val="24"/>
        </w:rPr>
        <w:t>Service Provider</w:t>
      </w:r>
      <w:r w:rsidRPr="00F54070">
        <w:rPr>
          <w:rFonts w:asciiTheme="minorHAnsi" w:hAnsiTheme="minorHAnsi" w:cstheme="minorHAnsi"/>
          <w:sz w:val="24"/>
          <w:szCs w:val="24"/>
        </w:rPr>
        <w:t xml:space="preserve">'s liability set out in </w:t>
      </w:r>
      <w:r w:rsidR="00FF03AB">
        <w:rPr>
          <w:rFonts w:asciiTheme="minorHAnsi" w:hAnsiTheme="minorHAnsi" w:cstheme="minorHAnsi"/>
          <w:sz w:val="24"/>
          <w:szCs w:val="24"/>
        </w:rPr>
        <w:t>Clause</w:t>
      </w:r>
      <w:r w:rsidRPr="00F54070">
        <w:rPr>
          <w:rFonts w:asciiTheme="minorHAnsi" w:hAnsiTheme="minorHAnsi" w:cstheme="minorHAnsi"/>
          <w:sz w:val="24"/>
          <w:szCs w:val="24"/>
        </w:rPr>
        <w:t xml:space="preserve"> </w:t>
      </w:r>
      <w:r>
        <w:rPr>
          <w:rFonts w:asciiTheme="minorHAnsi" w:hAnsiTheme="minorHAnsi" w:cstheme="minorHAnsi"/>
          <w:sz w:val="24"/>
          <w:szCs w:val="24"/>
        </w:rPr>
        <w:t>7.7</w:t>
      </w:r>
      <w:r w:rsidRPr="00F54070">
        <w:rPr>
          <w:rFonts w:asciiTheme="minorHAnsi" w:hAnsiTheme="minorHAnsi" w:cstheme="minorHAnsi"/>
          <w:sz w:val="24"/>
          <w:szCs w:val="24"/>
        </w:rPr>
        <w:t xml:space="preserve"> below shall not apply to the following: </w:t>
      </w:r>
    </w:p>
    <w:p w14:paraId="3C9A307F" w14:textId="309E0ECF"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for any indemnity given by the </w:t>
      </w:r>
      <w:r w:rsidR="005B56A9" w:rsidRPr="005B56A9">
        <w:rPr>
          <w:rFonts w:asciiTheme="minorHAnsi" w:hAnsiTheme="minorHAnsi" w:cstheme="minorHAnsi"/>
          <w:sz w:val="24"/>
          <w:szCs w:val="24"/>
        </w:rPr>
        <w:t>Service Provider</w:t>
      </w:r>
      <w:r w:rsidRPr="005B56A9">
        <w:rPr>
          <w:rFonts w:asciiTheme="minorHAnsi" w:hAnsiTheme="minorHAnsi" w:cstheme="minorHAnsi"/>
          <w:sz w:val="24"/>
          <w:szCs w:val="24"/>
        </w:rPr>
        <w:t xml:space="preserve"> to the Customer under this Agreement, including but not limited to those instances as noted in </w:t>
      </w:r>
      <w:r w:rsidR="00FF03AB">
        <w:rPr>
          <w:rFonts w:asciiTheme="minorHAnsi" w:hAnsiTheme="minorHAnsi" w:cstheme="minorHAnsi"/>
          <w:sz w:val="24"/>
          <w:szCs w:val="24"/>
        </w:rPr>
        <w:t>Clause</w:t>
      </w:r>
      <w:r w:rsidRPr="005B56A9">
        <w:rPr>
          <w:rFonts w:asciiTheme="minorHAnsi" w:hAnsiTheme="minorHAnsi" w:cstheme="minorHAnsi"/>
          <w:sz w:val="24"/>
          <w:szCs w:val="24"/>
        </w:rPr>
        <w:t xml:space="preserve"> </w:t>
      </w:r>
      <w:r w:rsidR="00704A9C" w:rsidRPr="005B56A9">
        <w:rPr>
          <w:rFonts w:asciiTheme="minorHAnsi" w:hAnsiTheme="minorHAnsi" w:cstheme="minorHAnsi"/>
          <w:sz w:val="24"/>
          <w:szCs w:val="24"/>
        </w:rPr>
        <w:t>7</w:t>
      </w:r>
      <w:r w:rsidRPr="005B56A9">
        <w:rPr>
          <w:rFonts w:asciiTheme="minorHAnsi" w:hAnsiTheme="minorHAnsi" w:cstheme="minorHAnsi"/>
          <w:sz w:val="24"/>
          <w:szCs w:val="24"/>
        </w:rPr>
        <w:t>.1; and</w:t>
      </w:r>
    </w:p>
    <w:p w14:paraId="02434E15" w14:textId="4B4AF505"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the </w:t>
      </w:r>
      <w:r w:rsidR="005B56A9" w:rsidRPr="005B56A9">
        <w:rPr>
          <w:rFonts w:asciiTheme="minorHAnsi" w:hAnsiTheme="minorHAnsi" w:cstheme="minorHAnsi"/>
          <w:sz w:val="24"/>
          <w:szCs w:val="24"/>
        </w:rPr>
        <w:t>Service Provider</w:t>
      </w:r>
      <w:r w:rsidRPr="005B56A9">
        <w:rPr>
          <w:rFonts w:asciiTheme="minorHAnsi" w:hAnsiTheme="minorHAnsi" w:cstheme="minorHAnsi"/>
          <w:sz w:val="24"/>
          <w:szCs w:val="24"/>
        </w:rPr>
        <w:t xml:space="preserve">'s indemnity in relation to Intellectual Property Rights and Restrictions set out in </w:t>
      </w:r>
      <w:r w:rsidR="00FF03AB">
        <w:rPr>
          <w:rFonts w:asciiTheme="minorHAnsi" w:hAnsiTheme="minorHAnsi" w:cstheme="minorHAnsi"/>
          <w:sz w:val="24"/>
          <w:szCs w:val="24"/>
        </w:rPr>
        <w:t>Clause</w:t>
      </w:r>
      <w:r w:rsidRPr="005B56A9">
        <w:rPr>
          <w:rFonts w:asciiTheme="minorHAnsi" w:hAnsiTheme="minorHAnsi" w:cstheme="minorHAnsi"/>
          <w:sz w:val="24"/>
          <w:szCs w:val="24"/>
        </w:rPr>
        <w:t xml:space="preserve"> 10.</w:t>
      </w:r>
    </w:p>
    <w:p w14:paraId="756DF9D9" w14:textId="5822B77C" w:rsidR="00EA7E77" w:rsidRPr="00613F51" w:rsidRDefault="00EA7E77" w:rsidP="00613F51">
      <w:pPr>
        <w:pStyle w:val="Style2"/>
        <w:numPr>
          <w:ilvl w:val="1"/>
          <w:numId w:val="1"/>
        </w:numPr>
        <w:rPr>
          <w:rFonts w:asciiTheme="minorHAnsi" w:hAnsiTheme="minorHAnsi" w:cstheme="minorHAnsi"/>
          <w:sz w:val="24"/>
          <w:szCs w:val="24"/>
        </w:rPr>
      </w:pPr>
      <w:r w:rsidRPr="00AA5DBF">
        <w:rPr>
          <w:rFonts w:asciiTheme="minorHAnsi" w:hAnsiTheme="minorHAnsi" w:cstheme="minorHAnsi"/>
          <w:sz w:val="24"/>
          <w:szCs w:val="24"/>
        </w:rPr>
        <w:t xml:space="preserve">Subject to </w:t>
      </w:r>
      <w:r w:rsidR="00FF03AB">
        <w:rPr>
          <w:rFonts w:asciiTheme="minorHAnsi" w:hAnsiTheme="minorHAnsi" w:cstheme="minorHAnsi"/>
          <w:sz w:val="24"/>
          <w:szCs w:val="24"/>
        </w:rPr>
        <w:t>Clause</w:t>
      </w:r>
      <w:r w:rsidRPr="00AA5DBF">
        <w:rPr>
          <w:rFonts w:asciiTheme="minorHAnsi" w:hAnsiTheme="minorHAnsi" w:cstheme="minorHAnsi"/>
          <w:sz w:val="24"/>
          <w:szCs w:val="24"/>
        </w:rPr>
        <w:t xml:space="preserve">s </w:t>
      </w:r>
      <w:r w:rsidR="00613F51">
        <w:rPr>
          <w:rFonts w:asciiTheme="minorHAnsi" w:hAnsiTheme="minorHAnsi" w:cstheme="minorHAnsi"/>
          <w:sz w:val="24"/>
          <w:szCs w:val="24"/>
        </w:rPr>
        <w:t>7</w:t>
      </w:r>
      <w:r>
        <w:rPr>
          <w:rFonts w:asciiTheme="minorHAnsi" w:hAnsiTheme="minorHAnsi" w:cstheme="minorHAnsi"/>
          <w:sz w:val="24"/>
          <w:szCs w:val="24"/>
        </w:rPr>
        <w:t>.4</w:t>
      </w:r>
      <w:r w:rsidRPr="00AA5DBF">
        <w:rPr>
          <w:rFonts w:asciiTheme="minorHAnsi" w:hAnsiTheme="minorHAnsi" w:cstheme="minorHAnsi"/>
          <w:sz w:val="24"/>
          <w:szCs w:val="24"/>
        </w:rPr>
        <w:t xml:space="preserve"> and </w:t>
      </w:r>
      <w:r w:rsidR="00613F51">
        <w:rPr>
          <w:rFonts w:asciiTheme="minorHAnsi" w:hAnsiTheme="minorHAnsi" w:cstheme="minorHAnsi"/>
          <w:sz w:val="24"/>
          <w:szCs w:val="24"/>
        </w:rPr>
        <w:t>7</w:t>
      </w:r>
      <w:r>
        <w:rPr>
          <w:rFonts w:asciiTheme="minorHAnsi" w:hAnsiTheme="minorHAnsi" w:cstheme="minorHAnsi"/>
          <w:sz w:val="24"/>
          <w:szCs w:val="24"/>
        </w:rPr>
        <w:t>.5</w:t>
      </w:r>
      <w:r w:rsidRPr="00AA5DBF">
        <w:rPr>
          <w:rFonts w:asciiTheme="minorHAnsi" w:hAnsiTheme="minorHAnsi" w:cstheme="minorHAnsi"/>
          <w:sz w:val="24"/>
          <w:szCs w:val="24"/>
        </w:rPr>
        <w:t xml:space="preserve"> and to the maximum extent permitted by </w:t>
      </w:r>
      <w:r>
        <w:rPr>
          <w:rFonts w:asciiTheme="minorHAnsi" w:hAnsiTheme="minorHAnsi" w:cstheme="minorHAnsi"/>
          <w:sz w:val="24"/>
          <w:szCs w:val="24"/>
        </w:rPr>
        <w:t>l</w:t>
      </w:r>
      <w:r w:rsidRPr="00AA5DBF">
        <w:rPr>
          <w:rFonts w:asciiTheme="minorHAnsi" w:hAnsiTheme="minorHAnsi" w:cstheme="minorHAnsi"/>
          <w:sz w:val="24"/>
          <w:szCs w:val="24"/>
        </w:rPr>
        <w:t>aw</w:t>
      </w:r>
      <w:r w:rsidR="00613F51">
        <w:rPr>
          <w:rFonts w:asciiTheme="minorHAnsi" w:hAnsiTheme="minorHAnsi" w:cstheme="minorHAnsi"/>
          <w:sz w:val="24"/>
          <w:szCs w:val="24"/>
        </w:rPr>
        <w:t xml:space="preserve">, </w:t>
      </w:r>
      <w:r w:rsidRPr="00613F51">
        <w:rPr>
          <w:rFonts w:asciiTheme="minorHAnsi" w:hAnsiTheme="minorHAnsi" w:cstheme="minorHAnsi"/>
          <w:sz w:val="24"/>
          <w:szCs w:val="24"/>
        </w:rPr>
        <w:t>throughout the Term</w:t>
      </w:r>
      <w:r w:rsidR="00613F51" w:rsidRPr="00613F51">
        <w:rPr>
          <w:rFonts w:asciiTheme="minorHAnsi" w:hAnsiTheme="minorHAnsi" w:cstheme="minorHAnsi"/>
          <w:sz w:val="24"/>
          <w:szCs w:val="24"/>
        </w:rPr>
        <w:t xml:space="preserve"> </w:t>
      </w:r>
      <w:r w:rsidRPr="00613F51">
        <w:rPr>
          <w:rFonts w:asciiTheme="minorHAnsi" w:hAnsiTheme="minorHAnsi" w:cstheme="minorHAnsi"/>
          <w:sz w:val="24"/>
          <w:szCs w:val="24"/>
        </w:rPr>
        <w:t xml:space="preserve">the </w:t>
      </w:r>
      <w:r w:rsidR="005B56A9" w:rsidRPr="00613F51">
        <w:rPr>
          <w:rFonts w:asciiTheme="minorHAnsi" w:hAnsiTheme="minorHAnsi" w:cstheme="minorHAnsi"/>
          <w:sz w:val="24"/>
          <w:szCs w:val="24"/>
        </w:rPr>
        <w:t>Service Provider</w:t>
      </w:r>
      <w:r w:rsidRPr="00613F51">
        <w:rPr>
          <w:rFonts w:asciiTheme="minorHAnsi" w:hAnsiTheme="minorHAnsi" w:cstheme="minorHAnsi"/>
          <w:sz w:val="24"/>
          <w:szCs w:val="24"/>
        </w:rPr>
        <w:t xml:space="preserve">'s total liability in respect of losses that are caused by Defaults of the </w:t>
      </w:r>
      <w:r w:rsidR="005B56A9" w:rsidRPr="00613F51">
        <w:rPr>
          <w:rFonts w:asciiTheme="minorHAnsi" w:hAnsiTheme="minorHAnsi" w:cstheme="minorHAnsi"/>
          <w:sz w:val="24"/>
          <w:szCs w:val="24"/>
        </w:rPr>
        <w:t>Service Provider</w:t>
      </w:r>
      <w:r w:rsidRPr="00613F51">
        <w:rPr>
          <w:rFonts w:asciiTheme="minorHAnsi" w:hAnsiTheme="minorHAnsi" w:cstheme="minorHAnsi"/>
          <w:sz w:val="24"/>
          <w:szCs w:val="24"/>
        </w:rPr>
        <w:t xml:space="preserve"> shall in no event exceed: </w:t>
      </w:r>
    </w:p>
    <w:p w14:paraId="1716F1F2" w14:textId="5BFE658A"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 xml:space="preserve">in respect of damage caused by the </w:t>
      </w:r>
      <w:r w:rsidR="005B56A9" w:rsidRPr="005B56A9">
        <w:rPr>
          <w:rFonts w:asciiTheme="minorHAnsi" w:hAnsiTheme="minorHAnsi" w:cstheme="minorHAnsi"/>
          <w:sz w:val="24"/>
          <w:szCs w:val="24"/>
          <w:highlight w:val="yellow"/>
        </w:rPr>
        <w:t>Service Provider</w:t>
      </w:r>
      <w:r w:rsidRPr="005B56A9">
        <w:rPr>
          <w:rFonts w:asciiTheme="minorHAnsi" w:hAnsiTheme="minorHAnsi" w:cstheme="minorHAnsi"/>
          <w:sz w:val="24"/>
          <w:szCs w:val="24"/>
          <w:highlight w:val="yellow"/>
        </w:rPr>
        <w:t xml:space="preserve">’s personnel whilst on the Customer’s premises [£ pounds] (£[ ]) in aggregate; </w:t>
      </w:r>
    </w:p>
    <w:p w14:paraId="664C8AFB"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 xml:space="preserve">in respect of material breach of contract [£ pounds] (£[ ]) in aggregate; </w:t>
      </w:r>
    </w:p>
    <w:p w14:paraId="217CB69F"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 xml:space="preserve">in respect of loss or damage to Customer’s issued property [£ pounds] (£[ ]) in aggregate; and </w:t>
      </w:r>
    </w:p>
    <w:p w14:paraId="4876B9C5"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 xml:space="preserve">in respect of loss or damage to Goods [£ pounds] (£[ ]) in aggregate; </w:t>
      </w:r>
    </w:p>
    <w:p w14:paraId="0DC18366" w14:textId="5A926DC5" w:rsidR="00EA7E77" w:rsidRPr="00EA7E77" w:rsidRDefault="00EA7E77" w:rsidP="00EA7E77">
      <w:pPr>
        <w:pStyle w:val="Style2"/>
        <w:numPr>
          <w:ilvl w:val="1"/>
          <w:numId w:val="1"/>
        </w:numPr>
        <w:rPr>
          <w:rFonts w:asciiTheme="minorHAnsi" w:hAnsiTheme="minorHAnsi" w:cstheme="minorHAnsi"/>
          <w:sz w:val="24"/>
          <w:szCs w:val="24"/>
        </w:rPr>
      </w:pPr>
      <w:r w:rsidRPr="00EA7E77">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Pr="00EA7E77">
        <w:rPr>
          <w:rFonts w:asciiTheme="minorHAnsi" w:hAnsiTheme="minorHAnsi" w:cstheme="minorHAnsi"/>
          <w:sz w:val="24"/>
          <w:szCs w:val="24"/>
        </w:rPr>
        <w:t xml:space="preserve">'s total liability throughout the Term in respect of all other liabilities, whether in contract, in tort (including negligence), arising under warranty, under statute or otherwise under or in connection with this Agreement shall be </w:t>
      </w:r>
      <w:r w:rsidRPr="005B56A9">
        <w:rPr>
          <w:rFonts w:asciiTheme="minorHAnsi" w:hAnsiTheme="minorHAnsi" w:cstheme="minorHAnsi"/>
          <w:sz w:val="24"/>
          <w:szCs w:val="24"/>
          <w:highlight w:val="yellow"/>
        </w:rPr>
        <w:t>[£ pounds] (£[ ])</w:t>
      </w:r>
      <w:r w:rsidRPr="00EA7E77">
        <w:rPr>
          <w:rFonts w:asciiTheme="minorHAnsi" w:hAnsiTheme="minorHAnsi" w:cstheme="minorHAnsi"/>
          <w:sz w:val="24"/>
          <w:szCs w:val="24"/>
        </w:rPr>
        <w:t xml:space="preserve"> in aggregate. </w:t>
      </w:r>
    </w:p>
    <w:p w14:paraId="53DAA8CF" w14:textId="5FFCAA3A" w:rsidR="00EA7E77" w:rsidRPr="00CD3BF4" w:rsidRDefault="00FF03AB" w:rsidP="00EA7E77">
      <w:pPr>
        <w:pStyle w:val="Style2"/>
        <w:numPr>
          <w:ilvl w:val="1"/>
          <w:numId w:val="1"/>
        </w:numPr>
        <w:rPr>
          <w:rFonts w:asciiTheme="minorHAnsi" w:hAnsiTheme="minorHAnsi" w:cstheme="minorHAnsi"/>
          <w:sz w:val="24"/>
          <w:szCs w:val="24"/>
        </w:rPr>
      </w:pPr>
      <w:r>
        <w:rPr>
          <w:rFonts w:asciiTheme="minorHAnsi" w:hAnsiTheme="minorHAnsi" w:cstheme="minorHAnsi"/>
          <w:sz w:val="24"/>
          <w:szCs w:val="24"/>
        </w:rPr>
        <w:lastRenderedPageBreak/>
        <w:t>Clause</w:t>
      </w:r>
      <w:r w:rsidR="00EA7E77" w:rsidRPr="00AA5DBF">
        <w:rPr>
          <w:rFonts w:asciiTheme="minorHAnsi" w:hAnsiTheme="minorHAnsi" w:cstheme="minorHAnsi"/>
          <w:sz w:val="24"/>
          <w:szCs w:val="24"/>
        </w:rPr>
        <w:t xml:space="preserve"> </w:t>
      </w:r>
      <w:r w:rsidR="005B56A9">
        <w:rPr>
          <w:rFonts w:asciiTheme="minorHAnsi" w:hAnsiTheme="minorHAnsi" w:cstheme="minorHAnsi"/>
          <w:sz w:val="24"/>
          <w:szCs w:val="24"/>
        </w:rPr>
        <w:t>7</w:t>
      </w:r>
      <w:r w:rsidR="00EA7E77">
        <w:rPr>
          <w:rFonts w:asciiTheme="minorHAnsi" w:hAnsiTheme="minorHAnsi" w:cstheme="minorHAnsi"/>
          <w:sz w:val="24"/>
          <w:szCs w:val="24"/>
        </w:rPr>
        <w:t>.7</w:t>
      </w:r>
      <w:r w:rsidR="00EA7E77" w:rsidRPr="00AA5DBF">
        <w:rPr>
          <w:rFonts w:asciiTheme="minorHAnsi" w:hAnsiTheme="minorHAnsi" w:cstheme="minorHAnsi"/>
          <w:sz w:val="24"/>
          <w:szCs w:val="24"/>
        </w:rPr>
        <w:t xml:space="preserve"> shall not exclude or limit the </w:t>
      </w:r>
      <w:r w:rsidR="005B56A9">
        <w:rPr>
          <w:rFonts w:asciiTheme="minorHAnsi" w:hAnsiTheme="minorHAnsi" w:cstheme="minorHAnsi"/>
          <w:sz w:val="24"/>
          <w:szCs w:val="24"/>
        </w:rPr>
        <w:t>Service Provider</w:t>
      </w:r>
      <w:r w:rsidR="00EA7E77" w:rsidRPr="00AA5DBF">
        <w:rPr>
          <w:rFonts w:asciiTheme="minorHAnsi" w:hAnsiTheme="minorHAnsi" w:cstheme="minorHAnsi"/>
          <w:sz w:val="24"/>
          <w:szCs w:val="24"/>
        </w:rPr>
        <w:t xml:space="preserve">'s right under this </w:t>
      </w:r>
      <w:r w:rsidR="00EA7E77">
        <w:rPr>
          <w:rFonts w:asciiTheme="minorHAnsi" w:hAnsiTheme="minorHAnsi" w:cstheme="minorHAnsi"/>
          <w:sz w:val="24"/>
          <w:szCs w:val="24"/>
        </w:rPr>
        <w:t>Agreement</w:t>
      </w:r>
      <w:r w:rsidR="00EA7E77" w:rsidRPr="00AA5DBF">
        <w:rPr>
          <w:rFonts w:asciiTheme="minorHAnsi" w:hAnsiTheme="minorHAnsi" w:cstheme="minorHAnsi"/>
          <w:sz w:val="24"/>
          <w:szCs w:val="24"/>
        </w:rPr>
        <w:t xml:space="preserve"> to claim for the </w:t>
      </w:r>
      <w:r w:rsidR="00EA7E77">
        <w:rPr>
          <w:rFonts w:asciiTheme="minorHAnsi" w:hAnsiTheme="minorHAnsi" w:cstheme="minorHAnsi"/>
          <w:sz w:val="24"/>
          <w:szCs w:val="24"/>
        </w:rPr>
        <w:t>C</w:t>
      </w:r>
      <w:r w:rsidR="00EA7E77" w:rsidRPr="00AA5DBF">
        <w:rPr>
          <w:rFonts w:asciiTheme="minorHAnsi" w:hAnsiTheme="minorHAnsi" w:cstheme="minorHAnsi"/>
          <w:sz w:val="24"/>
          <w:szCs w:val="24"/>
        </w:rPr>
        <w:t xml:space="preserve">harges. </w:t>
      </w:r>
      <w:r w:rsidR="00EA7E77" w:rsidRPr="00CD3BF4">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00EA7E77" w:rsidRPr="00CD3BF4">
        <w:rPr>
          <w:rFonts w:asciiTheme="minorHAnsi" w:hAnsiTheme="minorHAnsi" w:cstheme="minorHAnsi"/>
          <w:sz w:val="24"/>
          <w:szCs w:val="24"/>
        </w:rPr>
        <w:t xml:space="preserve"> shall not be liable for any loss or damage suffered by the </w:t>
      </w:r>
      <w:r w:rsidR="00EA7E77">
        <w:rPr>
          <w:rFonts w:asciiTheme="minorHAnsi" w:hAnsiTheme="minorHAnsi" w:cstheme="minorHAnsi"/>
          <w:sz w:val="24"/>
          <w:szCs w:val="24"/>
        </w:rPr>
        <w:t>Customer</w:t>
      </w:r>
      <w:r w:rsidR="00EA7E77" w:rsidRPr="00CD3BF4">
        <w:rPr>
          <w:rFonts w:asciiTheme="minorHAnsi" w:hAnsiTheme="minorHAnsi" w:cstheme="minorHAnsi"/>
          <w:sz w:val="24"/>
          <w:szCs w:val="24"/>
        </w:rPr>
        <w:t xml:space="preserve"> that results from the </w:t>
      </w:r>
      <w:r w:rsidR="00EA7E77">
        <w:rPr>
          <w:rFonts w:asciiTheme="minorHAnsi" w:hAnsiTheme="minorHAnsi" w:cstheme="minorHAnsi"/>
          <w:sz w:val="24"/>
          <w:szCs w:val="24"/>
        </w:rPr>
        <w:t>Customer</w:t>
      </w:r>
      <w:r w:rsidR="00EA7E77" w:rsidRPr="00CD3BF4">
        <w:rPr>
          <w:rFonts w:asciiTheme="minorHAnsi" w:hAnsiTheme="minorHAnsi" w:cstheme="minorHAnsi"/>
          <w:sz w:val="24"/>
          <w:szCs w:val="24"/>
        </w:rPr>
        <w:t xml:space="preserve">’s failure to follow any instructions given by the </w:t>
      </w:r>
      <w:r w:rsidR="005B56A9">
        <w:rPr>
          <w:rFonts w:asciiTheme="minorHAnsi" w:hAnsiTheme="minorHAnsi" w:cstheme="minorHAnsi"/>
          <w:sz w:val="24"/>
          <w:szCs w:val="24"/>
        </w:rPr>
        <w:t>Service Provider</w:t>
      </w:r>
      <w:r w:rsidR="00EA7E77" w:rsidRPr="00CD3BF4">
        <w:rPr>
          <w:rFonts w:asciiTheme="minorHAnsi" w:hAnsiTheme="minorHAnsi" w:cstheme="minorHAnsi"/>
          <w:sz w:val="24"/>
          <w:szCs w:val="24"/>
        </w:rPr>
        <w:t>.</w:t>
      </w:r>
    </w:p>
    <w:p w14:paraId="068AF55A" w14:textId="77777777" w:rsidR="00EA7E77" w:rsidRPr="003842C0" w:rsidRDefault="00EA7E77" w:rsidP="00EA7E77">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Neither Party shall be liable to the other or be deemed to be in breach of the Agreement by reason of any delay in performing, or any failure to perform, any of that Party’s obligations if the delay or failure is due to any cause beyond that Party’s reasonable control.</w:t>
      </w:r>
    </w:p>
    <w:p w14:paraId="42EC425A" w14:textId="77777777" w:rsidR="00F8006B" w:rsidRPr="00CD3BF4" w:rsidRDefault="00F8006B" w:rsidP="00F8006B">
      <w:pPr>
        <w:pStyle w:val="Style2"/>
        <w:numPr>
          <w:ilvl w:val="0"/>
          <w:numId w:val="0"/>
        </w:numPr>
        <w:rPr>
          <w:rFonts w:asciiTheme="minorHAnsi" w:hAnsiTheme="minorHAnsi" w:cstheme="minorHAnsi"/>
          <w:sz w:val="24"/>
          <w:szCs w:val="24"/>
        </w:rPr>
      </w:pPr>
    </w:p>
    <w:p w14:paraId="259267D2" w14:textId="77777777" w:rsidR="0089263C" w:rsidRDefault="0089263C" w:rsidP="00F8006B">
      <w:pPr>
        <w:pStyle w:val="Level1"/>
        <w:keepNext/>
        <w:outlineLvl w:val="0"/>
        <w:rPr>
          <w:rFonts w:asciiTheme="minorHAnsi" w:hAnsiTheme="minorHAnsi" w:cstheme="minorHAnsi"/>
          <w:b/>
          <w:color w:val="00375A"/>
          <w:sz w:val="24"/>
          <w:szCs w:val="24"/>
        </w:rPr>
      </w:pPr>
      <w:bookmarkStart w:id="43" w:name="_Toc72940713"/>
      <w:r>
        <w:rPr>
          <w:rFonts w:asciiTheme="minorHAnsi" w:hAnsiTheme="minorHAnsi" w:cstheme="minorHAnsi"/>
          <w:b/>
          <w:color w:val="00375A"/>
          <w:sz w:val="24"/>
          <w:szCs w:val="24"/>
        </w:rPr>
        <w:t>DELAY PAYMENTS</w:t>
      </w:r>
      <w:bookmarkEnd w:id="43"/>
    </w:p>
    <w:p w14:paraId="67473210" w14:textId="77777777" w:rsidR="0089263C" w:rsidRDefault="0089263C" w:rsidP="0089263C">
      <w:pPr>
        <w:pStyle w:val="Style2"/>
        <w:numPr>
          <w:ilvl w:val="1"/>
          <w:numId w:val="1"/>
        </w:numPr>
        <w:rPr>
          <w:rFonts w:asciiTheme="minorHAnsi" w:hAnsiTheme="minorHAnsi" w:cstheme="minorHAnsi"/>
          <w:sz w:val="24"/>
          <w:szCs w:val="24"/>
        </w:rPr>
      </w:pPr>
      <w:r w:rsidRPr="0089263C">
        <w:rPr>
          <w:rFonts w:asciiTheme="minorHAnsi" w:hAnsiTheme="minorHAnsi" w:cstheme="minorHAnsi"/>
          <w:sz w:val="24"/>
          <w:szCs w:val="24"/>
        </w:rPr>
        <w:t xml:space="preserve">The Customer shall be entitled to charge the Service Provider Liquidated and Ascertained Damages ("LADs") for late completion of the contract works. </w:t>
      </w:r>
    </w:p>
    <w:p w14:paraId="7C07FBA9" w14:textId="2B7AD394" w:rsidR="0089263C" w:rsidRDefault="0089263C" w:rsidP="0089263C">
      <w:pPr>
        <w:pStyle w:val="Style2"/>
        <w:numPr>
          <w:ilvl w:val="1"/>
          <w:numId w:val="1"/>
        </w:numPr>
        <w:rPr>
          <w:rFonts w:asciiTheme="minorHAnsi" w:hAnsiTheme="minorHAnsi" w:cstheme="minorHAnsi"/>
          <w:sz w:val="24"/>
          <w:szCs w:val="24"/>
        </w:rPr>
      </w:pPr>
      <w:r w:rsidRPr="0089263C">
        <w:rPr>
          <w:rFonts w:asciiTheme="minorHAnsi" w:hAnsiTheme="minorHAnsi" w:cstheme="minorHAnsi"/>
          <w:sz w:val="24"/>
          <w:szCs w:val="24"/>
        </w:rPr>
        <w:t xml:space="preserve">LADs shall be the Customer's sole remedy for delay. LADs shall be 0.5% of the Contract Sum per week and will have an overall cap of </w:t>
      </w:r>
      <w:r>
        <w:rPr>
          <w:rFonts w:asciiTheme="minorHAnsi" w:hAnsiTheme="minorHAnsi" w:cstheme="minorHAnsi"/>
          <w:sz w:val="24"/>
          <w:szCs w:val="24"/>
        </w:rPr>
        <w:t>five percent (5</w:t>
      </w:r>
      <w:r w:rsidRPr="0089263C">
        <w:rPr>
          <w:rFonts w:asciiTheme="minorHAnsi" w:hAnsiTheme="minorHAnsi" w:cstheme="minorHAnsi"/>
          <w:sz w:val="24"/>
          <w:szCs w:val="24"/>
        </w:rPr>
        <w:t>%</w:t>
      </w:r>
      <w:r>
        <w:rPr>
          <w:rFonts w:asciiTheme="minorHAnsi" w:hAnsiTheme="minorHAnsi" w:cstheme="minorHAnsi"/>
          <w:sz w:val="24"/>
          <w:szCs w:val="24"/>
        </w:rPr>
        <w:t>)</w:t>
      </w:r>
      <w:r w:rsidRPr="0089263C">
        <w:rPr>
          <w:rFonts w:asciiTheme="minorHAnsi" w:hAnsiTheme="minorHAnsi" w:cstheme="minorHAnsi"/>
          <w:sz w:val="24"/>
          <w:szCs w:val="24"/>
        </w:rPr>
        <w:t xml:space="preserve"> of the Contract Sum.</w:t>
      </w:r>
    </w:p>
    <w:p w14:paraId="171DB8A5" w14:textId="77777777" w:rsidR="0089263C" w:rsidRPr="0089263C" w:rsidRDefault="0089263C" w:rsidP="0089263C">
      <w:pPr>
        <w:pStyle w:val="Style2"/>
        <w:numPr>
          <w:ilvl w:val="0"/>
          <w:numId w:val="0"/>
        </w:numPr>
        <w:ind w:left="709"/>
        <w:rPr>
          <w:rFonts w:asciiTheme="minorHAnsi" w:hAnsiTheme="minorHAnsi" w:cstheme="minorHAnsi"/>
          <w:sz w:val="24"/>
          <w:szCs w:val="24"/>
        </w:rPr>
      </w:pPr>
    </w:p>
    <w:p w14:paraId="7CBA4A89" w14:textId="7CA5B46F" w:rsidR="00F8006B" w:rsidRPr="00CD3BF4" w:rsidRDefault="00F8006B" w:rsidP="00F8006B">
      <w:pPr>
        <w:pStyle w:val="Level1"/>
        <w:keepNext/>
        <w:outlineLvl w:val="0"/>
        <w:rPr>
          <w:rFonts w:asciiTheme="minorHAnsi" w:hAnsiTheme="minorHAnsi" w:cstheme="minorHAnsi"/>
          <w:b/>
          <w:color w:val="00375A"/>
          <w:sz w:val="24"/>
          <w:szCs w:val="24"/>
        </w:rPr>
      </w:pPr>
      <w:bookmarkStart w:id="44" w:name="_Toc72940714"/>
      <w:r w:rsidRPr="00CD3BF4">
        <w:rPr>
          <w:rFonts w:asciiTheme="minorHAnsi" w:hAnsiTheme="minorHAnsi" w:cstheme="minorHAnsi"/>
          <w:b/>
          <w:color w:val="00375A"/>
          <w:sz w:val="24"/>
          <w:szCs w:val="24"/>
        </w:rPr>
        <w:t>GUARANTEE</w:t>
      </w:r>
      <w:bookmarkEnd w:id="44"/>
    </w:p>
    <w:p w14:paraId="11CA73CA" w14:textId="73E5DF74" w:rsidR="00F8006B" w:rsidRPr="00CD3BF4" w:rsidRDefault="00F8006B" w:rsidP="00F8006B">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guarantee that the </w:t>
      </w:r>
      <w:r w:rsidR="00D60D8B">
        <w:rPr>
          <w:rFonts w:asciiTheme="minorHAnsi" w:hAnsiTheme="minorHAnsi" w:cstheme="minorHAnsi"/>
          <w:sz w:val="24"/>
          <w:szCs w:val="24"/>
        </w:rPr>
        <w:t>Deliverables</w:t>
      </w:r>
      <w:r w:rsidRPr="00CD3BF4">
        <w:rPr>
          <w:rFonts w:asciiTheme="minorHAnsi" w:hAnsiTheme="minorHAnsi" w:cstheme="minorHAnsi"/>
          <w:sz w:val="24"/>
          <w:szCs w:val="24"/>
        </w:rPr>
        <w:t xml:space="preserve"> provided will be free from any and all defects for a period that shall be defined in the Agreement.</w:t>
      </w:r>
    </w:p>
    <w:p w14:paraId="1EC8D657" w14:textId="3BC8A94B" w:rsidR="00F8006B" w:rsidRPr="00CD3BF4" w:rsidRDefault="00F8006B"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any defects in the </w:t>
      </w:r>
      <w:r w:rsidR="00D60D8B">
        <w:rPr>
          <w:rFonts w:asciiTheme="minorHAnsi" w:hAnsiTheme="minorHAnsi" w:cstheme="minorHAnsi"/>
          <w:sz w:val="24"/>
          <w:szCs w:val="24"/>
        </w:rPr>
        <w:t>Deliverables</w:t>
      </w:r>
      <w:r w:rsidRPr="00CD3BF4">
        <w:rPr>
          <w:rFonts w:asciiTheme="minorHAnsi" w:hAnsiTheme="minorHAnsi" w:cstheme="minorHAnsi"/>
          <w:sz w:val="24"/>
          <w:szCs w:val="24"/>
        </w:rPr>
        <w:t xml:space="preserve"> appear during the guarantee period set out in the Agreement the Service Provider shall rectify any and all such defects at no cost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w:t>
      </w:r>
    </w:p>
    <w:p w14:paraId="350C1078" w14:textId="77777777"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Customer’s rights under this Agreement are in addition to the statutory terms implied in favour of the Customer by the Supply of Goods and Services Act 1982 and any other statute.</w:t>
      </w:r>
    </w:p>
    <w:p w14:paraId="01D709EA" w14:textId="77777777" w:rsidR="00F8006B" w:rsidRPr="00CD3BF4" w:rsidRDefault="00F8006B" w:rsidP="00F8006B">
      <w:pPr>
        <w:pStyle w:val="Style2"/>
        <w:numPr>
          <w:ilvl w:val="0"/>
          <w:numId w:val="0"/>
        </w:numPr>
        <w:rPr>
          <w:rFonts w:asciiTheme="minorHAnsi" w:hAnsiTheme="minorHAnsi" w:cstheme="minorHAnsi"/>
          <w:sz w:val="24"/>
          <w:szCs w:val="24"/>
        </w:rPr>
      </w:pPr>
    </w:p>
    <w:p w14:paraId="31BF62C1" w14:textId="789C00C5" w:rsidR="00F022CD" w:rsidRPr="00CD3BF4" w:rsidRDefault="00F8006B" w:rsidP="000155C7">
      <w:pPr>
        <w:pStyle w:val="Level1"/>
        <w:keepNext/>
        <w:outlineLvl w:val="0"/>
        <w:rPr>
          <w:rFonts w:asciiTheme="minorHAnsi" w:hAnsiTheme="minorHAnsi" w:cstheme="minorHAnsi"/>
          <w:b/>
          <w:color w:val="00375A"/>
          <w:sz w:val="24"/>
          <w:szCs w:val="24"/>
        </w:rPr>
      </w:pPr>
      <w:bookmarkStart w:id="45" w:name="_Toc72940715"/>
      <w:r w:rsidRPr="00CD3BF4">
        <w:rPr>
          <w:rFonts w:asciiTheme="minorHAnsi" w:hAnsiTheme="minorHAnsi" w:cstheme="minorHAnsi"/>
          <w:b/>
          <w:color w:val="00375A"/>
          <w:sz w:val="24"/>
          <w:szCs w:val="24"/>
        </w:rPr>
        <w:t>CONFIDENTIALITY</w:t>
      </w:r>
      <w:bookmarkEnd w:id="45"/>
    </w:p>
    <w:p w14:paraId="7B0742FF" w14:textId="507AEC09" w:rsidR="00F8006B" w:rsidRPr="00CD3BF4" w:rsidRDefault="00F8006B" w:rsidP="000155C7">
      <w:pPr>
        <w:pStyle w:val="Level1"/>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Each Party shall undertake that, except as provided by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 xml:space="preserve">.2 or as authorised in writing by the other Party, it shall, at all times during the continuance of the Agreement and for </w:t>
      </w:r>
      <w:r w:rsidR="00D676DF">
        <w:rPr>
          <w:rFonts w:asciiTheme="minorHAnsi" w:hAnsiTheme="minorHAnsi" w:cstheme="minorHAnsi"/>
          <w:sz w:val="24"/>
          <w:szCs w:val="24"/>
        </w:rPr>
        <w:t>two (2)</w:t>
      </w:r>
      <w:r w:rsidRPr="00CD3BF4">
        <w:rPr>
          <w:rFonts w:asciiTheme="minorHAnsi" w:hAnsiTheme="minorHAnsi" w:cstheme="minorHAnsi"/>
          <w:sz w:val="24"/>
          <w:szCs w:val="24"/>
        </w:rPr>
        <w:t xml:space="preserve"> years after its termination:</w:t>
      </w:r>
    </w:p>
    <w:p w14:paraId="60A22DEA" w14:textId="182B98E6"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t>keep confidential all Confidential Information;</w:t>
      </w:r>
    </w:p>
    <w:p w14:paraId="48C85ED2" w14:textId="1E3FFC48"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t>not disclose any Confidential Information to any other party;</w:t>
      </w:r>
    </w:p>
    <w:p w14:paraId="49EA7EF2" w14:textId="5EB03CC0"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lastRenderedPageBreak/>
        <w:t>not use any Confidential Information for any purpose other than as contemplated by and subject to the terms of the Agreement;</w:t>
      </w:r>
    </w:p>
    <w:p w14:paraId="4414EFE4" w14:textId="0902F1B8" w:rsidR="00F8006B" w:rsidRPr="00CD3BF4" w:rsidRDefault="00F8006B" w:rsidP="000155C7">
      <w:pPr>
        <w:pStyle w:val="Level3"/>
        <w:rPr>
          <w:rFonts w:asciiTheme="minorHAnsi" w:hAnsiTheme="minorHAnsi" w:cstheme="minorHAnsi"/>
          <w:sz w:val="24"/>
          <w:szCs w:val="24"/>
        </w:rPr>
      </w:pPr>
      <w:r w:rsidRPr="00CD3BF4">
        <w:rPr>
          <w:rFonts w:asciiTheme="minorHAnsi" w:hAnsiTheme="minorHAnsi" w:cstheme="minorHAnsi"/>
          <w:sz w:val="24"/>
          <w:szCs w:val="24"/>
        </w:rPr>
        <w:t>not make any copies of, record in any way or part with possession of any Confidential Information; and</w:t>
      </w:r>
    </w:p>
    <w:p w14:paraId="7243DFD5" w14:textId="016E903E" w:rsidR="00F8006B" w:rsidRPr="00CD3BF4" w:rsidRDefault="00F8006B" w:rsidP="000155C7">
      <w:pPr>
        <w:pStyle w:val="Level3"/>
        <w:rPr>
          <w:rFonts w:asciiTheme="minorHAnsi" w:hAnsiTheme="minorHAnsi" w:cstheme="minorHAnsi"/>
          <w:sz w:val="24"/>
          <w:szCs w:val="24"/>
        </w:rPr>
      </w:pPr>
      <w:r w:rsidRPr="00CD3BF4">
        <w:rPr>
          <w:rFonts w:asciiTheme="minorHAnsi" w:hAnsiTheme="minorHAnsi" w:cstheme="minorHAnsi"/>
          <w:sz w:val="24"/>
          <w:szCs w:val="24"/>
        </w:rPr>
        <w:t>ensure that none of its directors, officers, employees, agents,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 xml:space="preserve">s or advisers does any act which, if done by that Party, would be a breach of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s </w:t>
      </w:r>
      <w:r w:rsidR="0089263C">
        <w:rPr>
          <w:rFonts w:asciiTheme="minorHAnsi" w:hAnsiTheme="minorHAnsi" w:cstheme="minorHAnsi"/>
          <w:sz w:val="24"/>
          <w:szCs w:val="24"/>
        </w:rPr>
        <w:t>10</w:t>
      </w:r>
      <w:r w:rsidRPr="00CD3BF4">
        <w:rPr>
          <w:rFonts w:asciiTheme="minorHAnsi" w:hAnsiTheme="minorHAnsi" w:cstheme="minorHAnsi"/>
          <w:sz w:val="24"/>
          <w:szCs w:val="24"/>
        </w:rPr>
        <w:t>.1.1 to</w:t>
      </w:r>
      <w:r w:rsidR="0089263C">
        <w:rPr>
          <w:rFonts w:asciiTheme="minorHAnsi" w:hAnsiTheme="minorHAnsi" w:cstheme="minorHAnsi"/>
          <w:sz w:val="24"/>
          <w:szCs w:val="24"/>
        </w:rPr>
        <w:t>10</w:t>
      </w:r>
      <w:r w:rsidRPr="00CD3BF4">
        <w:rPr>
          <w:rFonts w:asciiTheme="minorHAnsi" w:hAnsiTheme="minorHAnsi" w:cstheme="minorHAnsi"/>
          <w:sz w:val="24"/>
          <w:szCs w:val="24"/>
        </w:rPr>
        <w:t>.1.4 of the Agreement.</w:t>
      </w:r>
    </w:p>
    <w:p w14:paraId="30EEDEB3" w14:textId="167915C9" w:rsidR="00F8006B" w:rsidRPr="00CD3BF4" w:rsidRDefault="00F8006B" w:rsidP="000155C7">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Either Party may:</w:t>
      </w:r>
    </w:p>
    <w:p w14:paraId="1FBA5233" w14:textId="77777777" w:rsidR="0089263C" w:rsidRDefault="00F8006B" w:rsidP="0089263C">
      <w:pPr>
        <w:pStyle w:val="Level3"/>
        <w:rPr>
          <w:rFonts w:asciiTheme="minorHAnsi" w:hAnsiTheme="minorHAnsi" w:cstheme="minorHAnsi"/>
          <w:sz w:val="24"/>
          <w:szCs w:val="24"/>
        </w:rPr>
      </w:pPr>
      <w:r w:rsidRPr="00CD3BF4">
        <w:rPr>
          <w:rFonts w:asciiTheme="minorHAnsi" w:hAnsiTheme="minorHAnsi" w:cstheme="minorHAnsi"/>
          <w:sz w:val="24"/>
          <w:szCs w:val="24"/>
        </w:rPr>
        <w:t>disclose any Confidential Information to:</w:t>
      </w:r>
    </w:p>
    <w:p w14:paraId="18A959A8" w14:textId="77777777" w:rsidR="0089263C"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t>any sub-</w:t>
      </w:r>
      <w:r w:rsidR="00666D9A" w:rsidRPr="0089263C">
        <w:rPr>
          <w:rFonts w:asciiTheme="minorHAnsi" w:hAnsiTheme="minorHAnsi" w:cstheme="minorHAnsi"/>
          <w:sz w:val="24"/>
          <w:szCs w:val="24"/>
        </w:rPr>
        <w:t>Service Provider</w:t>
      </w:r>
      <w:r w:rsidRPr="0089263C">
        <w:rPr>
          <w:rFonts w:asciiTheme="minorHAnsi" w:hAnsiTheme="minorHAnsi" w:cstheme="minorHAnsi"/>
          <w:sz w:val="24"/>
          <w:szCs w:val="24"/>
        </w:rPr>
        <w:t xml:space="preserve"> or </w:t>
      </w:r>
      <w:r w:rsidR="005950A2" w:rsidRPr="0089263C">
        <w:rPr>
          <w:rFonts w:asciiTheme="minorHAnsi" w:hAnsiTheme="minorHAnsi" w:cstheme="minorHAnsi"/>
          <w:sz w:val="24"/>
          <w:szCs w:val="24"/>
        </w:rPr>
        <w:t>Service Provider</w:t>
      </w:r>
      <w:r w:rsidRPr="0089263C">
        <w:rPr>
          <w:rFonts w:asciiTheme="minorHAnsi" w:hAnsiTheme="minorHAnsi" w:cstheme="minorHAnsi"/>
          <w:sz w:val="24"/>
          <w:szCs w:val="24"/>
        </w:rPr>
        <w:t xml:space="preserve"> of that Party;</w:t>
      </w:r>
    </w:p>
    <w:p w14:paraId="3DEB1A7E" w14:textId="77777777" w:rsidR="0089263C"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t xml:space="preserve">any governmental or other </w:t>
      </w:r>
      <w:r w:rsidR="00F314DC" w:rsidRPr="0089263C">
        <w:rPr>
          <w:rFonts w:asciiTheme="minorHAnsi" w:hAnsiTheme="minorHAnsi" w:cstheme="minorHAnsi"/>
          <w:sz w:val="24"/>
          <w:szCs w:val="24"/>
        </w:rPr>
        <w:t>Customer</w:t>
      </w:r>
      <w:r w:rsidRPr="0089263C">
        <w:rPr>
          <w:rFonts w:asciiTheme="minorHAnsi" w:hAnsiTheme="minorHAnsi" w:cstheme="minorHAnsi"/>
          <w:sz w:val="24"/>
          <w:szCs w:val="24"/>
        </w:rPr>
        <w:t xml:space="preserve"> or regulatory body; or</w:t>
      </w:r>
    </w:p>
    <w:p w14:paraId="509CFF51" w14:textId="40DB7382" w:rsidR="00F8006B"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t>any employee or officer of that Party or of any of the aforementioned persons, parties or bodies;</w:t>
      </w:r>
    </w:p>
    <w:p w14:paraId="31FBB027" w14:textId="01DBC9CF" w:rsidR="00F8006B" w:rsidRPr="0089263C" w:rsidRDefault="00F8006B" w:rsidP="00D676DF">
      <w:pPr>
        <w:pStyle w:val="Style4n"/>
        <w:ind w:left="1701"/>
        <w:rPr>
          <w:rFonts w:asciiTheme="minorHAnsi" w:hAnsiTheme="minorHAnsi" w:cstheme="minorHAnsi"/>
          <w:sz w:val="24"/>
          <w:szCs w:val="24"/>
        </w:rPr>
      </w:pPr>
      <w:r w:rsidRPr="00CD3BF4">
        <w:rPr>
          <w:rFonts w:asciiTheme="minorHAnsi" w:hAnsiTheme="minorHAnsi" w:cstheme="minorHAnsi"/>
          <w:sz w:val="24"/>
          <w:szCs w:val="24"/>
        </w:rPr>
        <w:t xml:space="preserve">to such extent only as is necessary for the purposes contemplated by the Agreement (including, but not limited to, the provision of the Services), or as required by law.  In each case that Party shall first inform the person, party or body in question that the Confidential Information is confidential and (except where the disclosure is to any such body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.2.1.</w:t>
      </w:r>
      <w:r w:rsidR="0089263C">
        <w:rPr>
          <w:rFonts w:asciiTheme="minorHAnsi" w:hAnsiTheme="minorHAnsi" w:cstheme="minorHAnsi"/>
          <w:sz w:val="24"/>
          <w:szCs w:val="24"/>
        </w:rPr>
        <w:t>b</w:t>
      </w:r>
      <w:r w:rsidRPr="00CD3BF4">
        <w:rPr>
          <w:rFonts w:asciiTheme="minorHAnsi" w:hAnsiTheme="minorHAnsi" w:cstheme="minorHAnsi"/>
          <w:sz w:val="24"/>
          <w:szCs w:val="24"/>
        </w:rPr>
        <w:t xml:space="preserve"> or </w:t>
      </w:r>
      <w:r w:rsidRPr="0089263C">
        <w:rPr>
          <w:rFonts w:asciiTheme="minorHAnsi" w:hAnsiTheme="minorHAnsi" w:cstheme="minorHAnsi"/>
          <w:sz w:val="24"/>
          <w:szCs w:val="24"/>
        </w:rPr>
        <w:t>any employee or officer of any such body) obtaining and submitting to the other Party a written confidentiality undertaking from the party in question; and</w:t>
      </w:r>
    </w:p>
    <w:p w14:paraId="1FA186F6" w14:textId="74288844" w:rsidR="00F8006B" w:rsidRPr="0089263C" w:rsidRDefault="00F8006B" w:rsidP="0089263C">
      <w:pPr>
        <w:pStyle w:val="Level3"/>
        <w:rPr>
          <w:rFonts w:asciiTheme="minorHAnsi" w:hAnsiTheme="minorHAnsi" w:cstheme="minorHAnsi"/>
          <w:sz w:val="24"/>
          <w:szCs w:val="24"/>
        </w:rPr>
      </w:pPr>
      <w:r w:rsidRPr="0089263C">
        <w:rPr>
          <w:rFonts w:asciiTheme="minorHAnsi" w:hAnsiTheme="minorHAnsi" w:cstheme="minorHAnsi"/>
          <w:sz w:val="24"/>
          <w:szCs w:val="24"/>
        </w:rPr>
        <w:t>use any Confidential Information for any purpose, or disclose it to any other person, to the extent only that it is at the date of the Agreement, or at any time after that date becomes, public knowledge through no fault of that Party. In making such use or disclosure, that Party must not disclose any part of the Confidential Information that is not public knowledge.</w:t>
      </w:r>
    </w:p>
    <w:p w14:paraId="1205A620" w14:textId="77777777" w:rsidR="00F2140C" w:rsidRPr="00CD3BF4" w:rsidRDefault="00F2140C" w:rsidP="0089263C">
      <w:pPr>
        <w:pStyle w:val="Level2"/>
        <w:numPr>
          <w:ilvl w:val="1"/>
          <w:numId w:val="1"/>
        </w:numPr>
        <w:rPr>
          <w:rFonts w:asciiTheme="minorHAnsi" w:hAnsiTheme="minorHAnsi" w:cstheme="minorHAnsi"/>
          <w:sz w:val="24"/>
          <w:szCs w:val="24"/>
        </w:rPr>
      </w:pPr>
      <w:r w:rsidRPr="0089263C">
        <w:rPr>
          <w:rFonts w:asciiTheme="minorHAnsi" w:hAnsiTheme="minorHAnsi" w:cstheme="minorHAnsi"/>
          <w:sz w:val="24"/>
          <w:szCs w:val="24"/>
        </w:rPr>
        <w:t>If the receiving party has reasonable grounds to believe that the disclosing party is involved in activity that constitutes an</w:t>
      </w:r>
      <w:r w:rsidRPr="00CD3BF4">
        <w:rPr>
          <w:rFonts w:asciiTheme="minorHAnsi" w:hAnsiTheme="minorHAnsi" w:cstheme="minorHAnsi"/>
          <w:sz w:val="24"/>
          <w:szCs w:val="24"/>
        </w:rPr>
        <w:t xml:space="preserve"> offence under the Bribery Act 2010, it may disclose relevant Confidential Information to the Serious Fraud Office (or other relevant government body) without informing the disclosing party of such disclosure.</w:t>
      </w:r>
    </w:p>
    <w:p w14:paraId="7DC2CF1F" w14:textId="015C9F63" w:rsidR="00F2140C" w:rsidRPr="00CD3BF4" w:rsidRDefault="00F2140C" w:rsidP="0089263C">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lastRenderedPageBreak/>
        <w:t xml:space="preserve">Within </w:t>
      </w:r>
      <w:r w:rsidR="00D676DF">
        <w:rPr>
          <w:rFonts w:asciiTheme="minorHAnsi" w:hAnsiTheme="minorHAnsi" w:cstheme="minorHAnsi"/>
          <w:sz w:val="24"/>
          <w:szCs w:val="24"/>
        </w:rPr>
        <w:t>five</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5</w:t>
      </w:r>
      <w:r w:rsidRPr="00CD3BF4">
        <w:rPr>
          <w:rFonts w:asciiTheme="minorHAnsi" w:hAnsiTheme="minorHAnsi" w:cstheme="minorHAnsi"/>
          <w:sz w:val="24"/>
          <w:szCs w:val="24"/>
        </w:rPr>
        <w:t>) Business Days of receipt of a request to do so made at any time and in any event if the Agreement is terminated, the receiving party shall promptly return or destroy (at the option of the disclosing party) all Confidential Information of the disclosing party.</w:t>
      </w:r>
    </w:p>
    <w:p w14:paraId="19D385CC" w14:textId="2172E4B6" w:rsidR="00F8006B" w:rsidRDefault="00F8006B" w:rsidP="0089263C">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 xml:space="preserve"> of the Agreement shall continue in force in accordance with their terms, notwithstanding the termination of the Agreement for any reason.</w:t>
      </w:r>
    </w:p>
    <w:p w14:paraId="385D487E" w14:textId="77777777" w:rsidR="004E7033" w:rsidRPr="00D676DF" w:rsidRDefault="004E7033" w:rsidP="004E7033">
      <w:pPr>
        <w:pStyle w:val="Level3"/>
        <w:numPr>
          <w:ilvl w:val="0"/>
          <w:numId w:val="0"/>
        </w:numPr>
        <w:ind w:left="709"/>
        <w:rPr>
          <w:rFonts w:asciiTheme="minorHAnsi" w:hAnsiTheme="minorHAnsi" w:cstheme="minorHAnsi"/>
          <w:sz w:val="24"/>
          <w:szCs w:val="24"/>
        </w:rPr>
      </w:pPr>
    </w:p>
    <w:p w14:paraId="2E0DE333" w14:textId="77777777" w:rsidR="003A2DF7" w:rsidRPr="00CD3BF4" w:rsidRDefault="003A2DF7" w:rsidP="003A2DF7">
      <w:pPr>
        <w:pStyle w:val="Level1"/>
        <w:keepNext/>
        <w:outlineLvl w:val="0"/>
        <w:rPr>
          <w:rFonts w:asciiTheme="minorHAnsi" w:hAnsiTheme="minorHAnsi" w:cstheme="minorHAnsi"/>
          <w:b/>
          <w:caps/>
          <w:color w:val="00375A"/>
          <w:sz w:val="24"/>
          <w:szCs w:val="24"/>
        </w:rPr>
      </w:pPr>
      <w:bookmarkStart w:id="46" w:name="_Ref397526656"/>
      <w:bookmarkStart w:id="47" w:name="_Toc408303300"/>
      <w:bookmarkStart w:id="48" w:name="_Toc72940716"/>
      <w:r w:rsidRPr="00CD3BF4">
        <w:rPr>
          <w:rFonts w:asciiTheme="minorHAnsi" w:hAnsiTheme="minorHAnsi" w:cstheme="minorHAnsi"/>
          <w:b/>
          <w:caps/>
          <w:color w:val="00375A"/>
          <w:sz w:val="24"/>
          <w:szCs w:val="24"/>
        </w:rPr>
        <w:t>Risk and title in the deliverables and other materials</w:t>
      </w:r>
      <w:bookmarkEnd w:id="46"/>
      <w:bookmarkEnd w:id="47"/>
      <w:bookmarkEnd w:id="48"/>
    </w:p>
    <w:p w14:paraId="65D1F0B8" w14:textId="77777777" w:rsidR="003A2DF7" w:rsidRPr="00CD3BF4" w:rsidRDefault="003A2DF7" w:rsidP="003A2DF7">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Title to and risk of damage to or loss of the Deliverables shall pass to the Customer on delivery.</w:t>
      </w:r>
    </w:p>
    <w:p w14:paraId="39C01D50" w14:textId="7812BDB5" w:rsidR="00AD0FA0" w:rsidRPr="00CD3BF4" w:rsidRDefault="003A2DF7" w:rsidP="003A2DF7">
      <w:pPr>
        <w:pStyle w:val="Level2"/>
        <w:numPr>
          <w:ilvl w:val="1"/>
          <w:numId w:val="1"/>
        </w:numPr>
        <w:rPr>
          <w:rFonts w:asciiTheme="minorHAnsi" w:hAnsiTheme="minorHAnsi" w:cstheme="minorHAnsi"/>
          <w:sz w:val="24"/>
          <w:szCs w:val="24"/>
        </w:rPr>
      </w:pPr>
      <w:bookmarkStart w:id="49" w:name="_Ref396922551"/>
      <w:r w:rsidRPr="00CD3BF4">
        <w:rPr>
          <w:rFonts w:asciiTheme="minorHAnsi" w:hAnsiTheme="minorHAnsi" w:cstheme="minorHAnsi"/>
          <w:sz w:val="24"/>
          <w:szCs w:val="24"/>
        </w:rPr>
        <w:t xml:space="preserve">All documents, equipment, drawings, specifications and all other materials and data supplied by the Customer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at all times, be and remain as between the Customer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the exclusive property of the Customer.  They shall be held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safe custody at its own risk and maintained and kept in good condition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until returned to the Customer. They shall not be disposed of or used other than in accordance with the Customer’s written instructions or authorisation.</w:t>
      </w:r>
      <w:bookmarkEnd w:id="49"/>
      <w:r w:rsidRPr="00CD3BF4" w:rsidDel="00F52B7C">
        <w:rPr>
          <w:rFonts w:asciiTheme="minorHAnsi" w:hAnsiTheme="minorHAnsi" w:cstheme="minorHAnsi"/>
          <w:sz w:val="24"/>
          <w:szCs w:val="24"/>
        </w:rPr>
        <w:t xml:space="preserve"> </w:t>
      </w:r>
    </w:p>
    <w:p w14:paraId="6DE63AC7" w14:textId="77777777" w:rsidR="003A2DF7" w:rsidRPr="00CD3BF4" w:rsidRDefault="003A2DF7" w:rsidP="003A2DF7">
      <w:pPr>
        <w:pStyle w:val="Level2"/>
        <w:ind w:left="709"/>
        <w:rPr>
          <w:rFonts w:asciiTheme="minorHAnsi" w:hAnsiTheme="minorHAnsi" w:cstheme="minorHAnsi"/>
          <w:sz w:val="24"/>
          <w:szCs w:val="24"/>
        </w:rPr>
      </w:pPr>
    </w:p>
    <w:p w14:paraId="1A314F7F" w14:textId="77777777" w:rsidR="00AD0FA0" w:rsidRPr="00CD3BF4" w:rsidRDefault="00AD0FA0" w:rsidP="003A2DF7">
      <w:pPr>
        <w:pStyle w:val="Level1"/>
        <w:keepNext/>
        <w:outlineLvl w:val="0"/>
        <w:rPr>
          <w:rFonts w:asciiTheme="minorHAnsi" w:hAnsiTheme="minorHAnsi" w:cstheme="minorHAnsi"/>
          <w:b/>
          <w:caps/>
          <w:color w:val="00375A"/>
          <w:sz w:val="24"/>
          <w:szCs w:val="24"/>
        </w:rPr>
      </w:pPr>
      <w:bookmarkStart w:id="50" w:name="_Toc72940717"/>
      <w:r w:rsidRPr="00CD3BF4">
        <w:rPr>
          <w:rFonts w:asciiTheme="minorHAnsi" w:hAnsiTheme="minorHAnsi" w:cstheme="minorHAnsi"/>
          <w:b/>
          <w:caps/>
          <w:color w:val="00375A"/>
          <w:sz w:val="24"/>
          <w:szCs w:val="24"/>
        </w:rPr>
        <w:t>Force Majeure</w:t>
      </w:r>
      <w:bookmarkEnd w:id="50"/>
    </w:p>
    <w:p w14:paraId="70C36EE9" w14:textId="1A3D7A40" w:rsidR="00AD0FA0" w:rsidRPr="00D60D8B" w:rsidRDefault="00AD0FA0" w:rsidP="00D60D8B">
      <w:pPr>
        <w:pStyle w:val="Level2"/>
        <w:numPr>
          <w:ilvl w:val="1"/>
          <w:numId w:val="1"/>
        </w:numPr>
        <w:rPr>
          <w:rFonts w:asciiTheme="minorHAnsi" w:hAnsiTheme="minorHAnsi" w:cstheme="minorHAnsi"/>
          <w:sz w:val="24"/>
          <w:szCs w:val="24"/>
        </w:rPr>
      </w:pPr>
      <w:r w:rsidRPr="00D60D8B">
        <w:rPr>
          <w:rFonts w:asciiTheme="minorHAnsi" w:hAnsiTheme="minorHAnsi" w:cstheme="minorHAnsi"/>
          <w:sz w:val="24"/>
          <w:szCs w:val="24"/>
        </w:rPr>
        <w:t>No Party to the Agreement shall be liable for any failure or delay in performing their obligations where such failure or delay results from any cause that is beyond the reasonable control of that Party.  Such causes include, but are not limited to: power failure, internet service provider failure, industrial action, civil unrest, fire, flood, storms, earthquakes, acts of terrorism, acts of war, governmental action or any other event that is beyond the control of the Party in question.</w:t>
      </w:r>
    </w:p>
    <w:p w14:paraId="1482CE31" w14:textId="50E14BD4" w:rsidR="00AD0FA0" w:rsidRPr="00CD3BF4" w:rsidRDefault="00AD0FA0" w:rsidP="00D60D8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In the event that a Party to the Agreement cannot perform their obligations hereunder as a result of force majeure for a continuous period to be defined in the Agreement, the other Party may at its discretion terminate the Agreement by written notice at the end of that period.  In the event of such termination, the Parties shall agree upon a fair and reasonable payment for all Services provided up to the date of termination.  Such payment shall take into account any prior contractual commitments entered into in reliance on the performance of the Agreement.</w:t>
      </w:r>
    </w:p>
    <w:p w14:paraId="792CF6DA" w14:textId="77777777" w:rsidR="00AD0FA0" w:rsidRPr="00CD3BF4" w:rsidRDefault="00AD0FA0" w:rsidP="00AD0FA0">
      <w:pPr>
        <w:pStyle w:val="Style2"/>
        <w:numPr>
          <w:ilvl w:val="0"/>
          <w:numId w:val="0"/>
        </w:numPr>
        <w:rPr>
          <w:rFonts w:asciiTheme="minorHAnsi" w:hAnsiTheme="minorHAnsi" w:cstheme="minorHAnsi"/>
          <w:b/>
          <w:sz w:val="24"/>
          <w:szCs w:val="24"/>
        </w:rPr>
      </w:pPr>
    </w:p>
    <w:p w14:paraId="521D5E8E" w14:textId="1B77699B" w:rsidR="000C0A96" w:rsidRPr="00CD3BF4" w:rsidRDefault="000C0A96" w:rsidP="000C0A96">
      <w:pPr>
        <w:pStyle w:val="Level1"/>
        <w:keepNext/>
        <w:outlineLvl w:val="0"/>
        <w:rPr>
          <w:rFonts w:asciiTheme="minorHAnsi" w:hAnsiTheme="minorHAnsi" w:cstheme="minorHAnsi"/>
          <w:b/>
          <w:color w:val="00375A"/>
          <w:sz w:val="24"/>
          <w:szCs w:val="24"/>
        </w:rPr>
      </w:pPr>
      <w:bookmarkStart w:id="51" w:name="_Toc72940718"/>
      <w:r w:rsidRPr="00CD3BF4">
        <w:rPr>
          <w:rFonts w:asciiTheme="minorHAnsi" w:hAnsiTheme="minorHAnsi" w:cstheme="minorHAnsi"/>
          <w:b/>
          <w:color w:val="00375A"/>
          <w:sz w:val="24"/>
          <w:szCs w:val="24"/>
        </w:rPr>
        <w:t>ANTI-BRIBERY AND CORRUPTION</w:t>
      </w:r>
      <w:bookmarkEnd w:id="51"/>
    </w:p>
    <w:p w14:paraId="4BC14F84" w14:textId="3D6CE701" w:rsidR="000C0A96" w:rsidRPr="00CD3BF4" w:rsidRDefault="000C0A96" w:rsidP="000C0A96">
      <w:pPr>
        <w:pStyle w:val="Level2"/>
        <w:numPr>
          <w:ilvl w:val="1"/>
          <w:numId w:val="1"/>
        </w:numPr>
        <w:rPr>
          <w:rFonts w:asciiTheme="minorHAnsi" w:hAnsiTheme="minorHAnsi" w:cstheme="minorHAnsi"/>
          <w:sz w:val="24"/>
          <w:szCs w:val="24"/>
        </w:rPr>
      </w:pPr>
      <w:bookmarkStart w:id="52" w:name="_Ref95183967"/>
      <w:bookmarkStart w:id="53" w:name="_Ref104635637"/>
      <w:bookmarkStart w:id="54" w:name="_Ref132186354"/>
      <w:bookmarkStart w:id="55" w:name="_Ref132186447"/>
      <w:bookmarkStart w:id="56" w:name="_Ref397804319"/>
      <w:bookmarkStart w:id="57" w:name="_Ref402817187"/>
      <w:bookmarkStart w:id="58" w:name="_Ref412477235"/>
      <w:bookmarkStart w:id="59" w:name="_Ref412477545"/>
      <w:bookmarkStart w:id="60" w:name="_Toc408303303"/>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w:t>
      </w:r>
    </w:p>
    <w:p w14:paraId="5214644D" w14:textId="77777777" w:rsidR="000C0A96" w:rsidRPr="00CD3BF4" w:rsidRDefault="000C0A96" w:rsidP="000C0A96">
      <w:pPr>
        <w:pStyle w:val="Level3"/>
        <w:rPr>
          <w:rFonts w:asciiTheme="minorHAnsi" w:hAnsiTheme="minorHAnsi" w:cstheme="minorHAnsi"/>
          <w:sz w:val="24"/>
          <w:szCs w:val="24"/>
        </w:rPr>
      </w:pPr>
      <w:bookmarkStart w:id="61" w:name="a665085"/>
      <w:bookmarkEnd w:id="61"/>
      <w:r w:rsidRPr="00CD3BF4">
        <w:rPr>
          <w:rFonts w:asciiTheme="minorHAnsi" w:hAnsiTheme="minorHAnsi" w:cstheme="minorHAnsi"/>
          <w:sz w:val="24"/>
          <w:szCs w:val="24"/>
        </w:rPr>
        <w:t>comply with all applicable laws, statutes and regulations relating to anti-bribery and anti-corruption including but not limited to the Bribery Act 2010 (</w:t>
      </w:r>
      <w:r w:rsidRPr="00CD3BF4">
        <w:rPr>
          <w:rFonts w:asciiTheme="minorHAnsi" w:hAnsiTheme="minorHAnsi" w:cstheme="minorHAnsi"/>
          <w:b/>
          <w:bCs/>
          <w:sz w:val="24"/>
          <w:szCs w:val="24"/>
        </w:rPr>
        <w:t>Relevant Requirements</w:t>
      </w:r>
      <w:r w:rsidRPr="00CD3BF4">
        <w:rPr>
          <w:rFonts w:asciiTheme="minorHAnsi" w:hAnsiTheme="minorHAnsi" w:cstheme="minorHAnsi"/>
          <w:sz w:val="24"/>
          <w:szCs w:val="24"/>
        </w:rPr>
        <w:t>);</w:t>
      </w:r>
    </w:p>
    <w:p w14:paraId="7358C6A5" w14:textId="77777777" w:rsidR="000C0A96" w:rsidRPr="00CD3BF4" w:rsidRDefault="000C0A96" w:rsidP="000C0A96">
      <w:pPr>
        <w:pStyle w:val="Level3"/>
        <w:rPr>
          <w:rFonts w:asciiTheme="minorHAnsi" w:hAnsiTheme="minorHAnsi" w:cstheme="minorHAnsi"/>
          <w:sz w:val="24"/>
          <w:szCs w:val="24"/>
        </w:rPr>
      </w:pPr>
      <w:bookmarkStart w:id="62" w:name="a641140"/>
      <w:bookmarkEnd w:id="62"/>
      <w:r w:rsidRPr="00CD3BF4">
        <w:rPr>
          <w:rFonts w:asciiTheme="minorHAnsi" w:hAnsiTheme="minorHAnsi" w:cstheme="minorHAnsi"/>
          <w:sz w:val="24"/>
          <w:szCs w:val="24"/>
        </w:rPr>
        <w:t>not engage in any activity, practice or conduct which would constitute an offence under sections 1, 2 or 6 of the Bribery Act 2010 if such activity, practice or conduct had been carried out in the UK;</w:t>
      </w:r>
    </w:p>
    <w:p w14:paraId="2FC99EA1" w14:textId="77777777" w:rsidR="000C0A96" w:rsidRPr="00CD3BF4" w:rsidRDefault="000C0A96" w:rsidP="000C0A96">
      <w:pPr>
        <w:pStyle w:val="Level3"/>
        <w:rPr>
          <w:rFonts w:asciiTheme="minorHAnsi" w:hAnsiTheme="minorHAnsi" w:cstheme="minorHAnsi"/>
          <w:sz w:val="24"/>
          <w:szCs w:val="24"/>
        </w:rPr>
      </w:pPr>
      <w:bookmarkStart w:id="63" w:name="a949499"/>
      <w:bookmarkStart w:id="64" w:name="d2303e269"/>
      <w:bookmarkStart w:id="65" w:name="a434205"/>
      <w:bookmarkStart w:id="66" w:name="d2303e308"/>
      <w:bookmarkStart w:id="67" w:name="a387434"/>
      <w:bookmarkEnd w:id="63"/>
      <w:bookmarkEnd w:id="64"/>
      <w:bookmarkEnd w:id="65"/>
      <w:bookmarkEnd w:id="66"/>
      <w:bookmarkEnd w:id="67"/>
      <w:r w:rsidRPr="00CD3BF4">
        <w:rPr>
          <w:rFonts w:asciiTheme="minorHAnsi" w:hAnsiTheme="minorHAnsi" w:cstheme="minorHAnsi"/>
          <w:sz w:val="24"/>
          <w:szCs w:val="24"/>
        </w:rPr>
        <w:t>have and shall maintain in place throughout the term of this agreement its own policies and procedures, including adequate procedures under the Bribery Act 2010, to ensure compliance with the Relevant Requirements, and will enforce them where appropriate; and</w:t>
      </w:r>
    </w:p>
    <w:p w14:paraId="64D75589" w14:textId="5721D854" w:rsidR="000C0A96" w:rsidRPr="00CD3BF4" w:rsidRDefault="000C0A96" w:rsidP="000C0A96">
      <w:pPr>
        <w:pStyle w:val="Level3"/>
        <w:rPr>
          <w:rFonts w:asciiTheme="minorHAnsi" w:hAnsiTheme="minorHAnsi" w:cstheme="minorHAnsi"/>
          <w:sz w:val="24"/>
          <w:szCs w:val="24"/>
        </w:rPr>
      </w:pPr>
      <w:bookmarkStart w:id="68" w:name="a208432"/>
      <w:bookmarkStart w:id="69" w:name="d2303e338"/>
      <w:bookmarkStart w:id="70" w:name="a314141"/>
      <w:bookmarkEnd w:id="68"/>
      <w:bookmarkEnd w:id="69"/>
      <w:bookmarkEnd w:id="70"/>
      <w:r w:rsidRPr="00CD3BF4">
        <w:rPr>
          <w:rFonts w:asciiTheme="minorHAnsi" w:hAnsiTheme="minorHAnsi" w:cstheme="minorHAnsi"/>
          <w:sz w:val="24"/>
          <w:szCs w:val="24"/>
        </w:rPr>
        <w:t xml:space="preserve">promptly report to the Customer any request or demand for any undue financial or other advantage of any kind received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connection with the performance of this Agreement.</w:t>
      </w:r>
    </w:p>
    <w:p w14:paraId="33F95AD0" w14:textId="1C610CC7" w:rsidR="000C0A96" w:rsidRPr="00CD3BF4" w:rsidRDefault="000C0A96" w:rsidP="000C0A96">
      <w:pPr>
        <w:pStyle w:val="Level2"/>
        <w:numPr>
          <w:ilvl w:val="1"/>
          <w:numId w:val="1"/>
        </w:numPr>
        <w:rPr>
          <w:rFonts w:asciiTheme="minorHAnsi" w:hAnsiTheme="minorHAnsi" w:cstheme="minorHAnsi"/>
          <w:sz w:val="24"/>
          <w:szCs w:val="24"/>
        </w:rPr>
      </w:pPr>
      <w:bookmarkStart w:id="71" w:name="a709350"/>
      <w:bookmarkStart w:id="72" w:name="d2303e362"/>
      <w:bookmarkStart w:id="73" w:name="a300519"/>
      <w:bookmarkStart w:id="74" w:name="d2303e514"/>
      <w:bookmarkStart w:id="75" w:name="a547654"/>
      <w:bookmarkStart w:id="76" w:name="d2303e578"/>
      <w:bookmarkStart w:id="77" w:name="a629059"/>
      <w:bookmarkStart w:id="78" w:name="d2303e610"/>
      <w:bookmarkStart w:id="79" w:name="a926641"/>
      <w:bookmarkEnd w:id="71"/>
      <w:bookmarkEnd w:id="72"/>
      <w:bookmarkEnd w:id="73"/>
      <w:bookmarkEnd w:id="74"/>
      <w:bookmarkEnd w:id="75"/>
      <w:bookmarkEnd w:id="76"/>
      <w:bookmarkEnd w:id="77"/>
      <w:bookmarkEnd w:id="78"/>
      <w:bookmarkEnd w:id="79"/>
      <w:r w:rsidRPr="00CD3BF4">
        <w:rPr>
          <w:rFonts w:asciiTheme="minorHAnsi" w:hAnsiTheme="minorHAnsi" w:cstheme="minorHAnsi"/>
          <w:sz w:val="24"/>
          <w:szCs w:val="24"/>
        </w:rPr>
        <w:t xml:space="preserve">Breach of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3</w:t>
      </w:r>
      <w:r w:rsidRPr="00CD3BF4">
        <w:rPr>
          <w:rFonts w:asciiTheme="minorHAnsi" w:hAnsiTheme="minorHAnsi" w:cstheme="minorHAnsi"/>
          <w:sz w:val="24"/>
          <w:szCs w:val="24"/>
        </w:rPr>
        <w:t xml:space="preserve"> shall be deemed a material breach.</w:t>
      </w:r>
    </w:p>
    <w:p w14:paraId="5E3C08B7" w14:textId="783AF454" w:rsidR="000C0A96" w:rsidRDefault="000C0A96" w:rsidP="0077515C">
      <w:pPr>
        <w:pStyle w:val="Level2"/>
        <w:numPr>
          <w:ilvl w:val="1"/>
          <w:numId w:val="1"/>
        </w:numPr>
        <w:rPr>
          <w:rFonts w:asciiTheme="minorHAnsi" w:hAnsiTheme="minorHAnsi" w:cstheme="minorHAnsi"/>
          <w:sz w:val="24"/>
          <w:szCs w:val="24"/>
        </w:rPr>
      </w:pPr>
      <w:bookmarkStart w:id="80" w:name="a698288"/>
      <w:bookmarkStart w:id="81" w:name="d2303e674"/>
      <w:bookmarkStart w:id="82" w:name="a531432"/>
      <w:bookmarkEnd w:id="80"/>
      <w:bookmarkEnd w:id="81"/>
      <w:bookmarkEnd w:id="82"/>
      <w:r w:rsidRPr="00CD3BF4">
        <w:rPr>
          <w:rFonts w:asciiTheme="minorHAnsi" w:hAnsiTheme="minorHAnsi" w:cstheme="minorHAnsi"/>
          <w:sz w:val="24"/>
          <w:szCs w:val="24"/>
        </w:rPr>
        <w:t xml:space="preserve">For the purpose of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3</w:t>
      </w:r>
      <w:r w:rsidRPr="00CD3BF4">
        <w:rPr>
          <w:rFonts w:asciiTheme="minorHAnsi" w:hAnsiTheme="minorHAnsi" w:cstheme="minorHAnsi"/>
          <w:sz w:val="24"/>
          <w:szCs w:val="24"/>
        </w:rPr>
        <w:t xml:space="preserve"> the meaning of adequate procedures and foreign public official and whether a person is associated with another person shall be determined in accordance with section 7(2) of the Bribery Act 2010 (and any guidance issued under section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REF _Ref407227102 \r \h </w:instrText>
      </w:r>
      <w:r w:rsidR="00926881" w:rsidRPr="00CD3BF4">
        <w:rPr>
          <w:rFonts w:asciiTheme="minorHAnsi" w:hAnsiTheme="minorHAnsi" w:cstheme="minorHAnsi"/>
          <w:sz w:val="24"/>
          <w:szCs w:val="24"/>
        </w:rPr>
        <w:instrText xml:space="preserve"> \* MERGEFORMAT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004C29B8">
        <w:rPr>
          <w:rFonts w:asciiTheme="minorHAnsi" w:hAnsiTheme="minorHAnsi" w:cstheme="minorHAnsi"/>
          <w:b/>
          <w:bCs/>
          <w:sz w:val="24"/>
          <w:szCs w:val="24"/>
          <w:lang w:val="en-US"/>
        </w:rPr>
        <w:t>Error! Reference source not found.</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of that Act), sections 6(5) and 6(6) of that Act and section 8 of that Act respectively. </w:t>
      </w:r>
      <w:bookmarkStart w:id="83" w:name="_Ref525024021"/>
    </w:p>
    <w:p w14:paraId="2688F309" w14:textId="77777777" w:rsidR="002E51B7" w:rsidRPr="0077515C" w:rsidRDefault="002E51B7" w:rsidP="002E51B7">
      <w:pPr>
        <w:pStyle w:val="Level2"/>
        <w:ind w:left="709"/>
        <w:rPr>
          <w:rStyle w:val="Level1asHeadingtext"/>
          <w:rFonts w:asciiTheme="minorHAnsi" w:hAnsiTheme="minorHAnsi" w:cstheme="minorHAnsi"/>
          <w:b w:val="0"/>
          <w:bCs w:val="0"/>
          <w:caps w:val="0"/>
          <w:sz w:val="24"/>
          <w:szCs w:val="24"/>
        </w:rPr>
      </w:pPr>
    </w:p>
    <w:p w14:paraId="0BF2A00C" w14:textId="4F1B1D33" w:rsidR="000C0A96" w:rsidRPr="00CD3BF4" w:rsidRDefault="000C0A96" w:rsidP="000C0A96">
      <w:pPr>
        <w:pStyle w:val="Level1"/>
        <w:keepNext/>
        <w:outlineLvl w:val="0"/>
        <w:rPr>
          <w:rFonts w:asciiTheme="minorHAnsi" w:hAnsiTheme="minorHAnsi" w:cstheme="minorHAnsi"/>
          <w:b/>
          <w:caps/>
          <w:color w:val="00375A"/>
          <w:sz w:val="24"/>
          <w:szCs w:val="24"/>
        </w:rPr>
      </w:pPr>
      <w:bookmarkStart w:id="84" w:name="_Toc72940719"/>
      <w:r w:rsidRPr="00CD3BF4">
        <w:rPr>
          <w:rFonts w:asciiTheme="minorHAnsi" w:hAnsiTheme="minorHAnsi" w:cstheme="minorHAnsi"/>
          <w:b/>
          <w:caps/>
          <w:color w:val="00375A"/>
          <w:sz w:val="24"/>
          <w:szCs w:val="24"/>
        </w:rPr>
        <w:t>DATA PROTECTION</w:t>
      </w:r>
      <w:bookmarkEnd w:id="52"/>
      <w:bookmarkEnd w:id="53"/>
      <w:bookmarkEnd w:id="54"/>
      <w:bookmarkEnd w:id="55"/>
      <w:bookmarkEnd w:id="56"/>
      <w:bookmarkEnd w:id="57"/>
      <w:bookmarkEnd w:id="58"/>
      <w:bookmarkEnd w:id="59"/>
      <w:bookmarkEnd w:id="60"/>
      <w:bookmarkEnd w:id="83"/>
      <w:bookmarkEnd w:id="84"/>
    </w:p>
    <w:p w14:paraId="75F29A24" w14:textId="77777777" w:rsidR="000C0A96" w:rsidRPr="00CD3BF4" w:rsidRDefault="000C0A96" w:rsidP="000C0A96">
      <w:pPr>
        <w:pStyle w:val="Level2"/>
        <w:numPr>
          <w:ilvl w:val="1"/>
          <w:numId w:val="1"/>
        </w:numPr>
        <w:rPr>
          <w:rFonts w:asciiTheme="minorHAnsi" w:hAnsiTheme="minorHAnsi" w:cstheme="minorHAnsi"/>
          <w:b/>
          <w:bCs/>
          <w:caps/>
          <w:sz w:val="24"/>
          <w:szCs w:val="24"/>
        </w:rPr>
      </w:pPr>
      <w:bookmarkStart w:id="85" w:name="_Ref104712231"/>
      <w:bookmarkStart w:id="86" w:name="_Ref132186356"/>
      <w:r w:rsidRPr="00CD3BF4">
        <w:rPr>
          <w:rFonts w:asciiTheme="minorHAnsi" w:hAnsiTheme="minorHAnsi" w:cstheme="minorHAnsi"/>
          <w:sz w:val="24"/>
          <w:szCs w:val="24"/>
        </w:rPr>
        <w:t>Each Party shall comply with its respective obligations under Applicable Data Protection Law and shall not do or omit to do anything which would cause the other Party to breach Applicable Data Protection Law.</w:t>
      </w:r>
    </w:p>
    <w:p w14:paraId="77103E9E" w14:textId="15855528"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To the extent that any personal data is processed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under this Agreement,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w:t>
      </w:r>
    </w:p>
    <w:p w14:paraId="453F2584"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process the personal data only in accordance with this Agreement and the Customer’s lawful instructions;</w:t>
      </w:r>
    </w:p>
    <w:p w14:paraId="228F0502"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implement appropriate technical and organisational measures to protect the personal data against unauthorised or unlawful processing and against accidental loss, destruction, damage, alteration or disclosure;</w:t>
      </w:r>
    </w:p>
    <w:p w14:paraId="63BFDF36"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only permit the personal data to be processed by persons who are bound by enforceable obligations  of confidentiality; </w:t>
      </w:r>
    </w:p>
    <w:p w14:paraId="068ED003" w14:textId="77777777" w:rsidR="00004C99"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remain entitled to appoint third party sub-processors. Where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appoints a third party sub-processor, it shall, with respect to data protection obligations: </w:t>
      </w:r>
    </w:p>
    <w:p w14:paraId="267B5EA7" w14:textId="08859171" w:rsidR="00004C99" w:rsidRPr="00004C99" w:rsidRDefault="000C0A96" w:rsidP="00004C99">
      <w:pPr>
        <w:pStyle w:val="Level4"/>
        <w:rPr>
          <w:rFonts w:asciiTheme="minorHAnsi" w:hAnsiTheme="minorHAnsi" w:cstheme="minorHAnsi"/>
          <w:sz w:val="24"/>
          <w:szCs w:val="24"/>
        </w:rPr>
      </w:pPr>
      <w:r w:rsidRPr="00004C99">
        <w:rPr>
          <w:rFonts w:asciiTheme="minorHAnsi" w:hAnsiTheme="minorHAnsi" w:cstheme="minorHAnsi"/>
          <w:sz w:val="24"/>
          <w:szCs w:val="24"/>
        </w:rPr>
        <w:t xml:space="preserve">ensure that the third party is subject to, and contractually bound by, at least the same obligations as </w:t>
      </w:r>
      <w:r w:rsidR="005950A2" w:rsidRPr="00004C99">
        <w:rPr>
          <w:rFonts w:asciiTheme="minorHAnsi" w:hAnsiTheme="minorHAnsi" w:cstheme="minorHAnsi"/>
          <w:sz w:val="24"/>
          <w:szCs w:val="24"/>
        </w:rPr>
        <w:t>Service Provider</w:t>
      </w:r>
      <w:r w:rsidRPr="00004C99">
        <w:rPr>
          <w:rFonts w:asciiTheme="minorHAnsi" w:hAnsiTheme="minorHAnsi" w:cstheme="minorHAnsi"/>
          <w:sz w:val="24"/>
          <w:szCs w:val="24"/>
        </w:rPr>
        <w:t xml:space="preserve">; and </w:t>
      </w:r>
    </w:p>
    <w:p w14:paraId="52E31161" w14:textId="6F6BEE21" w:rsidR="000C0A96" w:rsidRPr="001A370B" w:rsidRDefault="000C0A96" w:rsidP="00004C99">
      <w:pPr>
        <w:pStyle w:val="Level4"/>
        <w:rPr>
          <w:rFonts w:asciiTheme="minorHAnsi" w:hAnsiTheme="minorHAnsi" w:cstheme="minorHAnsi"/>
          <w:sz w:val="24"/>
          <w:szCs w:val="24"/>
        </w:rPr>
      </w:pPr>
      <w:r w:rsidRPr="00004C99">
        <w:rPr>
          <w:rFonts w:asciiTheme="minorHAnsi" w:hAnsiTheme="minorHAnsi" w:cstheme="minorHAnsi"/>
          <w:sz w:val="24"/>
          <w:szCs w:val="24"/>
        </w:rPr>
        <w:t xml:space="preserve">remain fully liable the Customer for all acts and omissions of the third </w:t>
      </w:r>
      <w:r w:rsidRPr="001A370B">
        <w:rPr>
          <w:rFonts w:asciiTheme="minorHAnsi" w:hAnsiTheme="minorHAnsi" w:cstheme="minorHAnsi"/>
          <w:sz w:val="24"/>
          <w:szCs w:val="24"/>
        </w:rPr>
        <w:t>party;</w:t>
      </w:r>
    </w:p>
    <w:p w14:paraId="6C1E8C41" w14:textId="77777777" w:rsidR="000C0A96" w:rsidRPr="001A370B" w:rsidRDefault="000C0A96" w:rsidP="00004C99">
      <w:pPr>
        <w:pStyle w:val="Level3"/>
        <w:numPr>
          <w:ilvl w:val="0"/>
          <w:numId w:val="0"/>
        </w:numPr>
        <w:ind w:left="1701"/>
        <w:rPr>
          <w:rFonts w:asciiTheme="minorHAnsi" w:hAnsiTheme="minorHAnsi" w:cstheme="minorHAnsi"/>
          <w:sz w:val="24"/>
          <w:szCs w:val="24"/>
        </w:rPr>
      </w:pPr>
      <w:bookmarkStart w:id="87" w:name="_Ref525577582"/>
      <w:r w:rsidRPr="001A370B">
        <w:rPr>
          <w:rFonts w:asciiTheme="minorHAnsi" w:hAnsiTheme="minorHAnsi" w:cstheme="minorHAnsi"/>
          <w:sz w:val="24"/>
          <w:szCs w:val="24"/>
        </w:rPr>
        <w:t>not transfer or otherwise process the personal data outside the European Economic Area (“</w:t>
      </w:r>
      <w:r w:rsidRPr="001A370B">
        <w:rPr>
          <w:rFonts w:asciiTheme="minorHAnsi" w:hAnsiTheme="minorHAnsi" w:cstheme="minorHAnsi"/>
          <w:b/>
          <w:bCs/>
          <w:sz w:val="24"/>
          <w:szCs w:val="24"/>
        </w:rPr>
        <w:t>EEA</w:t>
      </w:r>
      <w:r w:rsidRPr="001A370B">
        <w:rPr>
          <w:rFonts w:asciiTheme="minorHAnsi" w:hAnsiTheme="minorHAnsi" w:cstheme="minorHAnsi"/>
          <w:sz w:val="24"/>
          <w:szCs w:val="24"/>
        </w:rPr>
        <w:t>”) without obtaining the Customer's prior written consent;</w:t>
      </w:r>
      <w:bookmarkEnd w:id="87"/>
    </w:p>
    <w:p w14:paraId="5DA9B275" w14:textId="6A6BE217" w:rsidR="001A370B" w:rsidRPr="001A370B" w:rsidRDefault="000C0A96" w:rsidP="000C0A96">
      <w:pPr>
        <w:pStyle w:val="Level3"/>
        <w:rPr>
          <w:rFonts w:asciiTheme="minorHAnsi" w:hAnsiTheme="minorHAnsi" w:cstheme="minorHAnsi"/>
          <w:sz w:val="24"/>
          <w:szCs w:val="24"/>
        </w:rPr>
      </w:pPr>
      <w:r w:rsidRPr="001A370B">
        <w:rPr>
          <w:rFonts w:asciiTheme="minorHAnsi" w:hAnsiTheme="minorHAnsi" w:cstheme="minorHAnsi"/>
          <w:sz w:val="24"/>
          <w:szCs w:val="24"/>
        </w:rPr>
        <w:t xml:space="preserve">where consent is granted, the </w:t>
      </w:r>
      <w:r w:rsidR="005950A2" w:rsidRPr="001A370B">
        <w:rPr>
          <w:rFonts w:asciiTheme="minorHAnsi" w:hAnsiTheme="minorHAnsi" w:cstheme="minorHAnsi"/>
          <w:sz w:val="24"/>
          <w:szCs w:val="24"/>
        </w:rPr>
        <w:t>Service Provider</w:t>
      </w:r>
      <w:r w:rsidRPr="001A370B">
        <w:rPr>
          <w:rFonts w:asciiTheme="minorHAnsi" w:hAnsiTheme="minorHAnsi" w:cstheme="minorHAnsi"/>
          <w:sz w:val="24"/>
          <w:szCs w:val="24"/>
        </w:rPr>
        <w:t xml:space="preserve"> may only process, or permit the processing, of the personal data outside the EEA under the following conditions: </w:t>
      </w:r>
    </w:p>
    <w:p w14:paraId="1B5E7ABA" w14:textId="6582C96B"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territory has the benefit of a European Commission finding that it provides adequate protection for the privacy rights of individuals; or </w:t>
      </w:r>
    </w:p>
    <w:p w14:paraId="41C6D011" w14:textId="5414C150"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w:t>
      </w:r>
      <w:r w:rsidR="005950A2" w:rsidRPr="001A370B">
        <w:rPr>
          <w:rFonts w:asciiTheme="minorHAnsi" w:hAnsiTheme="minorHAnsi" w:cstheme="minorHAnsi"/>
          <w:sz w:val="24"/>
          <w:szCs w:val="24"/>
        </w:rPr>
        <w:t>Service Provider</w:t>
      </w:r>
      <w:r w:rsidRPr="001A370B">
        <w:rPr>
          <w:rFonts w:asciiTheme="minorHAnsi" w:hAnsiTheme="minorHAnsi" w:cstheme="minorHAnsi"/>
          <w:sz w:val="24"/>
          <w:szCs w:val="24"/>
        </w:rPr>
        <w:t xml:space="preserve"> has provided appropriate safeguards, and on condition that enforceable data subject rights and effective legal remedies for data subjects are available; or </w:t>
      </w:r>
    </w:p>
    <w:p w14:paraId="6AF78788" w14:textId="20DF4FA3" w:rsidR="000C0A96"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transfer otherwise complies with Applicable Data Protection Law; </w:t>
      </w:r>
    </w:p>
    <w:p w14:paraId="3517583B" w14:textId="77777777" w:rsidR="000C0A96" w:rsidRPr="001A370B" w:rsidRDefault="000C0A96" w:rsidP="001A370B">
      <w:pPr>
        <w:pStyle w:val="Level3"/>
        <w:numPr>
          <w:ilvl w:val="0"/>
          <w:numId w:val="0"/>
        </w:numPr>
        <w:ind w:left="1701"/>
        <w:rPr>
          <w:rFonts w:asciiTheme="minorHAnsi" w:hAnsiTheme="minorHAnsi" w:cstheme="minorHAnsi"/>
          <w:sz w:val="24"/>
          <w:szCs w:val="24"/>
        </w:rPr>
      </w:pPr>
      <w:r w:rsidRPr="001A370B">
        <w:rPr>
          <w:rFonts w:asciiTheme="minorHAnsi" w:hAnsiTheme="minorHAnsi" w:cstheme="minorHAnsi"/>
          <w:sz w:val="24"/>
          <w:szCs w:val="24"/>
        </w:rPr>
        <w:t>notify the Customer without delay after becoming aware that it has suffered a personal data breach;</w:t>
      </w:r>
    </w:p>
    <w:p w14:paraId="5BA09198" w14:textId="5616ECDF"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at the Customer’s cost, permit the Customer (subject to reasonable and appropriate confidentiality undertakings), to inspect and audit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’s data processing activities to enable the Customer to verify and/or procure that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is complying with its obligations under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DD43B7" w:rsidRPr="00CD3BF4">
        <w:rPr>
          <w:rFonts w:asciiTheme="minorHAnsi" w:hAnsiTheme="minorHAnsi" w:cstheme="minorHAnsi"/>
          <w:sz w:val="24"/>
          <w:szCs w:val="24"/>
        </w:rPr>
        <w:t>1</w:t>
      </w:r>
      <w:r w:rsidR="0089263C">
        <w:rPr>
          <w:rFonts w:asciiTheme="minorHAnsi" w:hAnsiTheme="minorHAnsi" w:cstheme="minorHAnsi"/>
          <w:sz w:val="24"/>
          <w:szCs w:val="24"/>
        </w:rPr>
        <w:t>4</w:t>
      </w:r>
      <w:r w:rsidR="00DD43B7" w:rsidRPr="00CD3BF4">
        <w:rPr>
          <w:rFonts w:asciiTheme="minorHAnsi" w:hAnsiTheme="minorHAnsi" w:cstheme="minorHAnsi"/>
          <w:sz w:val="24"/>
          <w:szCs w:val="24"/>
        </w:rPr>
        <w:t>;</w:t>
      </w:r>
    </w:p>
    <w:p w14:paraId="39FE5CF8"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assist the Customer in responding to requests from data subjects who are exercising their rights under Applicable Data Protection Law;</w:t>
      </w:r>
    </w:p>
    <w:p w14:paraId="1A030858" w14:textId="47CD8211" w:rsidR="001A370B"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assist the Customer in complying with its obligations pursuant to Articles 32-36 of the GDPR (or such corresponding provisions of Applicable Data Protection Law), comprising (if applicable): </w:t>
      </w:r>
    </w:p>
    <w:p w14:paraId="6D97798A" w14:textId="29C160C9"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notifying a supervisory </w:t>
      </w:r>
      <w:r w:rsidR="00F314DC" w:rsidRPr="001A370B">
        <w:rPr>
          <w:rFonts w:asciiTheme="minorHAnsi" w:hAnsiTheme="minorHAnsi" w:cstheme="minorHAnsi"/>
          <w:sz w:val="24"/>
          <w:szCs w:val="24"/>
        </w:rPr>
        <w:t>Customer</w:t>
      </w:r>
      <w:r w:rsidRPr="001A370B">
        <w:rPr>
          <w:rFonts w:asciiTheme="minorHAnsi" w:hAnsiTheme="minorHAnsi" w:cstheme="minorHAnsi"/>
          <w:sz w:val="24"/>
          <w:szCs w:val="24"/>
        </w:rPr>
        <w:t xml:space="preserve"> that the Customer has suffered a personal data breach; </w:t>
      </w:r>
    </w:p>
    <w:p w14:paraId="1AF1B409" w14:textId="517149B8"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communicating a personal data breach to an affected individual; </w:t>
      </w:r>
    </w:p>
    <w:p w14:paraId="6EBE12A1" w14:textId="2D65D5BE"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carrying out an impact assessment; and </w:t>
      </w:r>
    </w:p>
    <w:p w14:paraId="6E416D62" w14:textId="0F2D96A1" w:rsidR="000C0A96"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where required under an impact assessment, engaging in prior consultation with a supervisory </w:t>
      </w:r>
      <w:r w:rsidR="00F314DC" w:rsidRPr="001A370B">
        <w:rPr>
          <w:rFonts w:asciiTheme="minorHAnsi" w:hAnsiTheme="minorHAnsi" w:cstheme="minorHAnsi"/>
          <w:sz w:val="24"/>
          <w:szCs w:val="24"/>
        </w:rPr>
        <w:t>Customer</w:t>
      </w:r>
      <w:r w:rsidRPr="001A370B">
        <w:rPr>
          <w:rFonts w:asciiTheme="minorHAnsi" w:hAnsiTheme="minorHAnsi" w:cstheme="minorHAnsi"/>
          <w:sz w:val="24"/>
          <w:szCs w:val="24"/>
        </w:rPr>
        <w:t>; and</w:t>
      </w:r>
    </w:p>
    <w:p w14:paraId="5F0E39E4" w14:textId="34DA2803" w:rsidR="000C0A96" w:rsidRPr="00CD3BF4" w:rsidRDefault="000C0A96" w:rsidP="001A370B">
      <w:pPr>
        <w:pStyle w:val="Level3"/>
        <w:numPr>
          <w:ilvl w:val="0"/>
          <w:numId w:val="0"/>
        </w:numPr>
        <w:ind w:left="1701"/>
        <w:rPr>
          <w:rFonts w:asciiTheme="minorHAnsi" w:hAnsiTheme="minorHAnsi" w:cstheme="minorHAnsi"/>
          <w:sz w:val="24"/>
          <w:szCs w:val="24"/>
        </w:rPr>
      </w:pPr>
      <w:r w:rsidRPr="00CD3BF4">
        <w:rPr>
          <w:rFonts w:asciiTheme="minorHAnsi" w:hAnsiTheme="minorHAnsi" w:cstheme="minorHAnsi"/>
          <w:sz w:val="24"/>
          <w:szCs w:val="24"/>
        </w:rPr>
        <w:t xml:space="preserve">unless applicable law requires otherwise, upon termination of this Agreement delete all personal data provided by the Customer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w:t>
      </w:r>
    </w:p>
    <w:p w14:paraId="3FCFD23E" w14:textId="60AC3EE9" w:rsidR="000C0A96"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Each Party acknowledges that the factual description of the subject-matter, duration of the processing, the nature and purpose of the processing, the type of personal data and the categories of data subjects shall be as set out in this Agreement. To the extent that the foregoing is not set out in this Agreement, the Parties shall keep a separate record the relevant particulars. </w:t>
      </w:r>
    </w:p>
    <w:p w14:paraId="4AF65CB1" w14:textId="77777777" w:rsidR="00D676DF" w:rsidRPr="00CD3BF4" w:rsidRDefault="00D676DF" w:rsidP="00D676DF">
      <w:pPr>
        <w:pStyle w:val="Level2"/>
        <w:ind w:left="709"/>
        <w:rPr>
          <w:rFonts w:asciiTheme="minorHAnsi" w:hAnsiTheme="minorHAnsi" w:cstheme="minorHAnsi"/>
          <w:sz w:val="24"/>
          <w:szCs w:val="24"/>
        </w:rPr>
      </w:pPr>
    </w:p>
    <w:p w14:paraId="22C17C60" w14:textId="77777777" w:rsidR="000C0A96" w:rsidRPr="00CD3BF4" w:rsidRDefault="000C0A96" w:rsidP="00242929">
      <w:pPr>
        <w:pStyle w:val="Level1"/>
        <w:keepNext/>
        <w:outlineLvl w:val="0"/>
        <w:rPr>
          <w:rFonts w:asciiTheme="minorHAnsi" w:hAnsiTheme="minorHAnsi" w:cstheme="minorHAnsi"/>
          <w:b/>
          <w:caps/>
          <w:color w:val="00375A"/>
          <w:sz w:val="24"/>
          <w:szCs w:val="24"/>
        </w:rPr>
      </w:pPr>
      <w:bookmarkStart w:id="88" w:name="_Toc508362481"/>
      <w:bookmarkStart w:id="89" w:name="_Toc72940720"/>
      <w:bookmarkEnd w:id="85"/>
      <w:bookmarkEnd w:id="86"/>
      <w:r w:rsidRPr="00CD3BF4">
        <w:rPr>
          <w:rFonts w:asciiTheme="minorHAnsi" w:hAnsiTheme="minorHAnsi" w:cstheme="minorHAnsi"/>
          <w:b/>
          <w:caps/>
          <w:color w:val="00375A"/>
          <w:sz w:val="24"/>
          <w:szCs w:val="24"/>
        </w:rPr>
        <w:t>SAFEGUARDING</w:t>
      </w:r>
      <w:bookmarkEnd w:id="88"/>
      <w:bookmarkEnd w:id="89"/>
    </w:p>
    <w:p w14:paraId="73CD3F45" w14:textId="77777777"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Both Parties warrant that they have adopted and will enforce an appropriate safeguarding policy and will make it available to the other Party on request.</w:t>
      </w:r>
    </w:p>
    <w:p w14:paraId="24013673" w14:textId="23853A59"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report immediately to the Customer any safeguarding incidents it becomes aware of in connection with the Services provided under this Agreement and shall also report without delay any other incidents it becomes aware of concerning its own activities (or otherwise) which could have a detrimental effect on the Customer’s reputation.</w:t>
      </w:r>
    </w:p>
    <w:p w14:paraId="49D80291" w14:textId="0BCF83CD" w:rsidR="00242929" w:rsidRDefault="000C0A96" w:rsidP="009B121F">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if requested, assist the Customer to prepare any Serious Incident Report required to be filed with the Charity Commission or other report or notification required by another regulator or </w:t>
      </w:r>
      <w:r w:rsidR="00F314DC">
        <w:rPr>
          <w:rFonts w:asciiTheme="minorHAnsi" w:hAnsiTheme="minorHAnsi" w:cstheme="minorHAnsi"/>
          <w:sz w:val="24"/>
          <w:szCs w:val="24"/>
        </w:rPr>
        <w:t>Customer</w:t>
      </w:r>
      <w:r w:rsidRPr="00CD3BF4">
        <w:rPr>
          <w:rFonts w:asciiTheme="minorHAnsi" w:hAnsiTheme="minorHAnsi" w:cstheme="minorHAnsi"/>
          <w:sz w:val="24"/>
          <w:szCs w:val="24"/>
        </w:rPr>
        <w:t xml:space="preserve"> and shall assist the Charity Commission and any other relevant authorities with any subsequent enquiries.</w:t>
      </w:r>
    </w:p>
    <w:p w14:paraId="33000A71" w14:textId="77777777" w:rsidR="00617B96" w:rsidRPr="009B121F" w:rsidRDefault="00617B96" w:rsidP="00617B96">
      <w:pPr>
        <w:pStyle w:val="Level2"/>
        <w:ind w:left="709"/>
        <w:rPr>
          <w:rFonts w:asciiTheme="minorHAnsi" w:hAnsiTheme="minorHAnsi" w:cstheme="minorHAnsi"/>
          <w:sz w:val="24"/>
          <w:szCs w:val="24"/>
        </w:rPr>
      </w:pPr>
    </w:p>
    <w:p w14:paraId="7EE75C13" w14:textId="77777777" w:rsidR="00242929" w:rsidRPr="00CD3BF4" w:rsidRDefault="00242929" w:rsidP="00242929">
      <w:pPr>
        <w:pStyle w:val="Level1"/>
        <w:keepNext/>
        <w:outlineLvl w:val="0"/>
        <w:rPr>
          <w:rFonts w:asciiTheme="minorHAnsi" w:hAnsiTheme="minorHAnsi" w:cstheme="minorHAnsi"/>
          <w:b/>
          <w:caps/>
          <w:color w:val="00375A"/>
          <w:sz w:val="24"/>
          <w:szCs w:val="24"/>
        </w:rPr>
      </w:pPr>
      <w:bookmarkStart w:id="90" w:name="_Toc72940721"/>
      <w:r w:rsidRPr="00CD3BF4">
        <w:rPr>
          <w:rFonts w:asciiTheme="minorHAnsi" w:hAnsiTheme="minorHAnsi" w:cstheme="minorHAnsi"/>
          <w:b/>
          <w:caps/>
          <w:color w:val="00375A"/>
          <w:sz w:val="24"/>
          <w:szCs w:val="24"/>
        </w:rPr>
        <w:t>Term and Termination</w:t>
      </w:r>
      <w:bookmarkEnd w:id="90"/>
    </w:p>
    <w:p w14:paraId="0CC43838" w14:textId="4A53347D" w:rsidR="00242929" w:rsidRPr="00CD3BF4" w:rsidRDefault="00242929" w:rsidP="00242929">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Agreement shall come into force on the agreed Commencement Date and shall continue for a defined Term from that date, subject to the provisions of </w:t>
      </w:r>
      <w:r w:rsidR="00F72F93"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 xml:space="preserve"> of the Agreement.</w:t>
      </w:r>
    </w:p>
    <w:p w14:paraId="5EAD84CC" w14:textId="7271CFCD"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Either Party shall have the right, subject to the agreement and consent of the other Party and exercisable by giving not less than </w:t>
      </w:r>
      <w:r w:rsidR="00825B00">
        <w:rPr>
          <w:rFonts w:asciiTheme="minorHAnsi" w:hAnsiTheme="minorHAnsi" w:cstheme="minorHAnsi"/>
          <w:sz w:val="24"/>
          <w:szCs w:val="24"/>
        </w:rPr>
        <w:t>thirty (30) calendar days</w:t>
      </w:r>
      <w:r w:rsidRPr="00CD3BF4">
        <w:rPr>
          <w:rFonts w:asciiTheme="minorHAnsi" w:hAnsiTheme="minorHAnsi" w:cstheme="minorHAnsi"/>
          <w:sz w:val="24"/>
          <w:szCs w:val="24"/>
        </w:rPr>
        <w:t xml:space="preserve"> written notice to the other at any time prior to the expiry of the Term specified in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.1 of the Agreement (or any further period for which the Agreement is extended) to extend the Agreement for a further period.</w:t>
      </w:r>
    </w:p>
    <w:p w14:paraId="41CC78C0" w14:textId="4CFC05D5"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Either Party may terminate the Agreement by giving to the other not less than </w:t>
      </w:r>
      <w:r w:rsidR="00825B00">
        <w:rPr>
          <w:rFonts w:asciiTheme="minorHAnsi" w:hAnsiTheme="minorHAnsi" w:cstheme="minorHAnsi"/>
          <w:sz w:val="24"/>
          <w:szCs w:val="24"/>
        </w:rPr>
        <w:t>thirty (30) calendar days</w:t>
      </w:r>
      <w:r w:rsidRPr="00CD3BF4">
        <w:rPr>
          <w:rFonts w:asciiTheme="minorHAnsi" w:hAnsiTheme="minorHAnsi" w:cstheme="minorHAnsi"/>
          <w:sz w:val="24"/>
          <w:szCs w:val="24"/>
        </w:rPr>
        <w:t xml:space="preserve"> written notice, to expire on or at any time after the minimum term of the Agreement (which shall be defined in the Agreement).</w:t>
      </w:r>
    </w:p>
    <w:p w14:paraId="5C413424" w14:textId="77777777"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Either Party may immediately terminate the Agreement by giving written notice to the other Party if:</w:t>
      </w:r>
    </w:p>
    <w:p w14:paraId="4C7A337A" w14:textId="6BCFA25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any sum owing to that Party by the other Party under any of the provisions of the Agreement is not paid within </w:t>
      </w:r>
      <w:r w:rsidR="00825B00">
        <w:rPr>
          <w:rFonts w:asciiTheme="minorHAnsi" w:hAnsiTheme="minorHAnsi" w:cstheme="minorHAnsi"/>
          <w:sz w:val="24"/>
          <w:szCs w:val="24"/>
        </w:rPr>
        <w:t>ninety (90)</w:t>
      </w:r>
      <w:r w:rsidRPr="00CD3BF4">
        <w:rPr>
          <w:rFonts w:asciiTheme="minorHAnsi" w:hAnsiTheme="minorHAnsi" w:cstheme="minorHAnsi"/>
          <w:sz w:val="24"/>
          <w:szCs w:val="24"/>
        </w:rPr>
        <w:t xml:space="preserve"> Business Days of the due date for payment;</w:t>
      </w:r>
    </w:p>
    <w:p w14:paraId="0715A677" w14:textId="44840E60"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the other Party commits any other breach of any of the provisions of the Agreement and, if the breach is capable of remedy, fails to remedy it within </w:t>
      </w:r>
      <w:r w:rsidR="00825B00">
        <w:rPr>
          <w:rFonts w:asciiTheme="minorHAnsi" w:hAnsiTheme="minorHAnsi" w:cstheme="minorHAnsi"/>
          <w:sz w:val="24"/>
          <w:szCs w:val="24"/>
        </w:rPr>
        <w:t>sixty (60)</w:t>
      </w:r>
      <w:r w:rsidRPr="00CD3BF4">
        <w:rPr>
          <w:rFonts w:asciiTheme="minorHAnsi" w:hAnsiTheme="minorHAnsi" w:cstheme="minorHAnsi"/>
          <w:sz w:val="24"/>
          <w:szCs w:val="24"/>
        </w:rPr>
        <w:t xml:space="preserve"> Business Days after being given written notice giving full particulars of the breach and requiring it to be remedied;</w:t>
      </w:r>
    </w:p>
    <w:p w14:paraId="649FE038" w14:textId="1500FB41"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an encumbrancer takes possession, or where the other Party is a company, a receiver is appointed, of any of the property or assets of that other Party;</w:t>
      </w:r>
    </w:p>
    <w:p w14:paraId="6469BF00" w14:textId="458D29F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makes any voluntary arrangement with its creditors or, being a company, becomes subject to an administration order (within the meaning of the Insolvency Act 1986);</w:t>
      </w:r>
    </w:p>
    <w:p w14:paraId="47D14A1A" w14:textId="52E79D5C"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being an individual or firm, has a bankruptcy order made against it or, being a company, goes into liquidation (except for the purposes of bona fide amalgamation or re-construction and in such a manner that the company resulting therefrom effectively agrees to be bound by or assume the obligations imposed on that other Party under the Agreement);</w:t>
      </w:r>
    </w:p>
    <w:p w14:paraId="43149EE3" w14:textId="30AAA601"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anything analogous to any of the foregoing under the law of any jurisdiction occurs in relation to the other Party;</w:t>
      </w:r>
    </w:p>
    <w:p w14:paraId="09204355" w14:textId="237EC408"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ceases, or threatens to cease, to carry on business; or</w:t>
      </w:r>
    </w:p>
    <w:p w14:paraId="35C3D7B1" w14:textId="38D01028"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control of the other Party is acquired by any person or connected persons not having control of that other Party on the date of the Agreement.  For the purposes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 “control” and “connected persons” shall have the meanings ascribed thereto by Sections 1124 and 1122 respectively of the Corporation Tax Act 2010.</w:t>
      </w:r>
    </w:p>
    <w:p w14:paraId="3536638A" w14:textId="298DE468" w:rsidR="00242929" w:rsidRPr="00CD3BF4" w:rsidRDefault="00242929" w:rsidP="00F72F9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For the purposes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16</w:t>
      </w:r>
      <w:r w:rsidRPr="00CD3BF4">
        <w:rPr>
          <w:rFonts w:asciiTheme="minorHAnsi" w:hAnsiTheme="minorHAnsi" w:cstheme="minorHAnsi"/>
          <w:sz w:val="24"/>
          <w:szCs w:val="24"/>
        </w:rPr>
        <w:t>.4.2, a breach shall be considered capable of remedy if the Party in breach can comply with the provision in question in all respects.</w:t>
      </w:r>
    </w:p>
    <w:p w14:paraId="02956E7E" w14:textId="77777777" w:rsidR="00242929" w:rsidRPr="00CD3BF4" w:rsidRDefault="00242929" w:rsidP="00F72F9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rights to terminate the Agreement shall not prejudice any other right or remedy of either Party in respect of the breach concerned (if any) or any other breach.</w:t>
      </w:r>
    </w:p>
    <w:p w14:paraId="39BC8495" w14:textId="77777777" w:rsidR="00242929" w:rsidRPr="00CD3BF4" w:rsidRDefault="00242929" w:rsidP="00242929">
      <w:pPr>
        <w:pStyle w:val="Style2"/>
        <w:numPr>
          <w:ilvl w:val="0"/>
          <w:numId w:val="0"/>
        </w:numPr>
        <w:rPr>
          <w:rFonts w:asciiTheme="minorHAnsi" w:hAnsiTheme="minorHAnsi" w:cstheme="minorHAnsi"/>
          <w:sz w:val="24"/>
          <w:szCs w:val="24"/>
        </w:rPr>
      </w:pPr>
    </w:p>
    <w:p w14:paraId="10371370" w14:textId="77777777" w:rsidR="00242929" w:rsidRPr="00CD3BF4" w:rsidRDefault="00242929" w:rsidP="00F72F93">
      <w:pPr>
        <w:pStyle w:val="Level1"/>
        <w:keepNext/>
        <w:outlineLvl w:val="0"/>
        <w:rPr>
          <w:rFonts w:asciiTheme="minorHAnsi" w:hAnsiTheme="minorHAnsi" w:cstheme="minorHAnsi"/>
          <w:b/>
          <w:caps/>
          <w:color w:val="00375A"/>
          <w:sz w:val="24"/>
          <w:szCs w:val="24"/>
        </w:rPr>
      </w:pPr>
      <w:bookmarkStart w:id="91" w:name="_Toc72940722"/>
      <w:r w:rsidRPr="00CD3BF4">
        <w:rPr>
          <w:rFonts w:asciiTheme="minorHAnsi" w:hAnsiTheme="minorHAnsi" w:cstheme="minorHAnsi"/>
          <w:b/>
          <w:caps/>
          <w:color w:val="00375A"/>
          <w:sz w:val="24"/>
          <w:szCs w:val="24"/>
        </w:rPr>
        <w:t>Effects of Termination</w:t>
      </w:r>
      <w:bookmarkEnd w:id="91"/>
    </w:p>
    <w:p w14:paraId="2BF168DC" w14:textId="11F0C364" w:rsidR="00242929" w:rsidRPr="00CD3BF4" w:rsidRDefault="00242929" w:rsidP="00DB4DB7">
      <w:pPr>
        <w:pStyle w:val="Style2n"/>
        <w:numPr>
          <w:ilvl w:val="1"/>
          <w:numId w:val="1"/>
        </w:numPr>
        <w:rPr>
          <w:rFonts w:asciiTheme="minorHAnsi" w:hAnsiTheme="minorHAnsi" w:cstheme="minorHAnsi"/>
          <w:sz w:val="24"/>
          <w:szCs w:val="24"/>
        </w:rPr>
      </w:pPr>
      <w:r w:rsidRPr="00CD3BF4">
        <w:rPr>
          <w:rFonts w:asciiTheme="minorHAnsi" w:hAnsiTheme="minorHAnsi" w:cstheme="minorHAnsi"/>
          <w:sz w:val="24"/>
          <w:szCs w:val="24"/>
        </w:rPr>
        <w:t>Upon the termination of the Agreement for any reason:</w:t>
      </w:r>
    </w:p>
    <w:p w14:paraId="67508A19"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any sum owing by either Party to the other under any of the provisions of the Agreement shall become immediately due and payable;</w:t>
      </w:r>
    </w:p>
    <w:p w14:paraId="17CEDA8B" w14:textId="5C3F2EB3"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all </w:t>
      </w:r>
      <w:r w:rsidR="00FF03AB">
        <w:rPr>
          <w:rFonts w:asciiTheme="minorHAnsi" w:hAnsiTheme="minorHAnsi" w:cstheme="minorHAnsi"/>
          <w:sz w:val="24"/>
          <w:szCs w:val="24"/>
        </w:rPr>
        <w:t>Clause</w:t>
      </w:r>
      <w:r w:rsidRPr="00CD3BF4">
        <w:rPr>
          <w:rFonts w:asciiTheme="minorHAnsi" w:hAnsiTheme="minorHAnsi" w:cstheme="minorHAnsi"/>
          <w:sz w:val="24"/>
          <w:szCs w:val="24"/>
        </w:rPr>
        <w:t>s which, either expressly or by their nature, relate to the period after the expiry or termination of the Agreement shall remain in full force and effect;</w:t>
      </w:r>
    </w:p>
    <w:p w14:paraId="75A2CAD4"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termination shall not affect or prejudice any right to damages or other remedy which the terminating Party may have in respect of the event giving rise to the termination or any other right to damages or other remedy which any Party may have in respect of any breach of the Agreement which existed at or before the date of termination;</w:t>
      </w:r>
    </w:p>
    <w:p w14:paraId="014C1A09" w14:textId="286496D1"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subject as provided in </w:t>
      </w:r>
      <w:r w:rsidR="006E602F">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7</w:t>
      </w:r>
      <w:r w:rsidRPr="00CD3BF4">
        <w:rPr>
          <w:rFonts w:asciiTheme="minorHAnsi" w:hAnsiTheme="minorHAnsi" w:cstheme="minorHAnsi"/>
          <w:sz w:val="24"/>
          <w:szCs w:val="24"/>
        </w:rPr>
        <w:t xml:space="preserve"> of the Agreement and except in respect of any accrued rights neither Party shall be under any further obligation to the other;</w:t>
      </w:r>
    </w:p>
    <w:p w14:paraId="5F8F77DA" w14:textId="326FF904"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each Party shall (except to the extent referred to in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6E602F">
        <w:rPr>
          <w:rFonts w:asciiTheme="minorHAnsi" w:hAnsiTheme="minorHAnsi" w:cstheme="minorHAnsi"/>
          <w:sz w:val="24"/>
          <w:szCs w:val="24"/>
        </w:rPr>
        <w:t>9</w:t>
      </w:r>
      <w:r w:rsidRPr="00CD3BF4">
        <w:rPr>
          <w:rFonts w:asciiTheme="minorHAnsi" w:hAnsiTheme="minorHAnsi" w:cstheme="minorHAnsi"/>
          <w:sz w:val="24"/>
          <w:szCs w:val="24"/>
        </w:rPr>
        <w:t xml:space="preserve"> of the Agreement) immediately cease to use, either directly or indirectly, any Confidential Information, and shall immediately return to the other Party any documents in its possession or control which contain or record any Confidential Information; and</w:t>
      </w:r>
    </w:p>
    <w:p w14:paraId="1DF5C2F6" w14:textId="3998B53B"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the Intellectual Property Rights licence granted under </w:t>
      </w:r>
      <w:r w:rsidR="002A49F4">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2A49F4">
        <w:rPr>
          <w:rFonts w:asciiTheme="minorHAnsi" w:hAnsiTheme="minorHAnsi" w:cstheme="minorHAnsi"/>
          <w:sz w:val="24"/>
          <w:szCs w:val="24"/>
        </w:rPr>
        <w:t>4</w:t>
      </w:r>
      <w:r w:rsidRPr="00CD3BF4">
        <w:rPr>
          <w:rFonts w:asciiTheme="minorHAnsi" w:hAnsiTheme="minorHAnsi" w:cstheme="minorHAnsi"/>
          <w:sz w:val="24"/>
          <w:szCs w:val="24"/>
        </w:rPr>
        <w:t xml:space="preserve">.1 of the Agreement shall terminate and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forthwith cease to use, either directly or indirectly, any such Intellectual Property Rights, and shall forthwith return to the Service Provider any such material in its possession or control.</w:t>
      </w:r>
    </w:p>
    <w:p w14:paraId="7845115C" w14:textId="77777777" w:rsidR="00242929" w:rsidRPr="00CD3BF4" w:rsidRDefault="00242929" w:rsidP="00242929">
      <w:pPr>
        <w:pStyle w:val="Style2"/>
        <w:numPr>
          <w:ilvl w:val="0"/>
          <w:numId w:val="0"/>
        </w:numPr>
        <w:rPr>
          <w:rFonts w:asciiTheme="minorHAnsi" w:hAnsiTheme="minorHAnsi" w:cstheme="minorHAnsi"/>
          <w:sz w:val="24"/>
          <w:szCs w:val="24"/>
        </w:rPr>
      </w:pPr>
    </w:p>
    <w:p w14:paraId="738CA9FC" w14:textId="77777777" w:rsidR="00117765" w:rsidRPr="00CD3BF4" w:rsidRDefault="00117765" w:rsidP="00117765">
      <w:pPr>
        <w:pStyle w:val="Level1"/>
        <w:keepNext/>
        <w:outlineLvl w:val="0"/>
        <w:rPr>
          <w:rFonts w:asciiTheme="minorHAnsi" w:hAnsiTheme="minorHAnsi" w:cstheme="minorHAnsi"/>
          <w:b/>
          <w:caps/>
          <w:color w:val="00375A"/>
          <w:sz w:val="24"/>
          <w:szCs w:val="24"/>
        </w:rPr>
      </w:pPr>
      <w:bookmarkStart w:id="92" w:name="_Ref95183971"/>
      <w:bookmarkStart w:id="93" w:name="_Ref132186365"/>
      <w:bookmarkStart w:id="94" w:name="_Toc72940723"/>
      <w:r w:rsidRPr="00CD3BF4">
        <w:rPr>
          <w:rFonts w:asciiTheme="minorHAnsi" w:hAnsiTheme="minorHAnsi" w:cstheme="minorHAnsi"/>
          <w:b/>
          <w:caps/>
          <w:color w:val="00375A"/>
          <w:sz w:val="24"/>
          <w:szCs w:val="24"/>
        </w:rPr>
        <w:t>Amendments</w:t>
      </w:r>
      <w:bookmarkEnd w:id="92"/>
      <w:bookmarkEnd w:id="93"/>
      <w:bookmarkEnd w:id="94"/>
    </w:p>
    <w:p w14:paraId="76621377" w14:textId="77777777" w:rsidR="00117765" w:rsidRPr="00CD3BF4" w:rsidRDefault="00117765" w:rsidP="00117765">
      <w:pPr>
        <w:pStyle w:val="Body1"/>
        <w:rPr>
          <w:rFonts w:asciiTheme="minorHAnsi" w:hAnsiTheme="minorHAnsi" w:cstheme="minorHAnsi"/>
          <w:sz w:val="24"/>
          <w:szCs w:val="24"/>
        </w:rPr>
      </w:pPr>
      <w:r w:rsidRPr="00CD3BF4">
        <w:rPr>
          <w:rFonts w:asciiTheme="minorHAnsi" w:hAnsiTheme="minorHAnsi" w:cstheme="minorHAnsi"/>
          <w:sz w:val="24"/>
          <w:szCs w:val="24"/>
        </w:rPr>
        <w:t xml:space="preserve">No amendment of this Agreement shall be effective unless it is in writing and signed by or on behalf of each of the Parties. </w:t>
      </w:r>
    </w:p>
    <w:p w14:paraId="3E1AAB1D" w14:textId="77777777" w:rsidR="00117765" w:rsidRPr="00CD3BF4" w:rsidRDefault="00117765" w:rsidP="00934A2A">
      <w:pPr>
        <w:pStyle w:val="Level1"/>
        <w:keepNext/>
        <w:numPr>
          <w:ilvl w:val="0"/>
          <w:numId w:val="0"/>
        </w:numPr>
        <w:ind w:left="709"/>
        <w:outlineLvl w:val="0"/>
        <w:rPr>
          <w:rFonts w:asciiTheme="minorHAnsi" w:hAnsiTheme="minorHAnsi" w:cstheme="minorHAnsi"/>
          <w:b/>
          <w:caps/>
          <w:color w:val="00375A"/>
          <w:sz w:val="24"/>
          <w:szCs w:val="24"/>
        </w:rPr>
      </w:pPr>
      <w:bookmarkStart w:id="95" w:name="_Ref95183972"/>
      <w:bookmarkStart w:id="96" w:name="_Ref132186366"/>
    </w:p>
    <w:p w14:paraId="2B91C43A" w14:textId="6BDAA5E1" w:rsidR="00117765" w:rsidRPr="00CD3BF4" w:rsidRDefault="00117765" w:rsidP="00117765">
      <w:pPr>
        <w:pStyle w:val="Level1"/>
        <w:keepNext/>
        <w:outlineLvl w:val="0"/>
        <w:rPr>
          <w:rFonts w:asciiTheme="minorHAnsi" w:hAnsiTheme="minorHAnsi" w:cstheme="minorHAnsi"/>
          <w:b/>
          <w:caps/>
          <w:color w:val="00375A"/>
          <w:sz w:val="24"/>
          <w:szCs w:val="24"/>
        </w:rPr>
      </w:pPr>
      <w:bookmarkStart w:id="97" w:name="_Toc72940724"/>
      <w:r w:rsidRPr="00CD3BF4">
        <w:rPr>
          <w:rFonts w:asciiTheme="minorHAnsi" w:hAnsiTheme="minorHAnsi" w:cstheme="minorHAnsi"/>
          <w:b/>
          <w:caps/>
          <w:color w:val="00375A"/>
          <w:sz w:val="24"/>
          <w:szCs w:val="24"/>
        </w:rPr>
        <w:t>Waivers and Remedies</w:t>
      </w:r>
      <w:bookmarkEnd w:id="95"/>
      <w:bookmarkEnd w:id="96"/>
      <w:bookmarkEnd w:id="97"/>
    </w:p>
    <w:p w14:paraId="1221B2A0"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Except as otherwise stated in this Agreement, the rights and remedies of each party under this Agreement:</w:t>
      </w:r>
    </w:p>
    <w:p w14:paraId="31CE5787" w14:textId="344D8F6B"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are in addition to and not exclusive of any other rights or remedies under this Agreement or the general law; and</w:t>
      </w:r>
    </w:p>
    <w:p w14:paraId="5400A0BF" w14:textId="5AB1AEC3"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may be waived only in writing and specifically.</w:t>
      </w:r>
    </w:p>
    <w:p w14:paraId="37239CE6"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Delay in exercising or non-exercise of any right under this Agreement is not a waiver of that or any other right.</w:t>
      </w:r>
    </w:p>
    <w:p w14:paraId="6C46F167"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Partial exercise of any right under this Agreement shall not preclude any further or other exercise of that right or any other right under this Agreement.</w:t>
      </w:r>
    </w:p>
    <w:p w14:paraId="544341FD" w14:textId="085E1EDF" w:rsidR="006E602F" w:rsidRDefault="00117765" w:rsidP="002A49F4">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Waiver of a breach of any term of this Agreement shall not operate as a waiver of breach of any other term or any subsequent breach of that term.</w:t>
      </w:r>
      <w:bookmarkStart w:id="98" w:name="_Ref95183973"/>
      <w:bookmarkStart w:id="99" w:name="_Ref132186367"/>
    </w:p>
    <w:p w14:paraId="1DD31413" w14:textId="77777777" w:rsidR="002A49F4" w:rsidRPr="002A49F4" w:rsidRDefault="002A49F4" w:rsidP="002A49F4">
      <w:pPr>
        <w:pStyle w:val="Level3"/>
        <w:numPr>
          <w:ilvl w:val="0"/>
          <w:numId w:val="0"/>
        </w:numPr>
        <w:ind w:left="709"/>
        <w:rPr>
          <w:rFonts w:asciiTheme="minorHAnsi" w:hAnsiTheme="minorHAnsi" w:cstheme="minorHAnsi"/>
          <w:sz w:val="24"/>
          <w:szCs w:val="24"/>
        </w:rPr>
      </w:pPr>
    </w:p>
    <w:p w14:paraId="5DFDE3D1" w14:textId="31924A90" w:rsidR="00117765" w:rsidRPr="00CD3BF4" w:rsidRDefault="00117765" w:rsidP="00934A2A">
      <w:pPr>
        <w:pStyle w:val="Level1"/>
        <w:keepNext/>
        <w:outlineLvl w:val="0"/>
        <w:rPr>
          <w:rFonts w:asciiTheme="minorHAnsi" w:hAnsiTheme="minorHAnsi" w:cstheme="minorHAnsi"/>
          <w:b/>
          <w:caps/>
          <w:color w:val="00375A"/>
          <w:sz w:val="24"/>
          <w:szCs w:val="24"/>
        </w:rPr>
      </w:pPr>
      <w:bookmarkStart w:id="100" w:name="_Toc72940725"/>
      <w:r w:rsidRPr="00CD3BF4">
        <w:rPr>
          <w:rFonts w:asciiTheme="minorHAnsi" w:hAnsiTheme="minorHAnsi" w:cstheme="minorHAnsi"/>
          <w:b/>
          <w:caps/>
          <w:color w:val="00375A"/>
          <w:sz w:val="24"/>
          <w:szCs w:val="24"/>
        </w:rPr>
        <w:t>Severance</w:t>
      </w:r>
      <w:bookmarkEnd w:id="98"/>
      <w:bookmarkEnd w:id="99"/>
      <w:bookmarkEnd w:id="100"/>
    </w:p>
    <w:p w14:paraId="7019B5F2"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If any provision of this Agreement is or becomes illegal, invalid or unenforceable in any jurisdiction, that shall not affect:</w:t>
      </w:r>
    </w:p>
    <w:p w14:paraId="2565E9C5" w14:textId="60CE0D1F"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the legality, validity or enforceability in that jurisdiction of any other provision of this Agreement; or</w:t>
      </w:r>
    </w:p>
    <w:p w14:paraId="51C5F0EC" w14:textId="574F2C8C" w:rsidR="00117765" w:rsidRPr="00CD3BF4" w:rsidRDefault="00117765" w:rsidP="00934A2A">
      <w:pPr>
        <w:pStyle w:val="Level3"/>
        <w:rPr>
          <w:rFonts w:asciiTheme="minorHAnsi" w:hAnsiTheme="minorHAnsi" w:cstheme="minorHAnsi"/>
          <w:sz w:val="24"/>
          <w:szCs w:val="24"/>
        </w:rPr>
      </w:pPr>
      <w:bookmarkStart w:id="101" w:name="_Ref174857963"/>
      <w:r w:rsidRPr="00CD3BF4">
        <w:rPr>
          <w:rFonts w:asciiTheme="minorHAnsi" w:hAnsiTheme="minorHAnsi" w:cstheme="minorHAnsi"/>
          <w:sz w:val="24"/>
          <w:szCs w:val="24"/>
        </w:rPr>
        <w:t>the legality, validity or enforceability in any other jurisdiction of that or any other provision of this Agreement.</w:t>
      </w:r>
      <w:bookmarkEnd w:id="101"/>
    </w:p>
    <w:p w14:paraId="26FE8C52" w14:textId="77777777" w:rsidR="00F44955" w:rsidRPr="00CD3BF4" w:rsidRDefault="00F44955" w:rsidP="00F44955">
      <w:pPr>
        <w:pStyle w:val="Style2n"/>
        <w:ind w:left="0"/>
        <w:rPr>
          <w:rFonts w:asciiTheme="minorHAnsi" w:hAnsiTheme="minorHAnsi" w:cstheme="minorHAnsi"/>
          <w:sz w:val="24"/>
          <w:szCs w:val="24"/>
        </w:rPr>
      </w:pPr>
    </w:p>
    <w:p w14:paraId="0E59DE83"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2" w:name="_Toc72940726"/>
      <w:r w:rsidRPr="00CD3BF4">
        <w:rPr>
          <w:rFonts w:asciiTheme="minorHAnsi" w:hAnsiTheme="minorHAnsi" w:cstheme="minorHAnsi"/>
          <w:b/>
          <w:caps/>
          <w:color w:val="00375A"/>
          <w:sz w:val="24"/>
          <w:szCs w:val="24"/>
        </w:rPr>
        <w:t>Further Assurance</w:t>
      </w:r>
      <w:bookmarkEnd w:id="102"/>
    </w:p>
    <w:p w14:paraId="28BA0E53" w14:textId="77777777" w:rsidR="00F44955" w:rsidRPr="00CD3BF4" w:rsidRDefault="00F44955" w:rsidP="00F44955">
      <w:pPr>
        <w:pStyle w:val="Style2n"/>
        <w:rPr>
          <w:rFonts w:asciiTheme="minorHAnsi" w:hAnsiTheme="minorHAnsi" w:cstheme="minorHAnsi"/>
          <w:sz w:val="24"/>
          <w:szCs w:val="24"/>
        </w:rPr>
      </w:pPr>
      <w:r w:rsidRPr="00CD3BF4">
        <w:rPr>
          <w:rFonts w:asciiTheme="minorHAnsi" w:hAnsiTheme="minorHAnsi" w:cstheme="minorHAnsi"/>
          <w:sz w:val="24"/>
          <w:szCs w:val="24"/>
        </w:rPr>
        <w:t>Each Party shall execute and do all such further deeds, documents and things as may be necessary to carry the provisions of the Agreement into full force and effect.</w:t>
      </w:r>
    </w:p>
    <w:p w14:paraId="04C44B9D" w14:textId="77777777" w:rsidR="00F44955" w:rsidRPr="00CD3BF4" w:rsidRDefault="00F44955" w:rsidP="00F44955">
      <w:pPr>
        <w:pStyle w:val="Style2n"/>
        <w:ind w:left="0"/>
        <w:rPr>
          <w:rFonts w:asciiTheme="minorHAnsi" w:hAnsiTheme="minorHAnsi" w:cstheme="minorHAnsi"/>
          <w:sz w:val="24"/>
          <w:szCs w:val="24"/>
        </w:rPr>
      </w:pPr>
    </w:p>
    <w:p w14:paraId="7995881E"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3" w:name="_Toc72940727"/>
      <w:r w:rsidRPr="00CD3BF4">
        <w:rPr>
          <w:rFonts w:asciiTheme="minorHAnsi" w:hAnsiTheme="minorHAnsi" w:cstheme="minorHAnsi"/>
          <w:b/>
          <w:caps/>
          <w:color w:val="00375A"/>
          <w:sz w:val="24"/>
          <w:szCs w:val="24"/>
        </w:rPr>
        <w:t>Costs</w:t>
      </w:r>
      <w:bookmarkEnd w:id="103"/>
    </w:p>
    <w:p w14:paraId="7893EF0A" w14:textId="77777777" w:rsidR="00F44955" w:rsidRPr="00CD3BF4" w:rsidRDefault="00F44955" w:rsidP="00F44955">
      <w:pPr>
        <w:pStyle w:val="Style2n"/>
        <w:rPr>
          <w:rFonts w:asciiTheme="minorHAnsi" w:hAnsiTheme="minorHAnsi" w:cstheme="minorHAnsi"/>
          <w:sz w:val="24"/>
          <w:szCs w:val="24"/>
        </w:rPr>
      </w:pPr>
      <w:r w:rsidRPr="00CD3BF4">
        <w:rPr>
          <w:rFonts w:asciiTheme="minorHAnsi" w:hAnsiTheme="minorHAnsi" w:cstheme="minorHAnsi"/>
          <w:sz w:val="24"/>
          <w:szCs w:val="24"/>
        </w:rPr>
        <w:t>Subject to any provisions to the contrary each Party shall pay its own costs of and incidental to the negotiation, preparation, execution and carrying into effect of the Agreement.</w:t>
      </w:r>
    </w:p>
    <w:p w14:paraId="237B5822" w14:textId="77777777" w:rsidR="00F44955" w:rsidRPr="00CD3BF4" w:rsidRDefault="00F44955" w:rsidP="00F44955">
      <w:pPr>
        <w:pStyle w:val="Style2n"/>
        <w:ind w:left="0"/>
        <w:rPr>
          <w:rFonts w:asciiTheme="minorHAnsi" w:hAnsiTheme="minorHAnsi" w:cstheme="minorHAnsi"/>
          <w:sz w:val="24"/>
          <w:szCs w:val="24"/>
        </w:rPr>
      </w:pPr>
    </w:p>
    <w:p w14:paraId="4DF0DBBB"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4" w:name="_Toc72940728"/>
      <w:r w:rsidRPr="00CD3BF4">
        <w:rPr>
          <w:rFonts w:asciiTheme="minorHAnsi" w:hAnsiTheme="minorHAnsi" w:cstheme="minorHAnsi"/>
          <w:b/>
          <w:caps/>
          <w:color w:val="00375A"/>
          <w:sz w:val="24"/>
          <w:szCs w:val="24"/>
        </w:rPr>
        <w:t>Assignment and Sub-Contracting</w:t>
      </w:r>
      <w:bookmarkEnd w:id="104"/>
    </w:p>
    <w:p w14:paraId="40994EA0" w14:textId="77777777" w:rsidR="00251169" w:rsidRDefault="00F44955" w:rsidP="0025116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shall be personal to the Parties.</w:t>
      </w:r>
    </w:p>
    <w:p w14:paraId="2C2A646F" w14:textId="3A74DD3B" w:rsidR="00F44955" w:rsidRPr="00CD3BF4" w:rsidRDefault="00F44955" w:rsidP="0025116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Neither Party may assign, charge (otherwise than by floating charge) or sub-licence or otherwise delegate any of its rights thereunder, or sub-contract</w:t>
      </w:r>
      <w:r w:rsidRPr="00251169">
        <w:rPr>
          <w:rFonts w:asciiTheme="minorHAnsi" w:hAnsiTheme="minorHAnsi" w:cstheme="minorHAnsi"/>
          <w:sz w:val="24"/>
          <w:szCs w:val="24"/>
        </w:rPr>
        <w:t xml:space="preserve"> </w:t>
      </w:r>
      <w:r w:rsidRPr="00CD3BF4">
        <w:rPr>
          <w:rFonts w:asciiTheme="minorHAnsi" w:hAnsiTheme="minorHAnsi" w:cstheme="minorHAnsi"/>
          <w:sz w:val="24"/>
          <w:szCs w:val="24"/>
        </w:rPr>
        <w:t>or otherwise delegate any of its obligations thereunder without the written consent of the other Party, such consent not to be unreasonably withheld.</w:t>
      </w:r>
    </w:p>
    <w:p w14:paraId="68B29F6C" w14:textId="085454D8" w:rsidR="00F44955" w:rsidRPr="006E602F" w:rsidRDefault="00F44955" w:rsidP="006E602F">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Service Provider shall be entitled to perform any of the obligations undertaken by it through any other member of its group or through suitably qualified and skilled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s.  Any act or omission of such other member or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for the purposes of the Agreement, be deemed to be an act or omission of the Service Provider.</w:t>
      </w:r>
    </w:p>
    <w:p w14:paraId="5EF7B967" w14:textId="77777777" w:rsidR="001937AD" w:rsidRPr="00CD3BF4" w:rsidRDefault="001937AD" w:rsidP="001937AD">
      <w:pPr>
        <w:pStyle w:val="Style2n"/>
        <w:ind w:left="0"/>
        <w:rPr>
          <w:rFonts w:asciiTheme="minorHAnsi" w:hAnsiTheme="minorHAnsi" w:cstheme="minorHAnsi"/>
          <w:sz w:val="24"/>
          <w:szCs w:val="24"/>
        </w:rPr>
      </w:pPr>
    </w:p>
    <w:p w14:paraId="60909256"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5" w:name="_Toc72940729"/>
      <w:r w:rsidRPr="00CD3BF4">
        <w:rPr>
          <w:rFonts w:asciiTheme="minorHAnsi" w:hAnsiTheme="minorHAnsi" w:cstheme="minorHAnsi"/>
          <w:b/>
          <w:caps/>
          <w:color w:val="00375A"/>
          <w:sz w:val="24"/>
          <w:szCs w:val="24"/>
        </w:rPr>
        <w:t>Relationship of the Parties</w:t>
      </w:r>
      <w:bookmarkEnd w:id="105"/>
    </w:p>
    <w:p w14:paraId="254AD8FE" w14:textId="77777777" w:rsidR="001937AD" w:rsidRPr="00CD3BF4" w:rsidRDefault="001937AD" w:rsidP="006E602F">
      <w:pPr>
        <w:pStyle w:val="Level3"/>
        <w:numPr>
          <w:ilvl w:val="0"/>
          <w:numId w:val="0"/>
        </w:numPr>
        <w:ind w:left="709"/>
        <w:rPr>
          <w:rFonts w:asciiTheme="minorHAnsi" w:hAnsiTheme="minorHAnsi" w:cstheme="minorHAnsi"/>
          <w:sz w:val="24"/>
          <w:szCs w:val="24"/>
        </w:rPr>
      </w:pPr>
      <w:r w:rsidRPr="00CD3BF4">
        <w:rPr>
          <w:rFonts w:asciiTheme="minorHAnsi" w:hAnsiTheme="minorHAnsi" w:cstheme="minorHAnsi"/>
          <w:sz w:val="24"/>
          <w:szCs w:val="24"/>
        </w:rPr>
        <w:t>Nothing in the Agreement shall constitute or be deemed to constitute a partnership, joint venture, agency or other fiduciary relationship between the Parties other than the contractual relationship expressly provided for in the Agreement.</w:t>
      </w:r>
    </w:p>
    <w:p w14:paraId="43734364" w14:textId="77777777" w:rsidR="001937AD" w:rsidRPr="00CD3BF4" w:rsidRDefault="001937AD" w:rsidP="001937AD">
      <w:pPr>
        <w:pStyle w:val="Style2n"/>
        <w:ind w:left="0"/>
        <w:rPr>
          <w:rFonts w:asciiTheme="minorHAnsi" w:hAnsiTheme="minorHAnsi" w:cstheme="minorHAnsi"/>
          <w:sz w:val="24"/>
          <w:szCs w:val="24"/>
        </w:rPr>
      </w:pPr>
    </w:p>
    <w:p w14:paraId="37ED393B"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6" w:name="_Toc72940730"/>
      <w:r w:rsidRPr="00CD3BF4">
        <w:rPr>
          <w:rFonts w:asciiTheme="minorHAnsi" w:hAnsiTheme="minorHAnsi" w:cstheme="minorHAnsi"/>
          <w:b/>
          <w:caps/>
          <w:color w:val="00375A"/>
          <w:sz w:val="24"/>
          <w:szCs w:val="24"/>
        </w:rPr>
        <w:t>Non-Solicitation</w:t>
      </w:r>
      <w:bookmarkEnd w:id="106"/>
    </w:p>
    <w:p w14:paraId="597ED5DA" w14:textId="77777777" w:rsidR="00E73A1E" w:rsidRPr="00E73A1E" w:rsidRDefault="00E73A1E" w:rsidP="00E73A1E">
      <w:pPr>
        <w:pStyle w:val="Level3"/>
        <w:numPr>
          <w:ilvl w:val="1"/>
          <w:numId w:val="1"/>
        </w:numPr>
        <w:rPr>
          <w:rFonts w:asciiTheme="minorHAnsi" w:hAnsiTheme="minorHAnsi" w:cstheme="minorHAnsi"/>
          <w:sz w:val="24"/>
          <w:szCs w:val="24"/>
        </w:rPr>
      </w:pPr>
      <w:r w:rsidRPr="00E73A1E">
        <w:rPr>
          <w:rFonts w:asciiTheme="minorHAnsi" w:hAnsiTheme="minorHAnsi" w:cstheme="minorHAnsi"/>
          <w:sz w:val="24"/>
          <w:szCs w:val="24"/>
        </w:rPr>
        <w:t>Neither Party shall, for the Term of the Agreement and for a period of twelve (12) months after its termination or expiry, employ or contract the services of any person who is or was employed or otherwise engaged by the other Party at any time in relation to the Agreement without the express written consent of that Party.</w:t>
      </w:r>
    </w:p>
    <w:p w14:paraId="71DF0115" w14:textId="77777777" w:rsidR="00E73A1E" w:rsidRPr="00E73A1E" w:rsidRDefault="00E73A1E" w:rsidP="00E73A1E">
      <w:pPr>
        <w:pStyle w:val="Level3"/>
        <w:numPr>
          <w:ilvl w:val="1"/>
          <w:numId w:val="1"/>
        </w:numPr>
        <w:rPr>
          <w:rFonts w:asciiTheme="minorHAnsi" w:hAnsiTheme="minorHAnsi" w:cstheme="minorHAnsi"/>
          <w:sz w:val="24"/>
          <w:szCs w:val="24"/>
        </w:rPr>
      </w:pPr>
      <w:r w:rsidRPr="00E73A1E">
        <w:rPr>
          <w:rFonts w:asciiTheme="minorHAnsi" w:hAnsiTheme="minorHAnsi" w:cstheme="minorHAnsi"/>
          <w:sz w:val="24"/>
          <w:szCs w:val="24"/>
        </w:rPr>
        <w:t>Neither Party shall, for the Term of the Agreement and for a period of twelve (12) months after its termination or expiry, solicit or entice away from the other Party any customer or Customer where any such solicitation or enticement would cause damage to the business of that Party without the express written consent of that Party.</w:t>
      </w:r>
    </w:p>
    <w:p w14:paraId="0A882617" w14:textId="77777777" w:rsidR="001937AD" w:rsidRPr="00CD3BF4" w:rsidRDefault="001937AD" w:rsidP="001937AD">
      <w:pPr>
        <w:pStyle w:val="Style2"/>
        <w:numPr>
          <w:ilvl w:val="0"/>
          <w:numId w:val="0"/>
        </w:numPr>
        <w:rPr>
          <w:rFonts w:asciiTheme="minorHAnsi" w:hAnsiTheme="minorHAnsi" w:cstheme="minorHAnsi"/>
          <w:sz w:val="24"/>
          <w:szCs w:val="24"/>
        </w:rPr>
      </w:pPr>
    </w:p>
    <w:p w14:paraId="2429EE37"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7" w:name="_Toc72940731"/>
      <w:r w:rsidRPr="00CD3BF4">
        <w:rPr>
          <w:rFonts w:asciiTheme="minorHAnsi" w:hAnsiTheme="minorHAnsi" w:cstheme="minorHAnsi"/>
          <w:b/>
          <w:caps/>
          <w:color w:val="00375A"/>
          <w:sz w:val="24"/>
          <w:szCs w:val="24"/>
        </w:rPr>
        <w:t>Third Party Rights</w:t>
      </w:r>
      <w:bookmarkEnd w:id="107"/>
    </w:p>
    <w:p w14:paraId="77A46DBF" w14:textId="77777777" w:rsidR="001937AD" w:rsidRPr="00CD3BF4" w:rsidRDefault="001937AD" w:rsidP="001937AD">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No part of the Agreement shall confer rights on any third parties and accordingly the Contracts (Rights of Third Parties) Act 1999 shall not apply to the Agreement.</w:t>
      </w:r>
    </w:p>
    <w:p w14:paraId="7A133A4F" w14:textId="5A7D496A" w:rsidR="001937AD" w:rsidRPr="00CD3BF4" w:rsidRDefault="001937AD" w:rsidP="001937AD">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Subject to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2</w:t>
      </w:r>
      <w:r w:rsidR="009D0423" w:rsidRPr="00CD3BF4">
        <w:rPr>
          <w:rFonts w:asciiTheme="minorHAnsi" w:hAnsiTheme="minorHAnsi" w:cstheme="minorHAnsi"/>
          <w:sz w:val="24"/>
          <w:szCs w:val="24"/>
        </w:rPr>
        <w:t>6</w:t>
      </w:r>
      <w:r w:rsidRPr="00CD3BF4">
        <w:rPr>
          <w:rFonts w:asciiTheme="minorHAnsi" w:hAnsiTheme="minorHAnsi" w:cstheme="minorHAnsi"/>
          <w:sz w:val="24"/>
          <w:szCs w:val="24"/>
        </w:rPr>
        <w:t xml:space="preserve"> of the Agreement, the Agreement shall continue and be binding on the transferee, successors and assigns of either Party as required.</w:t>
      </w:r>
    </w:p>
    <w:p w14:paraId="4EB0E7B4" w14:textId="77777777" w:rsidR="001937AD" w:rsidRPr="00CD3BF4" w:rsidRDefault="001937AD" w:rsidP="001937AD">
      <w:pPr>
        <w:pStyle w:val="Style2n"/>
        <w:ind w:left="0"/>
        <w:rPr>
          <w:rFonts w:asciiTheme="minorHAnsi" w:hAnsiTheme="minorHAnsi" w:cstheme="minorHAnsi"/>
          <w:sz w:val="24"/>
          <w:szCs w:val="24"/>
        </w:rPr>
      </w:pPr>
    </w:p>
    <w:p w14:paraId="73B5B9BB"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8" w:name="_Toc72940732"/>
      <w:r w:rsidRPr="00CD3BF4">
        <w:rPr>
          <w:rFonts w:asciiTheme="minorHAnsi" w:hAnsiTheme="minorHAnsi" w:cstheme="minorHAnsi"/>
          <w:b/>
          <w:caps/>
          <w:color w:val="00375A"/>
          <w:sz w:val="24"/>
          <w:szCs w:val="24"/>
        </w:rPr>
        <w:t>Notices</w:t>
      </w:r>
      <w:bookmarkEnd w:id="108"/>
    </w:p>
    <w:p w14:paraId="1DA336DE"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All notices under the Agreement shall be in writing and be deemed duly given if signed by, or on behalf of, a duly authorised officer of the Party giving the notice.</w:t>
      </w:r>
    </w:p>
    <w:p w14:paraId="197CA6E9"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Notices shall be deemed to have been duly given:</w:t>
      </w:r>
    </w:p>
    <w:p w14:paraId="5E1BFE54" w14:textId="4133DB92"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when delivered, if delivered by courier or other messenger (including registered mail) during normal business hours of the recipient; or</w:t>
      </w:r>
    </w:p>
    <w:p w14:paraId="2E06E6FB" w14:textId="77777777" w:rsidR="009D0423"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when sent, if transmitted by facsimile or e-mail and a successful transmission report or return receipt is generated; or</w:t>
      </w:r>
    </w:p>
    <w:p w14:paraId="4A0B57A5" w14:textId="01477958"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on the fifth business day following mailing, if mailed by national ordinary mail, postage prepaid; or</w:t>
      </w:r>
    </w:p>
    <w:p w14:paraId="302E317B" w14:textId="1C259210"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on the tenth business day following mailing, if mailed by airmail, postage prepaid.</w:t>
      </w:r>
    </w:p>
    <w:p w14:paraId="772CFBAB" w14:textId="77777777" w:rsidR="001937AD" w:rsidRPr="00CD3BF4" w:rsidRDefault="001937AD" w:rsidP="001937AD">
      <w:pPr>
        <w:pStyle w:val="Style3n"/>
        <w:rPr>
          <w:rFonts w:asciiTheme="minorHAnsi" w:hAnsiTheme="minorHAnsi" w:cstheme="minorHAnsi"/>
          <w:sz w:val="24"/>
          <w:szCs w:val="24"/>
        </w:rPr>
      </w:pPr>
      <w:r w:rsidRPr="00CD3BF4">
        <w:rPr>
          <w:rFonts w:asciiTheme="minorHAnsi" w:hAnsiTheme="minorHAnsi" w:cstheme="minorHAnsi"/>
          <w:sz w:val="24"/>
          <w:szCs w:val="24"/>
        </w:rPr>
        <w:t>In each case notices shall be addressed to the most recent address, e-mail address, or facsimile number notified to the other Party.</w:t>
      </w:r>
    </w:p>
    <w:p w14:paraId="13BFD3F9" w14:textId="77777777" w:rsidR="001937AD" w:rsidRPr="00CD3BF4" w:rsidRDefault="001937AD" w:rsidP="001937AD">
      <w:pPr>
        <w:pStyle w:val="Style2n"/>
        <w:ind w:left="0"/>
        <w:rPr>
          <w:rFonts w:asciiTheme="minorHAnsi" w:hAnsiTheme="minorHAnsi" w:cstheme="minorHAnsi"/>
          <w:sz w:val="24"/>
          <w:szCs w:val="24"/>
        </w:rPr>
      </w:pPr>
    </w:p>
    <w:p w14:paraId="4133ACE2" w14:textId="77777777" w:rsidR="001937AD" w:rsidRPr="00CD3BF4" w:rsidRDefault="001937AD" w:rsidP="009D0423">
      <w:pPr>
        <w:pStyle w:val="Level1"/>
        <w:keepNext/>
        <w:outlineLvl w:val="0"/>
        <w:rPr>
          <w:rFonts w:asciiTheme="minorHAnsi" w:hAnsiTheme="minorHAnsi" w:cstheme="minorHAnsi"/>
          <w:b/>
          <w:caps/>
          <w:color w:val="00375A"/>
          <w:sz w:val="24"/>
          <w:szCs w:val="24"/>
        </w:rPr>
      </w:pPr>
      <w:bookmarkStart w:id="109" w:name="_Toc72940733"/>
      <w:r w:rsidRPr="00CD3BF4">
        <w:rPr>
          <w:rFonts w:asciiTheme="minorHAnsi" w:hAnsiTheme="minorHAnsi" w:cstheme="minorHAnsi"/>
          <w:b/>
          <w:caps/>
          <w:color w:val="00375A"/>
          <w:sz w:val="24"/>
          <w:szCs w:val="24"/>
        </w:rPr>
        <w:t>Entire Agreement</w:t>
      </w:r>
      <w:bookmarkEnd w:id="109"/>
    </w:p>
    <w:p w14:paraId="767C2121" w14:textId="23A6F5C5"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contains the entire agreement between the Parties with respect to its subject matter and may not be modified except by an instrument in writing signed by the duly authorised representatives of the Parties.</w:t>
      </w:r>
    </w:p>
    <w:p w14:paraId="130FF6B0"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Each Party shall acknowledge that, in entering into the Agreement, it does not rely on any representation, warranty or other provision except as expressly provided in the Agreement, and all conditions, warranties or other terms implied by statute or common law are excluded to the fullest extent permitted by law.</w:t>
      </w:r>
    </w:p>
    <w:p w14:paraId="66776F9D" w14:textId="77777777" w:rsidR="001937AD" w:rsidRPr="00CD3BF4" w:rsidRDefault="001937AD" w:rsidP="001937AD">
      <w:pPr>
        <w:pStyle w:val="Style2"/>
        <w:numPr>
          <w:ilvl w:val="0"/>
          <w:numId w:val="0"/>
        </w:numPr>
        <w:rPr>
          <w:rFonts w:asciiTheme="minorHAnsi" w:hAnsiTheme="minorHAnsi" w:cstheme="minorHAnsi"/>
          <w:sz w:val="24"/>
          <w:szCs w:val="24"/>
        </w:rPr>
      </w:pPr>
    </w:p>
    <w:p w14:paraId="0F01C449" w14:textId="77777777" w:rsidR="001937AD" w:rsidRPr="00CD3BF4" w:rsidRDefault="001937AD" w:rsidP="00AD2446">
      <w:pPr>
        <w:pStyle w:val="Level1"/>
        <w:keepNext/>
        <w:outlineLvl w:val="0"/>
        <w:rPr>
          <w:rFonts w:asciiTheme="minorHAnsi" w:hAnsiTheme="minorHAnsi" w:cstheme="minorHAnsi"/>
          <w:b/>
          <w:caps/>
          <w:color w:val="00375A"/>
          <w:sz w:val="24"/>
          <w:szCs w:val="24"/>
        </w:rPr>
      </w:pPr>
      <w:bookmarkStart w:id="110" w:name="_Toc72940734"/>
      <w:r w:rsidRPr="00CD3BF4">
        <w:rPr>
          <w:rFonts w:asciiTheme="minorHAnsi" w:hAnsiTheme="minorHAnsi" w:cstheme="minorHAnsi"/>
          <w:b/>
          <w:caps/>
          <w:color w:val="00375A"/>
          <w:sz w:val="24"/>
          <w:szCs w:val="24"/>
        </w:rPr>
        <w:t>Counterparts</w:t>
      </w:r>
      <w:bookmarkEnd w:id="110"/>
    </w:p>
    <w:p w14:paraId="51D3EDB9" w14:textId="77777777" w:rsidR="001937AD" w:rsidRPr="00CD3BF4" w:rsidRDefault="001937AD" w:rsidP="001937AD">
      <w:pPr>
        <w:pStyle w:val="Style2n"/>
        <w:rPr>
          <w:rFonts w:asciiTheme="minorHAnsi" w:hAnsiTheme="minorHAnsi" w:cstheme="minorHAnsi"/>
          <w:sz w:val="24"/>
          <w:szCs w:val="24"/>
        </w:rPr>
      </w:pPr>
      <w:r w:rsidRPr="00CD3BF4">
        <w:rPr>
          <w:rFonts w:asciiTheme="minorHAnsi" w:hAnsiTheme="minorHAnsi" w:cstheme="minorHAnsi"/>
          <w:sz w:val="24"/>
          <w:szCs w:val="24"/>
        </w:rPr>
        <w:t>The Agreement may be entered into in any number of counterparts and by the Parties to it on separate counterparts each of which when so executed and delivered shall be an original, but all the counterparts together shall constitute one and the same instrument.</w:t>
      </w:r>
    </w:p>
    <w:p w14:paraId="7BC848F4" w14:textId="77777777" w:rsidR="003503C6" w:rsidRPr="00CD3BF4" w:rsidRDefault="003503C6" w:rsidP="003503C6">
      <w:pPr>
        <w:pStyle w:val="Style2n"/>
        <w:ind w:left="0"/>
        <w:rPr>
          <w:rFonts w:asciiTheme="minorHAnsi" w:hAnsiTheme="minorHAnsi" w:cstheme="minorHAnsi"/>
          <w:sz w:val="24"/>
          <w:szCs w:val="24"/>
        </w:rPr>
      </w:pPr>
    </w:p>
    <w:p w14:paraId="4DA3C4C2" w14:textId="77777777" w:rsidR="003503C6" w:rsidRPr="00CD3BF4" w:rsidRDefault="003503C6" w:rsidP="003503C6">
      <w:pPr>
        <w:pStyle w:val="Level1"/>
        <w:keepNext/>
        <w:outlineLvl w:val="0"/>
        <w:rPr>
          <w:rFonts w:asciiTheme="minorHAnsi" w:hAnsiTheme="minorHAnsi" w:cstheme="minorHAnsi"/>
          <w:b/>
          <w:caps/>
          <w:color w:val="00375A"/>
          <w:sz w:val="24"/>
          <w:szCs w:val="24"/>
        </w:rPr>
      </w:pPr>
      <w:bookmarkStart w:id="111" w:name="_Toc72940735"/>
      <w:r w:rsidRPr="00CD3BF4">
        <w:rPr>
          <w:rFonts w:asciiTheme="minorHAnsi" w:hAnsiTheme="minorHAnsi" w:cstheme="minorHAnsi"/>
          <w:b/>
          <w:caps/>
          <w:color w:val="00375A"/>
          <w:sz w:val="24"/>
          <w:szCs w:val="24"/>
        </w:rPr>
        <w:t>Dispute Resolution</w:t>
      </w:r>
      <w:bookmarkEnd w:id="111"/>
    </w:p>
    <w:p w14:paraId="1EC013BB" w14:textId="1BF33DC1" w:rsidR="003503C6" w:rsidRPr="00CD3BF4" w:rsidRDefault="003503C6" w:rsidP="003503C6">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Parties shall attempt to resolve any dispute arising out of or relating to the Agreement through negotiations between their appointed representatives who have the </w:t>
      </w:r>
      <w:r w:rsidR="00F314DC">
        <w:rPr>
          <w:rFonts w:asciiTheme="minorHAnsi" w:hAnsiTheme="minorHAnsi" w:cstheme="minorHAnsi"/>
          <w:sz w:val="24"/>
          <w:szCs w:val="24"/>
        </w:rPr>
        <w:t>Customer</w:t>
      </w:r>
      <w:r w:rsidRPr="00CD3BF4">
        <w:rPr>
          <w:rFonts w:asciiTheme="minorHAnsi" w:hAnsiTheme="minorHAnsi" w:cstheme="minorHAnsi"/>
          <w:sz w:val="24"/>
          <w:szCs w:val="24"/>
        </w:rPr>
        <w:t xml:space="preserve"> to settle such disputes.</w:t>
      </w:r>
    </w:p>
    <w:p w14:paraId="49C1AAD3" w14:textId="774FA4DD"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negotiations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 xml:space="preserve">.1 of the Agreement do not resolve the matter within </w:t>
      </w:r>
      <w:bookmarkStart w:id="112" w:name="Text23"/>
      <w:r w:rsidRPr="00CD3BF4">
        <w:rPr>
          <w:rFonts w:asciiTheme="minorHAnsi" w:hAnsiTheme="minorHAnsi" w:cstheme="minorHAnsi"/>
          <w:sz w:val="24"/>
          <w:szCs w:val="24"/>
        </w:rPr>
        <w:fldChar w:fldCharType="begin">
          <w:ffData>
            <w:name w:val="Text23"/>
            <w:enabled/>
            <w:calcOnExit w:val="0"/>
            <w:textInput>
              <w:default w:val="&lt;&lt;insert period&gt;&gt;"/>
            </w:textInput>
          </w:ffData>
        </w:fldChar>
      </w:r>
      <w:r w:rsidRPr="00CD3BF4">
        <w:rPr>
          <w:rFonts w:asciiTheme="minorHAnsi" w:hAnsiTheme="minorHAnsi" w:cstheme="minorHAnsi"/>
          <w:sz w:val="24"/>
          <w:szCs w:val="24"/>
        </w:rPr>
        <w:instrText xml:space="preserve"> FORMTEXT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Pr="00CD3BF4">
        <w:rPr>
          <w:rFonts w:asciiTheme="minorHAnsi" w:hAnsiTheme="minorHAnsi" w:cstheme="minorHAnsi"/>
          <w:noProof/>
          <w:sz w:val="24"/>
          <w:szCs w:val="24"/>
        </w:rPr>
        <w:t>&lt;&lt;insert period&gt;&gt;</w:t>
      </w:r>
      <w:r w:rsidRPr="00CD3BF4">
        <w:rPr>
          <w:rFonts w:asciiTheme="minorHAnsi" w:hAnsiTheme="minorHAnsi" w:cstheme="minorHAnsi"/>
          <w:sz w:val="24"/>
          <w:szCs w:val="24"/>
        </w:rPr>
        <w:fldChar w:fldCharType="end"/>
      </w:r>
      <w:bookmarkEnd w:id="112"/>
      <w:r w:rsidRPr="00CD3BF4">
        <w:rPr>
          <w:rFonts w:asciiTheme="minorHAnsi" w:hAnsiTheme="minorHAnsi" w:cstheme="minorHAnsi"/>
          <w:sz w:val="24"/>
          <w:szCs w:val="24"/>
        </w:rPr>
        <w:t xml:space="preserve"> of receipt of a written invitation to negotiate, the parties will attempt to resolve the dispute in good faith through an agreed Alternative Dispute Resolution (“ADR”) procedure.</w:t>
      </w:r>
    </w:p>
    <w:p w14:paraId="25C33BD8" w14:textId="6946ACBB"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the ADR procedure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 xml:space="preserve">.2 of the Agreement does not resolve the matter within </w:t>
      </w:r>
      <w:r w:rsidRPr="00CD3BF4">
        <w:rPr>
          <w:rFonts w:asciiTheme="minorHAnsi" w:hAnsiTheme="minorHAnsi" w:cstheme="minorHAnsi"/>
          <w:sz w:val="24"/>
          <w:szCs w:val="24"/>
        </w:rPr>
        <w:fldChar w:fldCharType="begin">
          <w:ffData>
            <w:name w:val="Text23"/>
            <w:enabled/>
            <w:calcOnExit w:val="0"/>
            <w:textInput>
              <w:default w:val="&lt;&lt;insert period&gt;&gt;"/>
            </w:textInput>
          </w:ffData>
        </w:fldChar>
      </w:r>
      <w:r w:rsidRPr="00CD3BF4">
        <w:rPr>
          <w:rFonts w:asciiTheme="minorHAnsi" w:hAnsiTheme="minorHAnsi" w:cstheme="minorHAnsi"/>
          <w:sz w:val="24"/>
          <w:szCs w:val="24"/>
        </w:rPr>
        <w:instrText xml:space="preserve"> FORMTEXT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Pr="00CD3BF4">
        <w:rPr>
          <w:rFonts w:asciiTheme="minorHAnsi" w:hAnsiTheme="minorHAnsi" w:cstheme="minorHAnsi"/>
          <w:noProof/>
          <w:sz w:val="24"/>
          <w:szCs w:val="24"/>
        </w:rPr>
        <w:t>&lt;&lt;insert period&gt;&gt;</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of the initiation of that procedure, or if either Party will not participate in the ADR procedure, the dispute may be referred to arbitration by either Party.</w:t>
      </w:r>
    </w:p>
    <w:p w14:paraId="4DDB831E" w14:textId="155ADFE4"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seat of the arbitration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.3 of the Agreement shall be England and Wales.  The arbitration shall be governed by the Arbitration Act 1996 and Rules for Arbitration as agreed between the Parties.  In the event that the Parties are unable to agree on the arbitrator(s) or the Rules for Arbitration, either Party may, upon giving written notice to the other Party, apply to the President or Deputy President for the time being of the Chartered Institute of Arbitrators for the appointment of an arbitrator or arbitrators and for any decision on rules that may be required.</w:t>
      </w:r>
    </w:p>
    <w:p w14:paraId="7941F1D5" w14:textId="1D7D20C9"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Nothing in </w:t>
      </w:r>
      <w:r w:rsidR="00455E3B"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455E3B" w:rsidRPr="00CD3BF4">
        <w:rPr>
          <w:rFonts w:asciiTheme="minorHAnsi" w:hAnsiTheme="minorHAnsi" w:cstheme="minorHAnsi"/>
          <w:sz w:val="24"/>
          <w:szCs w:val="24"/>
        </w:rPr>
        <w:t>30</w:t>
      </w:r>
      <w:r w:rsidRPr="00CD3BF4">
        <w:rPr>
          <w:rFonts w:asciiTheme="minorHAnsi" w:hAnsiTheme="minorHAnsi" w:cstheme="minorHAnsi"/>
          <w:sz w:val="24"/>
          <w:szCs w:val="24"/>
        </w:rPr>
        <w:t xml:space="preserve"> of the Agreement shall prohibit either Party or its affiliates from applying to a court for interim injunctive relief.</w:t>
      </w:r>
    </w:p>
    <w:p w14:paraId="71E773B5" w14:textId="3F2807BF" w:rsidR="003503C6" w:rsidRPr="00CD3BF4" w:rsidRDefault="003503C6" w:rsidP="00455E3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decision and outcome of the final method of dispute resolution under </w:t>
      </w:r>
      <w:r w:rsidR="00455E3B"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455E3B" w:rsidRPr="00CD3BF4">
        <w:rPr>
          <w:rFonts w:asciiTheme="minorHAnsi" w:hAnsiTheme="minorHAnsi" w:cstheme="minorHAnsi"/>
          <w:sz w:val="24"/>
          <w:szCs w:val="24"/>
        </w:rPr>
        <w:t>30</w:t>
      </w:r>
      <w:r w:rsidRPr="00CD3BF4">
        <w:rPr>
          <w:rFonts w:asciiTheme="minorHAnsi" w:hAnsiTheme="minorHAnsi" w:cstheme="minorHAnsi"/>
          <w:sz w:val="24"/>
          <w:szCs w:val="24"/>
        </w:rPr>
        <w:t xml:space="preserve"> of the Agreement shall </w:t>
      </w:r>
      <w:r w:rsidRPr="00CD3BF4">
        <w:rPr>
          <w:rFonts w:asciiTheme="minorHAnsi" w:hAnsiTheme="minorHAnsi" w:cstheme="minorHAnsi"/>
          <w:b/>
          <w:sz w:val="24"/>
          <w:szCs w:val="24"/>
        </w:rPr>
        <w:t>[</w:t>
      </w:r>
      <w:r w:rsidRPr="00115E81">
        <w:rPr>
          <w:rFonts w:asciiTheme="minorHAnsi" w:hAnsiTheme="minorHAnsi" w:cstheme="minorHAnsi"/>
          <w:sz w:val="24"/>
          <w:szCs w:val="24"/>
          <w:highlight w:val="yellow"/>
        </w:rPr>
        <w:t>not</w:t>
      </w:r>
      <w:r w:rsidRPr="00CD3BF4">
        <w:rPr>
          <w:rFonts w:asciiTheme="minorHAnsi" w:hAnsiTheme="minorHAnsi" w:cstheme="minorHAnsi"/>
          <w:b/>
          <w:sz w:val="24"/>
          <w:szCs w:val="24"/>
        </w:rPr>
        <w:t xml:space="preserve">] </w:t>
      </w:r>
      <w:r w:rsidRPr="00CD3BF4">
        <w:rPr>
          <w:rFonts w:asciiTheme="minorHAnsi" w:hAnsiTheme="minorHAnsi" w:cstheme="minorHAnsi"/>
          <w:sz w:val="24"/>
          <w:szCs w:val="24"/>
        </w:rPr>
        <w:t>be final and binding on both Parties.</w:t>
      </w:r>
    </w:p>
    <w:p w14:paraId="574EE65B" w14:textId="77777777" w:rsidR="003503C6" w:rsidRPr="00CD3BF4" w:rsidRDefault="003503C6" w:rsidP="003503C6">
      <w:pPr>
        <w:pStyle w:val="Style2n"/>
        <w:ind w:left="0"/>
        <w:rPr>
          <w:rFonts w:asciiTheme="minorHAnsi" w:hAnsiTheme="minorHAnsi" w:cstheme="minorHAnsi"/>
          <w:sz w:val="24"/>
          <w:szCs w:val="24"/>
        </w:rPr>
      </w:pPr>
    </w:p>
    <w:p w14:paraId="08E817CA" w14:textId="77777777" w:rsidR="003503C6" w:rsidRPr="00CD3BF4" w:rsidRDefault="003503C6" w:rsidP="00455E3B">
      <w:pPr>
        <w:pStyle w:val="Level1"/>
        <w:keepNext/>
        <w:outlineLvl w:val="0"/>
        <w:rPr>
          <w:rFonts w:asciiTheme="minorHAnsi" w:hAnsiTheme="minorHAnsi" w:cstheme="minorHAnsi"/>
          <w:b/>
          <w:caps/>
          <w:color w:val="00375A"/>
          <w:sz w:val="24"/>
          <w:szCs w:val="24"/>
        </w:rPr>
      </w:pPr>
      <w:bookmarkStart w:id="113" w:name="_Toc72940736"/>
      <w:r w:rsidRPr="00CD3BF4">
        <w:rPr>
          <w:rFonts w:asciiTheme="minorHAnsi" w:hAnsiTheme="minorHAnsi" w:cstheme="minorHAnsi"/>
          <w:b/>
          <w:caps/>
          <w:color w:val="00375A"/>
          <w:sz w:val="24"/>
          <w:szCs w:val="24"/>
        </w:rPr>
        <w:t>Law and Jurisdiction</w:t>
      </w:r>
      <w:bookmarkEnd w:id="113"/>
    </w:p>
    <w:p w14:paraId="4AE554FB" w14:textId="77777777" w:rsidR="003503C6" w:rsidRPr="00CD3BF4" w:rsidRDefault="003503C6" w:rsidP="00455E3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and these Terms and Conditions (including any non-contractual matters and obligations arising therefrom or associated therewith) shall be governed by, and construed in accordance with, the laws of England and Wales.</w:t>
      </w:r>
    </w:p>
    <w:p w14:paraId="182EA56C" w14:textId="5F0E3A53" w:rsidR="005875DE" w:rsidRPr="00CD3BF4" w:rsidRDefault="003503C6" w:rsidP="00926881">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Subject to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2C41B6">
        <w:rPr>
          <w:rFonts w:asciiTheme="minorHAnsi" w:hAnsiTheme="minorHAnsi" w:cstheme="minorHAnsi"/>
          <w:sz w:val="24"/>
          <w:szCs w:val="24"/>
        </w:rPr>
        <w:t>30</w:t>
      </w:r>
      <w:r w:rsidRPr="00CD3BF4">
        <w:rPr>
          <w:rFonts w:asciiTheme="minorHAnsi" w:hAnsiTheme="minorHAnsi" w:cstheme="minorHAnsi"/>
          <w:sz w:val="24"/>
          <w:szCs w:val="24"/>
        </w:rPr>
        <w:t xml:space="preserve"> of the Agreement, any dispute, controversy, proceedings or claim between the Parties relating to the Agreement or these Terms and Conditions (including any non-contractual matters and obligations arising therefrom or associated therewith) shall fall within the jurisdiction of the courts of England and Wales.</w:t>
      </w:r>
    </w:p>
    <w:p w14:paraId="36DE9516" w14:textId="77777777" w:rsidR="006E602F" w:rsidRDefault="006E602F" w:rsidP="002C41B6">
      <w:pPr>
        <w:widowControl w:val="0"/>
        <w:tabs>
          <w:tab w:val="left" w:pos="567"/>
        </w:tabs>
        <w:spacing w:after="120" w:line="360" w:lineRule="auto"/>
        <w:ind w:left="0" w:firstLine="0"/>
        <w:contextualSpacing/>
        <w:rPr>
          <w:rFonts w:asciiTheme="minorHAnsi" w:hAnsiTheme="minorHAnsi" w:cstheme="minorHAnsi"/>
          <w:sz w:val="24"/>
          <w:szCs w:val="24"/>
        </w:rPr>
      </w:pPr>
    </w:p>
    <w:p w14:paraId="554FA77A" w14:textId="77777777" w:rsidR="006E602F" w:rsidRDefault="006E602F" w:rsidP="00115E81">
      <w:pPr>
        <w:widowControl w:val="0"/>
        <w:tabs>
          <w:tab w:val="left" w:pos="567"/>
        </w:tabs>
        <w:spacing w:after="120" w:line="360" w:lineRule="auto"/>
        <w:ind w:left="0" w:firstLine="0"/>
        <w:contextualSpacing/>
        <w:rPr>
          <w:rFonts w:asciiTheme="minorHAnsi" w:hAnsiTheme="minorHAnsi" w:cstheme="minorHAnsi"/>
          <w:sz w:val="24"/>
          <w:szCs w:val="24"/>
        </w:rPr>
      </w:pPr>
    </w:p>
    <w:p w14:paraId="508CDCED" w14:textId="30E827E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This Agreement has been entered into on the date stated at the beginning of it.</w:t>
      </w:r>
    </w:p>
    <w:p w14:paraId="7896A04E" w14:textId="77777777" w:rsidR="006E602F" w:rsidRDefault="006E602F"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47044EE2" w14:textId="6BD8D600"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Signed for and on behalf of</w:t>
      </w:r>
    </w:p>
    <w:p w14:paraId="0B530554" w14:textId="175D0010"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6E602F">
        <w:rPr>
          <w:rFonts w:asciiTheme="minorHAnsi" w:hAnsiTheme="minorHAnsi" w:cstheme="minorHAnsi"/>
          <w:b/>
          <w:bCs/>
          <w:sz w:val="24"/>
          <w:szCs w:val="24"/>
        </w:rPr>
        <w:t xml:space="preserve">[The </w:t>
      </w:r>
      <w:r w:rsidR="005950A2" w:rsidRPr="006E602F">
        <w:rPr>
          <w:rFonts w:asciiTheme="minorHAnsi" w:hAnsiTheme="minorHAnsi" w:cstheme="minorHAnsi"/>
          <w:b/>
          <w:bCs/>
          <w:sz w:val="24"/>
          <w:szCs w:val="24"/>
        </w:rPr>
        <w:t>Service Provider</w:t>
      </w:r>
      <w:r w:rsidRPr="006E602F">
        <w:rPr>
          <w:rFonts w:asciiTheme="minorHAnsi" w:hAnsiTheme="minorHAnsi" w:cstheme="minorHAnsi"/>
          <w:b/>
          <w:bCs/>
          <w:sz w:val="24"/>
          <w:szCs w:val="24"/>
        </w:rPr>
        <w:t>]:</w:t>
      </w:r>
      <w:r w:rsidRPr="006E602F">
        <w:rPr>
          <w:rFonts w:asciiTheme="minorHAnsi" w:hAnsiTheme="minorHAnsi" w:cstheme="minorHAnsi"/>
          <w:b/>
          <w:bCs/>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p>
    <w:p w14:paraId="0B001719"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rPr>
        <w:tab/>
      </w:r>
    </w:p>
    <w:p w14:paraId="1D82DAAC" w14:textId="77777777" w:rsidR="005875DE" w:rsidRPr="00DD570E" w:rsidRDefault="005875DE" w:rsidP="005875DE">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DD570E">
        <w:rPr>
          <w:rFonts w:asciiTheme="minorHAnsi" w:hAnsiTheme="minorHAnsi" w:cstheme="minorHAnsi"/>
          <w:b/>
          <w:bCs/>
          <w:i/>
          <w:iCs/>
          <w:sz w:val="24"/>
          <w:szCs w:val="24"/>
        </w:rPr>
        <w:t>(Signature of director)</w:t>
      </w:r>
    </w:p>
    <w:p w14:paraId="400BC1FD"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t>Director</w:t>
      </w:r>
    </w:p>
    <w:p w14:paraId="1E1DE805"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p>
    <w:p w14:paraId="7C5ACAE0"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p>
    <w:p w14:paraId="4225E305"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6E602F">
        <w:rPr>
          <w:rFonts w:asciiTheme="minorHAnsi" w:hAnsiTheme="minorHAnsi" w:cstheme="minorHAnsi"/>
          <w:b/>
          <w:bCs/>
          <w:sz w:val="24"/>
          <w:szCs w:val="24"/>
        </w:rPr>
        <w:t>(name of director)</w:t>
      </w:r>
    </w:p>
    <w:p w14:paraId="4283032B"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371D65FC"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7DDE3475"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Signed for and on behalf of</w:t>
      </w:r>
    </w:p>
    <w:p w14:paraId="508F6A62"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6E602F">
        <w:rPr>
          <w:rFonts w:asciiTheme="minorHAnsi" w:hAnsiTheme="minorHAnsi" w:cstheme="minorHAnsi"/>
          <w:b/>
          <w:bCs/>
          <w:sz w:val="24"/>
          <w:szCs w:val="24"/>
        </w:rPr>
        <w:t>The National Museum of the Royal Navy:</w:t>
      </w:r>
      <w:r w:rsidRPr="00CD3BF4">
        <w:rPr>
          <w:rFonts w:asciiTheme="minorHAnsi" w:hAnsiTheme="minorHAnsi" w:cstheme="minorHAnsi"/>
          <w:sz w:val="24"/>
          <w:szCs w:val="24"/>
        </w:rPr>
        <w:tab/>
        <w:t>)</w:t>
      </w:r>
    </w:p>
    <w:p w14:paraId="28F11170"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t xml:space="preserve">                 </w:t>
      </w:r>
    </w:p>
    <w:p w14:paraId="4336B560" w14:textId="77777777" w:rsidR="005875DE" w:rsidRPr="00DD570E" w:rsidRDefault="005875DE" w:rsidP="005875DE">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DD570E">
        <w:rPr>
          <w:rFonts w:asciiTheme="minorHAnsi" w:hAnsiTheme="minorHAnsi" w:cstheme="minorHAnsi"/>
          <w:b/>
          <w:bCs/>
          <w:i/>
          <w:iCs/>
          <w:sz w:val="24"/>
          <w:szCs w:val="24"/>
        </w:rPr>
        <w:t>(Signature)</w:t>
      </w:r>
    </w:p>
    <w:p w14:paraId="24D90CDA"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35CECD08"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p>
    <w:p w14:paraId="599C6A78"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p>
    <w:p w14:paraId="75F5D85B" w14:textId="79AD930D" w:rsidR="005D4AB4" w:rsidRPr="006E602F" w:rsidRDefault="005875DE" w:rsidP="00926881">
      <w:pPr>
        <w:widowControl w:val="0"/>
        <w:tabs>
          <w:tab w:val="left" w:pos="567"/>
        </w:tabs>
        <w:spacing w:after="120" w:line="360" w:lineRule="auto"/>
        <w:ind w:left="567" w:hanging="567"/>
        <w:contextualSpacing/>
        <w:rPr>
          <w:rFonts w:asciiTheme="minorHAnsi" w:hAnsiTheme="minorHAnsi" w:cstheme="minorHAnsi"/>
          <w:b/>
          <w:b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6E602F">
        <w:rPr>
          <w:rFonts w:asciiTheme="minorHAnsi" w:hAnsiTheme="minorHAnsi" w:cstheme="minorHAnsi"/>
          <w:b/>
          <w:bCs/>
          <w:sz w:val="24"/>
          <w:szCs w:val="24"/>
        </w:rPr>
        <w:t>(name)</w:t>
      </w:r>
    </w:p>
    <w:p w14:paraId="0359AAD9" w14:textId="77777777" w:rsidR="00CD3BF4" w:rsidRPr="00CD3BF4" w:rsidRDefault="00CD3BF4" w:rsidP="00CD3BF4">
      <w:pPr>
        <w:rPr>
          <w:rFonts w:asciiTheme="minorHAnsi" w:hAnsiTheme="minorHAnsi" w:cstheme="minorHAnsi"/>
          <w:sz w:val="24"/>
          <w:szCs w:val="24"/>
        </w:rPr>
        <w:sectPr w:rsidR="00CD3BF4" w:rsidRPr="00CD3BF4" w:rsidSect="00D676DF">
          <w:footerReference w:type="default" r:id="rId15"/>
          <w:endnotePr>
            <w:numFmt w:val="decimal"/>
          </w:endnotePr>
          <w:pgSz w:w="11906" w:h="16838"/>
          <w:pgMar w:top="1418" w:right="1418" w:bottom="1418" w:left="1418" w:header="720" w:footer="720" w:gutter="0"/>
          <w:paperSrc w:first="260" w:other="260"/>
          <w:pgNumType w:start="1"/>
          <w:cols w:space="720"/>
          <w:docGrid w:linePitch="299"/>
        </w:sectPr>
      </w:pPr>
    </w:p>
    <w:p w14:paraId="21FC00D4" w14:textId="5B83CC2C" w:rsidR="00CD3BF4" w:rsidRPr="00F762D6" w:rsidRDefault="007057DE" w:rsidP="007057DE">
      <w:pPr>
        <w:pStyle w:val="Heading1"/>
        <w:jc w:val="center"/>
      </w:pPr>
      <w:bookmarkStart w:id="114" w:name="_Ref104712595"/>
      <w:bookmarkStart w:id="115" w:name="_Ref132186375"/>
      <w:bookmarkStart w:id="116" w:name="_Ref132186453"/>
      <w:bookmarkStart w:id="117" w:name="_Toc72940737"/>
      <w:bookmarkEnd w:id="114"/>
      <w:bookmarkEnd w:id="115"/>
      <w:bookmarkEnd w:id="116"/>
      <w:r>
        <w:t>SCHEDULE 1</w:t>
      </w:r>
      <w:bookmarkEnd w:id="117"/>
      <w:r w:rsidR="00CD3BF4" w:rsidRPr="00CD3BF4">
        <w:fldChar w:fldCharType="begin"/>
      </w:r>
      <w:r w:rsidR="00CD3BF4" w:rsidRPr="00CD3BF4">
        <w:instrText xml:space="preserve">  TC "</w:instrText>
      </w:r>
      <w:bookmarkStart w:id="118" w:name="_Toc408303309"/>
      <w:r w:rsidR="00CD3BF4" w:rsidRPr="00CD3BF4">
        <w:instrText>SCHEDULE 1 - Services</w:instrText>
      </w:r>
      <w:bookmarkEnd w:id="118"/>
      <w:r w:rsidR="00CD3BF4" w:rsidRPr="00CD3BF4">
        <w:instrText xml:space="preserve">" \l4 </w:instrText>
      </w:r>
      <w:r w:rsidR="00CD3BF4" w:rsidRPr="00CD3BF4">
        <w:fldChar w:fldCharType="end"/>
      </w:r>
    </w:p>
    <w:p w14:paraId="5BB88F1E" w14:textId="3BE0B7F0" w:rsidR="00CD3BF4" w:rsidRPr="00F762D6" w:rsidRDefault="00C00BCC" w:rsidP="00CD3BF4">
      <w:pPr>
        <w:pStyle w:val="ScheduleSubHeading"/>
        <w:rPr>
          <w:rFonts w:asciiTheme="minorHAnsi" w:hAnsiTheme="minorHAnsi" w:cstheme="minorHAnsi"/>
          <w:sz w:val="24"/>
          <w:szCs w:val="24"/>
        </w:rPr>
      </w:pPr>
      <w:r>
        <w:rPr>
          <w:rFonts w:asciiTheme="minorHAnsi" w:hAnsiTheme="minorHAnsi" w:cstheme="minorHAnsi"/>
          <w:sz w:val="24"/>
          <w:szCs w:val="24"/>
        </w:rPr>
        <w:t>STATEMENT OF WORK - SERVICES</w:t>
      </w:r>
    </w:p>
    <w:p w14:paraId="6608E7CA" w14:textId="5F3A3621" w:rsidR="00507524" w:rsidRPr="00F762D6" w:rsidRDefault="00507524" w:rsidP="00E50EB5">
      <w:pPr>
        <w:pStyle w:val="Level1"/>
        <w:keepNext/>
        <w:numPr>
          <w:ilvl w:val="0"/>
          <w:numId w:val="8"/>
        </w:numPr>
        <w:tabs>
          <w:tab w:val="clear" w:pos="709"/>
        </w:tabs>
        <w:outlineLvl w:val="0"/>
        <w:rPr>
          <w:rFonts w:asciiTheme="minorHAnsi" w:hAnsiTheme="minorHAnsi" w:cstheme="minorHAnsi"/>
          <w:b/>
          <w:caps/>
          <w:color w:val="00375A"/>
          <w:sz w:val="24"/>
          <w:szCs w:val="24"/>
        </w:rPr>
      </w:pPr>
      <w:bookmarkStart w:id="119" w:name="_Toc72940738"/>
      <w:r w:rsidRPr="00F762D6">
        <w:rPr>
          <w:rFonts w:asciiTheme="minorHAnsi" w:hAnsiTheme="minorHAnsi" w:cstheme="minorHAnsi"/>
          <w:b/>
          <w:caps/>
          <w:color w:val="00375A"/>
          <w:sz w:val="24"/>
          <w:szCs w:val="24"/>
        </w:rPr>
        <w:t>INTRODUCTION</w:t>
      </w:r>
      <w:bookmarkEnd w:id="119"/>
      <w:r w:rsidRPr="00F762D6">
        <w:rPr>
          <w:rFonts w:asciiTheme="minorHAnsi" w:hAnsiTheme="minorHAnsi" w:cstheme="minorHAnsi"/>
          <w:b/>
          <w:caps/>
          <w:color w:val="00375A"/>
          <w:sz w:val="24"/>
          <w:szCs w:val="24"/>
        </w:rPr>
        <w:t xml:space="preserve"> </w:t>
      </w:r>
    </w:p>
    <w:p w14:paraId="42F3BEF9" w14:textId="5357273B" w:rsidR="00D156E8" w:rsidRPr="00F762D6" w:rsidRDefault="006B254A" w:rsidP="00E50EB5">
      <w:pPr>
        <w:pStyle w:val="NormalWeb"/>
        <w:numPr>
          <w:ilvl w:val="1"/>
          <w:numId w:val="8"/>
        </w:numPr>
        <w:tabs>
          <w:tab w:val="clear" w:pos="709"/>
        </w:tabs>
        <w:rPr>
          <w:rFonts w:asciiTheme="minorHAnsi" w:eastAsia="Arial" w:hAnsiTheme="minorHAnsi" w:cstheme="minorHAnsi"/>
        </w:rPr>
      </w:pPr>
      <w:r w:rsidRPr="00F762D6">
        <w:rPr>
          <w:rFonts w:asciiTheme="minorHAnsi" w:hAnsiTheme="minorHAnsi" w:cstheme="minorHAnsi"/>
        </w:rPr>
        <w:t>T</w:t>
      </w:r>
      <w:r w:rsidR="00507524" w:rsidRPr="00F762D6">
        <w:rPr>
          <w:rFonts w:asciiTheme="minorHAnsi" w:eastAsia="Arial" w:hAnsiTheme="minorHAnsi" w:cstheme="minorHAnsi"/>
        </w:rPr>
        <w:t xml:space="preserve">his Schedule sets out the intended scope of the Services to be provided by the </w:t>
      </w:r>
      <w:r w:rsidR="00E50EB5">
        <w:rPr>
          <w:rFonts w:asciiTheme="minorHAnsi" w:eastAsia="Arial" w:hAnsiTheme="minorHAnsi" w:cstheme="minorHAnsi"/>
        </w:rPr>
        <w:t>Service Provider</w:t>
      </w:r>
      <w:r w:rsidR="00507524" w:rsidRPr="00F762D6">
        <w:rPr>
          <w:rFonts w:asciiTheme="minorHAnsi" w:eastAsia="Arial" w:hAnsiTheme="minorHAnsi" w:cstheme="minorHAnsi"/>
        </w:rPr>
        <w:t xml:space="preserve"> and to provide a description of what each Service entails. </w:t>
      </w:r>
    </w:p>
    <w:p w14:paraId="5C0EDF10" w14:textId="77777777" w:rsidR="00D156E8" w:rsidRPr="00F762D6" w:rsidRDefault="00D156E8" w:rsidP="00D156E8">
      <w:pPr>
        <w:pStyle w:val="NormalWeb"/>
        <w:ind w:left="709"/>
        <w:rPr>
          <w:rFonts w:asciiTheme="minorHAnsi" w:eastAsia="Arial" w:hAnsiTheme="minorHAnsi" w:cstheme="minorHAnsi"/>
        </w:rPr>
      </w:pPr>
    </w:p>
    <w:p w14:paraId="69C2344A" w14:textId="40E8EDB3" w:rsidR="00507524" w:rsidRPr="00F762D6" w:rsidRDefault="00507524" w:rsidP="00E50EB5">
      <w:pPr>
        <w:pStyle w:val="Level1"/>
        <w:keepNext/>
        <w:numPr>
          <w:ilvl w:val="0"/>
          <w:numId w:val="8"/>
        </w:numPr>
        <w:outlineLvl w:val="0"/>
        <w:rPr>
          <w:rFonts w:asciiTheme="minorHAnsi" w:hAnsiTheme="minorHAnsi" w:cstheme="minorHAnsi"/>
          <w:b/>
          <w:caps/>
          <w:color w:val="00375A"/>
          <w:sz w:val="24"/>
          <w:szCs w:val="24"/>
        </w:rPr>
      </w:pPr>
      <w:bookmarkStart w:id="120" w:name="_Toc72940739"/>
      <w:r w:rsidRPr="00F762D6">
        <w:rPr>
          <w:rFonts w:asciiTheme="minorHAnsi" w:hAnsiTheme="minorHAnsi" w:cstheme="minorHAnsi"/>
          <w:b/>
          <w:caps/>
          <w:color w:val="00375A"/>
          <w:sz w:val="24"/>
          <w:szCs w:val="24"/>
        </w:rPr>
        <w:t>SERVICES DESCRIPTION</w:t>
      </w:r>
      <w:bookmarkEnd w:id="120"/>
      <w:r w:rsidRPr="00F762D6">
        <w:rPr>
          <w:rFonts w:asciiTheme="minorHAnsi" w:hAnsiTheme="minorHAnsi" w:cstheme="minorHAnsi"/>
          <w:b/>
          <w:caps/>
          <w:color w:val="00375A"/>
          <w:sz w:val="24"/>
          <w:szCs w:val="24"/>
        </w:rPr>
        <w:t xml:space="preserve"> </w:t>
      </w:r>
    </w:p>
    <w:p w14:paraId="60320A87" w14:textId="08D45B37" w:rsidR="002B4E5F" w:rsidRPr="00F762D6" w:rsidRDefault="00507524" w:rsidP="00E50EB5">
      <w:pPr>
        <w:pStyle w:val="NormalWeb"/>
        <w:numPr>
          <w:ilvl w:val="1"/>
          <w:numId w:val="8"/>
        </w:numPr>
        <w:rPr>
          <w:rFonts w:asciiTheme="minorHAnsi" w:eastAsia="Arial" w:hAnsiTheme="minorHAnsi" w:cstheme="minorHAnsi"/>
        </w:rPr>
      </w:pPr>
      <w:r w:rsidRPr="00C00BCC">
        <w:rPr>
          <w:rFonts w:asciiTheme="minorHAnsi" w:eastAsia="Arial" w:hAnsiTheme="minorHAnsi" w:cstheme="minorHAnsi"/>
          <w:b/>
          <w:bCs/>
        </w:rPr>
        <w:t>Implementation Services</w:t>
      </w:r>
      <w:r w:rsidR="002B4E5F" w:rsidRPr="00F762D6">
        <w:rPr>
          <w:rFonts w:asciiTheme="minorHAnsi" w:eastAsia="Arial" w:hAnsiTheme="minorHAnsi" w:cstheme="minorHAnsi"/>
        </w:rPr>
        <w:t xml:space="preserve"> – </w:t>
      </w:r>
    </w:p>
    <w:p w14:paraId="413560DC" w14:textId="77777777" w:rsidR="00F762D6" w:rsidRDefault="00F762D6" w:rsidP="00F762D6">
      <w:pPr>
        <w:pStyle w:val="NormalWeb"/>
        <w:ind w:left="709"/>
        <w:rPr>
          <w:rFonts w:asciiTheme="minorHAnsi" w:eastAsia="Arial" w:hAnsiTheme="minorHAnsi" w:cstheme="minorHAnsi"/>
        </w:rPr>
      </w:pPr>
    </w:p>
    <w:p w14:paraId="05935751" w14:textId="6DA3D528" w:rsidR="00912AF8" w:rsidRPr="00F762D6" w:rsidRDefault="00507524" w:rsidP="00E50EB5">
      <w:pPr>
        <w:pStyle w:val="NormalWeb"/>
        <w:numPr>
          <w:ilvl w:val="1"/>
          <w:numId w:val="8"/>
        </w:numPr>
        <w:rPr>
          <w:rFonts w:asciiTheme="minorHAnsi" w:eastAsia="Arial" w:hAnsiTheme="minorHAnsi" w:cstheme="minorHAnsi"/>
        </w:rPr>
      </w:pPr>
      <w:r w:rsidRPr="00C00BCC">
        <w:rPr>
          <w:rFonts w:asciiTheme="minorHAnsi" w:eastAsia="Arial" w:hAnsiTheme="minorHAnsi" w:cstheme="minorHAnsi"/>
          <w:b/>
          <w:bCs/>
        </w:rPr>
        <w:t>Operational Services</w:t>
      </w:r>
      <w:r w:rsidRPr="00F762D6">
        <w:rPr>
          <w:rFonts w:asciiTheme="minorHAnsi" w:eastAsia="Arial" w:hAnsiTheme="minorHAnsi" w:cstheme="minorHAnsi"/>
        </w:rPr>
        <w:t xml:space="preserve"> </w:t>
      </w:r>
      <w:r w:rsidR="00912AF8" w:rsidRPr="00F762D6">
        <w:rPr>
          <w:rFonts w:asciiTheme="minorHAnsi" w:eastAsia="Arial" w:hAnsiTheme="minorHAnsi" w:cstheme="minorHAnsi"/>
        </w:rPr>
        <w:t>–</w:t>
      </w:r>
      <w:r w:rsidRPr="00F762D6">
        <w:rPr>
          <w:rFonts w:asciiTheme="minorHAnsi" w:eastAsia="Arial" w:hAnsiTheme="minorHAnsi" w:cstheme="minorHAnsi"/>
        </w:rPr>
        <w:t xml:space="preserve"> </w:t>
      </w:r>
    </w:p>
    <w:p w14:paraId="7FD47795" w14:textId="77777777" w:rsidR="00F762D6" w:rsidRDefault="00F762D6" w:rsidP="00F762D6">
      <w:pPr>
        <w:pStyle w:val="NormalWeb"/>
        <w:ind w:left="709"/>
        <w:rPr>
          <w:rFonts w:asciiTheme="minorHAnsi" w:eastAsia="Arial" w:hAnsiTheme="minorHAnsi" w:cstheme="minorHAnsi"/>
        </w:rPr>
      </w:pPr>
    </w:p>
    <w:p w14:paraId="7ED28566" w14:textId="0D15F6FB" w:rsidR="00D94E49" w:rsidRPr="00F762D6" w:rsidRDefault="00507524" w:rsidP="00E50EB5">
      <w:pPr>
        <w:pStyle w:val="NormalWeb"/>
        <w:numPr>
          <w:ilvl w:val="1"/>
          <w:numId w:val="8"/>
        </w:numPr>
        <w:ind w:hanging="720"/>
        <w:rPr>
          <w:rFonts w:asciiTheme="minorHAnsi" w:eastAsia="Arial" w:hAnsiTheme="minorHAnsi" w:cstheme="minorHAnsi"/>
        </w:rPr>
      </w:pPr>
      <w:r w:rsidRPr="00C00BCC">
        <w:rPr>
          <w:rFonts w:asciiTheme="minorHAnsi" w:eastAsia="Arial" w:hAnsiTheme="minorHAnsi" w:cstheme="minorHAnsi"/>
          <w:b/>
          <w:bCs/>
        </w:rPr>
        <w:t>Security Requirements</w:t>
      </w:r>
      <w:r w:rsidR="00C00BCC">
        <w:rPr>
          <w:rFonts w:asciiTheme="minorHAnsi" w:eastAsia="Arial" w:hAnsiTheme="minorHAnsi" w:cstheme="minorHAnsi"/>
        </w:rPr>
        <w:t xml:space="preserve"> - </w:t>
      </w:r>
    </w:p>
    <w:p w14:paraId="35F15A33" w14:textId="77777777" w:rsidR="00F762D6" w:rsidRDefault="00F762D6" w:rsidP="00F762D6">
      <w:pPr>
        <w:pStyle w:val="NormalWeb"/>
        <w:ind w:left="709"/>
        <w:rPr>
          <w:rFonts w:asciiTheme="minorHAnsi" w:eastAsia="Arial" w:hAnsiTheme="minorHAnsi" w:cstheme="minorHAnsi"/>
        </w:rPr>
      </w:pPr>
    </w:p>
    <w:p w14:paraId="1C4E10E2" w14:textId="5A8EB7FB" w:rsidR="00D94E49" w:rsidRPr="00F762D6" w:rsidRDefault="00507524" w:rsidP="00E50EB5">
      <w:pPr>
        <w:pStyle w:val="NormalWeb"/>
        <w:numPr>
          <w:ilvl w:val="1"/>
          <w:numId w:val="8"/>
        </w:numPr>
        <w:ind w:hanging="720"/>
        <w:rPr>
          <w:rFonts w:asciiTheme="minorHAnsi" w:eastAsia="Arial" w:hAnsiTheme="minorHAnsi" w:cstheme="minorHAnsi"/>
        </w:rPr>
      </w:pPr>
      <w:r w:rsidRPr="00C00BCC">
        <w:rPr>
          <w:rFonts w:asciiTheme="minorHAnsi" w:eastAsia="Arial" w:hAnsiTheme="minorHAnsi" w:cstheme="minorHAnsi"/>
          <w:b/>
          <w:bCs/>
        </w:rPr>
        <w:t>Other Requirements</w:t>
      </w:r>
      <w:r w:rsidR="00C00BCC">
        <w:rPr>
          <w:rFonts w:asciiTheme="minorHAnsi" w:eastAsia="Arial" w:hAnsiTheme="minorHAnsi" w:cstheme="minorHAnsi"/>
        </w:rPr>
        <w:t xml:space="preserve"> - </w:t>
      </w:r>
    </w:p>
    <w:p w14:paraId="29C853A1" w14:textId="77777777" w:rsidR="00F762D6" w:rsidRDefault="00F762D6" w:rsidP="00F762D6">
      <w:pPr>
        <w:pStyle w:val="NormalWeb"/>
        <w:ind w:left="709"/>
        <w:rPr>
          <w:rFonts w:asciiTheme="minorHAnsi" w:eastAsia="Arial" w:hAnsiTheme="minorHAnsi" w:cstheme="minorHAnsi"/>
        </w:rPr>
      </w:pPr>
    </w:p>
    <w:p w14:paraId="61CD77AA" w14:textId="30350967" w:rsidR="00507524" w:rsidRPr="00F762D6" w:rsidRDefault="00507524" w:rsidP="00E50EB5">
      <w:pPr>
        <w:pStyle w:val="NormalWeb"/>
        <w:numPr>
          <w:ilvl w:val="1"/>
          <w:numId w:val="8"/>
        </w:numPr>
        <w:ind w:hanging="720"/>
        <w:rPr>
          <w:rFonts w:asciiTheme="minorHAnsi" w:eastAsia="Arial" w:hAnsiTheme="minorHAnsi" w:cstheme="minorHAnsi"/>
        </w:rPr>
      </w:pPr>
      <w:r w:rsidRPr="00C00BCC">
        <w:rPr>
          <w:rFonts w:asciiTheme="minorHAnsi" w:eastAsia="Arial" w:hAnsiTheme="minorHAnsi" w:cstheme="minorHAnsi"/>
          <w:b/>
          <w:bCs/>
        </w:rPr>
        <w:t>Optional Services</w:t>
      </w:r>
      <w:r w:rsidRPr="00F762D6">
        <w:rPr>
          <w:rFonts w:asciiTheme="minorHAnsi" w:eastAsia="Arial" w:hAnsiTheme="minorHAnsi" w:cstheme="minorHAnsi"/>
        </w:rPr>
        <w:t xml:space="preserve"> </w:t>
      </w:r>
      <w:r w:rsidR="00C00BCC">
        <w:rPr>
          <w:rFonts w:asciiTheme="minorHAnsi" w:eastAsia="Arial" w:hAnsiTheme="minorHAnsi" w:cstheme="minorHAnsi"/>
        </w:rPr>
        <w:t>-</w:t>
      </w:r>
    </w:p>
    <w:p w14:paraId="5ACAA34C" w14:textId="77777777" w:rsidR="00CD3BF4" w:rsidRPr="00F762D6" w:rsidRDefault="00CD3BF4" w:rsidP="00CD3BF4">
      <w:pPr>
        <w:pStyle w:val="Body"/>
        <w:rPr>
          <w:rFonts w:asciiTheme="minorHAnsi" w:hAnsiTheme="minorHAnsi" w:cstheme="minorHAnsi"/>
          <w:sz w:val="24"/>
          <w:szCs w:val="24"/>
        </w:rPr>
      </w:pPr>
    </w:p>
    <w:p w14:paraId="2AE77127" w14:textId="77777777" w:rsidR="00CD3BF4" w:rsidRPr="00F762D6" w:rsidRDefault="00CD3BF4" w:rsidP="00CD3BF4">
      <w:pPr>
        <w:pStyle w:val="Body"/>
        <w:rPr>
          <w:rFonts w:asciiTheme="minorHAnsi" w:hAnsiTheme="minorHAnsi" w:cstheme="minorHAnsi"/>
          <w:sz w:val="24"/>
          <w:szCs w:val="24"/>
        </w:rPr>
      </w:pPr>
    </w:p>
    <w:p w14:paraId="0BECB725" w14:textId="77777777" w:rsidR="00CD3BF4" w:rsidRPr="00CD3BF4" w:rsidRDefault="00CD3BF4" w:rsidP="00CD3BF4">
      <w:pPr>
        <w:pStyle w:val="Body"/>
        <w:rPr>
          <w:rFonts w:asciiTheme="minorHAnsi" w:hAnsiTheme="minorHAnsi" w:cstheme="minorHAnsi"/>
          <w:sz w:val="24"/>
          <w:szCs w:val="24"/>
        </w:rPr>
      </w:pPr>
    </w:p>
    <w:p w14:paraId="133AAEFB" w14:textId="77777777" w:rsidR="00CD3BF4" w:rsidRPr="00CD3BF4" w:rsidRDefault="00CD3BF4" w:rsidP="00CD3BF4">
      <w:pPr>
        <w:rPr>
          <w:rFonts w:asciiTheme="minorHAnsi" w:hAnsiTheme="minorHAnsi" w:cstheme="minorHAnsi"/>
          <w:sz w:val="24"/>
          <w:szCs w:val="24"/>
        </w:rPr>
        <w:sectPr w:rsidR="00CD3BF4" w:rsidRPr="00CD3BF4" w:rsidSect="00B9719D">
          <w:footerReference w:type="default" r:id="rId16"/>
          <w:endnotePr>
            <w:numFmt w:val="decimal"/>
          </w:endnotePr>
          <w:pgSz w:w="11906" w:h="16838"/>
          <w:pgMar w:top="2156" w:right="1418" w:bottom="1418" w:left="1418" w:header="720" w:footer="720" w:gutter="0"/>
          <w:paperSrc w:first="260" w:other="260"/>
          <w:cols w:space="720"/>
          <w:docGrid w:linePitch="299"/>
        </w:sectPr>
      </w:pPr>
    </w:p>
    <w:bookmarkStart w:id="121" w:name="_Ref104712464"/>
    <w:bookmarkStart w:id="122" w:name="_Ref132186376"/>
    <w:bookmarkStart w:id="123" w:name="_Ref132186454"/>
    <w:bookmarkStart w:id="124" w:name="_Ref408304132"/>
    <w:bookmarkEnd w:id="121"/>
    <w:bookmarkEnd w:id="122"/>
    <w:bookmarkEnd w:id="123"/>
    <w:p w14:paraId="4D5790ED" w14:textId="0D4B9403" w:rsidR="00CD3BF4" w:rsidRPr="00CD3BF4" w:rsidRDefault="00CD3BF4" w:rsidP="007057DE">
      <w:pPr>
        <w:pStyle w:val="Heading1"/>
        <w:jc w:val="center"/>
      </w:pPr>
      <w:r w:rsidRPr="00CD3BF4">
        <w:fldChar w:fldCharType="begin"/>
      </w:r>
      <w:r w:rsidRPr="00CD3BF4">
        <w:instrText xml:space="preserve">  TC "</w:instrText>
      </w:r>
      <w:bookmarkStart w:id="125" w:name="_Toc408303310"/>
      <w:r w:rsidRPr="00CD3BF4">
        <w:instrText>SCHEDULE 2 - Charges and other sums payable</w:instrText>
      </w:r>
      <w:bookmarkEnd w:id="125"/>
      <w:r w:rsidRPr="00CD3BF4">
        <w:instrText xml:space="preserve">" \l4 </w:instrText>
      </w:r>
      <w:r w:rsidRPr="00CD3BF4">
        <w:fldChar w:fldCharType="end"/>
      </w:r>
      <w:bookmarkStart w:id="126" w:name="_Toc72940740"/>
      <w:bookmarkEnd w:id="124"/>
      <w:r w:rsidR="007057DE">
        <w:t>SCHEDULE 2</w:t>
      </w:r>
      <w:bookmarkEnd w:id="126"/>
    </w:p>
    <w:p w14:paraId="335FA15A" w14:textId="4D1250A3" w:rsidR="00CD3BF4" w:rsidRPr="00CD3BF4" w:rsidRDefault="002F4ADE" w:rsidP="00CD3BF4">
      <w:pPr>
        <w:pStyle w:val="ScheduleSubHeading"/>
        <w:rPr>
          <w:rFonts w:asciiTheme="minorHAnsi" w:hAnsiTheme="minorHAnsi" w:cstheme="minorHAnsi"/>
          <w:sz w:val="24"/>
          <w:szCs w:val="24"/>
        </w:rPr>
      </w:pPr>
      <w:r>
        <w:rPr>
          <w:rFonts w:asciiTheme="minorHAnsi" w:hAnsiTheme="minorHAnsi" w:cstheme="minorHAnsi"/>
          <w:sz w:val="24"/>
          <w:szCs w:val="24"/>
        </w:rPr>
        <w:t>CHARGES AND INVOICING</w:t>
      </w:r>
    </w:p>
    <w:p w14:paraId="1999A85A" w14:textId="77777777" w:rsidR="00C626A5" w:rsidRDefault="00C626A5" w:rsidP="00CD3BF4">
      <w:pPr>
        <w:pStyle w:val="Body"/>
        <w:rPr>
          <w:rFonts w:asciiTheme="minorHAnsi" w:hAnsiTheme="minorHAnsi" w:cstheme="minorHAnsi"/>
          <w:b/>
          <w:bCs/>
          <w:sz w:val="24"/>
          <w:szCs w:val="24"/>
        </w:rPr>
      </w:pPr>
      <w:r>
        <w:rPr>
          <w:rFonts w:asciiTheme="minorHAnsi" w:hAnsiTheme="minorHAnsi" w:cstheme="minorHAnsi"/>
          <w:b/>
          <w:bCs/>
          <w:sz w:val="24"/>
          <w:szCs w:val="24"/>
        </w:rPr>
        <w:t>PART A: PRICING</w:t>
      </w:r>
    </w:p>
    <w:p w14:paraId="19054040" w14:textId="77777777" w:rsidR="00465989" w:rsidRPr="005E2183" w:rsidRDefault="00465989" w:rsidP="00E50EB5">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27" w:name="_Toc72940741"/>
      <w:bookmarkStart w:id="128" w:name="a128908"/>
      <w:r w:rsidRPr="005E2183">
        <w:rPr>
          <w:rFonts w:asciiTheme="minorHAnsi" w:hAnsiTheme="minorHAnsi" w:cstheme="minorHAnsi"/>
          <w:b/>
          <w:caps/>
          <w:color w:val="00375A"/>
          <w:sz w:val="24"/>
          <w:szCs w:val="24"/>
        </w:rPr>
        <w:t>APPLICABLE PRICING MECHANISM</w:t>
      </w:r>
      <w:bookmarkEnd w:id="127"/>
      <w:r w:rsidRPr="005E2183">
        <w:rPr>
          <w:rFonts w:asciiTheme="minorHAnsi" w:hAnsiTheme="minorHAnsi" w:cstheme="minorHAnsi"/>
          <w:b/>
          <w:caps/>
          <w:color w:val="00375A"/>
          <w:sz w:val="24"/>
          <w:szCs w:val="24"/>
        </w:rPr>
        <w:t xml:space="preserve"> </w:t>
      </w:r>
    </w:p>
    <w:p w14:paraId="797E86FA" w14:textId="5AF4F40E" w:rsidR="00465989" w:rsidRPr="005A33F7" w:rsidRDefault="00465989" w:rsidP="00836AED">
      <w:pPr>
        <w:pStyle w:val="Level3"/>
        <w:numPr>
          <w:ilvl w:val="1"/>
          <w:numId w:val="1"/>
        </w:numPr>
        <w:rPr>
          <w:rFonts w:asciiTheme="minorHAnsi" w:hAnsiTheme="minorHAnsi" w:cstheme="minorHAnsi"/>
          <w:sz w:val="24"/>
          <w:szCs w:val="24"/>
        </w:rPr>
      </w:pPr>
      <w:r w:rsidRPr="005A33F7">
        <w:rPr>
          <w:rFonts w:asciiTheme="minorHAnsi" w:hAnsiTheme="minorHAnsi" w:cstheme="minorHAnsi"/>
          <w:sz w:val="24"/>
          <w:szCs w:val="24"/>
        </w:rPr>
        <w:t xml:space="preserve">Milestone Payments and Service Charges shall be calculated using the pricing mechanism specified in Annex </w:t>
      </w:r>
      <w:r w:rsidR="005A33F7">
        <w:rPr>
          <w:rFonts w:asciiTheme="minorHAnsi" w:hAnsiTheme="minorHAnsi" w:cstheme="minorHAnsi"/>
          <w:sz w:val="24"/>
          <w:szCs w:val="24"/>
        </w:rPr>
        <w:t>1</w:t>
      </w:r>
      <w:r w:rsidRPr="005A33F7">
        <w:rPr>
          <w:rFonts w:asciiTheme="minorHAnsi" w:hAnsiTheme="minorHAnsi" w:cstheme="minorHAnsi"/>
          <w:sz w:val="24"/>
          <w:szCs w:val="24"/>
        </w:rPr>
        <w:t xml:space="preserve"> and on the basis of the rates and prices specified in Annex 1 as more particularly set out in this Schedule. </w:t>
      </w:r>
    </w:p>
    <w:p w14:paraId="060D19B6" w14:textId="1679563B" w:rsidR="00465989" w:rsidRPr="005A33F7" w:rsidRDefault="00465989" w:rsidP="00836AED">
      <w:pPr>
        <w:pStyle w:val="Level3"/>
        <w:numPr>
          <w:ilvl w:val="1"/>
          <w:numId w:val="1"/>
        </w:numPr>
        <w:rPr>
          <w:rFonts w:asciiTheme="minorHAnsi" w:hAnsiTheme="minorHAnsi" w:cstheme="minorHAnsi"/>
          <w:sz w:val="24"/>
          <w:szCs w:val="24"/>
        </w:rPr>
      </w:pPr>
      <w:r w:rsidRPr="005A33F7">
        <w:rPr>
          <w:rFonts w:asciiTheme="minorHAnsi" w:hAnsiTheme="minorHAnsi" w:cstheme="minorHAnsi"/>
          <w:sz w:val="24"/>
          <w:szCs w:val="24"/>
        </w:rPr>
        <w:t xml:space="preserve">Table 1 of Annex </w:t>
      </w:r>
      <w:r w:rsidR="00120349">
        <w:rPr>
          <w:rFonts w:asciiTheme="minorHAnsi" w:hAnsiTheme="minorHAnsi" w:cstheme="minorHAnsi"/>
          <w:sz w:val="24"/>
          <w:szCs w:val="24"/>
        </w:rPr>
        <w:t>1</w:t>
      </w:r>
      <w:r w:rsidRPr="005A33F7">
        <w:rPr>
          <w:rFonts w:asciiTheme="minorHAnsi" w:hAnsiTheme="minorHAnsi" w:cstheme="minorHAnsi"/>
          <w:sz w:val="24"/>
          <w:szCs w:val="24"/>
        </w:rPr>
        <w:t xml:space="preserve"> sets out which pricing mechanism shall be used to calculate each Milestone Payment, which shall be one or more of the following: </w:t>
      </w:r>
    </w:p>
    <w:p w14:paraId="134A561A" w14:textId="45C2B915" w:rsidR="00465989" w:rsidRPr="005A33F7" w:rsidRDefault="00465989" w:rsidP="00836AED">
      <w:pPr>
        <w:pStyle w:val="Level3"/>
        <w:rPr>
          <w:rFonts w:asciiTheme="minorHAnsi" w:hAnsiTheme="minorHAnsi" w:cstheme="minorHAnsi"/>
          <w:sz w:val="24"/>
          <w:szCs w:val="24"/>
        </w:rPr>
      </w:pPr>
      <w:r w:rsidRPr="005A33F7">
        <w:rPr>
          <w:rFonts w:asciiTheme="minorHAnsi" w:hAnsiTheme="minorHAnsi" w:cstheme="minorHAnsi"/>
          <w:sz w:val="24"/>
          <w:szCs w:val="24"/>
        </w:rPr>
        <w:t xml:space="preserve">“Time and Materials”, in which case the provisions of Paragraph 2 shall apply; or </w:t>
      </w:r>
    </w:p>
    <w:p w14:paraId="25D5E9F4" w14:textId="608BC9CA" w:rsidR="00465989" w:rsidRPr="005A33F7" w:rsidRDefault="00465989" w:rsidP="00836AED">
      <w:pPr>
        <w:pStyle w:val="Level3"/>
        <w:rPr>
          <w:rFonts w:asciiTheme="minorHAnsi" w:hAnsiTheme="minorHAnsi" w:cstheme="minorHAnsi"/>
          <w:sz w:val="24"/>
          <w:szCs w:val="24"/>
        </w:rPr>
      </w:pPr>
      <w:r w:rsidRPr="005A33F7">
        <w:rPr>
          <w:rFonts w:asciiTheme="minorHAnsi" w:hAnsiTheme="minorHAnsi" w:cstheme="minorHAnsi"/>
          <w:sz w:val="24"/>
          <w:szCs w:val="24"/>
        </w:rPr>
        <w:t xml:space="preserve">“Firm Price”, in which case the provisions of Paragraph </w:t>
      </w:r>
      <w:r w:rsidR="005A33F7">
        <w:rPr>
          <w:rFonts w:asciiTheme="minorHAnsi" w:hAnsiTheme="minorHAnsi" w:cstheme="minorHAnsi"/>
          <w:sz w:val="24"/>
          <w:szCs w:val="24"/>
        </w:rPr>
        <w:t>3</w:t>
      </w:r>
      <w:r w:rsidRPr="005A33F7">
        <w:rPr>
          <w:rFonts w:asciiTheme="minorHAnsi" w:hAnsiTheme="minorHAnsi" w:cstheme="minorHAnsi"/>
          <w:sz w:val="24"/>
          <w:szCs w:val="24"/>
        </w:rPr>
        <w:t xml:space="preserve"> shall apply. </w:t>
      </w:r>
    </w:p>
    <w:p w14:paraId="7FB4FD80" w14:textId="77777777" w:rsidR="00FB4145" w:rsidRPr="005A33F7" w:rsidRDefault="00FB4145" w:rsidP="00FB4145">
      <w:pPr>
        <w:pStyle w:val="Level3"/>
        <w:numPr>
          <w:ilvl w:val="0"/>
          <w:numId w:val="0"/>
        </w:numPr>
        <w:ind w:left="1701"/>
        <w:rPr>
          <w:rFonts w:asciiTheme="minorHAnsi" w:hAnsiTheme="minorHAnsi" w:cstheme="minorHAnsi"/>
          <w:sz w:val="24"/>
          <w:szCs w:val="24"/>
        </w:rPr>
      </w:pPr>
    </w:p>
    <w:p w14:paraId="36A330B2" w14:textId="77777777" w:rsidR="0021298F" w:rsidRPr="00093F0C" w:rsidRDefault="0021298F" w:rsidP="00E50EB5">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29" w:name="_Toc72940742"/>
      <w:r w:rsidRPr="00093F0C">
        <w:rPr>
          <w:rFonts w:asciiTheme="minorHAnsi" w:hAnsiTheme="minorHAnsi" w:cstheme="minorHAnsi"/>
          <w:b/>
          <w:caps/>
          <w:color w:val="00375A"/>
          <w:sz w:val="24"/>
          <w:szCs w:val="24"/>
        </w:rPr>
        <w:t>TIME AND MATERIALS MILESTONE PAYMENTS OR SERVICE CHARGES</w:t>
      </w:r>
      <w:bookmarkEnd w:id="129"/>
      <w:r w:rsidRPr="00093F0C">
        <w:rPr>
          <w:rFonts w:asciiTheme="minorHAnsi" w:hAnsiTheme="minorHAnsi" w:cstheme="minorHAnsi"/>
          <w:b/>
          <w:caps/>
          <w:color w:val="00375A"/>
          <w:sz w:val="24"/>
          <w:szCs w:val="24"/>
        </w:rPr>
        <w:t xml:space="preserve"> </w:t>
      </w:r>
    </w:p>
    <w:p w14:paraId="2D8FE113" w14:textId="43B9B4D6" w:rsidR="0021298F" w:rsidRPr="00093F0C" w:rsidRDefault="0021298F" w:rsidP="00FB4145">
      <w:pPr>
        <w:pStyle w:val="Level3"/>
        <w:numPr>
          <w:ilvl w:val="1"/>
          <w:numId w:val="1"/>
        </w:numPr>
        <w:rPr>
          <w:rFonts w:asciiTheme="minorHAnsi" w:hAnsiTheme="minorHAnsi" w:cstheme="minorHAnsi"/>
          <w:sz w:val="24"/>
          <w:szCs w:val="24"/>
        </w:rPr>
      </w:pPr>
      <w:r w:rsidRPr="00093F0C">
        <w:rPr>
          <w:rFonts w:asciiTheme="minorHAnsi" w:hAnsiTheme="minorHAnsi" w:cstheme="minorHAnsi"/>
          <w:sz w:val="24"/>
          <w:szCs w:val="24"/>
        </w:rPr>
        <w:t xml:space="preserve">Where Table 1 of Annex </w:t>
      </w:r>
      <w:r w:rsidR="00120349" w:rsidRPr="00093F0C">
        <w:rPr>
          <w:rFonts w:asciiTheme="minorHAnsi" w:hAnsiTheme="minorHAnsi" w:cstheme="minorHAnsi"/>
          <w:sz w:val="24"/>
          <w:szCs w:val="24"/>
        </w:rPr>
        <w:t>1</w:t>
      </w:r>
      <w:r w:rsidRPr="00093F0C">
        <w:rPr>
          <w:rFonts w:asciiTheme="minorHAnsi" w:hAnsiTheme="minorHAnsi" w:cstheme="minorHAnsi"/>
          <w:sz w:val="24"/>
          <w:szCs w:val="24"/>
        </w:rPr>
        <w:t xml:space="preserve"> indicates that a Milestone Payment or Service Charge (as applicable) is to be calculated by reference to a Time and Materials pricing mechanism: </w:t>
      </w:r>
    </w:p>
    <w:p w14:paraId="03BA6987" w14:textId="77147014" w:rsidR="0021298F" w:rsidRPr="00093F0C" w:rsidRDefault="0021298F" w:rsidP="003E778A">
      <w:pPr>
        <w:pStyle w:val="Level3"/>
        <w:rPr>
          <w:rFonts w:asciiTheme="minorHAnsi" w:hAnsiTheme="minorHAnsi" w:cstheme="minorHAnsi"/>
          <w:sz w:val="24"/>
          <w:szCs w:val="24"/>
        </w:rPr>
      </w:pPr>
      <w:r w:rsidRPr="00093F0C">
        <w:rPr>
          <w:rFonts w:asciiTheme="minorHAnsi" w:hAnsiTheme="minorHAnsi" w:cstheme="minorHAnsi"/>
          <w:sz w:val="24"/>
          <w:szCs w:val="24"/>
        </w:rPr>
        <w:t xml:space="preserve">the day rates set out in Table 1 of Annex 1 shall be used to calculate the relevant Charges, provided that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(or its Sub-contractor) shall: </w:t>
      </w:r>
    </w:p>
    <w:p w14:paraId="216F086E" w14:textId="05CB006C" w:rsidR="0021298F" w:rsidRPr="00093F0C" w:rsidRDefault="0021298F" w:rsidP="003E778A">
      <w:pPr>
        <w:pStyle w:val="Level4"/>
        <w:rPr>
          <w:rFonts w:asciiTheme="minorHAnsi" w:hAnsiTheme="minorHAnsi" w:cstheme="minorHAnsi"/>
          <w:sz w:val="24"/>
          <w:szCs w:val="24"/>
        </w:rPr>
      </w:pPr>
      <w:r w:rsidRPr="00093F0C">
        <w:rPr>
          <w:rFonts w:asciiTheme="minorHAnsi" w:hAnsiTheme="minorHAnsi" w:cstheme="minorHAnsi"/>
          <w:sz w:val="24"/>
          <w:szCs w:val="24"/>
        </w:rPr>
        <w:t xml:space="preserve">not be entitled to include any uplift for risks or contingencies within its day rates; </w:t>
      </w:r>
    </w:p>
    <w:p w14:paraId="02558F8D" w14:textId="3DC889FA" w:rsidR="003A617A" w:rsidRPr="00093F0C" w:rsidRDefault="0021298F" w:rsidP="003A617A">
      <w:pPr>
        <w:pStyle w:val="Level4"/>
        <w:rPr>
          <w:rFonts w:asciiTheme="minorHAnsi" w:hAnsiTheme="minorHAnsi" w:cstheme="minorHAnsi"/>
          <w:sz w:val="24"/>
          <w:szCs w:val="24"/>
        </w:rPr>
      </w:pPr>
      <w:r w:rsidRPr="00093F0C">
        <w:rPr>
          <w:rFonts w:asciiTheme="minorHAnsi" w:hAnsiTheme="minorHAnsi" w:cstheme="minorHAnsi"/>
          <w:sz w:val="24"/>
          <w:szCs w:val="24"/>
        </w:rPr>
        <w:t xml:space="preserve">not be paid any Charges to the extent that they would otherwise exceed </w:t>
      </w:r>
      <w:r w:rsidR="003E778A" w:rsidRPr="00093F0C">
        <w:rPr>
          <w:rFonts w:asciiTheme="minorHAnsi" w:hAnsiTheme="minorHAnsi" w:cstheme="minorHAnsi"/>
          <w:sz w:val="24"/>
          <w:szCs w:val="24"/>
        </w:rPr>
        <w:t>any</w:t>
      </w:r>
      <w:r w:rsidRPr="00093F0C">
        <w:rPr>
          <w:rFonts w:asciiTheme="minorHAnsi" w:hAnsiTheme="minorHAnsi" w:cstheme="minorHAnsi"/>
          <w:sz w:val="24"/>
          <w:szCs w:val="24"/>
        </w:rPr>
        <w:t xml:space="preserve"> cap specified against the relevant Charge in Table </w:t>
      </w:r>
      <w:r w:rsidR="00D540AF">
        <w:rPr>
          <w:rFonts w:asciiTheme="minorHAnsi" w:hAnsiTheme="minorHAnsi" w:cstheme="minorHAnsi"/>
          <w:sz w:val="24"/>
          <w:szCs w:val="24"/>
        </w:rPr>
        <w:t>2</w:t>
      </w:r>
      <w:r w:rsidRPr="00093F0C">
        <w:rPr>
          <w:rFonts w:asciiTheme="minorHAnsi" w:hAnsiTheme="minorHAnsi" w:cstheme="minorHAnsi"/>
          <w:sz w:val="24"/>
          <w:szCs w:val="24"/>
        </w:rPr>
        <w:t xml:space="preserve"> of Annex 1 unless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has obtained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’s prior written consent.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monitor the amount of each Charge incurred in relation </w:t>
      </w:r>
      <w:r w:rsidR="007120EE" w:rsidRPr="00093F0C">
        <w:rPr>
          <w:rFonts w:asciiTheme="minorHAnsi" w:hAnsiTheme="minorHAnsi" w:cstheme="minorHAnsi"/>
          <w:sz w:val="24"/>
          <w:szCs w:val="24"/>
        </w:rPr>
        <w:t xml:space="preserve">to </w:t>
      </w:r>
      <w:r w:rsidR="003E778A" w:rsidRPr="00093F0C">
        <w:rPr>
          <w:rFonts w:asciiTheme="minorHAnsi" w:hAnsiTheme="minorHAnsi" w:cstheme="minorHAnsi"/>
          <w:sz w:val="24"/>
          <w:szCs w:val="24"/>
        </w:rPr>
        <w:t>any</w:t>
      </w:r>
      <w:r w:rsidR="007120EE" w:rsidRPr="00093F0C">
        <w:rPr>
          <w:rFonts w:asciiTheme="minorHAnsi" w:hAnsiTheme="minorHAnsi" w:cstheme="minorHAnsi"/>
          <w:sz w:val="24"/>
          <w:szCs w:val="24"/>
        </w:rPr>
        <w:t xml:space="preserve"> relevant cap and notify the </w:t>
      </w:r>
      <w:r w:rsidR="00E50EB5">
        <w:rPr>
          <w:rFonts w:asciiTheme="minorHAnsi" w:hAnsiTheme="minorHAnsi" w:cstheme="minorHAnsi"/>
          <w:sz w:val="24"/>
          <w:szCs w:val="24"/>
        </w:rPr>
        <w:t>Customer</w:t>
      </w:r>
      <w:r w:rsidR="007120EE" w:rsidRPr="00093F0C">
        <w:rPr>
          <w:rFonts w:asciiTheme="minorHAnsi" w:hAnsiTheme="minorHAnsi" w:cstheme="minorHAnsi"/>
          <w:sz w:val="24"/>
          <w:szCs w:val="24"/>
        </w:rPr>
        <w:t xml:space="preserve"> immediately in the event of any risk that the cap may be exceeded and the </w:t>
      </w:r>
      <w:r w:rsidR="00E50EB5">
        <w:rPr>
          <w:rFonts w:asciiTheme="minorHAnsi" w:hAnsiTheme="minorHAnsi" w:cstheme="minorHAnsi"/>
          <w:sz w:val="24"/>
          <w:szCs w:val="24"/>
        </w:rPr>
        <w:t>Customer</w:t>
      </w:r>
      <w:r w:rsidR="007120EE" w:rsidRPr="00093F0C">
        <w:rPr>
          <w:rFonts w:asciiTheme="minorHAnsi" w:hAnsiTheme="minorHAnsi" w:cstheme="minorHAnsi"/>
          <w:sz w:val="24"/>
          <w:szCs w:val="24"/>
        </w:rPr>
        <w:t xml:space="preserve"> shall instruct the </w:t>
      </w:r>
      <w:r w:rsidR="00E50EB5">
        <w:rPr>
          <w:rFonts w:asciiTheme="minorHAnsi" w:hAnsiTheme="minorHAnsi" w:cstheme="minorHAnsi"/>
          <w:sz w:val="24"/>
          <w:szCs w:val="24"/>
        </w:rPr>
        <w:t>Service Provider</w:t>
      </w:r>
      <w:r w:rsidR="007120EE" w:rsidRPr="00093F0C">
        <w:rPr>
          <w:rFonts w:asciiTheme="minorHAnsi" w:hAnsiTheme="minorHAnsi" w:cstheme="minorHAnsi"/>
          <w:sz w:val="24"/>
          <w:szCs w:val="24"/>
        </w:rPr>
        <w:t xml:space="preserve"> on how to proceed;</w:t>
      </w:r>
    </w:p>
    <w:p w14:paraId="0A60B394" w14:textId="25593573" w:rsidR="003A617A" w:rsidRPr="00093F0C" w:rsidRDefault="007120EE" w:rsidP="007120EE">
      <w:pPr>
        <w:pStyle w:val="Level4"/>
        <w:rPr>
          <w:rFonts w:asciiTheme="minorHAnsi" w:hAnsiTheme="minorHAnsi" w:cstheme="minorHAnsi"/>
          <w:sz w:val="24"/>
          <w:szCs w:val="24"/>
        </w:rPr>
      </w:pPr>
      <w:r w:rsidRPr="00093F0C">
        <w:rPr>
          <w:rFonts w:asciiTheme="minorHAnsi" w:hAnsiTheme="minorHAnsi" w:cstheme="minorHAnsi"/>
          <w:sz w:val="24"/>
          <w:szCs w:val="24"/>
        </w:rPr>
        <w:t xml:space="preserve">only be entitled to be paid Charges that have been properly and reasonably incurred, taking into account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’s obligation to deliver the Services in a proportionate and efficient manner; and </w:t>
      </w:r>
    </w:p>
    <w:p w14:paraId="7C37727F" w14:textId="00647504" w:rsidR="007120EE" w:rsidRDefault="007120EE" w:rsidP="003A617A">
      <w:pPr>
        <w:pStyle w:val="Level3"/>
        <w:rPr>
          <w:rFonts w:asciiTheme="minorHAnsi" w:hAnsiTheme="minorHAnsi" w:cstheme="minorHAnsi"/>
          <w:sz w:val="24"/>
          <w:szCs w:val="24"/>
        </w:rPr>
      </w:pPr>
      <w:r w:rsidRPr="00093F0C">
        <w:rPr>
          <w:rFonts w:asciiTheme="minorHAnsi" w:hAnsiTheme="minorHAnsi" w:cstheme="minorHAnsi"/>
          <w:sz w:val="24"/>
          <w:szCs w:val="24"/>
        </w:rPr>
        <w:t xml:space="preserve">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keep records of hours properly worked by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Personnel (in the form of timesheets) and expenses incurred and submit a summary of the relevant records with each invoice. If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 requests copies of such records,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make them available to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 within 10 </w:t>
      </w:r>
      <w:r w:rsidR="003A617A" w:rsidRPr="00093F0C">
        <w:rPr>
          <w:rFonts w:asciiTheme="minorHAnsi" w:hAnsiTheme="minorHAnsi" w:cstheme="minorHAnsi"/>
          <w:sz w:val="24"/>
          <w:szCs w:val="24"/>
        </w:rPr>
        <w:t>Business</w:t>
      </w:r>
      <w:r w:rsidRPr="00093F0C">
        <w:rPr>
          <w:rFonts w:asciiTheme="minorHAnsi" w:hAnsiTheme="minorHAnsi" w:cstheme="minorHAnsi"/>
          <w:sz w:val="24"/>
          <w:szCs w:val="24"/>
        </w:rPr>
        <w:t xml:space="preserve"> Days of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’s request. </w:t>
      </w:r>
    </w:p>
    <w:p w14:paraId="2CC3675C" w14:textId="77777777" w:rsidR="00093F0C" w:rsidRPr="00093F0C" w:rsidRDefault="00093F0C" w:rsidP="00093F0C">
      <w:pPr>
        <w:pStyle w:val="Level3"/>
        <w:numPr>
          <w:ilvl w:val="0"/>
          <w:numId w:val="0"/>
        </w:numPr>
        <w:ind w:left="1701"/>
        <w:rPr>
          <w:rFonts w:asciiTheme="minorHAnsi" w:hAnsiTheme="minorHAnsi" w:cstheme="minorHAnsi"/>
          <w:sz w:val="24"/>
          <w:szCs w:val="24"/>
        </w:rPr>
      </w:pPr>
    </w:p>
    <w:p w14:paraId="3E481E7F" w14:textId="77777777" w:rsidR="007120EE" w:rsidRPr="00F95D75" w:rsidRDefault="007120EE" w:rsidP="00E50EB5">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0" w:name="_Toc72940743"/>
      <w:r w:rsidRPr="00F95D75">
        <w:rPr>
          <w:rFonts w:asciiTheme="minorHAnsi" w:hAnsiTheme="minorHAnsi" w:cstheme="minorHAnsi"/>
          <w:b/>
          <w:caps/>
          <w:color w:val="00375A"/>
          <w:sz w:val="24"/>
          <w:szCs w:val="24"/>
        </w:rPr>
        <w:t>FIRM PRICE MILESTONE PAYMENTS</w:t>
      </w:r>
      <w:bookmarkEnd w:id="130"/>
      <w:r w:rsidRPr="00F95D75">
        <w:rPr>
          <w:rFonts w:asciiTheme="minorHAnsi" w:hAnsiTheme="minorHAnsi" w:cstheme="minorHAnsi"/>
          <w:b/>
          <w:caps/>
          <w:color w:val="00375A"/>
          <w:sz w:val="24"/>
          <w:szCs w:val="24"/>
        </w:rPr>
        <w:t xml:space="preserve"> </w:t>
      </w:r>
    </w:p>
    <w:p w14:paraId="6FC6BFBB" w14:textId="2C3BEF1B" w:rsidR="007120EE" w:rsidRPr="00D540AF" w:rsidRDefault="007120EE"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Where Table 1 of Annex </w:t>
      </w:r>
      <w:r w:rsidR="00F95D75" w:rsidRPr="00F95D75">
        <w:rPr>
          <w:rFonts w:asciiTheme="minorHAnsi" w:hAnsiTheme="minorHAnsi" w:cstheme="minorHAnsi"/>
          <w:sz w:val="24"/>
          <w:szCs w:val="24"/>
        </w:rPr>
        <w:t>1</w:t>
      </w:r>
      <w:r w:rsidRPr="00F95D75">
        <w:rPr>
          <w:rFonts w:asciiTheme="minorHAnsi" w:hAnsiTheme="minorHAnsi" w:cstheme="minorHAnsi"/>
          <w:sz w:val="24"/>
          <w:szCs w:val="24"/>
        </w:rPr>
        <w:t xml:space="preserve"> indicates that a Milestone Payment is to be calculated by reference to a Firm Price pricing mechanism, the relevant Charge shall be the amount set out against that Charge in </w:t>
      </w:r>
      <w:r w:rsidRPr="00D540AF">
        <w:rPr>
          <w:rFonts w:asciiTheme="minorHAnsi" w:hAnsiTheme="minorHAnsi" w:cstheme="minorHAnsi"/>
          <w:sz w:val="24"/>
          <w:szCs w:val="24"/>
        </w:rPr>
        <w:t xml:space="preserve">Table </w:t>
      </w:r>
      <w:r w:rsidR="00D540AF" w:rsidRPr="00D540AF">
        <w:rPr>
          <w:rFonts w:asciiTheme="minorHAnsi" w:hAnsiTheme="minorHAnsi" w:cstheme="minorHAnsi"/>
          <w:sz w:val="24"/>
          <w:szCs w:val="24"/>
        </w:rPr>
        <w:t>3</w:t>
      </w:r>
      <w:r w:rsidRPr="00D540AF">
        <w:rPr>
          <w:rFonts w:asciiTheme="minorHAnsi" w:hAnsiTheme="minorHAnsi" w:cstheme="minorHAnsi"/>
          <w:sz w:val="24"/>
          <w:szCs w:val="24"/>
        </w:rPr>
        <w:t xml:space="preserve"> of Annex 1. </w:t>
      </w:r>
    </w:p>
    <w:p w14:paraId="36B661B8" w14:textId="1378390F" w:rsidR="007120EE" w:rsidRPr="00F95D75" w:rsidRDefault="007120EE"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Charges calculated by reference to a Firm Price pricing mechanism shall not be subject to increase by way of Indexation. </w:t>
      </w:r>
    </w:p>
    <w:p w14:paraId="3BA33A21" w14:textId="76306FF0" w:rsidR="0021298F" w:rsidRPr="00F95D75" w:rsidRDefault="0021298F" w:rsidP="00F95D75">
      <w:pPr>
        <w:pStyle w:val="Level3"/>
        <w:numPr>
          <w:ilvl w:val="0"/>
          <w:numId w:val="0"/>
        </w:numPr>
        <w:ind w:left="709"/>
        <w:rPr>
          <w:rFonts w:asciiTheme="minorHAnsi" w:hAnsiTheme="minorHAnsi" w:cstheme="minorHAnsi"/>
          <w:sz w:val="24"/>
          <w:szCs w:val="24"/>
        </w:rPr>
      </w:pPr>
    </w:p>
    <w:p w14:paraId="3A49D948" w14:textId="77777777" w:rsidR="00CE5397" w:rsidRPr="00F95D75" w:rsidRDefault="00CE5397" w:rsidP="00E50EB5">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1" w:name="_Toc72940744"/>
      <w:r w:rsidRPr="00F95D75">
        <w:rPr>
          <w:rFonts w:asciiTheme="minorHAnsi" w:hAnsiTheme="minorHAnsi" w:cstheme="minorHAnsi"/>
          <w:b/>
          <w:caps/>
          <w:color w:val="00375A"/>
          <w:sz w:val="24"/>
          <w:szCs w:val="24"/>
        </w:rPr>
        <w:t>REIMBURSABLE EXPENSES</w:t>
      </w:r>
      <w:bookmarkEnd w:id="131"/>
      <w:r w:rsidRPr="00F95D75">
        <w:rPr>
          <w:rFonts w:asciiTheme="minorHAnsi" w:hAnsiTheme="minorHAnsi" w:cstheme="minorHAnsi"/>
          <w:b/>
          <w:caps/>
          <w:color w:val="00375A"/>
          <w:sz w:val="24"/>
          <w:szCs w:val="24"/>
        </w:rPr>
        <w:t xml:space="preserve"> </w:t>
      </w:r>
    </w:p>
    <w:p w14:paraId="584417E1" w14:textId="1D6A66A4" w:rsidR="00CE5397" w:rsidRPr="00591498" w:rsidRDefault="00CE5397" w:rsidP="00591498">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Where</w:t>
      </w:r>
      <w:r w:rsidR="00591498">
        <w:rPr>
          <w:rFonts w:asciiTheme="minorHAnsi" w:hAnsiTheme="minorHAnsi" w:cstheme="minorHAnsi"/>
          <w:sz w:val="24"/>
          <w:szCs w:val="24"/>
        </w:rPr>
        <w:t xml:space="preserve"> </w:t>
      </w:r>
      <w:r w:rsidRPr="00591498">
        <w:rPr>
          <w:rFonts w:asciiTheme="minorHAnsi" w:hAnsiTheme="minorHAnsi" w:cstheme="minorHAnsi"/>
          <w:sz w:val="24"/>
          <w:szCs w:val="24"/>
        </w:rPr>
        <w:t xml:space="preserve">Services are to be charged using the Time and Materials and the </w:t>
      </w:r>
      <w:r w:rsidR="00E50EB5" w:rsidRPr="00591498">
        <w:rPr>
          <w:rFonts w:asciiTheme="minorHAnsi" w:hAnsiTheme="minorHAnsi" w:cstheme="minorHAnsi"/>
          <w:sz w:val="24"/>
          <w:szCs w:val="24"/>
        </w:rPr>
        <w:t>Customer</w:t>
      </w:r>
      <w:r w:rsidRPr="00591498">
        <w:rPr>
          <w:rFonts w:asciiTheme="minorHAnsi" w:hAnsiTheme="minorHAnsi" w:cstheme="minorHAnsi"/>
          <w:sz w:val="24"/>
          <w:szCs w:val="24"/>
        </w:rPr>
        <w:t xml:space="preserve"> so agrees in writing, the </w:t>
      </w:r>
      <w:r w:rsidR="00E50EB5" w:rsidRPr="00591498">
        <w:rPr>
          <w:rFonts w:asciiTheme="minorHAnsi" w:hAnsiTheme="minorHAnsi" w:cstheme="minorHAnsi"/>
          <w:sz w:val="24"/>
          <w:szCs w:val="24"/>
        </w:rPr>
        <w:t>Service Provider</w:t>
      </w:r>
      <w:r w:rsidRPr="00591498">
        <w:rPr>
          <w:rFonts w:asciiTheme="minorHAnsi" w:hAnsiTheme="minorHAnsi" w:cstheme="minorHAnsi"/>
          <w:sz w:val="24"/>
          <w:szCs w:val="24"/>
        </w:rPr>
        <w:t xml:space="preserve"> shall be entitled to be reimbursed by the </w:t>
      </w:r>
      <w:r w:rsidR="00E50EB5" w:rsidRPr="00591498">
        <w:rPr>
          <w:rFonts w:asciiTheme="minorHAnsi" w:hAnsiTheme="minorHAnsi" w:cstheme="minorHAnsi"/>
          <w:sz w:val="24"/>
          <w:szCs w:val="24"/>
        </w:rPr>
        <w:t>Customer</w:t>
      </w:r>
      <w:r w:rsidRPr="00591498">
        <w:rPr>
          <w:rFonts w:asciiTheme="minorHAnsi" w:hAnsiTheme="minorHAnsi" w:cstheme="minorHAnsi"/>
          <w:sz w:val="24"/>
          <w:szCs w:val="24"/>
        </w:rPr>
        <w:t xml:space="preserve"> for Reimbursable Expenses (in addition to being paid the relevant Charges), provided that such Reimbursable Expenses are supported by Supporting Documentation. </w:t>
      </w:r>
    </w:p>
    <w:p w14:paraId="4754F92A" w14:textId="5326718E" w:rsidR="00CE5397" w:rsidRPr="00F95D75" w:rsidRDefault="00CE5397"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F95D75">
        <w:rPr>
          <w:rFonts w:asciiTheme="minorHAnsi" w:hAnsiTheme="minorHAnsi" w:cstheme="minorHAnsi"/>
          <w:sz w:val="24"/>
          <w:szCs w:val="24"/>
        </w:rPr>
        <w:t xml:space="preserve"> shall provide a copy of its current expenses policy to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upon request. </w:t>
      </w:r>
    </w:p>
    <w:p w14:paraId="21E7A5B6" w14:textId="7FA62D0B" w:rsidR="00CE5397" w:rsidRPr="00F95D75" w:rsidRDefault="00F95D75"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E</w:t>
      </w:r>
      <w:r w:rsidR="00CE5397" w:rsidRPr="00F95D75">
        <w:rPr>
          <w:rFonts w:asciiTheme="minorHAnsi" w:hAnsiTheme="minorHAnsi" w:cstheme="minorHAnsi"/>
          <w:sz w:val="24"/>
          <w:szCs w:val="24"/>
        </w:rPr>
        <w:t xml:space="preserve">xcept as expressly set out in Paragraph </w:t>
      </w:r>
      <w:r w:rsidRPr="00F95D75">
        <w:rPr>
          <w:rFonts w:asciiTheme="minorHAnsi" w:hAnsiTheme="minorHAnsi" w:cstheme="minorHAnsi"/>
          <w:sz w:val="24"/>
          <w:szCs w:val="24"/>
        </w:rPr>
        <w:t>4</w:t>
      </w:r>
      <w:r w:rsidR="00CE5397" w:rsidRPr="00F95D75">
        <w:rPr>
          <w:rFonts w:asciiTheme="minorHAnsi" w:hAnsiTheme="minorHAnsi" w:cstheme="minorHAnsi"/>
          <w:sz w:val="24"/>
          <w:szCs w:val="24"/>
        </w:rPr>
        <w:t xml:space="preserve">.1, the Charges shall include all costs and expenses relating to the Deliverables, the Services and/or the </w:t>
      </w:r>
      <w:r w:rsidR="00E50EB5">
        <w:rPr>
          <w:rFonts w:asciiTheme="minorHAnsi" w:hAnsiTheme="minorHAnsi" w:cstheme="minorHAnsi"/>
          <w:sz w:val="24"/>
          <w:szCs w:val="24"/>
        </w:rPr>
        <w:t>Service Provider</w:t>
      </w:r>
      <w:r w:rsidR="00CE5397" w:rsidRPr="00F95D75">
        <w:rPr>
          <w:rFonts w:asciiTheme="minorHAnsi" w:hAnsiTheme="minorHAnsi" w:cstheme="minorHAnsi"/>
          <w:sz w:val="24"/>
          <w:szCs w:val="24"/>
        </w:rPr>
        <w:t xml:space="preserve">’s performance of its obligations under this Agreement and no further amounts shall be payable by the </w:t>
      </w:r>
      <w:r w:rsidR="00E50EB5">
        <w:rPr>
          <w:rFonts w:asciiTheme="minorHAnsi" w:hAnsiTheme="minorHAnsi" w:cstheme="minorHAnsi"/>
          <w:sz w:val="24"/>
          <w:szCs w:val="24"/>
        </w:rPr>
        <w:t>Customer</w:t>
      </w:r>
      <w:r w:rsidR="00CE5397" w:rsidRPr="00F95D75">
        <w:rPr>
          <w:rFonts w:asciiTheme="minorHAnsi" w:hAnsiTheme="minorHAnsi" w:cstheme="minorHAnsi"/>
          <w:sz w:val="24"/>
          <w:szCs w:val="24"/>
        </w:rPr>
        <w:t xml:space="preserve"> to the </w:t>
      </w:r>
      <w:r w:rsidR="00E50EB5">
        <w:rPr>
          <w:rFonts w:asciiTheme="minorHAnsi" w:hAnsiTheme="minorHAnsi" w:cstheme="minorHAnsi"/>
          <w:sz w:val="24"/>
          <w:szCs w:val="24"/>
        </w:rPr>
        <w:t>Service Provider</w:t>
      </w:r>
      <w:r w:rsidR="00CE5397" w:rsidRPr="00F95D75">
        <w:rPr>
          <w:rFonts w:asciiTheme="minorHAnsi" w:hAnsiTheme="minorHAnsi" w:cstheme="minorHAnsi"/>
          <w:sz w:val="24"/>
          <w:szCs w:val="24"/>
        </w:rPr>
        <w:t xml:space="preserve"> in respect of such performance, including in respect of matters such as: </w:t>
      </w:r>
    </w:p>
    <w:p w14:paraId="7CA9F7E2" w14:textId="48481BE4" w:rsidR="00CE5397" w:rsidRPr="00F95D75" w:rsidRDefault="00CE5397" w:rsidP="00F95D75">
      <w:pPr>
        <w:pStyle w:val="Level3"/>
        <w:rPr>
          <w:rFonts w:asciiTheme="minorHAnsi" w:hAnsiTheme="minorHAnsi" w:cstheme="minorHAnsi"/>
          <w:sz w:val="24"/>
          <w:szCs w:val="24"/>
        </w:rPr>
      </w:pPr>
      <w:r w:rsidRPr="00F95D75">
        <w:rPr>
          <w:rFonts w:asciiTheme="minorHAnsi" w:hAnsiTheme="minorHAnsi" w:cstheme="minorHAnsi"/>
          <w:sz w:val="24"/>
          <w:szCs w:val="24"/>
        </w:rPr>
        <w:t xml:space="preserve">any incidental expenses that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incurs, including travel, subsistence and lodging, document and report reproduction, shipping, desktop and office equipment costs required by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Personnel, including network or data interchange costs or other telecommunications charges; or </w:t>
      </w:r>
    </w:p>
    <w:p w14:paraId="1F979B41" w14:textId="0A14F4DA" w:rsidR="00CE5397" w:rsidRPr="00F95D75" w:rsidRDefault="00CE5397" w:rsidP="00F95D75">
      <w:pPr>
        <w:pStyle w:val="Level3"/>
        <w:rPr>
          <w:rFonts w:asciiTheme="minorHAnsi" w:hAnsiTheme="minorHAnsi" w:cstheme="minorHAnsi"/>
          <w:sz w:val="24"/>
          <w:szCs w:val="24"/>
        </w:rPr>
      </w:pPr>
      <w:r w:rsidRPr="00F95D75">
        <w:rPr>
          <w:rFonts w:asciiTheme="minorHAnsi" w:hAnsiTheme="minorHAnsi" w:cstheme="minorHAnsi"/>
          <w:sz w:val="24"/>
          <w:szCs w:val="24"/>
        </w:rPr>
        <w:t xml:space="preserve">any amount for any services provided or costs incurred by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prior to the </w:t>
      </w:r>
      <w:r w:rsidR="00FC2E05">
        <w:rPr>
          <w:rFonts w:asciiTheme="minorHAnsi" w:hAnsiTheme="minorHAnsi" w:cstheme="minorHAnsi"/>
          <w:sz w:val="24"/>
          <w:szCs w:val="24"/>
        </w:rPr>
        <w:t>Commencement Date</w:t>
      </w:r>
      <w:r w:rsidRPr="00F95D75">
        <w:rPr>
          <w:rFonts w:asciiTheme="minorHAnsi" w:hAnsiTheme="minorHAnsi" w:cstheme="minorHAnsi"/>
          <w:sz w:val="24"/>
          <w:szCs w:val="24"/>
        </w:rPr>
        <w:t xml:space="preserve">. </w:t>
      </w:r>
    </w:p>
    <w:p w14:paraId="5970EB02" w14:textId="77777777" w:rsidR="00EE533F" w:rsidRDefault="00EE533F" w:rsidP="00CE5397">
      <w:pPr>
        <w:pStyle w:val="NormalWeb"/>
        <w:rPr>
          <w:rFonts w:asciiTheme="minorHAnsi" w:hAnsiTheme="minorHAnsi" w:cstheme="minorHAnsi"/>
        </w:rPr>
      </w:pPr>
    </w:p>
    <w:p w14:paraId="1EDE2BC5" w14:textId="17B36D33" w:rsidR="0021298F" w:rsidRPr="00EE533F" w:rsidRDefault="00EE533F" w:rsidP="00CE5397">
      <w:pPr>
        <w:pStyle w:val="NormalWeb"/>
        <w:rPr>
          <w:rFonts w:asciiTheme="minorHAnsi" w:hAnsiTheme="minorHAnsi" w:cstheme="minorHAnsi"/>
          <w:b/>
          <w:bCs/>
        </w:rPr>
      </w:pPr>
      <w:r w:rsidRPr="00EE533F">
        <w:rPr>
          <w:rFonts w:asciiTheme="minorHAnsi" w:hAnsiTheme="minorHAnsi" w:cstheme="minorHAnsi"/>
          <w:b/>
          <w:bCs/>
        </w:rPr>
        <w:t>PART B: CHARGING</w:t>
      </w:r>
    </w:p>
    <w:p w14:paraId="3C9A9E55" w14:textId="77777777" w:rsidR="00D057F9" w:rsidRPr="00282AF0" w:rsidRDefault="00D057F9" w:rsidP="00E50EB5">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32" w:name="_Toc72940745"/>
      <w:r w:rsidRPr="00282AF0">
        <w:rPr>
          <w:rFonts w:asciiTheme="minorHAnsi" w:hAnsiTheme="minorHAnsi" w:cstheme="minorHAnsi"/>
          <w:b/>
          <w:caps/>
          <w:color w:val="00375A"/>
          <w:sz w:val="24"/>
          <w:szCs w:val="24"/>
        </w:rPr>
        <w:t>MILESTONE PAYMENTS</w:t>
      </w:r>
      <w:bookmarkEnd w:id="132"/>
      <w:r w:rsidRPr="00282AF0">
        <w:rPr>
          <w:rFonts w:asciiTheme="minorHAnsi" w:hAnsiTheme="minorHAnsi" w:cstheme="minorHAnsi"/>
          <w:b/>
          <w:caps/>
          <w:color w:val="00375A"/>
          <w:sz w:val="24"/>
          <w:szCs w:val="24"/>
        </w:rPr>
        <w:t xml:space="preserve"> </w:t>
      </w:r>
    </w:p>
    <w:p w14:paraId="12B8F65A" w14:textId="18471312" w:rsidR="00D057F9" w:rsidRPr="00282AF0" w:rsidRDefault="00140210" w:rsidP="00334C3A">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O</w:t>
      </w:r>
      <w:r w:rsidR="00D057F9" w:rsidRPr="00282AF0">
        <w:rPr>
          <w:rFonts w:asciiTheme="minorHAnsi" w:hAnsiTheme="minorHAnsi" w:cstheme="minorHAnsi"/>
          <w:sz w:val="24"/>
          <w:szCs w:val="24"/>
        </w:rPr>
        <w:t xml:space="preserve">n the Achievement of a Milestone the </w:t>
      </w:r>
      <w:r w:rsidR="00E50EB5">
        <w:rPr>
          <w:rFonts w:asciiTheme="minorHAnsi" w:hAnsiTheme="minorHAnsi" w:cstheme="minorHAnsi"/>
          <w:sz w:val="24"/>
          <w:szCs w:val="24"/>
        </w:rPr>
        <w:t>Service Provider</w:t>
      </w:r>
      <w:r w:rsidR="00D057F9" w:rsidRPr="00282AF0">
        <w:rPr>
          <w:rFonts w:asciiTheme="minorHAnsi" w:hAnsiTheme="minorHAnsi" w:cstheme="minorHAnsi"/>
          <w:sz w:val="24"/>
          <w:szCs w:val="24"/>
        </w:rPr>
        <w:t xml:space="preserve"> shall be entitled to invoice the </w:t>
      </w:r>
      <w:r w:rsidR="00E50EB5">
        <w:rPr>
          <w:rFonts w:asciiTheme="minorHAnsi" w:hAnsiTheme="minorHAnsi" w:cstheme="minorHAnsi"/>
          <w:sz w:val="24"/>
          <w:szCs w:val="24"/>
        </w:rPr>
        <w:t>Customer</w:t>
      </w:r>
      <w:r w:rsidR="00D057F9" w:rsidRPr="00282AF0">
        <w:rPr>
          <w:rFonts w:asciiTheme="minorHAnsi" w:hAnsiTheme="minorHAnsi" w:cstheme="minorHAnsi"/>
          <w:sz w:val="24"/>
          <w:szCs w:val="24"/>
        </w:rPr>
        <w:t xml:space="preserve"> for the Milestone Payment associated with that Milestone less the applicable Milestone Retention in accordance with this Part B. </w:t>
      </w:r>
    </w:p>
    <w:p w14:paraId="5CCF9B82" w14:textId="701BEFD2" w:rsidR="00D057F9" w:rsidRPr="00282AF0" w:rsidRDefault="00D057F9" w:rsidP="00334C3A">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 xml:space="preserve">Each invoice relating to a Milestone Payment shall be supported by: </w:t>
      </w:r>
    </w:p>
    <w:p w14:paraId="238DA8A3" w14:textId="3BD3C017" w:rsidR="00D057F9" w:rsidRPr="00282AF0" w:rsidRDefault="00D057F9" w:rsidP="00140210">
      <w:pPr>
        <w:pStyle w:val="Level3"/>
        <w:rPr>
          <w:rFonts w:asciiTheme="minorHAnsi" w:hAnsiTheme="minorHAnsi" w:cstheme="minorHAnsi"/>
          <w:sz w:val="24"/>
          <w:szCs w:val="24"/>
        </w:rPr>
      </w:pPr>
      <w:r w:rsidRPr="00282AF0">
        <w:rPr>
          <w:rFonts w:asciiTheme="minorHAnsi" w:hAnsiTheme="minorHAnsi" w:cstheme="minorHAnsi"/>
          <w:sz w:val="24"/>
          <w:szCs w:val="24"/>
        </w:rPr>
        <w:t xml:space="preserve">a Milestone Achievement Certificate; and </w:t>
      </w:r>
    </w:p>
    <w:p w14:paraId="0C8B49F6" w14:textId="09E94610" w:rsidR="00D057F9" w:rsidRPr="00282AF0" w:rsidRDefault="00D057F9" w:rsidP="00140210">
      <w:pPr>
        <w:pStyle w:val="Level3"/>
        <w:rPr>
          <w:rFonts w:asciiTheme="minorHAnsi" w:hAnsiTheme="minorHAnsi" w:cstheme="minorHAnsi"/>
          <w:sz w:val="24"/>
          <w:szCs w:val="24"/>
        </w:rPr>
      </w:pPr>
      <w:r w:rsidRPr="00282AF0">
        <w:rPr>
          <w:rFonts w:asciiTheme="minorHAnsi" w:hAnsiTheme="minorHAnsi" w:cstheme="minorHAnsi"/>
          <w:sz w:val="24"/>
          <w:szCs w:val="24"/>
        </w:rPr>
        <w:t xml:space="preserve">where the Milestone Payment is to be calculated by reference to a Time and Materials pricing mechanism, a Certificate of Costs with Supporting Documentation. </w:t>
      </w:r>
    </w:p>
    <w:p w14:paraId="60E54609" w14:textId="5F610E42" w:rsidR="00D057F9" w:rsidRDefault="00D057F9" w:rsidP="00093F0C">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 xml:space="preserve">The “Milestone Retention” for each Milestone shall be calculated </w:t>
      </w:r>
      <w:r w:rsidRPr="00093F0C">
        <w:rPr>
          <w:rFonts w:asciiTheme="minorHAnsi" w:hAnsiTheme="minorHAnsi" w:cstheme="minorHAnsi"/>
          <w:sz w:val="24"/>
          <w:szCs w:val="24"/>
        </w:rPr>
        <w:t>where the Milestone Payment for the relevant Milestone is determined by reference to a Time and Materials, or Firm Price pricing mechanism, 10% of the Charges for that Milestone</w:t>
      </w:r>
      <w:r w:rsidR="00292C32" w:rsidRPr="00093F0C">
        <w:rPr>
          <w:rFonts w:asciiTheme="minorHAnsi" w:hAnsiTheme="minorHAnsi" w:cstheme="minorHAnsi"/>
          <w:sz w:val="24"/>
          <w:szCs w:val="24"/>
        </w:rPr>
        <w:t>.</w:t>
      </w:r>
      <w:r w:rsidRPr="00093F0C">
        <w:rPr>
          <w:rFonts w:asciiTheme="minorHAnsi" w:hAnsiTheme="minorHAnsi" w:cstheme="minorHAnsi"/>
          <w:sz w:val="24"/>
          <w:szCs w:val="24"/>
        </w:rPr>
        <w:t xml:space="preserve"> </w:t>
      </w:r>
    </w:p>
    <w:p w14:paraId="296CF203" w14:textId="77777777" w:rsidR="00093F0C" w:rsidRPr="00093F0C" w:rsidRDefault="00093F0C" w:rsidP="00093F0C">
      <w:pPr>
        <w:pStyle w:val="Level3"/>
        <w:numPr>
          <w:ilvl w:val="0"/>
          <w:numId w:val="0"/>
        </w:numPr>
        <w:ind w:left="709"/>
        <w:rPr>
          <w:rFonts w:asciiTheme="minorHAnsi" w:hAnsiTheme="minorHAnsi" w:cstheme="minorHAnsi"/>
          <w:sz w:val="24"/>
          <w:szCs w:val="24"/>
        </w:rPr>
      </w:pPr>
    </w:p>
    <w:p w14:paraId="0041B8F3" w14:textId="77777777" w:rsidR="008D6734" w:rsidRPr="00292C32" w:rsidRDefault="008D6734" w:rsidP="00E50EB5">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33" w:name="_Toc72940746"/>
      <w:r w:rsidRPr="00292C32">
        <w:rPr>
          <w:rFonts w:asciiTheme="minorHAnsi" w:hAnsiTheme="minorHAnsi" w:cstheme="minorHAnsi"/>
          <w:b/>
          <w:caps/>
          <w:color w:val="00375A"/>
          <w:sz w:val="24"/>
          <w:szCs w:val="24"/>
        </w:rPr>
        <w:t>CHANGES TO CHARGES</w:t>
      </w:r>
      <w:bookmarkEnd w:id="133"/>
      <w:r w:rsidRPr="00292C32">
        <w:rPr>
          <w:rFonts w:asciiTheme="minorHAnsi" w:hAnsiTheme="minorHAnsi" w:cstheme="minorHAnsi"/>
          <w:b/>
          <w:caps/>
          <w:color w:val="00375A"/>
          <w:sz w:val="24"/>
          <w:szCs w:val="24"/>
        </w:rPr>
        <w:t xml:space="preserve"> </w:t>
      </w:r>
    </w:p>
    <w:p w14:paraId="5398732C" w14:textId="268082E6" w:rsidR="008D6734" w:rsidRPr="00C406B1" w:rsidRDefault="008D6734" w:rsidP="00C406B1">
      <w:pPr>
        <w:pStyle w:val="Level3"/>
        <w:numPr>
          <w:ilvl w:val="1"/>
          <w:numId w:val="1"/>
        </w:numPr>
        <w:rPr>
          <w:rFonts w:asciiTheme="minorHAnsi" w:hAnsiTheme="minorHAnsi" w:cstheme="minorHAnsi"/>
          <w:sz w:val="24"/>
          <w:szCs w:val="24"/>
        </w:rPr>
      </w:pPr>
      <w:r w:rsidRPr="00292C32">
        <w:rPr>
          <w:rFonts w:asciiTheme="minorHAnsi" w:hAnsiTheme="minorHAnsi" w:cstheme="minorHAnsi"/>
          <w:sz w:val="24"/>
          <w:szCs w:val="24"/>
        </w:rPr>
        <w:t>Any Changes to</w:t>
      </w:r>
      <w:r w:rsidRPr="00093F0C">
        <w:rPr>
          <w:rFonts w:asciiTheme="minorHAnsi" w:hAnsiTheme="minorHAnsi" w:cstheme="minorHAnsi"/>
          <w:sz w:val="24"/>
          <w:szCs w:val="24"/>
        </w:rPr>
        <w:t xml:space="preserve"> the Charges shall be developed and agreed by the Parties in accordance with </w:t>
      </w:r>
      <w:r w:rsidRPr="003702EE">
        <w:rPr>
          <w:rFonts w:asciiTheme="minorHAnsi" w:hAnsiTheme="minorHAnsi" w:cstheme="minorHAnsi"/>
          <w:sz w:val="24"/>
          <w:szCs w:val="24"/>
        </w:rPr>
        <w:t xml:space="preserve">Schedule </w:t>
      </w:r>
      <w:r w:rsidR="003702EE" w:rsidRPr="003702EE">
        <w:rPr>
          <w:rFonts w:asciiTheme="minorHAnsi" w:hAnsiTheme="minorHAnsi" w:cstheme="minorHAnsi"/>
          <w:sz w:val="24"/>
          <w:szCs w:val="24"/>
        </w:rPr>
        <w:t>3</w:t>
      </w:r>
      <w:r w:rsidR="00591498">
        <w:rPr>
          <w:rFonts w:asciiTheme="minorHAnsi" w:hAnsiTheme="minorHAnsi" w:cstheme="minorHAnsi"/>
          <w:sz w:val="24"/>
          <w:szCs w:val="24"/>
        </w:rPr>
        <w:t xml:space="preserve"> </w:t>
      </w:r>
      <w:r w:rsidRPr="003702EE">
        <w:rPr>
          <w:rFonts w:asciiTheme="minorHAnsi" w:hAnsiTheme="minorHAnsi" w:cstheme="minorHAnsi"/>
          <w:sz w:val="24"/>
          <w:szCs w:val="24"/>
        </w:rPr>
        <w:t xml:space="preserve">(Change Control Procedure) and on the basis that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Profit Margin on such Charges shall</w:t>
      </w:r>
      <w:r w:rsidR="00224360" w:rsidRPr="003702EE">
        <w:rPr>
          <w:rFonts w:asciiTheme="minorHAnsi" w:hAnsiTheme="minorHAnsi" w:cstheme="minorHAnsi"/>
          <w:sz w:val="24"/>
          <w:szCs w:val="24"/>
        </w:rPr>
        <w:t xml:space="preserve"> </w:t>
      </w:r>
      <w:r w:rsidRPr="003702EE">
        <w:rPr>
          <w:rFonts w:asciiTheme="minorHAnsi" w:hAnsiTheme="minorHAnsi" w:cstheme="minorHAnsi"/>
          <w:sz w:val="24"/>
          <w:szCs w:val="24"/>
        </w:rPr>
        <w:t>be no greater</w:t>
      </w:r>
      <w:r w:rsidRPr="00224360">
        <w:rPr>
          <w:rFonts w:asciiTheme="minorHAnsi" w:hAnsiTheme="minorHAnsi" w:cstheme="minorHAnsi"/>
          <w:sz w:val="24"/>
          <w:szCs w:val="24"/>
        </w:rPr>
        <w:t xml:space="preserve"> than that applying to Charges using the same pricing mechanism as at the </w:t>
      </w:r>
      <w:r w:rsidR="00FC2E05">
        <w:rPr>
          <w:rFonts w:asciiTheme="minorHAnsi" w:hAnsiTheme="minorHAnsi" w:cstheme="minorHAnsi"/>
          <w:sz w:val="24"/>
          <w:szCs w:val="24"/>
        </w:rPr>
        <w:t>Commencement Date</w:t>
      </w:r>
      <w:r w:rsidRPr="00224360">
        <w:rPr>
          <w:rFonts w:asciiTheme="minorHAnsi" w:hAnsiTheme="minorHAnsi" w:cstheme="minorHAnsi"/>
          <w:sz w:val="24"/>
          <w:szCs w:val="24"/>
        </w:rPr>
        <w:t xml:space="preserve"> (as set out in the Contract Inception Repor</w:t>
      </w:r>
      <w:r w:rsidR="00C406B1">
        <w:rPr>
          <w:rFonts w:asciiTheme="minorHAnsi" w:hAnsiTheme="minorHAnsi" w:cstheme="minorHAnsi"/>
          <w:sz w:val="24"/>
          <w:szCs w:val="24"/>
        </w:rPr>
        <w:t>t.</w:t>
      </w:r>
    </w:p>
    <w:p w14:paraId="1A874963" w14:textId="6EB28338" w:rsidR="008D6734" w:rsidRDefault="008D6734" w:rsidP="00292C32">
      <w:pPr>
        <w:pStyle w:val="Level3"/>
        <w:numPr>
          <w:ilvl w:val="1"/>
          <w:numId w:val="1"/>
        </w:numPr>
        <w:rPr>
          <w:rFonts w:asciiTheme="minorHAnsi" w:hAnsiTheme="minorHAnsi" w:cstheme="minorHAnsi"/>
          <w:sz w:val="24"/>
          <w:szCs w:val="24"/>
        </w:rPr>
      </w:pPr>
      <w:r w:rsidRPr="00292C32">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292C32">
        <w:rPr>
          <w:rFonts w:asciiTheme="minorHAnsi" w:hAnsiTheme="minorHAnsi" w:cstheme="minorHAnsi"/>
          <w:sz w:val="24"/>
          <w:szCs w:val="24"/>
        </w:rPr>
        <w:t xml:space="preserve"> may request that any Impact Assessment presents Charges without Indexation for the purposes of comparison. </w:t>
      </w:r>
    </w:p>
    <w:p w14:paraId="6BB7C2AC" w14:textId="77777777" w:rsidR="008E0ECE" w:rsidRPr="00292C32" w:rsidRDefault="008E0ECE" w:rsidP="008E0ECE">
      <w:pPr>
        <w:pStyle w:val="Level3"/>
        <w:numPr>
          <w:ilvl w:val="0"/>
          <w:numId w:val="0"/>
        </w:numPr>
        <w:ind w:left="709"/>
        <w:rPr>
          <w:rFonts w:asciiTheme="minorHAnsi" w:hAnsiTheme="minorHAnsi" w:cstheme="minorHAnsi"/>
          <w:sz w:val="24"/>
          <w:szCs w:val="24"/>
        </w:rPr>
      </w:pPr>
    </w:p>
    <w:p w14:paraId="79918252" w14:textId="77777777" w:rsidR="004355A6" w:rsidRPr="00C406B1" w:rsidRDefault="004355A6" w:rsidP="00E50EB5">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34" w:name="_Toc72940747"/>
      <w:r w:rsidRPr="00C406B1">
        <w:rPr>
          <w:rFonts w:asciiTheme="minorHAnsi" w:hAnsiTheme="minorHAnsi" w:cstheme="minorHAnsi"/>
          <w:b/>
          <w:caps/>
          <w:color w:val="00375A"/>
          <w:sz w:val="24"/>
          <w:szCs w:val="24"/>
        </w:rPr>
        <w:t>INDEXATION</w:t>
      </w:r>
      <w:bookmarkEnd w:id="134"/>
      <w:r w:rsidRPr="00C406B1">
        <w:rPr>
          <w:rFonts w:asciiTheme="minorHAnsi" w:hAnsiTheme="minorHAnsi" w:cstheme="minorHAnsi"/>
          <w:b/>
          <w:caps/>
          <w:color w:val="00375A"/>
          <w:sz w:val="24"/>
          <w:szCs w:val="24"/>
        </w:rPr>
        <w:t xml:space="preserve"> </w:t>
      </w:r>
    </w:p>
    <w:p w14:paraId="5E417DC5" w14:textId="48A50619" w:rsidR="004355A6" w:rsidRPr="00C63A87"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Any amounts or sums in this Agreement which are expressed to be “subject to Indexation” shall be adjusted in accordance with the provisions of this Paragraph </w:t>
      </w:r>
      <w:r w:rsidR="00C406B1" w:rsidRPr="00C63A87">
        <w:rPr>
          <w:rFonts w:asciiTheme="minorHAnsi" w:hAnsiTheme="minorHAnsi" w:cstheme="minorHAnsi"/>
          <w:sz w:val="24"/>
          <w:szCs w:val="24"/>
        </w:rPr>
        <w:t>3</w:t>
      </w:r>
      <w:r w:rsidRPr="00C63A87">
        <w:rPr>
          <w:rFonts w:asciiTheme="minorHAnsi" w:hAnsiTheme="minorHAnsi" w:cstheme="minorHAnsi"/>
          <w:sz w:val="24"/>
          <w:szCs w:val="24"/>
        </w:rPr>
        <w:t xml:space="preserve"> to reflect the effects of inflation. </w:t>
      </w:r>
    </w:p>
    <w:p w14:paraId="1182E3AF" w14:textId="32A15016" w:rsidR="004355A6" w:rsidRPr="00C63A87"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Where Indexation applies, the relevant adjustment shall be: </w:t>
      </w:r>
    </w:p>
    <w:p w14:paraId="65656060" w14:textId="163EA0E4" w:rsidR="004355A6" w:rsidRPr="00C63A87" w:rsidRDefault="004355A6" w:rsidP="00C406B1">
      <w:pPr>
        <w:pStyle w:val="Level3"/>
        <w:rPr>
          <w:rFonts w:asciiTheme="minorHAnsi" w:hAnsiTheme="minorHAnsi" w:cstheme="minorHAnsi"/>
          <w:sz w:val="24"/>
          <w:szCs w:val="24"/>
        </w:rPr>
      </w:pPr>
      <w:r w:rsidRPr="00C63A87">
        <w:rPr>
          <w:rFonts w:asciiTheme="minorHAnsi" w:hAnsiTheme="minorHAnsi" w:cstheme="minorHAnsi"/>
          <w:sz w:val="24"/>
          <w:szCs w:val="24"/>
        </w:rPr>
        <w:t xml:space="preserve">applied on the first day of the second April following the </w:t>
      </w:r>
      <w:r w:rsidR="00FC2E05">
        <w:rPr>
          <w:rFonts w:asciiTheme="minorHAnsi" w:hAnsiTheme="minorHAnsi" w:cstheme="minorHAnsi"/>
          <w:sz w:val="24"/>
          <w:szCs w:val="24"/>
        </w:rPr>
        <w:t>Commencement Date</w:t>
      </w:r>
      <w:r w:rsidRPr="00C63A87">
        <w:rPr>
          <w:rFonts w:asciiTheme="minorHAnsi" w:hAnsiTheme="minorHAnsi" w:cstheme="minorHAnsi"/>
          <w:sz w:val="24"/>
          <w:szCs w:val="24"/>
        </w:rPr>
        <w:t xml:space="preserve"> and on the first day of April in each subsequent year (each such date an “adjustment date”); and </w:t>
      </w:r>
    </w:p>
    <w:p w14:paraId="7D2F3EBA" w14:textId="2D690929" w:rsidR="004355A6" w:rsidRPr="00C63A87" w:rsidRDefault="004355A6" w:rsidP="00C406B1">
      <w:pPr>
        <w:pStyle w:val="Level3"/>
        <w:rPr>
          <w:rFonts w:asciiTheme="minorHAnsi" w:hAnsiTheme="minorHAnsi" w:cstheme="minorHAnsi"/>
          <w:sz w:val="24"/>
          <w:szCs w:val="24"/>
        </w:rPr>
      </w:pPr>
      <w:r w:rsidRPr="00C63A87">
        <w:rPr>
          <w:rFonts w:asciiTheme="minorHAnsi" w:hAnsiTheme="minorHAnsi" w:cstheme="minorHAnsi"/>
          <w:sz w:val="24"/>
          <w:szCs w:val="24"/>
        </w:rPr>
        <w:t xml:space="preserve">determined by multiplying the relevant amount or sum by the percentage increase or changes in the Consumer Price Index published for the </w:t>
      </w:r>
      <w:r w:rsidR="00C63A87" w:rsidRPr="00C63A87">
        <w:rPr>
          <w:rFonts w:asciiTheme="minorHAnsi" w:hAnsiTheme="minorHAnsi" w:cstheme="minorHAnsi"/>
          <w:sz w:val="24"/>
          <w:szCs w:val="24"/>
        </w:rPr>
        <w:t>twelve (</w:t>
      </w:r>
      <w:r w:rsidRPr="00C63A87">
        <w:rPr>
          <w:rFonts w:asciiTheme="minorHAnsi" w:hAnsiTheme="minorHAnsi" w:cstheme="minorHAnsi"/>
          <w:sz w:val="24"/>
          <w:szCs w:val="24"/>
        </w:rPr>
        <w:t>12</w:t>
      </w:r>
      <w:r w:rsidR="00C63A87" w:rsidRPr="00C63A87">
        <w:rPr>
          <w:rFonts w:asciiTheme="minorHAnsi" w:hAnsiTheme="minorHAnsi" w:cstheme="minorHAnsi"/>
          <w:sz w:val="24"/>
          <w:szCs w:val="24"/>
        </w:rPr>
        <w:t>)</w:t>
      </w:r>
      <w:r w:rsidRPr="00C63A87">
        <w:rPr>
          <w:rFonts w:asciiTheme="minorHAnsi" w:hAnsiTheme="minorHAnsi" w:cstheme="minorHAnsi"/>
          <w:sz w:val="24"/>
          <w:szCs w:val="24"/>
        </w:rPr>
        <w:t xml:space="preserve"> months ended on the 31 January immediately preceding the relevant adjustment date. </w:t>
      </w:r>
    </w:p>
    <w:p w14:paraId="18866F71" w14:textId="799C12B3" w:rsidR="004355A6"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Except as set out in this Paragraph </w:t>
      </w:r>
      <w:r w:rsidR="00C63A87" w:rsidRPr="00C63A87">
        <w:rPr>
          <w:rFonts w:asciiTheme="minorHAnsi" w:hAnsiTheme="minorHAnsi" w:cstheme="minorHAnsi"/>
          <w:sz w:val="24"/>
          <w:szCs w:val="24"/>
        </w:rPr>
        <w:t>3</w:t>
      </w:r>
      <w:r w:rsidRPr="00C63A87">
        <w:rPr>
          <w:rFonts w:asciiTheme="minorHAnsi" w:hAnsiTheme="minorHAnsi" w:cstheme="minorHAnsi"/>
          <w:sz w:val="24"/>
          <w:szCs w:val="24"/>
        </w:rPr>
        <w:t xml:space="preserve">, neither the Charges nor any other costs, expenses, </w:t>
      </w:r>
      <w:r w:rsidR="00615EB6">
        <w:rPr>
          <w:rFonts w:asciiTheme="minorHAnsi" w:hAnsiTheme="minorHAnsi" w:cstheme="minorHAnsi"/>
          <w:sz w:val="24"/>
          <w:szCs w:val="24"/>
        </w:rPr>
        <w:t>Charges</w:t>
      </w:r>
      <w:r w:rsidRPr="00C63A87">
        <w:rPr>
          <w:rFonts w:asciiTheme="minorHAnsi" w:hAnsiTheme="minorHAnsi" w:cstheme="minorHAnsi"/>
          <w:sz w:val="24"/>
          <w:szCs w:val="24"/>
        </w:rPr>
        <w:t xml:space="preserve"> or charges shall be adjusted to take account of any inflation, change to exchange rate, change to interest rate or any other factor or element which might otherwise increase the cost to the </w:t>
      </w:r>
      <w:r w:rsidR="00E50EB5">
        <w:rPr>
          <w:rFonts w:asciiTheme="minorHAnsi" w:hAnsiTheme="minorHAnsi" w:cstheme="minorHAnsi"/>
          <w:sz w:val="24"/>
          <w:szCs w:val="24"/>
        </w:rPr>
        <w:t>Service Provider</w:t>
      </w:r>
      <w:r w:rsidRPr="00C63A87">
        <w:rPr>
          <w:rFonts w:asciiTheme="minorHAnsi" w:hAnsiTheme="minorHAnsi" w:cstheme="minorHAnsi"/>
          <w:sz w:val="24"/>
          <w:szCs w:val="24"/>
        </w:rPr>
        <w:t xml:space="preserve"> or Sub-contractors of the performance of their obligations. </w:t>
      </w:r>
    </w:p>
    <w:p w14:paraId="536CBB5A" w14:textId="77777777" w:rsidR="00C63A87" w:rsidRPr="00C63A87" w:rsidRDefault="00C63A87" w:rsidP="00C63A87">
      <w:pPr>
        <w:pStyle w:val="Level3"/>
        <w:numPr>
          <w:ilvl w:val="0"/>
          <w:numId w:val="0"/>
        </w:numPr>
        <w:ind w:left="709"/>
        <w:rPr>
          <w:rFonts w:asciiTheme="minorHAnsi" w:hAnsiTheme="minorHAnsi" w:cstheme="minorHAnsi"/>
          <w:sz w:val="24"/>
          <w:szCs w:val="24"/>
        </w:rPr>
      </w:pPr>
    </w:p>
    <w:p w14:paraId="1505B4A0" w14:textId="77777777" w:rsidR="004355A6" w:rsidRPr="00C406B1" w:rsidRDefault="004355A6" w:rsidP="00E50EB5">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35" w:name="_Toc72940748"/>
      <w:r w:rsidRPr="00C406B1">
        <w:rPr>
          <w:rFonts w:asciiTheme="minorHAnsi" w:hAnsiTheme="minorHAnsi" w:cstheme="minorHAnsi"/>
          <w:b/>
          <w:caps/>
          <w:color w:val="00375A"/>
          <w:sz w:val="24"/>
          <w:szCs w:val="24"/>
        </w:rPr>
        <w:t>RISK REGISTER</w:t>
      </w:r>
      <w:bookmarkEnd w:id="135"/>
      <w:r w:rsidRPr="00C406B1">
        <w:rPr>
          <w:rFonts w:asciiTheme="minorHAnsi" w:hAnsiTheme="minorHAnsi" w:cstheme="minorHAnsi"/>
          <w:b/>
          <w:caps/>
          <w:color w:val="00375A"/>
          <w:sz w:val="24"/>
          <w:szCs w:val="24"/>
        </w:rPr>
        <w:t xml:space="preserve"> </w:t>
      </w:r>
    </w:p>
    <w:p w14:paraId="7FB7C87C" w14:textId="77777777" w:rsidR="00E97622" w:rsidRDefault="004355A6" w:rsidP="00C63A87">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The </w:t>
      </w:r>
      <w:r w:rsidR="00C63A87">
        <w:rPr>
          <w:rFonts w:asciiTheme="minorHAnsi" w:hAnsiTheme="minorHAnsi" w:cstheme="minorHAnsi"/>
          <w:sz w:val="24"/>
          <w:szCs w:val="24"/>
        </w:rPr>
        <w:t>Service Provider shall be required to provide a Risk Register</w:t>
      </w:r>
      <w:r w:rsidR="00E97622">
        <w:rPr>
          <w:rFonts w:asciiTheme="minorHAnsi" w:hAnsiTheme="minorHAnsi" w:cstheme="minorHAnsi"/>
          <w:sz w:val="24"/>
          <w:szCs w:val="24"/>
        </w:rPr>
        <w:t xml:space="preserve"> as part of the Service delivery.</w:t>
      </w:r>
    </w:p>
    <w:p w14:paraId="16EF296E" w14:textId="3EA2EDF3" w:rsidR="004355A6" w:rsidRPr="00C63A87" w:rsidRDefault="00E97622" w:rsidP="00C63A87">
      <w:pPr>
        <w:pStyle w:val="Level3"/>
        <w:numPr>
          <w:ilvl w:val="1"/>
          <w:numId w:val="1"/>
        </w:numPr>
        <w:rPr>
          <w:rFonts w:asciiTheme="minorHAnsi" w:hAnsiTheme="minorHAnsi" w:cstheme="minorHAnsi"/>
          <w:sz w:val="24"/>
          <w:szCs w:val="24"/>
        </w:rPr>
      </w:pPr>
      <w:r>
        <w:rPr>
          <w:rFonts w:asciiTheme="minorHAnsi" w:hAnsiTheme="minorHAnsi" w:cstheme="minorHAnsi"/>
          <w:sz w:val="24"/>
          <w:szCs w:val="24"/>
        </w:rPr>
        <w:t xml:space="preserve">The </w:t>
      </w:r>
      <w:r w:rsidR="004355A6" w:rsidRPr="00C63A87">
        <w:rPr>
          <w:rFonts w:asciiTheme="minorHAnsi" w:hAnsiTheme="minorHAnsi" w:cstheme="minorHAnsi"/>
          <w:sz w:val="24"/>
          <w:szCs w:val="24"/>
        </w:rPr>
        <w:t xml:space="preserve">Parties shall review the Risk Register from time to time and as otherwise required for the purposes of </w:t>
      </w:r>
      <w:r w:rsidR="001A3D71">
        <w:rPr>
          <w:rFonts w:asciiTheme="minorHAnsi" w:hAnsiTheme="minorHAnsi" w:cstheme="minorHAnsi"/>
          <w:sz w:val="24"/>
          <w:szCs w:val="24"/>
        </w:rPr>
        <w:t>managing the Service.</w:t>
      </w:r>
    </w:p>
    <w:p w14:paraId="03600583" w14:textId="38D3431B" w:rsidR="00E97622" w:rsidRDefault="00E97622" w:rsidP="00CD3BF4">
      <w:pPr>
        <w:pStyle w:val="Body"/>
        <w:rPr>
          <w:rFonts w:asciiTheme="minorHAnsi" w:hAnsiTheme="minorHAnsi" w:cstheme="minorHAnsi"/>
          <w:b/>
          <w:bCs/>
          <w:sz w:val="24"/>
          <w:szCs w:val="24"/>
        </w:rPr>
      </w:pPr>
    </w:p>
    <w:p w14:paraId="1BC23143" w14:textId="03E891A3" w:rsidR="00591498" w:rsidRDefault="00591498" w:rsidP="00CD3BF4">
      <w:pPr>
        <w:pStyle w:val="Body"/>
        <w:rPr>
          <w:rFonts w:asciiTheme="minorHAnsi" w:hAnsiTheme="minorHAnsi" w:cstheme="minorHAnsi"/>
          <w:b/>
          <w:bCs/>
          <w:sz w:val="24"/>
          <w:szCs w:val="24"/>
        </w:rPr>
      </w:pPr>
    </w:p>
    <w:p w14:paraId="0C27D9D5" w14:textId="77777777" w:rsidR="00591498" w:rsidRDefault="00591498" w:rsidP="00CD3BF4">
      <w:pPr>
        <w:pStyle w:val="Body"/>
        <w:rPr>
          <w:rFonts w:asciiTheme="minorHAnsi" w:hAnsiTheme="minorHAnsi" w:cstheme="minorHAnsi"/>
          <w:b/>
          <w:bCs/>
          <w:sz w:val="24"/>
          <w:szCs w:val="24"/>
        </w:rPr>
      </w:pPr>
    </w:p>
    <w:p w14:paraId="4842AEF4" w14:textId="6F6E427D" w:rsidR="00D24B8D" w:rsidRDefault="00D24B8D" w:rsidP="00CD3BF4">
      <w:pPr>
        <w:pStyle w:val="Body"/>
        <w:rPr>
          <w:rFonts w:asciiTheme="minorHAnsi" w:hAnsiTheme="minorHAnsi" w:cstheme="minorHAnsi"/>
          <w:b/>
          <w:bCs/>
          <w:sz w:val="24"/>
          <w:szCs w:val="24"/>
        </w:rPr>
      </w:pPr>
      <w:r>
        <w:rPr>
          <w:rFonts w:asciiTheme="minorHAnsi" w:hAnsiTheme="minorHAnsi" w:cstheme="minorHAnsi"/>
          <w:b/>
          <w:bCs/>
          <w:sz w:val="24"/>
          <w:szCs w:val="24"/>
        </w:rPr>
        <w:t>PART C: INVOICING AND PAYMENT</w:t>
      </w:r>
    </w:p>
    <w:p w14:paraId="6EEB2BA3" w14:textId="401FC663" w:rsidR="00B620BC" w:rsidRPr="003702EE" w:rsidRDefault="00E50EB5" w:rsidP="00E50EB5">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36" w:name="_Toc72940749"/>
      <w:r>
        <w:rPr>
          <w:rFonts w:asciiTheme="minorHAnsi" w:hAnsiTheme="minorHAnsi" w:cstheme="minorHAnsi"/>
          <w:b/>
          <w:caps/>
          <w:color w:val="00375A"/>
          <w:sz w:val="24"/>
          <w:szCs w:val="24"/>
        </w:rPr>
        <w:t>SERVICE PROVIDER</w:t>
      </w:r>
      <w:r w:rsidR="00B620BC" w:rsidRPr="003702EE">
        <w:rPr>
          <w:rFonts w:asciiTheme="minorHAnsi" w:hAnsiTheme="minorHAnsi" w:cstheme="minorHAnsi"/>
          <w:b/>
          <w:caps/>
          <w:color w:val="00375A"/>
          <w:sz w:val="24"/>
          <w:szCs w:val="24"/>
        </w:rPr>
        <w:t xml:space="preserve"> INVOICES</w:t>
      </w:r>
      <w:bookmarkEnd w:id="136"/>
      <w:r w:rsidR="00B620BC" w:rsidRPr="003702EE">
        <w:rPr>
          <w:rFonts w:asciiTheme="minorHAnsi" w:hAnsiTheme="minorHAnsi" w:cstheme="minorHAnsi"/>
          <w:b/>
          <w:caps/>
          <w:color w:val="00375A"/>
          <w:sz w:val="24"/>
          <w:szCs w:val="24"/>
        </w:rPr>
        <w:t xml:space="preserve"> </w:t>
      </w:r>
    </w:p>
    <w:p w14:paraId="4EF5FD5B" w14:textId="0C3DEE0C" w:rsidR="00B620BC" w:rsidRPr="003702EE" w:rsidRDefault="00B620BC"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accept for processing any electronic invoice that complies with the European Standard, provided that it is valid and undisputed. </w:t>
      </w:r>
    </w:p>
    <w:p w14:paraId="4E0570B0" w14:textId="1447B39D" w:rsidR="00B620BC" w:rsidRPr="001D77DD" w:rsidRDefault="00B620BC"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If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proposes to submit for payment an invoice that does not comply </w:t>
      </w:r>
      <w:r w:rsidRPr="001D77DD">
        <w:rPr>
          <w:rFonts w:asciiTheme="minorHAnsi" w:hAnsiTheme="minorHAnsi" w:cstheme="minorHAnsi"/>
          <w:sz w:val="24"/>
          <w:szCs w:val="24"/>
        </w:rPr>
        <w:t xml:space="preserve">with the European standard the </w:t>
      </w:r>
      <w:r w:rsidR="00E50EB5">
        <w:rPr>
          <w:rFonts w:asciiTheme="minorHAnsi" w:hAnsiTheme="minorHAnsi" w:cstheme="minorHAnsi"/>
          <w:sz w:val="24"/>
          <w:szCs w:val="24"/>
        </w:rPr>
        <w:t>Service Provider</w:t>
      </w:r>
      <w:r w:rsidRPr="001D77DD">
        <w:rPr>
          <w:rFonts w:asciiTheme="minorHAnsi" w:hAnsiTheme="minorHAnsi" w:cstheme="minorHAnsi"/>
          <w:sz w:val="24"/>
          <w:szCs w:val="24"/>
        </w:rPr>
        <w:t xml:space="preserve"> shall: </w:t>
      </w:r>
    </w:p>
    <w:p w14:paraId="41C0E79B" w14:textId="7DFFC025" w:rsidR="00B620BC" w:rsidRPr="001D77DD" w:rsidRDefault="00B620BC" w:rsidP="003702EE">
      <w:pPr>
        <w:pStyle w:val="Level3"/>
        <w:rPr>
          <w:rFonts w:asciiTheme="minorHAnsi" w:hAnsiTheme="minorHAnsi" w:cstheme="minorHAnsi"/>
          <w:sz w:val="24"/>
          <w:szCs w:val="24"/>
        </w:rPr>
      </w:pPr>
      <w:r w:rsidRPr="001D77DD">
        <w:rPr>
          <w:rFonts w:asciiTheme="minorHAnsi" w:hAnsiTheme="minorHAnsi" w:cstheme="minorHAnsi"/>
          <w:sz w:val="24"/>
          <w:szCs w:val="24"/>
        </w:rPr>
        <w:t xml:space="preserve">comply with the requirements of the </w:t>
      </w:r>
      <w:r w:rsidR="00E50EB5">
        <w:rPr>
          <w:rFonts w:asciiTheme="minorHAnsi" w:hAnsiTheme="minorHAnsi" w:cstheme="minorHAnsi"/>
          <w:sz w:val="24"/>
          <w:szCs w:val="24"/>
        </w:rPr>
        <w:t>Customer</w:t>
      </w:r>
      <w:r w:rsidRPr="001D77DD">
        <w:rPr>
          <w:rFonts w:asciiTheme="minorHAnsi" w:hAnsiTheme="minorHAnsi" w:cstheme="minorHAnsi"/>
          <w:sz w:val="24"/>
          <w:szCs w:val="24"/>
        </w:rPr>
        <w:t>’s e-invoicing system</w:t>
      </w:r>
      <w:r w:rsidR="001D77DD">
        <w:rPr>
          <w:rFonts w:asciiTheme="minorHAnsi" w:hAnsiTheme="minorHAnsi" w:cstheme="minorHAnsi"/>
          <w:sz w:val="24"/>
          <w:szCs w:val="24"/>
        </w:rPr>
        <w:t xml:space="preserve"> where applicable</w:t>
      </w:r>
      <w:r w:rsidRPr="001D77DD">
        <w:rPr>
          <w:rFonts w:asciiTheme="minorHAnsi" w:hAnsiTheme="minorHAnsi" w:cstheme="minorHAnsi"/>
          <w:sz w:val="24"/>
          <w:szCs w:val="24"/>
        </w:rPr>
        <w:t xml:space="preserve">; </w:t>
      </w:r>
    </w:p>
    <w:p w14:paraId="2081ECB8" w14:textId="02399534" w:rsidR="00B620BC" w:rsidRPr="008E0ECE" w:rsidRDefault="00B620BC" w:rsidP="003702EE">
      <w:pPr>
        <w:pStyle w:val="Level3"/>
        <w:rPr>
          <w:rFonts w:asciiTheme="minorHAnsi" w:hAnsiTheme="minorHAnsi" w:cstheme="minorHAnsi"/>
          <w:sz w:val="24"/>
          <w:szCs w:val="24"/>
        </w:rPr>
      </w:pPr>
      <w:r w:rsidRPr="001D77DD">
        <w:rPr>
          <w:rFonts w:asciiTheme="minorHAnsi" w:hAnsiTheme="minorHAnsi" w:cstheme="minorHAnsi"/>
          <w:sz w:val="24"/>
          <w:szCs w:val="24"/>
        </w:rPr>
        <w:t xml:space="preserve">prepare and provide to the </w:t>
      </w:r>
      <w:r w:rsidR="00E50EB5">
        <w:rPr>
          <w:rFonts w:asciiTheme="minorHAnsi" w:hAnsiTheme="minorHAnsi" w:cstheme="minorHAnsi"/>
          <w:sz w:val="24"/>
          <w:szCs w:val="24"/>
        </w:rPr>
        <w:t>Customer</w:t>
      </w:r>
      <w:r w:rsidRPr="001D77DD">
        <w:rPr>
          <w:rFonts w:asciiTheme="minorHAnsi" w:hAnsiTheme="minorHAnsi" w:cstheme="minorHAnsi"/>
          <w:sz w:val="24"/>
          <w:szCs w:val="24"/>
        </w:rPr>
        <w:t xml:space="preserve"> for approval of the format a template invoice within </w:t>
      </w:r>
      <w:r w:rsidR="001D77DD" w:rsidRPr="001D77DD">
        <w:rPr>
          <w:rFonts w:asciiTheme="minorHAnsi" w:hAnsiTheme="minorHAnsi" w:cstheme="minorHAnsi"/>
          <w:sz w:val="24"/>
          <w:szCs w:val="24"/>
        </w:rPr>
        <w:t>ten (</w:t>
      </w:r>
      <w:r w:rsidRPr="001D77DD">
        <w:rPr>
          <w:rFonts w:asciiTheme="minorHAnsi" w:hAnsiTheme="minorHAnsi" w:cstheme="minorHAnsi"/>
          <w:sz w:val="24"/>
          <w:szCs w:val="24"/>
        </w:rPr>
        <w:t>10</w:t>
      </w:r>
      <w:r w:rsidR="001D77DD" w:rsidRPr="001D77DD">
        <w:rPr>
          <w:rFonts w:asciiTheme="minorHAnsi" w:hAnsiTheme="minorHAnsi" w:cstheme="minorHAnsi"/>
          <w:sz w:val="24"/>
          <w:szCs w:val="24"/>
        </w:rPr>
        <w:t>)</w:t>
      </w:r>
      <w:r w:rsidRPr="001D77DD">
        <w:rPr>
          <w:rFonts w:asciiTheme="minorHAnsi" w:hAnsiTheme="minorHAnsi" w:cstheme="minorHAnsi"/>
          <w:sz w:val="24"/>
          <w:szCs w:val="24"/>
        </w:rPr>
        <w:t xml:space="preserve"> </w:t>
      </w:r>
      <w:r w:rsidR="001D77DD" w:rsidRPr="001D77DD">
        <w:rPr>
          <w:rFonts w:asciiTheme="minorHAnsi" w:hAnsiTheme="minorHAnsi" w:cstheme="minorHAnsi"/>
          <w:sz w:val="24"/>
          <w:szCs w:val="24"/>
        </w:rPr>
        <w:t>Business</w:t>
      </w:r>
      <w:r w:rsidRPr="001D77DD">
        <w:rPr>
          <w:rFonts w:asciiTheme="minorHAnsi" w:hAnsiTheme="minorHAnsi" w:cstheme="minorHAnsi"/>
          <w:sz w:val="24"/>
          <w:szCs w:val="24"/>
        </w:rPr>
        <w:t xml:space="preserve"> Days of the </w:t>
      </w:r>
      <w:r w:rsidR="00FC2E05">
        <w:rPr>
          <w:rFonts w:asciiTheme="minorHAnsi" w:hAnsiTheme="minorHAnsi" w:cstheme="minorHAnsi"/>
          <w:sz w:val="24"/>
          <w:szCs w:val="24"/>
        </w:rPr>
        <w:t>Commencement Date</w:t>
      </w:r>
      <w:r w:rsidRPr="001D77DD">
        <w:rPr>
          <w:rFonts w:asciiTheme="minorHAnsi" w:hAnsiTheme="minorHAnsi" w:cstheme="minorHAnsi"/>
          <w:sz w:val="24"/>
          <w:szCs w:val="24"/>
        </w:rPr>
        <w:t xml:space="preserve"> which shall include, as a minimum the details set out in Paragraph 1.3 together with such other information as the </w:t>
      </w:r>
      <w:r w:rsidR="00E50EB5">
        <w:rPr>
          <w:rFonts w:asciiTheme="minorHAnsi" w:hAnsiTheme="minorHAnsi" w:cstheme="minorHAnsi"/>
          <w:sz w:val="24"/>
          <w:szCs w:val="24"/>
        </w:rPr>
        <w:t>Customer</w:t>
      </w:r>
      <w:r w:rsidRPr="001D77DD">
        <w:rPr>
          <w:rFonts w:asciiTheme="minorHAnsi" w:hAnsiTheme="minorHAnsi" w:cstheme="minorHAnsi"/>
          <w:sz w:val="24"/>
          <w:szCs w:val="24"/>
        </w:rPr>
        <w:t xml:space="preserve"> may reasonably </w:t>
      </w:r>
      <w:r w:rsidRPr="008E0ECE">
        <w:rPr>
          <w:rFonts w:asciiTheme="minorHAnsi" w:hAnsiTheme="minorHAnsi" w:cstheme="minorHAnsi"/>
          <w:sz w:val="24"/>
          <w:szCs w:val="24"/>
        </w:rPr>
        <w:t xml:space="preserve">require to assess whether the Charges that will be detailed therein are properly payable; and </w:t>
      </w:r>
    </w:p>
    <w:p w14:paraId="3363064B" w14:textId="3BE79A5E" w:rsidR="00B620BC" w:rsidRPr="008E0ECE" w:rsidRDefault="00B620BC" w:rsidP="003702EE">
      <w:pPr>
        <w:pStyle w:val="Level3"/>
        <w:rPr>
          <w:rFonts w:asciiTheme="minorHAnsi" w:hAnsiTheme="minorHAnsi" w:cstheme="minorHAnsi"/>
          <w:sz w:val="24"/>
          <w:szCs w:val="24"/>
        </w:rPr>
      </w:pPr>
      <w:r w:rsidRPr="008E0ECE">
        <w:rPr>
          <w:rFonts w:asciiTheme="minorHAnsi" w:hAnsiTheme="minorHAnsi" w:cstheme="minorHAnsi"/>
          <w:sz w:val="24"/>
          <w:szCs w:val="24"/>
        </w:rPr>
        <w:t xml:space="preserve">make such amendments as may be reasonably required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if the template invoice outlined in (b) is not approved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w:t>
      </w:r>
    </w:p>
    <w:p w14:paraId="78F52E9A" w14:textId="6080A740" w:rsidR="00B620BC" w:rsidRPr="008E0ECE" w:rsidRDefault="00B620BC" w:rsidP="003702EE">
      <w:pPr>
        <w:pStyle w:val="Level3"/>
        <w:numPr>
          <w:ilvl w:val="1"/>
          <w:numId w:val="1"/>
        </w:numPr>
        <w:rPr>
          <w:rFonts w:asciiTheme="minorHAnsi" w:hAnsiTheme="minorHAnsi" w:cstheme="minorHAnsi"/>
          <w:sz w:val="24"/>
          <w:szCs w:val="24"/>
        </w:rPr>
      </w:pPr>
      <w:r w:rsidRPr="008E0ECE">
        <w:rPr>
          <w:rFonts w:asciiTheme="minorHAnsi" w:hAnsiTheme="minorHAnsi" w:cstheme="minorHAnsi"/>
          <w:sz w:val="24"/>
          <w:szCs w:val="24"/>
        </w:rPr>
        <w:t xml:space="preserve">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shall ensure that each invoice is submitted in the correct format for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’s e-invoicing system, or that it contains the following information: </w:t>
      </w:r>
    </w:p>
    <w:p w14:paraId="7109D576" w14:textId="543A71E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date of the invoice; </w:t>
      </w:r>
    </w:p>
    <w:p w14:paraId="214EF21A" w14:textId="245C4DE8"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unique invoice number; </w:t>
      </w:r>
    </w:p>
    <w:p w14:paraId="6CAA8804" w14:textId="7BB1589D"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Service Period or other period(s) to which the relevant Charge(s) relate; </w:t>
      </w:r>
    </w:p>
    <w:p w14:paraId="6530E09C" w14:textId="4F98B079"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correct reference for this Agreement; </w:t>
      </w:r>
    </w:p>
    <w:p w14:paraId="1F25B4E3" w14:textId="2A3C3E79"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reference number of the purchase order to which it relates (if any); </w:t>
      </w:r>
    </w:p>
    <w:p w14:paraId="049937BE" w14:textId="2F39EC26"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dates between which the Services subject of each of the Charges detailed on the invoice were performed; </w:t>
      </w:r>
    </w:p>
    <w:p w14:paraId="04FC2E3F" w14:textId="1F05A492"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description of the Services; </w:t>
      </w:r>
    </w:p>
    <w:p w14:paraId="5986DF88" w14:textId="1760ECE5"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the pricing mechanism used to calculate the Charges (such as Time and Materials</w:t>
      </w:r>
      <w:r w:rsidR="008E0ECE">
        <w:rPr>
          <w:rFonts w:asciiTheme="minorHAnsi" w:hAnsiTheme="minorHAnsi" w:cstheme="minorHAnsi"/>
          <w:sz w:val="24"/>
          <w:szCs w:val="24"/>
        </w:rPr>
        <w:t xml:space="preserve"> or Firm Price</w:t>
      </w:r>
      <w:r w:rsidRPr="008E0ECE">
        <w:rPr>
          <w:rFonts w:asciiTheme="minorHAnsi" w:hAnsiTheme="minorHAnsi" w:cstheme="minorHAnsi"/>
          <w:sz w:val="24"/>
          <w:szCs w:val="24"/>
        </w:rPr>
        <w:t xml:space="preserve">); </w:t>
      </w:r>
    </w:p>
    <w:p w14:paraId="263A4A89" w14:textId="67274D75"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any payments due in respect of Achievement of a Milestone, including the Milestone Achievement Certificate number for each relevant Milestone; </w:t>
      </w:r>
    </w:p>
    <w:p w14:paraId="0C089BA8" w14:textId="23B548B7" w:rsidR="0030025F"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total Charges gross and net of any applicable deductions and, separately, the amount of any Reimbursable Expenses properly chargeable to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under the terms of this Agreement, and, </w:t>
      </w:r>
      <w:r w:rsidR="0030025F" w:rsidRPr="008E0ECE">
        <w:rPr>
          <w:rFonts w:asciiTheme="minorHAnsi" w:hAnsiTheme="minorHAnsi" w:cstheme="minorHAnsi"/>
          <w:sz w:val="24"/>
          <w:szCs w:val="24"/>
        </w:rPr>
        <w:t xml:space="preserve">separately, any VAT or other sales tax payable in respect of each of the same; </w:t>
      </w:r>
    </w:p>
    <w:p w14:paraId="0A0877C1" w14:textId="299BECEB"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reference to any reports required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in respect of the Services to which the Charges detailed on the invoice relate (or in the case of reports issued by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for validation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then to any such reports as are validated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in respect of the Services); </w:t>
      </w:r>
    </w:p>
    <w:p w14:paraId="01E6E30F" w14:textId="0EBE60B9"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contact name and telephone number of a responsible person in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's finance department in the event of administrative queries; </w:t>
      </w:r>
    </w:p>
    <w:p w14:paraId="11A175EB" w14:textId="3BF507B1"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banking details for payment to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via electronic transfer of funds (i.e. name and address of bank, sort code, account name and number); and </w:t>
      </w:r>
    </w:p>
    <w:p w14:paraId="7A356614" w14:textId="7816D0B1"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where the Services have been structured into separate Service lines, the information at (a) to (n) of this paragraph 1.3 shall be broken down in each invoice per Service line. </w:t>
      </w:r>
    </w:p>
    <w:p w14:paraId="46910DF8" w14:textId="5F01E288" w:rsidR="0030025F"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Each invoice shall at all times be accompanied by Supporting Documentation. Any assessment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as to what constitutes Supporting Documentation shall not be conclusive and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undertakes to provide to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any other documentation reasonably required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from time to time to substantiate an invoice. </w:t>
      </w:r>
    </w:p>
    <w:p w14:paraId="45D1BBBC" w14:textId="0169EA9A" w:rsidR="0030025F"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shall submit all invoices and Supporting Documentation through the </w:t>
      </w:r>
      <w:r w:rsidR="00E50EB5">
        <w:rPr>
          <w:rFonts w:asciiTheme="minorHAnsi" w:hAnsiTheme="minorHAnsi" w:cstheme="minorHAnsi"/>
          <w:sz w:val="24"/>
          <w:szCs w:val="24"/>
        </w:rPr>
        <w:t>Customer</w:t>
      </w:r>
      <w:r w:rsidRPr="003702EE">
        <w:rPr>
          <w:rFonts w:asciiTheme="minorHAnsi" w:hAnsiTheme="minorHAnsi" w:cstheme="minorHAnsi"/>
          <w:sz w:val="24"/>
          <w:szCs w:val="24"/>
        </w:rPr>
        <w:t>’s electronic system [</w:t>
      </w:r>
      <w:r w:rsidRPr="008017CC">
        <w:rPr>
          <w:rFonts w:asciiTheme="minorHAnsi" w:hAnsiTheme="minorHAnsi" w:cstheme="minorHAnsi"/>
          <w:sz w:val="24"/>
          <w:szCs w:val="24"/>
          <w:highlight w:val="yellow"/>
        </w:rPr>
        <w:t>name</w:t>
      </w:r>
      <w:r w:rsidRPr="003702EE">
        <w:rPr>
          <w:rFonts w:asciiTheme="minorHAnsi" w:hAnsiTheme="minorHAnsi" w:cstheme="minorHAnsi"/>
          <w:sz w:val="24"/>
          <w:szCs w:val="24"/>
        </w:rPr>
        <w:t xml:space="preserve">] or if that is not possible to: </w:t>
      </w:r>
    </w:p>
    <w:p w14:paraId="1A1BF091" w14:textId="77777777" w:rsidR="0030025F" w:rsidRPr="003702EE" w:rsidRDefault="0030025F" w:rsidP="008017CC">
      <w:pPr>
        <w:pStyle w:val="Level3"/>
        <w:numPr>
          <w:ilvl w:val="0"/>
          <w:numId w:val="0"/>
        </w:numPr>
        <w:ind w:left="709"/>
        <w:rPr>
          <w:rFonts w:asciiTheme="minorHAnsi" w:hAnsiTheme="minorHAnsi" w:cstheme="minorHAnsi"/>
          <w:sz w:val="24"/>
          <w:szCs w:val="24"/>
        </w:rPr>
      </w:pPr>
      <w:r w:rsidRPr="003702EE">
        <w:rPr>
          <w:rFonts w:asciiTheme="minorHAnsi" w:hAnsiTheme="minorHAnsi" w:cstheme="minorHAnsi"/>
          <w:sz w:val="24"/>
          <w:szCs w:val="24"/>
        </w:rPr>
        <w:t>[</w:t>
      </w:r>
      <w:r w:rsidRPr="008017CC">
        <w:rPr>
          <w:rFonts w:asciiTheme="minorHAnsi" w:hAnsiTheme="minorHAnsi" w:cstheme="minorHAnsi"/>
          <w:sz w:val="24"/>
          <w:szCs w:val="24"/>
          <w:highlight w:val="yellow"/>
        </w:rPr>
        <w:t>Insert address or email address</w:t>
      </w:r>
      <w:r w:rsidRPr="003702EE">
        <w:rPr>
          <w:rFonts w:asciiTheme="minorHAnsi" w:hAnsiTheme="minorHAnsi" w:cstheme="minorHAnsi"/>
          <w:sz w:val="24"/>
          <w:szCs w:val="24"/>
        </w:rPr>
        <w:t xml:space="preserve">] </w:t>
      </w:r>
    </w:p>
    <w:p w14:paraId="3CE8B947" w14:textId="2C0994F8" w:rsidR="0030025F" w:rsidRPr="003702EE" w:rsidRDefault="0030025F" w:rsidP="008017CC">
      <w:pPr>
        <w:pStyle w:val="Level3"/>
        <w:numPr>
          <w:ilvl w:val="0"/>
          <w:numId w:val="0"/>
        </w:numPr>
        <w:ind w:left="709"/>
        <w:rPr>
          <w:rFonts w:asciiTheme="minorHAnsi" w:hAnsiTheme="minorHAnsi" w:cstheme="minorHAnsi"/>
          <w:sz w:val="24"/>
          <w:szCs w:val="24"/>
        </w:rPr>
      </w:pPr>
      <w:r w:rsidRPr="003702EE">
        <w:rPr>
          <w:rFonts w:asciiTheme="minorHAnsi" w:hAnsiTheme="minorHAnsi" w:cstheme="minorHAnsi"/>
          <w:sz w:val="24"/>
          <w:szCs w:val="24"/>
        </w:rPr>
        <w:t xml:space="preserve">with a copy (again including any Supporting Documentation) to such other person and at such place as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may notify to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from time to time. </w:t>
      </w:r>
    </w:p>
    <w:p w14:paraId="4718A106" w14:textId="7613617B" w:rsidR="0030025F"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All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invoices shall be expressed in sterling or such other currency as shall be permitted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in writing. </w:t>
      </w:r>
    </w:p>
    <w:p w14:paraId="254A335A" w14:textId="25AAA14B" w:rsidR="00B620BC"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regard an invoice as valid only if it complies with the provisions of this Part </w:t>
      </w:r>
      <w:r w:rsidR="008017CC">
        <w:rPr>
          <w:rFonts w:asciiTheme="minorHAnsi" w:hAnsiTheme="minorHAnsi" w:cstheme="minorHAnsi"/>
          <w:sz w:val="24"/>
          <w:szCs w:val="24"/>
        </w:rPr>
        <w:t>C</w:t>
      </w:r>
      <w:r w:rsidRPr="003702EE">
        <w:rPr>
          <w:rFonts w:asciiTheme="minorHAnsi" w:hAnsiTheme="minorHAnsi" w:cstheme="minorHAnsi"/>
          <w:sz w:val="24"/>
          <w:szCs w:val="24"/>
        </w:rPr>
        <w:t xml:space="preserve">. Where any invoice does not conform to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's requirements set out in this Part </w:t>
      </w:r>
      <w:r w:rsidR="008017CC">
        <w:rPr>
          <w:rFonts w:asciiTheme="minorHAnsi" w:hAnsiTheme="minorHAnsi" w:cstheme="minorHAnsi"/>
          <w:sz w:val="24"/>
          <w:szCs w:val="24"/>
        </w:rPr>
        <w:t>C</w:t>
      </w:r>
      <w:r w:rsidRPr="003702EE">
        <w:rPr>
          <w:rFonts w:asciiTheme="minorHAnsi" w:hAnsiTheme="minorHAnsi" w:cstheme="minorHAnsi"/>
          <w:sz w:val="24"/>
          <w:szCs w:val="24"/>
        </w:rPr>
        <w:t xml:space="preserve">,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promptly return the disputed invoice to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and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shall promptly issue a replacement invoice which shall comply with such requirements. </w:t>
      </w:r>
    </w:p>
    <w:p w14:paraId="482F78C9" w14:textId="30BC856A" w:rsidR="002608CF" w:rsidRDefault="002608C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If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fails to consider and verify an invoice in accordance with paragraphs 1.4 and 1.8, the invoice shall be regarded as valid and undisputed for the purpose of paragraph 2.1 after a reasonable time has passed. </w:t>
      </w:r>
    </w:p>
    <w:p w14:paraId="057DB35D" w14:textId="77777777" w:rsidR="008017CC" w:rsidRPr="003702EE" w:rsidRDefault="008017CC" w:rsidP="008017CC">
      <w:pPr>
        <w:pStyle w:val="Level3"/>
        <w:numPr>
          <w:ilvl w:val="0"/>
          <w:numId w:val="0"/>
        </w:numPr>
        <w:ind w:left="709"/>
        <w:rPr>
          <w:rFonts w:asciiTheme="minorHAnsi" w:hAnsiTheme="minorHAnsi" w:cstheme="minorHAnsi"/>
          <w:sz w:val="24"/>
          <w:szCs w:val="24"/>
        </w:rPr>
      </w:pPr>
    </w:p>
    <w:p w14:paraId="60399AF9" w14:textId="404ABAB9" w:rsidR="002608CF" w:rsidRPr="003702EE" w:rsidRDefault="002608CF" w:rsidP="00E50EB5">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37" w:name="_Toc72940750"/>
      <w:r w:rsidRPr="003702EE">
        <w:rPr>
          <w:rFonts w:asciiTheme="minorHAnsi" w:hAnsiTheme="minorHAnsi" w:cstheme="minorHAnsi"/>
          <w:b/>
          <w:caps/>
          <w:color w:val="00375A"/>
          <w:sz w:val="24"/>
          <w:szCs w:val="24"/>
        </w:rPr>
        <w:t>PAYMENT TERMS</w:t>
      </w:r>
      <w:bookmarkEnd w:id="137"/>
      <w:r w:rsidRPr="003702EE">
        <w:rPr>
          <w:rFonts w:asciiTheme="minorHAnsi" w:hAnsiTheme="minorHAnsi" w:cstheme="minorHAnsi"/>
          <w:b/>
          <w:caps/>
          <w:color w:val="00375A"/>
          <w:sz w:val="24"/>
          <w:szCs w:val="24"/>
        </w:rPr>
        <w:t xml:space="preserve"> </w:t>
      </w:r>
    </w:p>
    <w:p w14:paraId="1CFB2823" w14:textId="66403A26" w:rsidR="002608CF" w:rsidRPr="008017CC" w:rsidRDefault="002608CF" w:rsidP="008017CC">
      <w:pPr>
        <w:pStyle w:val="Level3"/>
        <w:numPr>
          <w:ilvl w:val="1"/>
          <w:numId w:val="1"/>
        </w:numPr>
        <w:rPr>
          <w:rFonts w:asciiTheme="minorHAnsi" w:hAnsiTheme="minorHAnsi" w:cstheme="minorHAnsi"/>
          <w:sz w:val="24"/>
          <w:szCs w:val="24"/>
        </w:rPr>
      </w:pPr>
      <w:r w:rsidRPr="008017CC">
        <w:rPr>
          <w:rFonts w:asciiTheme="minorHAnsi" w:hAnsiTheme="minorHAnsi" w:cstheme="minorHAnsi"/>
          <w:sz w:val="24"/>
          <w:szCs w:val="24"/>
        </w:rPr>
        <w:t xml:space="preserve">Subject to the relevant provisions of this Schedule, the </w:t>
      </w:r>
      <w:r w:rsidR="00E50EB5">
        <w:rPr>
          <w:rFonts w:asciiTheme="minorHAnsi" w:hAnsiTheme="minorHAnsi" w:cstheme="minorHAnsi"/>
          <w:sz w:val="24"/>
          <w:szCs w:val="24"/>
        </w:rPr>
        <w:t>Customer</w:t>
      </w:r>
      <w:r w:rsidRPr="008017CC">
        <w:rPr>
          <w:rFonts w:asciiTheme="minorHAnsi" w:hAnsiTheme="minorHAnsi" w:cstheme="minorHAnsi"/>
          <w:sz w:val="24"/>
          <w:szCs w:val="24"/>
        </w:rPr>
        <w:t xml:space="preserve"> shall make payment to the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within thirty (30) </w:t>
      </w:r>
      <w:r w:rsidR="008017CC">
        <w:rPr>
          <w:rFonts w:asciiTheme="minorHAnsi" w:hAnsiTheme="minorHAnsi" w:cstheme="minorHAnsi"/>
          <w:sz w:val="24"/>
          <w:szCs w:val="24"/>
        </w:rPr>
        <w:t xml:space="preserve">calendar </w:t>
      </w:r>
      <w:r w:rsidRPr="008017CC">
        <w:rPr>
          <w:rFonts w:asciiTheme="minorHAnsi" w:hAnsiTheme="minorHAnsi" w:cstheme="minorHAnsi"/>
          <w:sz w:val="24"/>
          <w:szCs w:val="24"/>
        </w:rPr>
        <w:t xml:space="preserve">days of verifying that the invoice is valid and undisputed. </w:t>
      </w:r>
    </w:p>
    <w:p w14:paraId="6A3F8CD8" w14:textId="227E4C00" w:rsidR="002608CF" w:rsidRPr="008017CC" w:rsidRDefault="002608CF" w:rsidP="008017CC">
      <w:pPr>
        <w:pStyle w:val="Level3"/>
        <w:numPr>
          <w:ilvl w:val="1"/>
          <w:numId w:val="1"/>
        </w:numPr>
        <w:rPr>
          <w:rFonts w:asciiTheme="minorHAnsi" w:hAnsiTheme="minorHAnsi" w:cstheme="minorHAnsi"/>
          <w:sz w:val="24"/>
          <w:szCs w:val="24"/>
        </w:rPr>
      </w:pPr>
      <w:r w:rsidRPr="008017CC">
        <w:rPr>
          <w:rFonts w:asciiTheme="minorHAnsi" w:hAnsiTheme="minorHAnsi" w:cstheme="minorHAnsi"/>
          <w:sz w:val="24"/>
          <w:szCs w:val="24"/>
        </w:rPr>
        <w:t xml:space="preserve">Unless the Parties agree otherwise in writing, all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invoices shall be paid in sterling by electronic transfer of funds to the bank account that the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has specified on its invoice. </w:t>
      </w:r>
    </w:p>
    <w:p w14:paraId="5D88B7D7" w14:textId="3F62D12D" w:rsidR="003702EE" w:rsidRDefault="003702EE" w:rsidP="003702EE">
      <w:pPr>
        <w:pStyle w:val="NormalWeb"/>
        <w:rPr>
          <w:rFonts w:ascii="ArialMT" w:hAnsi="ArialMT"/>
        </w:rPr>
      </w:pPr>
    </w:p>
    <w:p w14:paraId="4CFF78F9" w14:textId="643144A2" w:rsidR="003702EE" w:rsidRDefault="003702EE" w:rsidP="003702EE">
      <w:pPr>
        <w:pStyle w:val="NormalWeb"/>
        <w:rPr>
          <w:rFonts w:ascii="ArialMT" w:hAnsi="ArialMT"/>
        </w:rPr>
      </w:pPr>
    </w:p>
    <w:p w14:paraId="5122F97B" w14:textId="0F467E9E" w:rsidR="003702EE" w:rsidRDefault="003702EE" w:rsidP="003702EE">
      <w:pPr>
        <w:pStyle w:val="NormalWeb"/>
        <w:rPr>
          <w:rFonts w:ascii="ArialMT" w:hAnsi="ArialMT"/>
        </w:rPr>
      </w:pPr>
    </w:p>
    <w:p w14:paraId="1E743C62" w14:textId="69FEE82B" w:rsidR="003702EE" w:rsidRDefault="003702EE" w:rsidP="003702EE">
      <w:pPr>
        <w:pStyle w:val="NormalWeb"/>
        <w:rPr>
          <w:rFonts w:ascii="ArialMT" w:hAnsi="ArialMT"/>
        </w:rPr>
      </w:pPr>
    </w:p>
    <w:p w14:paraId="731D9E79" w14:textId="77777777" w:rsidR="003702EE" w:rsidRDefault="003702EE" w:rsidP="003702EE">
      <w:pPr>
        <w:pStyle w:val="NormalWeb"/>
      </w:pPr>
    </w:p>
    <w:bookmarkEnd w:id="128"/>
    <w:p w14:paraId="7796FC69" w14:textId="13A13A4D" w:rsidR="00282AF0" w:rsidRPr="002608CF" w:rsidRDefault="002608CF" w:rsidP="001153A6">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t>ANNEX 1: PRICING AND PAYMENT</w:t>
      </w:r>
    </w:p>
    <w:p w14:paraId="4236FF4D" w14:textId="48A682D5" w:rsidR="00282AF0" w:rsidRPr="008B0004" w:rsidRDefault="001153A6" w:rsidP="008B0004">
      <w:pPr>
        <w:pStyle w:val="Level1"/>
        <w:keepNext/>
        <w:numPr>
          <w:ilvl w:val="0"/>
          <w:numId w:val="11"/>
        </w:numPr>
        <w:tabs>
          <w:tab w:val="clear" w:pos="709"/>
        </w:tabs>
        <w:outlineLvl w:val="0"/>
        <w:rPr>
          <w:rFonts w:asciiTheme="minorHAnsi" w:hAnsiTheme="minorHAnsi" w:cstheme="minorHAnsi"/>
          <w:b/>
          <w:caps/>
          <w:color w:val="00375A"/>
          <w:sz w:val="24"/>
          <w:szCs w:val="24"/>
        </w:rPr>
      </w:pPr>
      <w:bookmarkStart w:id="138" w:name="_Toc72940751"/>
      <w:r w:rsidRPr="0093222B">
        <w:rPr>
          <w:rFonts w:asciiTheme="minorHAnsi" w:hAnsiTheme="minorHAnsi" w:cstheme="minorHAnsi"/>
          <w:b/>
          <w:caps/>
          <w:color w:val="00375A"/>
          <w:sz w:val="24"/>
          <w:szCs w:val="24"/>
        </w:rPr>
        <w:t>TABLE 1: SERVICE PROVIDER RATE CARD FOR CALCULATION OF TIME &amp; MATERIALS CHARGES</w:t>
      </w:r>
      <w:bookmarkEnd w:id="138"/>
    </w:p>
    <w:tbl>
      <w:tblPr>
        <w:tblStyle w:val="TableGrid0"/>
        <w:tblW w:w="0" w:type="auto"/>
        <w:tblInd w:w="709" w:type="dxa"/>
        <w:tblLook w:val="04A0" w:firstRow="1" w:lastRow="0" w:firstColumn="1" w:lastColumn="0" w:noHBand="0" w:noVBand="1"/>
      </w:tblPr>
      <w:tblGrid>
        <w:gridCol w:w="3992"/>
        <w:gridCol w:w="3909"/>
      </w:tblGrid>
      <w:tr w:rsidR="008B0004" w:rsidRPr="008B0004" w14:paraId="7D2477EE" w14:textId="77777777" w:rsidTr="008B0004">
        <w:tc>
          <w:tcPr>
            <w:tcW w:w="4305" w:type="dxa"/>
            <w:shd w:val="clear" w:color="auto" w:fill="8EAADB" w:themeFill="accent5" w:themeFillTint="99"/>
          </w:tcPr>
          <w:p w14:paraId="15D241AA" w14:textId="1FDB1E40" w:rsidR="008B0004" w:rsidRPr="008B0004" w:rsidRDefault="008B0004" w:rsidP="008B0004">
            <w:pPr>
              <w:pStyle w:val="NormalWeb"/>
              <w:jc w:val="center"/>
              <w:rPr>
                <w:rFonts w:asciiTheme="minorHAnsi" w:eastAsia="Arial" w:hAnsiTheme="minorHAnsi" w:cstheme="minorHAnsi"/>
                <w:b/>
                <w:bCs/>
              </w:rPr>
            </w:pPr>
            <w:r>
              <w:rPr>
                <w:rFonts w:asciiTheme="minorHAnsi" w:eastAsia="Arial" w:hAnsiTheme="minorHAnsi" w:cstheme="minorHAnsi"/>
                <w:b/>
                <w:bCs/>
              </w:rPr>
              <w:t>Staff Grade/Level</w:t>
            </w:r>
          </w:p>
        </w:tc>
        <w:tc>
          <w:tcPr>
            <w:tcW w:w="4305" w:type="dxa"/>
            <w:shd w:val="clear" w:color="auto" w:fill="8EAADB" w:themeFill="accent5" w:themeFillTint="99"/>
          </w:tcPr>
          <w:p w14:paraId="3E2DC67D" w14:textId="1E555D02" w:rsidR="008B0004" w:rsidRPr="008B0004" w:rsidRDefault="008B0004" w:rsidP="008B0004">
            <w:pPr>
              <w:pStyle w:val="NormalWeb"/>
              <w:jc w:val="center"/>
              <w:rPr>
                <w:rFonts w:asciiTheme="minorHAnsi" w:eastAsia="Arial" w:hAnsiTheme="minorHAnsi" w:cstheme="minorHAnsi"/>
                <w:b/>
                <w:bCs/>
              </w:rPr>
            </w:pPr>
            <w:r>
              <w:rPr>
                <w:rFonts w:asciiTheme="minorHAnsi" w:eastAsia="Arial" w:hAnsiTheme="minorHAnsi" w:cstheme="minorHAnsi"/>
                <w:b/>
                <w:bCs/>
              </w:rPr>
              <w:t>Day Rate (£)</w:t>
            </w:r>
          </w:p>
        </w:tc>
      </w:tr>
      <w:tr w:rsidR="008B0004" w14:paraId="0A2D5D2E" w14:textId="77777777" w:rsidTr="008B0004">
        <w:tc>
          <w:tcPr>
            <w:tcW w:w="4305" w:type="dxa"/>
          </w:tcPr>
          <w:p w14:paraId="7B19F372" w14:textId="77777777" w:rsidR="008B0004" w:rsidRDefault="008B0004" w:rsidP="00282AF0">
            <w:pPr>
              <w:pStyle w:val="NormalWeb"/>
              <w:rPr>
                <w:rFonts w:asciiTheme="minorHAnsi" w:eastAsia="Arial" w:hAnsiTheme="minorHAnsi" w:cstheme="minorHAnsi"/>
              </w:rPr>
            </w:pPr>
          </w:p>
        </w:tc>
        <w:tc>
          <w:tcPr>
            <w:tcW w:w="4305" w:type="dxa"/>
          </w:tcPr>
          <w:p w14:paraId="2D9D64B6" w14:textId="77777777" w:rsidR="008B0004" w:rsidRDefault="008B0004" w:rsidP="00282AF0">
            <w:pPr>
              <w:pStyle w:val="NormalWeb"/>
              <w:rPr>
                <w:rFonts w:asciiTheme="minorHAnsi" w:eastAsia="Arial" w:hAnsiTheme="minorHAnsi" w:cstheme="minorHAnsi"/>
              </w:rPr>
            </w:pPr>
          </w:p>
        </w:tc>
      </w:tr>
      <w:tr w:rsidR="008B0004" w14:paraId="36AEC744" w14:textId="77777777" w:rsidTr="008B0004">
        <w:tc>
          <w:tcPr>
            <w:tcW w:w="4305" w:type="dxa"/>
          </w:tcPr>
          <w:p w14:paraId="2FF7A9BF" w14:textId="77777777" w:rsidR="008B0004" w:rsidRDefault="008B0004" w:rsidP="00282AF0">
            <w:pPr>
              <w:pStyle w:val="NormalWeb"/>
              <w:rPr>
                <w:rFonts w:asciiTheme="minorHAnsi" w:eastAsia="Arial" w:hAnsiTheme="minorHAnsi" w:cstheme="minorHAnsi"/>
              </w:rPr>
            </w:pPr>
          </w:p>
        </w:tc>
        <w:tc>
          <w:tcPr>
            <w:tcW w:w="4305" w:type="dxa"/>
          </w:tcPr>
          <w:p w14:paraId="4B37CC8B" w14:textId="77777777" w:rsidR="008B0004" w:rsidRDefault="008B0004" w:rsidP="00282AF0">
            <w:pPr>
              <w:pStyle w:val="NormalWeb"/>
              <w:rPr>
                <w:rFonts w:asciiTheme="minorHAnsi" w:eastAsia="Arial" w:hAnsiTheme="minorHAnsi" w:cstheme="minorHAnsi"/>
              </w:rPr>
            </w:pPr>
          </w:p>
        </w:tc>
      </w:tr>
      <w:tr w:rsidR="008B0004" w14:paraId="1DD7B776" w14:textId="77777777" w:rsidTr="008B0004">
        <w:tc>
          <w:tcPr>
            <w:tcW w:w="4305" w:type="dxa"/>
          </w:tcPr>
          <w:p w14:paraId="3B5386F8" w14:textId="77777777" w:rsidR="008B0004" w:rsidRDefault="008B0004" w:rsidP="00282AF0">
            <w:pPr>
              <w:pStyle w:val="NormalWeb"/>
              <w:rPr>
                <w:rFonts w:asciiTheme="minorHAnsi" w:eastAsia="Arial" w:hAnsiTheme="minorHAnsi" w:cstheme="minorHAnsi"/>
              </w:rPr>
            </w:pPr>
          </w:p>
        </w:tc>
        <w:tc>
          <w:tcPr>
            <w:tcW w:w="4305" w:type="dxa"/>
          </w:tcPr>
          <w:p w14:paraId="0E6D9AC9" w14:textId="77777777" w:rsidR="008B0004" w:rsidRDefault="008B0004" w:rsidP="00282AF0">
            <w:pPr>
              <w:pStyle w:val="NormalWeb"/>
              <w:rPr>
                <w:rFonts w:asciiTheme="minorHAnsi" w:eastAsia="Arial" w:hAnsiTheme="minorHAnsi" w:cstheme="minorHAnsi"/>
              </w:rPr>
            </w:pPr>
          </w:p>
        </w:tc>
      </w:tr>
    </w:tbl>
    <w:p w14:paraId="52ECFEF2" w14:textId="77777777" w:rsidR="00282AF0" w:rsidRPr="00F762D6" w:rsidRDefault="00282AF0" w:rsidP="00282AF0">
      <w:pPr>
        <w:pStyle w:val="NormalWeb"/>
        <w:ind w:left="709"/>
        <w:rPr>
          <w:rFonts w:asciiTheme="minorHAnsi" w:eastAsia="Arial" w:hAnsiTheme="minorHAnsi" w:cstheme="minorHAnsi"/>
        </w:rPr>
      </w:pPr>
    </w:p>
    <w:p w14:paraId="1EDBA281" w14:textId="4575BC94" w:rsidR="0093222B" w:rsidRPr="006D36FE" w:rsidRDefault="0093222B" w:rsidP="006D36FE">
      <w:pPr>
        <w:pStyle w:val="Level1"/>
        <w:keepNext/>
        <w:numPr>
          <w:ilvl w:val="0"/>
          <w:numId w:val="11"/>
        </w:numPr>
        <w:tabs>
          <w:tab w:val="clear" w:pos="709"/>
        </w:tabs>
        <w:outlineLvl w:val="0"/>
        <w:rPr>
          <w:rFonts w:asciiTheme="minorHAnsi" w:hAnsiTheme="minorHAnsi" w:cstheme="minorHAnsi"/>
          <w:b/>
          <w:caps/>
          <w:color w:val="00375A"/>
          <w:sz w:val="24"/>
          <w:szCs w:val="24"/>
        </w:rPr>
      </w:pPr>
      <w:bookmarkStart w:id="139" w:name="_Toc72940752"/>
      <w:r>
        <w:rPr>
          <w:rFonts w:asciiTheme="minorHAnsi" w:hAnsiTheme="minorHAnsi" w:cstheme="minorHAnsi"/>
          <w:b/>
          <w:caps/>
          <w:color w:val="00375A"/>
          <w:sz w:val="24"/>
          <w:szCs w:val="24"/>
        </w:rPr>
        <w:t xml:space="preserve">TABLE 2: </w:t>
      </w:r>
      <w:r w:rsidR="001A3D71">
        <w:rPr>
          <w:rFonts w:asciiTheme="minorHAnsi" w:hAnsiTheme="minorHAnsi" w:cstheme="minorHAnsi"/>
          <w:b/>
          <w:caps/>
          <w:color w:val="00375A"/>
          <w:sz w:val="24"/>
          <w:szCs w:val="24"/>
        </w:rPr>
        <w:t>MAXIMUM TIME &amp; MATERIALS CHARGES</w:t>
      </w:r>
      <w:bookmarkEnd w:id="139"/>
    </w:p>
    <w:tbl>
      <w:tblPr>
        <w:tblStyle w:val="TableGrid0"/>
        <w:tblW w:w="0" w:type="auto"/>
        <w:tblInd w:w="709" w:type="dxa"/>
        <w:tblLook w:val="04A0" w:firstRow="1" w:lastRow="0" w:firstColumn="1" w:lastColumn="0" w:noHBand="0" w:noVBand="1"/>
      </w:tblPr>
      <w:tblGrid>
        <w:gridCol w:w="2121"/>
        <w:gridCol w:w="5780"/>
      </w:tblGrid>
      <w:tr w:rsidR="006D36FE" w:rsidRPr="008B0004" w14:paraId="2CF3D469" w14:textId="77777777" w:rsidTr="006D36FE">
        <w:tc>
          <w:tcPr>
            <w:tcW w:w="2121" w:type="dxa"/>
            <w:shd w:val="clear" w:color="auto" w:fill="8EAADB" w:themeFill="accent5" w:themeFillTint="99"/>
          </w:tcPr>
          <w:p w14:paraId="5341653B" w14:textId="4A23AD18" w:rsidR="006D36FE" w:rsidRPr="008B0004" w:rsidRDefault="009D2751" w:rsidP="006D36FE">
            <w:pPr>
              <w:pStyle w:val="NormalWeb"/>
              <w:rPr>
                <w:rFonts w:asciiTheme="minorHAnsi" w:eastAsia="Arial" w:hAnsiTheme="minorHAnsi" w:cstheme="minorHAnsi"/>
                <w:b/>
                <w:bCs/>
              </w:rPr>
            </w:pPr>
            <w:r>
              <w:rPr>
                <w:rFonts w:asciiTheme="minorHAnsi" w:eastAsia="Arial" w:hAnsiTheme="minorHAnsi" w:cstheme="minorHAnsi"/>
                <w:b/>
                <w:bCs/>
              </w:rPr>
              <w:t>Service Item</w:t>
            </w:r>
          </w:p>
        </w:tc>
        <w:tc>
          <w:tcPr>
            <w:tcW w:w="5780" w:type="dxa"/>
            <w:shd w:val="clear" w:color="auto" w:fill="8EAADB" w:themeFill="accent5" w:themeFillTint="99"/>
          </w:tcPr>
          <w:p w14:paraId="0ED56E44" w14:textId="7F612A4D" w:rsidR="006D36FE" w:rsidRPr="008B0004" w:rsidRDefault="006D36FE" w:rsidP="00AD719B">
            <w:pPr>
              <w:pStyle w:val="NormalWeb"/>
              <w:jc w:val="center"/>
              <w:rPr>
                <w:rFonts w:asciiTheme="minorHAnsi" w:eastAsia="Arial" w:hAnsiTheme="minorHAnsi" w:cstheme="minorHAnsi"/>
                <w:b/>
                <w:bCs/>
              </w:rPr>
            </w:pPr>
            <w:r>
              <w:rPr>
                <w:rFonts w:asciiTheme="minorHAnsi" w:eastAsia="Arial" w:hAnsiTheme="minorHAnsi" w:cstheme="minorHAnsi"/>
                <w:b/>
                <w:bCs/>
              </w:rPr>
              <w:t>Maximum Time &amp; Materials Charges (the cap) (£)</w:t>
            </w:r>
          </w:p>
        </w:tc>
      </w:tr>
      <w:tr w:rsidR="00026A7B" w14:paraId="375A4EE3" w14:textId="77777777" w:rsidTr="00026A7B">
        <w:tc>
          <w:tcPr>
            <w:tcW w:w="7901" w:type="dxa"/>
            <w:gridSpan w:val="2"/>
            <w:shd w:val="clear" w:color="auto" w:fill="B4C6E7" w:themeFill="accent5" w:themeFillTint="66"/>
          </w:tcPr>
          <w:p w14:paraId="2C82F769" w14:textId="65C58F0E" w:rsidR="00026A7B" w:rsidRDefault="00026A7B" w:rsidP="00AD719B">
            <w:pPr>
              <w:pStyle w:val="NormalWeb"/>
              <w:rPr>
                <w:rFonts w:asciiTheme="minorHAnsi" w:eastAsia="Arial" w:hAnsiTheme="minorHAnsi" w:cstheme="minorHAnsi"/>
              </w:rPr>
            </w:pPr>
            <w:r>
              <w:rPr>
                <w:rFonts w:asciiTheme="minorHAnsi" w:eastAsia="Arial" w:hAnsiTheme="minorHAnsi" w:cstheme="minorHAnsi"/>
              </w:rPr>
              <w:t>Service Line 1</w:t>
            </w:r>
          </w:p>
        </w:tc>
      </w:tr>
      <w:tr w:rsidR="006D36FE" w14:paraId="2D90EAD9" w14:textId="77777777" w:rsidTr="006D36FE">
        <w:tc>
          <w:tcPr>
            <w:tcW w:w="2121" w:type="dxa"/>
          </w:tcPr>
          <w:p w14:paraId="1E9128D8" w14:textId="64CB71EE" w:rsidR="006D36FE" w:rsidRDefault="008157C6" w:rsidP="00AD719B">
            <w:pPr>
              <w:pStyle w:val="NormalWeb"/>
              <w:rPr>
                <w:rFonts w:asciiTheme="minorHAnsi" w:eastAsia="Arial" w:hAnsiTheme="minorHAnsi" w:cstheme="minorHAnsi"/>
              </w:rPr>
            </w:pPr>
            <w:r>
              <w:rPr>
                <w:rFonts w:asciiTheme="minorHAnsi" w:eastAsia="Arial" w:hAnsiTheme="minorHAnsi" w:cstheme="minorHAnsi"/>
              </w:rPr>
              <w:t>[e.g. S1M1]</w:t>
            </w:r>
          </w:p>
        </w:tc>
        <w:tc>
          <w:tcPr>
            <w:tcW w:w="5780" w:type="dxa"/>
          </w:tcPr>
          <w:p w14:paraId="41D899CB" w14:textId="77777777" w:rsidR="006D36FE" w:rsidRDefault="006D36FE" w:rsidP="00AD719B">
            <w:pPr>
              <w:pStyle w:val="NormalWeb"/>
              <w:rPr>
                <w:rFonts w:asciiTheme="minorHAnsi" w:eastAsia="Arial" w:hAnsiTheme="minorHAnsi" w:cstheme="minorHAnsi"/>
              </w:rPr>
            </w:pPr>
          </w:p>
        </w:tc>
      </w:tr>
      <w:tr w:rsidR="006D36FE" w14:paraId="6218AC87" w14:textId="77777777" w:rsidTr="006D36FE">
        <w:tc>
          <w:tcPr>
            <w:tcW w:w="2121" w:type="dxa"/>
          </w:tcPr>
          <w:p w14:paraId="2B8E421A" w14:textId="71778856" w:rsidR="006D36FE" w:rsidRDefault="008157C6" w:rsidP="00AD719B">
            <w:pPr>
              <w:pStyle w:val="NormalWeb"/>
              <w:rPr>
                <w:rFonts w:asciiTheme="minorHAnsi" w:eastAsia="Arial" w:hAnsiTheme="minorHAnsi" w:cstheme="minorHAnsi"/>
              </w:rPr>
            </w:pPr>
            <w:r>
              <w:rPr>
                <w:rFonts w:asciiTheme="minorHAnsi" w:eastAsia="Arial" w:hAnsiTheme="minorHAnsi" w:cstheme="minorHAnsi"/>
              </w:rPr>
              <w:t>[e.g. S1M2]</w:t>
            </w:r>
          </w:p>
        </w:tc>
        <w:tc>
          <w:tcPr>
            <w:tcW w:w="5780" w:type="dxa"/>
          </w:tcPr>
          <w:p w14:paraId="0B8AACED" w14:textId="77777777" w:rsidR="006D36FE" w:rsidRDefault="006D36FE" w:rsidP="00AD719B">
            <w:pPr>
              <w:pStyle w:val="NormalWeb"/>
              <w:rPr>
                <w:rFonts w:asciiTheme="minorHAnsi" w:eastAsia="Arial" w:hAnsiTheme="minorHAnsi" w:cstheme="minorHAnsi"/>
              </w:rPr>
            </w:pPr>
          </w:p>
        </w:tc>
      </w:tr>
      <w:tr w:rsidR="00026A7B" w14:paraId="0674CB1B" w14:textId="77777777" w:rsidTr="00026A7B">
        <w:tc>
          <w:tcPr>
            <w:tcW w:w="7901" w:type="dxa"/>
            <w:gridSpan w:val="2"/>
            <w:shd w:val="clear" w:color="auto" w:fill="B4C6E7" w:themeFill="accent5" w:themeFillTint="66"/>
          </w:tcPr>
          <w:p w14:paraId="1C2D0711" w14:textId="601CCDF8" w:rsidR="00026A7B" w:rsidRDefault="00026A7B" w:rsidP="00AD719B">
            <w:pPr>
              <w:pStyle w:val="NormalWeb"/>
              <w:rPr>
                <w:rFonts w:asciiTheme="minorHAnsi" w:eastAsia="Arial" w:hAnsiTheme="minorHAnsi" w:cstheme="minorHAnsi"/>
              </w:rPr>
            </w:pPr>
            <w:r>
              <w:rPr>
                <w:rFonts w:asciiTheme="minorHAnsi" w:eastAsia="Arial" w:hAnsiTheme="minorHAnsi" w:cstheme="minorHAnsi"/>
              </w:rPr>
              <w:t>Service Line 2</w:t>
            </w:r>
          </w:p>
        </w:tc>
      </w:tr>
      <w:tr w:rsidR="002400F9" w14:paraId="24368A15" w14:textId="77777777" w:rsidTr="006D36FE">
        <w:tc>
          <w:tcPr>
            <w:tcW w:w="2121" w:type="dxa"/>
          </w:tcPr>
          <w:p w14:paraId="49A07990" w14:textId="7E6B6845" w:rsidR="002400F9" w:rsidRDefault="008157C6" w:rsidP="00AD719B">
            <w:pPr>
              <w:pStyle w:val="NormalWeb"/>
              <w:rPr>
                <w:rFonts w:asciiTheme="minorHAnsi" w:eastAsia="Arial" w:hAnsiTheme="minorHAnsi" w:cstheme="minorHAnsi"/>
              </w:rPr>
            </w:pPr>
            <w:r>
              <w:rPr>
                <w:rFonts w:asciiTheme="minorHAnsi" w:eastAsia="Arial" w:hAnsiTheme="minorHAnsi" w:cstheme="minorHAnsi"/>
              </w:rPr>
              <w:t>[e.g. S2M1]</w:t>
            </w:r>
          </w:p>
        </w:tc>
        <w:tc>
          <w:tcPr>
            <w:tcW w:w="5780" w:type="dxa"/>
          </w:tcPr>
          <w:p w14:paraId="2C647057" w14:textId="77777777" w:rsidR="002400F9" w:rsidRDefault="002400F9" w:rsidP="00AD719B">
            <w:pPr>
              <w:pStyle w:val="NormalWeb"/>
              <w:rPr>
                <w:rFonts w:asciiTheme="minorHAnsi" w:eastAsia="Arial" w:hAnsiTheme="minorHAnsi" w:cstheme="minorHAnsi"/>
              </w:rPr>
            </w:pPr>
          </w:p>
        </w:tc>
      </w:tr>
      <w:tr w:rsidR="002400F9" w14:paraId="7122037A" w14:textId="77777777" w:rsidTr="006D36FE">
        <w:tc>
          <w:tcPr>
            <w:tcW w:w="2121" w:type="dxa"/>
          </w:tcPr>
          <w:p w14:paraId="5B5BFE40" w14:textId="28E48853" w:rsidR="002400F9" w:rsidRDefault="008157C6" w:rsidP="00AD719B">
            <w:pPr>
              <w:pStyle w:val="NormalWeb"/>
              <w:rPr>
                <w:rFonts w:asciiTheme="minorHAnsi" w:eastAsia="Arial" w:hAnsiTheme="minorHAnsi" w:cstheme="minorHAnsi"/>
              </w:rPr>
            </w:pPr>
            <w:r>
              <w:rPr>
                <w:rFonts w:asciiTheme="minorHAnsi" w:eastAsia="Arial" w:hAnsiTheme="minorHAnsi" w:cstheme="minorHAnsi"/>
              </w:rPr>
              <w:t>[e.g. S2M2]</w:t>
            </w:r>
          </w:p>
        </w:tc>
        <w:tc>
          <w:tcPr>
            <w:tcW w:w="5780" w:type="dxa"/>
          </w:tcPr>
          <w:p w14:paraId="7335C70C" w14:textId="77777777" w:rsidR="002400F9" w:rsidRDefault="002400F9" w:rsidP="00AD719B">
            <w:pPr>
              <w:pStyle w:val="NormalWeb"/>
              <w:rPr>
                <w:rFonts w:asciiTheme="minorHAnsi" w:eastAsia="Arial" w:hAnsiTheme="minorHAnsi" w:cstheme="minorHAnsi"/>
              </w:rPr>
            </w:pPr>
          </w:p>
        </w:tc>
      </w:tr>
      <w:tr w:rsidR="00026A7B" w14:paraId="75F8A1F6" w14:textId="77777777" w:rsidTr="00026A7B">
        <w:tc>
          <w:tcPr>
            <w:tcW w:w="7901" w:type="dxa"/>
            <w:gridSpan w:val="2"/>
            <w:shd w:val="clear" w:color="auto" w:fill="B4C6E7" w:themeFill="accent5" w:themeFillTint="66"/>
          </w:tcPr>
          <w:p w14:paraId="6FD5BE76" w14:textId="7F31690A" w:rsidR="00026A7B" w:rsidRDefault="00026A7B" w:rsidP="00AD719B">
            <w:pPr>
              <w:pStyle w:val="NormalWeb"/>
              <w:rPr>
                <w:rFonts w:asciiTheme="minorHAnsi" w:eastAsia="Arial" w:hAnsiTheme="minorHAnsi" w:cstheme="minorHAnsi"/>
              </w:rPr>
            </w:pPr>
            <w:r>
              <w:rPr>
                <w:rFonts w:asciiTheme="minorHAnsi" w:eastAsia="Arial" w:hAnsiTheme="minorHAnsi" w:cstheme="minorHAnsi"/>
              </w:rPr>
              <w:t>[Service Line X – insert further lines as necessary]</w:t>
            </w:r>
          </w:p>
        </w:tc>
      </w:tr>
      <w:tr w:rsidR="002400F9" w14:paraId="3E53D11E" w14:textId="77777777" w:rsidTr="006D36FE">
        <w:tc>
          <w:tcPr>
            <w:tcW w:w="2121" w:type="dxa"/>
          </w:tcPr>
          <w:p w14:paraId="5E6A4630" w14:textId="26E5C1FA" w:rsidR="002400F9" w:rsidRDefault="00026A7B" w:rsidP="00AD719B">
            <w:pPr>
              <w:pStyle w:val="NormalWeb"/>
              <w:rPr>
                <w:rFonts w:asciiTheme="minorHAnsi" w:eastAsia="Arial" w:hAnsiTheme="minorHAnsi" w:cstheme="minorHAnsi"/>
              </w:rPr>
            </w:pPr>
            <w:r>
              <w:rPr>
                <w:rFonts w:asciiTheme="minorHAnsi" w:eastAsia="Arial" w:hAnsiTheme="minorHAnsi" w:cstheme="minorHAnsi"/>
              </w:rPr>
              <w:t>[etc.]</w:t>
            </w:r>
          </w:p>
        </w:tc>
        <w:tc>
          <w:tcPr>
            <w:tcW w:w="5780" w:type="dxa"/>
          </w:tcPr>
          <w:p w14:paraId="2E1387F7" w14:textId="77777777" w:rsidR="002400F9" w:rsidRDefault="002400F9" w:rsidP="00AD719B">
            <w:pPr>
              <w:pStyle w:val="NormalWeb"/>
              <w:rPr>
                <w:rFonts w:asciiTheme="minorHAnsi" w:eastAsia="Arial" w:hAnsiTheme="minorHAnsi" w:cstheme="minorHAnsi"/>
              </w:rPr>
            </w:pPr>
          </w:p>
        </w:tc>
      </w:tr>
    </w:tbl>
    <w:p w14:paraId="4CC6B6CE" w14:textId="77777777" w:rsidR="001A3D71" w:rsidRDefault="001A3D71" w:rsidP="001A3D71">
      <w:pPr>
        <w:pStyle w:val="Level1"/>
        <w:keepNext/>
        <w:numPr>
          <w:ilvl w:val="0"/>
          <w:numId w:val="0"/>
        </w:numPr>
        <w:outlineLvl w:val="0"/>
        <w:rPr>
          <w:rFonts w:asciiTheme="minorHAnsi" w:hAnsiTheme="minorHAnsi" w:cstheme="minorHAnsi"/>
          <w:b/>
          <w:caps/>
          <w:color w:val="00375A"/>
          <w:sz w:val="24"/>
          <w:szCs w:val="24"/>
        </w:rPr>
      </w:pPr>
    </w:p>
    <w:p w14:paraId="12C5F4CC" w14:textId="77777777" w:rsidR="0093222B" w:rsidRDefault="0093222B" w:rsidP="00E50EB5">
      <w:pPr>
        <w:pStyle w:val="Level1"/>
        <w:keepNext/>
        <w:numPr>
          <w:ilvl w:val="0"/>
          <w:numId w:val="8"/>
        </w:numPr>
        <w:outlineLvl w:val="0"/>
        <w:rPr>
          <w:rFonts w:asciiTheme="minorHAnsi" w:hAnsiTheme="minorHAnsi" w:cstheme="minorHAnsi"/>
          <w:b/>
          <w:caps/>
          <w:color w:val="00375A"/>
          <w:sz w:val="24"/>
          <w:szCs w:val="24"/>
        </w:rPr>
      </w:pPr>
      <w:bookmarkStart w:id="140" w:name="_Toc72940753"/>
      <w:r>
        <w:rPr>
          <w:rFonts w:asciiTheme="minorHAnsi" w:hAnsiTheme="minorHAnsi" w:cstheme="minorHAnsi"/>
          <w:b/>
          <w:caps/>
          <w:color w:val="00375A"/>
          <w:sz w:val="24"/>
          <w:szCs w:val="24"/>
        </w:rPr>
        <w:t>TABLE 2: FIRM PRICES</w:t>
      </w:r>
      <w:bookmarkEnd w:id="140"/>
    </w:p>
    <w:tbl>
      <w:tblPr>
        <w:tblStyle w:val="TableGrid0"/>
        <w:tblW w:w="0" w:type="auto"/>
        <w:tblInd w:w="709" w:type="dxa"/>
        <w:tblLook w:val="04A0" w:firstRow="1" w:lastRow="0" w:firstColumn="1" w:lastColumn="0" w:noHBand="0" w:noVBand="1"/>
      </w:tblPr>
      <w:tblGrid>
        <w:gridCol w:w="2121"/>
        <w:gridCol w:w="5780"/>
      </w:tblGrid>
      <w:tr w:rsidR="009D2751" w:rsidRPr="008B0004" w14:paraId="61222A39" w14:textId="77777777" w:rsidTr="00AD719B">
        <w:tc>
          <w:tcPr>
            <w:tcW w:w="2121" w:type="dxa"/>
            <w:shd w:val="clear" w:color="auto" w:fill="8EAADB" w:themeFill="accent5" w:themeFillTint="99"/>
          </w:tcPr>
          <w:p w14:paraId="18FEC33C" w14:textId="7D973F64" w:rsidR="009D2751" w:rsidRPr="008B0004" w:rsidRDefault="009D2751" w:rsidP="00AD719B">
            <w:pPr>
              <w:pStyle w:val="NormalWeb"/>
              <w:rPr>
                <w:rFonts w:asciiTheme="minorHAnsi" w:eastAsia="Arial" w:hAnsiTheme="minorHAnsi" w:cstheme="minorHAnsi"/>
                <w:b/>
                <w:bCs/>
              </w:rPr>
            </w:pPr>
            <w:r>
              <w:rPr>
                <w:rFonts w:asciiTheme="minorHAnsi" w:eastAsia="Arial" w:hAnsiTheme="minorHAnsi" w:cstheme="minorHAnsi"/>
                <w:b/>
                <w:bCs/>
              </w:rPr>
              <w:t>Service Item</w:t>
            </w:r>
          </w:p>
        </w:tc>
        <w:tc>
          <w:tcPr>
            <w:tcW w:w="5780" w:type="dxa"/>
            <w:shd w:val="clear" w:color="auto" w:fill="8EAADB" w:themeFill="accent5" w:themeFillTint="99"/>
          </w:tcPr>
          <w:p w14:paraId="0094A247" w14:textId="7CC85ECF" w:rsidR="009D2751" w:rsidRPr="008B0004" w:rsidRDefault="009D2751" w:rsidP="00AD719B">
            <w:pPr>
              <w:pStyle w:val="NormalWeb"/>
              <w:jc w:val="center"/>
              <w:rPr>
                <w:rFonts w:asciiTheme="minorHAnsi" w:eastAsia="Arial" w:hAnsiTheme="minorHAnsi" w:cstheme="minorHAnsi"/>
                <w:b/>
                <w:bCs/>
              </w:rPr>
            </w:pPr>
            <w:r>
              <w:rPr>
                <w:rFonts w:asciiTheme="minorHAnsi" w:eastAsia="Arial" w:hAnsiTheme="minorHAnsi" w:cstheme="minorHAnsi"/>
                <w:b/>
                <w:bCs/>
              </w:rPr>
              <w:t>Firm Price (£)</w:t>
            </w:r>
          </w:p>
        </w:tc>
      </w:tr>
      <w:tr w:rsidR="009D2751" w14:paraId="75AD56CA" w14:textId="77777777" w:rsidTr="00AD719B">
        <w:tc>
          <w:tcPr>
            <w:tcW w:w="7901" w:type="dxa"/>
            <w:gridSpan w:val="2"/>
            <w:shd w:val="clear" w:color="auto" w:fill="B4C6E7" w:themeFill="accent5" w:themeFillTint="66"/>
          </w:tcPr>
          <w:p w14:paraId="76BAC1E5"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Service Line 1</w:t>
            </w:r>
          </w:p>
        </w:tc>
      </w:tr>
      <w:tr w:rsidR="009D2751" w14:paraId="4B2A7B92" w14:textId="77777777" w:rsidTr="00AD719B">
        <w:tc>
          <w:tcPr>
            <w:tcW w:w="2121" w:type="dxa"/>
          </w:tcPr>
          <w:p w14:paraId="15E7731B"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[e.g. S1M1]</w:t>
            </w:r>
          </w:p>
        </w:tc>
        <w:tc>
          <w:tcPr>
            <w:tcW w:w="5780" w:type="dxa"/>
          </w:tcPr>
          <w:p w14:paraId="6B377FB0" w14:textId="77777777" w:rsidR="009D2751" w:rsidRDefault="009D2751" w:rsidP="00AD719B">
            <w:pPr>
              <w:pStyle w:val="NormalWeb"/>
              <w:rPr>
                <w:rFonts w:asciiTheme="minorHAnsi" w:eastAsia="Arial" w:hAnsiTheme="minorHAnsi" w:cstheme="minorHAnsi"/>
              </w:rPr>
            </w:pPr>
          </w:p>
        </w:tc>
      </w:tr>
      <w:tr w:rsidR="009D2751" w14:paraId="5A931A9B" w14:textId="77777777" w:rsidTr="00AD719B">
        <w:tc>
          <w:tcPr>
            <w:tcW w:w="2121" w:type="dxa"/>
          </w:tcPr>
          <w:p w14:paraId="37D37AF6"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[e.g. S1M2]</w:t>
            </w:r>
          </w:p>
        </w:tc>
        <w:tc>
          <w:tcPr>
            <w:tcW w:w="5780" w:type="dxa"/>
          </w:tcPr>
          <w:p w14:paraId="472110EC" w14:textId="77777777" w:rsidR="009D2751" w:rsidRDefault="009D2751" w:rsidP="00AD719B">
            <w:pPr>
              <w:pStyle w:val="NormalWeb"/>
              <w:rPr>
                <w:rFonts w:asciiTheme="minorHAnsi" w:eastAsia="Arial" w:hAnsiTheme="minorHAnsi" w:cstheme="minorHAnsi"/>
              </w:rPr>
            </w:pPr>
          </w:p>
        </w:tc>
      </w:tr>
      <w:tr w:rsidR="009D2751" w14:paraId="6F671685" w14:textId="77777777" w:rsidTr="00AD719B">
        <w:tc>
          <w:tcPr>
            <w:tcW w:w="7901" w:type="dxa"/>
            <w:gridSpan w:val="2"/>
            <w:shd w:val="clear" w:color="auto" w:fill="B4C6E7" w:themeFill="accent5" w:themeFillTint="66"/>
          </w:tcPr>
          <w:p w14:paraId="58708339"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Service Line 2</w:t>
            </w:r>
          </w:p>
        </w:tc>
      </w:tr>
      <w:tr w:rsidR="009D2751" w14:paraId="7F700E11" w14:textId="77777777" w:rsidTr="00AD719B">
        <w:tc>
          <w:tcPr>
            <w:tcW w:w="2121" w:type="dxa"/>
          </w:tcPr>
          <w:p w14:paraId="60D7CCF9"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[e.g. S2M1]</w:t>
            </w:r>
          </w:p>
        </w:tc>
        <w:tc>
          <w:tcPr>
            <w:tcW w:w="5780" w:type="dxa"/>
          </w:tcPr>
          <w:p w14:paraId="51DF5295" w14:textId="77777777" w:rsidR="009D2751" w:rsidRDefault="009D2751" w:rsidP="00AD719B">
            <w:pPr>
              <w:pStyle w:val="NormalWeb"/>
              <w:rPr>
                <w:rFonts w:asciiTheme="minorHAnsi" w:eastAsia="Arial" w:hAnsiTheme="minorHAnsi" w:cstheme="minorHAnsi"/>
              </w:rPr>
            </w:pPr>
          </w:p>
        </w:tc>
      </w:tr>
      <w:tr w:rsidR="009D2751" w14:paraId="1B721F22" w14:textId="77777777" w:rsidTr="00AD719B">
        <w:tc>
          <w:tcPr>
            <w:tcW w:w="2121" w:type="dxa"/>
          </w:tcPr>
          <w:p w14:paraId="08D8B09E"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[e.g. S2M2]</w:t>
            </w:r>
          </w:p>
        </w:tc>
        <w:tc>
          <w:tcPr>
            <w:tcW w:w="5780" w:type="dxa"/>
          </w:tcPr>
          <w:p w14:paraId="7BFC5C69" w14:textId="77777777" w:rsidR="009D2751" w:rsidRDefault="009D2751" w:rsidP="00AD719B">
            <w:pPr>
              <w:pStyle w:val="NormalWeb"/>
              <w:rPr>
                <w:rFonts w:asciiTheme="minorHAnsi" w:eastAsia="Arial" w:hAnsiTheme="minorHAnsi" w:cstheme="minorHAnsi"/>
              </w:rPr>
            </w:pPr>
          </w:p>
        </w:tc>
      </w:tr>
      <w:tr w:rsidR="009D2751" w14:paraId="05D20F34" w14:textId="77777777" w:rsidTr="00AD719B">
        <w:tc>
          <w:tcPr>
            <w:tcW w:w="7901" w:type="dxa"/>
            <w:gridSpan w:val="2"/>
            <w:shd w:val="clear" w:color="auto" w:fill="B4C6E7" w:themeFill="accent5" w:themeFillTint="66"/>
          </w:tcPr>
          <w:p w14:paraId="04211FEA"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[Service Line X – insert further lines as necessary]</w:t>
            </w:r>
          </w:p>
        </w:tc>
      </w:tr>
      <w:tr w:rsidR="009D2751" w14:paraId="580885E8" w14:textId="77777777" w:rsidTr="00AD719B">
        <w:tc>
          <w:tcPr>
            <w:tcW w:w="2121" w:type="dxa"/>
          </w:tcPr>
          <w:p w14:paraId="669E0465" w14:textId="77777777" w:rsidR="009D2751" w:rsidRDefault="009D2751" w:rsidP="00AD719B">
            <w:pPr>
              <w:pStyle w:val="NormalWeb"/>
              <w:rPr>
                <w:rFonts w:asciiTheme="minorHAnsi" w:eastAsia="Arial" w:hAnsiTheme="minorHAnsi" w:cstheme="minorHAnsi"/>
              </w:rPr>
            </w:pPr>
            <w:r>
              <w:rPr>
                <w:rFonts w:asciiTheme="minorHAnsi" w:eastAsia="Arial" w:hAnsiTheme="minorHAnsi" w:cstheme="minorHAnsi"/>
              </w:rPr>
              <w:t>[etc.]</w:t>
            </w:r>
          </w:p>
        </w:tc>
        <w:tc>
          <w:tcPr>
            <w:tcW w:w="5780" w:type="dxa"/>
          </w:tcPr>
          <w:p w14:paraId="571B93F8" w14:textId="77777777" w:rsidR="009D2751" w:rsidRDefault="009D2751" w:rsidP="00AD719B">
            <w:pPr>
              <w:pStyle w:val="NormalWeb"/>
              <w:rPr>
                <w:rFonts w:asciiTheme="minorHAnsi" w:eastAsia="Arial" w:hAnsiTheme="minorHAnsi" w:cstheme="minorHAnsi"/>
              </w:rPr>
            </w:pPr>
          </w:p>
        </w:tc>
      </w:tr>
    </w:tbl>
    <w:p w14:paraId="701AA0EC" w14:textId="77777777" w:rsidR="00282AF0" w:rsidRPr="00F762D6" w:rsidRDefault="00282AF0" w:rsidP="00282AF0">
      <w:pPr>
        <w:pStyle w:val="Body"/>
        <w:rPr>
          <w:rFonts w:asciiTheme="minorHAnsi" w:hAnsiTheme="minorHAnsi" w:cstheme="minorHAnsi"/>
          <w:sz w:val="24"/>
          <w:szCs w:val="24"/>
        </w:rPr>
      </w:pPr>
    </w:p>
    <w:p w14:paraId="489C6CB4" w14:textId="77777777" w:rsidR="00282AF0" w:rsidRPr="00CD3BF4" w:rsidRDefault="00282AF0" w:rsidP="00282AF0">
      <w:pPr>
        <w:pStyle w:val="Body"/>
        <w:rPr>
          <w:rFonts w:asciiTheme="minorHAnsi" w:hAnsiTheme="minorHAnsi" w:cstheme="minorHAnsi"/>
          <w:sz w:val="24"/>
          <w:szCs w:val="24"/>
        </w:rPr>
      </w:pPr>
    </w:p>
    <w:p w14:paraId="3356619F" w14:textId="73DF5E6D" w:rsidR="002608CF" w:rsidRPr="002608CF" w:rsidRDefault="002608CF" w:rsidP="007057DE">
      <w:pPr>
        <w:pStyle w:val="Heading1"/>
        <w:jc w:val="center"/>
      </w:pPr>
      <w:bookmarkStart w:id="141" w:name="_Toc72940754"/>
      <w:r>
        <w:t>SCHEDULE 3</w:t>
      </w:r>
      <w:bookmarkEnd w:id="141"/>
    </w:p>
    <w:p w14:paraId="13EBE8A8" w14:textId="2975B3FA" w:rsidR="002608CF" w:rsidRPr="00F762D6" w:rsidRDefault="000B510F" w:rsidP="002608CF">
      <w:pPr>
        <w:pStyle w:val="ScheduleSubHeading"/>
        <w:rPr>
          <w:rFonts w:asciiTheme="minorHAnsi" w:hAnsiTheme="minorHAnsi" w:cstheme="minorHAnsi"/>
          <w:sz w:val="24"/>
          <w:szCs w:val="24"/>
        </w:rPr>
      </w:pPr>
      <w:r>
        <w:rPr>
          <w:rFonts w:asciiTheme="minorHAnsi" w:hAnsiTheme="minorHAnsi" w:cstheme="minorHAnsi"/>
          <w:sz w:val="24"/>
          <w:szCs w:val="24"/>
        </w:rPr>
        <w:t>CHANGE CONTROL</w:t>
      </w:r>
    </w:p>
    <w:p w14:paraId="786616AA" w14:textId="77777777" w:rsidR="00552B0D" w:rsidRPr="005355CD" w:rsidRDefault="00552B0D" w:rsidP="005355CD">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2" w:name="_Toc72940755"/>
      <w:r w:rsidRPr="005355CD">
        <w:rPr>
          <w:rFonts w:asciiTheme="minorHAnsi" w:hAnsiTheme="minorHAnsi" w:cstheme="minorHAnsi"/>
          <w:b/>
          <w:caps/>
          <w:color w:val="00375A"/>
          <w:sz w:val="24"/>
          <w:szCs w:val="24"/>
        </w:rPr>
        <w:t>GENERAL PRINCIPLES OF CHANGE CONTROL PROCEDURE</w:t>
      </w:r>
      <w:bookmarkEnd w:id="142"/>
      <w:r w:rsidRPr="005355CD">
        <w:rPr>
          <w:rFonts w:asciiTheme="minorHAnsi" w:hAnsiTheme="minorHAnsi" w:cstheme="minorHAnsi"/>
          <w:b/>
          <w:caps/>
          <w:color w:val="00375A"/>
          <w:sz w:val="24"/>
          <w:szCs w:val="24"/>
        </w:rPr>
        <w:t xml:space="preserve"> </w:t>
      </w:r>
    </w:p>
    <w:p w14:paraId="7F807CE7" w14:textId="1887AA19" w:rsidR="00552B0D" w:rsidRPr="002717DF" w:rsidRDefault="00552B0D" w:rsidP="002717DF">
      <w:pPr>
        <w:pStyle w:val="Level3"/>
        <w:numPr>
          <w:ilvl w:val="1"/>
          <w:numId w:val="1"/>
        </w:numPr>
        <w:rPr>
          <w:rFonts w:asciiTheme="minorHAnsi" w:hAnsiTheme="minorHAnsi" w:cstheme="minorHAnsi"/>
          <w:sz w:val="24"/>
          <w:szCs w:val="24"/>
        </w:rPr>
      </w:pPr>
      <w:r w:rsidRPr="002717DF">
        <w:rPr>
          <w:rFonts w:asciiTheme="minorHAnsi" w:hAnsiTheme="minorHAnsi" w:cstheme="minorHAnsi"/>
          <w:sz w:val="24"/>
          <w:szCs w:val="24"/>
        </w:rPr>
        <w:t xml:space="preserve">This Schedule sets out the procedure for dealing with Changes. </w:t>
      </w:r>
    </w:p>
    <w:p w14:paraId="7F44A193" w14:textId="52C1340E" w:rsidR="00552B0D" w:rsidRPr="009656D5" w:rsidRDefault="00552B0D" w:rsidP="002717DF">
      <w:pPr>
        <w:pStyle w:val="Level3"/>
        <w:numPr>
          <w:ilvl w:val="1"/>
          <w:numId w:val="1"/>
        </w:numPr>
        <w:rPr>
          <w:rFonts w:asciiTheme="minorHAnsi" w:hAnsiTheme="minorHAnsi" w:cstheme="minorHAnsi"/>
          <w:sz w:val="24"/>
          <w:szCs w:val="24"/>
        </w:rPr>
      </w:pPr>
      <w:r w:rsidRPr="002717DF">
        <w:rPr>
          <w:rFonts w:asciiTheme="minorHAnsi" w:hAnsiTheme="minorHAnsi" w:cstheme="minorHAnsi"/>
          <w:sz w:val="24"/>
          <w:szCs w:val="24"/>
        </w:rPr>
        <w:t xml:space="preserve">Operational Changes shall be processed in accordance with Paragraph 9. If either Party is in doubt about whether a change falls within the definition of an Operational </w:t>
      </w:r>
      <w:r w:rsidRPr="009656D5">
        <w:rPr>
          <w:rFonts w:asciiTheme="minorHAnsi" w:hAnsiTheme="minorHAnsi" w:cstheme="minorHAnsi"/>
          <w:sz w:val="24"/>
          <w:szCs w:val="24"/>
        </w:rPr>
        <w:t xml:space="preserve">Change, then it must be processed as a Contract Change. </w:t>
      </w:r>
    </w:p>
    <w:p w14:paraId="06F787C1" w14:textId="4C1B62FC" w:rsidR="00552B0D" w:rsidRPr="009656D5" w:rsidRDefault="00552B0D" w:rsidP="002717DF">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 xml:space="preserve">The Parties shall deal with Contract Change as follows: </w:t>
      </w:r>
    </w:p>
    <w:p w14:paraId="611FBA9F" w14:textId="6F34B689"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either Party may request a Contract Change which they shall initiate by issuing a Change Request in accordance with Paragraph 4; </w:t>
      </w:r>
    </w:p>
    <w:p w14:paraId="73532827" w14:textId="3581953E"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unless this Agreement otherwise requires,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assess and document the potential impact of a proposed Contract Change in accordance with Paragraph 5 before the Contract Change can be either approved or implemented; </w:t>
      </w:r>
    </w:p>
    <w:p w14:paraId="583854D5" w14:textId="20AB2F98"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shall have the right to request amendments to a Change Request, approve it or reject it in the manner set out in Paragraph 6; </w:t>
      </w:r>
    </w:p>
    <w:p w14:paraId="041B422E" w14:textId="12822660"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have the right to reject a Change Request solely in the manner set out in Paragraph 7; </w:t>
      </w:r>
    </w:p>
    <w:p w14:paraId="6F3C801E" w14:textId="56A5FBCA"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save as otherwise provided in this Agreement, no proposed Contract Change shall be implemented by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until a Change Authorisation Note has been signed and issued by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in accordance with Paragraph 6.2. </w:t>
      </w:r>
    </w:p>
    <w:p w14:paraId="3A9FE27E" w14:textId="3898CB44" w:rsidR="00267D11" w:rsidRPr="009656D5" w:rsidRDefault="00267D11" w:rsidP="002717DF">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Until a Change Authorisation Note has been signed</w:t>
      </w:r>
      <w:r w:rsidRPr="002717DF">
        <w:rPr>
          <w:rFonts w:asciiTheme="minorHAnsi" w:hAnsiTheme="minorHAnsi" w:cstheme="minorHAnsi"/>
          <w:sz w:val="24"/>
          <w:szCs w:val="24"/>
        </w:rPr>
        <w:t xml:space="preserve"> and issued by the </w:t>
      </w:r>
      <w:r w:rsidR="00EA5F91">
        <w:rPr>
          <w:rFonts w:asciiTheme="minorHAnsi" w:hAnsiTheme="minorHAnsi" w:cstheme="minorHAnsi"/>
          <w:sz w:val="24"/>
          <w:szCs w:val="24"/>
        </w:rPr>
        <w:t>Customer</w:t>
      </w:r>
      <w:r w:rsidRPr="002717DF">
        <w:rPr>
          <w:rFonts w:asciiTheme="minorHAnsi" w:hAnsiTheme="minorHAnsi" w:cstheme="minorHAnsi"/>
          <w:sz w:val="24"/>
          <w:szCs w:val="24"/>
        </w:rPr>
        <w:t xml:space="preserve"> in </w:t>
      </w:r>
      <w:r w:rsidRPr="009656D5">
        <w:rPr>
          <w:rFonts w:asciiTheme="minorHAnsi" w:hAnsiTheme="minorHAnsi" w:cstheme="minorHAnsi"/>
          <w:sz w:val="24"/>
          <w:szCs w:val="24"/>
        </w:rPr>
        <w:t xml:space="preserve">accordance with Paragraph 6.2, then: </w:t>
      </w:r>
    </w:p>
    <w:p w14:paraId="22C0C116" w14:textId="114885DE"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unless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expressly agrees (or requires) otherwise in writing,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continue to supply the Services in accordance with the existing terms of this Agreement as if the proposed Contract Change did not apply; and </w:t>
      </w:r>
    </w:p>
    <w:p w14:paraId="57BC1D24" w14:textId="28119BA1"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any discussions, negotiations or other communications which may take place between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and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in connection with any proposed Contract Change, including the submission of any Change Communications, shall be without prejudice to each Party’s other rights under this Agreement. </w:t>
      </w:r>
    </w:p>
    <w:p w14:paraId="66B6D81A" w14:textId="7741413D" w:rsidR="00267D11" w:rsidRPr="009656D5" w:rsidRDefault="00267D11" w:rsidP="009656D5">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w:t>
      </w:r>
    </w:p>
    <w:p w14:paraId="0F8D381D" w14:textId="53774CA8"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within </w:t>
      </w:r>
      <w:r w:rsidR="009656D5">
        <w:rPr>
          <w:rFonts w:asciiTheme="minorHAnsi" w:hAnsiTheme="minorHAnsi" w:cstheme="minorHAnsi"/>
          <w:sz w:val="24"/>
          <w:szCs w:val="24"/>
        </w:rPr>
        <w:t>ten (</w:t>
      </w:r>
      <w:r w:rsidRPr="009656D5">
        <w:rPr>
          <w:rFonts w:asciiTheme="minorHAnsi" w:hAnsiTheme="minorHAnsi" w:cstheme="minorHAnsi"/>
          <w:sz w:val="24"/>
          <w:szCs w:val="24"/>
        </w:rPr>
        <w:t>10</w:t>
      </w:r>
      <w:r w:rsidR="009656D5">
        <w:rPr>
          <w:rFonts w:asciiTheme="minorHAnsi" w:hAnsiTheme="minorHAnsi" w:cstheme="minorHAnsi"/>
          <w:sz w:val="24"/>
          <w:szCs w:val="24"/>
        </w:rPr>
        <w:t>)</w:t>
      </w:r>
      <w:r w:rsidRPr="009656D5">
        <w:rPr>
          <w:rFonts w:asciiTheme="minorHAnsi" w:hAnsiTheme="minorHAnsi" w:cstheme="minorHAnsi"/>
          <w:sz w:val="24"/>
          <w:szCs w:val="24"/>
        </w:rPr>
        <w:t xml:space="preserve"> </w:t>
      </w:r>
      <w:r w:rsidR="009656D5">
        <w:rPr>
          <w:rFonts w:asciiTheme="minorHAnsi" w:hAnsiTheme="minorHAnsi" w:cstheme="minorHAnsi"/>
          <w:sz w:val="24"/>
          <w:szCs w:val="24"/>
        </w:rPr>
        <w:t>Business</w:t>
      </w:r>
      <w:r w:rsidRPr="009656D5">
        <w:rPr>
          <w:rFonts w:asciiTheme="minorHAnsi" w:hAnsiTheme="minorHAnsi" w:cstheme="minorHAnsi"/>
          <w:sz w:val="24"/>
          <w:szCs w:val="24"/>
        </w:rPr>
        <w:t xml:space="preserve"> Days of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’s signature and issue of a Change Authorisation Note, deliver to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a copy of this Agreement updated to reflect all Contract Changes agreed in the relevant Change Authorisation Note and annotated with a reference to the Change Authorisation Note pursuant to which the relevant Contract Changes were agreed; and </w:t>
      </w:r>
    </w:p>
    <w:p w14:paraId="37AE5BC5" w14:textId="3825CBDC" w:rsidR="00267D11"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thereafter provide to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such further copies of the updated Agreement as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may from time to time request. </w:t>
      </w:r>
    </w:p>
    <w:p w14:paraId="1D0A987B" w14:textId="77777777" w:rsidR="00115E81" w:rsidRPr="009656D5" w:rsidRDefault="00115E81" w:rsidP="00115E81">
      <w:pPr>
        <w:pStyle w:val="Level3"/>
        <w:numPr>
          <w:ilvl w:val="0"/>
          <w:numId w:val="0"/>
        </w:numPr>
        <w:ind w:left="1701"/>
        <w:rPr>
          <w:rFonts w:asciiTheme="minorHAnsi" w:hAnsiTheme="minorHAnsi" w:cstheme="minorHAnsi"/>
          <w:sz w:val="24"/>
          <w:szCs w:val="24"/>
        </w:rPr>
      </w:pPr>
    </w:p>
    <w:p w14:paraId="370366FD" w14:textId="2C4AA3F5" w:rsidR="00267D11" w:rsidRPr="009656D5" w:rsidRDefault="00267D11" w:rsidP="009656D5">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3" w:name="_Toc72940756"/>
      <w:r w:rsidRPr="009656D5">
        <w:rPr>
          <w:rFonts w:asciiTheme="minorHAnsi" w:hAnsiTheme="minorHAnsi" w:cstheme="minorHAnsi"/>
          <w:b/>
          <w:caps/>
          <w:color w:val="00375A"/>
          <w:sz w:val="24"/>
          <w:szCs w:val="24"/>
        </w:rPr>
        <w:t>COSTS</w:t>
      </w:r>
      <w:bookmarkEnd w:id="143"/>
      <w:r w:rsidRPr="009656D5">
        <w:rPr>
          <w:rFonts w:asciiTheme="minorHAnsi" w:hAnsiTheme="minorHAnsi" w:cstheme="minorHAnsi"/>
          <w:b/>
          <w:caps/>
          <w:color w:val="00375A"/>
          <w:sz w:val="24"/>
          <w:szCs w:val="24"/>
        </w:rPr>
        <w:t xml:space="preserve"> </w:t>
      </w:r>
    </w:p>
    <w:p w14:paraId="45323CEF" w14:textId="5898BE1D" w:rsidR="00017D2C" w:rsidRPr="00017D2C" w:rsidRDefault="00267D11"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Subject to Paragraph </w:t>
      </w:r>
      <w:r w:rsidR="00017D2C">
        <w:rPr>
          <w:rFonts w:asciiTheme="minorHAnsi" w:hAnsiTheme="minorHAnsi" w:cstheme="minorHAnsi"/>
          <w:sz w:val="24"/>
          <w:szCs w:val="24"/>
        </w:rPr>
        <w:t>2</w:t>
      </w:r>
      <w:r w:rsidRPr="00017D2C">
        <w:rPr>
          <w:rFonts w:asciiTheme="minorHAnsi" w:hAnsiTheme="minorHAnsi" w:cstheme="minorHAnsi"/>
          <w:sz w:val="24"/>
          <w:szCs w:val="24"/>
        </w:rPr>
        <w:t>.3</w:t>
      </w:r>
      <w:r w:rsidR="00017D2C">
        <w:rPr>
          <w:rFonts w:asciiTheme="minorHAnsi" w:hAnsiTheme="minorHAnsi" w:cstheme="minorHAnsi"/>
          <w:sz w:val="24"/>
          <w:szCs w:val="24"/>
        </w:rPr>
        <w:t xml:space="preserve"> </w:t>
      </w:r>
      <w:r w:rsidR="00B97476" w:rsidRPr="00017D2C">
        <w:rPr>
          <w:rFonts w:asciiTheme="minorHAnsi" w:hAnsiTheme="minorHAnsi" w:cstheme="minorHAnsi"/>
          <w:sz w:val="24"/>
          <w:szCs w:val="24"/>
        </w:rPr>
        <w:t>the costs of preparing each Change Request shall be borne by the Party making the Change Request</w:t>
      </w:r>
      <w:r w:rsidR="00017D2C">
        <w:rPr>
          <w:rFonts w:asciiTheme="minorHAnsi" w:hAnsiTheme="minorHAnsi" w:cstheme="minorHAnsi"/>
          <w:sz w:val="24"/>
          <w:szCs w:val="24"/>
        </w:rPr>
        <w:t>.</w:t>
      </w:r>
    </w:p>
    <w:p w14:paraId="42427580" w14:textId="77777777" w:rsid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The cost of any Contract Change shall be calculated and charged in accordance with the principles and day rates or day costs (as applicable) set out in Schedule </w:t>
      </w:r>
      <w:r w:rsidR="00017D2C">
        <w:rPr>
          <w:rFonts w:asciiTheme="minorHAnsi" w:hAnsiTheme="minorHAnsi" w:cstheme="minorHAnsi"/>
          <w:sz w:val="24"/>
          <w:szCs w:val="24"/>
        </w:rPr>
        <w:t>2</w:t>
      </w:r>
      <w:r w:rsidRPr="00017D2C">
        <w:rPr>
          <w:rFonts w:asciiTheme="minorHAnsi" w:hAnsiTheme="minorHAnsi" w:cstheme="minorHAnsi"/>
          <w:sz w:val="24"/>
          <w:szCs w:val="24"/>
        </w:rPr>
        <w:t xml:space="preserve"> (Charges and Invoicing).</w:t>
      </w:r>
    </w:p>
    <w:p w14:paraId="6D7FB92A" w14:textId="090D4617"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 </w:t>
      </w:r>
    </w:p>
    <w:p w14:paraId="57EF66E9" w14:textId="4763D89F" w:rsidR="00B97476"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Both Parties' costs incurred in respect of any use of this Change Control Procedure as a result of any error or Default by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be paid for by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w:t>
      </w:r>
    </w:p>
    <w:p w14:paraId="1B0FB61B" w14:textId="77777777" w:rsidR="00017D2C" w:rsidRPr="00017D2C" w:rsidRDefault="00017D2C" w:rsidP="00017D2C">
      <w:pPr>
        <w:pStyle w:val="Level3"/>
        <w:numPr>
          <w:ilvl w:val="0"/>
          <w:numId w:val="0"/>
        </w:numPr>
        <w:ind w:left="709"/>
        <w:rPr>
          <w:rFonts w:asciiTheme="minorHAnsi" w:hAnsiTheme="minorHAnsi" w:cstheme="minorHAnsi"/>
          <w:sz w:val="24"/>
          <w:szCs w:val="24"/>
        </w:rPr>
      </w:pPr>
    </w:p>
    <w:p w14:paraId="164BCCCB" w14:textId="3FDADD16" w:rsidR="00B97476" w:rsidRPr="009656D5" w:rsidRDefault="00B97476" w:rsidP="009656D5">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4" w:name="_Toc72940757"/>
      <w:r w:rsidRPr="009656D5">
        <w:rPr>
          <w:rFonts w:asciiTheme="minorHAnsi" w:hAnsiTheme="minorHAnsi" w:cstheme="minorHAnsi"/>
          <w:b/>
          <w:caps/>
          <w:color w:val="00375A"/>
          <w:sz w:val="24"/>
          <w:szCs w:val="24"/>
        </w:rPr>
        <w:t>CHANGE REQUEST</w:t>
      </w:r>
      <w:bookmarkEnd w:id="144"/>
      <w:r w:rsidRPr="009656D5">
        <w:rPr>
          <w:rFonts w:asciiTheme="minorHAnsi" w:hAnsiTheme="minorHAnsi" w:cstheme="minorHAnsi"/>
          <w:b/>
          <w:caps/>
          <w:color w:val="00375A"/>
          <w:sz w:val="24"/>
          <w:szCs w:val="24"/>
        </w:rPr>
        <w:t xml:space="preserve"> </w:t>
      </w:r>
    </w:p>
    <w:p w14:paraId="74FC3A8B" w14:textId="160DF0B5"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Either Party may issue a Change Request to the other Party at any time during the Term. A Change Request shall be substantially in the form of Annex 1. </w:t>
      </w:r>
    </w:p>
    <w:p w14:paraId="0B5EEC8C" w14:textId="3FCA529F"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issues the Change Request, then it shall also provide an Impact Assessment to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as soon as is reasonably practicable but in any event within </w:t>
      </w:r>
      <w:r w:rsidR="00DB3A31">
        <w:rPr>
          <w:rFonts w:asciiTheme="minorHAnsi" w:hAnsiTheme="minorHAnsi" w:cstheme="minorHAnsi"/>
          <w:sz w:val="24"/>
          <w:szCs w:val="24"/>
        </w:rPr>
        <w:t>ten (</w:t>
      </w:r>
      <w:r w:rsidRPr="00017D2C">
        <w:rPr>
          <w:rFonts w:asciiTheme="minorHAnsi" w:hAnsiTheme="minorHAnsi" w:cstheme="minorHAnsi"/>
          <w:sz w:val="24"/>
          <w:szCs w:val="24"/>
        </w:rPr>
        <w:t>10</w:t>
      </w:r>
      <w:r w:rsidR="00DB3A31">
        <w:rPr>
          <w:rFonts w:asciiTheme="minorHAnsi" w:hAnsiTheme="minorHAnsi" w:cstheme="minorHAnsi"/>
          <w:sz w:val="24"/>
          <w:szCs w:val="24"/>
        </w:rPr>
        <w:t>)</w:t>
      </w:r>
      <w:r w:rsidRPr="00017D2C">
        <w:rPr>
          <w:rFonts w:asciiTheme="minorHAnsi" w:hAnsiTheme="minorHAnsi" w:cstheme="minorHAnsi"/>
          <w:sz w:val="24"/>
          <w:szCs w:val="24"/>
        </w:rPr>
        <w:t xml:space="preserve">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the date of issuing the Change Request. </w:t>
      </w:r>
    </w:p>
    <w:p w14:paraId="53A568B0" w14:textId="21EB06DE"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issues the Change Request, then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provide as soon as reasonably practical and in any event within ten (10)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the date of receiving the Change Request an estimate (“</w:t>
      </w:r>
      <w:r w:rsidRPr="00DB3A31">
        <w:rPr>
          <w:rFonts w:asciiTheme="minorHAnsi" w:hAnsiTheme="minorHAnsi" w:cstheme="minorHAnsi"/>
          <w:b/>
          <w:bCs/>
          <w:sz w:val="24"/>
          <w:szCs w:val="24"/>
        </w:rPr>
        <w:t>Impact Assessment Estimate</w:t>
      </w:r>
      <w:r w:rsidRPr="00017D2C">
        <w:rPr>
          <w:rFonts w:asciiTheme="minorHAnsi" w:hAnsiTheme="minorHAnsi" w:cstheme="minorHAnsi"/>
          <w:sz w:val="24"/>
          <w:szCs w:val="24"/>
        </w:rPr>
        <w:t xml:space="preserve">”) of the cost of preparing an Impact Assessment and the timetable for preparing it. The timetable shall provide for the completed Impact Assessment to be received by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within ten (10)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acceptance of the Impact Assessment Estimate or within any longer time period agreed by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w:t>
      </w:r>
    </w:p>
    <w:p w14:paraId="5F509CE9" w14:textId="4E5D444C" w:rsidR="00B97476" w:rsidRPr="00156B8A"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accepts an Impact Assessment Estimate then following receipt of notice of such acceptance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provide the completed Impact Assessment to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as soon as is reasonably practicable and in any event </w:t>
      </w:r>
      <w:r w:rsidRPr="00156B8A">
        <w:rPr>
          <w:rFonts w:asciiTheme="minorHAnsi" w:hAnsiTheme="minorHAnsi" w:cstheme="minorHAnsi"/>
          <w:sz w:val="24"/>
          <w:szCs w:val="24"/>
        </w:rPr>
        <w:t xml:space="preserve">within the period agreed in the Impact Assessment Estimate. If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requires any clarification in relation to the Change Request before it can deliver the Impact Assessment, then it shall promptly make a request for clarification to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and provided that sufficient information is received by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to fully understand: </w:t>
      </w:r>
    </w:p>
    <w:p w14:paraId="32A07B5A" w14:textId="58E1588D" w:rsidR="00B97476" w:rsidRPr="00156B8A" w:rsidRDefault="00B97476" w:rsidP="00156B8A">
      <w:pPr>
        <w:pStyle w:val="Level3"/>
        <w:rPr>
          <w:rFonts w:asciiTheme="minorHAnsi" w:hAnsiTheme="minorHAnsi" w:cstheme="minorHAnsi"/>
          <w:sz w:val="24"/>
          <w:szCs w:val="24"/>
        </w:rPr>
      </w:pPr>
      <w:r w:rsidRPr="00156B8A">
        <w:rPr>
          <w:rFonts w:asciiTheme="minorHAnsi" w:hAnsiTheme="minorHAnsi" w:cstheme="minorHAnsi"/>
          <w:sz w:val="24"/>
          <w:szCs w:val="24"/>
        </w:rPr>
        <w:t xml:space="preserve">The nature of the request for clarification; and </w:t>
      </w:r>
    </w:p>
    <w:p w14:paraId="51A8EF6E" w14:textId="353158DF" w:rsidR="00B97476" w:rsidRPr="00156B8A" w:rsidRDefault="00B97476" w:rsidP="00156B8A">
      <w:pPr>
        <w:pStyle w:val="Level3"/>
        <w:rPr>
          <w:rFonts w:asciiTheme="minorHAnsi" w:hAnsiTheme="minorHAnsi" w:cstheme="minorHAnsi"/>
          <w:sz w:val="24"/>
          <w:szCs w:val="24"/>
        </w:rPr>
      </w:pPr>
      <w:r w:rsidRPr="00156B8A">
        <w:rPr>
          <w:rFonts w:asciiTheme="minorHAnsi" w:hAnsiTheme="minorHAnsi" w:cstheme="minorHAnsi"/>
          <w:sz w:val="24"/>
          <w:szCs w:val="24"/>
        </w:rPr>
        <w:t xml:space="preserve">The reasonable justification for the request; </w:t>
      </w:r>
    </w:p>
    <w:p w14:paraId="58F63097" w14:textId="533CB209" w:rsidR="00B97476" w:rsidRDefault="00B97476" w:rsidP="00156B8A">
      <w:pPr>
        <w:pStyle w:val="Level3"/>
        <w:numPr>
          <w:ilvl w:val="0"/>
          <w:numId w:val="0"/>
        </w:numPr>
        <w:ind w:left="709"/>
        <w:rPr>
          <w:rFonts w:asciiTheme="minorHAnsi" w:hAnsiTheme="minorHAnsi" w:cstheme="minorHAnsi"/>
          <w:sz w:val="24"/>
          <w:szCs w:val="24"/>
        </w:rPr>
      </w:pPr>
      <w:r w:rsidRPr="00156B8A">
        <w:rPr>
          <w:rFonts w:asciiTheme="minorHAnsi" w:hAnsiTheme="minorHAnsi" w:cstheme="minorHAnsi"/>
          <w:sz w:val="24"/>
          <w:szCs w:val="24"/>
        </w:rPr>
        <w:t xml:space="preserve">the time period to complete the Impact Assessment shall be extended by the time taken by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to provide</w:t>
      </w:r>
      <w:r w:rsidRPr="00017D2C">
        <w:rPr>
          <w:rFonts w:asciiTheme="minorHAnsi" w:hAnsiTheme="minorHAnsi" w:cstheme="minorHAnsi"/>
          <w:sz w:val="24"/>
          <w:szCs w:val="24"/>
        </w:rPr>
        <w:t xml:space="preserve"> that clarification.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shall respond to the request for clarification as soon as is reasonably practicable. </w:t>
      </w:r>
    </w:p>
    <w:p w14:paraId="279B3FB7" w14:textId="77777777" w:rsidR="00156B8A" w:rsidRPr="00017D2C" w:rsidRDefault="00156B8A" w:rsidP="00156B8A">
      <w:pPr>
        <w:pStyle w:val="Level3"/>
        <w:numPr>
          <w:ilvl w:val="0"/>
          <w:numId w:val="0"/>
        </w:numPr>
        <w:ind w:left="709"/>
        <w:rPr>
          <w:rFonts w:asciiTheme="minorHAnsi" w:hAnsiTheme="minorHAnsi" w:cstheme="minorHAnsi"/>
          <w:sz w:val="24"/>
          <w:szCs w:val="24"/>
        </w:rPr>
      </w:pPr>
    </w:p>
    <w:p w14:paraId="77B304B1" w14:textId="3DE58B45" w:rsidR="00B97476" w:rsidRPr="00156B8A" w:rsidRDefault="00B97476" w:rsidP="00156B8A">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5" w:name="_Toc72940758"/>
      <w:r w:rsidRPr="00156B8A">
        <w:rPr>
          <w:rFonts w:asciiTheme="minorHAnsi" w:hAnsiTheme="minorHAnsi" w:cstheme="minorHAnsi"/>
          <w:b/>
          <w:caps/>
          <w:color w:val="00375A"/>
          <w:sz w:val="24"/>
          <w:szCs w:val="24"/>
        </w:rPr>
        <w:t>IMPACT ASSESSMENT</w:t>
      </w:r>
      <w:bookmarkEnd w:id="145"/>
      <w:r w:rsidRPr="00156B8A">
        <w:rPr>
          <w:rFonts w:asciiTheme="minorHAnsi" w:hAnsiTheme="minorHAnsi" w:cstheme="minorHAnsi"/>
          <w:b/>
          <w:caps/>
          <w:color w:val="00375A"/>
          <w:sz w:val="24"/>
          <w:szCs w:val="24"/>
        </w:rPr>
        <w:t xml:space="preserve"> </w:t>
      </w:r>
    </w:p>
    <w:p w14:paraId="29C7F376" w14:textId="29CC50F9" w:rsidR="00B97476" w:rsidRPr="00156B8A" w:rsidRDefault="00B97476"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Each Impact Assessment shall be completed in good faith and shall include: </w:t>
      </w:r>
    </w:p>
    <w:p w14:paraId="76D3C4C3" w14:textId="752B63EB"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the proposed Contract Change including the reason for the Contract Change; and </w:t>
      </w:r>
    </w:p>
    <w:p w14:paraId="3530774F" w14:textId="75AF31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details of the impact of the proposed Contract Change on the Services</w:t>
      </w:r>
      <w:r w:rsidR="00E84A4B" w:rsidRPr="00CC4519">
        <w:rPr>
          <w:rFonts w:asciiTheme="minorHAnsi" w:hAnsiTheme="minorHAnsi" w:cstheme="minorHAnsi"/>
          <w:sz w:val="24"/>
          <w:szCs w:val="24"/>
        </w:rPr>
        <w:t xml:space="preserve"> </w:t>
      </w:r>
      <w:r w:rsidRPr="00CC4519">
        <w:rPr>
          <w:rFonts w:asciiTheme="minorHAnsi" w:hAnsiTheme="minorHAnsi" w:cstheme="minorHAnsi"/>
          <w:sz w:val="24"/>
          <w:szCs w:val="24"/>
        </w:rPr>
        <w:t xml:space="preserve">and the </w:t>
      </w:r>
      <w:r w:rsidR="00EA5F91">
        <w:rPr>
          <w:rFonts w:asciiTheme="minorHAnsi" w:hAnsiTheme="minorHAnsi" w:cstheme="minorHAnsi"/>
          <w:sz w:val="24"/>
          <w:szCs w:val="24"/>
        </w:rPr>
        <w:t>Service Provider</w:t>
      </w:r>
      <w:r w:rsidRPr="00CC4519">
        <w:rPr>
          <w:rFonts w:asciiTheme="minorHAnsi" w:hAnsiTheme="minorHAnsi" w:cstheme="minorHAnsi"/>
          <w:sz w:val="24"/>
          <w:szCs w:val="24"/>
        </w:rPr>
        <w:t xml:space="preserve">'s ability to meet its other obligations under this Agreement; </w:t>
      </w:r>
    </w:p>
    <w:p w14:paraId="1F5DDEF4" w14:textId="72570C33"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any variation to the terms of this Agreement that will be required as a result of that impact, including changes to: </w:t>
      </w:r>
    </w:p>
    <w:p w14:paraId="6F3EF487" w14:textId="3C408802"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the Services Description; </w:t>
      </w:r>
    </w:p>
    <w:p w14:paraId="43B0034E" w14:textId="3F104DFC"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the Milestones, Implementation Plan and any other timetable previously agreed by the Parties; </w:t>
      </w:r>
    </w:p>
    <w:p w14:paraId="527BAA3E" w14:textId="02AF4EEB"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other services provided by third party contractors to the </w:t>
      </w:r>
      <w:r w:rsidR="00EA5F91">
        <w:rPr>
          <w:rFonts w:asciiTheme="minorHAnsi" w:hAnsiTheme="minorHAnsi" w:cstheme="minorHAnsi"/>
          <w:sz w:val="24"/>
          <w:szCs w:val="24"/>
        </w:rPr>
        <w:t>Customer</w:t>
      </w:r>
      <w:r w:rsidRPr="00CC4519">
        <w:rPr>
          <w:rFonts w:asciiTheme="minorHAnsi" w:hAnsiTheme="minorHAnsi" w:cstheme="minorHAnsi"/>
          <w:sz w:val="24"/>
          <w:szCs w:val="24"/>
        </w:rPr>
        <w:t xml:space="preserve">; </w:t>
      </w:r>
    </w:p>
    <w:p w14:paraId="6D3EDD5E" w14:textId="0A9AC0FA"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the cost of implementing the proposed Contract Change; </w:t>
      </w:r>
    </w:p>
    <w:p w14:paraId="1FBF5EFA" w14:textId="4B19FD71"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the ongoing costs required by the proposed Contract Change when implemented, including any increase or decrease in the Charges, any alteration in the resources and/or expenditure required by either Party and any alteration to the </w:t>
      </w:r>
      <w:r w:rsidR="005D1EEE">
        <w:rPr>
          <w:rFonts w:asciiTheme="minorHAnsi" w:hAnsiTheme="minorHAnsi" w:cstheme="minorHAnsi"/>
          <w:sz w:val="24"/>
          <w:szCs w:val="24"/>
        </w:rPr>
        <w:t>Business</w:t>
      </w:r>
      <w:r w:rsidRPr="00CC4519">
        <w:rPr>
          <w:rFonts w:asciiTheme="minorHAnsi" w:hAnsiTheme="minorHAnsi" w:cstheme="minorHAnsi"/>
          <w:sz w:val="24"/>
          <w:szCs w:val="24"/>
        </w:rPr>
        <w:t xml:space="preserve"> practices of either Party; </w:t>
      </w:r>
    </w:p>
    <w:p w14:paraId="0BAB722B" w14:textId="225F76F2"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a timetable for the implementation, together with any proposals for the testing of the Contract Change; </w:t>
      </w:r>
    </w:p>
    <w:p w14:paraId="4B478AD3" w14:textId="23921B91"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how the proposed Contract Change will ensure compliance with any applicable Change in Law; and </w:t>
      </w:r>
    </w:p>
    <w:p w14:paraId="015970B5" w14:textId="50DC69E8" w:rsidR="004F394A" w:rsidRPr="00CC4519" w:rsidRDefault="004F394A"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such other information as the </w:t>
      </w:r>
      <w:r w:rsidR="00EA5F91">
        <w:rPr>
          <w:rFonts w:asciiTheme="minorHAnsi" w:hAnsiTheme="minorHAnsi" w:cstheme="minorHAnsi"/>
          <w:sz w:val="24"/>
          <w:szCs w:val="24"/>
        </w:rPr>
        <w:t>Customer</w:t>
      </w:r>
      <w:r w:rsidRPr="00CC4519">
        <w:rPr>
          <w:rFonts w:asciiTheme="minorHAnsi" w:hAnsiTheme="minorHAnsi" w:cstheme="minorHAnsi"/>
          <w:sz w:val="24"/>
          <w:szCs w:val="24"/>
        </w:rPr>
        <w:t xml:space="preserve"> may reasonably request in (or in response to) the Change Request. </w:t>
      </w:r>
    </w:p>
    <w:p w14:paraId="0A213097" w14:textId="18AD81B9"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Subject to the provisions of Paragraph </w:t>
      </w:r>
      <w:r w:rsidR="00CC4519">
        <w:rPr>
          <w:rFonts w:asciiTheme="minorHAnsi" w:hAnsiTheme="minorHAnsi" w:cstheme="minorHAnsi"/>
          <w:sz w:val="24"/>
          <w:szCs w:val="24"/>
        </w:rPr>
        <w:t>4</w:t>
      </w:r>
      <w:r w:rsidRPr="00156B8A">
        <w:rPr>
          <w:rFonts w:asciiTheme="minorHAnsi" w:hAnsiTheme="minorHAnsi" w:cstheme="minorHAnsi"/>
          <w:sz w:val="24"/>
          <w:szCs w:val="24"/>
        </w:rPr>
        <w:t xml:space="preserve">.4,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shall review the Impact Assessment and respond to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in accordance with Paragraph 6 within </w:t>
      </w:r>
      <w:r w:rsidR="00CC4519">
        <w:rPr>
          <w:rFonts w:asciiTheme="minorHAnsi" w:hAnsiTheme="minorHAnsi" w:cstheme="minorHAnsi"/>
          <w:sz w:val="24"/>
          <w:szCs w:val="24"/>
        </w:rPr>
        <w:t>fifteen (</w:t>
      </w:r>
      <w:r w:rsidRPr="00156B8A">
        <w:rPr>
          <w:rFonts w:asciiTheme="minorHAnsi" w:hAnsiTheme="minorHAnsi" w:cstheme="minorHAnsi"/>
          <w:sz w:val="24"/>
          <w:szCs w:val="24"/>
        </w:rPr>
        <w:t>15</w:t>
      </w:r>
      <w:r w:rsidR="00CC4519">
        <w:rPr>
          <w:rFonts w:asciiTheme="minorHAnsi" w:hAnsiTheme="minorHAnsi" w:cstheme="minorHAnsi"/>
          <w:sz w:val="24"/>
          <w:szCs w:val="24"/>
        </w:rPr>
        <w:t>) Business</w:t>
      </w:r>
      <w:r w:rsidRPr="00156B8A">
        <w:rPr>
          <w:rFonts w:asciiTheme="minorHAnsi" w:hAnsiTheme="minorHAnsi" w:cstheme="minorHAnsi"/>
          <w:sz w:val="24"/>
          <w:szCs w:val="24"/>
        </w:rPr>
        <w:t xml:space="preserve"> Days of receiving the Impact Assessment, it. </w:t>
      </w:r>
    </w:p>
    <w:p w14:paraId="3651D38B" w14:textId="68679A3B"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is the Receiving Party and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reasonably considers that it requires further information regarding the proposed Contract Change so that it may properly evaluate the Change Request and the Impact Assessment, then within </w:t>
      </w:r>
      <w:r w:rsidR="00CC4519">
        <w:rPr>
          <w:rFonts w:asciiTheme="minorHAnsi" w:hAnsiTheme="minorHAnsi" w:cstheme="minorHAnsi"/>
          <w:sz w:val="24"/>
          <w:szCs w:val="24"/>
        </w:rPr>
        <w:t>five (</w:t>
      </w:r>
      <w:r w:rsidRPr="00156B8A">
        <w:rPr>
          <w:rFonts w:asciiTheme="minorHAnsi" w:hAnsiTheme="minorHAnsi" w:cstheme="minorHAnsi"/>
          <w:sz w:val="24"/>
          <w:szCs w:val="24"/>
        </w:rPr>
        <w:t>5</w:t>
      </w:r>
      <w:r w:rsidR="00CC4519">
        <w:rPr>
          <w:rFonts w:asciiTheme="minorHAnsi" w:hAnsiTheme="minorHAnsi" w:cstheme="minorHAnsi"/>
          <w:sz w:val="24"/>
          <w:szCs w:val="24"/>
        </w:rPr>
        <w:t>)</w:t>
      </w:r>
      <w:r w:rsidRPr="00156B8A">
        <w:rPr>
          <w:rFonts w:asciiTheme="minorHAnsi" w:hAnsiTheme="minorHAnsi" w:cstheme="minorHAnsi"/>
          <w:sz w:val="24"/>
          <w:szCs w:val="24"/>
        </w:rPr>
        <w:t xml:space="preserve"> </w:t>
      </w:r>
      <w:r w:rsidR="00CC4519">
        <w:rPr>
          <w:rFonts w:asciiTheme="minorHAnsi" w:hAnsiTheme="minorHAnsi" w:cstheme="minorHAnsi"/>
          <w:sz w:val="24"/>
          <w:szCs w:val="24"/>
        </w:rPr>
        <w:t>Business</w:t>
      </w:r>
      <w:r w:rsidR="00CC4519" w:rsidRPr="00156B8A">
        <w:rPr>
          <w:rFonts w:asciiTheme="minorHAnsi" w:hAnsiTheme="minorHAnsi" w:cstheme="minorHAnsi"/>
          <w:sz w:val="24"/>
          <w:szCs w:val="24"/>
        </w:rPr>
        <w:t xml:space="preserve"> </w:t>
      </w:r>
      <w:r w:rsidRPr="00156B8A">
        <w:rPr>
          <w:rFonts w:asciiTheme="minorHAnsi" w:hAnsiTheme="minorHAnsi" w:cstheme="minorHAnsi"/>
          <w:sz w:val="24"/>
          <w:szCs w:val="24"/>
        </w:rPr>
        <w:t xml:space="preserve">Days of receiving the Impact Assessment, it shall notify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of this fact and detail the further information that it requires.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shall then re-issue the relevant Impact Assessment to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within </w:t>
      </w:r>
      <w:r w:rsidR="00CC4519">
        <w:rPr>
          <w:rFonts w:asciiTheme="minorHAnsi" w:hAnsiTheme="minorHAnsi" w:cstheme="minorHAnsi"/>
          <w:sz w:val="24"/>
          <w:szCs w:val="24"/>
        </w:rPr>
        <w:t>ten (</w:t>
      </w:r>
      <w:r w:rsidRPr="00156B8A">
        <w:rPr>
          <w:rFonts w:asciiTheme="minorHAnsi" w:hAnsiTheme="minorHAnsi" w:cstheme="minorHAnsi"/>
          <w:sz w:val="24"/>
          <w:szCs w:val="24"/>
        </w:rPr>
        <w:t>10</w:t>
      </w:r>
      <w:r w:rsidR="00CC4519">
        <w:rPr>
          <w:rFonts w:asciiTheme="minorHAnsi" w:hAnsiTheme="minorHAnsi" w:cstheme="minorHAnsi"/>
          <w:sz w:val="24"/>
          <w:szCs w:val="24"/>
        </w:rPr>
        <w:t>)</w:t>
      </w:r>
      <w:r w:rsidRPr="00156B8A">
        <w:rPr>
          <w:rFonts w:asciiTheme="minorHAnsi" w:hAnsiTheme="minorHAnsi" w:cstheme="minorHAnsi"/>
          <w:sz w:val="24"/>
          <w:szCs w:val="24"/>
        </w:rPr>
        <w:t xml:space="preserve"> </w:t>
      </w:r>
      <w:r w:rsidR="00CC4519">
        <w:rPr>
          <w:rFonts w:asciiTheme="minorHAnsi" w:hAnsiTheme="minorHAnsi" w:cstheme="minorHAnsi"/>
          <w:sz w:val="24"/>
          <w:szCs w:val="24"/>
        </w:rPr>
        <w:t>Business</w:t>
      </w:r>
      <w:r w:rsidR="00CC4519" w:rsidRPr="00156B8A">
        <w:rPr>
          <w:rFonts w:asciiTheme="minorHAnsi" w:hAnsiTheme="minorHAnsi" w:cstheme="minorHAnsi"/>
          <w:sz w:val="24"/>
          <w:szCs w:val="24"/>
        </w:rPr>
        <w:t xml:space="preserve"> </w:t>
      </w:r>
      <w:r w:rsidRPr="00156B8A">
        <w:rPr>
          <w:rFonts w:asciiTheme="minorHAnsi" w:hAnsiTheme="minorHAnsi" w:cstheme="minorHAnsi"/>
          <w:sz w:val="24"/>
          <w:szCs w:val="24"/>
        </w:rPr>
        <w:t xml:space="preserve">Days of receiving such notification. At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's discretion, the Parties may repeat the process described in this Paragraph </w:t>
      </w:r>
      <w:r w:rsidR="00CC4519">
        <w:rPr>
          <w:rFonts w:asciiTheme="minorHAnsi" w:hAnsiTheme="minorHAnsi" w:cstheme="minorHAnsi"/>
          <w:sz w:val="24"/>
          <w:szCs w:val="24"/>
        </w:rPr>
        <w:t>4</w:t>
      </w:r>
      <w:r w:rsidRPr="00156B8A">
        <w:rPr>
          <w:rFonts w:asciiTheme="minorHAnsi" w:hAnsiTheme="minorHAnsi" w:cstheme="minorHAnsi"/>
          <w:sz w:val="24"/>
          <w:szCs w:val="24"/>
        </w:rPr>
        <w:t xml:space="preserve">.4 until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is satisfied that it has sufficient information to properly evaluate the Change Request and Impact Assessment. </w:t>
      </w:r>
    </w:p>
    <w:p w14:paraId="7C2D484B" w14:textId="5F61D204"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The calculation of costs for the purposes of Paragraphs </w:t>
      </w:r>
      <w:r w:rsidR="00A15ED1">
        <w:rPr>
          <w:rFonts w:asciiTheme="minorHAnsi" w:hAnsiTheme="minorHAnsi" w:cstheme="minorHAnsi"/>
          <w:sz w:val="24"/>
          <w:szCs w:val="24"/>
        </w:rPr>
        <w:t>4</w:t>
      </w:r>
      <w:r w:rsidRPr="00156B8A">
        <w:rPr>
          <w:rFonts w:asciiTheme="minorHAnsi" w:hAnsiTheme="minorHAnsi" w:cstheme="minorHAnsi"/>
          <w:sz w:val="24"/>
          <w:szCs w:val="24"/>
        </w:rPr>
        <w:t>.1</w:t>
      </w:r>
      <w:r w:rsidR="00A15ED1">
        <w:rPr>
          <w:rFonts w:asciiTheme="minorHAnsi" w:hAnsiTheme="minorHAnsi" w:cstheme="minorHAnsi"/>
          <w:sz w:val="24"/>
          <w:szCs w:val="24"/>
        </w:rPr>
        <w:t xml:space="preserve">.4 and 4.1.5 </w:t>
      </w:r>
      <w:r w:rsidRPr="00156B8A">
        <w:rPr>
          <w:rFonts w:asciiTheme="minorHAnsi" w:hAnsiTheme="minorHAnsi" w:cstheme="minorHAnsi"/>
          <w:sz w:val="24"/>
          <w:szCs w:val="24"/>
        </w:rPr>
        <w:t xml:space="preserve">shall: </w:t>
      </w:r>
    </w:p>
    <w:p w14:paraId="32BB126C" w14:textId="664C1BBE"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facilitate the Financial Transparency Objectives; </w:t>
      </w:r>
    </w:p>
    <w:p w14:paraId="4DBE9313" w14:textId="05476A40"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estimated volumes of each type of resource to be employed and the applicable rate card; </w:t>
      </w:r>
    </w:p>
    <w:p w14:paraId="231D1194" w14:textId="2D3EC381"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full disclosure of any assumptions underlying such Impact Assessment; </w:t>
      </w:r>
    </w:p>
    <w:p w14:paraId="2D380DCB" w14:textId="5CF5E0C7"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evidence of the cost of any assets required for the Change; and </w:t>
      </w:r>
    </w:p>
    <w:p w14:paraId="5A75F2F8" w14:textId="01E628D0" w:rsidR="004F394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details of any new Sub-contracts necessary to accomplish the Change. </w:t>
      </w:r>
    </w:p>
    <w:p w14:paraId="75B85893" w14:textId="77777777" w:rsidR="00BF511A" w:rsidRPr="00BF511A" w:rsidRDefault="00BF511A" w:rsidP="00BF511A">
      <w:pPr>
        <w:pStyle w:val="Level3"/>
        <w:numPr>
          <w:ilvl w:val="0"/>
          <w:numId w:val="0"/>
        </w:numPr>
        <w:ind w:left="1701"/>
        <w:rPr>
          <w:rFonts w:asciiTheme="minorHAnsi" w:hAnsiTheme="minorHAnsi" w:cstheme="minorHAnsi"/>
          <w:sz w:val="24"/>
          <w:szCs w:val="24"/>
        </w:rPr>
      </w:pPr>
    </w:p>
    <w:p w14:paraId="79F70635" w14:textId="0A4D97CE" w:rsidR="004F394A" w:rsidRPr="00BF511A" w:rsidRDefault="00EA5F91" w:rsidP="00BF511A">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6" w:name="_Toc72940759"/>
      <w:r>
        <w:rPr>
          <w:rFonts w:asciiTheme="minorHAnsi" w:hAnsiTheme="minorHAnsi" w:cstheme="minorHAnsi"/>
          <w:b/>
          <w:caps/>
          <w:color w:val="00375A"/>
          <w:sz w:val="24"/>
          <w:szCs w:val="24"/>
        </w:rPr>
        <w:t>CUSTOMER</w:t>
      </w:r>
      <w:r w:rsidR="004F394A" w:rsidRPr="00BF511A">
        <w:rPr>
          <w:rFonts w:asciiTheme="minorHAnsi" w:hAnsiTheme="minorHAnsi" w:cstheme="minorHAnsi"/>
          <w:b/>
          <w:caps/>
          <w:color w:val="00375A"/>
          <w:sz w:val="24"/>
          <w:szCs w:val="24"/>
        </w:rPr>
        <w:t>’S RIGHT OF APPROVAL</w:t>
      </w:r>
      <w:bookmarkEnd w:id="146"/>
      <w:r w:rsidR="004F394A" w:rsidRPr="00BF511A">
        <w:rPr>
          <w:rFonts w:asciiTheme="minorHAnsi" w:hAnsiTheme="minorHAnsi" w:cstheme="minorHAnsi"/>
          <w:b/>
          <w:caps/>
          <w:color w:val="00375A"/>
          <w:sz w:val="24"/>
          <w:szCs w:val="24"/>
        </w:rPr>
        <w:t xml:space="preserve"> </w:t>
      </w:r>
    </w:p>
    <w:p w14:paraId="14B61199" w14:textId="7D0D448E" w:rsidR="004F394A" w:rsidRPr="005D1EEE" w:rsidRDefault="004F394A" w:rsidP="00BF511A">
      <w:pPr>
        <w:pStyle w:val="Level3"/>
        <w:numPr>
          <w:ilvl w:val="1"/>
          <w:numId w:val="1"/>
        </w:numPr>
        <w:rPr>
          <w:rFonts w:asciiTheme="minorHAnsi" w:hAnsiTheme="minorHAnsi" w:cstheme="minorHAnsi"/>
          <w:sz w:val="24"/>
          <w:szCs w:val="24"/>
        </w:rPr>
      </w:pPr>
      <w:r w:rsidRPr="005D1EEE">
        <w:rPr>
          <w:rFonts w:asciiTheme="minorHAnsi" w:hAnsiTheme="minorHAnsi" w:cstheme="minorHAnsi"/>
          <w:sz w:val="24"/>
          <w:szCs w:val="24"/>
        </w:rPr>
        <w:t xml:space="preserve">Within </w:t>
      </w:r>
      <w:r w:rsidR="005D1EEE" w:rsidRPr="005D1EEE">
        <w:rPr>
          <w:rFonts w:asciiTheme="minorHAnsi" w:hAnsiTheme="minorHAnsi" w:cstheme="minorHAnsi"/>
          <w:sz w:val="24"/>
          <w:szCs w:val="24"/>
        </w:rPr>
        <w:t>fifteen (</w:t>
      </w:r>
      <w:r w:rsidRPr="005D1EEE">
        <w:rPr>
          <w:rFonts w:asciiTheme="minorHAnsi" w:hAnsiTheme="minorHAnsi" w:cstheme="minorHAnsi"/>
          <w:sz w:val="24"/>
          <w:szCs w:val="24"/>
        </w:rPr>
        <w:t>15</w:t>
      </w:r>
      <w:r w:rsidR="005D1EEE" w:rsidRPr="005D1EEE">
        <w:rPr>
          <w:rFonts w:asciiTheme="minorHAnsi" w:hAnsiTheme="minorHAnsi" w:cstheme="minorHAnsi"/>
          <w:sz w:val="24"/>
          <w:szCs w:val="24"/>
        </w:rPr>
        <w:t>)</w:t>
      </w:r>
      <w:r w:rsidRPr="005D1EEE">
        <w:rPr>
          <w:rFonts w:asciiTheme="minorHAnsi" w:hAnsiTheme="minorHAnsi" w:cstheme="minorHAnsi"/>
          <w:sz w:val="24"/>
          <w:szCs w:val="24"/>
        </w:rPr>
        <w:t xml:space="preserve"> </w:t>
      </w:r>
      <w:r w:rsidR="005D1EEE" w:rsidRPr="005D1EEE">
        <w:rPr>
          <w:rFonts w:asciiTheme="minorHAnsi" w:hAnsiTheme="minorHAnsi" w:cstheme="minorHAnsi"/>
          <w:sz w:val="24"/>
          <w:szCs w:val="24"/>
        </w:rPr>
        <w:t>Business</w:t>
      </w:r>
      <w:r w:rsidRPr="005D1EEE">
        <w:rPr>
          <w:rFonts w:asciiTheme="minorHAnsi" w:hAnsiTheme="minorHAnsi" w:cstheme="minorHAnsi"/>
          <w:sz w:val="24"/>
          <w:szCs w:val="24"/>
        </w:rPr>
        <w:t xml:space="preserve"> Days of receiving the Impact Assessment from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or within </w:t>
      </w:r>
      <w:r w:rsidR="005D1EEE" w:rsidRPr="005D1EEE">
        <w:rPr>
          <w:rFonts w:asciiTheme="minorHAnsi" w:hAnsiTheme="minorHAnsi" w:cstheme="minorHAnsi"/>
          <w:sz w:val="24"/>
          <w:szCs w:val="24"/>
        </w:rPr>
        <w:t>ten (</w:t>
      </w:r>
      <w:r w:rsidRPr="005D1EEE">
        <w:rPr>
          <w:rFonts w:asciiTheme="minorHAnsi" w:hAnsiTheme="minorHAnsi" w:cstheme="minorHAnsi"/>
          <w:sz w:val="24"/>
          <w:szCs w:val="24"/>
        </w:rPr>
        <w:t>10</w:t>
      </w:r>
      <w:r w:rsidR="005D1EEE" w:rsidRPr="005D1EEE">
        <w:rPr>
          <w:rFonts w:asciiTheme="minorHAnsi" w:hAnsiTheme="minorHAnsi" w:cstheme="minorHAnsi"/>
          <w:sz w:val="24"/>
          <w:szCs w:val="24"/>
        </w:rPr>
        <w:t>)</w:t>
      </w:r>
      <w:r w:rsidRPr="005D1EEE">
        <w:rPr>
          <w:rFonts w:asciiTheme="minorHAnsi" w:hAnsiTheme="minorHAnsi" w:cstheme="minorHAnsi"/>
          <w:sz w:val="24"/>
          <w:szCs w:val="24"/>
        </w:rPr>
        <w:t xml:space="preserve"> </w:t>
      </w:r>
      <w:r w:rsidR="005D1EEE" w:rsidRPr="005D1EEE">
        <w:rPr>
          <w:rFonts w:asciiTheme="minorHAnsi" w:hAnsiTheme="minorHAnsi" w:cstheme="minorHAnsi"/>
          <w:sz w:val="24"/>
          <w:szCs w:val="24"/>
        </w:rPr>
        <w:t>Business</w:t>
      </w:r>
      <w:r w:rsidRPr="005D1EEE">
        <w:rPr>
          <w:rFonts w:asciiTheme="minorHAnsi" w:hAnsiTheme="minorHAnsi" w:cstheme="minorHAnsi"/>
          <w:sz w:val="24"/>
          <w:szCs w:val="24"/>
        </w:rPr>
        <w:t xml:space="preserve"> Days of receiving the further information that it may request pursuant to Paragraph </w:t>
      </w:r>
      <w:r w:rsidR="005D1EEE" w:rsidRPr="005D1EEE">
        <w:rPr>
          <w:rFonts w:asciiTheme="minorHAnsi" w:hAnsiTheme="minorHAnsi" w:cstheme="minorHAnsi"/>
          <w:sz w:val="24"/>
          <w:szCs w:val="24"/>
        </w:rPr>
        <w:t>4</w:t>
      </w:r>
      <w:r w:rsidRPr="005D1EEE">
        <w:rPr>
          <w:rFonts w:asciiTheme="minorHAnsi" w:hAnsiTheme="minorHAnsi" w:cstheme="minorHAnsi"/>
          <w:sz w:val="24"/>
          <w:szCs w:val="24"/>
        </w:rPr>
        <w:t xml:space="preserve">.4, the </w:t>
      </w:r>
      <w:r w:rsidR="00EA5F91">
        <w:rPr>
          <w:rFonts w:asciiTheme="minorHAnsi" w:hAnsiTheme="minorHAnsi" w:cstheme="minorHAnsi"/>
          <w:sz w:val="24"/>
          <w:szCs w:val="24"/>
        </w:rPr>
        <w:t>Customer</w:t>
      </w:r>
      <w:r w:rsidRPr="005D1EEE">
        <w:rPr>
          <w:rFonts w:asciiTheme="minorHAnsi" w:hAnsiTheme="minorHAnsi" w:cstheme="minorHAnsi"/>
          <w:sz w:val="24"/>
          <w:szCs w:val="24"/>
        </w:rPr>
        <w:t xml:space="preserve"> shall evaluate the Change Request and the Impact Assessment and shall do one of the following: </w:t>
      </w:r>
    </w:p>
    <w:p w14:paraId="27CDD541" w14:textId="41D4B2F6" w:rsidR="004F394A" w:rsidRPr="005D1EEE" w:rsidRDefault="004F394A" w:rsidP="005D1EEE">
      <w:pPr>
        <w:pStyle w:val="Level3"/>
        <w:rPr>
          <w:rFonts w:asciiTheme="minorHAnsi" w:hAnsiTheme="minorHAnsi" w:cstheme="minorHAnsi"/>
          <w:sz w:val="24"/>
          <w:szCs w:val="24"/>
        </w:rPr>
      </w:pPr>
      <w:r w:rsidRPr="005D1EEE">
        <w:rPr>
          <w:rFonts w:asciiTheme="minorHAnsi" w:hAnsiTheme="minorHAnsi" w:cstheme="minorHAnsi"/>
          <w:sz w:val="24"/>
          <w:szCs w:val="24"/>
        </w:rPr>
        <w:t xml:space="preserve">approve the proposed Contract Change, in which case the Parties shall follow the procedure set out in Paragraph </w:t>
      </w:r>
      <w:r w:rsidR="008D6B06">
        <w:rPr>
          <w:rFonts w:asciiTheme="minorHAnsi" w:hAnsiTheme="minorHAnsi" w:cstheme="minorHAnsi"/>
          <w:sz w:val="24"/>
          <w:szCs w:val="24"/>
        </w:rPr>
        <w:t>5</w:t>
      </w:r>
      <w:r w:rsidRPr="005D1EEE">
        <w:rPr>
          <w:rFonts w:asciiTheme="minorHAnsi" w:hAnsiTheme="minorHAnsi" w:cstheme="minorHAnsi"/>
          <w:sz w:val="24"/>
          <w:szCs w:val="24"/>
        </w:rPr>
        <w:t xml:space="preserve">.2; </w:t>
      </w:r>
    </w:p>
    <w:p w14:paraId="1E7ADAB5" w14:textId="20B673FA" w:rsidR="004F394A" w:rsidRPr="008D6B06" w:rsidRDefault="004F394A" w:rsidP="008D6B06">
      <w:pPr>
        <w:pStyle w:val="Level3"/>
        <w:rPr>
          <w:rFonts w:asciiTheme="minorHAnsi" w:hAnsiTheme="minorHAnsi" w:cstheme="minorHAnsi"/>
          <w:sz w:val="24"/>
          <w:szCs w:val="24"/>
        </w:rPr>
      </w:pPr>
      <w:r w:rsidRPr="005D1EEE">
        <w:rPr>
          <w:rFonts w:asciiTheme="minorHAnsi" w:hAnsiTheme="minorHAnsi" w:cstheme="minorHAnsi"/>
          <w:sz w:val="24"/>
          <w:szCs w:val="24"/>
        </w:rPr>
        <w:t xml:space="preserve">in its absolute discretion reject the Contract Change, in which case it shall notify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of the rejection. The </w:t>
      </w:r>
      <w:r w:rsidR="00EA5F91">
        <w:rPr>
          <w:rFonts w:asciiTheme="minorHAnsi" w:hAnsiTheme="minorHAnsi" w:cstheme="minorHAnsi"/>
          <w:sz w:val="24"/>
          <w:szCs w:val="24"/>
        </w:rPr>
        <w:t>Customer</w:t>
      </w:r>
      <w:r w:rsidRPr="005D1EEE">
        <w:rPr>
          <w:rFonts w:asciiTheme="minorHAnsi" w:hAnsiTheme="minorHAnsi" w:cstheme="minorHAnsi"/>
          <w:sz w:val="24"/>
          <w:szCs w:val="24"/>
        </w:rPr>
        <w:t xml:space="preserve"> shall not reject any proposed Contract Change to the extent that the Contract Change is necessary for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or the Services to comply with</w:t>
      </w:r>
      <w:r w:rsidR="008D6B06">
        <w:rPr>
          <w:rFonts w:asciiTheme="minorHAnsi" w:hAnsiTheme="minorHAnsi" w:cstheme="minorHAnsi"/>
          <w:sz w:val="24"/>
          <w:szCs w:val="24"/>
        </w:rPr>
        <w:t xml:space="preserve"> </w:t>
      </w:r>
      <w:r w:rsidR="008D6B06" w:rsidRPr="005D1EEE">
        <w:rPr>
          <w:rFonts w:asciiTheme="minorHAnsi" w:hAnsiTheme="minorHAnsi" w:cstheme="minorHAnsi"/>
          <w:sz w:val="24"/>
          <w:szCs w:val="24"/>
        </w:rPr>
        <w:t xml:space="preserve">any Changes in Law. If </w:t>
      </w:r>
      <w:r w:rsidR="008D6B06" w:rsidRPr="008D6B06">
        <w:rPr>
          <w:rFonts w:asciiTheme="minorHAnsi" w:hAnsiTheme="minorHAnsi" w:cstheme="minorHAnsi"/>
          <w:sz w:val="24"/>
          <w:szCs w:val="24"/>
        </w:rPr>
        <w:t xml:space="preserve">the </w:t>
      </w:r>
      <w:r w:rsidR="00EA5F91">
        <w:rPr>
          <w:rFonts w:asciiTheme="minorHAnsi" w:hAnsiTheme="minorHAnsi" w:cstheme="minorHAnsi"/>
          <w:sz w:val="24"/>
          <w:szCs w:val="24"/>
        </w:rPr>
        <w:t>Customer</w:t>
      </w:r>
      <w:r w:rsidR="008D6B06" w:rsidRPr="008D6B06">
        <w:rPr>
          <w:rFonts w:asciiTheme="minorHAnsi" w:hAnsiTheme="minorHAnsi" w:cstheme="minorHAnsi"/>
          <w:sz w:val="24"/>
          <w:szCs w:val="24"/>
        </w:rPr>
        <w:t xml:space="preserve"> does reject a Contract Change, then it shall explain its reasons in writing to the </w:t>
      </w:r>
      <w:r w:rsidR="00EA5F91">
        <w:rPr>
          <w:rFonts w:asciiTheme="minorHAnsi" w:hAnsiTheme="minorHAnsi" w:cstheme="minorHAnsi"/>
          <w:sz w:val="24"/>
          <w:szCs w:val="24"/>
        </w:rPr>
        <w:t>Service Provider</w:t>
      </w:r>
      <w:r w:rsidR="008D6B06" w:rsidRPr="008D6B06">
        <w:rPr>
          <w:rFonts w:asciiTheme="minorHAnsi" w:hAnsiTheme="minorHAnsi" w:cstheme="minorHAnsi"/>
          <w:sz w:val="24"/>
          <w:szCs w:val="24"/>
        </w:rPr>
        <w:t xml:space="preserve"> as soon as is reasonably practicable following such rejection; or </w:t>
      </w:r>
    </w:p>
    <w:p w14:paraId="2BD9A6FB" w14:textId="1F3BB0B2" w:rsidR="00E2769B" w:rsidRPr="008D6B06" w:rsidRDefault="00E2769B" w:rsidP="008D6B06">
      <w:pPr>
        <w:pStyle w:val="Level3"/>
        <w:rPr>
          <w:rFonts w:asciiTheme="minorHAnsi" w:hAnsiTheme="minorHAnsi" w:cstheme="minorHAnsi"/>
          <w:sz w:val="24"/>
          <w:szCs w:val="24"/>
        </w:rPr>
      </w:pPr>
      <w:r w:rsidRPr="008D6B06">
        <w:rPr>
          <w:rFonts w:asciiTheme="minorHAnsi" w:hAnsiTheme="minorHAnsi" w:cstheme="minorHAnsi"/>
          <w:sz w:val="24"/>
          <w:szCs w:val="24"/>
        </w:rPr>
        <w:t xml:space="preserve">in the event that it reasonably believes that a Change Request or Impact Assessment contains errors or omissions, require the </w:t>
      </w:r>
      <w:r w:rsidR="00EA5F91">
        <w:rPr>
          <w:rFonts w:asciiTheme="minorHAnsi" w:hAnsiTheme="minorHAnsi" w:cstheme="minorHAnsi"/>
          <w:sz w:val="24"/>
          <w:szCs w:val="24"/>
        </w:rPr>
        <w:t>Service Provider</w:t>
      </w:r>
      <w:r w:rsidRPr="008D6B06">
        <w:rPr>
          <w:rFonts w:asciiTheme="minorHAnsi" w:hAnsiTheme="minorHAnsi" w:cstheme="minorHAnsi"/>
          <w:sz w:val="24"/>
          <w:szCs w:val="24"/>
        </w:rPr>
        <w:t xml:space="preserve"> to modify the relevant document accordingly, in which event the </w:t>
      </w:r>
      <w:r w:rsidR="00EA5F91">
        <w:rPr>
          <w:rFonts w:asciiTheme="minorHAnsi" w:hAnsiTheme="minorHAnsi" w:cstheme="minorHAnsi"/>
          <w:sz w:val="24"/>
          <w:szCs w:val="24"/>
        </w:rPr>
        <w:t>Service Provider</w:t>
      </w:r>
      <w:r w:rsidRPr="008D6B06">
        <w:rPr>
          <w:rFonts w:asciiTheme="minorHAnsi" w:hAnsiTheme="minorHAnsi" w:cstheme="minorHAnsi"/>
          <w:sz w:val="24"/>
          <w:szCs w:val="24"/>
        </w:rPr>
        <w:t xml:space="preserve"> shall make such modifications within </w:t>
      </w:r>
      <w:r w:rsidR="008D6B06" w:rsidRPr="008D6B06">
        <w:rPr>
          <w:rFonts w:asciiTheme="minorHAnsi" w:hAnsiTheme="minorHAnsi" w:cstheme="minorHAnsi"/>
          <w:sz w:val="24"/>
          <w:szCs w:val="24"/>
        </w:rPr>
        <w:t>five (</w:t>
      </w:r>
      <w:r w:rsidRPr="008D6B06">
        <w:rPr>
          <w:rFonts w:asciiTheme="minorHAnsi" w:hAnsiTheme="minorHAnsi" w:cstheme="minorHAnsi"/>
          <w:sz w:val="24"/>
          <w:szCs w:val="24"/>
        </w:rPr>
        <w:t>5</w:t>
      </w:r>
      <w:r w:rsidR="008D6B06" w:rsidRPr="008D6B06">
        <w:rPr>
          <w:rFonts w:asciiTheme="minorHAnsi" w:hAnsiTheme="minorHAnsi" w:cstheme="minorHAnsi"/>
          <w:sz w:val="24"/>
          <w:szCs w:val="24"/>
        </w:rPr>
        <w:t>)</w:t>
      </w:r>
      <w:r w:rsidRPr="008D6B06">
        <w:rPr>
          <w:rFonts w:asciiTheme="minorHAnsi" w:hAnsiTheme="minorHAnsi" w:cstheme="minorHAnsi"/>
          <w:sz w:val="24"/>
          <w:szCs w:val="24"/>
        </w:rPr>
        <w:t xml:space="preserve"> </w:t>
      </w:r>
      <w:r w:rsidR="005D1EEE" w:rsidRPr="008D6B06">
        <w:rPr>
          <w:rFonts w:asciiTheme="minorHAnsi" w:hAnsiTheme="minorHAnsi" w:cstheme="minorHAnsi"/>
          <w:sz w:val="24"/>
          <w:szCs w:val="24"/>
        </w:rPr>
        <w:t>Business</w:t>
      </w:r>
      <w:r w:rsidRPr="008D6B06">
        <w:rPr>
          <w:rFonts w:asciiTheme="minorHAnsi" w:hAnsiTheme="minorHAnsi" w:cstheme="minorHAnsi"/>
          <w:sz w:val="24"/>
          <w:szCs w:val="24"/>
        </w:rPr>
        <w:t xml:space="preserve"> Days of such request. Subject to Paragraph </w:t>
      </w:r>
      <w:r w:rsidR="008D6B06" w:rsidRPr="008D6B06">
        <w:rPr>
          <w:rFonts w:asciiTheme="minorHAnsi" w:hAnsiTheme="minorHAnsi" w:cstheme="minorHAnsi"/>
          <w:sz w:val="24"/>
          <w:szCs w:val="24"/>
        </w:rPr>
        <w:t>4</w:t>
      </w:r>
      <w:r w:rsidRPr="008D6B06">
        <w:rPr>
          <w:rFonts w:asciiTheme="minorHAnsi" w:hAnsiTheme="minorHAnsi" w:cstheme="minorHAnsi"/>
          <w:sz w:val="24"/>
          <w:szCs w:val="24"/>
        </w:rPr>
        <w:t xml:space="preserve">.4, on receiving the modified Change Request and/or Impact Assessment, the </w:t>
      </w:r>
      <w:r w:rsidR="00EA5F91">
        <w:rPr>
          <w:rFonts w:asciiTheme="minorHAnsi" w:hAnsiTheme="minorHAnsi" w:cstheme="minorHAnsi"/>
          <w:sz w:val="24"/>
          <w:szCs w:val="24"/>
        </w:rPr>
        <w:t>Customer</w:t>
      </w:r>
      <w:r w:rsidRPr="008D6B06">
        <w:rPr>
          <w:rFonts w:asciiTheme="minorHAnsi" w:hAnsiTheme="minorHAnsi" w:cstheme="minorHAnsi"/>
          <w:sz w:val="24"/>
          <w:szCs w:val="24"/>
        </w:rPr>
        <w:t xml:space="preserve"> shall approve or reject the proposed Contract Change within </w:t>
      </w:r>
      <w:r w:rsidR="008D6B06" w:rsidRPr="008D6B06">
        <w:rPr>
          <w:rFonts w:asciiTheme="minorHAnsi" w:hAnsiTheme="minorHAnsi" w:cstheme="minorHAnsi"/>
          <w:sz w:val="24"/>
          <w:szCs w:val="24"/>
        </w:rPr>
        <w:t>ten (</w:t>
      </w:r>
      <w:r w:rsidRPr="008D6B06">
        <w:rPr>
          <w:rFonts w:asciiTheme="minorHAnsi" w:hAnsiTheme="minorHAnsi" w:cstheme="minorHAnsi"/>
          <w:sz w:val="24"/>
          <w:szCs w:val="24"/>
        </w:rPr>
        <w:t>10</w:t>
      </w:r>
      <w:r w:rsidR="008D6B06" w:rsidRPr="008D6B06">
        <w:rPr>
          <w:rFonts w:asciiTheme="minorHAnsi" w:hAnsiTheme="minorHAnsi" w:cstheme="minorHAnsi"/>
          <w:sz w:val="24"/>
          <w:szCs w:val="24"/>
        </w:rPr>
        <w:t>)</w:t>
      </w:r>
      <w:r w:rsidRPr="008D6B06">
        <w:rPr>
          <w:rFonts w:asciiTheme="minorHAnsi" w:hAnsiTheme="minorHAnsi" w:cstheme="minorHAnsi"/>
          <w:sz w:val="24"/>
          <w:szCs w:val="24"/>
        </w:rPr>
        <w:t xml:space="preserve"> </w:t>
      </w:r>
      <w:r w:rsidR="005D1EEE" w:rsidRPr="008D6B06">
        <w:rPr>
          <w:rFonts w:asciiTheme="minorHAnsi" w:hAnsiTheme="minorHAnsi" w:cstheme="minorHAnsi"/>
          <w:sz w:val="24"/>
          <w:szCs w:val="24"/>
        </w:rPr>
        <w:t>Business</w:t>
      </w:r>
      <w:r w:rsidRPr="008D6B06">
        <w:rPr>
          <w:rFonts w:asciiTheme="minorHAnsi" w:hAnsiTheme="minorHAnsi" w:cstheme="minorHAnsi"/>
          <w:sz w:val="24"/>
          <w:szCs w:val="24"/>
        </w:rPr>
        <w:t xml:space="preserve"> Days. </w:t>
      </w:r>
    </w:p>
    <w:p w14:paraId="57E7C47F" w14:textId="31BEAC31" w:rsidR="00E2769B" w:rsidRPr="00BF511A" w:rsidRDefault="00E2769B" w:rsidP="00BF511A">
      <w:pPr>
        <w:pStyle w:val="Level3"/>
        <w:numPr>
          <w:ilvl w:val="1"/>
          <w:numId w:val="1"/>
        </w:numPr>
        <w:rPr>
          <w:rFonts w:asciiTheme="minorHAnsi" w:hAnsiTheme="minorHAnsi" w:cstheme="minorHAnsi"/>
          <w:sz w:val="24"/>
          <w:szCs w:val="24"/>
        </w:rPr>
      </w:pPr>
      <w:r w:rsidRPr="00BF511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approves the proposed Contract Change pursuant to Paragraph </w:t>
      </w:r>
      <w:r w:rsidR="000B15AC">
        <w:rPr>
          <w:rFonts w:asciiTheme="minorHAnsi" w:hAnsiTheme="minorHAnsi" w:cstheme="minorHAnsi"/>
          <w:sz w:val="24"/>
          <w:szCs w:val="24"/>
        </w:rPr>
        <w:t>5</w:t>
      </w:r>
      <w:r w:rsidRPr="00BF511A">
        <w:rPr>
          <w:rFonts w:asciiTheme="minorHAnsi" w:hAnsiTheme="minorHAnsi" w:cstheme="minorHAnsi"/>
          <w:sz w:val="24"/>
          <w:szCs w:val="24"/>
        </w:rPr>
        <w:t xml:space="preserve">.1 and it has not been rejected by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in accordance with Paragraph </w:t>
      </w:r>
      <w:r w:rsidR="00BB4596">
        <w:rPr>
          <w:rFonts w:asciiTheme="minorHAnsi" w:hAnsiTheme="minorHAnsi" w:cstheme="minorHAnsi"/>
          <w:sz w:val="24"/>
          <w:szCs w:val="24"/>
        </w:rPr>
        <w:t>6</w:t>
      </w:r>
      <w:r w:rsidRPr="00BF511A">
        <w:rPr>
          <w:rFonts w:asciiTheme="minorHAnsi" w:hAnsiTheme="minorHAnsi" w:cstheme="minorHAnsi"/>
          <w:sz w:val="24"/>
          <w:szCs w:val="24"/>
        </w:rPr>
        <w:t xml:space="preserve">, then it shall inform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and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shall prepare two copies of a Change Authorisation Note which it shall sign and deliver to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for its signature. Following receipt by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of the Change Authorisation Note, it shall sign both copies and return one copy to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On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's signature the Change Authorisation Note shall constitute (or, where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has agreed to or required the implementation of a Change prior to signature of a Change Authorisation Note, shall constitute confirmation of) a binding variation to this Agreement. </w:t>
      </w:r>
    </w:p>
    <w:p w14:paraId="716A29C1" w14:textId="79E371AA" w:rsidR="00E2769B" w:rsidRDefault="00E2769B" w:rsidP="00BF511A">
      <w:pPr>
        <w:pStyle w:val="Level3"/>
        <w:numPr>
          <w:ilvl w:val="1"/>
          <w:numId w:val="1"/>
        </w:numPr>
        <w:rPr>
          <w:rFonts w:asciiTheme="minorHAnsi" w:hAnsiTheme="minorHAnsi" w:cstheme="minorHAnsi"/>
          <w:sz w:val="24"/>
          <w:szCs w:val="24"/>
        </w:rPr>
      </w:pPr>
      <w:r w:rsidRPr="00BF511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does not sign the Change Authorisation Note within </w:t>
      </w:r>
      <w:r w:rsidR="000B15AC">
        <w:rPr>
          <w:rFonts w:asciiTheme="minorHAnsi" w:hAnsiTheme="minorHAnsi" w:cstheme="minorHAnsi"/>
          <w:sz w:val="24"/>
          <w:szCs w:val="24"/>
        </w:rPr>
        <w:t>ten (</w:t>
      </w:r>
      <w:r w:rsidRPr="00BF511A">
        <w:rPr>
          <w:rFonts w:asciiTheme="minorHAnsi" w:hAnsiTheme="minorHAnsi" w:cstheme="minorHAnsi"/>
          <w:sz w:val="24"/>
          <w:szCs w:val="24"/>
        </w:rPr>
        <w:t>10</w:t>
      </w:r>
      <w:r w:rsidR="000B15AC">
        <w:rPr>
          <w:rFonts w:asciiTheme="minorHAnsi" w:hAnsiTheme="minorHAnsi" w:cstheme="minorHAnsi"/>
          <w:sz w:val="24"/>
          <w:szCs w:val="24"/>
        </w:rPr>
        <w:t>)</w:t>
      </w:r>
      <w:r w:rsidRPr="00BF511A">
        <w:rPr>
          <w:rFonts w:asciiTheme="minorHAnsi" w:hAnsiTheme="minorHAnsi" w:cstheme="minorHAnsi"/>
          <w:sz w:val="24"/>
          <w:szCs w:val="24"/>
        </w:rPr>
        <w:t xml:space="preserve"> </w:t>
      </w:r>
      <w:r w:rsidR="005D1EEE">
        <w:rPr>
          <w:rFonts w:asciiTheme="minorHAnsi" w:hAnsiTheme="minorHAnsi" w:cstheme="minorHAnsi"/>
          <w:sz w:val="24"/>
          <w:szCs w:val="24"/>
        </w:rPr>
        <w:t>Business</w:t>
      </w:r>
      <w:r w:rsidRPr="00BF511A">
        <w:rPr>
          <w:rFonts w:asciiTheme="minorHAnsi" w:hAnsiTheme="minorHAnsi" w:cstheme="minorHAnsi"/>
          <w:sz w:val="24"/>
          <w:szCs w:val="24"/>
        </w:rPr>
        <w:t xml:space="preserve"> Days, then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shall have the right to notify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and 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does not sign the Change Authorisation Note within </w:t>
      </w:r>
      <w:r w:rsidR="000B15AC">
        <w:rPr>
          <w:rFonts w:asciiTheme="minorHAnsi" w:hAnsiTheme="minorHAnsi" w:cstheme="minorHAnsi"/>
          <w:sz w:val="24"/>
          <w:szCs w:val="24"/>
        </w:rPr>
        <w:t>five (</w:t>
      </w:r>
      <w:r w:rsidRPr="00BF511A">
        <w:rPr>
          <w:rFonts w:asciiTheme="minorHAnsi" w:hAnsiTheme="minorHAnsi" w:cstheme="minorHAnsi"/>
          <w:sz w:val="24"/>
          <w:szCs w:val="24"/>
        </w:rPr>
        <w:t>5</w:t>
      </w:r>
      <w:r w:rsidR="000B15AC">
        <w:rPr>
          <w:rFonts w:asciiTheme="minorHAnsi" w:hAnsiTheme="minorHAnsi" w:cstheme="minorHAnsi"/>
          <w:sz w:val="24"/>
          <w:szCs w:val="24"/>
        </w:rPr>
        <w:t>)</w:t>
      </w:r>
      <w:r w:rsidRPr="00BF511A">
        <w:rPr>
          <w:rFonts w:asciiTheme="minorHAnsi" w:hAnsiTheme="minorHAnsi" w:cstheme="minorHAnsi"/>
          <w:sz w:val="24"/>
          <w:szCs w:val="24"/>
        </w:rPr>
        <w:t xml:space="preserve"> </w:t>
      </w:r>
      <w:r w:rsidR="005D1EEE">
        <w:rPr>
          <w:rFonts w:asciiTheme="minorHAnsi" w:hAnsiTheme="minorHAnsi" w:cstheme="minorHAnsi"/>
          <w:sz w:val="24"/>
          <w:szCs w:val="24"/>
        </w:rPr>
        <w:t>Business</w:t>
      </w:r>
      <w:r w:rsidRPr="00BF511A">
        <w:rPr>
          <w:rFonts w:asciiTheme="minorHAnsi" w:hAnsiTheme="minorHAnsi" w:cstheme="minorHAnsi"/>
          <w:sz w:val="24"/>
          <w:szCs w:val="24"/>
        </w:rPr>
        <w:t xml:space="preserve"> Days of such notification, then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may refer the matter to the Expedited Dispute Timetable pursuant to the Dispute Resolution Procedure. </w:t>
      </w:r>
    </w:p>
    <w:p w14:paraId="55B9AA72" w14:textId="77777777" w:rsidR="00BF511A" w:rsidRPr="00BF511A" w:rsidRDefault="00BF511A" w:rsidP="00BF511A">
      <w:pPr>
        <w:pStyle w:val="Level3"/>
        <w:numPr>
          <w:ilvl w:val="0"/>
          <w:numId w:val="0"/>
        </w:numPr>
        <w:ind w:left="709"/>
        <w:rPr>
          <w:rFonts w:asciiTheme="minorHAnsi" w:hAnsiTheme="minorHAnsi" w:cstheme="minorHAnsi"/>
          <w:sz w:val="24"/>
          <w:szCs w:val="24"/>
        </w:rPr>
      </w:pPr>
    </w:p>
    <w:p w14:paraId="10D0C75A" w14:textId="0E3C454E" w:rsidR="00E2769B" w:rsidRPr="000B15AC" w:rsidRDefault="00EA5F91" w:rsidP="000B15AC">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7" w:name="_Toc72940760"/>
      <w:r>
        <w:rPr>
          <w:rFonts w:asciiTheme="minorHAnsi" w:hAnsiTheme="minorHAnsi" w:cstheme="minorHAnsi"/>
          <w:b/>
          <w:caps/>
          <w:color w:val="00375A"/>
          <w:sz w:val="24"/>
          <w:szCs w:val="24"/>
        </w:rPr>
        <w:t>SERVICE PROVIDER</w:t>
      </w:r>
      <w:r w:rsidR="00E2769B" w:rsidRPr="000B15AC">
        <w:rPr>
          <w:rFonts w:asciiTheme="minorHAnsi" w:hAnsiTheme="minorHAnsi" w:cstheme="minorHAnsi"/>
          <w:b/>
          <w:caps/>
          <w:color w:val="00375A"/>
          <w:sz w:val="24"/>
          <w:szCs w:val="24"/>
        </w:rPr>
        <w:t>’S RIGHT OF APPROVAL</w:t>
      </w:r>
      <w:bookmarkEnd w:id="147"/>
      <w:r w:rsidR="00E2769B" w:rsidRPr="000B15AC">
        <w:rPr>
          <w:rFonts w:asciiTheme="minorHAnsi" w:hAnsiTheme="minorHAnsi" w:cstheme="minorHAnsi"/>
          <w:b/>
          <w:caps/>
          <w:color w:val="00375A"/>
          <w:sz w:val="24"/>
          <w:szCs w:val="24"/>
        </w:rPr>
        <w:t xml:space="preserve"> </w:t>
      </w:r>
    </w:p>
    <w:p w14:paraId="347C9373" w14:textId="61F6A700" w:rsidR="00E2769B" w:rsidRPr="000B15AC" w:rsidRDefault="00E2769B" w:rsidP="000B15AC">
      <w:pPr>
        <w:pStyle w:val="Level3"/>
        <w:numPr>
          <w:ilvl w:val="1"/>
          <w:numId w:val="1"/>
        </w:numPr>
        <w:rPr>
          <w:rFonts w:asciiTheme="minorHAnsi" w:hAnsiTheme="minorHAnsi" w:cstheme="minorHAnsi"/>
          <w:sz w:val="24"/>
          <w:szCs w:val="24"/>
        </w:rPr>
      </w:pPr>
      <w:r w:rsidRPr="000B15AC">
        <w:rPr>
          <w:rFonts w:asciiTheme="minorHAnsi" w:hAnsiTheme="minorHAnsi" w:cstheme="minorHAnsi"/>
          <w:sz w:val="24"/>
          <w:szCs w:val="24"/>
        </w:rPr>
        <w:t xml:space="preserve">Following an Impact Assessment, if: </w:t>
      </w:r>
    </w:p>
    <w:p w14:paraId="2A316EC2" w14:textId="198FEF39" w:rsidR="00E2769B" w:rsidRPr="009A2E14" w:rsidRDefault="00E2769B" w:rsidP="009A2E14">
      <w:pPr>
        <w:pStyle w:val="Level3"/>
        <w:rPr>
          <w:rFonts w:asciiTheme="minorHAnsi" w:hAnsiTheme="minorHAnsi" w:cstheme="minorHAnsi"/>
          <w:sz w:val="24"/>
          <w:szCs w:val="24"/>
        </w:rPr>
      </w:pPr>
      <w:r w:rsidRPr="009A2E14">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reasonably believes that any proposed Contract Change which is requested by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 would: </w:t>
      </w:r>
    </w:p>
    <w:p w14:paraId="4572C2FF" w14:textId="0A7E0C41" w:rsidR="00E2769B" w:rsidRPr="009A2E14" w:rsidRDefault="00E2769B" w:rsidP="009A2E14">
      <w:pPr>
        <w:pStyle w:val="Level4"/>
        <w:rPr>
          <w:rFonts w:asciiTheme="minorHAnsi" w:hAnsiTheme="minorHAnsi" w:cstheme="minorHAnsi"/>
          <w:sz w:val="24"/>
          <w:szCs w:val="24"/>
        </w:rPr>
      </w:pPr>
      <w:r w:rsidRPr="009A2E14">
        <w:rPr>
          <w:rFonts w:asciiTheme="minorHAnsi" w:hAnsiTheme="minorHAnsi" w:cstheme="minorHAnsi"/>
          <w:sz w:val="24"/>
          <w:szCs w:val="24"/>
        </w:rPr>
        <w:t xml:space="preserve">materially and adversely affect the risks to the health and safety of any person; and/or </w:t>
      </w:r>
    </w:p>
    <w:p w14:paraId="5EAF8527" w14:textId="5D391CD9" w:rsidR="00E2769B" w:rsidRPr="009A2E14" w:rsidRDefault="00E2769B" w:rsidP="009A2E14">
      <w:pPr>
        <w:pStyle w:val="Level4"/>
        <w:rPr>
          <w:rFonts w:asciiTheme="minorHAnsi" w:hAnsiTheme="minorHAnsi" w:cstheme="minorHAnsi"/>
          <w:sz w:val="24"/>
          <w:szCs w:val="24"/>
        </w:rPr>
      </w:pPr>
      <w:r w:rsidRPr="009A2E14">
        <w:rPr>
          <w:rFonts w:asciiTheme="minorHAnsi" w:hAnsiTheme="minorHAnsi" w:cstheme="minorHAnsi"/>
          <w:sz w:val="24"/>
          <w:szCs w:val="24"/>
        </w:rPr>
        <w:t xml:space="preserve">require the Services to be performed in a way that infringes any Law; and/or </w:t>
      </w:r>
    </w:p>
    <w:p w14:paraId="6462FA6D" w14:textId="5598F00E" w:rsidR="00E2769B" w:rsidRDefault="00E2769B" w:rsidP="009A2E14">
      <w:pPr>
        <w:pStyle w:val="Level3"/>
        <w:rPr>
          <w:rFonts w:asciiTheme="minorHAnsi" w:hAnsiTheme="minorHAnsi" w:cstheme="minorHAnsi"/>
          <w:sz w:val="24"/>
          <w:szCs w:val="24"/>
        </w:rPr>
      </w:pPr>
      <w:r w:rsidRPr="009A2E14">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demonstrates to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's reasonable satisfaction that the proposed Contract Change is technically impossible to implement and neither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Solution nor the Services Description state that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does have the technical capacity and flexibility required to implement the proposed Contract Change, then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shall be entitled to reject the proposed Contract Change and shall notify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 of its reasons for doing so within </w:t>
      </w:r>
      <w:r w:rsidR="009A2E14">
        <w:rPr>
          <w:rFonts w:asciiTheme="minorHAnsi" w:hAnsiTheme="minorHAnsi" w:cstheme="minorHAnsi"/>
          <w:sz w:val="24"/>
          <w:szCs w:val="24"/>
        </w:rPr>
        <w:t>five (</w:t>
      </w:r>
      <w:r w:rsidRPr="009A2E14">
        <w:rPr>
          <w:rFonts w:asciiTheme="minorHAnsi" w:hAnsiTheme="minorHAnsi" w:cstheme="minorHAnsi"/>
          <w:sz w:val="24"/>
          <w:szCs w:val="24"/>
        </w:rPr>
        <w:t>5</w:t>
      </w:r>
      <w:r w:rsidR="009A2E14">
        <w:rPr>
          <w:rFonts w:asciiTheme="minorHAnsi" w:hAnsiTheme="minorHAnsi" w:cstheme="minorHAnsi"/>
          <w:sz w:val="24"/>
          <w:szCs w:val="24"/>
        </w:rPr>
        <w:t>)</w:t>
      </w:r>
      <w:r w:rsidRPr="009A2E14">
        <w:rPr>
          <w:rFonts w:asciiTheme="minorHAnsi" w:hAnsiTheme="minorHAnsi" w:cstheme="minorHAnsi"/>
          <w:sz w:val="24"/>
          <w:szCs w:val="24"/>
        </w:rPr>
        <w:t xml:space="preserve"> </w:t>
      </w:r>
      <w:r w:rsidR="005D1EEE" w:rsidRPr="009A2E14">
        <w:rPr>
          <w:rFonts w:asciiTheme="minorHAnsi" w:hAnsiTheme="minorHAnsi" w:cstheme="minorHAnsi"/>
          <w:sz w:val="24"/>
          <w:szCs w:val="24"/>
        </w:rPr>
        <w:t>Business</w:t>
      </w:r>
      <w:r w:rsidRPr="009A2E14">
        <w:rPr>
          <w:rFonts w:asciiTheme="minorHAnsi" w:hAnsiTheme="minorHAnsi" w:cstheme="minorHAnsi"/>
          <w:sz w:val="24"/>
          <w:szCs w:val="24"/>
        </w:rPr>
        <w:t xml:space="preserve"> Days after the date on which it is obliged to deliver the Impact Assessment pursuant to Paragraph 4.3. </w:t>
      </w:r>
    </w:p>
    <w:p w14:paraId="673E2E89" w14:textId="77777777" w:rsidR="00137F34" w:rsidRPr="009A2E14" w:rsidRDefault="00137F34" w:rsidP="00137F34">
      <w:pPr>
        <w:pStyle w:val="Level3"/>
        <w:numPr>
          <w:ilvl w:val="0"/>
          <w:numId w:val="0"/>
        </w:numPr>
        <w:ind w:left="1701"/>
        <w:rPr>
          <w:rFonts w:asciiTheme="minorHAnsi" w:hAnsiTheme="minorHAnsi" w:cstheme="minorHAnsi"/>
          <w:sz w:val="24"/>
          <w:szCs w:val="24"/>
        </w:rPr>
      </w:pPr>
    </w:p>
    <w:p w14:paraId="09D36645" w14:textId="77777777" w:rsidR="009A2E14" w:rsidRPr="00A2024C" w:rsidRDefault="009A2E14" w:rsidP="00A2024C">
      <w:pPr>
        <w:pStyle w:val="Level1"/>
        <w:keepNext/>
        <w:numPr>
          <w:ilvl w:val="0"/>
          <w:numId w:val="26"/>
        </w:numPr>
        <w:tabs>
          <w:tab w:val="clear" w:pos="709"/>
        </w:tabs>
        <w:outlineLvl w:val="0"/>
        <w:rPr>
          <w:rFonts w:asciiTheme="minorHAnsi" w:hAnsiTheme="minorHAnsi" w:cstheme="minorHAnsi"/>
          <w:b/>
          <w:caps/>
          <w:color w:val="00375A"/>
          <w:sz w:val="24"/>
          <w:szCs w:val="24"/>
        </w:rPr>
      </w:pPr>
      <w:bookmarkStart w:id="148" w:name="_Toc72940761"/>
      <w:r w:rsidRPr="00A2024C">
        <w:rPr>
          <w:rFonts w:asciiTheme="minorHAnsi" w:hAnsiTheme="minorHAnsi" w:cstheme="minorHAnsi"/>
          <w:b/>
          <w:caps/>
          <w:color w:val="00375A"/>
          <w:sz w:val="24"/>
          <w:szCs w:val="24"/>
        </w:rPr>
        <w:t>COMMUNICATIONS</w:t>
      </w:r>
      <w:bookmarkEnd w:id="148"/>
      <w:r w:rsidRPr="00A2024C">
        <w:rPr>
          <w:rFonts w:asciiTheme="minorHAnsi" w:hAnsiTheme="minorHAnsi" w:cstheme="minorHAnsi"/>
          <w:b/>
          <w:caps/>
          <w:color w:val="00375A"/>
          <w:sz w:val="24"/>
          <w:szCs w:val="24"/>
        </w:rPr>
        <w:t xml:space="preserve"> </w:t>
      </w:r>
    </w:p>
    <w:p w14:paraId="0E071181" w14:textId="51D1CF39" w:rsidR="009A2E14" w:rsidRPr="00A2024C" w:rsidRDefault="009A2E14" w:rsidP="00A2024C">
      <w:pPr>
        <w:pStyle w:val="Level1"/>
        <w:numPr>
          <w:ilvl w:val="0"/>
          <w:numId w:val="0"/>
        </w:numPr>
        <w:ind w:left="709"/>
        <w:rPr>
          <w:rFonts w:asciiTheme="minorHAnsi" w:hAnsiTheme="minorHAnsi" w:cstheme="minorHAnsi"/>
          <w:sz w:val="24"/>
          <w:szCs w:val="24"/>
        </w:rPr>
      </w:pPr>
      <w:r w:rsidRPr="00A2024C">
        <w:rPr>
          <w:rFonts w:asciiTheme="minorHAnsi" w:hAnsiTheme="minorHAnsi" w:cstheme="minorHAnsi"/>
          <w:sz w:val="24"/>
          <w:szCs w:val="24"/>
        </w:rPr>
        <w:t xml:space="preserve">For any Change Communication to be valid under this Schedule, it must be sent to either the </w:t>
      </w:r>
      <w:r w:rsidR="00EA5F91">
        <w:rPr>
          <w:rFonts w:asciiTheme="minorHAnsi" w:hAnsiTheme="minorHAnsi" w:cstheme="minorHAnsi"/>
          <w:sz w:val="24"/>
          <w:szCs w:val="24"/>
        </w:rPr>
        <w:t>Customer</w:t>
      </w:r>
      <w:r w:rsidRPr="00A2024C">
        <w:rPr>
          <w:rFonts w:asciiTheme="minorHAnsi" w:hAnsiTheme="minorHAnsi" w:cstheme="minorHAnsi"/>
          <w:sz w:val="24"/>
          <w:szCs w:val="24"/>
        </w:rPr>
        <w:t xml:space="preserve"> Change Manager or the </w:t>
      </w:r>
      <w:r w:rsidR="00EA5F91">
        <w:rPr>
          <w:rFonts w:asciiTheme="minorHAnsi" w:hAnsiTheme="minorHAnsi" w:cstheme="minorHAnsi"/>
          <w:sz w:val="24"/>
          <w:szCs w:val="24"/>
        </w:rPr>
        <w:t>Service Provider</w:t>
      </w:r>
      <w:r w:rsidRPr="00A2024C">
        <w:rPr>
          <w:rFonts w:asciiTheme="minorHAnsi" w:hAnsiTheme="minorHAnsi" w:cstheme="minorHAnsi"/>
          <w:sz w:val="24"/>
          <w:szCs w:val="24"/>
        </w:rPr>
        <w:t xml:space="preserve"> Change Manager, as applicable. The provisions of </w:t>
      </w:r>
      <w:r w:rsidR="00FF03AB">
        <w:rPr>
          <w:rFonts w:asciiTheme="minorHAnsi" w:hAnsiTheme="minorHAnsi" w:cstheme="minorHAnsi"/>
          <w:sz w:val="24"/>
          <w:szCs w:val="24"/>
        </w:rPr>
        <w:t>Clause</w:t>
      </w:r>
      <w:r w:rsidRPr="00A2024C">
        <w:rPr>
          <w:rFonts w:asciiTheme="minorHAnsi" w:hAnsiTheme="minorHAnsi" w:cstheme="minorHAnsi"/>
          <w:sz w:val="24"/>
          <w:szCs w:val="24"/>
        </w:rPr>
        <w:t xml:space="preserve"> </w:t>
      </w:r>
      <w:r w:rsidR="00EA5F91">
        <w:rPr>
          <w:rFonts w:asciiTheme="minorHAnsi" w:hAnsiTheme="minorHAnsi" w:cstheme="minorHAnsi"/>
          <w:sz w:val="24"/>
          <w:szCs w:val="24"/>
        </w:rPr>
        <w:t>27</w:t>
      </w:r>
      <w:r w:rsidRPr="00A2024C">
        <w:rPr>
          <w:rFonts w:asciiTheme="minorHAnsi" w:hAnsiTheme="minorHAnsi" w:cstheme="minorHAnsi"/>
          <w:sz w:val="24"/>
          <w:szCs w:val="24"/>
        </w:rPr>
        <w:t xml:space="preserve"> (</w:t>
      </w:r>
      <w:r w:rsidRPr="00A2024C">
        <w:rPr>
          <w:rFonts w:asciiTheme="minorHAnsi" w:hAnsiTheme="minorHAnsi" w:cstheme="minorHAnsi"/>
          <w:i/>
          <w:iCs/>
          <w:sz w:val="24"/>
          <w:szCs w:val="24"/>
        </w:rPr>
        <w:t>Notices</w:t>
      </w:r>
      <w:r w:rsidRPr="00A2024C">
        <w:rPr>
          <w:rFonts w:asciiTheme="minorHAnsi" w:hAnsiTheme="minorHAnsi" w:cstheme="minorHAnsi"/>
          <w:sz w:val="24"/>
          <w:szCs w:val="24"/>
        </w:rPr>
        <w:t xml:space="preserve">) shall apply to a Change Communication as if it were a notice. </w:t>
      </w:r>
    </w:p>
    <w:p w14:paraId="3799B6EC" w14:textId="2A27BB93" w:rsidR="00EA5F91" w:rsidRPr="002608CF" w:rsidRDefault="00EA5F91" w:rsidP="00EA5F91">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t xml:space="preserve">ANNEX 1: </w:t>
      </w:r>
      <w:r w:rsidR="00DD4BF3">
        <w:rPr>
          <w:rFonts w:asciiTheme="minorHAnsi" w:hAnsiTheme="minorHAnsi" w:cstheme="minorHAnsi"/>
          <w:b/>
          <w:bCs/>
          <w:sz w:val="24"/>
          <w:szCs w:val="24"/>
        </w:rPr>
        <w:t>CHANGE REQUEST FORM</w:t>
      </w:r>
    </w:p>
    <w:p w14:paraId="560D0129" w14:textId="481CDF7D" w:rsidR="00EA5F91" w:rsidRDefault="00EA5F91" w:rsidP="00DD4BF3">
      <w:pPr>
        <w:pStyle w:val="Level1"/>
        <w:keepNext/>
        <w:numPr>
          <w:ilvl w:val="0"/>
          <w:numId w:val="0"/>
        </w:numPr>
        <w:outlineLvl w:val="0"/>
        <w:rPr>
          <w:rFonts w:asciiTheme="minorHAnsi" w:hAnsiTheme="minorHAnsi" w:cstheme="minorHAnsi"/>
          <w:b/>
          <w:caps/>
          <w:color w:val="00375A"/>
          <w:sz w:val="24"/>
          <w:szCs w:val="24"/>
        </w:rPr>
      </w:pPr>
    </w:p>
    <w:tbl>
      <w:tblPr>
        <w:tblStyle w:val="TableGrid0"/>
        <w:tblW w:w="0" w:type="auto"/>
        <w:tblLook w:val="04A0" w:firstRow="1" w:lastRow="0" w:firstColumn="1" w:lastColumn="0" w:noHBand="0" w:noVBand="1"/>
      </w:tblPr>
      <w:tblGrid>
        <w:gridCol w:w="2870"/>
        <w:gridCol w:w="1236"/>
        <w:gridCol w:w="1634"/>
        <w:gridCol w:w="2870"/>
      </w:tblGrid>
      <w:tr w:rsidR="009F1218" w:rsidRPr="003F455C" w14:paraId="46753C39" w14:textId="77777777" w:rsidTr="009F1218">
        <w:tc>
          <w:tcPr>
            <w:tcW w:w="2870" w:type="dxa"/>
            <w:vAlign w:val="center"/>
          </w:tcPr>
          <w:p w14:paraId="333B1EB4" w14:textId="6B0E8194" w:rsidR="009F1218" w:rsidRPr="003F455C" w:rsidRDefault="009F1218"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CHANGE REQUEST NO:</w:t>
            </w:r>
          </w:p>
        </w:tc>
        <w:tc>
          <w:tcPr>
            <w:tcW w:w="2870" w:type="dxa"/>
            <w:gridSpan w:val="2"/>
            <w:vAlign w:val="center"/>
          </w:tcPr>
          <w:p w14:paraId="7E15B8A0" w14:textId="62B0DC1B" w:rsidR="009F1218" w:rsidRPr="003F455C" w:rsidRDefault="003F455C"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TITLE:</w:t>
            </w:r>
          </w:p>
        </w:tc>
        <w:tc>
          <w:tcPr>
            <w:tcW w:w="2870" w:type="dxa"/>
            <w:vAlign w:val="center"/>
          </w:tcPr>
          <w:p w14:paraId="2258DF24" w14:textId="211927D6" w:rsidR="009F1218" w:rsidRPr="003F455C" w:rsidRDefault="003F455C"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TYPE OF CHANGE:</w:t>
            </w:r>
          </w:p>
        </w:tc>
      </w:tr>
      <w:tr w:rsidR="005621AE" w:rsidRPr="003F455C" w14:paraId="16B4BC83" w14:textId="77777777" w:rsidTr="00BC5842">
        <w:tc>
          <w:tcPr>
            <w:tcW w:w="4106" w:type="dxa"/>
            <w:gridSpan w:val="2"/>
            <w:vAlign w:val="center"/>
          </w:tcPr>
          <w:p w14:paraId="41FD5DB2" w14:textId="546A45D2" w:rsidR="005621AE" w:rsidRPr="003F455C" w:rsidRDefault="005621AE" w:rsidP="009F1218">
            <w:pPr>
              <w:pStyle w:val="Body"/>
              <w:jc w:val="left"/>
              <w:rPr>
                <w:rFonts w:asciiTheme="minorHAnsi" w:hAnsiTheme="minorHAnsi" w:cstheme="minorHAnsi"/>
                <w:sz w:val="21"/>
                <w:szCs w:val="21"/>
              </w:rPr>
            </w:pPr>
            <w:r>
              <w:rPr>
                <w:rFonts w:asciiTheme="minorHAnsi" w:hAnsiTheme="minorHAnsi" w:cstheme="minorHAnsi"/>
                <w:sz w:val="21"/>
                <w:szCs w:val="21"/>
              </w:rPr>
              <w:t>CONTRACT:</w:t>
            </w:r>
          </w:p>
        </w:tc>
        <w:tc>
          <w:tcPr>
            <w:tcW w:w="4504" w:type="dxa"/>
            <w:gridSpan w:val="2"/>
            <w:vAlign w:val="center"/>
          </w:tcPr>
          <w:p w14:paraId="30004DC8" w14:textId="72DBE2CD" w:rsidR="005621AE" w:rsidRPr="003F455C" w:rsidRDefault="005621AE" w:rsidP="009F1218">
            <w:pPr>
              <w:pStyle w:val="Body"/>
              <w:jc w:val="left"/>
              <w:rPr>
                <w:rFonts w:asciiTheme="minorHAnsi" w:hAnsiTheme="minorHAnsi" w:cstheme="minorHAnsi"/>
                <w:sz w:val="21"/>
                <w:szCs w:val="21"/>
              </w:rPr>
            </w:pPr>
            <w:r>
              <w:rPr>
                <w:rFonts w:asciiTheme="minorHAnsi" w:hAnsiTheme="minorHAnsi" w:cstheme="minorHAnsi"/>
                <w:sz w:val="21"/>
                <w:szCs w:val="21"/>
              </w:rPr>
              <w:t>REQUIRED BY DATE:</w:t>
            </w:r>
          </w:p>
        </w:tc>
      </w:tr>
      <w:tr w:rsidR="00BC5842" w:rsidRPr="003F455C" w14:paraId="2D4BB1A0" w14:textId="77777777" w:rsidTr="00B41A61">
        <w:tc>
          <w:tcPr>
            <w:tcW w:w="8610" w:type="dxa"/>
            <w:gridSpan w:val="4"/>
            <w:vAlign w:val="center"/>
          </w:tcPr>
          <w:p w14:paraId="2D9AF8E8" w14:textId="7FABB631"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RASIED BY:</w:t>
            </w:r>
          </w:p>
        </w:tc>
      </w:tr>
      <w:tr w:rsidR="00BC5842" w:rsidRPr="003F455C" w14:paraId="3F17FCDE" w14:textId="77777777" w:rsidTr="006D350C">
        <w:tc>
          <w:tcPr>
            <w:tcW w:w="8610" w:type="dxa"/>
            <w:gridSpan w:val="4"/>
            <w:vAlign w:val="center"/>
          </w:tcPr>
          <w:p w14:paraId="289A360B" w14:textId="3797B42A"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AREA(S) IMPACTED [</w:t>
            </w:r>
            <w:r w:rsidRPr="005621AE">
              <w:rPr>
                <w:rFonts w:asciiTheme="minorHAnsi" w:hAnsiTheme="minorHAnsi" w:cstheme="minorHAnsi"/>
                <w:i/>
                <w:iCs/>
                <w:sz w:val="21"/>
                <w:szCs w:val="21"/>
              </w:rPr>
              <w:t>OPTIONAL</w:t>
            </w:r>
            <w:r>
              <w:rPr>
                <w:rFonts w:asciiTheme="minorHAnsi" w:hAnsiTheme="minorHAnsi" w:cstheme="minorHAnsi"/>
                <w:sz w:val="21"/>
                <w:szCs w:val="21"/>
              </w:rPr>
              <w:t>]:</w:t>
            </w:r>
          </w:p>
        </w:tc>
      </w:tr>
      <w:tr w:rsidR="00BC5842" w:rsidRPr="003F455C" w14:paraId="28539A0D" w14:textId="77777777" w:rsidTr="00F14621">
        <w:tc>
          <w:tcPr>
            <w:tcW w:w="8610" w:type="dxa"/>
            <w:gridSpan w:val="4"/>
            <w:vAlign w:val="center"/>
          </w:tcPr>
          <w:p w14:paraId="5D2D2790" w14:textId="18093DA9"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ASSIGNED FOR IMPACT ASSESSMENT BY:</w:t>
            </w:r>
          </w:p>
        </w:tc>
      </w:tr>
      <w:tr w:rsidR="00BC5842" w:rsidRPr="003F455C" w14:paraId="59055FBA" w14:textId="77777777" w:rsidTr="0026217F">
        <w:tc>
          <w:tcPr>
            <w:tcW w:w="8610" w:type="dxa"/>
            <w:gridSpan w:val="4"/>
            <w:vAlign w:val="center"/>
          </w:tcPr>
          <w:p w14:paraId="73D1F733" w14:textId="5261F579" w:rsidR="00BC5842" w:rsidRPr="003F455C" w:rsidRDefault="005B56A9" w:rsidP="009F1218">
            <w:pPr>
              <w:pStyle w:val="Body"/>
              <w:jc w:val="left"/>
              <w:rPr>
                <w:rFonts w:asciiTheme="minorHAnsi" w:hAnsiTheme="minorHAnsi" w:cstheme="minorHAnsi"/>
                <w:sz w:val="21"/>
                <w:szCs w:val="21"/>
              </w:rPr>
            </w:pPr>
            <w:r>
              <w:rPr>
                <w:rFonts w:asciiTheme="minorHAnsi" w:hAnsiTheme="minorHAnsi" w:cstheme="minorHAnsi"/>
                <w:sz w:val="21"/>
                <w:szCs w:val="21"/>
              </w:rPr>
              <w:t>SERVICE PROVIDER</w:t>
            </w:r>
            <w:r w:rsidR="00BC5842">
              <w:rPr>
                <w:rFonts w:asciiTheme="minorHAnsi" w:hAnsiTheme="minorHAnsi" w:cstheme="minorHAnsi"/>
                <w:sz w:val="21"/>
                <w:szCs w:val="21"/>
              </w:rPr>
              <w:t xml:space="preserve"> REFERENCE NO:</w:t>
            </w:r>
          </w:p>
        </w:tc>
      </w:tr>
      <w:tr w:rsidR="00BC5842" w:rsidRPr="003F455C" w14:paraId="57680391" w14:textId="77777777" w:rsidTr="00C4690F">
        <w:tc>
          <w:tcPr>
            <w:tcW w:w="8610" w:type="dxa"/>
            <w:gridSpan w:val="4"/>
            <w:vAlign w:val="center"/>
          </w:tcPr>
          <w:p w14:paraId="5F799C24" w14:textId="3FAA19BD"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FULL DESCRIPTION OF REQUESTED CONTRACT CHANGE (INCLUDING PROPOSED CHANGES TO THE WORDING OF THE CONTRACT, PRICE AND MILESTONES):</w:t>
            </w:r>
          </w:p>
        </w:tc>
      </w:tr>
      <w:tr w:rsidR="00BC5842" w:rsidRPr="003F455C" w14:paraId="2B446DF4" w14:textId="77777777" w:rsidTr="00ED5383">
        <w:tc>
          <w:tcPr>
            <w:tcW w:w="8610" w:type="dxa"/>
            <w:gridSpan w:val="4"/>
            <w:vAlign w:val="center"/>
          </w:tcPr>
          <w:p w14:paraId="1B807CE7" w14:textId="0196F220"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DETAILS OF ANY ALTERNATIVE SCENARIOS:</w:t>
            </w:r>
          </w:p>
        </w:tc>
      </w:tr>
      <w:tr w:rsidR="00BC5842" w:rsidRPr="003F455C" w14:paraId="04B7DD73" w14:textId="77777777" w:rsidTr="007D424A">
        <w:tc>
          <w:tcPr>
            <w:tcW w:w="8610" w:type="dxa"/>
            <w:gridSpan w:val="4"/>
            <w:vAlign w:val="center"/>
          </w:tcPr>
          <w:p w14:paraId="269A3389" w14:textId="61B6389C"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REASONS FOR AND BENEFITS OF PROPOSED CHANGE:</w:t>
            </w:r>
          </w:p>
        </w:tc>
      </w:tr>
      <w:tr w:rsidR="00BC5842" w:rsidRPr="003F455C" w14:paraId="1EF2A014" w14:textId="77777777" w:rsidTr="00336B0B">
        <w:tc>
          <w:tcPr>
            <w:tcW w:w="8610" w:type="dxa"/>
            <w:gridSpan w:val="4"/>
            <w:vAlign w:val="center"/>
          </w:tcPr>
          <w:p w14:paraId="38A7F870" w14:textId="24E6F9E4"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DISADVANTAGES OF PROPOSED CHANGE:</w:t>
            </w:r>
          </w:p>
        </w:tc>
      </w:tr>
      <w:tr w:rsidR="00BC5842" w:rsidRPr="003F455C" w14:paraId="0C2EBFE1" w14:textId="77777777" w:rsidTr="00035A1D">
        <w:tc>
          <w:tcPr>
            <w:tcW w:w="8610" w:type="dxa"/>
            <w:gridSpan w:val="4"/>
            <w:vAlign w:val="center"/>
          </w:tcPr>
          <w:p w14:paraId="51AA453B" w14:textId="4FDF6B8E"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SIGNATURE OF REQUESTING CHANGE OWNER:</w:t>
            </w:r>
          </w:p>
        </w:tc>
      </w:tr>
      <w:tr w:rsidR="00BC5842" w:rsidRPr="003F455C" w14:paraId="48B1412E" w14:textId="77777777" w:rsidTr="00984717">
        <w:tc>
          <w:tcPr>
            <w:tcW w:w="8610" w:type="dxa"/>
            <w:gridSpan w:val="4"/>
            <w:vAlign w:val="center"/>
          </w:tcPr>
          <w:p w14:paraId="1F95963C" w14:textId="089A3A5B"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DATE OF REQUEST:</w:t>
            </w:r>
          </w:p>
        </w:tc>
      </w:tr>
    </w:tbl>
    <w:p w14:paraId="33D5EA60" w14:textId="77777777" w:rsidR="00EA5F91" w:rsidRPr="00F762D6" w:rsidRDefault="00EA5F91" w:rsidP="00EA5F91">
      <w:pPr>
        <w:pStyle w:val="Body"/>
        <w:rPr>
          <w:rFonts w:asciiTheme="minorHAnsi" w:hAnsiTheme="minorHAnsi" w:cstheme="minorHAnsi"/>
          <w:sz w:val="24"/>
          <w:szCs w:val="24"/>
        </w:rPr>
      </w:pPr>
    </w:p>
    <w:p w14:paraId="308D2371" w14:textId="77777777" w:rsidR="00EA5F91" w:rsidRPr="00CD3BF4" w:rsidRDefault="00EA5F91" w:rsidP="00EA5F91">
      <w:pPr>
        <w:pStyle w:val="Body"/>
        <w:rPr>
          <w:rFonts w:asciiTheme="minorHAnsi" w:hAnsiTheme="minorHAnsi" w:cstheme="minorHAnsi"/>
          <w:sz w:val="24"/>
          <w:szCs w:val="24"/>
        </w:rPr>
      </w:pPr>
    </w:p>
    <w:p w14:paraId="5153AE86" w14:textId="340578FA" w:rsidR="00DD4BF3" w:rsidRPr="002608CF" w:rsidRDefault="00DD4BF3" w:rsidP="00DD4BF3">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t xml:space="preserve">ANNEX </w:t>
      </w:r>
      <w:r>
        <w:rPr>
          <w:rFonts w:asciiTheme="minorHAnsi" w:hAnsiTheme="minorHAnsi" w:cstheme="minorHAnsi"/>
          <w:b/>
          <w:bCs/>
          <w:sz w:val="24"/>
          <w:szCs w:val="24"/>
        </w:rPr>
        <w:t>2</w:t>
      </w:r>
      <w:r w:rsidRPr="002608CF">
        <w:rPr>
          <w:rFonts w:asciiTheme="minorHAnsi" w:hAnsiTheme="minorHAnsi" w:cstheme="minorHAnsi"/>
          <w:b/>
          <w:bCs/>
          <w:sz w:val="24"/>
          <w:szCs w:val="24"/>
        </w:rPr>
        <w:t xml:space="preserve">: </w:t>
      </w:r>
      <w:r>
        <w:rPr>
          <w:rFonts w:asciiTheme="minorHAnsi" w:hAnsiTheme="minorHAnsi" w:cstheme="minorHAnsi"/>
          <w:b/>
          <w:bCs/>
          <w:sz w:val="24"/>
          <w:szCs w:val="24"/>
        </w:rPr>
        <w:t>CHANGE APPROVAL FORM</w:t>
      </w:r>
    </w:p>
    <w:p w14:paraId="23FEBB03" w14:textId="64B43532" w:rsidR="00DD4BF3" w:rsidRDefault="00DD4BF3" w:rsidP="00DD4BF3">
      <w:pPr>
        <w:pStyle w:val="NormalWeb"/>
        <w:ind w:left="709"/>
        <w:rPr>
          <w:rFonts w:asciiTheme="minorHAnsi" w:eastAsia="Arial" w:hAnsiTheme="minorHAnsi" w:cstheme="minorHAnsi"/>
        </w:rPr>
      </w:pPr>
    </w:p>
    <w:tbl>
      <w:tblPr>
        <w:tblStyle w:val="TableGrid0"/>
        <w:tblW w:w="0" w:type="auto"/>
        <w:tblLook w:val="04A0" w:firstRow="1" w:lastRow="0" w:firstColumn="1" w:lastColumn="0" w:noHBand="0" w:noVBand="1"/>
      </w:tblPr>
      <w:tblGrid>
        <w:gridCol w:w="2870"/>
        <w:gridCol w:w="1236"/>
        <w:gridCol w:w="199"/>
        <w:gridCol w:w="1435"/>
        <w:gridCol w:w="2870"/>
      </w:tblGrid>
      <w:tr w:rsidR="00BC5842" w:rsidRPr="003F455C" w14:paraId="18CB63B4" w14:textId="77777777" w:rsidTr="00AD719B">
        <w:tc>
          <w:tcPr>
            <w:tcW w:w="2870" w:type="dxa"/>
            <w:vAlign w:val="center"/>
          </w:tcPr>
          <w:p w14:paraId="21A90FC4" w14:textId="77777777" w:rsidR="00BC5842" w:rsidRPr="003F455C" w:rsidRDefault="00BC5842" w:rsidP="00AD719B">
            <w:pPr>
              <w:pStyle w:val="Body"/>
              <w:jc w:val="left"/>
              <w:rPr>
                <w:rFonts w:asciiTheme="minorHAnsi" w:hAnsiTheme="minorHAnsi" w:cstheme="minorHAnsi"/>
                <w:sz w:val="21"/>
                <w:szCs w:val="21"/>
              </w:rPr>
            </w:pPr>
            <w:r w:rsidRPr="003F455C">
              <w:rPr>
                <w:rFonts w:asciiTheme="minorHAnsi" w:hAnsiTheme="minorHAnsi" w:cstheme="minorHAnsi"/>
                <w:sz w:val="21"/>
                <w:szCs w:val="21"/>
              </w:rPr>
              <w:t>CHANGE REQUEST NO:</w:t>
            </w:r>
          </w:p>
        </w:tc>
        <w:tc>
          <w:tcPr>
            <w:tcW w:w="2870" w:type="dxa"/>
            <w:gridSpan w:val="3"/>
            <w:vAlign w:val="center"/>
          </w:tcPr>
          <w:p w14:paraId="6DCE8394" w14:textId="77777777" w:rsidR="00BC5842" w:rsidRPr="003F455C" w:rsidRDefault="00BC5842" w:rsidP="00AD719B">
            <w:pPr>
              <w:pStyle w:val="Body"/>
              <w:jc w:val="left"/>
              <w:rPr>
                <w:rFonts w:asciiTheme="minorHAnsi" w:hAnsiTheme="minorHAnsi" w:cstheme="minorHAnsi"/>
                <w:sz w:val="21"/>
                <w:szCs w:val="21"/>
              </w:rPr>
            </w:pPr>
            <w:r w:rsidRPr="003F455C">
              <w:rPr>
                <w:rFonts w:asciiTheme="minorHAnsi" w:hAnsiTheme="minorHAnsi" w:cstheme="minorHAnsi"/>
                <w:sz w:val="21"/>
                <w:szCs w:val="21"/>
              </w:rPr>
              <w:t>TITLE:</w:t>
            </w:r>
          </w:p>
        </w:tc>
        <w:tc>
          <w:tcPr>
            <w:tcW w:w="2870" w:type="dxa"/>
            <w:vAlign w:val="center"/>
          </w:tcPr>
          <w:p w14:paraId="269AB981" w14:textId="77777777" w:rsidR="00BC5842" w:rsidRPr="003F455C" w:rsidRDefault="00BC5842" w:rsidP="00AD719B">
            <w:pPr>
              <w:pStyle w:val="Body"/>
              <w:jc w:val="left"/>
              <w:rPr>
                <w:rFonts w:asciiTheme="minorHAnsi" w:hAnsiTheme="minorHAnsi" w:cstheme="minorHAnsi"/>
                <w:sz w:val="21"/>
                <w:szCs w:val="21"/>
              </w:rPr>
            </w:pPr>
            <w:r w:rsidRPr="003F455C">
              <w:rPr>
                <w:rFonts w:asciiTheme="minorHAnsi" w:hAnsiTheme="minorHAnsi" w:cstheme="minorHAnsi"/>
                <w:sz w:val="21"/>
                <w:szCs w:val="21"/>
              </w:rPr>
              <w:t>TYPE OF CHANGE:</w:t>
            </w:r>
          </w:p>
        </w:tc>
      </w:tr>
      <w:tr w:rsidR="00BC5842" w:rsidRPr="003F455C" w14:paraId="5566CE1D" w14:textId="77777777" w:rsidTr="00AD719B">
        <w:tc>
          <w:tcPr>
            <w:tcW w:w="4106" w:type="dxa"/>
            <w:gridSpan w:val="2"/>
            <w:vAlign w:val="center"/>
          </w:tcPr>
          <w:p w14:paraId="4DBCC210" w14:textId="77777777" w:rsidR="00BC5842" w:rsidRPr="003F455C" w:rsidRDefault="00BC5842" w:rsidP="00AD719B">
            <w:pPr>
              <w:pStyle w:val="Body"/>
              <w:jc w:val="left"/>
              <w:rPr>
                <w:rFonts w:asciiTheme="minorHAnsi" w:hAnsiTheme="minorHAnsi" w:cstheme="minorHAnsi"/>
                <w:sz w:val="21"/>
                <w:szCs w:val="21"/>
              </w:rPr>
            </w:pPr>
            <w:r>
              <w:rPr>
                <w:rFonts w:asciiTheme="minorHAnsi" w:hAnsiTheme="minorHAnsi" w:cstheme="minorHAnsi"/>
                <w:sz w:val="21"/>
                <w:szCs w:val="21"/>
              </w:rPr>
              <w:t>CONTRACT:</w:t>
            </w:r>
          </w:p>
        </w:tc>
        <w:tc>
          <w:tcPr>
            <w:tcW w:w="4504" w:type="dxa"/>
            <w:gridSpan w:val="3"/>
            <w:vAlign w:val="center"/>
          </w:tcPr>
          <w:p w14:paraId="5D6DB933" w14:textId="77777777" w:rsidR="00BC5842" w:rsidRPr="003F455C" w:rsidRDefault="00BC5842" w:rsidP="00AD719B">
            <w:pPr>
              <w:pStyle w:val="Body"/>
              <w:jc w:val="left"/>
              <w:rPr>
                <w:rFonts w:asciiTheme="minorHAnsi" w:hAnsiTheme="minorHAnsi" w:cstheme="minorHAnsi"/>
                <w:sz w:val="21"/>
                <w:szCs w:val="21"/>
              </w:rPr>
            </w:pPr>
            <w:r>
              <w:rPr>
                <w:rFonts w:asciiTheme="minorHAnsi" w:hAnsiTheme="minorHAnsi" w:cstheme="minorHAnsi"/>
                <w:sz w:val="21"/>
                <w:szCs w:val="21"/>
              </w:rPr>
              <w:t>REQUIRED BY DATE:</w:t>
            </w:r>
          </w:p>
        </w:tc>
      </w:tr>
      <w:tr w:rsidR="00BC5842" w:rsidRPr="003F455C" w14:paraId="273772A6" w14:textId="77777777" w:rsidTr="00AD719B">
        <w:tc>
          <w:tcPr>
            <w:tcW w:w="8610" w:type="dxa"/>
            <w:gridSpan w:val="5"/>
            <w:vAlign w:val="center"/>
          </w:tcPr>
          <w:p w14:paraId="63FE20A6" w14:textId="52AF367E" w:rsidR="00BC5842" w:rsidRPr="003F455C" w:rsidRDefault="00666768" w:rsidP="00AD719B">
            <w:pPr>
              <w:pStyle w:val="Body"/>
              <w:jc w:val="left"/>
              <w:rPr>
                <w:rFonts w:asciiTheme="minorHAnsi" w:hAnsiTheme="minorHAnsi" w:cstheme="minorHAnsi"/>
                <w:sz w:val="21"/>
                <w:szCs w:val="21"/>
              </w:rPr>
            </w:pPr>
            <w:r>
              <w:rPr>
                <w:rFonts w:asciiTheme="minorHAnsi" w:hAnsiTheme="minorHAnsi" w:cstheme="minorHAnsi"/>
                <w:sz w:val="21"/>
                <w:szCs w:val="21"/>
              </w:rPr>
              <w:t>KEY MILESTONE DATE [</w:t>
            </w:r>
            <w:r w:rsidRPr="00666768">
              <w:rPr>
                <w:rFonts w:asciiTheme="minorHAnsi" w:hAnsiTheme="minorHAnsi" w:cstheme="minorHAnsi"/>
                <w:i/>
                <w:iCs/>
                <w:sz w:val="21"/>
                <w:szCs w:val="21"/>
              </w:rPr>
              <w:t>IF ANY</w:t>
            </w:r>
            <w:r>
              <w:rPr>
                <w:rFonts w:asciiTheme="minorHAnsi" w:hAnsiTheme="minorHAnsi" w:cstheme="minorHAnsi"/>
                <w:sz w:val="21"/>
                <w:szCs w:val="21"/>
              </w:rPr>
              <w:t>]:</w:t>
            </w:r>
          </w:p>
        </w:tc>
      </w:tr>
      <w:tr w:rsidR="00BC5842" w:rsidRPr="003F455C" w14:paraId="3C703596" w14:textId="77777777" w:rsidTr="00AD719B">
        <w:tc>
          <w:tcPr>
            <w:tcW w:w="8610" w:type="dxa"/>
            <w:gridSpan w:val="5"/>
            <w:vAlign w:val="center"/>
          </w:tcPr>
          <w:p w14:paraId="06D1DF4D" w14:textId="35D59FF8" w:rsidR="00BC5842" w:rsidRPr="003F455C" w:rsidRDefault="00666768" w:rsidP="00AD719B">
            <w:pPr>
              <w:pStyle w:val="Body"/>
              <w:jc w:val="left"/>
              <w:rPr>
                <w:rFonts w:asciiTheme="minorHAnsi" w:hAnsiTheme="minorHAnsi" w:cstheme="minorHAnsi"/>
                <w:sz w:val="21"/>
                <w:szCs w:val="21"/>
              </w:rPr>
            </w:pPr>
            <w:r>
              <w:rPr>
                <w:rFonts w:asciiTheme="minorHAnsi" w:hAnsiTheme="minorHAnsi" w:cstheme="minorHAnsi"/>
                <w:sz w:val="21"/>
                <w:szCs w:val="21"/>
              </w:rPr>
              <w:t>DETAILED</w:t>
            </w:r>
            <w:r w:rsidR="00BC5842">
              <w:rPr>
                <w:rFonts w:asciiTheme="minorHAnsi" w:hAnsiTheme="minorHAnsi" w:cstheme="minorHAnsi"/>
                <w:sz w:val="21"/>
                <w:szCs w:val="21"/>
              </w:rPr>
              <w:t xml:space="preserve"> DESCRIPTION OF CONTRACT CHANGE </w:t>
            </w:r>
            <w:r w:rsidR="000F23EE">
              <w:rPr>
                <w:rFonts w:asciiTheme="minorHAnsi" w:hAnsiTheme="minorHAnsi" w:cstheme="minorHAnsi"/>
                <w:sz w:val="21"/>
                <w:szCs w:val="21"/>
              </w:rPr>
              <w:t>FOR WHICH IMPACT ASSESSMENT IS BEING PREPARED AND WORDING OF RELATED CHANGES TO THE CONTRACT</w:t>
            </w:r>
            <w:r w:rsidR="00BC5842">
              <w:rPr>
                <w:rFonts w:asciiTheme="minorHAnsi" w:hAnsiTheme="minorHAnsi" w:cstheme="minorHAnsi"/>
                <w:sz w:val="21"/>
                <w:szCs w:val="21"/>
              </w:rPr>
              <w:t>:</w:t>
            </w:r>
          </w:p>
        </w:tc>
      </w:tr>
      <w:tr w:rsidR="00BC5842" w:rsidRPr="003F455C" w14:paraId="0BE9304F" w14:textId="77777777" w:rsidTr="00AD719B">
        <w:tc>
          <w:tcPr>
            <w:tcW w:w="8610" w:type="dxa"/>
            <w:gridSpan w:val="5"/>
            <w:vAlign w:val="center"/>
          </w:tcPr>
          <w:p w14:paraId="37C49732" w14:textId="53E8D107" w:rsidR="00BC5842" w:rsidRPr="003F455C" w:rsidRDefault="000F23EE" w:rsidP="00AD719B">
            <w:pPr>
              <w:pStyle w:val="Body"/>
              <w:jc w:val="left"/>
              <w:rPr>
                <w:rFonts w:asciiTheme="minorHAnsi" w:hAnsiTheme="minorHAnsi" w:cstheme="minorHAnsi"/>
                <w:sz w:val="21"/>
                <w:szCs w:val="21"/>
              </w:rPr>
            </w:pPr>
            <w:r>
              <w:rPr>
                <w:rFonts w:asciiTheme="minorHAnsi" w:hAnsiTheme="minorHAnsi" w:cstheme="minorHAnsi"/>
                <w:sz w:val="21"/>
                <w:szCs w:val="21"/>
              </w:rPr>
              <w:t>PROPOSED ADJUSTMENT TO THE CHARGES RESULTING FROM THE CONTRACT CHANGE</w:t>
            </w:r>
            <w:r w:rsidR="00BC5842">
              <w:rPr>
                <w:rFonts w:asciiTheme="minorHAnsi" w:hAnsiTheme="minorHAnsi" w:cstheme="minorHAnsi"/>
                <w:sz w:val="21"/>
                <w:szCs w:val="21"/>
              </w:rPr>
              <w:t>:</w:t>
            </w:r>
          </w:p>
        </w:tc>
      </w:tr>
      <w:tr w:rsidR="00BC5842" w:rsidRPr="003F455C" w14:paraId="6B6D7198" w14:textId="77777777" w:rsidTr="00AD719B">
        <w:tc>
          <w:tcPr>
            <w:tcW w:w="8610" w:type="dxa"/>
            <w:gridSpan w:val="5"/>
            <w:vAlign w:val="center"/>
          </w:tcPr>
          <w:p w14:paraId="0BEF03B2" w14:textId="672B5A54" w:rsidR="00BC5842" w:rsidRPr="003F455C" w:rsidRDefault="000F23EE" w:rsidP="00AD719B">
            <w:pPr>
              <w:pStyle w:val="Body"/>
              <w:jc w:val="left"/>
              <w:rPr>
                <w:rFonts w:asciiTheme="minorHAnsi" w:hAnsiTheme="minorHAnsi" w:cstheme="minorHAnsi"/>
                <w:sz w:val="21"/>
                <w:szCs w:val="21"/>
              </w:rPr>
            </w:pPr>
            <w:r>
              <w:rPr>
                <w:rFonts w:asciiTheme="minorHAnsi" w:hAnsiTheme="minorHAnsi" w:cstheme="minorHAnsi"/>
                <w:sz w:val="21"/>
                <w:szCs w:val="21"/>
              </w:rPr>
              <w:t>DETAILS OF PROPOSED ON-OFF ADDITIONAL CHARGES AND MEANS FOR DETERMINING THESE (e.g. FIRM PRICE BASIS)</w:t>
            </w:r>
            <w:r w:rsidR="00BC5842">
              <w:rPr>
                <w:rFonts w:asciiTheme="minorHAnsi" w:hAnsiTheme="minorHAnsi" w:cstheme="minorHAnsi"/>
                <w:sz w:val="21"/>
                <w:szCs w:val="21"/>
              </w:rPr>
              <w:t>:</w:t>
            </w:r>
          </w:p>
        </w:tc>
      </w:tr>
      <w:tr w:rsidR="00137F34" w:rsidRPr="003F455C" w14:paraId="373E103B" w14:textId="77777777" w:rsidTr="00CF7B27">
        <w:trPr>
          <w:trHeight w:val="344"/>
        </w:trPr>
        <w:tc>
          <w:tcPr>
            <w:tcW w:w="4305" w:type="dxa"/>
            <w:gridSpan w:val="3"/>
            <w:vAlign w:val="center"/>
          </w:tcPr>
          <w:p w14:paraId="2543F4A9" w14:textId="5D7775F0"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SIGNED ON BEHALF OF THE CUSTOMER:</w:t>
            </w:r>
          </w:p>
        </w:tc>
        <w:tc>
          <w:tcPr>
            <w:tcW w:w="4305" w:type="dxa"/>
            <w:gridSpan w:val="2"/>
            <w:vAlign w:val="center"/>
          </w:tcPr>
          <w:p w14:paraId="60ABBB52" w14:textId="2C23DE62"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SIGNED ON BEHALF OF THE SERVICE PROVIDER:</w:t>
            </w:r>
          </w:p>
        </w:tc>
      </w:tr>
      <w:tr w:rsidR="00137F34" w:rsidRPr="003F455C" w14:paraId="15C01DBE" w14:textId="77777777" w:rsidTr="00CF7B27">
        <w:trPr>
          <w:trHeight w:val="344"/>
        </w:trPr>
        <w:tc>
          <w:tcPr>
            <w:tcW w:w="4305" w:type="dxa"/>
            <w:gridSpan w:val="3"/>
            <w:vAlign w:val="center"/>
          </w:tcPr>
          <w:p w14:paraId="7DAB89B6" w14:textId="7047377C"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Signature:</w:t>
            </w:r>
          </w:p>
        </w:tc>
        <w:tc>
          <w:tcPr>
            <w:tcW w:w="4305" w:type="dxa"/>
            <w:gridSpan w:val="2"/>
            <w:vAlign w:val="center"/>
          </w:tcPr>
          <w:p w14:paraId="2FF2EECE" w14:textId="777062B3"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Signature:</w:t>
            </w:r>
          </w:p>
        </w:tc>
      </w:tr>
      <w:tr w:rsidR="00137F34" w:rsidRPr="003F455C" w14:paraId="2618706B" w14:textId="77777777" w:rsidTr="00CF7B27">
        <w:trPr>
          <w:trHeight w:val="344"/>
        </w:trPr>
        <w:tc>
          <w:tcPr>
            <w:tcW w:w="4305" w:type="dxa"/>
            <w:gridSpan w:val="3"/>
            <w:vAlign w:val="center"/>
          </w:tcPr>
          <w:p w14:paraId="36B86B91" w14:textId="0F895E6A"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Name:</w:t>
            </w:r>
          </w:p>
        </w:tc>
        <w:tc>
          <w:tcPr>
            <w:tcW w:w="4305" w:type="dxa"/>
            <w:gridSpan w:val="2"/>
            <w:vAlign w:val="center"/>
          </w:tcPr>
          <w:p w14:paraId="0641D1C0" w14:textId="55C37295"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Name:</w:t>
            </w:r>
          </w:p>
        </w:tc>
      </w:tr>
      <w:tr w:rsidR="00137F34" w:rsidRPr="003F455C" w14:paraId="3F23E38B" w14:textId="77777777" w:rsidTr="00CF7B27">
        <w:trPr>
          <w:trHeight w:val="344"/>
        </w:trPr>
        <w:tc>
          <w:tcPr>
            <w:tcW w:w="4305" w:type="dxa"/>
            <w:gridSpan w:val="3"/>
            <w:vAlign w:val="center"/>
          </w:tcPr>
          <w:p w14:paraId="4B2F4AA4" w14:textId="3DC61A0B"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Position:</w:t>
            </w:r>
          </w:p>
        </w:tc>
        <w:tc>
          <w:tcPr>
            <w:tcW w:w="4305" w:type="dxa"/>
            <w:gridSpan w:val="2"/>
            <w:vAlign w:val="center"/>
          </w:tcPr>
          <w:p w14:paraId="129D7F28" w14:textId="1EEEB605"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Position:</w:t>
            </w:r>
          </w:p>
        </w:tc>
      </w:tr>
      <w:tr w:rsidR="00137F34" w:rsidRPr="003F455C" w14:paraId="6513843B" w14:textId="77777777" w:rsidTr="00CF7B27">
        <w:trPr>
          <w:trHeight w:val="344"/>
        </w:trPr>
        <w:tc>
          <w:tcPr>
            <w:tcW w:w="4305" w:type="dxa"/>
            <w:gridSpan w:val="3"/>
            <w:vAlign w:val="center"/>
          </w:tcPr>
          <w:p w14:paraId="21658F9D" w14:textId="6C4CFDF1"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Date:</w:t>
            </w:r>
          </w:p>
        </w:tc>
        <w:tc>
          <w:tcPr>
            <w:tcW w:w="4305" w:type="dxa"/>
            <w:gridSpan w:val="2"/>
            <w:vAlign w:val="center"/>
          </w:tcPr>
          <w:p w14:paraId="5EDD264F" w14:textId="15D63416" w:rsidR="00137F34" w:rsidRPr="003F455C" w:rsidRDefault="00137F34" w:rsidP="00AD719B">
            <w:pPr>
              <w:pStyle w:val="Body"/>
              <w:jc w:val="left"/>
              <w:rPr>
                <w:rFonts w:asciiTheme="minorHAnsi" w:hAnsiTheme="minorHAnsi" w:cstheme="minorHAnsi"/>
                <w:sz w:val="21"/>
                <w:szCs w:val="21"/>
              </w:rPr>
            </w:pPr>
            <w:r>
              <w:rPr>
                <w:rFonts w:asciiTheme="minorHAnsi" w:hAnsiTheme="minorHAnsi" w:cstheme="minorHAnsi"/>
                <w:sz w:val="21"/>
                <w:szCs w:val="21"/>
              </w:rPr>
              <w:t>Date:</w:t>
            </w:r>
          </w:p>
        </w:tc>
      </w:tr>
    </w:tbl>
    <w:p w14:paraId="22A51E81" w14:textId="139B9DB6" w:rsidR="00DD4BF3" w:rsidRDefault="00DD4BF3" w:rsidP="00DD4BF3">
      <w:pPr>
        <w:pStyle w:val="Body"/>
        <w:rPr>
          <w:rFonts w:asciiTheme="minorHAnsi" w:hAnsiTheme="minorHAnsi" w:cstheme="minorHAnsi"/>
          <w:sz w:val="24"/>
          <w:szCs w:val="24"/>
        </w:rPr>
      </w:pPr>
    </w:p>
    <w:p w14:paraId="53FE1A6B" w14:textId="564869C4" w:rsidR="00BC5842" w:rsidRDefault="00BC5842" w:rsidP="00DD4BF3">
      <w:pPr>
        <w:pStyle w:val="Body"/>
        <w:rPr>
          <w:rFonts w:asciiTheme="minorHAnsi" w:hAnsiTheme="minorHAnsi" w:cstheme="minorHAnsi"/>
          <w:sz w:val="24"/>
          <w:szCs w:val="24"/>
        </w:rPr>
      </w:pPr>
    </w:p>
    <w:p w14:paraId="330E5773" w14:textId="77777777" w:rsidR="00BC5842" w:rsidRPr="00CD3BF4" w:rsidRDefault="00BC5842" w:rsidP="00DD4BF3">
      <w:pPr>
        <w:pStyle w:val="Body"/>
        <w:rPr>
          <w:rFonts w:asciiTheme="minorHAnsi" w:hAnsiTheme="minorHAnsi" w:cstheme="minorHAnsi"/>
          <w:sz w:val="24"/>
          <w:szCs w:val="24"/>
        </w:rPr>
      </w:pPr>
    </w:p>
    <w:p w14:paraId="12EF59EE" w14:textId="77777777" w:rsidR="00CD3BF4" w:rsidRPr="00A2024C" w:rsidRDefault="00CD3BF4" w:rsidP="009A2E14">
      <w:pPr>
        <w:pStyle w:val="Level3"/>
        <w:numPr>
          <w:ilvl w:val="0"/>
          <w:numId w:val="0"/>
        </w:numPr>
        <w:ind w:left="709"/>
        <w:rPr>
          <w:rFonts w:asciiTheme="minorHAnsi" w:hAnsiTheme="minorHAnsi" w:cstheme="minorHAnsi"/>
          <w:sz w:val="24"/>
          <w:szCs w:val="24"/>
        </w:rPr>
      </w:pPr>
    </w:p>
    <w:sectPr w:rsidR="00CD3BF4" w:rsidRPr="00A2024C">
      <w:headerReference w:type="even" r:id="rId17"/>
      <w:headerReference w:type="default" r:id="rId18"/>
      <w:footerReference w:type="even" r:id="rId19"/>
      <w:footerReference w:type="default" r:id="rId20"/>
      <w:headerReference w:type="first" r:id="rId21"/>
      <w:footerReference w:type="first" r:id="rId22"/>
      <w:pgSz w:w="11899" w:h="16841"/>
      <w:pgMar w:top="1440" w:right="1440" w:bottom="1440" w:left="1839" w:header="720" w:footer="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FBEAD" w14:textId="77777777" w:rsidR="00F732D0" w:rsidRDefault="00F732D0">
      <w:pPr>
        <w:spacing w:after="0" w:line="240" w:lineRule="auto"/>
      </w:pPr>
      <w:r>
        <w:separator/>
      </w:r>
    </w:p>
  </w:endnote>
  <w:endnote w:type="continuationSeparator" w:id="0">
    <w:p w14:paraId="5224FCFC" w14:textId="77777777" w:rsidR="00F732D0" w:rsidRDefault="00F7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 BT">
    <w:altName w:val="Trebuchet MS"/>
    <w:charset w:val="00"/>
    <w:family w:val="swiss"/>
    <w:pitch w:val="variable"/>
    <w:sig w:usb0="00000087" w:usb1="00000000" w:usb2="00000000" w:usb3="00000000" w:csb0="0000001B"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7468" w14:textId="77777777" w:rsidR="00D676DF" w:rsidRDefault="00D676DF">
    <w:pPr>
      <w:spacing w:after="69" w:line="259" w:lineRule="auto"/>
      <w:ind w:left="0" w:right="53" w:firstLine="0"/>
      <w:jc w:val="right"/>
    </w:pPr>
    <w:r>
      <w:rPr>
        <w:sz w:val="16"/>
      </w:rPr>
      <w:t xml:space="preserve"> </w:t>
    </w:r>
    <w:r>
      <w:rPr>
        <w:sz w:val="16"/>
      </w:rPr>
      <w:tab/>
      <w:t xml:space="preserve"> </w:t>
    </w:r>
  </w:p>
  <w:p w14:paraId="1EFF9EC9" w14:textId="77777777" w:rsidR="00D676DF" w:rsidRDefault="00D676DF">
    <w:pPr>
      <w:tabs>
        <w:tab w:val="center" w:pos="4977"/>
        <w:tab w:val="center" w:pos="9532"/>
      </w:tabs>
      <w:spacing w:after="0" w:line="259" w:lineRule="auto"/>
      <w:ind w:left="0" w:firstLine="0"/>
      <w:jc w:val="left"/>
    </w:pPr>
    <w:r>
      <w:rPr>
        <w:sz w:val="16"/>
      </w:rPr>
      <w:t xml:space="preserve">Relocation of RML 497 – Part 1 – ITT </w:t>
    </w:r>
    <w:r>
      <w:rPr>
        <w:sz w:val="16"/>
      </w:rPr>
      <w:tab/>
    </w:r>
    <w:r>
      <w:rPr>
        <w:sz w:val="25"/>
        <w:vertAlign w:val="superscript"/>
      </w:rPr>
      <w:t xml:space="preserve">July 2018 </w:t>
    </w:r>
    <w:r>
      <w:rPr>
        <w:sz w:val="25"/>
        <w:vertAlign w:val="superscript"/>
      </w:rPr>
      <w:tab/>
      <w:t xml:space="preserve"> </w:t>
    </w:r>
  </w:p>
  <w:p w14:paraId="4F7B592A" w14:textId="77777777" w:rsidR="00D676DF" w:rsidRDefault="00D676DF">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77588"/>
      <w:docPartObj>
        <w:docPartGallery w:val="Page Numbers (Bottom of Page)"/>
        <w:docPartUnique/>
      </w:docPartObj>
    </w:sdtPr>
    <w:sdtEndPr>
      <w:rPr>
        <w:noProof/>
      </w:rPr>
    </w:sdtEndPr>
    <w:sdtContent>
      <w:p w14:paraId="19B87C5B" w14:textId="77777777" w:rsidR="00D676DF" w:rsidRDefault="00D676DF">
        <w:pPr>
          <w:pStyle w:val="Footer"/>
          <w:jc w:val="right"/>
        </w:pPr>
      </w:p>
      <w:p w14:paraId="4A653F32" w14:textId="77777777" w:rsidR="00D676DF" w:rsidRDefault="00D676DF">
        <w:pPr>
          <w:pStyle w:val="Footer"/>
          <w:jc w:val="right"/>
        </w:pPr>
      </w:p>
      <w:p w14:paraId="309F9693" w14:textId="558780CE" w:rsidR="00D676DF" w:rsidRDefault="00D676D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7F703EB" w14:textId="77777777" w:rsidR="00D676DF" w:rsidRDefault="00D676D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91F7" w14:textId="77777777" w:rsidR="00D676DF" w:rsidRDefault="00D676D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BE40" w14:textId="77777777" w:rsidR="00D676DF" w:rsidRPr="00F93F31" w:rsidRDefault="00D676DF" w:rsidP="00D676DF">
    <w:pPr>
      <w:pStyle w:val="Footer"/>
    </w:pPr>
    <w:r>
      <w:tab/>
    </w:r>
    <w:r>
      <w:fldChar w:fldCharType="begin"/>
    </w:r>
    <w:r>
      <w:instrText xml:space="preserve">  PAGE \* Arabic \* MERGEFORMAT </w:instrText>
    </w:r>
    <w:r>
      <w:fldChar w:fldCharType="separate"/>
    </w:r>
    <w:r>
      <w:rPr>
        <w:noProof/>
      </w:rPr>
      <w:t>11</w: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9272" w14:textId="73304091" w:rsidR="00D676DF" w:rsidRPr="00F93F31" w:rsidRDefault="00D676DF" w:rsidP="00D676DF">
    <w:pPr>
      <w:pStyle w:val="Footer"/>
    </w:pPr>
    <w:r>
      <w:tab/>
    </w:r>
    <w:r>
      <w:fldChar w:fldCharType="begin"/>
    </w:r>
    <w:r>
      <w:instrText xml:space="preserve">  PAGE \* Arabic \* MERGEFORMAT </w:instrText>
    </w:r>
    <w:r>
      <w:fldChar w:fldCharType="separate"/>
    </w:r>
    <w:r>
      <w:rPr>
        <w:noProof/>
      </w:rPr>
      <w:t>17</w:t>
    </w:r>
    <w: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999646"/>
      <w:docPartObj>
        <w:docPartGallery w:val="Page Numbers (Bottom of Page)"/>
        <w:docPartUnique/>
      </w:docPartObj>
    </w:sdtPr>
    <w:sdtEndPr>
      <w:rPr>
        <w:noProof/>
      </w:rPr>
    </w:sdtEndPr>
    <w:sdtContent>
      <w:p w14:paraId="0C42F394" w14:textId="7E704C15" w:rsidR="00D676DF" w:rsidRDefault="00D676D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512CE09" w14:textId="77777777" w:rsidR="00D676DF" w:rsidRDefault="00D676D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1875"/>
      <w:docPartObj>
        <w:docPartGallery w:val="Page Numbers (Bottom of Page)"/>
        <w:docPartUnique/>
      </w:docPartObj>
    </w:sdtPr>
    <w:sdtEndPr>
      <w:rPr>
        <w:noProof/>
      </w:rPr>
    </w:sdtEndPr>
    <w:sdtContent>
      <w:p w14:paraId="6F931391" w14:textId="76E9B486" w:rsidR="00D676DF" w:rsidRDefault="00D676DF" w:rsidP="00BF1675">
        <w:pPr>
          <w:pStyle w:val="Footer"/>
          <w:tabs>
            <w:tab w:val="clear" w:pos="9360"/>
            <w:tab w:val="right" w:pos="8620"/>
          </w:tabs>
          <w:jc w:val="center"/>
        </w:pPr>
        <w:r>
          <w:fldChar w:fldCharType="begin"/>
        </w:r>
        <w:r>
          <w:instrText xml:space="preserve"> PAGE   \* MERGEFORMAT </w:instrText>
        </w:r>
        <w:r>
          <w:fldChar w:fldCharType="separate"/>
        </w:r>
        <w:r>
          <w:rPr>
            <w:noProof/>
          </w:rPr>
          <w:t>14</w:t>
        </w:r>
        <w:r>
          <w:rPr>
            <w:noProof/>
          </w:rPr>
          <w:fldChar w:fldCharType="end"/>
        </w:r>
      </w:p>
    </w:sdtContent>
  </w:sdt>
  <w:p w14:paraId="7E59DE2A" w14:textId="77777777" w:rsidR="00D676DF" w:rsidRDefault="00D676D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9D18" w14:textId="77777777" w:rsidR="00D676DF" w:rsidRDefault="00D676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C4FC" w14:textId="77777777" w:rsidR="00F732D0" w:rsidRDefault="00F732D0">
      <w:pPr>
        <w:spacing w:after="0" w:line="240" w:lineRule="auto"/>
      </w:pPr>
      <w:r>
        <w:separator/>
      </w:r>
    </w:p>
  </w:footnote>
  <w:footnote w:type="continuationSeparator" w:id="0">
    <w:p w14:paraId="4E216F39" w14:textId="77777777" w:rsidR="00F732D0" w:rsidRDefault="00F7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283A" w14:textId="77777777" w:rsidR="00D676DF" w:rsidRDefault="00D676DF">
    <w:pPr>
      <w:spacing w:after="348" w:line="259" w:lineRule="auto"/>
      <w:ind w:left="-146" w:right="-8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00324B" wp14:editId="3B964907">
              <wp:simplePos x="0" y="0"/>
              <wp:positionH relativeFrom="page">
                <wp:posOffset>5848350</wp:posOffset>
              </wp:positionH>
              <wp:positionV relativeFrom="page">
                <wp:posOffset>349250</wp:posOffset>
              </wp:positionV>
              <wp:extent cx="1038225" cy="593725"/>
              <wp:effectExtent l="0" t="0" r="0" b="0"/>
              <wp:wrapSquare wrapText="bothSides"/>
              <wp:docPr id="26941" name="Group 26941"/>
              <wp:cNvGraphicFramePr/>
              <a:graphic xmlns:a="http://schemas.openxmlformats.org/drawingml/2006/main">
                <a:graphicData uri="http://schemas.microsoft.com/office/word/2010/wordprocessingGroup">
                  <wpg:wgp>
                    <wpg:cNvGrpSpPr/>
                    <wpg:grpSpPr>
                      <a:xfrm>
                        <a:off x="0" y="0"/>
                        <a:ext cx="1038225" cy="593725"/>
                        <a:chOff x="0" y="0"/>
                        <a:chExt cx="1038225" cy="593725"/>
                      </a:xfrm>
                    </wpg:grpSpPr>
                    <wps:wsp>
                      <wps:cNvPr id="26943" name="Rectangle 26943"/>
                      <wps:cNvSpPr/>
                      <wps:spPr>
                        <a:xfrm>
                          <a:off x="989584" y="100886"/>
                          <a:ext cx="37731" cy="151421"/>
                        </a:xfrm>
                        <a:prstGeom prst="rect">
                          <a:avLst/>
                        </a:prstGeom>
                        <a:ln>
                          <a:noFill/>
                        </a:ln>
                      </wps:spPr>
                      <wps:txbx>
                        <w:txbxContent>
                          <w:p w14:paraId="551307B6" w14:textId="77777777" w:rsidR="00D676DF" w:rsidRDefault="00D676D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4" name="Rectangle 26944"/>
                      <wps:cNvSpPr/>
                      <wps:spPr>
                        <a:xfrm>
                          <a:off x="989584" y="218234"/>
                          <a:ext cx="37731" cy="151421"/>
                        </a:xfrm>
                        <a:prstGeom prst="rect">
                          <a:avLst/>
                        </a:prstGeom>
                        <a:ln>
                          <a:noFill/>
                        </a:ln>
                      </wps:spPr>
                      <wps:txbx>
                        <w:txbxContent>
                          <w:p w14:paraId="7ED366AA" w14:textId="77777777" w:rsidR="00D676DF" w:rsidRDefault="00D676D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5" name="Rectangle 26945"/>
                      <wps:cNvSpPr/>
                      <wps:spPr>
                        <a:xfrm>
                          <a:off x="989584" y="335582"/>
                          <a:ext cx="37731" cy="151421"/>
                        </a:xfrm>
                        <a:prstGeom prst="rect">
                          <a:avLst/>
                        </a:prstGeom>
                        <a:ln>
                          <a:noFill/>
                        </a:ln>
                      </wps:spPr>
                      <wps:txbx>
                        <w:txbxContent>
                          <w:p w14:paraId="6C73B0AB" w14:textId="77777777" w:rsidR="00D676DF" w:rsidRDefault="00D676DF">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6" name="Rectangle 26946"/>
                      <wps:cNvSpPr/>
                      <wps:spPr>
                        <a:xfrm>
                          <a:off x="989584" y="451407"/>
                          <a:ext cx="37731" cy="151421"/>
                        </a:xfrm>
                        <a:prstGeom prst="rect">
                          <a:avLst/>
                        </a:prstGeom>
                        <a:ln>
                          <a:noFill/>
                        </a:ln>
                      </wps:spPr>
                      <wps:txbx>
                        <w:txbxContent>
                          <w:p w14:paraId="126D4013" w14:textId="77777777" w:rsidR="00D676DF" w:rsidRDefault="00D676DF">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6942" name="Picture 26942"/>
                        <pic:cNvPicPr/>
                      </pic:nvPicPr>
                      <pic:blipFill>
                        <a:blip r:embed="rId1"/>
                        <a:stretch>
                          <a:fillRect/>
                        </a:stretch>
                      </pic:blipFill>
                      <pic:spPr>
                        <a:xfrm>
                          <a:off x="0" y="0"/>
                          <a:ext cx="1038225" cy="593725"/>
                        </a:xfrm>
                        <a:prstGeom prst="rect">
                          <a:avLst/>
                        </a:prstGeom>
                      </pic:spPr>
                    </pic:pic>
                  </wpg:wgp>
                </a:graphicData>
              </a:graphic>
            </wp:anchor>
          </w:drawing>
        </mc:Choice>
        <mc:Fallback xmlns:w16cex="http://schemas.microsoft.com/office/word/2018/wordml/cex" xmlns:w16="http://schemas.microsoft.com/office/word/2018/wordml">
          <w:pict>
            <v:group w14:anchorId="6D00324B" id="Group 26941" o:spid="_x0000_s1026" style="position:absolute;left:0;text-align:left;margin-left:460.5pt;margin-top:27.5pt;width:81.75pt;height:46.75pt;z-index:251660288;mso-position-horizontal-relative:page;mso-position-vertical-relative:page" coordsize="10382,5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">
              <v:rect id="Rectangle 26943" o:spid="_x0000_s1027" style="position:absolute;left:9895;top:1008;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" filled="f" stroked="f">
                <v:textbox inset="0,0,0,0">
                  <w:txbxContent>
                    <w:p w14:paraId="551307B6" w14:textId="77777777" w:rsidR="00D676DF" w:rsidRDefault="00D676DF">
                      <w:pPr>
                        <w:spacing w:after="160" w:line="259" w:lineRule="auto"/>
                        <w:ind w:left="0" w:firstLine="0"/>
                        <w:jc w:val="left"/>
                      </w:pPr>
                      <w:r>
                        <w:rPr>
                          <w:sz w:val="16"/>
                        </w:rPr>
                        <w:t xml:space="preserve"> </w:t>
                      </w:r>
                    </w:p>
                  </w:txbxContent>
                </v:textbox>
              </v:rect>
              <v:rect id="Rectangle 26944" o:spid="_x0000_s1028" style="position:absolute;left:9895;top:218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" filled="f" stroked="f">
                <v:textbox inset="0,0,0,0">
                  <w:txbxContent>
                    <w:p w14:paraId="7ED366AA" w14:textId="77777777" w:rsidR="00D676DF" w:rsidRDefault="00D676DF">
                      <w:pPr>
                        <w:spacing w:after="160" w:line="259" w:lineRule="auto"/>
                        <w:ind w:left="0" w:firstLine="0"/>
                        <w:jc w:val="left"/>
                      </w:pPr>
                      <w:r>
                        <w:rPr>
                          <w:sz w:val="16"/>
                        </w:rPr>
                        <w:t xml:space="preserve"> </w:t>
                      </w:r>
                    </w:p>
                  </w:txbxContent>
                </v:textbox>
              </v:rect>
              <v:rect id="Rectangle 26945" o:spid="_x0000_s1029" style="position:absolute;left:9895;top:3355;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" filled="f" stroked="f">
                <v:textbox inset="0,0,0,0">
                  <w:txbxContent>
                    <w:p w14:paraId="6C73B0AB" w14:textId="77777777" w:rsidR="00D676DF" w:rsidRDefault="00D676DF">
                      <w:pPr>
                        <w:spacing w:after="160" w:line="259" w:lineRule="auto"/>
                        <w:ind w:left="0" w:firstLine="0"/>
                        <w:jc w:val="left"/>
                      </w:pPr>
                      <w:r>
                        <w:rPr>
                          <w:sz w:val="16"/>
                        </w:rPr>
                        <w:t xml:space="preserve"> </w:t>
                      </w:r>
                    </w:p>
                  </w:txbxContent>
                </v:textbox>
              </v:rect>
              <v:rect id="Rectangle 26946" o:spid="_x0000_s1030" style="position:absolute;left:9895;top:451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" filled="f" stroked="f">
                <v:textbox inset="0,0,0,0">
                  <w:txbxContent>
                    <w:p w14:paraId="126D4013" w14:textId="77777777" w:rsidR="00D676DF" w:rsidRDefault="00D676DF">
                      <w:pPr>
                        <w:spacing w:after="160" w:line="259" w:lineRule="auto"/>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2" o:spid="_x0000_s1031" type="#_x0000_t75" style="position:absolute;width:10382;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">
                <v:imagedata r:id="rId2" o:title=""/>
              </v:shape>
              <w10:wrap type="square" anchorx="page" anchory="page"/>
            </v:group>
          </w:pict>
        </mc:Fallback>
      </mc:AlternateContent>
    </w:r>
    <w:r>
      <w:tab/>
      <w:t xml:space="preserve"> </w:t>
    </w:r>
    <w:r>
      <w:tab/>
    </w:r>
    <w:r>
      <w:rPr>
        <w:rFonts w:ascii="Calibri" w:eastAsia="Calibri" w:hAnsi="Calibri" w:cs="Calibri"/>
        <w:sz w:val="22"/>
      </w:rPr>
      <w:tab/>
    </w:r>
  </w:p>
  <w:p w14:paraId="2BCE1A7B" w14:textId="77777777" w:rsidR="00D676DF" w:rsidRDefault="00D676DF">
    <w:pPr>
      <w:spacing w:after="0" w:line="259" w:lineRule="auto"/>
      <w:ind w:left="0" w:firstLine="0"/>
      <w:jc w:val="left"/>
    </w:pPr>
    <w:r>
      <w:rPr>
        <w:sz w:val="16"/>
      </w:rPr>
      <w:t xml:space="preserve"> </w:t>
    </w:r>
  </w:p>
  <w:p w14:paraId="1CDA9942" w14:textId="77777777" w:rsidR="00D676DF" w:rsidRDefault="00D676DF">
    <w:pPr>
      <w:spacing w:after="0" w:line="259" w:lineRule="auto"/>
      <w:ind w:left="0" w:firstLine="0"/>
      <w:jc w:val="left"/>
    </w:pPr>
    <w:r>
      <w:rPr>
        <w:sz w:val="16"/>
      </w:rPr>
      <w:t xml:space="preserve"> </w:t>
    </w:r>
  </w:p>
  <w:p w14:paraId="093631C7" w14:textId="77777777" w:rsidR="00D676DF" w:rsidRDefault="00D676DF">
    <w:pPr>
      <w:spacing w:after="0" w:line="259" w:lineRule="auto"/>
      <w:ind w:lef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7631" w14:textId="6EA95BB5" w:rsidR="00D676DF" w:rsidRDefault="00D676DF">
    <w:pPr>
      <w:spacing w:after="348" w:line="259" w:lineRule="auto"/>
      <w:ind w:left="-146" w:right="-82" w:firstLine="0"/>
      <w:jc w:val="left"/>
    </w:pPr>
    <w:r w:rsidRPr="00FB3AEF">
      <w:rPr>
        <w:noProof/>
      </w:rPr>
      <w:drawing>
        <wp:anchor distT="0" distB="0" distL="114300" distR="114300" simplePos="0" relativeHeight="251674624" behindDoc="0" locked="0" layoutInCell="1" allowOverlap="0" wp14:anchorId="1513530D" wp14:editId="4A3C7078">
          <wp:simplePos x="0" y="0"/>
          <wp:positionH relativeFrom="margin">
            <wp:posOffset>4872109</wp:posOffset>
          </wp:positionH>
          <wp:positionV relativeFrom="page">
            <wp:posOffset>263203</wp:posOffset>
          </wp:positionV>
          <wp:extent cx="1328420" cy="758825"/>
          <wp:effectExtent l="0" t="0" r="5080" b="3175"/>
          <wp:wrapNone/>
          <wp:docPr id="2" name="Picture 2"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r>
      <w:rPr>
        <w:rFonts w:ascii="Calibri" w:eastAsia="Calibri" w:hAnsi="Calibri" w:cs="Calibri"/>
        <w:sz w:val="22"/>
      </w:rPr>
      <w:tab/>
    </w:r>
  </w:p>
  <w:p w14:paraId="54BCF843" w14:textId="60F25756" w:rsidR="00D676DF" w:rsidRDefault="00D676DF">
    <w:pPr>
      <w:spacing w:after="0" w:line="259" w:lineRule="auto"/>
      <w:ind w:left="0" w:firstLine="0"/>
      <w:jc w:val="left"/>
    </w:pPr>
    <w:r>
      <w:rPr>
        <w:sz w:val="16"/>
      </w:rPr>
      <w:t xml:space="preserve"> </w:t>
    </w:r>
  </w:p>
  <w:p w14:paraId="708D0099" w14:textId="77777777" w:rsidR="00D676DF" w:rsidRDefault="00D676DF">
    <w:pPr>
      <w:spacing w:after="0" w:line="259" w:lineRule="auto"/>
      <w:ind w:left="0" w:firstLine="0"/>
      <w:jc w:val="left"/>
      <w:rPr>
        <w:sz w:val="16"/>
      </w:rPr>
    </w:pPr>
    <w:r>
      <w:rPr>
        <w:sz w:val="16"/>
      </w:rPr>
      <w:t xml:space="preserve"> </w:t>
    </w:r>
  </w:p>
  <w:p w14:paraId="5A94718D" w14:textId="77777777" w:rsidR="00D676DF" w:rsidRDefault="00D676DF">
    <w:pPr>
      <w:spacing w:after="0" w:line="259" w:lineRule="auto"/>
      <w:ind w:left="0" w:firstLine="0"/>
      <w:jc w:val="left"/>
      <w:rPr>
        <w:sz w:val="16"/>
      </w:rPr>
    </w:pPr>
  </w:p>
  <w:p w14:paraId="0BD512A1" w14:textId="77777777" w:rsidR="00D676DF" w:rsidRDefault="00D676DF">
    <w:pPr>
      <w:spacing w:after="0" w:line="259" w:lineRule="auto"/>
      <w:ind w:left="0" w:firstLine="0"/>
      <w:jc w:val="left"/>
      <w:rPr>
        <w:sz w:val="16"/>
      </w:rPr>
    </w:pPr>
  </w:p>
  <w:p w14:paraId="08386D41" w14:textId="77777777" w:rsidR="00D676DF" w:rsidRDefault="00D676DF">
    <w:pPr>
      <w:spacing w:after="0" w:line="259" w:lineRule="auto"/>
      <w:ind w:left="0" w:firstLine="0"/>
      <w:jc w:val="left"/>
    </w:pPr>
  </w:p>
  <w:p w14:paraId="3E91DAC7" w14:textId="77777777" w:rsidR="00D676DF" w:rsidRDefault="00D676DF" w:rsidP="006D5B30">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5444" w14:textId="172C9B4D" w:rsidR="00D676DF" w:rsidRDefault="00D676DF">
    <w:pPr>
      <w:spacing w:after="348" w:line="259" w:lineRule="auto"/>
      <w:ind w:left="-146" w:right="-82" w:firstLine="0"/>
      <w:jc w:val="left"/>
    </w:pPr>
    <w:r w:rsidRPr="00FB3AEF">
      <w:rPr>
        <w:noProof/>
      </w:rPr>
      <w:drawing>
        <wp:anchor distT="0" distB="0" distL="114300" distR="114300" simplePos="0" relativeHeight="251670528" behindDoc="0" locked="0" layoutInCell="1" allowOverlap="0" wp14:anchorId="15E6C3D6" wp14:editId="4C0CFD33">
          <wp:simplePos x="0" y="0"/>
          <wp:positionH relativeFrom="margin">
            <wp:posOffset>4871767</wp:posOffset>
          </wp:positionH>
          <wp:positionV relativeFrom="page">
            <wp:posOffset>276538</wp:posOffset>
          </wp:positionV>
          <wp:extent cx="1328420" cy="758825"/>
          <wp:effectExtent l="0" t="0" r="5080" b="3175"/>
          <wp:wrapNone/>
          <wp:docPr id="5" name="Picture 5"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rsidRPr="001D52D2">
      <w:rPr>
        <w:noProof/>
      </w:rPr>
      <w:drawing>
        <wp:anchor distT="0" distB="0" distL="114300" distR="114300" simplePos="0" relativeHeight="251668480" behindDoc="0" locked="0" layoutInCell="1" allowOverlap="1" wp14:anchorId="2FF906D1" wp14:editId="7F873F29">
          <wp:simplePos x="0" y="0"/>
          <wp:positionH relativeFrom="margin">
            <wp:posOffset>0</wp:posOffset>
          </wp:positionH>
          <wp:positionV relativeFrom="paragraph">
            <wp:posOffset>-635</wp:posOffset>
          </wp:positionV>
          <wp:extent cx="914400" cy="914400"/>
          <wp:effectExtent l="0" t="0" r="0" b="0"/>
          <wp:wrapNone/>
          <wp:docPr id="6" name="Picture 6"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148" cy="923148"/>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tab/>
    </w:r>
    <w:r>
      <w:rPr>
        <w:rFonts w:ascii="Calibri" w:eastAsia="Calibri" w:hAnsi="Calibri" w:cs="Calibri"/>
        <w:sz w:val="22"/>
      </w:rPr>
      <w:tab/>
    </w:r>
  </w:p>
  <w:p w14:paraId="636879C9" w14:textId="6785E845" w:rsidR="00D676DF" w:rsidRDefault="00D676DF">
    <w:pPr>
      <w:spacing w:after="0" w:line="259" w:lineRule="auto"/>
      <w:ind w:left="0" w:firstLine="0"/>
      <w:jc w:val="left"/>
    </w:pPr>
    <w:r>
      <w:rPr>
        <w:sz w:val="16"/>
      </w:rPr>
      <w:t xml:space="preserve"> </w:t>
    </w:r>
  </w:p>
  <w:p w14:paraId="3A14FFFE" w14:textId="77777777" w:rsidR="00D676DF" w:rsidRDefault="00D676DF">
    <w:pPr>
      <w:spacing w:after="0" w:line="259" w:lineRule="auto"/>
      <w:ind w:left="0" w:firstLine="0"/>
      <w:jc w:val="left"/>
    </w:pPr>
    <w:r>
      <w:rPr>
        <w:sz w:val="16"/>
      </w:rPr>
      <w:t xml:space="preserve"> </w:t>
    </w:r>
  </w:p>
  <w:p w14:paraId="52AD834C" w14:textId="2738E83E" w:rsidR="00D676DF" w:rsidRDefault="00D676DF" w:rsidP="006D5B30">
    <w:pPr>
      <w:spacing w:after="0" w:line="259" w:lineRule="auto"/>
      <w:ind w:left="0" w:firstLine="0"/>
      <w:jc w:val="right"/>
      <w:rPr>
        <w:sz w:val="18"/>
      </w:rPr>
    </w:pPr>
    <w:r w:rsidRPr="006D5B30">
      <w:rPr>
        <w:sz w:val="18"/>
      </w:rPr>
      <w:t xml:space="preserve"> ITT: </w:t>
    </w:r>
    <w:r w:rsidR="00666D9A">
      <w:rPr>
        <w:sz w:val="18"/>
      </w:rPr>
      <w:t>Service Provider</w:t>
    </w:r>
    <w:r w:rsidRPr="006D5B30">
      <w:rPr>
        <w:sz w:val="18"/>
      </w:rPr>
      <w:t xml:space="preserve"> Build: Walkway in No.2 Dock</w:t>
    </w:r>
  </w:p>
  <w:p w14:paraId="542E89C6" w14:textId="77777777" w:rsidR="00D676DF" w:rsidRPr="006D5B30" w:rsidRDefault="00D676DF" w:rsidP="006D5B30">
    <w:pPr>
      <w:spacing w:after="0" w:line="259" w:lineRule="auto"/>
      <w:ind w:left="0" w:firstLine="0"/>
      <w:jc w:val="right"/>
      <w:rPr>
        <w:sz w:val="18"/>
      </w:rPr>
    </w:pPr>
  </w:p>
  <w:p w14:paraId="3C3F1DFD" w14:textId="77777777" w:rsidR="00D676DF" w:rsidRDefault="00D676DF">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F908" w14:textId="77777777" w:rsidR="00D676DF" w:rsidRDefault="00D676D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ED13" w14:textId="6C971E55" w:rsidR="00D676DF" w:rsidRDefault="00D676DF" w:rsidP="00AC315D">
    <w:pPr>
      <w:pStyle w:val="Header"/>
    </w:pPr>
    <w:r w:rsidRPr="001D52D2">
      <w:rPr>
        <w:noProof/>
      </w:rPr>
      <w:drawing>
        <wp:anchor distT="0" distB="0" distL="114300" distR="114300" simplePos="0" relativeHeight="251676672" behindDoc="0" locked="0" layoutInCell="1" allowOverlap="1" wp14:anchorId="7FE8273B" wp14:editId="47E00B5F">
          <wp:simplePos x="0" y="0"/>
          <wp:positionH relativeFrom="margin">
            <wp:align>left</wp:align>
          </wp:positionH>
          <wp:positionV relativeFrom="paragraph">
            <wp:posOffset>-190646</wp:posOffset>
          </wp:positionV>
          <wp:extent cx="914400" cy="914400"/>
          <wp:effectExtent l="0" t="0" r="0" b="0"/>
          <wp:wrapNone/>
          <wp:docPr id="10" name="Picture 10"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AEF">
      <w:rPr>
        <w:noProof/>
      </w:rPr>
      <w:drawing>
        <wp:anchor distT="0" distB="0" distL="114300" distR="114300" simplePos="0" relativeHeight="251678720" behindDoc="0" locked="0" layoutInCell="1" allowOverlap="0" wp14:anchorId="65A03501" wp14:editId="48ACA440">
          <wp:simplePos x="0" y="0"/>
          <wp:positionH relativeFrom="margin">
            <wp:posOffset>4240223</wp:posOffset>
          </wp:positionH>
          <wp:positionV relativeFrom="page">
            <wp:posOffset>235585</wp:posOffset>
          </wp:positionV>
          <wp:extent cx="1328420" cy="758825"/>
          <wp:effectExtent l="0" t="0" r="5080" b="3175"/>
          <wp:wrapNone/>
          <wp:docPr id="11" name="Picture 11"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p>
  <w:p w14:paraId="57B2DE2C" w14:textId="4D404807" w:rsidR="00D676DF" w:rsidRDefault="00D676DF" w:rsidP="00AC315D">
    <w:pPr>
      <w:pStyle w:val="Header"/>
    </w:pPr>
  </w:p>
  <w:p w14:paraId="040229E3" w14:textId="3D99E913" w:rsidR="00D676DF" w:rsidRDefault="00D676DF" w:rsidP="00AC315D">
    <w:pPr>
      <w:pStyle w:val="Header"/>
    </w:pPr>
  </w:p>
  <w:p w14:paraId="2352E7F7" w14:textId="77777777" w:rsidR="00D676DF" w:rsidRDefault="00D676DF" w:rsidP="0037056B">
    <w:pPr>
      <w:spacing w:after="0" w:line="259" w:lineRule="auto"/>
      <w:ind w:left="0" w:firstLine="0"/>
      <w:jc w:val="right"/>
      <w:rPr>
        <w:sz w:val="18"/>
      </w:rPr>
    </w:pPr>
  </w:p>
  <w:p w14:paraId="5C70246C" w14:textId="4792CC60" w:rsidR="00D676DF" w:rsidRDefault="00D676DF" w:rsidP="003B11C6">
    <w:pPr>
      <w:tabs>
        <w:tab w:val="left" w:pos="7161"/>
      </w:tabs>
      <w:spacing w:after="0" w:line="259" w:lineRule="auto"/>
      <w:ind w:left="0" w:firstLine="0"/>
    </w:pPr>
  </w:p>
  <w:p w14:paraId="31E00BEB" w14:textId="64A9E03E" w:rsidR="00D676DF" w:rsidRPr="00AC315D" w:rsidRDefault="00D676DF" w:rsidP="0037056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AC22" w14:textId="77777777" w:rsidR="00D676DF" w:rsidRDefault="00D676D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4EE05C20"/>
    <w:lvl w:ilvl="0">
      <w:start w:val="1"/>
      <w:numFmt w:val="decimal"/>
      <w:pStyle w:val="Level1"/>
      <w:lvlText w:val="%1"/>
      <w:lvlJc w:val="left"/>
      <w:pPr>
        <w:tabs>
          <w:tab w:val="num" w:pos="709"/>
        </w:tabs>
        <w:ind w:left="709" w:hanging="709"/>
      </w:pPr>
      <w:rPr>
        <w:rFonts w:asciiTheme="minorHAnsi" w:hAnsiTheme="minorHAnsi" w:cstheme="minorHAnsi" w:hint="default"/>
        <w:b/>
        <w:bCs/>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709"/>
        </w:tabs>
        <w:ind w:left="709" w:hanging="709"/>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3827"/>
        </w:tabs>
        <w:ind w:left="3827" w:hanging="709"/>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C8FB7DF1"/>
    <w:multiLevelType w:val="multilevel"/>
    <w:tmpl w:val="C944AFDF"/>
    <w:lvl w:ilvl="0">
      <w:start w:val="1"/>
      <w:numFmt w:val="decimal"/>
      <w:pStyle w:val="Appendix"/>
      <w:suff w:val="nothing"/>
      <w:lvlText w:val="Appendix %1"/>
      <w:lvlJc w:val="left"/>
      <w:rPr>
        <w:b/>
        <w:i w:val="0"/>
        <w:caps/>
        <w:smallCaps w:val="0"/>
        <w:strike w:val="0"/>
        <w:dstrike w:val="0"/>
        <w:outline w:val="0"/>
        <w:shadow w:val="0"/>
        <w:emboss w:val="0"/>
        <w:imprint w:val="0"/>
        <w:vanish w:val="0"/>
        <w:u w:val="none"/>
        <w:effect w:val="none"/>
        <w:vertAlign w:val="baseline"/>
      </w:rPr>
    </w:lvl>
    <w:lvl w:ilvl="1">
      <w:start w:val="1"/>
      <w:numFmt w:val="none"/>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1554C8F"/>
    <w:multiLevelType w:val="multilevel"/>
    <w:tmpl w:val="84F2B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A7939"/>
    <w:multiLevelType w:val="multilevel"/>
    <w:tmpl w:val="B6A679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64E2C"/>
    <w:multiLevelType w:val="multilevel"/>
    <w:tmpl w:val="6482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E6CA4"/>
    <w:multiLevelType w:val="multilevel"/>
    <w:tmpl w:val="580C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2">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3">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4">
      <w:start w:val="1"/>
      <w:numFmt w:val="none"/>
      <w:lvlText w:val=""/>
      <w:lvlJc w:val="left"/>
      <w:pPr>
        <w:tabs>
          <w:tab w:val="num" w:pos="360"/>
        </w:tabs>
        <w:ind w:left="360"/>
      </w:pPr>
    </w:lvl>
    <w:lvl w:ilvl="5">
      <w:start w:val="1"/>
      <w:numFmt w:val="none"/>
      <w:lvlText w:val=""/>
      <w:lvlJc w:val="left"/>
      <w:pPr>
        <w:tabs>
          <w:tab w:val="num" w:pos="360"/>
        </w:tabs>
        <w:ind w:left="360"/>
      </w:pPr>
    </w:lvl>
    <w:lvl w:ilvl="6">
      <w:start w:val="1"/>
      <w:numFmt w:val="none"/>
      <w:lvlText w:val=""/>
      <w:lvlJc w:val="left"/>
      <w:pPr>
        <w:tabs>
          <w:tab w:val="num" w:pos="360"/>
        </w:tabs>
        <w:ind w:left="360"/>
      </w:pPr>
    </w:lvl>
    <w:lvl w:ilvl="7">
      <w:start w:val="1"/>
      <w:numFmt w:val="none"/>
      <w:lvlText w:val=""/>
      <w:lvlJc w:val="left"/>
      <w:pPr>
        <w:tabs>
          <w:tab w:val="num" w:pos="360"/>
        </w:tabs>
        <w:ind w:left="360"/>
      </w:pPr>
    </w:lvl>
    <w:lvl w:ilvl="8">
      <w:start w:val="1"/>
      <w:numFmt w:val="none"/>
      <w:lvlText w:val=""/>
      <w:lvlJc w:val="left"/>
      <w:pPr>
        <w:tabs>
          <w:tab w:val="num" w:pos="360"/>
        </w:tabs>
        <w:ind w:left="360"/>
      </w:pPr>
    </w:lvl>
  </w:abstractNum>
  <w:abstractNum w:abstractNumId="7"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outline w:val="0"/>
        <w:shadow w:val="0"/>
        <w:emboss w:val="0"/>
        <w:imprint w:val="0"/>
        <w:vanish w:val="0"/>
        <w:u w:val="none"/>
        <w:effect w:val="none"/>
        <w:vertAlign w:val="baseline"/>
      </w:rPr>
    </w:lvl>
  </w:abstractNum>
  <w:abstractNum w:abstractNumId="8"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5050C7"/>
    <w:multiLevelType w:val="multilevel"/>
    <w:tmpl w:val="60168C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05580"/>
    <w:multiLevelType w:val="multilevel"/>
    <w:tmpl w:val="BB66B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E45FB"/>
    <w:multiLevelType w:val="multilevel"/>
    <w:tmpl w:val="F9525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075C8"/>
    <w:multiLevelType w:val="multilevel"/>
    <w:tmpl w:val="9A60FB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80F5B"/>
    <w:multiLevelType w:val="multilevel"/>
    <w:tmpl w:val="734C9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443FF9"/>
    <w:multiLevelType w:val="multilevel"/>
    <w:tmpl w:val="C96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0A1AE9"/>
    <w:multiLevelType w:val="multilevel"/>
    <w:tmpl w:val="3BF8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8770F"/>
    <w:multiLevelType w:val="multilevel"/>
    <w:tmpl w:val="751AE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9B42DB"/>
    <w:multiLevelType w:val="multilevel"/>
    <w:tmpl w:val="20EC5BFE"/>
    <w:lvl w:ilvl="0">
      <w:start w:val="9"/>
      <w:numFmt w:val="decimal"/>
      <w:lvlText w:val="%1"/>
      <w:lvlJc w:val="left"/>
      <w:pPr>
        <w:ind w:left="680" w:hanging="680"/>
      </w:pPr>
      <w:rPr>
        <w:rFonts w:hint="default"/>
      </w:rPr>
    </w:lvl>
    <w:lvl w:ilvl="1">
      <w:start w:val="2"/>
      <w:numFmt w:val="decimal"/>
      <w:lvlText w:val="%1.%2"/>
      <w:lvlJc w:val="left"/>
      <w:pPr>
        <w:ind w:left="1388" w:hanging="6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7"/>
  </w:num>
  <w:num w:numId="3">
    <w:abstractNumId w:val="8"/>
  </w:num>
  <w:num w:numId="4">
    <w:abstractNumId w:val="1"/>
  </w:num>
  <w:num w:numId="5">
    <w:abstractNumId w:val="17"/>
  </w:num>
  <w:num w:numId="6">
    <w:abstractNumId w:val="6"/>
  </w:num>
  <w:num w:numId="7">
    <w:abstractNumId w:val="0"/>
    <w:lvlOverride w:ilvl="0">
      <w:startOverride w:val="1"/>
    </w:lvlOverride>
    <w:lvlOverride w:ilvl="1">
      <w:startOverride w:val="2"/>
    </w:lvlOverride>
    <w:lvlOverride w:ilvl="2">
      <w:startOverride w:val="2"/>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3"/>
  </w:num>
  <w:num w:numId="16">
    <w:abstractNumId w:val="2"/>
  </w:num>
  <w:num w:numId="17">
    <w:abstractNumId w:val="16"/>
  </w:num>
  <w:num w:numId="18">
    <w:abstractNumId w:val="4"/>
  </w:num>
  <w:num w:numId="19">
    <w:abstractNumId w:val="14"/>
  </w:num>
  <w:num w:numId="20">
    <w:abstractNumId w:val="11"/>
  </w:num>
  <w:num w:numId="21">
    <w:abstractNumId w:val="12"/>
  </w:num>
  <w:num w:numId="22">
    <w:abstractNumId w:val="5"/>
  </w:num>
  <w:num w:numId="23">
    <w:abstractNumId w:val="13"/>
  </w:num>
  <w:num w:numId="24">
    <w:abstractNumId w:val="15"/>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0"/>
  </w:num>
  <w:num w:numId="48">
    <w:abstractNumId w:val="8"/>
  </w:num>
  <w:num w:numId="49">
    <w:abstractNumId w:val="8"/>
  </w:num>
  <w:num w:numId="5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2F"/>
    <w:rsid w:val="00003D54"/>
    <w:rsid w:val="00004C99"/>
    <w:rsid w:val="0001475B"/>
    <w:rsid w:val="000155C7"/>
    <w:rsid w:val="00015C8A"/>
    <w:rsid w:val="00017D2C"/>
    <w:rsid w:val="00026A7B"/>
    <w:rsid w:val="00036E22"/>
    <w:rsid w:val="000517A1"/>
    <w:rsid w:val="00067D70"/>
    <w:rsid w:val="000753CE"/>
    <w:rsid w:val="00092C8F"/>
    <w:rsid w:val="00093F0C"/>
    <w:rsid w:val="000A65E9"/>
    <w:rsid w:val="000B15AC"/>
    <w:rsid w:val="000B510F"/>
    <w:rsid w:val="000B6670"/>
    <w:rsid w:val="000B7D1D"/>
    <w:rsid w:val="000C0A96"/>
    <w:rsid w:val="000C22C1"/>
    <w:rsid w:val="000D4480"/>
    <w:rsid w:val="000F1FE4"/>
    <w:rsid w:val="000F23EE"/>
    <w:rsid w:val="00100417"/>
    <w:rsid w:val="00103CF2"/>
    <w:rsid w:val="00110C8F"/>
    <w:rsid w:val="0011130D"/>
    <w:rsid w:val="001153A6"/>
    <w:rsid w:val="00115C18"/>
    <w:rsid w:val="00115E81"/>
    <w:rsid w:val="00117765"/>
    <w:rsid w:val="00120349"/>
    <w:rsid w:val="0012110E"/>
    <w:rsid w:val="001246C6"/>
    <w:rsid w:val="00124FF2"/>
    <w:rsid w:val="00125DB6"/>
    <w:rsid w:val="001261F9"/>
    <w:rsid w:val="00137F34"/>
    <w:rsid w:val="00140210"/>
    <w:rsid w:val="00142C88"/>
    <w:rsid w:val="00156B8A"/>
    <w:rsid w:val="0017031C"/>
    <w:rsid w:val="00176397"/>
    <w:rsid w:val="00181C29"/>
    <w:rsid w:val="001848EE"/>
    <w:rsid w:val="001914FC"/>
    <w:rsid w:val="001937AD"/>
    <w:rsid w:val="001A370B"/>
    <w:rsid w:val="001A3D71"/>
    <w:rsid w:val="001A72DA"/>
    <w:rsid w:val="001A758A"/>
    <w:rsid w:val="001C34C4"/>
    <w:rsid w:val="001D77DD"/>
    <w:rsid w:val="001E010C"/>
    <w:rsid w:val="001E2A01"/>
    <w:rsid w:val="001E3EE9"/>
    <w:rsid w:val="001E501C"/>
    <w:rsid w:val="001E6F0D"/>
    <w:rsid w:val="001F6D9B"/>
    <w:rsid w:val="0021298F"/>
    <w:rsid w:val="00214D3E"/>
    <w:rsid w:val="00222296"/>
    <w:rsid w:val="00224360"/>
    <w:rsid w:val="002277F3"/>
    <w:rsid w:val="002400F9"/>
    <w:rsid w:val="00242929"/>
    <w:rsid w:val="002463B0"/>
    <w:rsid w:val="00251169"/>
    <w:rsid w:val="00255194"/>
    <w:rsid w:val="002608CF"/>
    <w:rsid w:val="00264A94"/>
    <w:rsid w:val="00266BBA"/>
    <w:rsid w:val="00267D11"/>
    <w:rsid w:val="0027128B"/>
    <w:rsid w:val="002717DF"/>
    <w:rsid w:val="00282AF0"/>
    <w:rsid w:val="00292C32"/>
    <w:rsid w:val="00297BDD"/>
    <w:rsid w:val="002A0563"/>
    <w:rsid w:val="002A3ADA"/>
    <w:rsid w:val="002A49F4"/>
    <w:rsid w:val="002B4E5F"/>
    <w:rsid w:val="002B5B91"/>
    <w:rsid w:val="002C41B6"/>
    <w:rsid w:val="002D7ED5"/>
    <w:rsid w:val="002E51B7"/>
    <w:rsid w:val="002F2661"/>
    <w:rsid w:val="002F4ADE"/>
    <w:rsid w:val="0030025F"/>
    <w:rsid w:val="00303AD1"/>
    <w:rsid w:val="00303D41"/>
    <w:rsid w:val="00313F54"/>
    <w:rsid w:val="00321212"/>
    <w:rsid w:val="00323825"/>
    <w:rsid w:val="0032562A"/>
    <w:rsid w:val="00334C3A"/>
    <w:rsid w:val="00337C0C"/>
    <w:rsid w:val="003442FD"/>
    <w:rsid w:val="003503C6"/>
    <w:rsid w:val="00351ABD"/>
    <w:rsid w:val="0035446A"/>
    <w:rsid w:val="00354EF2"/>
    <w:rsid w:val="00366229"/>
    <w:rsid w:val="003702EE"/>
    <w:rsid w:val="0037056B"/>
    <w:rsid w:val="003746B4"/>
    <w:rsid w:val="003841DC"/>
    <w:rsid w:val="00384F7A"/>
    <w:rsid w:val="0038674B"/>
    <w:rsid w:val="00396ECB"/>
    <w:rsid w:val="003A2DF7"/>
    <w:rsid w:val="003A3B31"/>
    <w:rsid w:val="003A617A"/>
    <w:rsid w:val="003A67CB"/>
    <w:rsid w:val="003B11C6"/>
    <w:rsid w:val="003C09AD"/>
    <w:rsid w:val="003E1A90"/>
    <w:rsid w:val="003E778A"/>
    <w:rsid w:val="003F455C"/>
    <w:rsid w:val="00404EA7"/>
    <w:rsid w:val="00405BE8"/>
    <w:rsid w:val="00415503"/>
    <w:rsid w:val="004355A6"/>
    <w:rsid w:val="00436F36"/>
    <w:rsid w:val="00455E3B"/>
    <w:rsid w:val="00457D2F"/>
    <w:rsid w:val="00465989"/>
    <w:rsid w:val="00472191"/>
    <w:rsid w:val="0047283A"/>
    <w:rsid w:val="004733B1"/>
    <w:rsid w:val="004776A3"/>
    <w:rsid w:val="00480A05"/>
    <w:rsid w:val="00491E5F"/>
    <w:rsid w:val="004B2454"/>
    <w:rsid w:val="004C0828"/>
    <w:rsid w:val="004C1B30"/>
    <w:rsid w:val="004C29B8"/>
    <w:rsid w:val="004C2B36"/>
    <w:rsid w:val="004C4BC4"/>
    <w:rsid w:val="004C777D"/>
    <w:rsid w:val="004D37BD"/>
    <w:rsid w:val="004E0225"/>
    <w:rsid w:val="004E7033"/>
    <w:rsid w:val="004F0FF9"/>
    <w:rsid w:val="004F2BE0"/>
    <w:rsid w:val="004F3101"/>
    <w:rsid w:val="004F394A"/>
    <w:rsid w:val="004F7CED"/>
    <w:rsid w:val="0050150B"/>
    <w:rsid w:val="0050344C"/>
    <w:rsid w:val="00507524"/>
    <w:rsid w:val="00507548"/>
    <w:rsid w:val="00517C44"/>
    <w:rsid w:val="00521621"/>
    <w:rsid w:val="00525ADE"/>
    <w:rsid w:val="00531160"/>
    <w:rsid w:val="0053174B"/>
    <w:rsid w:val="005355CD"/>
    <w:rsid w:val="0055115A"/>
    <w:rsid w:val="00552B0D"/>
    <w:rsid w:val="005533BE"/>
    <w:rsid w:val="00554B42"/>
    <w:rsid w:val="005621AE"/>
    <w:rsid w:val="005653B9"/>
    <w:rsid w:val="00580572"/>
    <w:rsid w:val="005875DE"/>
    <w:rsid w:val="00591498"/>
    <w:rsid w:val="00594C75"/>
    <w:rsid w:val="00594F5F"/>
    <w:rsid w:val="005950A2"/>
    <w:rsid w:val="005A33F7"/>
    <w:rsid w:val="005A53D2"/>
    <w:rsid w:val="005A617A"/>
    <w:rsid w:val="005A7E0E"/>
    <w:rsid w:val="005B56A9"/>
    <w:rsid w:val="005B7C99"/>
    <w:rsid w:val="005B7E93"/>
    <w:rsid w:val="005C3701"/>
    <w:rsid w:val="005C4EFC"/>
    <w:rsid w:val="005C540A"/>
    <w:rsid w:val="005C703C"/>
    <w:rsid w:val="005D0F2C"/>
    <w:rsid w:val="005D1E73"/>
    <w:rsid w:val="005D1EEE"/>
    <w:rsid w:val="005D3971"/>
    <w:rsid w:val="005D4AB4"/>
    <w:rsid w:val="005D630D"/>
    <w:rsid w:val="005E2183"/>
    <w:rsid w:val="005F1D81"/>
    <w:rsid w:val="00606610"/>
    <w:rsid w:val="0061178A"/>
    <w:rsid w:val="006122DE"/>
    <w:rsid w:val="00613F51"/>
    <w:rsid w:val="00615EB6"/>
    <w:rsid w:val="00617B96"/>
    <w:rsid w:val="00627DA9"/>
    <w:rsid w:val="006326DB"/>
    <w:rsid w:val="00646EEA"/>
    <w:rsid w:val="006507D3"/>
    <w:rsid w:val="00655782"/>
    <w:rsid w:val="006613F2"/>
    <w:rsid w:val="00662424"/>
    <w:rsid w:val="00666768"/>
    <w:rsid w:val="00666D9A"/>
    <w:rsid w:val="00671B48"/>
    <w:rsid w:val="00671ECE"/>
    <w:rsid w:val="006A5B18"/>
    <w:rsid w:val="006B254A"/>
    <w:rsid w:val="006C087F"/>
    <w:rsid w:val="006C1F9A"/>
    <w:rsid w:val="006C5F77"/>
    <w:rsid w:val="006D36FE"/>
    <w:rsid w:val="006D5B30"/>
    <w:rsid w:val="006E602F"/>
    <w:rsid w:val="006E76B1"/>
    <w:rsid w:val="006F01CD"/>
    <w:rsid w:val="006F2DCB"/>
    <w:rsid w:val="006F380A"/>
    <w:rsid w:val="00704A9C"/>
    <w:rsid w:val="007057DE"/>
    <w:rsid w:val="007104B7"/>
    <w:rsid w:val="007120EE"/>
    <w:rsid w:val="00722AB3"/>
    <w:rsid w:val="00725282"/>
    <w:rsid w:val="00733786"/>
    <w:rsid w:val="00737B35"/>
    <w:rsid w:val="00741AD7"/>
    <w:rsid w:val="00742022"/>
    <w:rsid w:val="0077515C"/>
    <w:rsid w:val="0079204C"/>
    <w:rsid w:val="00792265"/>
    <w:rsid w:val="00796D04"/>
    <w:rsid w:val="00797A1E"/>
    <w:rsid w:val="007A19A1"/>
    <w:rsid w:val="007A2473"/>
    <w:rsid w:val="007A7FD7"/>
    <w:rsid w:val="007C2009"/>
    <w:rsid w:val="007C7705"/>
    <w:rsid w:val="007D097B"/>
    <w:rsid w:val="007D310C"/>
    <w:rsid w:val="007D5829"/>
    <w:rsid w:val="007D7F55"/>
    <w:rsid w:val="007E6404"/>
    <w:rsid w:val="007F569C"/>
    <w:rsid w:val="007F5A6A"/>
    <w:rsid w:val="008017CC"/>
    <w:rsid w:val="00802125"/>
    <w:rsid w:val="0080674D"/>
    <w:rsid w:val="0081071E"/>
    <w:rsid w:val="008157C6"/>
    <w:rsid w:val="0082519D"/>
    <w:rsid w:val="00825B00"/>
    <w:rsid w:val="00827C92"/>
    <w:rsid w:val="008311FE"/>
    <w:rsid w:val="0083169D"/>
    <w:rsid w:val="00831AB6"/>
    <w:rsid w:val="00836AED"/>
    <w:rsid w:val="0083780B"/>
    <w:rsid w:val="0084478D"/>
    <w:rsid w:val="008524C9"/>
    <w:rsid w:val="00853970"/>
    <w:rsid w:val="0086121E"/>
    <w:rsid w:val="00875849"/>
    <w:rsid w:val="00891364"/>
    <w:rsid w:val="0089263C"/>
    <w:rsid w:val="0089771C"/>
    <w:rsid w:val="008A1B46"/>
    <w:rsid w:val="008A1CCA"/>
    <w:rsid w:val="008A2E8B"/>
    <w:rsid w:val="008A30B1"/>
    <w:rsid w:val="008A6FAF"/>
    <w:rsid w:val="008B0004"/>
    <w:rsid w:val="008B03AE"/>
    <w:rsid w:val="008D002F"/>
    <w:rsid w:val="008D1A5C"/>
    <w:rsid w:val="008D6734"/>
    <w:rsid w:val="008D6B06"/>
    <w:rsid w:val="008E0ECE"/>
    <w:rsid w:val="008F0787"/>
    <w:rsid w:val="008F7FC6"/>
    <w:rsid w:val="00912AF8"/>
    <w:rsid w:val="009162C8"/>
    <w:rsid w:val="00917B0A"/>
    <w:rsid w:val="0092125B"/>
    <w:rsid w:val="00926881"/>
    <w:rsid w:val="0093222B"/>
    <w:rsid w:val="00933F4B"/>
    <w:rsid w:val="00934A2A"/>
    <w:rsid w:val="00936CBF"/>
    <w:rsid w:val="00936EAC"/>
    <w:rsid w:val="00940AE7"/>
    <w:rsid w:val="00943AC5"/>
    <w:rsid w:val="00943E74"/>
    <w:rsid w:val="00944EDE"/>
    <w:rsid w:val="009655EB"/>
    <w:rsid w:val="009656D5"/>
    <w:rsid w:val="00967B51"/>
    <w:rsid w:val="00973BA7"/>
    <w:rsid w:val="00995FDC"/>
    <w:rsid w:val="009A2E14"/>
    <w:rsid w:val="009B121F"/>
    <w:rsid w:val="009B382E"/>
    <w:rsid w:val="009B58A7"/>
    <w:rsid w:val="009C0632"/>
    <w:rsid w:val="009D0423"/>
    <w:rsid w:val="009D273C"/>
    <w:rsid w:val="009D2751"/>
    <w:rsid w:val="009D5C6E"/>
    <w:rsid w:val="009E0372"/>
    <w:rsid w:val="009E4C01"/>
    <w:rsid w:val="009E5495"/>
    <w:rsid w:val="009F1218"/>
    <w:rsid w:val="00A003C8"/>
    <w:rsid w:val="00A071D2"/>
    <w:rsid w:val="00A14246"/>
    <w:rsid w:val="00A15ED1"/>
    <w:rsid w:val="00A2024C"/>
    <w:rsid w:val="00A309C5"/>
    <w:rsid w:val="00A30DBE"/>
    <w:rsid w:val="00A45D2E"/>
    <w:rsid w:val="00A526A5"/>
    <w:rsid w:val="00A556FA"/>
    <w:rsid w:val="00A85286"/>
    <w:rsid w:val="00A87C45"/>
    <w:rsid w:val="00A87FED"/>
    <w:rsid w:val="00A94610"/>
    <w:rsid w:val="00A9478F"/>
    <w:rsid w:val="00A94EA4"/>
    <w:rsid w:val="00AA0F5B"/>
    <w:rsid w:val="00AA3A37"/>
    <w:rsid w:val="00AA5DBF"/>
    <w:rsid w:val="00AB7917"/>
    <w:rsid w:val="00AC1141"/>
    <w:rsid w:val="00AC1C16"/>
    <w:rsid w:val="00AC315D"/>
    <w:rsid w:val="00AD0FA0"/>
    <w:rsid w:val="00AD2446"/>
    <w:rsid w:val="00AE3F94"/>
    <w:rsid w:val="00AF0C72"/>
    <w:rsid w:val="00B04E68"/>
    <w:rsid w:val="00B05532"/>
    <w:rsid w:val="00B106FD"/>
    <w:rsid w:val="00B13272"/>
    <w:rsid w:val="00B135CA"/>
    <w:rsid w:val="00B15672"/>
    <w:rsid w:val="00B23C25"/>
    <w:rsid w:val="00B5009A"/>
    <w:rsid w:val="00B620BC"/>
    <w:rsid w:val="00B7405F"/>
    <w:rsid w:val="00B750BF"/>
    <w:rsid w:val="00B842CA"/>
    <w:rsid w:val="00B861BD"/>
    <w:rsid w:val="00B9719D"/>
    <w:rsid w:val="00B97476"/>
    <w:rsid w:val="00BB11AD"/>
    <w:rsid w:val="00BB4596"/>
    <w:rsid w:val="00BB78B1"/>
    <w:rsid w:val="00BC0FA6"/>
    <w:rsid w:val="00BC5842"/>
    <w:rsid w:val="00BD0A85"/>
    <w:rsid w:val="00BD37AE"/>
    <w:rsid w:val="00BF1675"/>
    <w:rsid w:val="00BF48DF"/>
    <w:rsid w:val="00BF5016"/>
    <w:rsid w:val="00BF511A"/>
    <w:rsid w:val="00C00BCC"/>
    <w:rsid w:val="00C14A15"/>
    <w:rsid w:val="00C2098A"/>
    <w:rsid w:val="00C22633"/>
    <w:rsid w:val="00C26AB8"/>
    <w:rsid w:val="00C359E1"/>
    <w:rsid w:val="00C36926"/>
    <w:rsid w:val="00C406B1"/>
    <w:rsid w:val="00C42CB0"/>
    <w:rsid w:val="00C503CE"/>
    <w:rsid w:val="00C538BF"/>
    <w:rsid w:val="00C568AF"/>
    <w:rsid w:val="00C626A5"/>
    <w:rsid w:val="00C63A87"/>
    <w:rsid w:val="00C901A5"/>
    <w:rsid w:val="00CA4267"/>
    <w:rsid w:val="00CA456D"/>
    <w:rsid w:val="00CA4D97"/>
    <w:rsid w:val="00CA6BCB"/>
    <w:rsid w:val="00CB18AC"/>
    <w:rsid w:val="00CB2FEE"/>
    <w:rsid w:val="00CC4519"/>
    <w:rsid w:val="00CD3BF4"/>
    <w:rsid w:val="00CD546B"/>
    <w:rsid w:val="00CE5397"/>
    <w:rsid w:val="00CF1182"/>
    <w:rsid w:val="00CF3252"/>
    <w:rsid w:val="00CF5D91"/>
    <w:rsid w:val="00D0526D"/>
    <w:rsid w:val="00D057F9"/>
    <w:rsid w:val="00D13C0B"/>
    <w:rsid w:val="00D156E8"/>
    <w:rsid w:val="00D210FB"/>
    <w:rsid w:val="00D21DE8"/>
    <w:rsid w:val="00D24B8D"/>
    <w:rsid w:val="00D25337"/>
    <w:rsid w:val="00D35598"/>
    <w:rsid w:val="00D360B7"/>
    <w:rsid w:val="00D47E5A"/>
    <w:rsid w:val="00D50F9F"/>
    <w:rsid w:val="00D5336E"/>
    <w:rsid w:val="00D540AF"/>
    <w:rsid w:val="00D60D8B"/>
    <w:rsid w:val="00D62A81"/>
    <w:rsid w:val="00D64AA0"/>
    <w:rsid w:val="00D67595"/>
    <w:rsid w:val="00D676DF"/>
    <w:rsid w:val="00D770D3"/>
    <w:rsid w:val="00D91202"/>
    <w:rsid w:val="00D94E49"/>
    <w:rsid w:val="00DB080C"/>
    <w:rsid w:val="00DB1F5E"/>
    <w:rsid w:val="00DB3A31"/>
    <w:rsid w:val="00DB4DB7"/>
    <w:rsid w:val="00DD2521"/>
    <w:rsid w:val="00DD3F3C"/>
    <w:rsid w:val="00DD43B7"/>
    <w:rsid w:val="00DD4BF3"/>
    <w:rsid w:val="00DD570E"/>
    <w:rsid w:val="00DE1375"/>
    <w:rsid w:val="00DE41B7"/>
    <w:rsid w:val="00DE6705"/>
    <w:rsid w:val="00E00763"/>
    <w:rsid w:val="00E10EA3"/>
    <w:rsid w:val="00E22004"/>
    <w:rsid w:val="00E23A0D"/>
    <w:rsid w:val="00E24003"/>
    <w:rsid w:val="00E2491C"/>
    <w:rsid w:val="00E2525A"/>
    <w:rsid w:val="00E2769B"/>
    <w:rsid w:val="00E32F67"/>
    <w:rsid w:val="00E50EB5"/>
    <w:rsid w:val="00E63EFF"/>
    <w:rsid w:val="00E66D22"/>
    <w:rsid w:val="00E73A1E"/>
    <w:rsid w:val="00E75FDB"/>
    <w:rsid w:val="00E76B08"/>
    <w:rsid w:val="00E8078B"/>
    <w:rsid w:val="00E84A4B"/>
    <w:rsid w:val="00E97622"/>
    <w:rsid w:val="00EA434E"/>
    <w:rsid w:val="00EA5F91"/>
    <w:rsid w:val="00EA7E77"/>
    <w:rsid w:val="00EB39AB"/>
    <w:rsid w:val="00EB7EF0"/>
    <w:rsid w:val="00EC0DB0"/>
    <w:rsid w:val="00ED13DE"/>
    <w:rsid w:val="00ED667A"/>
    <w:rsid w:val="00EE533F"/>
    <w:rsid w:val="00EE6DBD"/>
    <w:rsid w:val="00F022CD"/>
    <w:rsid w:val="00F0345B"/>
    <w:rsid w:val="00F2140C"/>
    <w:rsid w:val="00F24240"/>
    <w:rsid w:val="00F275BE"/>
    <w:rsid w:val="00F314DC"/>
    <w:rsid w:val="00F418A9"/>
    <w:rsid w:val="00F44955"/>
    <w:rsid w:val="00F50B40"/>
    <w:rsid w:val="00F521B8"/>
    <w:rsid w:val="00F54070"/>
    <w:rsid w:val="00F560D3"/>
    <w:rsid w:val="00F72B4F"/>
    <w:rsid w:val="00F72BA6"/>
    <w:rsid w:val="00F72F93"/>
    <w:rsid w:val="00F732D0"/>
    <w:rsid w:val="00F73A15"/>
    <w:rsid w:val="00F758E1"/>
    <w:rsid w:val="00F762D6"/>
    <w:rsid w:val="00F8006B"/>
    <w:rsid w:val="00F81A1C"/>
    <w:rsid w:val="00F9311D"/>
    <w:rsid w:val="00F95D75"/>
    <w:rsid w:val="00FA4267"/>
    <w:rsid w:val="00FB050B"/>
    <w:rsid w:val="00FB4145"/>
    <w:rsid w:val="00FB4257"/>
    <w:rsid w:val="00FB479B"/>
    <w:rsid w:val="00FC2E05"/>
    <w:rsid w:val="00FE5109"/>
    <w:rsid w:val="00FF03AB"/>
    <w:rsid w:val="00FF53C3"/>
    <w:rsid w:val="00FF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5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A7"/>
    <w:pPr>
      <w:spacing w:after="5" w:line="346"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5"/>
      <w:ind w:left="10" w:hanging="10"/>
      <w:outlineLvl w:val="0"/>
    </w:pPr>
    <w:rPr>
      <w:rFonts w:ascii="Arial" w:eastAsia="Arial" w:hAnsi="Arial" w:cs="Arial"/>
      <w:b/>
      <w:color w:val="00375A"/>
      <w:sz w:val="24"/>
    </w:rPr>
  </w:style>
  <w:style w:type="paragraph" w:styleId="Heading2">
    <w:name w:val="heading 2"/>
    <w:next w:val="Normal"/>
    <w:link w:val="Heading2Char"/>
    <w:uiPriority w:val="9"/>
    <w:unhideWhenUsed/>
    <w:qFormat/>
    <w:pPr>
      <w:keepNext/>
      <w:keepLines/>
      <w:spacing w:after="263" w:line="263" w:lineRule="auto"/>
      <w:ind w:left="10" w:hanging="10"/>
      <w:outlineLvl w:val="1"/>
    </w:pPr>
    <w:rPr>
      <w:rFonts w:ascii="Arial" w:eastAsia="Arial" w:hAnsi="Arial" w:cs="Arial"/>
      <w:b/>
      <w:color w:val="00375A"/>
      <w:sz w:val="20"/>
    </w:rPr>
  </w:style>
  <w:style w:type="paragraph" w:styleId="Heading3">
    <w:name w:val="heading 3"/>
    <w:next w:val="Normal"/>
    <w:link w:val="Heading3Char"/>
    <w:uiPriority w:val="9"/>
    <w:unhideWhenUsed/>
    <w:qFormat/>
    <w:pPr>
      <w:keepNext/>
      <w:keepLines/>
      <w:spacing w:after="25"/>
      <w:ind w:left="10" w:hanging="10"/>
      <w:outlineLvl w:val="2"/>
    </w:pPr>
    <w:rPr>
      <w:rFonts w:ascii="Arial" w:eastAsia="Arial" w:hAnsi="Arial" w:cs="Arial"/>
      <w:b/>
      <w:color w:val="00375A"/>
      <w:sz w:val="24"/>
    </w:rPr>
  </w:style>
  <w:style w:type="paragraph" w:styleId="Heading4">
    <w:name w:val="heading 4"/>
    <w:next w:val="Normal"/>
    <w:link w:val="Heading4Char"/>
    <w:uiPriority w:val="9"/>
    <w:unhideWhenUsed/>
    <w:qFormat/>
    <w:pPr>
      <w:keepNext/>
      <w:keepLines/>
      <w:spacing w:after="0"/>
      <w:ind w:left="2552"/>
      <w:outlineLvl w:val="3"/>
    </w:pPr>
    <w:rPr>
      <w:rFonts w:ascii="Lucida Sans" w:eastAsia="Lucida Sans" w:hAnsi="Lucida Sans" w:cs="Lucida Sans"/>
      <w:b/>
      <w:color w:val="00355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375A"/>
      <w:sz w:val="24"/>
    </w:rPr>
  </w:style>
  <w:style w:type="character" w:customStyle="1" w:styleId="Heading2Char">
    <w:name w:val="Heading 2 Char"/>
    <w:link w:val="Heading2"/>
    <w:rPr>
      <w:rFonts w:ascii="Arial" w:eastAsia="Arial" w:hAnsi="Arial" w:cs="Arial"/>
      <w:b/>
      <w:color w:val="00375A"/>
      <w:sz w:val="20"/>
    </w:rPr>
  </w:style>
  <w:style w:type="character" w:customStyle="1" w:styleId="Heading3Char">
    <w:name w:val="Heading 3 Char"/>
    <w:link w:val="Heading3"/>
    <w:rPr>
      <w:rFonts w:ascii="Arial" w:eastAsia="Arial" w:hAnsi="Arial" w:cs="Arial"/>
      <w:b/>
      <w:color w:val="00375A"/>
      <w:sz w:val="24"/>
    </w:rPr>
  </w:style>
  <w:style w:type="character" w:customStyle="1" w:styleId="Heading4Char">
    <w:name w:val="Heading 4 Char"/>
    <w:link w:val="Heading4"/>
    <w:rPr>
      <w:rFonts w:ascii="Lucida Sans" w:eastAsia="Lucida Sans" w:hAnsi="Lucida Sans" w:cs="Lucida Sans"/>
      <w:b/>
      <w:color w:val="00355B"/>
      <w:sz w:val="24"/>
    </w:rPr>
  </w:style>
  <w:style w:type="paragraph" w:styleId="TOC1">
    <w:name w:val="toc 1"/>
    <w:hidden/>
    <w:uiPriority w:val="39"/>
    <w:pPr>
      <w:spacing w:after="146"/>
      <w:ind w:left="25" w:right="273" w:hanging="10"/>
    </w:pPr>
    <w:rPr>
      <w:rFonts w:ascii="Arial" w:eastAsia="Arial" w:hAnsi="Arial" w:cs="Arial"/>
      <w:color w:val="00375A"/>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B479B"/>
    <w:rPr>
      <w:color w:val="0563C1" w:themeColor="hyperlink"/>
      <w:u w:val="single"/>
    </w:rPr>
  </w:style>
  <w:style w:type="paragraph" w:customStyle="1" w:styleId="Default">
    <w:name w:val="Default"/>
    <w:rsid w:val="00B106F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9C0632"/>
    <w:pPr>
      <w:ind w:left="720"/>
      <w:contextualSpacing/>
    </w:pPr>
  </w:style>
  <w:style w:type="character" w:styleId="CommentReference">
    <w:name w:val="annotation reference"/>
    <w:uiPriority w:val="99"/>
    <w:semiHidden/>
    <w:unhideWhenUsed/>
    <w:rsid w:val="00B7405F"/>
    <w:rPr>
      <w:sz w:val="16"/>
      <w:szCs w:val="16"/>
    </w:rPr>
  </w:style>
  <w:style w:type="paragraph" w:styleId="CommentText">
    <w:name w:val="annotation text"/>
    <w:basedOn w:val="Normal"/>
    <w:link w:val="CommentTextChar"/>
    <w:uiPriority w:val="99"/>
    <w:semiHidden/>
    <w:unhideWhenUsed/>
    <w:rsid w:val="00B7405F"/>
    <w:pPr>
      <w:spacing w:after="160" w:line="259" w:lineRule="auto"/>
      <w:ind w:left="0" w:firstLine="0"/>
      <w:jc w:val="left"/>
    </w:pPr>
    <w:rPr>
      <w:rFonts w:ascii="Calibri" w:eastAsia="Calibri" w:hAnsi="Calibri" w:cs="Times New Roman"/>
      <w:color w:val="auto"/>
      <w:szCs w:val="20"/>
      <w:lang w:eastAsia="en-US"/>
    </w:rPr>
  </w:style>
  <w:style w:type="character" w:customStyle="1" w:styleId="CommentTextChar">
    <w:name w:val="Comment Text Char"/>
    <w:basedOn w:val="DefaultParagraphFont"/>
    <w:link w:val="CommentText"/>
    <w:uiPriority w:val="99"/>
    <w:semiHidden/>
    <w:rsid w:val="00B7405F"/>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B74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5F"/>
    <w:rPr>
      <w:rFonts w:ascii="Segoe UI" w:eastAsia="Arial" w:hAnsi="Segoe UI" w:cs="Segoe UI"/>
      <w:color w:val="000000"/>
      <w:sz w:val="18"/>
      <w:szCs w:val="18"/>
    </w:rPr>
  </w:style>
  <w:style w:type="paragraph" w:styleId="Footer">
    <w:name w:val="footer"/>
    <w:basedOn w:val="Normal"/>
    <w:link w:val="FooterChar"/>
    <w:unhideWhenUsed/>
    <w:rsid w:val="00A45D2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rsid w:val="00A45D2E"/>
    <w:rPr>
      <w:rFonts w:cs="Times New Roman"/>
      <w:lang w:val="en-US" w:eastAsia="en-US"/>
    </w:rPr>
  </w:style>
  <w:style w:type="paragraph" w:styleId="Header">
    <w:name w:val="header"/>
    <w:basedOn w:val="Normal"/>
    <w:link w:val="HeaderChar"/>
    <w:unhideWhenUsed/>
    <w:rsid w:val="00AC315D"/>
    <w:pPr>
      <w:tabs>
        <w:tab w:val="center" w:pos="4513"/>
        <w:tab w:val="right" w:pos="9026"/>
      </w:tabs>
      <w:spacing w:after="0" w:line="240" w:lineRule="auto"/>
    </w:pPr>
  </w:style>
  <w:style w:type="character" w:customStyle="1" w:styleId="HeaderChar">
    <w:name w:val="Header Char"/>
    <w:basedOn w:val="DefaultParagraphFont"/>
    <w:link w:val="Header"/>
    <w:rsid w:val="00AC315D"/>
    <w:rPr>
      <w:rFonts w:ascii="Arial" w:eastAsia="Arial" w:hAnsi="Arial" w:cs="Arial"/>
      <w:color w:val="000000"/>
      <w:sz w:val="20"/>
    </w:rPr>
  </w:style>
  <w:style w:type="table" w:styleId="TableGrid0">
    <w:name w:val="Table Grid"/>
    <w:basedOn w:val="TableNormal"/>
    <w:uiPriority w:val="39"/>
    <w:rsid w:val="00EB7E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0FF9"/>
    <w:pPr>
      <w:spacing w:after="5" w:line="240" w:lineRule="auto"/>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4F0FF9"/>
    <w:rPr>
      <w:rFonts w:ascii="Arial" w:eastAsia="Arial" w:hAnsi="Arial" w:cs="Arial"/>
      <w:b/>
      <w:bCs/>
      <w:color w:val="000000"/>
      <w:sz w:val="20"/>
      <w:szCs w:val="20"/>
      <w:lang w:eastAsia="en-US"/>
    </w:rPr>
  </w:style>
  <w:style w:type="paragraph" w:customStyle="1" w:styleId="footnotedescription">
    <w:name w:val="footnote description"/>
    <w:next w:val="Normal"/>
    <w:link w:val="footnotedescriptionChar"/>
    <w:hidden/>
    <w:rsid w:val="0061178A"/>
    <w:pPr>
      <w:spacing w:after="0"/>
    </w:pPr>
    <w:rPr>
      <w:rFonts w:ascii="Arial" w:eastAsia="Arial" w:hAnsi="Arial" w:cs="Arial"/>
      <w:color w:val="0000FF"/>
      <w:sz w:val="18"/>
      <w:u w:val="single" w:color="0000FF"/>
    </w:rPr>
  </w:style>
  <w:style w:type="character" w:customStyle="1" w:styleId="footnotedescriptionChar">
    <w:name w:val="footnote description Char"/>
    <w:link w:val="footnotedescription"/>
    <w:rsid w:val="0061178A"/>
    <w:rPr>
      <w:rFonts w:ascii="Arial" w:eastAsia="Arial" w:hAnsi="Arial" w:cs="Arial"/>
      <w:color w:val="0000FF"/>
      <w:sz w:val="18"/>
      <w:u w:val="single" w:color="0000FF"/>
    </w:rPr>
  </w:style>
  <w:style w:type="character" w:customStyle="1" w:styleId="footnotemark">
    <w:name w:val="footnote mark"/>
    <w:hidden/>
    <w:rsid w:val="0061178A"/>
    <w:rPr>
      <w:rFonts w:ascii="Arial" w:eastAsia="Arial" w:hAnsi="Arial" w:cs="Arial"/>
      <w:color w:val="000000"/>
      <w:sz w:val="18"/>
      <w:vertAlign w:val="superscript"/>
    </w:rPr>
  </w:style>
  <w:style w:type="paragraph" w:styleId="FootnoteText">
    <w:name w:val="footnote text"/>
    <w:basedOn w:val="Normal"/>
    <w:link w:val="FootnoteTextChar"/>
    <w:uiPriority w:val="99"/>
    <w:semiHidden/>
    <w:unhideWhenUsed/>
    <w:rsid w:val="0061178A"/>
    <w:pPr>
      <w:spacing w:after="0" w:line="240" w:lineRule="auto"/>
    </w:pPr>
    <w:rPr>
      <w:szCs w:val="20"/>
    </w:rPr>
  </w:style>
  <w:style w:type="character" w:customStyle="1" w:styleId="FootnoteTextChar">
    <w:name w:val="Footnote Text Char"/>
    <w:basedOn w:val="DefaultParagraphFont"/>
    <w:link w:val="FootnoteText"/>
    <w:uiPriority w:val="99"/>
    <w:semiHidden/>
    <w:rsid w:val="0061178A"/>
    <w:rPr>
      <w:rFonts w:ascii="Arial" w:eastAsia="Arial" w:hAnsi="Arial" w:cs="Arial"/>
      <w:color w:val="000000"/>
      <w:sz w:val="20"/>
      <w:szCs w:val="20"/>
    </w:rPr>
  </w:style>
  <w:style w:type="paragraph" w:styleId="TOCHeading">
    <w:name w:val="TOC Heading"/>
    <w:basedOn w:val="Heading1"/>
    <w:next w:val="Normal"/>
    <w:uiPriority w:val="39"/>
    <w:unhideWhenUsed/>
    <w:qFormat/>
    <w:rsid w:val="0061178A"/>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GridTable1Light-Accent1">
    <w:name w:val="Grid Table 1 Light Accent 1"/>
    <w:basedOn w:val="TableNormal"/>
    <w:uiPriority w:val="46"/>
    <w:rsid w:val="0061178A"/>
    <w:pPr>
      <w:spacing w:after="0" w:line="240" w:lineRule="auto"/>
    </w:pPr>
    <w:rPr>
      <w:rFonts w:eastAsiaTheme="minorHAns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alutation">
    <w:name w:val="Salutation"/>
    <w:basedOn w:val="Normal"/>
    <w:link w:val="SalutationChar"/>
    <w:rsid w:val="001A72DA"/>
    <w:pPr>
      <w:autoSpaceDE w:val="0"/>
      <w:autoSpaceDN w:val="0"/>
      <w:spacing w:after="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SalutationChar">
    <w:name w:val="Salutation Char"/>
    <w:basedOn w:val="DefaultParagraphFont"/>
    <w:link w:val="Salutation"/>
    <w:rsid w:val="001A72DA"/>
    <w:rPr>
      <w:rFonts w:ascii="Times New Roman" w:eastAsia="Times New Roman" w:hAnsi="Times New Roman" w:cs="Times New Roman"/>
      <w:sz w:val="24"/>
      <w:szCs w:val="24"/>
      <w:lang w:eastAsia="en-US"/>
    </w:rPr>
  </w:style>
  <w:style w:type="paragraph" w:styleId="BodyText">
    <w:name w:val="Body Text"/>
    <w:basedOn w:val="Normal"/>
    <w:link w:val="BodyTextChar"/>
    <w:rsid w:val="001A72DA"/>
    <w:pPr>
      <w:autoSpaceDE w:val="0"/>
      <w:autoSpaceDN w:val="0"/>
      <w:spacing w:after="12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1A72DA"/>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semiHidden/>
    <w:unhideWhenUsed/>
    <w:rsid w:val="00103CF2"/>
    <w:rPr>
      <w:vertAlign w:val="superscript"/>
    </w:rPr>
  </w:style>
  <w:style w:type="paragraph" w:customStyle="1" w:styleId="Body">
    <w:name w:val="Body"/>
    <w:basedOn w:val="Normal"/>
    <w:qFormat/>
    <w:rsid w:val="00796D04"/>
    <w:pPr>
      <w:adjustRightInd w:val="0"/>
      <w:spacing w:after="200" w:line="288" w:lineRule="auto"/>
      <w:ind w:left="0" w:firstLine="0"/>
    </w:pPr>
    <w:rPr>
      <w:color w:val="auto"/>
      <w:sz w:val="22"/>
    </w:rPr>
  </w:style>
  <w:style w:type="paragraph" w:customStyle="1" w:styleId="Body1">
    <w:name w:val="Body 1"/>
    <w:basedOn w:val="Body"/>
    <w:uiPriority w:val="99"/>
    <w:rsid w:val="00796D04"/>
    <w:pPr>
      <w:ind w:left="709"/>
    </w:pPr>
  </w:style>
  <w:style w:type="paragraph" w:customStyle="1" w:styleId="Level1">
    <w:name w:val="Level 1"/>
    <w:basedOn w:val="Body1"/>
    <w:rsid w:val="00796D04"/>
    <w:pPr>
      <w:numPr>
        <w:numId w:val="1"/>
      </w:numPr>
    </w:pPr>
  </w:style>
  <w:style w:type="character" w:customStyle="1" w:styleId="Level1asHeadingtext">
    <w:name w:val="Level 1 as Heading (text)"/>
    <w:basedOn w:val="DefaultParagraphFont"/>
    <w:uiPriority w:val="99"/>
    <w:rsid w:val="00796D04"/>
    <w:rPr>
      <w:b/>
      <w:bCs/>
      <w:caps/>
    </w:rPr>
  </w:style>
  <w:style w:type="paragraph" w:customStyle="1" w:styleId="Level2">
    <w:name w:val="Level 2"/>
    <w:basedOn w:val="Normal"/>
    <w:link w:val="Level2Char"/>
    <w:rsid w:val="00796D04"/>
    <w:pPr>
      <w:adjustRightInd w:val="0"/>
      <w:spacing w:after="200" w:line="288" w:lineRule="auto"/>
      <w:ind w:left="0" w:firstLine="0"/>
    </w:pPr>
    <w:rPr>
      <w:color w:val="auto"/>
      <w:sz w:val="22"/>
    </w:rPr>
  </w:style>
  <w:style w:type="paragraph" w:customStyle="1" w:styleId="Level3">
    <w:name w:val="Level 3"/>
    <w:basedOn w:val="Normal"/>
    <w:rsid w:val="00796D04"/>
    <w:pPr>
      <w:numPr>
        <w:ilvl w:val="2"/>
        <w:numId w:val="1"/>
      </w:numPr>
      <w:adjustRightInd w:val="0"/>
      <w:spacing w:after="200" w:line="288" w:lineRule="auto"/>
    </w:pPr>
    <w:rPr>
      <w:color w:val="auto"/>
      <w:sz w:val="22"/>
    </w:rPr>
  </w:style>
  <w:style w:type="paragraph" w:customStyle="1" w:styleId="Level4">
    <w:name w:val="Level 4"/>
    <w:basedOn w:val="Normal"/>
    <w:rsid w:val="00796D04"/>
    <w:pPr>
      <w:numPr>
        <w:ilvl w:val="3"/>
        <w:numId w:val="1"/>
      </w:numPr>
      <w:adjustRightInd w:val="0"/>
      <w:spacing w:after="200" w:line="288" w:lineRule="auto"/>
    </w:pPr>
    <w:rPr>
      <w:color w:val="auto"/>
      <w:sz w:val="22"/>
    </w:rPr>
  </w:style>
  <w:style w:type="paragraph" w:customStyle="1" w:styleId="Level5">
    <w:name w:val="Level 5"/>
    <w:basedOn w:val="Normal"/>
    <w:rsid w:val="00796D04"/>
    <w:pPr>
      <w:numPr>
        <w:ilvl w:val="4"/>
        <w:numId w:val="1"/>
      </w:numPr>
      <w:adjustRightInd w:val="0"/>
      <w:spacing w:after="200" w:line="288" w:lineRule="auto"/>
    </w:pPr>
    <w:rPr>
      <w:color w:val="auto"/>
      <w:sz w:val="22"/>
    </w:rPr>
  </w:style>
  <w:style w:type="paragraph" w:customStyle="1" w:styleId="Level6">
    <w:name w:val="Level 6"/>
    <w:basedOn w:val="Normal"/>
    <w:rsid w:val="00796D04"/>
    <w:pPr>
      <w:numPr>
        <w:ilvl w:val="5"/>
        <w:numId w:val="1"/>
      </w:numPr>
      <w:adjustRightInd w:val="0"/>
      <w:spacing w:after="200" w:line="288" w:lineRule="auto"/>
    </w:pPr>
    <w:rPr>
      <w:color w:val="auto"/>
      <w:sz w:val="22"/>
    </w:rPr>
  </w:style>
  <w:style w:type="paragraph" w:customStyle="1" w:styleId="Parties">
    <w:name w:val="Parties"/>
    <w:basedOn w:val="Body"/>
    <w:uiPriority w:val="99"/>
    <w:rsid w:val="00796D04"/>
    <w:pPr>
      <w:numPr>
        <w:numId w:val="2"/>
      </w:numPr>
    </w:pPr>
  </w:style>
  <w:style w:type="character" w:customStyle="1" w:styleId="Level2Char">
    <w:name w:val="Level 2 Char"/>
    <w:link w:val="Level2"/>
    <w:locked/>
    <w:rsid w:val="00796D04"/>
    <w:rPr>
      <w:rFonts w:ascii="Arial" w:eastAsia="Arial" w:hAnsi="Arial" w:cs="Arial"/>
    </w:rPr>
  </w:style>
  <w:style w:type="paragraph" w:customStyle="1" w:styleId="SingleLevela">
    <w:name w:val="Single Level (a)"/>
    <w:basedOn w:val="Normal"/>
    <w:rsid w:val="00796D04"/>
    <w:pPr>
      <w:tabs>
        <w:tab w:val="num" w:pos="709"/>
        <w:tab w:val="left" w:pos="1021"/>
      </w:tabs>
      <w:spacing w:after="220" w:line="240" w:lineRule="auto"/>
      <w:ind w:left="709" w:hanging="709"/>
    </w:pPr>
    <w:rPr>
      <w:rFonts w:ascii="NewsGoth BT" w:eastAsia="Times New Roman" w:hAnsi="NewsGoth BT" w:cs="Times New Roman"/>
      <w:color w:val="auto"/>
      <w:sz w:val="22"/>
      <w:szCs w:val="20"/>
      <w:lang w:eastAsia="en-US"/>
    </w:rPr>
  </w:style>
  <w:style w:type="paragraph" w:customStyle="1" w:styleId="Style1">
    <w:name w:val="Style1"/>
    <w:basedOn w:val="Title"/>
    <w:link w:val="Style1Char"/>
    <w:qFormat/>
    <w:rsid w:val="00796D04"/>
    <w:pPr>
      <w:keepNext/>
      <w:keepLines/>
      <w:numPr>
        <w:numId w:val="3"/>
      </w:numPr>
      <w:overflowPunct w:val="0"/>
      <w:autoSpaceDE w:val="0"/>
      <w:autoSpaceDN w:val="0"/>
      <w:adjustRightInd w:val="0"/>
      <w:spacing w:before="120" w:after="120"/>
      <w:contextualSpacing w:val="0"/>
      <w:textAlignment w:val="baseline"/>
    </w:pPr>
    <w:rPr>
      <w:rFonts w:ascii="Arial" w:eastAsia="Times New Roman" w:hAnsi="Arial" w:cs="Times New Roman"/>
      <w:b/>
      <w:bCs/>
      <w:spacing w:val="0"/>
      <w:kern w:val="0"/>
      <w:sz w:val="22"/>
      <w:szCs w:val="20"/>
      <w:lang w:eastAsia="en-US"/>
    </w:rPr>
  </w:style>
  <w:style w:type="paragraph" w:customStyle="1" w:styleId="Style2">
    <w:name w:val="Style2"/>
    <w:basedOn w:val="Normal"/>
    <w:link w:val="Style2Char"/>
    <w:qFormat/>
    <w:rsid w:val="00796D04"/>
    <w:pPr>
      <w:widowControl w:val="0"/>
      <w:numPr>
        <w:ilvl w:val="2"/>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3a">
    <w:name w:val="Style3a"/>
    <w:basedOn w:val="Style311"/>
    <w:qFormat/>
    <w:rsid w:val="00796D04"/>
    <w:pPr>
      <w:numPr>
        <w:ilvl w:val="5"/>
      </w:numPr>
    </w:pPr>
  </w:style>
  <w:style w:type="paragraph" w:customStyle="1" w:styleId="Style311">
    <w:name w:val="Style3.1.1"/>
    <w:basedOn w:val="Normal"/>
    <w:link w:val="Style311Char"/>
    <w:qFormat/>
    <w:rsid w:val="00796D04"/>
    <w:pPr>
      <w:numPr>
        <w:ilvl w:val="4"/>
        <w:numId w:val="3"/>
      </w:numPr>
      <w:overflowPunct w:val="0"/>
      <w:autoSpaceDE w:val="0"/>
      <w:autoSpaceDN w:val="0"/>
      <w:adjustRightInd w:val="0"/>
      <w:spacing w:after="120" w:line="240" w:lineRule="auto"/>
      <w:textAlignment w:val="baseline"/>
    </w:pPr>
    <w:rPr>
      <w:rFonts w:eastAsia="Times New Roman"/>
      <w:bCs/>
      <w:color w:val="auto"/>
      <w:sz w:val="22"/>
      <w:szCs w:val="20"/>
      <w:lang w:eastAsia="en-US"/>
    </w:rPr>
  </w:style>
  <w:style w:type="paragraph" w:customStyle="1" w:styleId="Style4">
    <w:name w:val="Style4"/>
    <w:basedOn w:val="Normal"/>
    <w:qFormat/>
    <w:rsid w:val="00796D04"/>
    <w:pPr>
      <w:widowControl w:val="0"/>
      <w:numPr>
        <w:ilvl w:val="6"/>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2a">
    <w:name w:val="Style2a"/>
    <w:basedOn w:val="Normal"/>
    <w:qFormat/>
    <w:rsid w:val="00796D04"/>
    <w:pPr>
      <w:widowControl w:val="0"/>
      <w:numPr>
        <w:ilvl w:val="3"/>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4a">
    <w:name w:val="Style4a"/>
    <w:basedOn w:val="Style3a"/>
    <w:qFormat/>
    <w:rsid w:val="00796D04"/>
    <w:pPr>
      <w:numPr>
        <w:ilvl w:val="7"/>
      </w:numPr>
    </w:pPr>
  </w:style>
  <w:style w:type="character" w:customStyle="1" w:styleId="Style311Char">
    <w:name w:val="Style3.1.1 Char"/>
    <w:link w:val="Style311"/>
    <w:rsid w:val="00796D04"/>
    <w:rPr>
      <w:rFonts w:ascii="Arial" w:eastAsia="Times New Roman" w:hAnsi="Arial" w:cs="Arial"/>
      <w:bCs/>
      <w:szCs w:val="20"/>
      <w:lang w:eastAsia="en-US"/>
    </w:rPr>
  </w:style>
  <w:style w:type="character" w:customStyle="1" w:styleId="Style2Char">
    <w:name w:val="Style2 Char"/>
    <w:link w:val="Style2"/>
    <w:rsid w:val="00796D04"/>
    <w:rPr>
      <w:rFonts w:ascii="Arial" w:eastAsia="Times New Roman" w:hAnsi="Arial" w:cs="Times New Roman"/>
      <w:szCs w:val="20"/>
      <w:lang w:eastAsia="en-US"/>
    </w:rPr>
  </w:style>
  <w:style w:type="paragraph" w:styleId="Title">
    <w:name w:val="Title"/>
    <w:basedOn w:val="Normal"/>
    <w:next w:val="Normal"/>
    <w:link w:val="TitleChar"/>
    <w:uiPriority w:val="10"/>
    <w:qFormat/>
    <w:rsid w:val="00796D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6D04"/>
    <w:rPr>
      <w:rFonts w:asciiTheme="majorHAnsi" w:eastAsiaTheme="majorEastAsia" w:hAnsiTheme="majorHAnsi" w:cstheme="majorBidi"/>
      <w:spacing w:val="-10"/>
      <w:kern w:val="28"/>
      <w:sz w:val="56"/>
      <w:szCs w:val="56"/>
    </w:rPr>
  </w:style>
  <w:style w:type="paragraph" w:customStyle="1" w:styleId="Appendix">
    <w:name w:val="Appendix #"/>
    <w:basedOn w:val="Body"/>
    <w:next w:val="Normal"/>
    <w:uiPriority w:val="99"/>
    <w:rsid w:val="00796D04"/>
    <w:pPr>
      <w:keepNext/>
      <w:numPr>
        <w:numId w:val="4"/>
      </w:numPr>
      <w:jc w:val="center"/>
    </w:pPr>
  </w:style>
  <w:style w:type="character" w:customStyle="1" w:styleId="Style1Char">
    <w:name w:val="Style1 Char"/>
    <w:link w:val="Style1"/>
    <w:rsid w:val="00313F54"/>
    <w:rPr>
      <w:rFonts w:ascii="Arial" w:eastAsia="Times New Roman" w:hAnsi="Arial" w:cs="Times New Roman"/>
      <w:b/>
      <w:bCs/>
      <w:szCs w:val="20"/>
      <w:lang w:eastAsia="en-US"/>
    </w:rPr>
  </w:style>
  <w:style w:type="paragraph" w:customStyle="1" w:styleId="Style4n">
    <w:name w:val="Style4n"/>
    <w:basedOn w:val="Normal"/>
    <w:qFormat/>
    <w:rsid w:val="00F8006B"/>
    <w:pPr>
      <w:widowControl w:val="0"/>
      <w:overflowPunct w:val="0"/>
      <w:autoSpaceDE w:val="0"/>
      <w:autoSpaceDN w:val="0"/>
      <w:adjustRightInd w:val="0"/>
      <w:spacing w:after="120" w:line="240" w:lineRule="auto"/>
      <w:ind w:left="2127" w:firstLine="0"/>
      <w:textAlignment w:val="baseline"/>
    </w:pPr>
    <w:rPr>
      <w:rFonts w:eastAsia="Times New Roman" w:cs="Times New Roman"/>
      <w:color w:val="auto"/>
      <w:sz w:val="22"/>
      <w:szCs w:val="20"/>
      <w:lang w:eastAsia="en-US"/>
    </w:rPr>
  </w:style>
  <w:style w:type="paragraph" w:customStyle="1" w:styleId="Style2n">
    <w:name w:val="Style2n"/>
    <w:basedOn w:val="Normal"/>
    <w:qFormat/>
    <w:rsid w:val="00AD0FA0"/>
    <w:pPr>
      <w:widowControl w:val="0"/>
      <w:overflowPunct w:val="0"/>
      <w:autoSpaceDE w:val="0"/>
      <w:autoSpaceDN w:val="0"/>
      <w:adjustRightInd w:val="0"/>
      <w:spacing w:after="120" w:line="240" w:lineRule="auto"/>
      <w:ind w:left="709" w:firstLine="0"/>
      <w:textAlignment w:val="baseline"/>
    </w:pPr>
    <w:rPr>
      <w:rFonts w:eastAsia="Times New Roman" w:cs="Times New Roman"/>
      <w:color w:val="auto"/>
      <w:sz w:val="22"/>
      <w:szCs w:val="20"/>
      <w:lang w:eastAsia="en-US"/>
    </w:rPr>
  </w:style>
  <w:style w:type="character" w:customStyle="1" w:styleId="Level2asHeadingtext">
    <w:name w:val="Level 2 as Heading (text)"/>
    <w:basedOn w:val="DefaultParagraphFont"/>
    <w:uiPriority w:val="99"/>
    <w:rsid w:val="00117765"/>
    <w:rPr>
      <w:b/>
      <w:bCs/>
    </w:rPr>
  </w:style>
  <w:style w:type="paragraph" w:customStyle="1" w:styleId="Style3n">
    <w:name w:val="Style3n"/>
    <w:basedOn w:val="Normal"/>
    <w:qFormat/>
    <w:rsid w:val="001937AD"/>
    <w:pPr>
      <w:widowControl w:val="0"/>
      <w:overflowPunct w:val="0"/>
      <w:autoSpaceDE w:val="0"/>
      <w:autoSpaceDN w:val="0"/>
      <w:adjustRightInd w:val="0"/>
      <w:spacing w:after="120" w:line="240" w:lineRule="auto"/>
      <w:ind w:left="1418" w:firstLine="0"/>
      <w:textAlignment w:val="baseline"/>
    </w:pPr>
    <w:rPr>
      <w:rFonts w:eastAsia="Times New Roman" w:cs="Times New Roman"/>
      <w:color w:val="auto"/>
      <w:sz w:val="22"/>
      <w:szCs w:val="20"/>
      <w:lang w:eastAsia="en-US"/>
    </w:rPr>
  </w:style>
  <w:style w:type="paragraph" w:customStyle="1" w:styleId="Schedule">
    <w:name w:val="Schedule #"/>
    <w:basedOn w:val="Body"/>
    <w:next w:val="ScheduleSubHeading"/>
    <w:uiPriority w:val="99"/>
    <w:rsid w:val="00CD3BF4"/>
    <w:pPr>
      <w:keepNext/>
      <w:pageBreakBefore/>
      <w:numPr>
        <w:numId w:val="6"/>
      </w:numPr>
      <w:jc w:val="center"/>
    </w:pPr>
  </w:style>
  <w:style w:type="paragraph" w:customStyle="1" w:styleId="ScheduleSubHeading">
    <w:name w:val="Schedule Sub Heading"/>
    <w:basedOn w:val="Body"/>
    <w:next w:val="Body"/>
    <w:uiPriority w:val="99"/>
    <w:rsid w:val="00CD3BF4"/>
    <w:pPr>
      <w:keepNext/>
      <w:jc w:val="center"/>
    </w:pPr>
    <w:rPr>
      <w:b/>
      <w:bCs/>
    </w:rPr>
  </w:style>
  <w:style w:type="paragraph" w:styleId="NormalWeb">
    <w:name w:val="Normal (Web)"/>
    <w:basedOn w:val="Normal"/>
    <w:uiPriority w:val="99"/>
    <w:unhideWhenUsed/>
    <w:rsid w:val="0050752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0921">
      <w:bodyDiv w:val="1"/>
      <w:marLeft w:val="0"/>
      <w:marRight w:val="0"/>
      <w:marTop w:val="0"/>
      <w:marBottom w:val="0"/>
      <w:divBdr>
        <w:top w:val="none" w:sz="0" w:space="0" w:color="auto"/>
        <w:left w:val="none" w:sz="0" w:space="0" w:color="auto"/>
        <w:bottom w:val="none" w:sz="0" w:space="0" w:color="auto"/>
        <w:right w:val="none" w:sz="0" w:space="0" w:color="auto"/>
      </w:divBdr>
      <w:divsChild>
        <w:div w:id="538787301">
          <w:marLeft w:val="0"/>
          <w:marRight w:val="0"/>
          <w:marTop w:val="0"/>
          <w:marBottom w:val="0"/>
          <w:divBdr>
            <w:top w:val="none" w:sz="0" w:space="0" w:color="auto"/>
            <w:left w:val="none" w:sz="0" w:space="0" w:color="auto"/>
            <w:bottom w:val="none" w:sz="0" w:space="0" w:color="auto"/>
            <w:right w:val="none" w:sz="0" w:space="0" w:color="auto"/>
          </w:divBdr>
          <w:divsChild>
            <w:div w:id="1553954475">
              <w:marLeft w:val="0"/>
              <w:marRight w:val="0"/>
              <w:marTop w:val="0"/>
              <w:marBottom w:val="0"/>
              <w:divBdr>
                <w:top w:val="none" w:sz="0" w:space="0" w:color="auto"/>
                <w:left w:val="none" w:sz="0" w:space="0" w:color="auto"/>
                <w:bottom w:val="none" w:sz="0" w:space="0" w:color="auto"/>
                <w:right w:val="none" w:sz="0" w:space="0" w:color="auto"/>
              </w:divBdr>
              <w:divsChild>
                <w:div w:id="3270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960">
      <w:bodyDiv w:val="1"/>
      <w:marLeft w:val="0"/>
      <w:marRight w:val="0"/>
      <w:marTop w:val="0"/>
      <w:marBottom w:val="0"/>
      <w:divBdr>
        <w:top w:val="none" w:sz="0" w:space="0" w:color="auto"/>
        <w:left w:val="none" w:sz="0" w:space="0" w:color="auto"/>
        <w:bottom w:val="none" w:sz="0" w:space="0" w:color="auto"/>
        <w:right w:val="none" w:sz="0" w:space="0" w:color="auto"/>
      </w:divBdr>
      <w:divsChild>
        <w:div w:id="1627927299">
          <w:marLeft w:val="0"/>
          <w:marRight w:val="0"/>
          <w:marTop w:val="0"/>
          <w:marBottom w:val="0"/>
          <w:divBdr>
            <w:top w:val="none" w:sz="0" w:space="0" w:color="auto"/>
            <w:left w:val="none" w:sz="0" w:space="0" w:color="auto"/>
            <w:bottom w:val="none" w:sz="0" w:space="0" w:color="auto"/>
            <w:right w:val="none" w:sz="0" w:space="0" w:color="auto"/>
          </w:divBdr>
          <w:divsChild>
            <w:div w:id="1446539618">
              <w:marLeft w:val="0"/>
              <w:marRight w:val="0"/>
              <w:marTop w:val="0"/>
              <w:marBottom w:val="0"/>
              <w:divBdr>
                <w:top w:val="none" w:sz="0" w:space="0" w:color="auto"/>
                <w:left w:val="none" w:sz="0" w:space="0" w:color="auto"/>
                <w:bottom w:val="none" w:sz="0" w:space="0" w:color="auto"/>
                <w:right w:val="none" w:sz="0" w:space="0" w:color="auto"/>
              </w:divBdr>
              <w:divsChild>
                <w:div w:id="1148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0054">
      <w:bodyDiv w:val="1"/>
      <w:marLeft w:val="0"/>
      <w:marRight w:val="0"/>
      <w:marTop w:val="0"/>
      <w:marBottom w:val="0"/>
      <w:divBdr>
        <w:top w:val="none" w:sz="0" w:space="0" w:color="auto"/>
        <w:left w:val="none" w:sz="0" w:space="0" w:color="auto"/>
        <w:bottom w:val="none" w:sz="0" w:space="0" w:color="auto"/>
        <w:right w:val="none" w:sz="0" w:space="0" w:color="auto"/>
      </w:divBdr>
      <w:divsChild>
        <w:div w:id="1963804414">
          <w:marLeft w:val="0"/>
          <w:marRight w:val="0"/>
          <w:marTop w:val="0"/>
          <w:marBottom w:val="0"/>
          <w:divBdr>
            <w:top w:val="none" w:sz="0" w:space="0" w:color="auto"/>
            <w:left w:val="none" w:sz="0" w:space="0" w:color="auto"/>
            <w:bottom w:val="none" w:sz="0" w:space="0" w:color="auto"/>
            <w:right w:val="none" w:sz="0" w:space="0" w:color="auto"/>
          </w:divBdr>
          <w:divsChild>
            <w:div w:id="1079399349">
              <w:marLeft w:val="0"/>
              <w:marRight w:val="0"/>
              <w:marTop w:val="0"/>
              <w:marBottom w:val="0"/>
              <w:divBdr>
                <w:top w:val="none" w:sz="0" w:space="0" w:color="auto"/>
                <w:left w:val="none" w:sz="0" w:space="0" w:color="auto"/>
                <w:bottom w:val="none" w:sz="0" w:space="0" w:color="auto"/>
                <w:right w:val="none" w:sz="0" w:space="0" w:color="auto"/>
              </w:divBdr>
              <w:divsChild>
                <w:div w:id="19910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31758">
      <w:bodyDiv w:val="1"/>
      <w:marLeft w:val="0"/>
      <w:marRight w:val="0"/>
      <w:marTop w:val="0"/>
      <w:marBottom w:val="0"/>
      <w:divBdr>
        <w:top w:val="none" w:sz="0" w:space="0" w:color="auto"/>
        <w:left w:val="none" w:sz="0" w:space="0" w:color="auto"/>
        <w:bottom w:val="none" w:sz="0" w:space="0" w:color="auto"/>
        <w:right w:val="none" w:sz="0" w:space="0" w:color="auto"/>
      </w:divBdr>
      <w:divsChild>
        <w:div w:id="599726506">
          <w:marLeft w:val="0"/>
          <w:marRight w:val="0"/>
          <w:marTop w:val="0"/>
          <w:marBottom w:val="0"/>
          <w:divBdr>
            <w:top w:val="none" w:sz="0" w:space="0" w:color="auto"/>
            <w:left w:val="none" w:sz="0" w:space="0" w:color="auto"/>
            <w:bottom w:val="none" w:sz="0" w:space="0" w:color="auto"/>
            <w:right w:val="none" w:sz="0" w:space="0" w:color="auto"/>
          </w:divBdr>
          <w:divsChild>
            <w:div w:id="1467703177">
              <w:marLeft w:val="0"/>
              <w:marRight w:val="0"/>
              <w:marTop w:val="0"/>
              <w:marBottom w:val="0"/>
              <w:divBdr>
                <w:top w:val="none" w:sz="0" w:space="0" w:color="auto"/>
                <w:left w:val="none" w:sz="0" w:space="0" w:color="auto"/>
                <w:bottom w:val="none" w:sz="0" w:space="0" w:color="auto"/>
                <w:right w:val="none" w:sz="0" w:space="0" w:color="auto"/>
              </w:divBdr>
              <w:divsChild>
                <w:div w:id="15641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4513">
      <w:bodyDiv w:val="1"/>
      <w:marLeft w:val="0"/>
      <w:marRight w:val="0"/>
      <w:marTop w:val="0"/>
      <w:marBottom w:val="0"/>
      <w:divBdr>
        <w:top w:val="none" w:sz="0" w:space="0" w:color="auto"/>
        <w:left w:val="none" w:sz="0" w:space="0" w:color="auto"/>
        <w:bottom w:val="none" w:sz="0" w:space="0" w:color="auto"/>
        <w:right w:val="none" w:sz="0" w:space="0" w:color="auto"/>
      </w:divBdr>
      <w:divsChild>
        <w:div w:id="189414125">
          <w:marLeft w:val="0"/>
          <w:marRight w:val="0"/>
          <w:marTop w:val="0"/>
          <w:marBottom w:val="0"/>
          <w:divBdr>
            <w:top w:val="none" w:sz="0" w:space="0" w:color="auto"/>
            <w:left w:val="none" w:sz="0" w:space="0" w:color="auto"/>
            <w:bottom w:val="none" w:sz="0" w:space="0" w:color="auto"/>
            <w:right w:val="none" w:sz="0" w:space="0" w:color="auto"/>
          </w:divBdr>
          <w:divsChild>
            <w:div w:id="299193066">
              <w:marLeft w:val="0"/>
              <w:marRight w:val="0"/>
              <w:marTop w:val="0"/>
              <w:marBottom w:val="0"/>
              <w:divBdr>
                <w:top w:val="none" w:sz="0" w:space="0" w:color="auto"/>
                <w:left w:val="none" w:sz="0" w:space="0" w:color="auto"/>
                <w:bottom w:val="none" w:sz="0" w:space="0" w:color="auto"/>
                <w:right w:val="none" w:sz="0" w:space="0" w:color="auto"/>
              </w:divBdr>
              <w:divsChild>
                <w:div w:id="393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834">
      <w:bodyDiv w:val="1"/>
      <w:marLeft w:val="0"/>
      <w:marRight w:val="0"/>
      <w:marTop w:val="0"/>
      <w:marBottom w:val="0"/>
      <w:divBdr>
        <w:top w:val="none" w:sz="0" w:space="0" w:color="auto"/>
        <w:left w:val="none" w:sz="0" w:space="0" w:color="auto"/>
        <w:bottom w:val="none" w:sz="0" w:space="0" w:color="auto"/>
        <w:right w:val="none" w:sz="0" w:space="0" w:color="auto"/>
      </w:divBdr>
      <w:divsChild>
        <w:div w:id="1081097868">
          <w:marLeft w:val="0"/>
          <w:marRight w:val="0"/>
          <w:marTop w:val="0"/>
          <w:marBottom w:val="0"/>
          <w:divBdr>
            <w:top w:val="none" w:sz="0" w:space="0" w:color="auto"/>
            <w:left w:val="none" w:sz="0" w:space="0" w:color="auto"/>
            <w:bottom w:val="none" w:sz="0" w:space="0" w:color="auto"/>
            <w:right w:val="none" w:sz="0" w:space="0" w:color="auto"/>
          </w:divBdr>
          <w:divsChild>
            <w:div w:id="1496071918">
              <w:marLeft w:val="0"/>
              <w:marRight w:val="0"/>
              <w:marTop w:val="0"/>
              <w:marBottom w:val="0"/>
              <w:divBdr>
                <w:top w:val="none" w:sz="0" w:space="0" w:color="auto"/>
                <w:left w:val="none" w:sz="0" w:space="0" w:color="auto"/>
                <w:bottom w:val="none" w:sz="0" w:space="0" w:color="auto"/>
                <w:right w:val="none" w:sz="0" w:space="0" w:color="auto"/>
              </w:divBdr>
              <w:divsChild>
                <w:div w:id="12123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91766">
      <w:bodyDiv w:val="1"/>
      <w:marLeft w:val="0"/>
      <w:marRight w:val="0"/>
      <w:marTop w:val="0"/>
      <w:marBottom w:val="0"/>
      <w:divBdr>
        <w:top w:val="none" w:sz="0" w:space="0" w:color="auto"/>
        <w:left w:val="none" w:sz="0" w:space="0" w:color="auto"/>
        <w:bottom w:val="none" w:sz="0" w:space="0" w:color="auto"/>
        <w:right w:val="none" w:sz="0" w:space="0" w:color="auto"/>
      </w:divBdr>
      <w:divsChild>
        <w:div w:id="1027675365">
          <w:marLeft w:val="0"/>
          <w:marRight w:val="0"/>
          <w:marTop w:val="0"/>
          <w:marBottom w:val="0"/>
          <w:divBdr>
            <w:top w:val="none" w:sz="0" w:space="0" w:color="auto"/>
            <w:left w:val="none" w:sz="0" w:space="0" w:color="auto"/>
            <w:bottom w:val="none" w:sz="0" w:space="0" w:color="auto"/>
            <w:right w:val="none" w:sz="0" w:space="0" w:color="auto"/>
          </w:divBdr>
          <w:divsChild>
            <w:div w:id="2147164100">
              <w:marLeft w:val="0"/>
              <w:marRight w:val="0"/>
              <w:marTop w:val="0"/>
              <w:marBottom w:val="0"/>
              <w:divBdr>
                <w:top w:val="none" w:sz="0" w:space="0" w:color="auto"/>
                <w:left w:val="none" w:sz="0" w:space="0" w:color="auto"/>
                <w:bottom w:val="none" w:sz="0" w:space="0" w:color="auto"/>
                <w:right w:val="none" w:sz="0" w:space="0" w:color="auto"/>
              </w:divBdr>
              <w:divsChild>
                <w:div w:id="17418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6591">
      <w:bodyDiv w:val="1"/>
      <w:marLeft w:val="0"/>
      <w:marRight w:val="0"/>
      <w:marTop w:val="0"/>
      <w:marBottom w:val="0"/>
      <w:divBdr>
        <w:top w:val="none" w:sz="0" w:space="0" w:color="auto"/>
        <w:left w:val="none" w:sz="0" w:space="0" w:color="auto"/>
        <w:bottom w:val="none" w:sz="0" w:space="0" w:color="auto"/>
        <w:right w:val="none" w:sz="0" w:space="0" w:color="auto"/>
      </w:divBdr>
      <w:divsChild>
        <w:div w:id="704449845">
          <w:marLeft w:val="0"/>
          <w:marRight w:val="0"/>
          <w:marTop w:val="0"/>
          <w:marBottom w:val="0"/>
          <w:divBdr>
            <w:top w:val="none" w:sz="0" w:space="0" w:color="auto"/>
            <w:left w:val="none" w:sz="0" w:space="0" w:color="auto"/>
            <w:bottom w:val="none" w:sz="0" w:space="0" w:color="auto"/>
            <w:right w:val="none" w:sz="0" w:space="0" w:color="auto"/>
          </w:divBdr>
          <w:divsChild>
            <w:div w:id="327249622">
              <w:marLeft w:val="0"/>
              <w:marRight w:val="0"/>
              <w:marTop w:val="0"/>
              <w:marBottom w:val="0"/>
              <w:divBdr>
                <w:top w:val="none" w:sz="0" w:space="0" w:color="auto"/>
                <w:left w:val="none" w:sz="0" w:space="0" w:color="auto"/>
                <w:bottom w:val="none" w:sz="0" w:space="0" w:color="auto"/>
                <w:right w:val="none" w:sz="0" w:space="0" w:color="auto"/>
              </w:divBdr>
              <w:divsChild>
                <w:div w:id="11129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0493">
      <w:bodyDiv w:val="1"/>
      <w:marLeft w:val="0"/>
      <w:marRight w:val="0"/>
      <w:marTop w:val="0"/>
      <w:marBottom w:val="0"/>
      <w:divBdr>
        <w:top w:val="none" w:sz="0" w:space="0" w:color="auto"/>
        <w:left w:val="none" w:sz="0" w:space="0" w:color="auto"/>
        <w:bottom w:val="none" w:sz="0" w:space="0" w:color="auto"/>
        <w:right w:val="none" w:sz="0" w:space="0" w:color="auto"/>
      </w:divBdr>
      <w:divsChild>
        <w:div w:id="410080210">
          <w:marLeft w:val="0"/>
          <w:marRight w:val="0"/>
          <w:marTop w:val="0"/>
          <w:marBottom w:val="0"/>
          <w:divBdr>
            <w:top w:val="none" w:sz="0" w:space="0" w:color="auto"/>
            <w:left w:val="none" w:sz="0" w:space="0" w:color="auto"/>
            <w:bottom w:val="none" w:sz="0" w:space="0" w:color="auto"/>
            <w:right w:val="none" w:sz="0" w:space="0" w:color="auto"/>
          </w:divBdr>
          <w:divsChild>
            <w:div w:id="1815953263">
              <w:marLeft w:val="0"/>
              <w:marRight w:val="0"/>
              <w:marTop w:val="0"/>
              <w:marBottom w:val="0"/>
              <w:divBdr>
                <w:top w:val="none" w:sz="0" w:space="0" w:color="auto"/>
                <w:left w:val="none" w:sz="0" w:space="0" w:color="auto"/>
                <w:bottom w:val="none" w:sz="0" w:space="0" w:color="auto"/>
                <w:right w:val="none" w:sz="0" w:space="0" w:color="auto"/>
              </w:divBdr>
              <w:divsChild>
                <w:div w:id="17082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2499">
      <w:bodyDiv w:val="1"/>
      <w:marLeft w:val="0"/>
      <w:marRight w:val="0"/>
      <w:marTop w:val="0"/>
      <w:marBottom w:val="0"/>
      <w:divBdr>
        <w:top w:val="none" w:sz="0" w:space="0" w:color="auto"/>
        <w:left w:val="none" w:sz="0" w:space="0" w:color="auto"/>
        <w:bottom w:val="none" w:sz="0" w:space="0" w:color="auto"/>
        <w:right w:val="none" w:sz="0" w:space="0" w:color="auto"/>
      </w:divBdr>
      <w:divsChild>
        <w:div w:id="163210338">
          <w:marLeft w:val="0"/>
          <w:marRight w:val="0"/>
          <w:marTop w:val="0"/>
          <w:marBottom w:val="0"/>
          <w:divBdr>
            <w:top w:val="none" w:sz="0" w:space="0" w:color="auto"/>
            <w:left w:val="none" w:sz="0" w:space="0" w:color="auto"/>
            <w:bottom w:val="none" w:sz="0" w:space="0" w:color="auto"/>
            <w:right w:val="none" w:sz="0" w:space="0" w:color="auto"/>
          </w:divBdr>
          <w:divsChild>
            <w:div w:id="1939017125">
              <w:marLeft w:val="0"/>
              <w:marRight w:val="0"/>
              <w:marTop w:val="0"/>
              <w:marBottom w:val="0"/>
              <w:divBdr>
                <w:top w:val="none" w:sz="0" w:space="0" w:color="auto"/>
                <w:left w:val="none" w:sz="0" w:space="0" w:color="auto"/>
                <w:bottom w:val="none" w:sz="0" w:space="0" w:color="auto"/>
                <w:right w:val="none" w:sz="0" w:space="0" w:color="auto"/>
              </w:divBdr>
              <w:divsChild>
                <w:div w:id="13880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3650">
      <w:bodyDiv w:val="1"/>
      <w:marLeft w:val="0"/>
      <w:marRight w:val="0"/>
      <w:marTop w:val="0"/>
      <w:marBottom w:val="0"/>
      <w:divBdr>
        <w:top w:val="none" w:sz="0" w:space="0" w:color="auto"/>
        <w:left w:val="none" w:sz="0" w:space="0" w:color="auto"/>
        <w:bottom w:val="none" w:sz="0" w:space="0" w:color="auto"/>
        <w:right w:val="none" w:sz="0" w:space="0" w:color="auto"/>
      </w:divBdr>
      <w:divsChild>
        <w:div w:id="1176189748">
          <w:marLeft w:val="0"/>
          <w:marRight w:val="0"/>
          <w:marTop w:val="0"/>
          <w:marBottom w:val="0"/>
          <w:divBdr>
            <w:top w:val="none" w:sz="0" w:space="0" w:color="auto"/>
            <w:left w:val="none" w:sz="0" w:space="0" w:color="auto"/>
            <w:bottom w:val="none" w:sz="0" w:space="0" w:color="auto"/>
            <w:right w:val="none" w:sz="0" w:space="0" w:color="auto"/>
          </w:divBdr>
          <w:divsChild>
            <w:div w:id="1334146018">
              <w:marLeft w:val="0"/>
              <w:marRight w:val="0"/>
              <w:marTop w:val="0"/>
              <w:marBottom w:val="0"/>
              <w:divBdr>
                <w:top w:val="none" w:sz="0" w:space="0" w:color="auto"/>
                <w:left w:val="none" w:sz="0" w:space="0" w:color="auto"/>
                <w:bottom w:val="none" w:sz="0" w:space="0" w:color="auto"/>
                <w:right w:val="none" w:sz="0" w:space="0" w:color="auto"/>
              </w:divBdr>
              <w:divsChild>
                <w:div w:id="2547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189">
      <w:bodyDiv w:val="1"/>
      <w:marLeft w:val="0"/>
      <w:marRight w:val="0"/>
      <w:marTop w:val="0"/>
      <w:marBottom w:val="0"/>
      <w:divBdr>
        <w:top w:val="none" w:sz="0" w:space="0" w:color="auto"/>
        <w:left w:val="none" w:sz="0" w:space="0" w:color="auto"/>
        <w:bottom w:val="none" w:sz="0" w:space="0" w:color="auto"/>
        <w:right w:val="none" w:sz="0" w:space="0" w:color="auto"/>
      </w:divBdr>
      <w:divsChild>
        <w:div w:id="869882214">
          <w:marLeft w:val="0"/>
          <w:marRight w:val="0"/>
          <w:marTop w:val="0"/>
          <w:marBottom w:val="0"/>
          <w:divBdr>
            <w:top w:val="none" w:sz="0" w:space="0" w:color="auto"/>
            <w:left w:val="none" w:sz="0" w:space="0" w:color="auto"/>
            <w:bottom w:val="none" w:sz="0" w:space="0" w:color="auto"/>
            <w:right w:val="none" w:sz="0" w:space="0" w:color="auto"/>
          </w:divBdr>
          <w:divsChild>
            <w:div w:id="1844591545">
              <w:marLeft w:val="0"/>
              <w:marRight w:val="0"/>
              <w:marTop w:val="0"/>
              <w:marBottom w:val="0"/>
              <w:divBdr>
                <w:top w:val="none" w:sz="0" w:space="0" w:color="auto"/>
                <w:left w:val="none" w:sz="0" w:space="0" w:color="auto"/>
                <w:bottom w:val="none" w:sz="0" w:space="0" w:color="auto"/>
                <w:right w:val="none" w:sz="0" w:space="0" w:color="auto"/>
              </w:divBdr>
              <w:divsChild>
                <w:div w:id="4294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8713">
      <w:bodyDiv w:val="1"/>
      <w:marLeft w:val="0"/>
      <w:marRight w:val="0"/>
      <w:marTop w:val="0"/>
      <w:marBottom w:val="0"/>
      <w:divBdr>
        <w:top w:val="none" w:sz="0" w:space="0" w:color="auto"/>
        <w:left w:val="none" w:sz="0" w:space="0" w:color="auto"/>
        <w:bottom w:val="none" w:sz="0" w:space="0" w:color="auto"/>
        <w:right w:val="none" w:sz="0" w:space="0" w:color="auto"/>
      </w:divBdr>
      <w:divsChild>
        <w:div w:id="903180875">
          <w:marLeft w:val="0"/>
          <w:marRight w:val="0"/>
          <w:marTop w:val="0"/>
          <w:marBottom w:val="0"/>
          <w:divBdr>
            <w:top w:val="none" w:sz="0" w:space="0" w:color="auto"/>
            <w:left w:val="none" w:sz="0" w:space="0" w:color="auto"/>
            <w:bottom w:val="none" w:sz="0" w:space="0" w:color="auto"/>
            <w:right w:val="none" w:sz="0" w:space="0" w:color="auto"/>
          </w:divBdr>
          <w:divsChild>
            <w:div w:id="78067867">
              <w:marLeft w:val="0"/>
              <w:marRight w:val="0"/>
              <w:marTop w:val="0"/>
              <w:marBottom w:val="0"/>
              <w:divBdr>
                <w:top w:val="none" w:sz="0" w:space="0" w:color="auto"/>
                <w:left w:val="none" w:sz="0" w:space="0" w:color="auto"/>
                <w:bottom w:val="none" w:sz="0" w:space="0" w:color="auto"/>
                <w:right w:val="none" w:sz="0" w:space="0" w:color="auto"/>
              </w:divBdr>
              <w:divsChild>
                <w:div w:id="6911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1994">
      <w:bodyDiv w:val="1"/>
      <w:marLeft w:val="0"/>
      <w:marRight w:val="0"/>
      <w:marTop w:val="0"/>
      <w:marBottom w:val="0"/>
      <w:divBdr>
        <w:top w:val="none" w:sz="0" w:space="0" w:color="auto"/>
        <w:left w:val="none" w:sz="0" w:space="0" w:color="auto"/>
        <w:bottom w:val="none" w:sz="0" w:space="0" w:color="auto"/>
        <w:right w:val="none" w:sz="0" w:space="0" w:color="auto"/>
      </w:divBdr>
      <w:divsChild>
        <w:div w:id="122191623">
          <w:marLeft w:val="0"/>
          <w:marRight w:val="0"/>
          <w:marTop w:val="0"/>
          <w:marBottom w:val="0"/>
          <w:divBdr>
            <w:top w:val="none" w:sz="0" w:space="0" w:color="auto"/>
            <w:left w:val="none" w:sz="0" w:space="0" w:color="auto"/>
            <w:bottom w:val="none" w:sz="0" w:space="0" w:color="auto"/>
            <w:right w:val="none" w:sz="0" w:space="0" w:color="auto"/>
          </w:divBdr>
          <w:divsChild>
            <w:div w:id="52895329">
              <w:marLeft w:val="0"/>
              <w:marRight w:val="0"/>
              <w:marTop w:val="0"/>
              <w:marBottom w:val="0"/>
              <w:divBdr>
                <w:top w:val="none" w:sz="0" w:space="0" w:color="auto"/>
                <w:left w:val="none" w:sz="0" w:space="0" w:color="auto"/>
                <w:bottom w:val="none" w:sz="0" w:space="0" w:color="auto"/>
                <w:right w:val="none" w:sz="0" w:space="0" w:color="auto"/>
              </w:divBdr>
              <w:divsChild>
                <w:div w:id="2635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8447">
      <w:bodyDiv w:val="1"/>
      <w:marLeft w:val="0"/>
      <w:marRight w:val="0"/>
      <w:marTop w:val="0"/>
      <w:marBottom w:val="0"/>
      <w:divBdr>
        <w:top w:val="none" w:sz="0" w:space="0" w:color="auto"/>
        <w:left w:val="none" w:sz="0" w:space="0" w:color="auto"/>
        <w:bottom w:val="none" w:sz="0" w:space="0" w:color="auto"/>
        <w:right w:val="none" w:sz="0" w:space="0" w:color="auto"/>
      </w:divBdr>
      <w:divsChild>
        <w:div w:id="1446727891">
          <w:marLeft w:val="0"/>
          <w:marRight w:val="0"/>
          <w:marTop w:val="0"/>
          <w:marBottom w:val="0"/>
          <w:divBdr>
            <w:top w:val="none" w:sz="0" w:space="0" w:color="auto"/>
            <w:left w:val="none" w:sz="0" w:space="0" w:color="auto"/>
            <w:bottom w:val="none" w:sz="0" w:space="0" w:color="auto"/>
            <w:right w:val="none" w:sz="0" w:space="0" w:color="auto"/>
          </w:divBdr>
          <w:divsChild>
            <w:div w:id="1363479054">
              <w:marLeft w:val="0"/>
              <w:marRight w:val="0"/>
              <w:marTop w:val="0"/>
              <w:marBottom w:val="0"/>
              <w:divBdr>
                <w:top w:val="none" w:sz="0" w:space="0" w:color="auto"/>
                <w:left w:val="none" w:sz="0" w:space="0" w:color="auto"/>
                <w:bottom w:val="none" w:sz="0" w:space="0" w:color="auto"/>
                <w:right w:val="none" w:sz="0" w:space="0" w:color="auto"/>
              </w:divBdr>
              <w:divsChild>
                <w:div w:id="10927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4200">
      <w:bodyDiv w:val="1"/>
      <w:marLeft w:val="0"/>
      <w:marRight w:val="0"/>
      <w:marTop w:val="0"/>
      <w:marBottom w:val="0"/>
      <w:divBdr>
        <w:top w:val="none" w:sz="0" w:space="0" w:color="auto"/>
        <w:left w:val="none" w:sz="0" w:space="0" w:color="auto"/>
        <w:bottom w:val="none" w:sz="0" w:space="0" w:color="auto"/>
        <w:right w:val="none" w:sz="0" w:space="0" w:color="auto"/>
      </w:divBdr>
      <w:divsChild>
        <w:div w:id="74398770">
          <w:marLeft w:val="0"/>
          <w:marRight w:val="0"/>
          <w:marTop w:val="0"/>
          <w:marBottom w:val="0"/>
          <w:divBdr>
            <w:top w:val="none" w:sz="0" w:space="0" w:color="auto"/>
            <w:left w:val="none" w:sz="0" w:space="0" w:color="auto"/>
            <w:bottom w:val="none" w:sz="0" w:space="0" w:color="auto"/>
            <w:right w:val="none" w:sz="0" w:space="0" w:color="auto"/>
          </w:divBdr>
          <w:divsChild>
            <w:div w:id="583074583">
              <w:marLeft w:val="0"/>
              <w:marRight w:val="0"/>
              <w:marTop w:val="0"/>
              <w:marBottom w:val="0"/>
              <w:divBdr>
                <w:top w:val="none" w:sz="0" w:space="0" w:color="auto"/>
                <w:left w:val="none" w:sz="0" w:space="0" w:color="auto"/>
                <w:bottom w:val="none" w:sz="0" w:space="0" w:color="auto"/>
                <w:right w:val="none" w:sz="0" w:space="0" w:color="auto"/>
              </w:divBdr>
              <w:divsChild>
                <w:div w:id="3625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4023">
      <w:bodyDiv w:val="1"/>
      <w:marLeft w:val="0"/>
      <w:marRight w:val="0"/>
      <w:marTop w:val="0"/>
      <w:marBottom w:val="0"/>
      <w:divBdr>
        <w:top w:val="none" w:sz="0" w:space="0" w:color="auto"/>
        <w:left w:val="none" w:sz="0" w:space="0" w:color="auto"/>
        <w:bottom w:val="none" w:sz="0" w:space="0" w:color="auto"/>
        <w:right w:val="none" w:sz="0" w:space="0" w:color="auto"/>
      </w:divBdr>
      <w:divsChild>
        <w:div w:id="567345895">
          <w:marLeft w:val="0"/>
          <w:marRight w:val="0"/>
          <w:marTop w:val="0"/>
          <w:marBottom w:val="0"/>
          <w:divBdr>
            <w:top w:val="none" w:sz="0" w:space="0" w:color="auto"/>
            <w:left w:val="none" w:sz="0" w:space="0" w:color="auto"/>
            <w:bottom w:val="none" w:sz="0" w:space="0" w:color="auto"/>
            <w:right w:val="none" w:sz="0" w:space="0" w:color="auto"/>
          </w:divBdr>
          <w:divsChild>
            <w:div w:id="581715847">
              <w:marLeft w:val="0"/>
              <w:marRight w:val="0"/>
              <w:marTop w:val="0"/>
              <w:marBottom w:val="0"/>
              <w:divBdr>
                <w:top w:val="none" w:sz="0" w:space="0" w:color="auto"/>
                <w:left w:val="none" w:sz="0" w:space="0" w:color="auto"/>
                <w:bottom w:val="none" w:sz="0" w:space="0" w:color="auto"/>
                <w:right w:val="none" w:sz="0" w:space="0" w:color="auto"/>
              </w:divBdr>
              <w:divsChild>
                <w:div w:id="700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21770">
      <w:bodyDiv w:val="1"/>
      <w:marLeft w:val="0"/>
      <w:marRight w:val="0"/>
      <w:marTop w:val="0"/>
      <w:marBottom w:val="0"/>
      <w:divBdr>
        <w:top w:val="none" w:sz="0" w:space="0" w:color="auto"/>
        <w:left w:val="none" w:sz="0" w:space="0" w:color="auto"/>
        <w:bottom w:val="none" w:sz="0" w:space="0" w:color="auto"/>
        <w:right w:val="none" w:sz="0" w:space="0" w:color="auto"/>
      </w:divBdr>
      <w:divsChild>
        <w:div w:id="411663528">
          <w:marLeft w:val="0"/>
          <w:marRight w:val="0"/>
          <w:marTop w:val="0"/>
          <w:marBottom w:val="0"/>
          <w:divBdr>
            <w:top w:val="none" w:sz="0" w:space="0" w:color="auto"/>
            <w:left w:val="none" w:sz="0" w:space="0" w:color="auto"/>
            <w:bottom w:val="none" w:sz="0" w:space="0" w:color="auto"/>
            <w:right w:val="none" w:sz="0" w:space="0" w:color="auto"/>
          </w:divBdr>
          <w:divsChild>
            <w:div w:id="1786079193">
              <w:marLeft w:val="0"/>
              <w:marRight w:val="0"/>
              <w:marTop w:val="0"/>
              <w:marBottom w:val="0"/>
              <w:divBdr>
                <w:top w:val="none" w:sz="0" w:space="0" w:color="auto"/>
                <w:left w:val="none" w:sz="0" w:space="0" w:color="auto"/>
                <w:bottom w:val="none" w:sz="0" w:space="0" w:color="auto"/>
                <w:right w:val="none" w:sz="0" w:space="0" w:color="auto"/>
              </w:divBdr>
              <w:divsChild>
                <w:div w:id="7823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1861">
      <w:bodyDiv w:val="1"/>
      <w:marLeft w:val="0"/>
      <w:marRight w:val="0"/>
      <w:marTop w:val="0"/>
      <w:marBottom w:val="0"/>
      <w:divBdr>
        <w:top w:val="none" w:sz="0" w:space="0" w:color="auto"/>
        <w:left w:val="none" w:sz="0" w:space="0" w:color="auto"/>
        <w:bottom w:val="none" w:sz="0" w:space="0" w:color="auto"/>
        <w:right w:val="none" w:sz="0" w:space="0" w:color="auto"/>
      </w:divBdr>
      <w:divsChild>
        <w:div w:id="2043285154">
          <w:marLeft w:val="0"/>
          <w:marRight w:val="0"/>
          <w:marTop w:val="0"/>
          <w:marBottom w:val="0"/>
          <w:divBdr>
            <w:top w:val="none" w:sz="0" w:space="0" w:color="auto"/>
            <w:left w:val="none" w:sz="0" w:space="0" w:color="auto"/>
            <w:bottom w:val="none" w:sz="0" w:space="0" w:color="auto"/>
            <w:right w:val="none" w:sz="0" w:space="0" w:color="auto"/>
          </w:divBdr>
          <w:divsChild>
            <w:div w:id="1482192714">
              <w:marLeft w:val="0"/>
              <w:marRight w:val="0"/>
              <w:marTop w:val="0"/>
              <w:marBottom w:val="0"/>
              <w:divBdr>
                <w:top w:val="none" w:sz="0" w:space="0" w:color="auto"/>
                <w:left w:val="none" w:sz="0" w:space="0" w:color="auto"/>
                <w:bottom w:val="none" w:sz="0" w:space="0" w:color="auto"/>
                <w:right w:val="none" w:sz="0" w:space="0" w:color="auto"/>
              </w:divBdr>
              <w:divsChild>
                <w:div w:id="672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6895">
      <w:bodyDiv w:val="1"/>
      <w:marLeft w:val="0"/>
      <w:marRight w:val="0"/>
      <w:marTop w:val="0"/>
      <w:marBottom w:val="0"/>
      <w:divBdr>
        <w:top w:val="none" w:sz="0" w:space="0" w:color="auto"/>
        <w:left w:val="none" w:sz="0" w:space="0" w:color="auto"/>
        <w:bottom w:val="none" w:sz="0" w:space="0" w:color="auto"/>
        <w:right w:val="none" w:sz="0" w:space="0" w:color="auto"/>
      </w:divBdr>
      <w:divsChild>
        <w:div w:id="813791450">
          <w:marLeft w:val="0"/>
          <w:marRight w:val="0"/>
          <w:marTop w:val="0"/>
          <w:marBottom w:val="0"/>
          <w:divBdr>
            <w:top w:val="none" w:sz="0" w:space="0" w:color="auto"/>
            <w:left w:val="none" w:sz="0" w:space="0" w:color="auto"/>
            <w:bottom w:val="none" w:sz="0" w:space="0" w:color="auto"/>
            <w:right w:val="none" w:sz="0" w:space="0" w:color="auto"/>
          </w:divBdr>
          <w:divsChild>
            <w:div w:id="251010782">
              <w:marLeft w:val="0"/>
              <w:marRight w:val="0"/>
              <w:marTop w:val="0"/>
              <w:marBottom w:val="0"/>
              <w:divBdr>
                <w:top w:val="none" w:sz="0" w:space="0" w:color="auto"/>
                <w:left w:val="none" w:sz="0" w:space="0" w:color="auto"/>
                <w:bottom w:val="none" w:sz="0" w:space="0" w:color="auto"/>
                <w:right w:val="none" w:sz="0" w:space="0" w:color="auto"/>
              </w:divBdr>
              <w:divsChild>
                <w:div w:id="8780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2859">
      <w:bodyDiv w:val="1"/>
      <w:marLeft w:val="0"/>
      <w:marRight w:val="0"/>
      <w:marTop w:val="0"/>
      <w:marBottom w:val="0"/>
      <w:divBdr>
        <w:top w:val="none" w:sz="0" w:space="0" w:color="auto"/>
        <w:left w:val="none" w:sz="0" w:space="0" w:color="auto"/>
        <w:bottom w:val="none" w:sz="0" w:space="0" w:color="auto"/>
        <w:right w:val="none" w:sz="0" w:space="0" w:color="auto"/>
      </w:divBdr>
      <w:divsChild>
        <w:div w:id="543978500">
          <w:marLeft w:val="0"/>
          <w:marRight w:val="0"/>
          <w:marTop w:val="0"/>
          <w:marBottom w:val="0"/>
          <w:divBdr>
            <w:top w:val="none" w:sz="0" w:space="0" w:color="auto"/>
            <w:left w:val="none" w:sz="0" w:space="0" w:color="auto"/>
            <w:bottom w:val="none" w:sz="0" w:space="0" w:color="auto"/>
            <w:right w:val="none" w:sz="0" w:space="0" w:color="auto"/>
          </w:divBdr>
          <w:divsChild>
            <w:div w:id="1951929600">
              <w:marLeft w:val="0"/>
              <w:marRight w:val="0"/>
              <w:marTop w:val="0"/>
              <w:marBottom w:val="0"/>
              <w:divBdr>
                <w:top w:val="none" w:sz="0" w:space="0" w:color="auto"/>
                <w:left w:val="none" w:sz="0" w:space="0" w:color="auto"/>
                <w:bottom w:val="none" w:sz="0" w:space="0" w:color="auto"/>
                <w:right w:val="none" w:sz="0" w:space="0" w:color="auto"/>
              </w:divBdr>
              <w:divsChild>
                <w:div w:id="1458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5382">
      <w:bodyDiv w:val="1"/>
      <w:marLeft w:val="0"/>
      <w:marRight w:val="0"/>
      <w:marTop w:val="0"/>
      <w:marBottom w:val="0"/>
      <w:divBdr>
        <w:top w:val="none" w:sz="0" w:space="0" w:color="auto"/>
        <w:left w:val="none" w:sz="0" w:space="0" w:color="auto"/>
        <w:bottom w:val="none" w:sz="0" w:space="0" w:color="auto"/>
        <w:right w:val="none" w:sz="0" w:space="0" w:color="auto"/>
      </w:divBdr>
      <w:divsChild>
        <w:div w:id="1488286247">
          <w:marLeft w:val="0"/>
          <w:marRight w:val="0"/>
          <w:marTop w:val="0"/>
          <w:marBottom w:val="0"/>
          <w:divBdr>
            <w:top w:val="none" w:sz="0" w:space="0" w:color="auto"/>
            <w:left w:val="none" w:sz="0" w:space="0" w:color="auto"/>
            <w:bottom w:val="none" w:sz="0" w:space="0" w:color="auto"/>
            <w:right w:val="none" w:sz="0" w:space="0" w:color="auto"/>
          </w:divBdr>
          <w:divsChild>
            <w:div w:id="2105105110">
              <w:marLeft w:val="0"/>
              <w:marRight w:val="0"/>
              <w:marTop w:val="0"/>
              <w:marBottom w:val="0"/>
              <w:divBdr>
                <w:top w:val="none" w:sz="0" w:space="0" w:color="auto"/>
                <w:left w:val="none" w:sz="0" w:space="0" w:color="auto"/>
                <w:bottom w:val="none" w:sz="0" w:space="0" w:color="auto"/>
                <w:right w:val="none" w:sz="0" w:space="0" w:color="auto"/>
              </w:divBdr>
              <w:divsChild>
                <w:div w:id="20396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BA65-5D01-4D56-8AC1-50A804E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10380</Words>
  <Characters>59166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2021-05-26T15:44:00Z</dcterms:created>
  <dcterms:modified xsi:type="dcterms:W3CDTF">2021-09-28T13:16:00Z</dcterms:modified>
</cp:coreProperties>
</file>